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Permissions of the service operations corrected: the request routing, quotation rounds, responses and comparative outputs are checked against PRODUCT_VIEW or PKG_REPORT_VIEW, not JOURNAL_VIEW (Decision Log O-009).</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9</w:t>
      </w:r>
    </w:p>
    <w:p>
      <w:pPr>
        <w:pStyle w:val="TOC2"/>
        <w:tabs>
          <w:tab w:val="right" w:leader="dot" w:pos="9630"/>
        </w:tabs>
      </w:pPr>
      <w:r>
        <w:t xml:space="preserve">SCR-PM-01 Product Maintenance Home</w:t>
      </w:r>
      <w:r>
        <w:tab/>
      </w:r>
      <w:r>
        <w:t xml:space="preserve">9</w:t>
      </w:r>
    </w:p>
    <w:p>
      <w:pPr>
        <w:pStyle w:val="TOC2"/>
        <w:tabs>
          <w:tab w:val="right" w:leader="dot" w:pos="9630"/>
        </w:tabs>
      </w:pPr>
      <w:r>
        <w:t xml:space="preserve">SCR-PM-02 Package Requests</w:t>
      </w:r>
      <w:r>
        <w:tab/>
      </w:r>
      <w:r>
        <w:t xml:space="preserve">10</w:t>
      </w:r>
    </w:p>
    <w:p>
      <w:pPr>
        <w:pStyle w:val="TOC2"/>
        <w:tabs>
          <w:tab w:val="right" w:leader="dot" w:pos="9630"/>
        </w:tabs>
      </w:pPr>
      <w:r>
        <w:t xml:space="preserve">SCR-PM-03 New Package Request and Edit Package Request</w:t>
      </w:r>
      <w:r>
        <w:tab/>
      </w:r>
      <w:r>
        <w:t xml:space="preserve">10</w:t>
      </w:r>
    </w:p>
    <w:p>
      <w:pPr>
        <w:pStyle w:val="TOC2"/>
        <w:tabs>
          <w:tab w:val="right" w:leader="dot" w:pos="9630"/>
        </w:tabs>
      </w:pPr>
      <w:r>
        <w:t xml:space="preserve">SCR-PM-04 Package Request Record</w:t>
      </w:r>
      <w:r>
        <w:tab/>
      </w:r>
      <w:r>
        <w:t xml:space="preserve">12</w:t>
      </w:r>
    </w:p>
    <w:p>
      <w:pPr>
        <w:pStyle w:val="TOC2"/>
        <w:tabs>
          <w:tab w:val="right" w:leader="dot" w:pos="9630"/>
        </w:tabs>
      </w:pPr>
      <w:r>
        <w:t xml:space="preserve">SCR-PM-05 Package Request Record: Negotiation Tab</w:t>
      </w:r>
      <w:r>
        <w:tab/>
      </w:r>
      <w:r>
        <w:t xml:space="preserve">16</w:t>
      </w:r>
    </w:p>
    <w:p>
      <w:pPr>
        <w:pStyle w:val="TOC2"/>
        <w:tabs>
          <w:tab w:val="right" w:leader="dot" w:pos="9630"/>
        </w:tabs>
      </w:pPr>
      <w:r>
        <w:t xml:space="preserve">SCR-PM-06 Package Request Record: Comparative Tab</w:t>
      </w:r>
      <w:r>
        <w:tab/>
      </w:r>
      <w:r>
        <w:t xml:space="preserve">17</w:t>
      </w:r>
    </w:p>
    <w:p>
      <w:pPr>
        <w:pStyle w:val="TOC2"/>
        <w:tabs>
          <w:tab w:val="right" w:leader="dot" w:pos="9630"/>
        </w:tabs>
      </w:pPr>
      <w:r>
        <w:t xml:space="preserve">SCR-PM-07 Package Request Record: Requirements &amp; Sign-off Tab</w:t>
      </w:r>
      <w:r>
        <w:tab/>
      </w:r>
      <w:r>
        <w:t xml:space="preserve">18</w:t>
      </w:r>
    </w:p>
    <w:p>
      <w:pPr>
        <w:pStyle w:val="TOC2"/>
        <w:tabs>
          <w:tab w:val="right" w:leader="dot" w:pos="9630"/>
        </w:tabs>
      </w:pPr>
      <w:r>
        <w:t xml:space="preserve">SCR-PM-08 Package Request Record: Set-up and Advisories Tabs</w:t>
      </w:r>
      <w:r>
        <w:tab/>
      </w:r>
      <w:r>
        <w:t xml:space="preserve">19</w:t>
      </w:r>
    </w:p>
    <w:p>
      <w:pPr>
        <w:pStyle w:val="TOC2"/>
        <w:tabs>
          <w:tab w:val="right" w:leader="dot" w:pos="9630"/>
        </w:tabs>
      </w:pPr>
      <w:r>
        <w:t xml:space="preserve">SCR-PM-09 TSU Workbench</w:t>
      </w:r>
      <w:r>
        <w:tab/>
      </w:r>
      <w:r>
        <w:t xml:space="preserve">20</w:t>
      </w:r>
    </w:p>
    <w:p>
      <w:pPr>
        <w:pStyle w:val="TOC2"/>
        <w:tabs>
          <w:tab w:val="right" w:leader="dot" w:pos="9630"/>
        </w:tabs>
      </w:pPr>
      <w:r>
        <w:t xml:space="preserve">SCR-PM-10 Package Expiry</w:t>
      </w:r>
      <w:r>
        <w:tab/>
      </w:r>
      <w:r>
        <w:t xml:space="preserve">21</w:t>
      </w:r>
    </w:p>
    <w:p>
      <w:pPr>
        <w:pStyle w:val="TOC2"/>
        <w:tabs>
          <w:tab w:val="right" w:leader="dot" w:pos="9630"/>
        </w:tabs>
      </w:pPr>
      <w:r>
        <w:t xml:space="preserve">SCR-PM-11 Products</w:t>
      </w:r>
      <w:r>
        <w:tab/>
      </w:r>
      <w:r>
        <w:t xml:space="preserve">21</w:t>
      </w:r>
    </w:p>
    <w:p>
      <w:pPr>
        <w:pStyle w:val="TOC2"/>
        <w:tabs>
          <w:tab w:val="right" w:leader="dot" w:pos="9630"/>
        </w:tabs>
      </w:pPr>
      <w:r>
        <w:t xml:space="preserve">SCR-PM-12 Product Record</w:t>
      </w:r>
      <w:r>
        <w:tab/>
      </w:r>
      <w:r>
        <w:t xml:space="preserve">23</w:t>
      </w:r>
    </w:p>
    <w:p>
      <w:pPr>
        <w:pStyle w:val="TOC2"/>
        <w:tabs>
          <w:tab w:val="right" w:leader="dot" w:pos="9630"/>
        </w:tabs>
      </w:pPr>
      <w:r>
        <w:t xml:space="preserve">SCR-PM-13 Package Version</w:t>
      </w:r>
      <w:r>
        <w:tab/>
      </w:r>
      <w:r>
        <w:t xml:space="preserve">24</w:t>
      </w:r>
    </w:p>
    <w:p>
      <w:pPr>
        <w:pStyle w:val="TOC2"/>
        <w:tabs>
          <w:tab w:val="right" w:leader="dot" w:pos="9630"/>
        </w:tabs>
      </w:pPr>
      <w:r>
        <w:t xml:space="preserve">SCR-PM-14 Validation Queue</w:t>
      </w:r>
      <w:r>
        <w:tab/>
      </w:r>
      <w:r>
        <w:t xml:space="preserve">26</w:t>
      </w:r>
    </w:p>
    <w:p>
      <w:pPr>
        <w:pStyle w:val="TOC2"/>
        <w:tabs>
          <w:tab w:val="right" w:leader="dot" w:pos="9630"/>
        </w:tabs>
      </w:pPr>
      <w:r>
        <w:t xml:space="preserve">SCR-PM-15 Coverages &amp; Clauses</w:t>
      </w:r>
      <w:r>
        <w:tab/>
      </w:r>
      <w:r>
        <w:t xml:space="preserve">26</w:t>
      </w:r>
    </w:p>
    <w:p>
      <w:pPr>
        <w:pStyle w:val="TOC2"/>
        <w:tabs>
          <w:tab w:val="right" w:leader="dot" w:pos="9630"/>
        </w:tabs>
      </w:pPr>
      <w:r>
        <w:t xml:space="preserve">SCR-PM-16 Incentive Criteria</w:t>
      </w:r>
      <w:r>
        <w:tab/>
      </w:r>
      <w:r>
        <w:t xml:space="preserve">27</w:t>
      </w:r>
    </w:p>
    <w:p>
      <w:pPr>
        <w:pStyle w:val="TOC2"/>
        <w:tabs>
          <w:tab w:val="right" w:leader="dot" w:pos="9630"/>
        </w:tabs>
      </w:pPr>
      <w:r>
        <w:t xml:space="preserve">SCR-PM-17 Insurers</w:t>
      </w:r>
      <w:r>
        <w:tab/>
      </w:r>
      <w:r>
        <w:t xml:space="preserve">28</w:t>
      </w:r>
    </w:p>
    <w:p>
      <w:pPr>
        <w:pStyle w:val="TOC2"/>
        <w:tabs>
          <w:tab w:val="right" w:leader="dot" w:pos="9630"/>
        </w:tabs>
      </w:pPr>
      <w:r>
        <w:t xml:space="preserve">SCR-PM-18 Insurer Record</w:t>
      </w:r>
      <w:r>
        <w:tab/>
      </w:r>
      <w:r>
        <w:t xml:space="preserve">29</w:t>
      </w:r>
    </w:p>
    <w:p>
      <w:pPr>
        <w:pStyle w:val="TOC2"/>
        <w:tabs>
          <w:tab w:val="right" w:leader="dot" w:pos="9630"/>
        </w:tabs>
      </w:pPr>
      <w:r>
        <w:t xml:space="preserve">SCR-PM-19 Rates &amp; Taxes</w:t>
      </w:r>
      <w:r>
        <w:tab/>
      </w:r>
      <w:r>
        <w:t xml:space="preserve">30</w:t>
      </w:r>
    </w:p>
    <w:p>
      <w:pPr>
        <w:pStyle w:val="TOC2"/>
        <w:tabs>
          <w:tab w:val="right" w:leader="dot" w:pos="9630"/>
        </w:tabs>
      </w:pPr>
      <w:r>
        <w:t xml:space="preserve">SCR-PM-20 Sales Organisation</w:t>
      </w:r>
      <w:r>
        <w:tab/>
      </w:r>
      <w:r>
        <w:t xml:space="preserve">31</w:t>
      </w:r>
    </w:p>
    <w:p>
      <w:pPr>
        <w:pStyle w:val="TOC2"/>
        <w:tabs>
          <w:tab w:val="right" w:leader="dot" w:pos="9630"/>
        </w:tabs>
      </w:pPr>
      <w:r>
        <w:t xml:space="preserve">SCR-PM-21 Premium Calculator</w:t>
      </w:r>
      <w:r>
        <w:tab/>
      </w:r>
      <w:r>
        <w:t xml:space="preserve">32</w:t>
      </w:r>
    </w:p>
    <w:p>
      <w:pPr>
        <w:pStyle w:val="TOC2"/>
        <w:tabs>
          <w:tab w:val="right" w:leader="dot" w:pos="9630"/>
        </w:tabs>
      </w:pPr>
      <w:r>
        <w:t xml:space="preserve">SCR-PM-22 Quotation: Package Rate Scheme and Rate Exception</w:t>
      </w:r>
      <w:r>
        <w:tab/>
      </w:r>
      <w:r>
        <w:t xml:space="preserve">34</w:t>
      </w:r>
    </w:p>
    <w:p>
      <w:pPr>
        <w:pStyle w:val="TOC2"/>
        <w:tabs>
          <w:tab w:val="right" w:leader="dot" w:pos="9630"/>
        </w:tabs>
      </w:pPr>
      <w:r>
        <w:t xml:space="preserve">SCR-PM-23 Product Maintenance Dashboard</w:t>
      </w:r>
      <w:r>
        <w:tab/>
      </w:r>
      <w:r>
        <w:t xml:space="preserve">35</w:t>
      </w:r>
    </w:p>
    <w:p>
      <w:pPr>
        <w:pStyle w:val="TOC2"/>
        <w:tabs>
          <w:tab w:val="right" w:leader="dot" w:pos="9630"/>
        </w:tabs>
      </w:pPr>
      <w:r>
        <w:t xml:space="preserve">SCR-PM-24 Deactivation Requests</w:t>
      </w:r>
      <w:r>
        <w:tab/>
      </w:r>
      <w:r>
        <w:t xml:space="preserve">36</w:t>
      </w:r>
    </w:p>
    <w:p>
      <w:pPr>
        <w:pStyle w:val="TOC2"/>
        <w:tabs>
          <w:tab w:val="right" w:leader="dot" w:pos="9630"/>
        </w:tabs>
      </w:pPr>
      <w:r>
        <w:t xml:space="preserve">SCR-PM-25 Product Master Transfers</w:t>
      </w:r>
      <w:r>
        <w:tab/>
      </w:r>
      <w:r>
        <w:t xml:space="preserve">37</w:t>
      </w:r>
    </w:p>
    <w:p>
      <w:pPr>
        <w:pStyle w:val="TOC2"/>
        <w:tabs>
          <w:tab w:val="right" w:leader="dot" w:pos="9630"/>
        </w:tabs>
      </w:pPr>
      <w:r>
        <w:t xml:space="preserve">SCR-PM-26 Placement Update Reports</w:t>
      </w:r>
      <w:r>
        <w:tab/>
      </w:r>
      <w:r>
        <w:t xml:space="preserve">38</w:t>
      </w:r>
    </w:p>
    <w:p>
      <w:pPr>
        <w:pStyle w:val="TOC2"/>
        <w:tabs>
          <w:tab w:val="right" w:leader="dot" w:pos="9630"/>
        </w:tabs>
      </w:pPr>
      <w:r>
        <w:t xml:space="preserve">SCR-PM-27 Audit Logs</w:t>
      </w:r>
      <w:r>
        <w:tab/>
      </w:r>
      <w:r>
        <w:t xml:space="preserve">38</w:t>
      </w:r>
    </w:p>
    <w:p>
      <w:pPr>
        <w:pStyle w:val="TOC2"/>
        <w:tabs>
          <w:tab w:val="right" w:leader="dot" w:pos="9630"/>
        </w:tabs>
      </w:pPr>
      <w:r>
        <w:t xml:space="preserve">SCR-PM-28 Proposal Request: Comparative Table, Proposal Slips and Client Response</w:t>
      </w:r>
      <w:r>
        <w:tab/>
      </w:r>
      <w:r>
        <w:t xml:space="preserve">39</w:t>
      </w:r>
    </w:p>
    <w:p>
      <w:pPr>
        <w:pStyle w:val="TOC2"/>
        <w:tabs>
          <w:tab w:val="right" w:leader="dot" w:pos="9630"/>
        </w:tabs>
      </w:pPr>
      <w:r>
        <w:t xml:space="preserve">SCR-PM-29 Package Request Record: Routing &amp; Approvals Tab</w:t>
      </w:r>
      <w:r>
        <w:tab/>
      </w:r>
      <w:r>
        <w:t xml:space="preserve">41</w:t>
      </w:r>
    </w:p>
    <w:p>
      <w:pPr>
        <w:pStyle w:val="TOC1"/>
        <w:tabs>
          <w:tab w:val="right" w:leader="dot" w:pos="9630"/>
        </w:tabs>
      </w:pPr>
      <w:r>
        <w:t xml:space="preserve">Service Operations</w:t>
      </w:r>
      <w:r>
        <w:tab/>
      </w:r>
      <w:r>
        <w:t xml:space="preserve">43</w:t>
      </w:r>
    </w:p>
    <w:p>
      <w:pPr>
        <w:pStyle w:val="TOC2"/>
        <w:tabs>
          <w:tab w:val="right" w:leader="dot" w:pos="9630"/>
        </w:tabs>
      </w:pPr>
      <w:r>
        <w:t xml:space="preserve">Package requests</w:t>
      </w:r>
      <w:r>
        <w:tab/>
      </w:r>
      <w:r>
        <w:t xml:space="preserve">43</w:t>
      </w:r>
    </w:p>
    <w:p>
      <w:pPr>
        <w:pStyle w:val="TOC2"/>
        <w:tabs>
          <w:tab w:val="right" w:leader="dot" w:pos="9630"/>
        </w:tabs>
      </w:pPr>
      <w:r>
        <w:t xml:space="preserve">Negotiation and comparative tables</w:t>
      </w:r>
      <w:r>
        <w:tab/>
      </w:r>
      <w:r>
        <w:t xml:space="preserve">49</w:t>
      </w:r>
    </w:p>
    <w:p>
      <w:pPr>
        <w:pStyle w:val="TOC2"/>
        <w:tabs>
          <w:tab w:val="right" w:leader="dot" w:pos="9630"/>
        </w:tabs>
      </w:pPr>
      <w:r>
        <w:t xml:space="preserve">Advisories, expiry and deactivation</w:t>
      </w:r>
      <w:r>
        <w:tab/>
      </w:r>
      <w:r>
        <w:t xml:space="preserve">51</w:t>
      </w:r>
    </w:p>
    <w:p>
      <w:pPr>
        <w:pStyle w:val="TOC2"/>
        <w:tabs>
          <w:tab w:val="right" w:leader="dot" w:pos="9630"/>
        </w:tabs>
      </w:pPr>
      <w:r>
        <w:t xml:space="preserve">Workspace, reports and audit</w:t>
      </w:r>
      <w:r>
        <w:tab/>
      </w:r>
      <w:r>
        <w:t xml:space="preserve">52</w:t>
      </w:r>
    </w:p>
    <w:p>
      <w:pPr>
        <w:pStyle w:val="TOC2"/>
        <w:tabs>
          <w:tab w:val="right" w:leader="dot" w:pos="9630"/>
        </w:tabs>
      </w:pPr>
      <w:r>
        <w:t xml:space="preserve">Product catalogue</w:t>
      </w:r>
      <w:r>
        <w:tab/>
      </w:r>
      <w:r>
        <w:t xml:space="preserve">54</w:t>
      </w:r>
    </w:p>
    <w:p>
      <w:pPr>
        <w:pStyle w:val="TOC2"/>
        <w:tabs>
          <w:tab w:val="right" w:leader="dot" w:pos="9630"/>
        </w:tabs>
      </w:pPr>
      <w:r>
        <w:t xml:space="preserve">Request Field Checks</w:t>
      </w:r>
      <w:r>
        <w:tab/>
      </w:r>
      <w:r>
        <w:t xml:space="preserve">67</w:t>
      </w:r>
    </w:p>
    <w:p>
      <w:pPr>
        <w:pStyle w:val="TOC1"/>
        <w:tabs>
          <w:tab w:val="right" w:leader="dot" w:pos="9630"/>
        </w:tabs>
      </w:pPr>
      <w:r>
        <w:t xml:space="preserve">Business Rule Implementation</w:t>
      </w:r>
      <w:r>
        <w:tab/>
      </w:r>
      <w:r>
        <w:t xml:space="preserve">79</w:t>
      </w:r>
    </w:p>
    <w:p>
      <w:pPr>
        <w:pStyle w:val="TOC1"/>
        <w:tabs>
          <w:tab w:val="right" w:leader="dot" w:pos="9630"/>
        </w:tabs>
      </w:pPr>
      <w:r>
        <w:t xml:space="preserve">Status Models and Transitions</w:t>
      </w:r>
      <w:r>
        <w:tab/>
      </w:r>
      <w:r>
        <w:t xml:space="preserve">80</w:t>
      </w:r>
    </w:p>
    <w:p>
      <w:pPr>
        <w:pStyle w:val="TOC1"/>
        <w:tabs>
          <w:tab w:val="right" w:leader="dot" w:pos="9630"/>
        </w:tabs>
      </w:pPr>
      <w:r>
        <w:t xml:space="preserve">Jobs and Schedules</w:t>
      </w:r>
      <w:r>
        <w:tab/>
      </w:r>
      <w:r>
        <w:t xml:space="preserve">82</w:t>
      </w:r>
    </w:p>
    <w:p>
      <w:pPr>
        <w:pStyle w:val="TOC1"/>
        <w:tabs>
          <w:tab w:val="right" w:leader="dot" w:pos="9630"/>
        </w:tabs>
      </w:pPr>
      <w:r>
        <w:t xml:space="preserve">Audit Records</w:t>
      </w:r>
      <w:r>
        <w:tab/>
      </w:r>
      <w:r>
        <w:t xml:space="preserve">83</w:t>
      </w:r>
    </w:p>
    <w:p>
      <w:pPr>
        <w:pStyle w:val="TOC1"/>
        <w:tabs>
          <w:tab w:val="right" w:leader="dot" w:pos="9630"/>
        </w:tabs>
      </w:pPr>
      <w:r>
        <w:t xml:space="preserve">Security: Permission per Action</w:t>
      </w:r>
      <w:r>
        <w:tab/>
      </w:r>
      <w:r>
        <w:t xml:space="preserve">84</w:t>
      </w:r>
    </w:p>
    <w:p>
      <w:pPr>
        <w:pStyle w:val="TOC1"/>
        <w:tabs>
          <w:tab w:val="right" w:leader="dot" w:pos="9630"/>
        </w:tabs>
      </w:pPr>
      <w:r>
        <w:t xml:space="preserve">Annex A: Message Catalogue</w:t>
      </w:r>
      <w:r>
        <w:tab/>
      </w:r>
      <w:r>
        <w:t xml:space="preserve">98</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Product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BIBS_FRS-BDOI_BRD-03_Product_Maintenance_v1.4 (FRPM, BR-PM)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BIBS_UXD-BDOI_BRD-03_Product_Maintenance_UX_Design_v1.4 (SCR-PM)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BIBS_ICD-BDOI_BRD-03_Product_Maintenance_Interface_Specification_v1.0: product master transfer file and e-mail channel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BIBS_DDI-BDOI_BRD-03_Product_Maintenance_Data_Dictionary_v1.0: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Product Maintenance screens</w:t>
            </w:r>
          </w:p>
        </w:tc>
        <w:tc>
          <w:tcPr>
            <w:tcW w:type="dxa" w:w="4595"/>
          </w:tcPr>
          <w:p>
            <w:pPr>
              <w:spacing w:before="20" w:after="20"/>
            </w:pPr>
            <w:r>
              <w:rPr>
                <w:rFonts w:ascii="Arial" w:hAnsi="Arial" w:cs="Arial" w:eastAsia="Arial"/>
                <w:b w:val="0"/>
                <w:i w:val="0"/>
                <w:sz w:val="18"/>
              </w:rPr>
              <w:t>Twenty-nine screens and tabs under Client &amp; Policy › Product Maintenance.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Package request service</w:t>
            </w:r>
          </w:p>
        </w:tc>
        <w:tc>
          <w:tcPr>
            <w:tcW w:type="dxa" w:w="4595"/>
          </w:tcPr>
          <w:p>
            <w:pPr>
              <w:spacing w:before="20" w:after="20"/>
            </w:pPr>
            <w:r>
              <w:rPr>
                <w:rFonts w:ascii="Arial" w:hAnsi="Arial" w:cs="Arial" w:eastAsia="Arial"/>
                <w:b w:val="0"/>
                <w:i w:val="0"/>
                <w:sz w:val="18"/>
              </w:rPr>
              <w:t>Requests, workflow, negotiation, comparative tables, requirements, ManCom, advisories, expiry, deactivation.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catalogue service</w:t>
            </w:r>
          </w:p>
        </w:tc>
        <w:tc>
          <w:tcPr>
            <w:tcW w:type="dxa" w:w="4595"/>
          </w:tcPr>
          <w:p>
            <w:pPr>
              <w:spacing w:before="20" w:after="20"/>
            </w:pPr>
            <w:r>
              <w:rPr>
                <w:rFonts w:ascii="Arial" w:hAnsi="Arial" w:cs="Arial" w:eastAsia="Arial"/>
                <w:b w:val="0"/>
                <w:i w:val="0"/>
                <w:sz w:val="18"/>
              </w:rPr>
              <w:t>Hierarchy, products, versions, insurer terms, rules, insurers, rates, incentive criteria, rate exceptions, premium calculation.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master transfer</w:t>
            </w:r>
          </w:p>
        </w:tc>
        <w:tc>
          <w:tcPr>
            <w:tcW w:type="dxa" w:w="4595"/>
          </w:tcPr>
          <w:p>
            <w:pPr>
              <w:spacing w:before="20" w:after="20"/>
            </w:pPr>
            <w:r>
              <w:rPr>
                <w:rFonts w:ascii="Arial" w:hAnsi="Arial" w:cs="Arial" w:eastAsia="Arial"/>
                <w:b w:val="0"/>
                <w:i w:val="0"/>
                <w:sz w:val="18"/>
              </w:rPr>
              <w:t>File of product master changes for other BDOI systems.</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Expiry monitor, version lifecycle, deactivation, Placement Update Report, master transfer.</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SCR-PM-01</w:t>
            </w:r>
          </w:p>
        </w:tc>
        <w:tc>
          <w:tcPr>
            <w:tcW w:type="dxa" w:w="1694"/>
          </w:tcPr>
          <w:p>
            <w:pPr>
              <w:spacing w:before="20" w:after="20"/>
            </w:pPr>
            <w:r>
              <w:rPr>
                <w:rFonts w:ascii="Arial" w:hAnsi="Arial" w:cs="Arial" w:eastAsia="Arial"/>
                <w:b w:val="0"/>
                <w:i w:val="0"/>
                <w:sz w:val="18"/>
              </w:rPr>
              <w:t>Product Maintenance Home</w:t>
            </w:r>
          </w:p>
        </w:tc>
        <w:tc>
          <w:tcPr>
            <w:tcW w:type="dxa" w:w="2117"/>
          </w:tcPr>
          <w:p>
            <w:pPr>
              <w:spacing w:before="20" w:after="20"/>
            </w:pPr>
            <w:r>
              <w:rPr>
                <w:rFonts w:ascii="Arial" w:hAnsi="Arial" w:cs="Arial" w:eastAsia="Arial"/>
                <w:b w:val="0"/>
                <w:i w:val="0"/>
                <w:sz w:val="18"/>
              </w:rPr>
              <w:t>product-maintenance</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SCR-PM-01</w:t>
            </w:r>
          </w:p>
        </w:tc>
      </w:tr>
      <w:tr>
        <w:trPr>
          <w:cantSplit/>
        </w:trPr>
        <w:tc>
          <w:tcPr>
            <w:tcW w:type="dxa" w:w="1101"/>
          </w:tcPr>
          <w:p>
            <w:pPr>
              <w:spacing w:before="20" w:after="20"/>
            </w:pPr>
            <w:r>
              <w:rPr>
                <w:rFonts w:ascii="Arial" w:hAnsi="Arial" w:cs="Arial" w:eastAsia="Arial"/>
                <w:b w:val="0"/>
                <w:i w:val="0"/>
                <w:sz w:val="18"/>
              </w:rPr>
              <w:t>SCR-PM-02</w:t>
            </w:r>
          </w:p>
        </w:tc>
        <w:tc>
          <w:tcPr>
            <w:tcW w:type="dxa" w:w="1694"/>
          </w:tcPr>
          <w:p>
            <w:pPr>
              <w:spacing w:before="20" w:after="20"/>
            </w:pPr>
            <w:r>
              <w:rPr>
                <w:rFonts w:ascii="Arial" w:hAnsi="Arial" w:cs="Arial" w:eastAsia="Arial"/>
                <w:b w:val="0"/>
                <w:i w:val="0"/>
                <w:sz w:val="18"/>
              </w:rPr>
              <w:t>Package Requests</w:t>
            </w:r>
          </w:p>
        </w:tc>
        <w:tc>
          <w:tcPr>
            <w:tcW w:type="dxa" w:w="2117"/>
          </w:tcPr>
          <w:p>
            <w:pPr>
              <w:spacing w:before="20" w:after="20"/>
            </w:pPr>
            <w:r>
              <w:rPr>
                <w:rFonts w:ascii="Arial" w:hAnsi="Arial" w:cs="Arial" w:eastAsia="Arial"/>
                <w:b w:val="0"/>
                <w:i w:val="0"/>
                <w:sz w:val="18"/>
              </w:rPr>
              <w:t>product-maintenance/requests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SCR-PM-02</w:t>
            </w:r>
          </w:p>
        </w:tc>
      </w:tr>
      <w:tr>
        <w:trPr>
          <w:cantSplit/>
        </w:trPr>
        <w:tc>
          <w:tcPr>
            <w:tcW w:type="dxa" w:w="1101"/>
          </w:tcPr>
          <w:p>
            <w:pPr>
              <w:spacing w:before="20" w:after="20"/>
            </w:pPr>
            <w:r>
              <w:rPr>
                <w:rFonts w:ascii="Arial" w:hAnsi="Arial" w:cs="Arial" w:eastAsia="Arial"/>
                <w:b w:val="0"/>
                <w:i w:val="0"/>
                <w:sz w:val="18"/>
              </w:rPr>
              <w:t>SCR-PM-03</w:t>
            </w:r>
          </w:p>
        </w:tc>
        <w:tc>
          <w:tcPr>
            <w:tcW w:type="dxa" w:w="1694"/>
          </w:tcPr>
          <w:p>
            <w:pPr>
              <w:spacing w:before="20" w:after="20"/>
            </w:pPr>
            <w:r>
              <w:rPr>
                <w:rFonts w:ascii="Arial" w:hAnsi="Arial" w:cs="Arial" w:eastAsia="Arial"/>
                <w:b w:val="0"/>
                <w:i w:val="0"/>
                <w:sz w:val="18"/>
              </w:rPr>
              <w:t>New Package Request and Edit Package Request</w:t>
            </w:r>
          </w:p>
        </w:tc>
        <w:tc>
          <w:tcPr>
            <w:tcW w:type="dxa" w:w="2117"/>
          </w:tcPr>
          <w:p>
            <w:pPr>
              <w:spacing w:before="20" w:after="20"/>
            </w:pPr>
            <w:r>
              <w:rPr>
                <w:rFonts w:ascii="Arial" w:hAnsi="Arial" w:cs="Arial" w:eastAsia="Arial"/>
                <w:b w:val="0"/>
                <w:i w:val="0"/>
                <w:sz w:val="18"/>
              </w:rPr>
              <w:t>product-maintenance/requests/new</w:t>
            </w:r>
          </w:p>
        </w:tc>
        <w:tc>
          <w:tcPr>
            <w:tcW w:type="dxa" w:w="2541"/>
          </w:tcPr>
          <w:p>
            <w:pPr>
              <w:spacing w:before="20" w:after="20"/>
            </w:pPr>
            <w:r>
              <w:rPr>
                <w:rFonts w:ascii="Arial" w:hAnsi="Arial" w:cs="Arial" w:eastAsia="Arial"/>
                <w:b w:val="0"/>
                <w:i w:val="0"/>
                <w:sz w:val="18"/>
              </w:rPr>
              <w:t>PKG_REQUEST</w:t>
            </w:r>
          </w:p>
        </w:tc>
        <w:tc>
          <w:tcPr>
            <w:tcW w:type="dxa" w:w="1185"/>
          </w:tcPr>
          <w:p>
            <w:pPr>
              <w:spacing w:before="20" w:after="20"/>
            </w:pPr>
            <w:r>
              <w:rPr>
                <w:rFonts w:ascii="Arial" w:hAnsi="Arial" w:cs="Arial" w:eastAsia="Arial"/>
                <w:b w:val="0"/>
                <w:i w:val="0"/>
                <w:sz w:val="18"/>
              </w:rPr>
              <w:t>SCR-PM-03</w:t>
            </w:r>
          </w:p>
        </w:tc>
      </w:tr>
      <w:tr>
        <w:trPr>
          <w:cantSplit/>
        </w:trPr>
        <w:tc>
          <w:tcPr>
            <w:tcW w:type="dxa" w:w="1101"/>
          </w:tcPr>
          <w:p>
            <w:pPr>
              <w:spacing w:before="20" w:after="20"/>
            </w:pPr>
            <w:r>
              <w:rPr>
                <w:rFonts w:ascii="Arial" w:hAnsi="Arial" w:cs="Arial" w:eastAsia="Arial"/>
                <w:b w:val="0"/>
                <w:i w:val="0"/>
                <w:sz w:val="18"/>
              </w:rPr>
              <w:t>SCR-PM-04</w:t>
            </w:r>
          </w:p>
        </w:tc>
        <w:tc>
          <w:tcPr>
            <w:tcW w:type="dxa" w:w="1694"/>
          </w:tcPr>
          <w:p>
            <w:pPr>
              <w:spacing w:before="20" w:after="20"/>
            </w:pPr>
            <w:r>
              <w:rPr>
                <w:rFonts w:ascii="Arial" w:hAnsi="Arial" w:cs="Arial" w:eastAsia="Arial"/>
                <w:b w:val="0"/>
                <w:i w:val="0"/>
                <w:sz w:val="18"/>
              </w:rPr>
              <w:t>Package Request Record</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SCR-PM-04</w:t>
            </w:r>
          </w:p>
        </w:tc>
      </w:tr>
      <w:tr>
        <w:trPr>
          <w:cantSplit/>
        </w:trPr>
        <w:tc>
          <w:tcPr>
            <w:tcW w:type="dxa" w:w="1101"/>
          </w:tcPr>
          <w:p>
            <w:pPr>
              <w:spacing w:before="20" w:after="20"/>
            </w:pPr>
            <w:r>
              <w:rPr>
                <w:rFonts w:ascii="Arial" w:hAnsi="Arial" w:cs="Arial" w:eastAsia="Arial"/>
                <w:b w:val="0"/>
                <w:i w:val="0"/>
                <w:sz w:val="18"/>
              </w:rPr>
              <w:t>SCR-PM-05</w:t>
            </w:r>
          </w:p>
        </w:tc>
        <w:tc>
          <w:tcPr>
            <w:tcW w:type="dxa" w:w="1694"/>
          </w:tcPr>
          <w:p>
            <w:pPr>
              <w:spacing w:before="20" w:after="20"/>
            </w:pPr>
            <w:r>
              <w:rPr>
                <w:rFonts w:ascii="Arial" w:hAnsi="Arial" w:cs="Arial" w:eastAsia="Arial"/>
                <w:b w:val="0"/>
                <w:i w:val="0"/>
                <w:sz w:val="18"/>
              </w:rPr>
              <w:t>Package Request Record: Negotiation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SCR-PM-05</w:t>
            </w:r>
          </w:p>
        </w:tc>
      </w:tr>
      <w:tr>
        <w:trPr>
          <w:cantSplit/>
        </w:trPr>
        <w:tc>
          <w:tcPr>
            <w:tcW w:type="dxa" w:w="1101"/>
          </w:tcPr>
          <w:p>
            <w:pPr>
              <w:spacing w:before="20" w:after="20"/>
            </w:pPr>
            <w:r>
              <w:rPr>
                <w:rFonts w:ascii="Arial" w:hAnsi="Arial" w:cs="Arial" w:eastAsia="Arial"/>
                <w:b w:val="0"/>
                <w:i w:val="0"/>
                <w:sz w:val="18"/>
              </w:rPr>
              <w:t>SCR-PM-06</w:t>
            </w:r>
          </w:p>
        </w:tc>
        <w:tc>
          <w:tcPr>
            <w:tcW w:type="dxa" w:w="1694"/>
          </w:tcPr>
          <w:p>
            <w:pPr>
              <w:spacing w:before="20" w:after="20"/>
            </w:pPr>
            <w:r>
              <w:rPr>
                <w:rFonts w:ascii="Arial" w:hAnsi="Arial" w:cs="Arial" w:eastAsia="Arial"/>
                <w:b w:val="0"/>
                <w:i w:val="0"/>
                <w:sz w:val="18"/>
              </w:rPr>
              <w:t>Package Request Record: Comparative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SCR-PM-06</w:t>
            </w:r>
          </w:p>
        </w:tc>
      </w:tr>
      <w:tr>
        <w:trPr>
          <w:cantSplit/>
        </w:trPr>
        <w:tc>
          <w:tcPr>
            <w:tcW w:type="dxa" w:w="1101"/>
          </w:tcPr>
          <w:p>
            <w:pPr>
              <w:spacing w:before="20" w:after="20"/>
            </w:pPr>
            <w:r>
              <w:rPr>
                <w:rFonts w:ascii="Arial" w:hAnsi="Arial" w:cs="Arial" w:eastAsia="Arial"/>
                <w:b w:val="0"/>
                <w:i w:val="0"/>
                <w:sz w:val="18"/>
              </w:rPr>
              <w:t>SCR-PM-07</w:t>
            </w:r>
          </w:p>
        </w:tc>
        <w:tc>
          <w:tcPr>
            <w:tcW w:type="dxa" w:w="1694"/>
          </w:tcPr>
          <w:p>
            <w:pPr>
              <w:spacing w:before="20" w:after="20"/>
            </w:pPr>
            <w:r>
              <w:rPr>
                <w:rFonts w:ascii="Arial" w:hAnsi="Arial" w:cs="Arial" w:eastAsia="Arial"/>
                <w:b w:val="0"/>
                <w:i w:val="0"/>
                <w:sz w:val="18"/>
              </w:rPr>
              <w:t>Package Request Record: Requirements &amp; Sign-off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SCR-PM-07</w:t>
            </w:r>
          </w:p>
        </w:tc>
      </w:tr>
      <w:tr>
        <w:trPr>
          <w:cantSplit/>
        </w:trPr>
        <w:tc>
          <w:tcPr>
            <w:tcW w:type="dxa" w:w="1101"/>
          </w:tcPr>
          <w:p>
            <w:pPr>
              <w:spacing w:before="20" w:after="20"/>
            </w:pPr>
            <w:r>
              <w:rPr>
                <w:rFonts w:ascii="Arial" w:hAnsi="Arial" w:cs="Arial" w:eastAsia="Arial"/>
                <w:b w:val="0"/>
                <w:i w:val="0"/>
                <w:sz w:val="18"/>
              </w:rPr>
              <w:t>SCR-PM-08</w:t>
            </w:r>
          </w:p>
        </w:tc>
        <w:tc>
          <w:tcPr>
            <w:tcW w:type="dxa" w:w="1694"/>
          </w:tcPr>
          <w:p>
            <w:pPr>
              <w:spacing w:before="20" w:after="20"/>
            </w:pPr>
            <w:r>
              <w:rPr>
                <w:rFonts w:ascii="Arial" w:hAnsi="Arial" w:cs="Arial" w:eastAsia="Arial"/>
                <w:b w:val="0"/>
                <w:i w:val="0"/>
                <w:sz w:val="18"/>
              </w:rPr>
              <w:t>Package Request Record: Set-up and Advisories Tabs</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SCR-PM-08</w:t>
            </w:r>
          </w:p>
        </w:tc>
      </w:tr>
      <w:tr>
        <w:trPr>
          <w:cantSplit/>
        </w:trPr>
        <w:tc>
          <w:tcPr>
            <w:tcW w:type="dxa" w:w="1101"/>
          </w:tcPr>
          <w:p>
            <w:pPr>
              <w:spacing w:before="20" w:after="20"/>
            </w:pPr>
            <w:r>
              <w:rPr>
                <w:rFonts w:ascii="Arial" w:hAnsi="Arial" w:cs="Arial" w:eastAsia="Arial"/>
                <w:b w:val="0"/>
                <w:i w:val="0"/>
                <w:sz w:val="18"/>
              </w:rPr>
              <w:t>SCR-PM-09</w:t>
            </w:r>
          </w:p>
        </w:tc>
        <w:tc>
          <w:tcPr>
            <w:tcW w:type="dxa" w:w="1694"/>
          </w:tcPr>
          <w:p>
            <w:pPr>
              <w:spacing w:before="20" w:after="20"/>
            </w:pPr>
            <w:r>
              <w:rPr>
                <w:rFonts w:ascii="Arial" w:hAnsi="Arial" w:cs="Arial" w:eastAsia="Arial"/>
                <w:b w:val="0"/>
                <w:i w:val="0"/>
                <w:sz w:val="18"/>
              </w:rPr>
              <w:t>TSU Workbench</w:t>
            </w:r>
          </w:p>
        </w:tc>
        <w:tc>
          <w:tcPr>
            <w:tcW w:type="dxa" w:w="2117"/>
          </w:tcPr>
          <w:p>
            <w:pPr>
              <w:spacing w:before="20" w:after="20"/>
            </w:pPr>
            <w:r>
              <w:rPr>
                <w:rFonts w:ascii="Arial" w:hAnsi="Arial" w:cs="Arial" w:eastAsia="Arial"/>
                <w:b w:val="0"/>
                <w:i w:val="0"/>
                <w:sz w:val="18"/>
              </w:rPr>
              <w:t>product-maintenance/tsu</w:t>
            </w:r>
          </w:p>
        </w:tc>
        <w:tc>
          <w:tcPr>
            <w:tcW w:type="dxa" w:w="2541"/>
          </w:tcPr>
          <w:p>
            <w:pPr>
              <w:spacing w:before="20" w:after="20"/>
            </w:pPr>
            <w:r>
              <w:rPr>
                <w:rFonts w:ascii="Arial" w:hAnsi="Arial" w:cs="Arial" w:eastAsia="Arial"/>
                <w:b w:val="0"/>
                <w:i w:val="0"/>
                <w:sz w:val="18"/>
              </w:rPr>
              <w:t>PKG_NEGOTIATE (or PKG_TSU_RECOMMEND, PKG_TSU_APPROVE)</w:t>
            </w:r>
          </w:p>
        </w:tc>
        <w:tc>
          <w:tcPr>
            <w:tcW w:type="dxa" w:w="1185"/>
          </w:tcPr>
          <w:p>
            <w:pPr>
              <w:spacing w:before="20" w:after="20"/>
            </w:pPr>
            <w:r>
              <w:rPr>
                <w:rFonts w:ascii="Arial" w:hAnsi="Arial" w:cs="Arial" w:eastAsia="Arial"/>
                <w:b w:val="0"/>
                <w:i w:val="0"/>
                <w:sz w:val="18"/>
              </w:rPr>
              <w:t>SCR-PM-09</w:t>
            </w:r>
          </w:p>
        </w:tc>
      </w:tr>
      <w:tr>
        <w:trPr>
          <w:cantSplit/>
        </w:trPr>
        <w:tc>
          <w:tcPr>
            <w:tcW w:type="dxa" w:w="1101"/>
          </w:tcPr>
          <w:p>
            <w:pPr>
              <w:spacing w:before="20" w:after="20"/>
            </w:pPr>
            <w:r>
              <w:rPr>
                <w:rFonts w:ascii="Arial" w:hAnsi="Arial" w:cs="Arial" w:eastAsia="Arial"/>
                <w:b w:val="0"/>
                <w:i w:val="0"/>
                <w:sz w:val="18"/>
              </w:rPr>
              <w:t>SCR-PM-10</w:t>
            </w:r>
          </w:p>
        </w:tc>
        <w:tc>
          <w:tcPr>
            <w:tcW w:type="dxa" w:w="1694"/>
          </w:tcPr>
          <w:p>
            <w:pPr>
              <w:spacing w:before="20" w:after="20"/>
            </w:pPr>
            <w:r>
              <w:rPr>
                <w:rFonts w:ascii="Arial" w:hAnsi="Arial" w:cs="Arial" w:eastAsia="Arial"/>
                <w:b w:val="0"/>
                <w:i w:val="0"/>
                <w:sz w:val="18"/>
              </w:rPr>
              <w:t>Package Expiry</w:t>
            </w:r>
          </w:p>
        </w:tc>
        <w:tc>
          <w:tcPr>
            <w:tcW w:type="dxa" w:w="2117"/>
          </w:tcPr>
          <w:p>
            <w:pPr>
              <w:spacing w:before="20" w:after="20"/>
            </w:pPr>
            <w:r>
              <w:rPr>
                <w:rFonts w:ascii="Arial" w:hAnsi="Arial" w:cs="Arial" w:eastAsia="Arial"/>
                <w:b w:val="0"/>
                <w:i w:val="0"/>
                <w:sz w:val="18"/>
              </w:rPr>
              <w:t>product-maintenance/expiry</w:t>
            </w:r>
          </w:p>
        </w:tc>
        <w:tc>
          <w:tcPr>
            <w:tcW w:type="dxa" w:w="2541"/>
          </w:tcPr>
          <w:p>
            <w:pPr>
              <w:spacing w:before="20" w:after="20"/>
            </w:pPr>
            <w:r>
              <w:rPr>
                <w:rFonts w:ascii="Arial" w:hAnsi="Arial" w:cs="Arial" w:eastAsia="Arial"/>
                <w:b w:val="0"/>
                <w:i w:val="0"/>
                <w:sz w:val="18"/>
              </w:rPr>
              <w:t>PKG_NEGOTIATE (or PRODUCT_MAINTAIN, PKG_REPORT_VIEW)</w:t>
            </w:r>
          </w:p>
        </w:tc>
        <w:tc>
          <w:tcPr>
            <w:tcW w:type="dxa" w:w="1185"/>
          </w:tcPr>
          <w:p>
            <w:pPr>
              <w:spacing w:before="20" w:after="20"/>
            </w:pPr>
            <w:r>
              <w:rPr>
                <w:rFonts w:ascii="Arial" w:hAnsi="Arial" w:cs="Arial" w:eastAsia="Arial"/>
                <w:b w:val="0"/>
                <w:i w:val="0"/>
                <w:sz w:val="18"/>
              </w:rPr>
              <w:t>SCR-PM-10</w:t>
            </w:r>
          </w:p>
        </w:tc>
      </w:tr>
      <w:tr>
        <w:trPr>
          <w:cantSplit/>
        </w:trPr>
        <w:tc>
          <w:tcPr>
            <w:tcW w:type="dxa" w:w="1101"/>
          </w:tcPr>
          <w:p>
            <w:pPr>
              <w:spacing w:before="20" w:after="20"/>
            </w:pPr>
            <w:r>
              <w:rPr>
                <w:rFonts w:ascii="Arial" w:hAnsi="Arial" w:cs="Arial" w:eastAsia="Arial"/>
                <w:b w:val="0"/>
                <w:i w:val="0"/>
                <w:sz w:val="18"/>
              </w:rPr>
              <w:t>SCR-PM-11</w:t>
            </w:r>
          </w:p>
        </w:tc>
        <w:tc>
          <w:tcPr>
            <w:tcW w:type="dxa" w:w="1694"/>
          </w:tcPr>
          <w:p>
            <w:pPr>
              <w:spacing w:before="20" w:after="20"/>
            </w:pPr>
            <w:r>
              <w:rPr>
                <w:rFonts w:ascii="Arial" w:hAnsi="Arial" w:cs="Arial" w:eastAsia="Arial"/>
                <w:b w:val="0"/>
                <w:i w:val="0"/>
                <w:sz w:val="18"/>
              </w:rPr>
              <w:t>Products</w:t>
            </w:r>
          </w:p>
        </w:tc>
        <w:tc>
          <w:tcPr>
            <w:tcW w:type="dxa" w:w="2117"/>
          </w:tcPr>
          <w:p>
            <w:pPr>
              <w:spacing w:before="20" w:after="20"/>
            </w:pPr>
            <w:r>
              <w:rPr>
                <w:rFonts w:ascii="Arial" w:hAnsi="Arial" w:cs="Arial" w:eastAsia="Arial"/>
                <w:b w:val="0"/>
                <w:i w:val="0"/>
                <w:sz w:val="18"/>
              </w:rPr>
              <w:t>catalog/products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SCR-PM-11</w:t>
            </w:r>
          </w:p>
        </w:tc>
      </w:tr>
      <w:tr>
        <w:trPr>
          <w:cantSplit/>
        </w:trPr>
        <w:tc>
          <w:tcPr>
            <w:tcW w:type="dxa" w:w="1101"/>
          </w:tcPr>
          <w:p>
            <w:pPr>
              <w:spacing w:before="20" w:after="20"/>
            </w:pPr>
            <w:r>
              <w:rPr>
                <w:rFonts w:ascii="Arial" w:hAnsi="Arial" w:cs="Arial" w:eastAsia="Arial"/>
                <w:b w:val="0"/>
                <w:i w:val="0"/>
                <w:sz w:val="18"/>
              </w:rPr>
              <w:t>SCR-PM-12</w:t>
            </w:r>
          </w:p>
        </w:tc>
        <w:tc>
          <w:tcPr>
            <w:tcW w:type="dxa" w:w="1694"/>
          </w:tcPr>
          <w:p>
            <w:pPr>
              <w:spacing w:before="20" w:after="20"/>
            </w:pPr>
            <w:r>
              <w:rPr>
                <w:rFonts w:ascii="Arial" w:hAnsi="Arial" w:cs="Arial" w:eastAsia="Arial"/>
                <w:b w:val="0"/>
                <w:i w:val="0"/>
                <w:sz w:val="18"/>
              </w:rPr>
              <w:t>Product Record</w:t>
            </w:r>
          </w:p>
        </w:tc>
        <w:tc>
          <w:tcPr>
            <w:tcW w:type="dxa" w:w="2117"/>
          </w:tcPr>
          <w:p>
            <w:pPr>
              <w:spacing w:before="20" w:after="20"/>
            </w:pPr>
            <w:r>
              <w:rPr>
                <w:rFonts w:ascii="Arial" w:hAnsi="Arial" w:cs="Arial" w:eastAsia="Arial"/>
                <w:b w:val="0"/>
                <w:i w:val="0"/>
                <w:sz w:val="18"/>
              </w:rPr>
              <w:t>catalog/products/:code</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SCR-PM-12</w:t>
            </w:r>
          </w:p>
        </w:tc>
      </w:tr>
      <w:tr>
        <w:trPr>
          <w:cantSplit/>
        </w:trPr>
        <w:tc>
          <w:tcPr>
            <w:tcW w:type="dxa" w:w="1101"/>
          </w:tcPr>
          <w:p>
            <w:pPr>
              <w:spacing w:before="20" w:after="20"/>
            </w:pPr>
            <w:r>
              <w:rPr>
                <w:rFonts w:ascii="Arial" w:hAnsi="Arial" w:cs="Arial" w:eastAsia="Arial"/>
                <w:b w:val="0"/>
                <w:i w:val="0"/>
                <w:sz w:val="18"/>
              </w:rPr>
              <w:t>SCR-PM-13</w:t>
            </w:r>
          </w:p>
        </w:tc>
        <w:tc>
          <w:tcPr>
            <w:tcW w:type="dxa" w:w="1694"/>
          </w:tcPr>
          <w:p>
            <w:pPr>
              <w:spacing w:before="20" w:after="20"/>
            </w:pPr>
            <w:r>
              <w:rPr>
                <w:rFonts w:ascii="Arial" w:hAnsi="Arial" w:cs="Arial" w:eastAsia="Arial"/>
                <w:b w:val="0"/>
                <w:i w:val="0"/>
                <w:sz w:val="18"/>
              </w:rPr>
              <w:t>Package Version</w:t>
            </w:r>
          </w:p>
        </w:tc>
        <w:tc>
          <w:tcPr>
            <w:tcW w:type="dxa" w:w="2117"/>
          </w:tcPr>
          <w:p>
            <w:pPr>
              <w:spacing w:before="20" w:after="20"/>
            </w:pPr>
            <w:r>
              <w:rPr>
                <w:rFonts w:ascii="Arial" w:hAnsi="Arial" w:cs="Arial" w:eastAsia="Arial"/>
                <w:b w:val="0"/>
                <w:i w:val="0"/>
                <w:sz w:val="18"/>
              </w:rPr>
              <w:t>catalog/products/:code/versions/:versionNo</w:t>
            </w:r>
          </w:p>
        </w:tc>
        <w:tc>
          <w:tcPr>
            <w:tcW w:type="dxa" w:w="2541"/>
          </w:tcPr>
          <w:p>
            <w:pPr>
              <w:spacing w:before="20" w:after="20"/>
            </w:pPr>
            <w:r>
              <w:rPr>
                <w:rFonts w:ascii="Arial" w:hAnsi="Arial" w:cs="Arial" w:eastAsia="Arial"/>
                <w:b w:val="0"/>
                <w:i w:val="0"/>
                <w:sz w:val="18"/>
              </w:rPr>
              <w:t>PRODUCT_VIEW (or MASTER_VIEW, PRODUCT_MAINTAIN, PRODUCT_VALIDATE)</w:t>
            </w:r>
          </w:p>
        </w:tc>
        <w:tc>
          <w:tcPr>
            <w:tcW w:type="dxa" w:w="1185"/>
          </w:tcPr>
          <w:p>
            <w:pPr>
              <w:spacing w:before="20" w:after="20"/>
            </w:pPr>
            <w:r>
              <w:rPr>
                <w:rFonts w:ascii="Arial" w:hAnsi="Arial" w:cs="Arial" w:eastAsia="Arial"/>
                <w:b w:val="0"/>
                <w:i w:val="0"/>
                <w:sz w:val="18"/>
              </w:rPr>
              <w:t>SCR-PM-13</w:t>
            </w:r>
          </w:p>
        </w:tc>
      </w:tr>
      <w:tr>
        <w:trPr>
          <w:cantSplit/>
        </w:trPr>
        <w:tc>
          <w:tcPr>
            <w:tcW w:type="dxa" w:w="1101"/>
          </w:tcPr>
          <w:p>
            <w:pPr>
              <w:spacing w:before="20" w:after="20"/>
            </w:pPr>
            <w:r>
              <w:rPr>
                <w:rFonts w:ascii="Arial" w:hAnsi="Arial" w:cs="Arial" w:eastAsia="Arial"/>
                <w:b w:val="0"/>
                <w:i w:val="0"/>
                <w:sz w:val="18"/>
              </w:rPr>
              <w:t>SCR-PM-14</w:t>
            </w:r>
          </w:p>
        </w:tc>
        <w:tc>
          <w:tcPr>
            <w:tcW w:type="dxa" w:w="1694"/>
          </w:tcPr>
          <w:p>
            <w:pPr>
              <w:spacing w:before="20" w:after="20"/>
            </w:pPr>
            <w:r>
              <w:rPr>
                <w:rFonts w:ascii="Arial" w:hAnsi="Arial" w:cs="Arial" w:eastAsia="Arial"/>
                <w:b w:val="0"/>
                <w:i w:val="0"/>
                <w:sz w:val="18"/>
              </w:rPr>
              <w:t>Validation Queue</w:t>
            </w:r>
          </w:p>
        </w:tc>
        <w:tc>
          <w:tcPr>
            <w:tcW w:type="dxa" w:w="2117"/>
          </w:tcPr>
          <w:p>
            <w:pPr>
              <w:spacing w:before="20" w:after="20"/>
            </w:pPr>
            <w:r>
              <w:rPr>
                <w:rFonts w:ascii="Arial" w:hAnsi="Arial" w:cs="Arial" w:eastAsia="Arial"/>
                <w:b w:val="0"/>
                <w:i w:val="0"/>
                <w:sz w:val="18"/>
              </w:rPr>
              <w:t>catalog/validation</w:t>
            </w:r>
          </w:p>
        </w:tc>
        <w:tc>
          <w:tcPr>
            <w:tcW w:type="dxa" w:w="2541"/>
          </w:tcPr>
          <w:p>
            <w:pPr>
              <w:spacing w:before="20" w:after="20"/>
            </w:pPr>
            <w:r>
              <w:rPr>
                <w:rFonts w:ascii="Arial" w:hAnsi="Arial" w:cs="Arial" w:eastAsia="Arial"/>
                <w:b w:val="0"/>
                <w:i w:val="0"/>
                <w:sz w:val="18"/>
              </w:rPr>
              <w:t>PRODUCT_VALIDATE</w:t>
            </w:r>
          </w:p>
        </w:tc>
        <w:tc>
          <w:tcPr>
            <w:tcW w:type="dxa" w:w="1185"/>
          </w:tcPr>
          <w:p>
            <w:pPr>
              <w:spacing w:before="20" w:after="20"/>
            </w:pPr>
            <w:r>
              <w:rPr>
                <w:rFonts w:ascii="Arial" w:hAnsi="Arial" w:cs="Arial" w:eastAsia="Arial"/>
                <w:b w:val="0"/>
                <w:i w:val="0"/>
                <w:sz w:val="18"/>
              </w:rPr>
              <w:t>SCR-PM-14</w:t>
            </w:r>
          </w:p>
        </w:tc>
      </w:tr>
      <w:tr>
        <w:trPr>
          <w:cantSplit/>
        </w:trPr>
        <w:tc>
          <w:tcPr>
            <w:tcW w:type="dxa" w:w="1101"/>
          </w:tcPr>
          <w:p>
            <w:pPr>
              <w:spacing w:before="20" w:after="20"/>
            </w:pPr>
            <w:r>
              <w:rPr>
                <w:rFonts w:ascii="Arial" w:hAnsi="Arial" w:cs="Arial" w:eastAsia="Arial"/>
                <w:b w:val="0"/>
                <w:i w:val="0"/>
                <w:sz w:val="18"/>
              </w:rPr>
              <w:t>SCR-PM-15</w:t>
            </w:r>
          </w:p>
        </w:tc>
        <w:tc>
          <w:tcPr>
            <w:tcW w:type="dxa" w:w="1694"/>
          </w:tcPr>
          <w:p>
            <w:pPr>
              <w:spacing w:before="20" w:after="20"/>
            </w:pPr>
            <w:r>
              <w:rPr>
                <w:rFonts w:ascii="Arial" w:hAnsi="Arial" w:cs="Arial" w:eastAsia="Arial"/>
                <w:b w:val="0"/>
                <w:i w:val="0"/>
                <w:sz w:val="18"/>
              </w:rPr>
              <w:t>Coverages &amp; Clauses</w:t>
            </w:r>
          </w:p>
        </w:tc>
        <w:tc>
          <w:tcPr>
            <w:tcW w:type="dxa" w:w="2117"/>
          </w:tcPr>
          <w:p>
            <w:pPr>
              <w:spacing w:before="20" w:after="20"/>
            </w:pPr>
            <w:r>
              <w:rPr>
                <w:rFonts w:ascii="Arial" w:hAnsi="Arial" w:cs="Arial" w:eastAsia="Arial"/>
                <w:b w:val="0"/>
                <w:i w:val="0"/>
                <w:sz w:val="18"/>
              </w:rPr>
              <w:t>catalog/coverages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SCR-PM-15</w:t>
            </w:r>
          </w:p>
        </w:tc>
      </w:tr>
      <w:tr>
        <w:trPr>
          <w:cantSplit/>
        </w:trPr>
        <w:tc>
          <w:tcPr>
            <w:tcW w:type="dxa" w:w="1101"/>
          </w:tcPr>
          <w:p>
            <w:pPr>
              <w:spacing w:before="20" w:after="20"/>
            </w:pPr>
            <w:r>
              <w:rPr>
                <w:rFonts w:ascii="Arial" w:hAnsi="Arial" w:cs="Arial" w:eastAsia="Arial"/>
                <w:b w:val="0"/>
                <w:i w:val="0"/>
                <w:sz w:val="18"/>
              </w:rPr>
              <w:t>SCR-PM-16</w:t>
            </w:r>
          </w:p>
        </w:tc>
        <w:tc>
          <w:tcPr>
            <w:tcW w:type="dxa" w:w="1694"/>
          </w:tcPr>
          <w:p>
            <w:pPr>
              <w:spacing w:before="20" w:after="20"/>
            </w:pPr>
            <w:r>
              <w:rPr>
                <w:rFonts w:ascii="Arial" w:hAnsi="Arial" w:cs="Arial" w:eastAsia="Arial"/>
                <w:b w:val="0"/>
                <w:i w:val="0"/>
                <w:sz w:val="18"/>
              </w:rPr>
              <w:t>Incentive Criteria</w:t>
            </w:r>
          </w:p>
        </w:tc>
        <w:tc>
          <w:tcPr>
            <w:tcW w:type="dxa" w:w="2117"/>
          </w:tcPr>
          <w:p>
            <w:pPr>
              <w:spacing w:before="20" w:after="20"/>
            </w:pPr>
            <w:r>
              <w:rPr>
                <w:rFonts w:ascii="Arial" w:hAnsi="Arial" w:cs="Arial" w:eastAsia="Arial"/>
                <w:b w:val="0"/>
                <w:i w:val="0"/>
                <w:sz w:val="18"/>
              </w:rPr>
              <w:t>catalog/incentives</w:t>
            </w:r>
          </w:p>
        </w:tc>
        <w:tc>
          <w:tcPr>
            <w:tcW w:type="dxa" w:w="2541"/>
          </w:tcPr>
          <w:p>
            <w:pPr>
              <w:spacing w:before="20" w:after="20"/>
            </w:pPr>
            <w:r>
              <w:rPr>
                <w:rFonts w:ascii="Arial" w:hAnsi="Arial" w:cs="Arial" w:eastAsia="Arial"/>
                <w:b w:val="0"/>
                <w:i w:val="0"/>
                <w:sz w:val="18"/>
              </w:rPr>
              <w:t>PRODUCT_VIEW (or INCENTIVE_CRITERIA_MAINTAIN)</w:t>
            </w:r>
          </w:p>
        </w:tc>
        <w:tc>
          <w:tcPr>
            <w:tcW w:type="dxa" w:w="1185"/>
          </w:tcPr>
          <w:p>
            <w:pPr>
              <w:spacing w:before="20" w:after="20"/>
            </w:pPr>
            <w:r>
              <w:rPr>
                <w:rFonts w:ascii="Arial" w:hAnsi="Arial" w:cs="Arial" w:eastAsia="Arial"/>
                <w:b w:val="0"/>
                <w:i w:val="0"/>
                <w:sz w:val="18"/>
              </w:rPr>
              <w:t>SCR-PM-16</w:t>
            </w:r>
          </w:p>
        </w:tc>
      </w:tr>
      <w:tr>
        <w:trPr>
          <w:cantSplit/>
        </w:trPr>
        <w:tc>
          <w:tcPr>
            <w:tcW w:type="dxa" w:w="1101"/>
          </w:tcPr>
          <w:p>
            <w:pPr>
              <w:spacing w:before="20" w:after="20"/>
            </w:pPr>
            <w:r>
              <w:rPr>
                <w:rFonts w:ascii="Arial" w:hAnsi="Arial" w:cs="Arial" w:eastAsia="Arial"/>
                <w:b w:val="0"/>
                <w:i w:val="0"/>
                <w:sz w:val="18"/>
              </w:rPr>
              <w:t>SCR-PM-17</w:t>
            </w:r>
          </w:p>
        </w:tc>
        <w:tc>
          <w:tcPr>
            <w:tcW w:type="dxa" w:w="1694"/>
          </w:tcPr>
          <w:p>
            <w:pPr>
              <w:spacing w:before="20" w:after="20"/>
            </w:pPr>
            <w:r>
              <w:rPr>
                <w:rFonts w:ascii="Arial" w:hAnsi="Arial" w:cs="Arial" w:eastAsia="Arial"/>
                <w:b w:val="0"/>
                <w:i w:val="0"/>
                <w:sz w:val="18"/>
              </w:rPr>
              <w:t>Insurers</w:t>
            </w:r>
          </w:p>
        </w:tc>
        <w:tc>
          <w:tcPr>
            <w:tcW w:type="dxa" w:w="2117"/>
          </w:tcPr>
          <w:p>
            <w:pPr>
              <w:spacing w:before="20" w:after="20"/>
            </w:pPr>
            <w:r>
              <w:rPr>
                <w:rFonts w:ascii="Arial" w:hAnsi="Arial" w:cs="Arial" w:eastAsia="Arial"/>
                <w:b w:val="0"/>
                <w:i w:val="0"/>
                <w:sz w:val="18"/>
              </w:rPr>
              <w:t>catalog/insurers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SCR-PM-17</w:t>
            </w:r>
          </w:p>
        </w:tc>
      </w:tr>
      <w:tr>
        <w:trPr>
          <w:cantSplit/>
        </w:trPr>
        <w:tc>
          <w:tcPr>
            <w:tcW w:type="dxa" w:w="1101"/>
          </w:tcPr>
          <w:p>
            <w:pPr>
              <w:spacing w:before="20" w:after="20"/>
            </w:pPr>
            <w:r>
              <w:rPr>
                <w:rFonts w:ascii="Arial" w:hAnsi="Arial" w:cs="Arial" w:eastAsia="Arial"/>
                <w:b w:val="0"/>
                <w:i w:val="0"/>
                <w:sz w:val="18"/>
              </w:rPr>
              <w:t>SCR-PM-18</w:t>
            </w:r>
          </w:p>
        </w:tc>
        <w:tc>
          <w:tcPr>
            <w:tcW w:type="dxa" w:w="1694"/>
          </w:tcPr>
          <w:p>
            <w:pPr>
              <w:spacing w:before="20" w:after="20"/>
            </w:pPr>
            <w:r>
              <w:rPr>
                <w:rFonts w:ascii="Arial" w:hAnsi="Arial" w:cs="Arial" w:eastAsia="Arial"/>
                <w:b w:val="0"/>
                <w:i w:val="0"/>
                <w:sz w:val="18"/>
              </w:rPr>
              <w:t>Insurer Record</w:t>
            </w:r>
          </w:p>
        </w:tc>
        <w:tc>
          <w:tcPr>
            <w:tcW w:type="dxa" w:w="2117"/>
          </w:tcPr>
          <w:p>
            <w:pPr>
              <w:spacing w:before="20" w:after="20"/>
            </w:pPr>
            <w:r>
              <w:rPr>
                <w:rFonts w:ascii="Arial" w:hAnsi="Arial" w:cs="Arial" w:eastAsia="Arial"/>
                <w:b w:val="0"/>
                <w:i w:val="0"/>
                <w:sz w:val="18"/>
              </w:rPr>
              <w:t>catalog/insurers/:id</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SCR-PM-18</w:t>
            </w:r>
          </w:p>
        </w:tc>
      </w:tr>
      <w:tr>
        <w:trPr>
          <w:cantSplit/>
        </w:trPr>
        <w:tc>
          <w:tcPr>
            <w:tcW w:type="dxa" w:w="1101"/>
          </w:tcPr>
          <w:p>
            <w:pPr>
              <w:spacing w:before="20" w:after="20"/>
            </w:pPr>
            <w:r>
              <w:rPr>
                <w:rFonts w:ascii="Arial" w:hAnsi="Arial" w:cs="Arial" w:eastAsia="Arial"/>
                <w:b w:val="0"/>
                <w:i w:val="0"/>
                <w:sz w:val="18"/>
              </w:rPr>
              <w:t>SCR-PM-19</w:t>
            </w:r>
          </w:p>
        </w:tc>
        <w:tc>
          <w:tcPr>
            <w:tcW w:type="dxa" w:w="1694"/>
          </w:tcPr>
          <w:p>
            <w:pPr>
              <w:spacing w:before="20" w:after="20"/>
            </w:pPr>
            <w:r>
              <w:rPr>
                <w:rFonts w:ascii="Arial" w:hAnsi="Arial" w:cs="Arial" w:eastAsia="Arial"/>
                <w:b w:val="0"/>
                <w:i w:val="0"/>
                <w:sz w:val="18"/>
              </w:rPr>
              <w:t>Rates &amp; Taxes</w:t>
            </w:r>
          </w:p>
        </w:tc>
        <w:tc>
          <w:tcPr>
            <w:tcW w:type="dxa" w:w="2117"/>
          </w:tcPr>
          <w:p>
            <w:pPr>
              <w:spacing w:before="20" w:after="20"/>
            </w:pPr>
            <w:r>
              <w:rPr>
                <w:rFonts w:ascii="Arial" w:hAnsi="Arial" w:cs="Arial" w:eastAsia="Arial"/>
                <w:b w:val="0"/>
                <w:i w:val="0"/>
                <w:sz w:val="18"/>
              </w:rPr>
              <w:t>catalog/rates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SCR-PM-19</w:t>
            </w:r>
          </w:p>
        </w:tc>
      </w:tr>
      <w:tr>
        <w:trPr>
          <w:cantSplit/>
        </w:trPr>
        <w:tc>
          <w:tcPr>
            <w:tcW w:type="dxa" w:w="1101"/>
          </w:tcPr>
          <w:p>
            <w:pPr>
              <w:spacing w:before="20" w:after="20"/>
            </w:pPr>
            <w:r>
              <w:rPr>
                <w:rFonts w:ascii="Arial" w:hAnsi="Arial" w:cs="Arial" w:eastAsia="Arial"/>
                <w:b w:val="0"/>
                <w:i w:val="0"/>
                <w:sz w:val="18"/>
              </w:rPr>
              <w:t>SCR-PM-20</w:t>
            </w:r>
          </w:p>
        </w:tc>
        <w:tc>
          <w:tcPr>
            <w:tcW w:type="dxa" w:w="1694"/>
          </w:tcPr>
          <w:p>
            <w:pPr>
              <w:spacing w:before="20" w:after="20"/>
            </w:pPr>
            <w:r>
              <w:rPr>
                <w:rFonts w:ascii="Arial" w:hAnsi="Arial" w:cs="Arial" w:eastAsia="Arial"/>
                <w:b w:val="0"/>
                <w:i w:val="0"/>
                <w:sz w:val="18"/>
              </w:rPr>
              <w:t>Sales Organisation</w:t>
            </w:r>
          </w:p>
        </w:tc>
        <w:tc>
          <w:tcPr>
            <w:tcW w:type="dxa" w:w="2117"/>
          </w:tcPr>
          <w:p>
            <w:pPr>
              <w:spacing w:before="20" w:after="20"/>
            </w:pPr>
            <w:r>
              <w:rPr>
                <w:rFonts w:ascii="Arial" w:hAnsi="Arial" w:cs="Arial" w:eastAsia="Arial"/>
                <w:b w:val="0"/>
                <w:i w:val="0"/>
                <w:sz w:val="18"/>
              </w:rPr>
              <w:t>catalog/sales-organisation</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SCR-PM-20</w:t>
            </w:r>
          </w:p>
        </w:tc>
      </w:tr>
      <w:tr>
        <w:trPr>
          <w:cantSplit/>
        </w:trPr>
        <w:tc>
          <w:tcPr>
            <w:tcW w:type="dxa" w:w="1101"/>
          </w:tcPr>
          <w:p>
            <w:pPr>
              <w:spacing w:before="20" w:after="20"/>
            </w:pPr>
            <w:r>
              <w:rPr>
                <w:rFonts w:ascii="Arial" w:hAnsi="Arial" w:cs="Arial" w:eastAsia="Arial"/>
                <w:b w:val="0"/>
                <w:i w:val="0"/>
                <w:sz w:val="18"/>
              </w:rPr>
              <w:t>SCR-PM-21</w:t>
            </w:r>
          </w:p>
        </w:tc>
        <w:tc>
          <w:tcPr>
            <w:tcW w:type="dxa" w:w="1694"/>
          </w:tcPr>
          <w:p>
            <w:pPr>
              <w:spacing w:before="20" w:after="20"/>
            </w:pPr>
            <w:r>
              <w:rPr>
                <w:rFonts w:ascii="Arial" w:hAnsi="Arial" w:cs="Arial" w:eastAsia="Arial"/>
                <w:b w:val="0"/>
                <w:i w:val="0"/>
                <w:sz w:val="18"/>
              </w:rPr>
              <w:t>Premium Calculator</w:t>
            </w:r>
          </w:p>
        </w:tc>
        <w:tc>
          <w:tcPr>
            <w:tcW w:type="dxa" w:w="2117"/>
          </w:tcPr>
          <w:p>
            <w:pPr>
              <w:spacing w:before="20" w:after="20"/>
            </w:pPr>
            <w:r>
              <w:rPr>
                <w:rFonts w:ascii="Arial" w:hAnsi="Arial" w:cs="Arial" w:eastAsia="Arial"/>
                <w:b w:val="0"/>
                <w:i w:val="0"/>
                <w:sz w:val="18"/>
              </w:rPr>
              <w:t>catalog/calculator</w:t>
            </w:r>
          </w:p>
        </w:tc>
        <w:tc>
          <w:tcPr>
            <w:tcW w:type="dxa" w:w="2541"/>
          </w:tcPr>
          <w:p>
            <w:pPr>
              <w:spacing w:before="20" w:after="20"/>
            </w:pPr>
            <w:r>
              <w:rPr>
                <w:rFonts w:ascii="Arial" w:hAnsi="Arial" w:cs="Arial" w:eastAsia="Arial"/>
                <w:b w:val="0"/>
                <w:i w:val="0"/>
                <w:sz w:val="18"/>
              </w:rPr>
              <w:t>ACCOUNT_VIEW</w:t>
            </w:r>
          </w:p>
        </w:tc>
        <w:tc>
          <w:tcPr>
            <w:tcW w:type="dxa" w:w="1185"/>
          </w:tcPr>
          <w:p>
            <w:pPr>
              <w:spacing w:before="20" w:after="20"/>
            </w:pPr>
            <w:r>
              <w:rPr>
                <w:rFonts w:ascii="Arial" w:hAnsi="Arial" w:cs="Arial" w:eastAsia="Arial"/>
                <w:b w:val="0"/>
                <w:i w:val="0"/>
                <w:sz w:val="18"/>
              </w:rPr>
              <w:t>SCR-PM-21</w:t>
            </w:r>
          </w:p>
        </w:tc>
      </w:tr>
      <w:tr>
        <w:trPr>
          <w:cantSplit/>
        </w:trPr>
        <w:tc>
          <w:tcPr>
            <w:tcW w:type="dxa" w:w="1101"/>
          </w:tcPr>
          <w:p>
            <w:pPr>
              <w:spacing w:before="20" w:after="20"/>
            </w:pPr>
            <w:r>
              <w:rPr>
                <w:rFonts w:ascii="Arial" w:hAnsi="Arial" w:cs="Arial" w:eastAsia="Arial"/>
                <w:b w:val="0"/>
                <w:i w:val="0"/>
                <w:sz w:val="18"/>
              </w:rPr>
              <w:t>SCR-PM-22</w:t>
            </w:r>
          </w:p>
        </w:tc>
        <w:tc>
          <w:tcPr>
            <w:tcW w:type="dxa" w:w="1694"/>
          </w:tcPr>
          <w:p>
            <w:pPr>
              <w:spacing w:before="20" w:after="20"/>
            </w:pPr>
            <w:r>
              <w:rPr>
                <w:rFonts w:ascii="Arial" w:hAnsi="Arial" w:cs="Arial" w:eastAsia="Arial"/>
                <w:b w:val="0"/>
                <w:i w:val="0"/>
                <w:sz w:val="18"/>
              </w:rPr>
              <w:t>Quotation: Package Rate Scheme and Rate Exception</w:t>
            </w:r>
          </w:p>
        </w:tc>
        <w:tc>
          <w:tcPr>
            <w:tcW w:type="dxa" w:w="2117"/>
          </w:tcPr>
          <w:p>
            <w:pPr>
              <w:spacing w:before="20" w:after="20"/>
            </w:pPr>
            <w:r>
              <w:rPr>
                <w:rFonts w:ascii="Arial" w:hAnsi="Arial" w:cs="Arial" w:eastAsia="Arial"/>
                <w:b w:val="0"/>
                <w:i w:val="0"/>
                <w:sz w:val="18"/>
              </w:rPr>
              <w:t>catalog/rate-exceptions/:reference</w:t>
            </w:r>
          </w:p>
        </w:tc>
        <w:tc>
          <w:tcPr>
            <w:tcW w:type="dxa" w:w="2541"/>
          </w:tcPr>
          <w:p>
            <w:pPr>
              <w:spacing w:before="20" w:after="20"/>
            </w:pPr>
            <w:r>
              <w:rPr>
                <w:rFonts w:ascii="Arial" w:hAnsi="Arial" w:cs="Arial" w:eastAsia="Arial"/>
                <w:b w:val="0"/>
                <w:i w:val="0"/>
                <w:sz w:val="18"/>
              </w:rPr>
              <w:t>PRODUCT_VIEW (or MASTER_VIEW, QUOTE_VIEW, ACCOUNT_VIEW, PRODUCT_AUTHORIZE)</w:t>
            </w:r>
          </w:p>
        </w:tc>
        <w:tc>
          <w:tcPr>
            <w:tcW w:type="dxa" w:w="1185"/>
          </w:tcPr>
          <w:p>
            <w:pPr>
              <w:spacing w:before="20" w:after="20"/>
            </w:pPr>
            <w:r>
              <w:rPr>
                <w:rFonts w:ascii="Arial" w:hAnsi="Arial" w:cs="Arial" w:eastAsia="Arial"/>
                <w:b w:val="0"/>
                <w:i w:val="0"/>
                <w:sz w:val="18"/>
              </w:rPr>
              <w:t>SCR-PM-22</w:t>
            </w:r>
          </w:p>
        </w:tc>
      </w:tr>
      <w:tr>
        <w:trPr>
          <w:cantSplit/>
        </w:trPr>
        <w:tc>
          <w:tcPr>
            <w:tcW w:type="dxa" w:w="1101"/>
          </w:tcPr>
          <w:p>
            <w:pPr>
              <w:spacing w:before="20" w:after="20"/>
            </w:pPr>
            <w:r>
              <w:rPr>
                <w:rFonts w:ascii="Arial" w:hAnsi="Arial" w:cs="Arial" w:eastAsia="Arial"/>
                <w:b w:val="0"/>
                <w:i w:val="0"/>
                <w:sz w:val="18"/>
              </w:rPr>
              <w:t>SCR-PM-23</w:t>
            </w:r>
          </w:p>
        </w:tc>
        <w:tc>
          <w:tcPr>
            <w:tcW w:type="dxa" w:w="1694"/>
          </w:tcPr>
          <w:p>
            <w:pPr>
              <w:spacing w:before="20" w:after="20"/>
            </w:pPr>
            <w:r>
              <w:rPr>
                <w:rFonts w:ascii="Arial" w:hAnsi="Arial" w:cs="Arial" w:eastAsia="Arial"/>
                <w:b w:val="0"/>
                <w:i w:val="0"/>
                <w:sz w:val="18"/>
              </w:rPr>
              <w:t>Product Maintenance Dashboard</w:t>
            </w:r>
          </w:p>
        </w:tc>
        <w:tc>
          <w:tcPr>
            <w:tcW w:type="dxa" w:w="2117"/>
          </w:tcPr>
          <w:p>
            <w:pPr>
              <w:spacing w:before="20" w:after="20"/>
            </w:pPr>
            <w:r>
              <w:rPr>
                <w:rFonts w:ascii="Arial" w:hAnsi="Arial" w:cs="Arial" w:eastAsia="Arial"/>
                <w:b w:val="0"/>
                <w:i w:val="0"/>
                <w:sz w:val="18"/>
              </w:rPr>
              <w:t>product-maintenance/dashboard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SCR-PM-23</w:t>
            </w:r>
          </w:p>
        </w:tc>
      </w:tr>
      <w:tr>
        <w:trPr>
          <w:cantSplit/>
        </w:trPr>
        <w:tc>
          <w:tcPr>
            <w:tcW w:type="dxa" w:w="1101"/>
          </w:tcPr>
          <w:p>
            <w:pPr>
              <w:spacing w:before="20" w:after="20"/>
            </w:pPr>
            <w:r>
              <w:rPr>
                <w:rFonts w:ascii="Arial" w:hAnsi="Arial" w:cs="Arial" w:eastAsia="Arial"/>
                <w:b w:val="0"/>
                <w:i w:val="0"/>
                <w:sz w:val="18"/>
              </w:rPr>
              <w:t>SCR-PM-24</w:t>
            </w:r>
          </w:p>
        </w:tc>
        <w:tc>
          <w:tcPr>
            <w:tcW w:type="dxa" w:w="1694"/>
          </w:tcPr>
          <w:p>
            <w:pPr>
              <w:spacing w:before="20" w:after="20"/>
            </w:pPr>
            <w:r>
              <w:rPr>
                <w:rFonts w:ascii="Arial" w:hAnsi="Arial" w:cs="Arial" w:eastAsia="Arial"/>
                <w:b w:val="0"/>
                <w:i w:val="0"/>
                <w:sz w:val="18"/>
              </w:rPr>
              <w:t>Deactivation Requests</w:t>
            </w:r>
          </w:p>
        </w:tc>
        <w:tc>
          <w:tcPr>
            <w:tcW w:type="dxa" w:w="2117"/>
          </w:tcPr>
          <w:p>
            <w:pPr>
              <w:spacing w:before="20" w:after="20"/>
            </w:pPr>
            <w:r>
              <w:rPr>
                <w:rFonts w:ascii="Arial" w:hAnsi="Arial" w:cs="Arial" w:eastAsia="Arial"/>
                <w:b w:val="0"/>
                <w:i w:val="0"/>
                <w:sz w:val="18"/>
              </w:rPr>
              <w:t>product-maintenance/deactivations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SCR-PM-24</w:t>
            </w:r>
          </w:p>
        </w:tc>
      </w:tr>
      <w:tr>
        <w:trPr>
          <w:cantSplit/>
        </w:trPr>
        <w:tc>
          <w:tcPr>
            <w:tcW w:type="dxa" w:w="1101"/>
          </w:tcPr>
          <w:p>
            <w:pPr>
              <w:spacing w:before="20" w:after="20"/>
            </w:pPr>
            <w:r>
              <w:rPr>
                <w:rFonts w:ascii="Arial" w:hAnsi="Arial" w:cs="Arial" w:eastAsia="Arial"/>
                <w:b w:val="0"/>
                <w:i w:val="0"/>
                <w:sz w:val="18"/>
              </w:rPr>
              <w:t>SCR-PM-25</w:t>
            </w:r>
          </w:p>
        </w:tc>
        <w:tc>
          <w:tcPr>
            <w:tcW w:type="dxa" w:w="1694"/>
          </w:tcPr>
          <w:p>
            <w:pPr>
              <w:spacing w:before="20" w:after="20"/>
            </w:pPr>
            <w:r>
              <w:rPr>
                <w:rFonts w:ascii="Arial" w:hAnsi="Arial" w:cs="Arial" w:eastAsia="Arial"/>
                <w:b w:val="0"/>
                <w:i w:val="0"/>
                <w:sz w:val="18"/>
              </w:rPr>
              <w:t>Product Master Transfers</w:t>
            </w:r>
          </w:p>
        </w:tc>
        <w:tc>
          <w:tcPr>
            <w:tcW w:type="dxa" w:w="2117"/>
          </w:tcPr>
          <w:p>
            <w:pPr>
              <w:spacing w:before="20" w:after="20"/>
            </w:pPr>
            <w:r>
              <w:rPr>
                <w:rFonts w:ascii="Arial" w:hAnsi="Arial" w:cs="Arial" w:eastAsia="Arial"/>
                <w:b w:val="0"/>
                <w:i w:val="0"/>
                <w:sz w:val="18"/>
              </w:rPr>
              <w:t>product-maintenance/master-changes</w:t>
            </w:r>
          </w:p>
        </w:tc>
        <w:tc>
          <w:tcPr>
            <w:tcW w:type="dxa" w:w="2541"/>
          </w:tcPr>
          <w:p>
            <w:pPr>
              <w:spacing w:before="20" w:after="20"/>
            </w:pPr>
            <w:r>
              <w:rPr>
                <w:rFonts w:ascii="Arial" w:hAnsi="Arial" w:cs="Arial" w:eastAsia="Arial"/>
                <w:b w:val="0"/>
                <w:i w:val="0"/>
                <w:sz w:val="18"/>
              </w:rPr>
              <w:t>PRODUCT_MAINTAIN (or PKG_REPORT_VIEW)</w:t>
            </w:r>
          </w:p>
        </w:tc>
        <w:tc>
          <w:tcPr>
            <w:tcW w:type="dxa" w:w="1185"/>
          </w:tcPr>
          <w:p>
            <w:pPr>
              <w:spacing w:before="20" w:after="20"/>
            </w:pPr>
            <w:r>
              <w:rPr>
                <w:rFonts w:ascii="Arial" w:hAnsi="Arial" w:cs="Arial" w:eastAsia="Arial"/>
                <w:b w:val="0"/>
                <w:i w:val="0"/>
                <w:sz w:val="18"/>
              </w:rPr>
              <w:t>SCR-PM-25</w:t>
            </w:r>
          </w:p>
        </w:tc>
      </w:tr>
      <w:tr>
        <w:trPr>
          <w:cantSplit/>
        </w:trPr>
        <w:tc>
          <w:tcPr>
            <w:tcW w:type="dxa" w:w="1101"/>
          </w:tcPr>
          <w:p>
            <w:pPr>
              <w:spacing w:before="20" w:after="20"/>
            </w:pPr>
            <w:r>
              <w:rPr>
                <w:rFonts w:ascii="Arial" w:hAnsi="Arial" w:cs="Arial" w:eastAsia="Arial"/>
                <w:b w:val="0"/>
                <w:i w:val="0"/>
                <w:sz w:val="18"/>
              </w:rPr>
              <w:t>SCR-PM-26</w:t>
            </w:r>
          </w:p>
        </w:tc>
        <w:tc>
          <w:tcPr>
            <w:tcW w:type="dxa" w:w="1694"/>
          </w:tcPr>
          <w:p>
            <w:pPr>
              <w:spacing w:before="20" w:after="20"/>
            </w:pPr>
            <w:r>
              <w:rPr>
                <w:rFonts w:ascii="Arial" w:hAnsi="Arial" w:cs="Arial" w:eastAsia="Arial"/>
                <w:b w:val="0"/>
                <w:i w:val="0"/>
                <w:sz w:val="18"/>
              </w:rPr>
              <w:t>Placement Update Reports</w:t>
            </w:r>
          </w:p>
        </w:tc>
        <w:tc>
          <w:tcPr>
            <w:tcW w:type="dxa" w:w="2117"/>
          </w:tcPr>
          <w:p>
            <w:pPr>
              <w:spacing w:before="20" w:after="20"/>
            </w:pPr>
            <w:r>
              <w:rPr>
                <w:rFonts w:ascii="Arial" w:hAnsi="Arial" w:cs="Arial" w:eastAsia="Arial"/>
                <w:b w:val="0"/>
                <w:i w:val="0"/>
                <w:sz w:val="18"/>
              </w:rPr>
              <w:t>product-maintenance/placement-reports</w:t>
            </w:r>
          </w:p>
        </w:tc>
        <w:tc>
          <w:tcPr>
            <w:tcW w:type="dxa" w:w="2541"/>
          </w:tcPr>
          <w:p>
            <w:pPr>
              <w:spacing w:before="20" w:after="20"/>
            </w:pPr>
            <w:r>
              <w:rPr>
                <w:rFonts w:ascii="Arial" w:hAnsi="Arial" w:cs="Arial" w:eastAsia="Arial"/>
                <w:b w:val="0"/>
                <w:i w:val="0"/>
                <w:sz w:val="18"/>
              </w:rPr>
              <w:t>PKG_REPORT_VIEW</w:t>
            </w:r>
          </w:p>
        </w:tc>
        <w:tc>
          <w:tcPr>
            <w:tcW w:type="dxa" w:w="1185"/>
          </w:tcPr>
          <w:p>
            <w:pPr>
              <w:spacing w:before="20" w:after="20"/>
            </w:pPr>
            <w:r>
              <w:rPr>
                <w:rFonts w:ascii="Arial" w:hAnsi="Arial" w:cs="Arial" w:eastAsia="Arial"/>
                <w:b w:val="0"/>
                <w:i w:val="0"/>
                <w:sz w:val="18"/>
              </w:rPr>
              <w:t>SCR-PM-26</w:t>
            </w:r>
          </w:p>
        </w:tc>
      </w:tr>
      <w:tr>
        <w:trPr>
          <w:cantSplit/>
        </w:trPr>
        <w:tc>
          <w:tcPr>
            <w:tcW w:type="dxa" w:w="1101"/>
          </w:tcPr>
          <w:p>
            <w:pPr>
              <w:spacing w:before="20" w:after="20"/>
            </w:pPr>
            <w:r>
              <w:rPr>
                <w:rFonts w:ascii="Arial" w:hAnsi="Arial" w:cs="Arial" w:eastAsia="Arial"/>
                <w:b w:val="0"/>
                <w:i w:val="0"/>
                <w:sz w:val="18"/>
              </w:rPr>
              <w:t>SCR-PM-27</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product-maintenance/audit-logs</w:t>
            </w:r>
          </w:p>
        </w:tc>
        <w:tc>
          <w:tcPr>
            <w:tcW w:type="dxa" w:w="2541"/>
          </w:tcPr>
          <w:p>
            <w:pPr>
              <w:spacing w:before="20" w:after="20"/>
            </w:pPr>
            <w:r>
              <w:rPr>
                <w:rFonts w:ascii="Arial" w:hAnsi="Arial" w:cs="Arial" w:eastAsia="Arial"/>
                <w:b w:val="0"/>
                <w:i w:val="0"/>
                <w:sz w:val="18"/>
              </w:rPr>
              <w:t>PRODUCT_VIEW (or PKG_REPORT_VIEW, AUDIT_VIEW)</w:t>
            </w:r>
          </w:p>
        </w:tc>
        <w:tc>
          <w:tcPr>
            <w:tcW w:type="dxa" w:w="1185"/>
          </w:tcPr>
          <w:p>
            <w:pPr>
              <w:spacing w:before="20" w:after="20"/>
            </w:pPr>
            <w:r>
              <w:rPr>
                <w:rFonts w:ascii="Arial" w:hAnsi="Arial" w:cs="Arial" w:eastAsia="Arial"/>
                <w:b w:val="0"/>
                <w:i w:val="0"/>
                <w:sz w:val="18"/>
              </w:rPr>
              <w:t>SCR-PM-27</w:t>
            </w:r>
          </w:p>
        </w:tc>
      </w:tr>
      <w:tr>
        <w:trPr>
          <w:cantSplit/>
        </w:trPr>
        <w:tc>
          <w:tcPr>
            <w:tcW w:type="dxa" w:w="1101"/>
          </w:tcPr>
          <w:p>
            <w:pPr>
              <w:spacing w:before="20" w:after="20"/>
            </w:pPr>
            <w:r>
              <w:rPr>
                <w:rFonts w:ascii="Arial" w:hAnsi="Arial" w:cs="Arial" w:eastAsia="Arial"/>
                <w:b w:val="0"/>
                <w:i w:val="0"/>
                <w:sz w:val="18"/>
              </w:rPr>
              <w:t>SCR-PM-28</w:t>
            </w:r>
          </w:p>
        </w:tc>
        <w:tc>
          <w:tcPr>
            <w:tcW w:type="dxa" w:w="1694"/>
          </w:tcPr>
          <w:p>
            <w:pPr>
              <w:spacing w:before="20" w:after="20"/>
            </w:pPr>
            <w:r>
              <w:rPr>
                <w:rFonts w:ascii="Arial" w:hAnsi="Arial" w:cs="Arial" w:eastAsia="Arial"/>
                <w:b w:val="0"/>
                <w:i w:val="0"/>
                <w:sz w:val="18"/>
              </w:rPr>
              <w:t>Proposal Request: Comparative Table, Proposal Slips and Client Response</w:t>
            </w:r>
          </w:p>
        </w:tc>
        <w:tc>
          <w:tcPr>
            <w:tcW w:type="dxa" w:w="2117"/>
          </w:tcPr>
          <w:p>
            <w:pPr>
              <w:spacing w:before="20" w:after="20"/>
            </w:pPr>
            <w:r>
              <w:rPr>
                <w:rFonts w:ascii="Arial" w:hAnsi="Arial" w:cs="Arial" w:eastAsia="Arial"/>
                <w:b w:val="0"/>
                <w:i w:val="0"/>
                <w:sz w:val="18"/>
              </w:rPr>
              <w:t>proposals/:id</w:t>
            </w:r>
          </w:p>
        </w:tc>
        <w:tc>
          <w:tcPr>
            <w:tcW w:type="dxa" w:w="2541"/>
          </w:tcPr>
          <w:p>
            <w:pPr>
              <w:spacing w:before="20" w:after="20"/>
            </w:pPr>
            <w:r>
              <w:rPr>
                <w:rFonts w:ascii="Arial" w:hAnsi="Arial" w:cs="Arial" w:eastAsia="Arial"/>
                <w:b w:val="0"/>
                <w:i w:val="0"/>
                <w:sz w:val="18"/>
              </w:rPr>
              <w:t>PROPOSAL_REQUEST (or PROPOSAL_APPROVE, TSU_PROCESS, TSU_APPROVE)</w:t>
            </w:r>
          </w:p>
        </w:tc>
        <w:tc>
          <w:tcPr>
            <w:tcW w:type="dxa" w:w="1185"/>
          </w:tcPr>
          <w:p>
            <w:pPr>
              <w:spacing w:before="20" w:after="20"/>
            </w:pPr>
            <w:r>
              <w:rPr>
                <w:rFonts w:ascii="Arial" w:hAnsi="Arial" w:cs="Arial" w:eastAsia="Arial"/>
                <w:b w:val="0"/>
                <w:i w:val="0"/>
                <w:sz w:val="18"/>
              </w:rPr>
              <w:t>SCR-PM-28</w:t>
            </w:r>
          </w:p>
        </w:tc>
      </w:tr>
      <w:tr>
        <w:trPr>
          <w:cantSplit/>
        </w:trPr>
        <w:tc>
          <w:tcPr>
            <w:tcW w:type="dxa" w:w="1101"/>
          </w:tcPr>
          <w:p>
            <w:pPr>
              <w:spacing w:before="20" w:after="20"/>
            </w:pPr>
            <w:r>
              <w:rPr>
                <w:rFonts w:ascii="Arial" w:hAnsi="Arial" w:cs="Arial" w:eastAsia="Arial"/>
                <w:b w:val="0"/>
                <w:i w:val="0"/>
                <w:sz w:val="18"/>
              </w:rPr>
              <w:t>SCR-PM-29</w:t>
            </w:r>
          </w:p>
        </w:tc>
        <w:tc>
          <w:tcPr>
            <w:tcW w:type="dxa" w:w="1694"/>
          </w:tcPr>
          <w:p>
            <w:pPr>
              <w:spacing w:before="20" w:after="20"/>
            </w:pPr>
            <w:r>
              <w:rPr>
                <w:rFonts w:ascii="Arial" w:hAnsi="Arial" w:cs="Arial" w:eastAsia="Arial"/>
                <w:b w:val="0"/>
                <w:i w:val="0"/>
                <w:sz w:val="18"/>
              </w:rPr>
              <w:t>Package Request Record: Routing &amp; Approvals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Package requests</w:t>
            </w:r>
          </w:p>
        </w:tc>
        <w:tc>
          <w:tcPr>
            <w:tcW w:type="dxa" w:w="5259"/>
          </w:tcPr>
          <w:p>
            <w:pPr>
              <w:spacing w:before="20" w:after="20"/>
            </w:pPr>
            <w:r>
              <w:rPr>
                <w:rFonts w:ascii="Arial" w:hAnsi="Arial" w:cs="Arial" w:eastAsia="Arial"/>
                <w:b w:val="0"/>
                <w:i w:val="0"/>
                <w:sz w:val="18"/>
              </w:rPr>
              <w:t>Requests, approvals, assignment, requirements, ManCom routing, set-up hand-over.</w:t>
            </w:r>
          </w:p>
        </w:tc>
        <w:tc>
          <w:tcPr>
            <w:tcW w:type="dxa" w:w="1126"/>
          </w:tcPr>
          <w:p>
            <w:pPr>
              <w:spacing w:before="20" w:after="20"/>
            </w:pPr>
            <w:r>
              <w:rPr>
                <w:rFonts w:ascii="Arial" w:hAnsi="Arial" w:cs="Arial" w:eastAsia="Arial"/>
                <w:b w:val="0"/>
                <w:i w:val="0"/>
                <w:sz w:val="18"/>
              </w:rPr>
              <w:t>49</w:t>
            </w:r>
          </w:p>
        </w:tc>
      </w:tr>
      <w:tr>
        <w:trPr>
          <w:cantSplit/>
        </w:trPr>
        <w:tc>
          <w:tcPr>
            <w:tcW w:type="dxa" w:w="2253"/>
          </w:tcPr>
          <w:p>
            <w:pPr>
              <w:spacing w:before="20" w:after="20"/>
            </w:pPr>
            <w:r>
              <w:rPr>
                <w:rFonts w:ascii="Arial" w:hAnsi="Arial" w:cs="Arial" w:eastAsia="Arial"/>
                <w:b w:val="0"/>
                <w:i w:val="0"/>
                <w:sz w:val="18"/>
              </w:rPr>
              <w:t>Negotiation and comparative tables</w:t>
            </w:r>
          </w:p>
        </w:tc>
        <w:tc>
          <w:tcPr>
            <w:tcW w:type="dxa" w:w="5259"/>
          </w:tcPr>
          <w:p>
            <w:pPr>
              <w:spacing w:before="20" w:after="20"/>
            </w:pPr>
            <w:r>
              <w:rPr>
                <w:rFonts w:ascii="Arial" w:hAnsi="Arial" w:cs="Arial" w:eastAsia="Arial"/>
                <w:b w:val="0"/>
                <w:i w:val="0"/>
                <w:sz w:val="18"/>
              </w:rPr>
              <w:t>Rounds, slips, responses, comparative tables, final terms, proposal slips.</w:t>
            </w:r>
          </w:p>
        </w:tc>
        <w:tc>
          <w:tcPr>
            <w:tcW w:type="dxa" w:w="1126"/>
          </w:tcPr>
          <w:p>
            <w:pPr>
              <w:spacing w:before="20" w:after="20"/>
            </w:pPr>
            <w:r>
              <w:rPr>
                <w:rFonts w:ascii="Arial" w:hAnsi="Arial" w:cs="Arial" w:eastAsia="Arial"/>
                <w:b w:val="0"/>
                <w:i w:val="0"/>
                <w:sz w:val="18"/>
              </w:rPr>
              <w:t>12</w:t>
            </w:r>
          </w:p>
        </w:tc>
      </w:tr>
      <w:tr>
        <w:trPr>
          <w:cantSplit/>
        </w:trPr>
        <w:tc>
          <w:tcPr>
            <w:tcW w:type="dxa" w:w="2253"/>
          </w:tcPr>
          <w:p>
            <w:pPr>
              <w:spacing w:before="20" w:after="20"/>
            </w:pPr>
            <w:r>
              <w:rPr>
                <w:rFonts w:ascii="Arial" w:hAnsi="Arial" w:cs="Arial" w:eastAsia="Arial"/>
                <w:b w:val="0"/>
                <w:i w:val="0"/>
                <w:sz w:val="18"/>
              </w:rPr>
              <w:t>Advisories, expiry and deactivation</w:t>
            </w:r>
          </w:p>
        </w:tc>
        <w:tc>
          <w:tcPr>
            <w:tcW w:type="dxa" w:w="5259"/>
          </w:tcPr>
          <w:p>
            <w:pPr>
              <w:spacing w:before="20" w:after="20"/>
            </w:pPr>
            <w:r>
              <w:rPr>
                <w:rFonts w:ascii="Arial" w:hAnsi="Arial" w:cs="Arial" w:eastAsia="Arial"/>
                <w:b w:val="0"/>
                <w:i w:val="0"/>
                <w:sz w:val="18"/>
              </w:rPr>
              <w:t>Advisories, expiry list, renewal requests, deactivation requests.</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Workspace, reports and audit</w:t>
            </w:r>
          </w:p>
        </w:tc>
        <w:tc>
          <w:tcPr>
            <w:tcW w:type="dxa" w:w="5259"/>
          </w:tcPr>
          <w:p>
            <w:pPr>
              <w:spacing w:before="20" w:after="20"/>
            </w:pPr>
            <w:r>
              <w:rPr>
                <w:rFonts w:ascii="Arial" w:hAnsi="Arial" w:cs="Arial" w:eastAsia="Arial"/>
                <w:b w:val="0"/>
                <w:i w:val="0"/>
                <w:sz w:val="18"/>
              </w:rPr>
              <w:t>Landing page, dashboard, Placement Update Reports, audit logs, product master transfers.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Product catalogue</w:t>
            </w:r>
          </w:p>
        </w:tc>
        <w:tc>
          <w:tcPr>
            <w:tcW w:type="dxa" w:w="5259"/>
          </w:tcPr>
          <w:p>
            <w:pPr>
              <w:spacing w:before="20" w:after="20"/>
            </w:pPr>
            <w:r>
              <w:rPr>
                <w:rFonts w:ascii="Arial" w:hAnsi="Arial" w:cs="Arial" w:eastAsia="Arial"/>
                <w:b w:val="0"/>
                <w:i w:val="0"/>
                <w:sz w:val="18"/>
              </w:rPr>
              <w:t>Lines, cover types, products, versions, coverages, clauses, rules, insurers, rates, incentive criteria, rate exceptions, sales organisation, rating.</w:t>
            </w:r>
          </w:p>
        </w:tc>
        <w:tc>
          <w:tcPr>
            <w:tcW w:type="dxa" w:w="1126"/>
          </w:tcPr>
          <w:p>
            <w:pPr>
              <w:spacing w:before="20" w:after="20"/>
            </w:pPr>
            <w:r>
              <w:rPr>
                <w:rFonts w:ascii="Arial" w:hAnsi="Arial" w:cs="Arial" w:eastAsia="Arial"/>
                <w:b w:val="0"/>
                <w:i w:val="0"/>
                <w:sz w:val="18"/>
              </w:rPr>
              <w:t>76</w:t>
            </w:r>
          </w:p>
        </w:tc>
      </w:tr>
      <w:tr>
        <w:trPr>
          <w:cantSplit/>
        </w:trPr>
        <w:tc>
          <w:tcPr>
            <w:tcW w:type="dxa" w:w="2253"/>
          </w:tcPr>
          <w:p>
            <w:pPr>
              <w:spacing w:before="20" w:after="20"/>
            </w:pPr>
            <w:r>
              <w:rPr>
                <w:rFonts w:ascii="Arial" w:hAnsi="Arial" w:cs="Arial" w:eastAsia="Arial"/>
                <w:b w:val="0"/>
                <w:i w:val="0"/>
                <w:sz w:val="18"/>
              </w:rPr>
              <w:t>Proposal requests (New Business)</w:t>
            </w:r>
          </w:p>
        </w:tc>
        <w:tc>
          <w:tcPr>
            <w:tcW w:type="dxa" w:w="5259"/>
          </w:tcPr>
          <w:p>
            <w:pPr>
              <w:spacing w:before="20" w:after="20"/>
            </w:pPr>
            <w:r>
              <w:rPr>
                <w:rFonts w:ascii="Arial" w:hAnsi="Arial" w:cs="Arial" w:eastAsia="Arial"/>
                <w:b w:val="0"/>
                <w:i w:val="0"/>
                <w:sz w:val="18"/>
              </w:rPr>
              <w:t>Non-package proposal requests used by SCR-PM-28.</w:t>
            </w:r>
          </w:p>
        </w:tc>
        <w:tc>
          <w:tcPr>
            <w:tcW w:type="dxa" w:w="1126"/>
          </w:tcPr>
          <w:p>
            <w:pPr>
              <w:spacing w:before="20" w:after="20"/>
            </w:pPr>
            <w:r>
              <w:rPr>
                <w:rFonts w:ascii="Arial" w:hAnsi="Arial" w:cs="Arial" w:eastAsia="Arial"/>
                <w:b w:val="0"/>
                <w:i w:val="0"/>
                <w:sz w:val="18"/>
              </w:rPr>
              <w:t>0</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PRODUCT_MASTER_TRANSFER</w:t>
            </w:r>
          </w:p>
        </w:tc>
        <w:tc>
          <w:tcPr>
            <w:tcW w:type="dxa" w:w="1690"/>
          </w:tcPr>
          <w:p>
            <w:pPr>
              <w:spacing w:before="20" w:after="20"/>
            </w:pPr>
            <w:r>
              <w:rPr>
                <w:rFonts w:ascii="Arial" w:hAnsi="Arial" w:cs="Arial" w:eastAsia="Arial"/>
                <w:b w:val="0"/>
                <w:i w:val="0"/>
                <w:sz w:val="18"/>
              </w:rPr>
              <w:t>Every 30 minutes</w:t>
            </w:r>
          </w:p>
        </w:tc>
        <w:tc>
          <w:tcPr>
            <w:tcW w:type="dxa" w:w="4132"/>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817"/>
          </w:tcPr>
          <w:p>
            <w:pPr>
              <w:spacing w:before="20" w:after="20"/>
            </w:pPr>
            <w:r>
              <w:rPr>
                <w:rFonts w:ascii="Arial" w:hAnsi="Arial" w:cs="Arial" w:eastAsia="Arial"/>
                <w:b w:val="0"/>
                <w:i w:val="0"/>
                <w:sz w:val="18"/>
              </w:rPr>
              <w:t>PACKAGE_DEACTIVATION</w:t>
            </w:r>
          </w:p>
        </w:tc>
        <w:tc>
          <w:tcPr>
            <w:tcW w:type="dxa" w:w="1690"/>
          </w:tcPr>
          <w:p>
            <w:pPr>
              <w:spacing w:before="20" w:after="20"/>
            </w:pPr>
            <w:r>
              <w:rPr>
                <w:rFonts w:ascii="Arial" w:hAnsi="Arial" w:cs="Arial" w:eastAsia="Arial"/>
                <w:b w:val="0"/>
                <w:i w:val="0"/>
                <w:sz w:val="18"/>
              </w:rPr>
              <w:t>Daily 01:05</w:t>
            </w:r>
          </w:p>
        </w:tc>
        <w:tc>
          <w:tcPr>
            <w:tcW w:type="dxa" w:w="4132"/>
          </w:tcPr>
          <w:p>
            <w:pPr>
              <w:spacing w:before="20" w:after="20"/>
            </w:pPr>
            <w:r>
              <w:rPr>
                <w:rFonts w:ascii="Arial" w:hAnsi="Arial" w:cs="Arial" w:eastAsia="Arial"/>
                <w:b w:val="0"/>
                <w:i w:val="0"/>
                <w:sz w:val="18"/>
              </w:rPr>
              <w:t>Retires packages whose approved deactivation is effective.</w:t>
            </w:r>
          </w:p>
        </w:tc>
      </w:tr>
      <w:tr>
        <w:trPr>
          <w:cantSplit/>
        </w:trPr>
        <w:tc>
          <w:tcPr>
            <w:tcW w:type="dxa" w:w="2817"/>
          </w:tcPr>
          <w:p>
            <w:pPr>
              <w:spacing w:before="20" w:after="20"/>
            </w:pPr>
            <w:r>
              <w:rPr>
                <w:rFonts w:ascii="Arial" w:hAnsi="Arial" w:cs="Arial" w:eastAsia="Arial"/>
                <w:b w:val="0"/>
                <w:i w:val="0"/>
                <w:sz w:val="18"/>
              </w:rPr>
              <w:t>PACKAGE_EXPIRY_MONITOR</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Expiry and anniversary alerts; renewal drafts when set.</w:t>
            </w:r>
          </w:p>
        </w:tc>
      </w:tr>
      <w:tr>
        <w:trPr>
          <w:cantSplit/>
        </w:trPr>
        <w:tc>
          <w:tcPr>
            <w:tcW w:type="dxa" w:w="2817"/>
          </w:tcPr>
          <w:p>
            <w:pPr>
              <w:spacing w:before="20" w:after="20"/>
            </w:pPr>
            <w:r>
              <w:rPr>
                <w:rFonts w:ascii="Arial" w:hAnsi="Arial" w:cs="Arial" w:eastAsia="Arial"/>
                <w:b w:val="0"/>
                <w:i w:val="0"/>
                <w:sz w:val="18"/>
              </w:rPr>
              <w:t>PLACEMENT_UPDATE_REPORT</w:t>
            </w:r>
          </w:p>
        </w:tc>
        <w:tc>
          <w:tcPr>
            <w:tcW w:type="dxa" w:w="1690"/>
          </w:tcPr>
          <w:p>
            <w:pPr>
              <w:spacing w:before="20" w:after="20"/>
            </w:pPr>
            <w:r>
              <w:rPr>
                <w:rFonts w:ascii="Arial" w:hAnsi="Arial" w:cs="Arial" w:eastAsia="Arial"/>
                <w:b w:val="0"/>
                <w:i w:val="0"/>
                <w:sz w:val="18"/>
              </w:rPr>
              <w:t>0 0 * * * *</w:t>
            </w:r>
          </w:p>
        </w:tc>
        <w:tc>
          <w:tcPr>
            <w:tcW w:type="dxa" w:w="4132"/>
          </w:tcPr>
          <w:p>
            <w:pPr>
              <w:spacing w:before="20" w:after="20"/>
            </w:pPr>
            <w:r>
              <w:rPr>
                <w:rFonts w:ascii="Arial" w:hAnsi="Arial" w:cs="Arial" w:eastAsia="Arial"/>
                <w:b w:val="0"/>
                <w:i w:val="0"/>
                <w:sz w:val="18"/>
              </w:rPr>
              <w:t>Generates the Consolidated Placement Update Report.</w:t>
            </w:r>
          </w:p>
        </w:tc>
      </w:tr>
      <w:tr>
        <w:trPr>
          <w:cantSplit/>
        </w:trPr>
        <w:tc>
          <w:tcPr>
            <w:tcW w:type="dxa" w:w="2817"/>
          </w:tcPr>
          <w:p>
            <w:pPr>
              <w:spacing w:before="20" w:after="20"/>
            </w:pPr>
            <w:r>
              <w:rPr>
                <w:rFonts w:ascii="Arial" w:hAnsi="Arial" w:cs="Arial" w:eastAsia="Arial"/>
                <w:b w:val="0"/>
                <w:i w:val="0"/>
                <w:sz w:val="18"/>
              </w:rPr>
              <w:t>PACKAGE_VERSION_LIFECYCLE</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FRPM.003.01, FRPM.003.02, FRPM.003.06, FRPM.011.01, FRPM.011.03, FRPM.016.01, FRPM.017.01,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bl>
    <w:p>
      <w:pPr>
        <w:spacing w:after="40"/>
      </w:pPr>
    </w:p>
    <w:p>
      <w:pPr>
        <w:keepNext/>
        <w:spacing w:before="120" w:after="60"/>
        <w:ind w:left="363"/>
      </w:pPr>
      <w:r>
        <w:rPr>
          <w:rFonts w:ascii="Arial" w:hAnsi="Arial" w:cs="Arial" w:eastAsia="Arial"/>
          <w:b/>
          <w:i w:val="0"/>
          <w:sz w:val="18"/>
        </w:rPr>
        <w:t>Table 6: Product Maintenance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Matrix</w:t>
            </w:r>
          </w:p>
        </w:tc>
        <w:tc>
          <w:tcPr>
            <w:tcW w:type="dxa" w:w="3860"/>
          </w:tcPr>
          <w:p>
            <w:pPr>
              <w:spacing w:before="20" w:after="20"/>
            </w:pPr>
            <w:r>
              <w:rPr>
                <w:rFonts w:ascii="Arial" w:hAnsi="Arial" w:cs="Arial" w:eastAsia="Arial"/>
                <w:b w:val="0"/>
                <w:i w:val="0"/>
                <w:sz w:val="18"/>
              </w:rPr>
              <w:t>GET product-maintenance/matrix</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Quotation requests</w:t>
            </w:r>
          </w:p>
        </w:tc>
        <w:tc>
          <w:tcPr>
            <w:tcW w:type="dxa" w:w="3860"/>
          </w:tcPr>
          <w:p>
            <w:pPr>
              <w:spacing w:before="20" w:after="20"/>
            </w:pPr>
            <w:r>
              <w:rPr>
                <w:rFonts w:ascii="Arial" w:hAnsi="Arial" w:cs="Arial" w:eastAsia="Arial"/>
                <w:b w:val="0"/>
                <w:i w:val="0"/>
                <w:sz w:val="18"/>
              </w:rPr>
              <w:t>GET product-maintenance/quotation-requests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7: Product Maintenance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product-maintenance/deactivations</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Submits a deactivation request.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FRPM.011.03, FRPM.015.01, FRPM.016.01, FRPM.017.01,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bl>
    <w:p>
      <w:pPr>
        <w:spacing w:after="40"/>
      </w:pPr>
    </w:p>
    <w:p>
      <w:pPr>
        <w:keepNext/>
        <w:spacing w:before="120" w:after="60"/>
        <w:ind w:left="363"/>
      </w:pPr>
      <w:r>
        <w:rPr>
          <w:rFonts w:ascii="Arial" w:hAnsi="Arial" w:cs="Arial" w:eastAsia="Arial"/>
          <w:b/>
          <w:i w:val="0"/>
          <w:sz w:val="18"/>
        </w:rPr>
        <w:t>Table 8: Package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workflow/cases/{cas-id}/assignees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9: Package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workflow/cases/{cas-id}/assign</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Assigns or re-assigns an item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FRPM.003.04, FRPM.003.06, FRPM.003.07, FRPM.011.02,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bl>
    <w:p>
      <w:pPr>
        <w:spacing w:after="40"/>
      </w:pPr>
    </w:p>
    <w:p>
      <w:pPr>
        <w:keepNext/>
        <w:spacing w:before="120" w:after="60"/>
        <w:ind w:left="363"/>
      </w:pPr>
      <w:r>
        <w:rPr>
          <w:rFonts w:ascii="Arial" w:hAnsi="Arial" w:cs="Arial" w:eastAsia="Arial"/>
          <w:b/>
          <w:i w:val="0"/>
          <w:sz w:val="18"/>
        </w:rPr>
        <w:t>Table 10: New Package Request and Edit Package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Prefill</w:t>
            </w:r>
          </w:p>
        </w:tc>
        <w:tc>
          <w:tcPr>
            <w:tcW w:type="dxa" w:w="3860"/>
          </w:tcPr>
          <w:p>
            <w:pPr>
              <w:spacing w:before="20" w:after="20"/>
            </w:pPr>
            <w:r>
              <w:rPr>
                <w:rFonts w:ascii="Arial" w:hAnsi="Arial" w:cs="Arial" w:eastAsia="Arial"/>
                <w:b w:val="0"/>
                <w:i w:val="0"/>
                <w:sz w:val="18"/>
              </w:rPr>
              <w:t>GET product-maintenance/prefill</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11: New Package Request and Edit Package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product-maintenance/requests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Creates a package request.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product-maintenance/requests/{request-id}</w:t>
            </w:r>
          </w:p>
        </w:tc>
        <w:tc>
          <w:tcPr>
            <w:tcW w:type="dxa" w:w="2070"/>
          </w:tcPr>
          <w:p>
            <w:pPr>
              <w:spacing w:before="20" w:after="20"/>
            </w:pPr>
            <w:r>
              <w:rPr>
                <w:rFonts w:ascii="Arial" w:hAnsi="Arial" w:cs="Arial" w:eastAsia="Arial"/>
                <w:b w:val="0"/>
                <w:i w:val="0"/>
                <w:sz w:val="18"/>
              </w:rPr>
              <w:t>PKG_REQUEST, PKG_TSU_RECOMMEND</w:t>
            </w:r>
          </w:p>
        </w:tc>
        <w:tc>
          <w:tcPr>
            <w:tcW w:type="dxa" w:w="2250"/>
          </w:tcPr>
          <w:p>
            <w:pPr>
              <w:spacing w:before="20" w:after="20"/>
            </w:pPr>
            <w:r>
              <w:rPr>
                <w:rFonts w:ascii="Arial" w:hAnsi="Arial" w:cs="Arial" w:eastAsia="Arial"/>
                <w:b w:val="0"/>
                <w:i w:val="0"/>
                <w:sz w:val="18"/>
              </w:rPr>
              <w:t>Changes a package request (draft, or TSU review).</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keepNext/>
        <w:spacing w:before="120" w:after="60"/>
        <w:ind w:left="363"/>
      </w:pPr>
      <w:r>
        <w:rPr>
          <w:rFonts w:ascii="Arial" w:hAnsi="Arial" w:cs="Arial" w:eastAsia="Arial"/>
          <w:b/>
          <w:i w:val="0"/>
          <w:sz w:val="18"/>
        </w:rPr>
        <w:t>Table 12: New Package Request and Edit Package Request: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bl>
    <w:p>
      <w:pPr>
        <w:spacing w:after="40"/>
      </w:pP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bl>
    <w:p>
      <w:pPr>
        <w:spacing w:after="40"/>
      </w:pPr>
    </w:p>
    <w:p>
      <w:pPr>
        <w:keepNext/>
        <w:spacing w:before="120" w:after="60"/>
        <w:ind w:left="363"/>
      </w:pPr>
      <w:r>
        <w:rPr>
          <w:rFonts w:ascii="Arial" w:hAnsi="Arial" w:cs="Arial" w:eastAsia="Arial"/>
          <w:b/>
          <w:i w:val="0"/>
          <w:sz w:val="18"/>
        </w:rPr>
        <w:t>Table 13: Package Request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Form pdf</w:t>
            </w:r>
          </w:p>
        </w:tc>
        <w:tc>
          <w:tcPr>
            <w:tcW w:type="dxa" w:w="3860"/>
          </w:tcPr>
          <w:p>
            <w:pPr>
              <w:spacing w:before="20" w:after="20"/>
            </w:pPr>
            <w:r>
              <w:rPr>
                <w:rFonts w:ascii="Arial" w:hAnsi="Arial" w:cs="Arial" w:eastAsia="Arial"/>
                <w:b w:val="0"/>
                <w:i w:val="0"/>
                <w:sz w:val="18"/>
              </w:rPr>
              <w:t>GET product-maintenance/requests/{request-id}/form.pdf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product-maintenance/requests/{request-id}/responses/history</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14: Package Request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Recommend for Approval</w:t>
            </w:r>
          </w:p>
        </w:tc>
        <w:tc>
          <w:tcPr>
            <w:tcW w:type="dxa" w:w="2790"/>
          </w:tcPr>
          <w:p>
            <w:pPr>
              <w:spacing w:before="20" w:after="20"/>
            </w:pPr>
            <w:r>
              <w:rPr>
                <w:rFonts w:ascii="Arial" w:hAnsi="Arial" w:cs="Arial" w:eastAsia="Arial"/>
                <w:b w:val="0"/>
                <w:i w:val="0"/>
                <w:sz w:val="18"/>
              </w:rPr>
              <w:t>POST product-maintenance/requests/{request-id}/recommend</w:t>
            </w:r>
          </w:p>
        </w:tc>
        <w:tc>
          <w:tcPr>
            <w:tcW w:type="dxa" w:w="2070"/>
          </w:tcPr>
          <w:p>
            <w:pPr>
              <w:spacing w:before="20" w:after="20"/>
            </w:pPr>
            <w:r>
              <w:rPr>
                <w:rFonts w:ascii="Arial" w:hAnsi="Arial" w:cs="Arial" w:eastAsia="Arial"/>
                <w:b w:val="0"/>
                <w:i w:val="0"/>
                <w:sz w:val="18"/>
              </w:rPr>
              <w:t>PKG_TSU_RECOMMEND</w:t>
            </w:r>
          </w:p>
        </w:tc>
        <w:tc>
          <w:tcPr>
            <w:tcW w:type="dxa" w:w="2250"/>
          </w:tcPr>
          <w:p>
            <w:pPr>
              <w:spacing w:before="20" w:after="20"/>
            </w:pPr>
            <w:r>
              <w:rPr>
                <w:rFonts w:ascii="Arial" w:hAnsi="Arial" w:cs="Arial" w:eastAsia="Arial"/>
                <w:b w:val="0"/>
                <w:i w:val="0"/>
                <w:sz w:val="18"/>
              </w:rPr>
              <w:t>TSU Team Lead recommendation.</w:t>
            </w:r>
          </w:p>
        </w:tc>
      </w:tr>
      <w:tr>
        <w:trPr>
          <w:cantSplit/>
        </w:trPr>
        <w:tc>
          <w:tcPr>
            <w:tcW w:type="dxa" w:w="1530"/>
          </w:tcPr>
          <w:p>
            <w:pPr>
              <w:spacing w:before="20" w:after="20"/>
            </w:pPr>
            <w:r>
              <w:rPr>
                <w:rFonts w:ascii="Arial" w:hAnsi="Arial" w:cs="Arial" w:eastAsia="Arial"/>
                <w:b w:val="0"/>
                <w:i w:val="0"/>
                <w:sz w:val="18"/>
              </w:rPr>
              <w:t>Revise Quotation Slip</w:t>
            </w:r>
          </w:p>
        </w:tc>
        <w:tc>
          <w:tcPr>
            <w:tcW w:type="dxa" w:w="2790"/>
          </w:tcPr>
          <w:p>
            <w:pPr>
              <w:spacing w:before="20" w:after="20"/>
            </w:pPr>
            <w:r>
              <w:rPr>
                <w:rFonts w:ascii="Arial" w:hAnsi="Arial" w:cs="Arial" w:eastAsia="Arial"/>
                <w:b w:val="0"/>
                <w:i w:val="0"/>
                <w:sz w:val="18"/>
              </w:rPr>
              <w:t>POST product-maintenance/requests/{request-id}/rounds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1530"/>
          </w:tcPr>
          <w:p>
            <w:pPr>
              <w:spacing w:before="20" w:after="20"/>
            </w:pPr>
            <w:r>
              <w:rPr>
                <w:rFonts w:ascii="Arial" w:hAnsi="Arial" w:cs="Arial" w:eastAsia="Arial"/>
                <w:b w:val="0"/>
                <w:i w:val="0"/>
                <w:sz w:val="18"/>
              </w:rPr>
              <w:t>Terms Final</w:t>
            </w:r>
          </w:p>
        </w:tc>
        <w:tc>
          <w:tcPr>
            <w:tcW w:type="dxa" w:w="2790"/>
          </w:tcPr>
          <w:p>
            <w:pPr>
              <w:spacing w:before="20" w:after="20"/>
            </w:pPr>
            <w:r>
              <w:rPr>
                <w:rFonts w:ascii="Arial" w:hAnsi="Arial" w:cs="Arial" w:eastAsia="Arial"/>
                <w:b w:val="0"/>
                <w:i w:val="0"/>
                <w:sz w:val="18"/>
              </w:rPr>
              <w:t>POST product-maintenance/requests/{request-id}/terms-final</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1530"/>
          </w:tcPr>
          <w:p>
            <w:pPr>
              <w:spacing w:before="20" w:after="20"/>
            </w:pPr>
            <w:r>
              <w:rPr>
                <w:rFonts w:ascii="Arial" w:hAnsi="Arial" w:cs="Arial" w:eastAsia="Arial"/>
                <w:b w:val="0"/>
                <w:i w:val="0"/>
                <w:sz w:val="18"/>
              </w:rPr>
              <w:t>Set Up Package Version</w:t>
            </w:r>
          </w:p>
        </w:tc>
        <w:tc>
          <w:tcPr>
            <w:tcW w:type="dxa" w:w="2790"/>
          </w:tcPr>
          <w:p>
            <w:pPr>
              <w:spacing w:before="20" w:after="20"/>
            </w:pPr>
            <w:r>
              <w:rPr>
                <w:rFonts w:ascii="Arial" w:hAnsi="Arial" w:cs="Arial" w:eastAsia="Arial"/>
                <w:b w:val="0"/>
                <w:i w:val="0"/>
                <w:sz w:val="18"/>
              </w:rPr>
              <w:t>POST product-maintenance/requests/{request-id}/setup</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set-up of the package version.</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product-maintenance/requests/{request-id}/approve</w:t>
            </w:r>
          </w:p>
        </w:tc>
        <w:tc>
          <w:tcPr>
            <w:tcW w:type="dxa" w:w="2070"/>
          </w:tcPr>
          <w:p>
            <w:pPr>
              <w:spacing w:before="20" w:after="20"/>
            </w:pPr>
            <w:r>
              <w:rPr>
                <w:rFonts w:ascii="Arial" w:hAnsi="Arial" w:cs="Arial" w:eastAsia="Arial"/>
                <w:b w:val="0"/>
                <w:i w:val="0"/>
                <w:sz w:val="18"/>
              </w:rPr>
              <w:t>PKG_REQUEST_APPROVE</w:t>
            </w:r>
          </w:p>
        </w:tc>
        <w:tc>
          <w:tcPr>
            <w:tcW w:type="dxa" w:w="2250"/>
          </w:tcPr>
          <w:p>
            <w:pPr>
              <w:spacing w:before="20" w:after="20"/>
            </w:pPr>
            <w:r>
              <w:rPr>
                <w:rFonts w:ascii="Arial" w:hAnsi="Arial" w:cs="Arial" w:eastAsia="Arial"/>
                <w:b w:val="0"/>
                <w:i w:val="0"/>
                <w:sz w:val="18"/>
              </w:rPr>
              <w:t>Marketing approval.</w:t>
            </w:r>
          </w:p>
        </w:tc>
      </w:tr>
      <w:tr>
        <w:trPr>
          <w:cantSplit/>
        </w:trPr>
        <w:tc>
          <w:tcPr>
            <w:tcW w:type="dxa" w:w="1530"/>
          </w:tcPr>
          <w:p>
            <w:pPr>
              <w:spacing w:before="20" w:after="20"/>
            </w:pPr>
            <w:r>
              <w:rPr>
                <w:rFonts w:ascii="Arial" w:hAnsi="Arial" w:cs="Arial" w:eastAsia="Arial"/>
                <w:b w:val="0"/>
                <w:i w:val="0"/>
                <w:sz w:val="18"/>
              </w:rPr>
              <w:t>Approve for Negotiation</w:t>
            </w:r>
          </w:p>
        </w:tc>
        <w:tc>
          <w:tcPr>
            <w:tcW w:type="dxa" w:w="2790"/>
          </w:tcPr>
          <w:p>
            <w:pPr>
              <w:spacing w:before="20" w:after="20"/>
            </w:pPr>
            <w:r>
              <w:rPr>
                <w:rFonts w:ascii="Arial" w:hAnsi="Arial" w:cs="Arial" w:eastAsia="Arial"/>
                <w:b w:val="0"/>
                <w:i w:val="0"/>
                <w:sz w:val="18"/>
              </w:rPr>
              <w:t>POST product-maintenance/requests/{request-id}/tsu-approve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1530"/>
          </w:tcPr>
          <w:p>
            <w:pPr>
              <w:spacing w:before="20" w:after="20"/>
            </w:pPr>
            <w:r>
              <w:rPr>
                <w:rFonts w:ascii="Arial" w:hAnsi="Arial" w:cs="Arial" w:eastAsia="Arial"/>
                <w:b w:val="0"/>
                <w:i w:val="0"/>
                <w:sz w:val="18"/>
              </w:rPr>
              <w:t>Release to Marketing</w:t>
            </w:r>
          </w:p>
        </w:tc>
        <w:tc>
          <w:tcPr>
            <w:tcW w:type="dxa" w:w="2790"/>
          </w:tcPr>
          <w:p>
            <w:pPr>
              <w:spacing w:before="20" w:after="20"/>
            </w:pPr>
            <w:r>
              <w:rPr>
                <w:rFonts w:ascii="Arial" w:hAnsi="Arial" w:cs="Arial" w:eastAsia="Arial"/>
                <w:b w:val="0"/>
                <w:i w:val="0"/>
                <w:sz w:val="18"/>
              </w:rPr>
              <w:t>POST product-maintenance/requests/{request-id}/release-to-marketing</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1530"/>
          </w:tcPr>
          <w:p>
            <w:pPr>
              <w:spacing w:before="20" w:after="20"/>
            </w:pPr>
            <w:r>
              <w:rPr>
                <w:rFonts w:ascii="Arial" w:hAnsi="Arial" w:cs="Arial" w:eastAsia="Arial"/>
                <w:b w:val="0"/>
                <w:i w:val="0"/>
                <w:sz w:val="18"/>
              </w:rPr>
              <w:t>Proceed to Requirements</w:t>
            </w:r>
          </w:p>
        </w:tc>
        <w:tc>
          <w:tcPr>
            <w:tcW w:type="dxa" w:w="2790"/>
          </w:tcPr>
          <w:p>
            <w:pPr>
              <w:spacing w:before="20" w:after="20"/>
            </w:pPr>
            <w:r>
              <w:rPr>
                <w:rFonts w:ascii="Arial" w:hAnsi="Arial" w:cs="Arial" w:eastAsia="Arial"/>
                <w:b w:val="0"/>
                <w:i w:val="0"/>
                <w:sz w:val="18"/>
              </w:rPr>
              <w:t>POST product-maintenance/requests/{request-id}/skip-marketing-review</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Moves a generic programme's terms straight to the requirements.</w:t>
            </w:r>
          </w:p>
        </w:tc>
      </w:tr>
      <w:tr>
        <w:trPr>
          <w:cantSplit/>
        </w:trPr>
        <w:tc>
          <w:tcPr>
            <w:tcW w:type="dxa" w:w="1530"/>
          </w:tcPr>
          <w:p>
            <w:pPr>
              <w:spacing w:before="20" w:after="20"/>
            </w:pPr>
            <w:r>
              <w:rPr>
                <w:rFonts w:ascii="Arial" w:hAnsi="Arial" w:cs="Arial" w:eastAsia="Arial"/>
                <w:b w:val="0"/>
                <w:i w:val="0"/>
                <w:sz w:val="18"/>
              </w:rPr>
              <w:t>Accept Terms</w:t>
            </w:r>
          </w:p>
        </w:tc>
        <w:tc>
          <w:tcPr>
            <w:tcW w:type="dxa" w:w="2790"/>
          </w:tcPr>
          <w:p>
            <w:pPr>
              <w:spacing w:before="20" w:after="20"/>
            </w:pPr>
            <w:r>
              <w:rPr>
                <w:rFonts w:ascii="Arial" w:hAnsi="Arial" w:cs="Arial" w:eastAsia="Arial"/>
                <w:b w:val="0"/>
                <w:i w:val="0"/>
                <w:sz w:val="18"/>
              </w:rPr>
              <w:t>POST product-maintenance/requests/{request-id}/accept-terms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Marketing accepts the negotiated terms.</w:t>
            </w:r>
          </w:p>
        </w:tc>
      </w:tr>
      <w:tr>
        <w:trPr>
          <w:cantSplit/>
        </w:trPr>
        <w:tc>
          <w:tcPr>
            <w:tcW w:type="dxa" w:w="1530"/>
          </w:tcPr>
          <w:p>
            <w:pPr>
              <w:spacing w:before="20" w:after="20"/>
            </w:pPr>
            <w:r>
              <w:rPr>
                <w:rFonts w:ascii="Arial" w:hAnsi="Arial" w:cs="Arial" w:eastAsia="Arial"/>
                <w:b w:val="0"/>
                <w:i w:val="0"/>
                <w:sz w:val="18"/>
              </w:rPr>
              <w:t>Submit Requirements for ManCom Sign-off</w:t>
            </w:r>
          </w:p>
        </w:tc>
        <w:tc>
          <w:tcPr>
            <w:tcW w:type="dxa" w:w="2790"/>
          </w:tcPr>
          <w:p>
            <w:pPr>
              <w:spacing w:before="20" w:after="20"/>
            </w:pPr>
            <w:r>
              <w:rPr>
                <w:rFonts w:ascii="Arial" w:hAnsi="Arial" w:cs="Arial" w:eastAsia="Arial"/>
                <w:b w:val="0"/>
                <w:i w:val="0"/>
                <w:sz w:val="18"/>
              </w:rPr>
              <w:t>POST product-maintenance/requests/{request-id}/submit-requirements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the requirements pack to ManCom.</w:t>
            </w:r>
          </w:p>
        </w:tc>
      </w:tr>
      <w:tr>
        <w:trPr>
          <w:cantSplit/>
        </w:trPr>
        <w:tc>
          <w:tcPr>
            <w:tcW w:type="dxa" w:w="1530"/>
          </w:tcPr>
          <w:p>
            <w:pPr>
              <w:spacing w:before="20" w:after="20"/>
            </w:pPr>
            <w:r>
              <w:rPr>
                <w:rFonts w:ascii="Arial" w:hAnsi="Arial" w:cs="Arial" w:eastAsia="Arial"/>
                <w:b w:val="0"/>
                <w:i w:val="0"/>
                <w:sz w:val="18"/>
              </w:rPr>
              <w:t>Sign Off</w:t>
            </w:r>
          </w:p>
        </w:tc>
        <w:tc>
          <w:tcPr>
            <w:tcW w:type="dxa" w:w="2790"/>
          </w:tcPr>
          <w:p>
            <w:pPr>
              <w:spacing w:before="20" w:after="20"/>
            </w:pPr>
            <w:r>
              <w:rPr>
                <w:rFonts w:ascii="Arial" w:hAnsi="Arial" w:cs="Arial" w:eastAsia="Arial"/>
                <w:b w:val="0"/>
                <w:i w:val="0"/>
                <w:sz w:val="18"/>
              </w:rPr>
              <w:t>POST product-maintenance/requests/{request-id}/signoff</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ManCom sign-off.</w:t>
            </w:r>
          </w:p>
        </w:tc>
      </w:tr>
      <w:tr>
        <w:trPr>
          <w:cantSplit/>
        </w:trPr>
        <w:tc>
          <w:tcPr>
            <w:tcW w:type="dxa" w:w="1530"/>
          </w:tcPr>
          <w:p>
            <w:pPr>
              <w:spacing w:before="20" w:after="20"/>
            </w:pPr>
            <w:r>
              <w:rPr>
                <w:rFonts w:ascii="Arial" w:hAnsi="Arial" w:cs="Arial" w:eastAsia="Arial"/>
                <w:b w:val="0"/>
                <w:i w:val="0"/>
                <w:sz w:val="18"/>
              </w:rPr>
              <w:t>Retire Package</w:t>
            </w:r>
          </w:p>
        </w:tc>
        <w:tc>
          <w:tcPr>
            <w:tcW w:type="dxa" w:w="2790"/>
          </w:tcPr>
          <w:p>
            <w:pPr>
              <w:spacing w:before="20" w:after="20"/>
            </w:pPr>
            <w:r>
              <w:rPr>
                <w:rFonts w:ascii="Arial" w:hAnsi="Arial" w:cs="Arial" w:eastAsia="Arial"/>
                <w:b w:val="0"/>
                <w:i w:val="0"/>
                <w:sz w:val="18"/>
              </w:rPr>
              <w:t>POST product-maintenance/requests/{request-id}/retire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retires the package of a RETIRE request.</w:t>
            </w:r>
          </w:p>
        </w:tc>
      </w:tr>
      <w:tr>
        <w:trPr>
          <w:cantSplit/>
        </w:trPr>
        <w:tc>
          <w:tcPr>
            <w:tcW w:type="dxa" w:w="1530"/>
          </w:tcPr>
          <w:p>
            <w:pPr>
              <w:spacing w:before="20" w:after="20"/>
            </w:pPr>
            <w:r>
              <w:rPr>
                <w:rFonts w:ascii="Arial" w:hAnsi="Arial" w:cs="Arial" w:eastAsia="Arial"/>
                <w:b w:val="0"/>
                <w:i w:val="0"/>
                <w:sz w:val="18"/>
              </w:rPr>
              <w:t>Return Incomplete Requirements</w:t>
            </w:r>
          </w:p>
        </w:tc>
        <w:tc>
          <w:tcPr>
            <w:tcW w:type="dxa" w:w="2790"/>
          </w:tcPr>
          <w:p>
            <w:pPr>
              <w:spacing w:before="20" w:after="20"/>
            </w:pPr>
            <w:r>
              <w:rPr>
                <w:rFonts w:ascii="Arial" w:hAnsi="Arial" w:cs="Arial" w:eastAsia="Arial"/>
                <w:b w:val="0"/>
                <w:i w:val="0"/>
                <w:sz w:val="18"/>
              </w:rPr>
              <w:t>POST product-maintenance/requests/{request-id}/return-incomplete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returns incomplete requirements to TSU.</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keepNext/>
        <w:spacing w:before="120" w:after="60"/>
        <w:ind w:left="363"/>
      </w:pPr>
      <w:r>
        <w:rPr>
          <w:rFonts w:ascii="Arial" w:hAnsi="Arial" w:cs="Arial" w:eastAsia="Arial"/>
          <w:b/>
          <w:i w:val="0"/>
          <w:sz w:val="18"/>
        </w:rPr>
        <w:t>Table 15: Package Request Record: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bl>
    <w:p>
      <w:pPr>
        <w:spacing w:after="40"/>
      </w:pP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FRPM.012.01, FRPM.012.02, FRPM.012.03, FRPM.013.01, FRPM.027.01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bl>
    <w:p>
      <w:pPr>
        <w:spacing w:after="40"/>
      </w:pPr>
    </w:p>
    <w:p>
      <w:pPr>
        <w:keepNext/>
        <w:spacing w:before="120" w:after="60"/>
        <w:ind w:left="363"/>
      </w:pPr>
      <w:r>
        <w:rPr>
          <w:rFonts w:ascii="Arial" w:hAnsi="Arial" w:cs="Arial" w:eastAsia="Arial"/>
          <w:b/>
          <w:i w:val="0"/>
          <w:sz w:val="18"/>
        </w:rPr>
        <w:t>Table 16: Package Request Record: Negotiation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17: Package Request Record: Negotiation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keepNext/>
        <w:spacing w:before="120" w:after="60"/>
        <w:ind w:left="363"/>
      </w:pPr>
      <w:r>
        <w:rPr>
          <w:rFonts w:ascii="Arial" w:hAnsi="Arial" w:cs="Arial" w:eastAsia="Arial"/>
          <w:b/>
          <w:i w:val="0"/>
          <w:sz w:val="18"/>
        </w:rPr>
        <w:t>Table 18: Package Request Record: Negotiation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bl>
    <w:p>
      <w:pPr>
        <w:spacing w:after="40"/>
      </w:pP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bl>
    <w:p>
      <w:pPr>
        <w:spacing w:after="40"/>
      </w:pPr>
    </w:p>
    <w:p>
      <w:pPr>
        <w:keepNext/>
        <w:spacing w:before="120" w:after="60"/>
        <w:ind w:left="363"/>
      </w:pPr>
      <w:r>
        <w:rPr>
          <w:rFonts w:ascii="Arial" w:hAnsi="Arial" w:cs="Arial" w:eastAsia="Arial"/>
          <w:b/>
          <w:i w:val="0"/>
          <w:sz w:val="18"/>
        </w:rPr>
        <w:t>Table 19: Package Request Record: Comparative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20: Package Request Record: Comparative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21: Package Request Record: Comparative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bl>
    <w:p>
      <w:pPr>
        <w:spacing w:after="40"/>
      </w:pP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FRPM.013.01, FRPM.013.02, FRPM.014.01, FRPM.014.02, FRPM.015.01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bl>
    <w:p>
      <w:pPr>
        <w:spacing w:after="40"/>
      </w:pPr>
    </w:p>
    <w:p>
      <w:pPr>
        <w:keepNext/>
        <w:spacing w:before="120" w:after="60"/>
        <w:ind w:left="363"/>
      </w:pPr>
      <w:r>
        <w:rPr>
          <w:rFonts w:ascii="Arial" w:hAnsi="Arial" w:cs="Arial" w:eastAsia="Arial"/>
          <w:b/>
          <w:i w:val="0"/>
          <w:sz w:val="18"/>
        </w:rPr>
        <w:t>Table 22: Package Request Record: Requirements &amp; Sign-off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23: Package Request Record: Requirements &amp; Sign-off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24: Package Request Record: Requirements &amp; Sign-off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bl>
    <w:p>
      <w:pPr>
        <w:spacing w:after="40"/>
      </w:pP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FRPM.003.04, FRPM.003.06, FRPM.003.07, FRPM.016.01, FRPM.016.02, FRPM.025.01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bl>
    <w:p>
      <w:pPr>
        <w:spacing w:after="40"/>
      </w:pPr>
    </w:p>
    <w:p>
      <w:pPr>
        <w:keepNext/>
        <w:spacing w:before="120" w:after="60"/>
        <w:ind w:left="363"/>
      </w:pPr>
      <w:r>
        <w:rPr>
          <w:rFonts w:ascii="Arial" w:hAnsi="Arial" w:cs="Arial" w:eastAsia="Arial"/>
          <w:b/>
          <w:i w:val="0"/>
          <w:sz w:val="18"/>
        </w:rPr>
        <w:t>Table 25: Package Request Record: Set-up and Advisories Tabs: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26: Package Request Record: Set-up and Advisories Tabs: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keepNext/>
        <w:spacing w:before="120" w:after="60"/>
        <w:ind w:left="363"/>
      </w:pPr>
      <w:r>
        <w:rPr>
          <w:rFonts w:ascii="Arial" w:hAnsi="Arial" w:cs="Arial" w:eastAsia="Arial"/>
          <w:b/>
          <w:i w:val="0"/>
          <w:sz w:val="18"/>
        </w:rPr>
        <w:t>Table 27: Package Request Record: Set-up and Advisories Tabs: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bl>
    <w:p>
      <w:pPr>
        <w:spacing w:after="40"/>
      </w:pP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product-maintenance/tsu</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PKG_TSU_RECOMMEND, PKG_TSU_APPROVE)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FRPM.003.06, FRPM.011.01, FRPM.011.03, FRPM.016.01, FRPM.017.01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bl>
    <w:p>
      <w:pPr>
        <w:spacing w:after="40"/>
      </w:pPr>
    </w:p>
    <w:p>
      <w:pPr>
        <w:keepNext/>
        <w:spacing w:before="120" w:after="60"/>
        <w:ind w:left="363"/>
      </w:pPr>
      <w:r>
        <w:rPr>
          <w:rFonts w:ascii="Arial" w:hAnsi="Arial" w:cs="Arial" w:eastAsia="Arial"/>
          <w:b/>
          <w:i w:val="0"/>
          <w:sz w:val="18"/>
        </w:rPr>
        <w:t>Table 28: TSU Workbench: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workflow/counts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Queue</w:t>
            </w:r>
          </w:p>
        </w:tc>
        <w:tc>
          <w:tcPr>
            <w:tcW w:type="dxa" w:w="3860"/>
          </w:tcPr>
          <w:p>
            <w:pPr>
              <w:spacing w:before="20" w:after="20"/>
            </w:pPr>
            <w:r>
              <w:rPr>
                <w:rFonts w:ascii="Arial" w:hAnsi="Arial" w:cs="Arial" w:eastAsia="Arial"/>
                <w:b w:val="0"/>
                <w:i w:val="0"/>
                <w:sz w:val="18"/>
              </w:rPr>
              <w:t>GET workflow/queue</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29: TSU Workbench: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Claim</w:t>
            </w:r>
          </w:p>
        </w:tc>
        <w:tc>
          <w:tcPr>
            <w:tcW w:type="dxa" w:w="2790"/>
          </w:tcPr>
          <w:p>
            <w:pPr>
              <w:spacing w:before="20" w:after="20"/>
            </w:pPr>
            <w:r>
              <w:rPr>
                <w:rFonts w:ascii="Arial" w:hAnsi="Arial" w:cs="Arial" w:eastAsia="Arial"/>
                <w:b w:val="0"/>
                <w:i w:val="0"/>
                <w:sz w:val="18"/>
              </w:rPr>
              <w:t>POST workflow/cases/{cas-id}/claim</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Takes an unassigned item from my queue.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PRODUCT_MAINTAIN,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FRPM.004.01, FRPM.019.01, FRPM.019.02, FRPM.026.01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bl>
    <w:p>
      <w:pPr>
        <w:spacing w:after="40"/>
      </w:pPr>
    </w:p>
    <w:p>
      <w:pPr>
        <w:keepNext/>
        <w:spacing w:before="120" w:after="60"/>
        <w:ind w:left="363"/>
      </w:pPr>
      <w:r>
        <w:rPr>
          <w:rFonts w:ascii="Arial" w:hAnsi="Arial" w:cs="Arial" w:eastAsia="Arial"/>
          <w:b/>
          <w:i w:val="0"/>
          <w:sz w:val="18"/>
        </w:rPr>
        <w:t>Table 30: Package Expiry: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Expiry</w:t>
            </w:r>
          </w:p>
        </w:tc>
        <w:tc>
          <w:tcPr>
            <w:tcW w:type="dxa" w:w="3860"/>
          </w:tcPr>
          <w:p>
            <w:pPr>
              <w:spacing w:before="20" w:after="20"/>
            </w:pPr>
            <w:r>
              <w:rPr>
                <w:rFonts w:ascii="Arial" w:hAnsi="Arial" w:cs="Arial" w:eastAsia="Arial"/>
                <w:b w:val="0"/>
                <w:i w:val="0"/>
                <w:sz w:val="18"/>
              </w:rPr>
              <w:t>GET product-maintenance/expiry</w:t>
            </w:r>
          </w:p>
        </w:tc>
        <w:tc>
          <w:tcPr>
            <w:tcW w:type="dxa" w:w="2389"/>
          </w:tcPr>
          <w:p>
            <w:pPr>
              <w:spacing w:before="20" w:after="20"/>
            </w:pPr>
            <w:r>
              <w:rPr>
                <w:rFonts w:ascii="Arial" w:hAnsi="Arial" w:cs="Arial" w:eastAsia="Arial"/>
                <w:b w:val="0"/>
                <w:i w:val="0"/>
                <w:sz w:val="18"/>
              </w:rPr>
              <w:t>PKG_NEGOTIATE, PRODUCT_MAINTAIN, PKG_REPORT_VIEW</w:t>
            </w:r>
          </w:p>
        </w:tc>
      </w:tr>
    </w:tbl>
    <w:p>
      <w:pPr>
        <w:spacing w:after="40"/>
      </w:pPr>
    </w:p>
    <w:p>
      <w:pPr>
        <w:keepNext/>
        <w:spacing w:before="120" w:after="60"/>
        <w:ind w:left="363"/>
      </w:pPr>
      <w:r>
        <w:rPr>
          <w:rFonts w:ascii="Arial" w:hAnsi="Arial" w:cs="Arial" w:eastAsia="Arial"/>
          <w:b/>
          <w:i w:val="0"/>
          <w:sz w:val="18"/>
        </w:rPr>
        <w:t>Table 31: Package Expiry: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Renew</w:t>
            </w:r>
          </w:p>
        </w:tc>
        <w:tc>
          <w:tcPr>
            <w:tcW w:type="dxa" w:w="2790"/>
          </w:tcPr>
          <w:p>
            <w:pPr>
              <w:spacing w:before="20" w:after="20"/>
            </w:pPr>
            <w:r>
              <w:rPr>
                <w:rFonts w:ascii="Arial" w:hAnsi="Arial" w:cs="Arial" w:eastAsia="Arial"/>
                <w:b w:val="0"/>
                <w:i w:val="0"/>
                <w:sz w:val="18"/>
              </w:rPr>
              <w:t>POST product-maintenance/expiry/renewal-requests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renewal requests for packages (bulk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32: Package Expiry: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bl>
    <w:p>
      <w:pPr>
        <w:spacing w:after="40"/>
      </w:pP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FRPM.003.02, FRPM.003.03, FRPM.003.05, FRPM.003.08, FRPM.012.01, FRPM.019.03, FRPM.022.01,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bl>
    <w:p>
      <w:pPr>
        <w:spacing w:after="40"/>
      </w:pPr>
    </w:p>
    <w:p>
      <w:pPr>
        <w:keepNext/>
        <w:spacing w:before="120" w:after="60"/>
        <w:ind w:left="363"/>
      </w:pPr>
      <w:r>
        <w:rPr>
          <w:rFonts w:ascii="Arial" w:hAnsi="Arial" w:cs="Arial" w:eastAsia="Arial"/>
          <w:b/>
          <w:i w:val="0"/>
          <w:sz w:val="18"/>
        </w:rPr>
        <w:t>Table 33: Products: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Field rules</w:t>
            </w:r>
          </w:p>
        </w:tc>
        <w:tc>
          <w:tcPr>
            <w:tcW w:type="dxa" w:w="3860"/>
          </w:tcPr>
          <w:p>
            <w:pPr>
              <w:spacing w:before="20" w:after="20"/>
            </w:pPr>
            <w:r>
              <w:rPr>
                <w:rFonts w:ascii="Arial" w:hAnsi="Arial" w:cs="Arial" w:eastAsia="Arial"/>
                <w:b w:val="0"/>
                <w:i w:val="0"/>
                <w:sz w:val="18"/>
              </w:rPr>
              <w:t>GET catalog/field-rules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Document rules</w:t>
            </w:r>
          </w:p>
        </w:tc>
        <w:tc>
          <w:tcPr>
            <w:tcW w:type="dxa" w:w="3860"/>
          </w:tcPr>
          <w:p>
            <w:pPr>
              <w:spacing w:before="20" w:after="20"/>
            </w:pPr>
            <w:r>
              <w:rPr>
                <w:rFonts w:ascii="Arial" w:hAnsi="Arial" w:cs="Arial" w:eastAsia="Arial"/>
                <w:b w:val="0"/>
                <w:i w:val="0"/>
                <w:sz w:val="18"/>
              </w:rPr>
              <w:t>GET catalog/document-rules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Tsu rules</w:t>
            </w:r>
          </w:p>
        </w:tc>
        <w:tc>
          <w:tcPr>
            <w:tcW w:type="dxa" w:w="3860"/>
          </w:tcPr>
          <w:p>
            <w:pPr>
              <w:spacing w:before="20" w:after="20"/>
            </w:pPr>
            <w:r>
              <w:rPr>
                <w:rFonts w:ascii="Arial" w:hAnsi="Arial" w:cs="Arial" w:eastAsia="Arial"/>
                <w:b w:val="0"/>
                <w:i w:val="0"/>
                <w:sz w:val="18"/>
              </w:rPr>
              <w:t>GET catalog/tsu-rules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34: Products: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keepNext/>
        <w:spacing w:before="120" w:after="60"/>
        <w:ind w:left="363"/>
      </w:pPr>
      <w:r>
        <w:rPr>
          <w:rFonts w:ascii="Arial" w:hAnsi="Arial" w:cs="Arial" w:eastAsia="Arial"/>
          <w:b/>
          <w:i w:val="0"/>
          <w:sz w:val="18"/>
        </w:rPr>
        <w:t>Table 35: Products: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bl>
    <w:p>
      <w:pPr>
        <w:spacing w:after="40"/>
      </w:pP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FRPM.003.08, FRPM.012.01, FRPM.016.01, FRPM.016.02, FRPM.019.03,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bl>
    <w:p>
      <w:pPr>
        <w:spacing w:after="40"/>
      </w:pPr>
    </w:p>
    <w:p>
      <w:pPr>
        <w:keepNext/>
        <w:spacing w:before="120" w:after="60"/>
        <w:ind w:left="363"/>
      </w:pPr>
      <w:r>
        <w:rPr>
          <w:rFonts w:ascii="Arial" w:hAnsi="Arial" w:cs="Arial" w:eastAsia="Arial"/>
          <w:b/>
          <w:i w:val="0"/>
          <w:sz w:val="18"/>
        </w:rPr>
        <w:t>Table 36: Product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w:t>
            </w:r>
          </w:p>
        </w:tc>
        <w:tc>
          <w:tcPr>
            <w:tcW w:type="dxa" w:w="3860"/>
          </w:tcPr>
          <w:p>
            <w:pPr>
              <w:spacing w:before="20" w:after="20"/>
            </w:pPr>
            <w:r>
              <w:rPr>
                <w:rFonts w:ascii="Arial" w:hAnsi="Arial" w:cs="Arial" w:eastAsia="Arial"/>
                <w:b w:val="0"/>
                <w:i w:val="0"/>
                <w:sz w:val="18"/>
              </w:rPr>
              <w:t>GET catalog/products/{product-code}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37: Product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New version</w:t>
            </w:r>
          </w:p>
        </w:tc>
        <w:tc>
          <w:tcPr>
            <w:tcW w:type="dxa" w:w="2790"/>
          </w:tcPr>
          <w:p>
            <w:pPr>
              <w:spacing w:before="20" w:after="20"/>
            </w:pPr>
            <w:r>
              <w:rPr>
                <w:rFonts w:ascii="Arial" w:hAnsi="Arial" w:cs="Arial" w:eastAsia="Arial"/>
                <w:b w:val="0"/>
                <w:i w:val="0"/>
                <w:sz w:val="18"/>
              </w:rPr>
              <w:t>POST catalog/products/{product-code}/versions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"New Version": a DRAFT copied from the version in force (MBS).</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catalog/products/:code/versions/:versionNo</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PRODUCT_MAINTAIN, 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FRPM.016.01, FRPM.016.02, FRPM.019.03, FRPM.022.02, FRPM.023.01, FRPM.024.01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bl>
    <w:p>
      <w:pPr>
        <w:spacing w:after="40"/>
      </w:pPr>
    </w:p>
    <w:p>
      <w:pPr>
        <w:keepNext/>
        <w:spacing w:before="120" w:after="60"/>
        <w:ind w:left="363"/>
      </w:pPr>
      <w:r>
        <w:rPr>
          <w:rFonts w:ascii="Arial" w:hAnsi="Arial" w:cs="Arial" w:eastAsia="Arial"/>
          <w:b/>
          <w:i w:val="0"/>
          <w:sz w:val="18"/>
        </w:rPr>
        <w:t>Table 38: Package Version: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Version</w:t>
            </w:r>
          </w:p>
        </w:tc>
        <w:tc>
          <w:tcPr>
            <w:tcW w:type="dxa" w:w="3860"/>
          </w:tcPr>
          <w:p>
            <w:pPr>
              <w:spacing w:before="20" w:after="20"/>
            </w:pPr>
            <w:r>
              <w:rPr>
                <w:rFonts w:ascii="Arial" w:hAnsi="Arial" w:cs="Arial" w:eastAsia="Arial"/>
                <w:b w:val="0"/>
                <w:i w:val="0"/>
                <w:sz w:val="18"/>
              </w:rPr>
              <w:t>GET catalog/products/{product-code}/versions/{version-no}</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39: Package Version: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Validate version</w:t>
            </w:r>
          </w:p>
        </w:tc>
        <w:tc>
          <w:tcPr>
            <w:tcW w:type="dxa" w:w="2790"/>
          </w:tcPr>
          <w:p>
            <w:pPr>
              <w:spacing w:before="20" w:after="20"/>
            </w:pPr>
            <w:r>
              <w:rPr>
                <w:rFonts w:ascii="Arial" w:hAnsi="Arial" w:cs="Arial" w:eastAsia="Arial"/>
                <w:b w:val="0"/>
                <w:i w:val="0"/>
                <w:sz w:val="18"/>
              </w:rPr>
              <w:t>POST catalog/products/{product-code}/versions/{version-no}/validate</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Validates and releases a submitted version.</w:t>
            </w:r>
          </w:p>
        </w:tc>
      </w:tr>
      <w:tr>
        <w:trPr>
          <w:cantSplit/>
        </w:trPr>
        <w:tc>
          <w:tcPr>
            <w:tcW w:type="dxa" w:w="1530"/>
          </w:tcPr>
          <w:p>
            <w:pPr>
              <w:spacing w:before="20" w:after="20"/>
            </w:pPr>
            <w:r>
              <w:rPr>
                <w:rFonts w:ascii="Arial" w:hAnsi="Arial" w:cs="Arial" w:eastAsia="Arial"/>
                <w:b w:val="0"/>
                <w:i w:val="0"/>
                <w:sz w:val="18"/>
              </w:rPr>
              <w:t>Return version</w:t>
            </w:r>
          </w:p>
        </w:tc>
        <w:tc>
          <w:tcPr>
            <w:tcW w:type="dxa" w:w="2790"/>
          </w:tcPr>
          <w:p>
            <w:pPr>
              <w:spacing w:before="20" w:after="20"/>
            </w:pPr>
            <w:r>
              <w:rPr>
                <w:rFonts w:ascii="Arial" w:hAnsi="Arial" w:cs="Arial" w:eastAsia="Arial"/>
                <w:b w:val="0"/>
                <w:i w:val="0"/>
                <w:sz w:val="18"/>
              </w:rPr>
              <w:t>POST catalog/products/{product-code}/versions/{version-no}/return</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Returns a submitted version to MBS with a reason.</w:t>
            </w:r>
          </w:p>
        </w:tc>
      </w:tr>
      <w:tr>
        <w:trPr>
          <w:cantSplit/>
        </w:trPr>
        <w:tc>
          <w:tcPr>
            <w:tcW w:type="dxa" w:w="1530"/>
          </w:tcPr>
          <w:p>
            <w:pPr>
              <w:spacing w:before="20" w:after="20"/>
            </w:pPr>
            <w:r>
              <w:rPr>
                <w:rFonts w:ascii="Arial" w:hAnsi="Arial" w:cs="Arial" w:eastAsia="Arial"/>
                <w:b w:val="0"/>
                <w:i w:val="0"/>
                <w:sz w:val="18"/>
              </w:rPr>
              <w:t>Save version</w:t>
            </w:r>
          </w:p>
        </w:tc>
        <w:tc>
          <w:tcPr>
            <w:tcW w:type="dxa" w:w="2790"/>
          </w:tcPr>
          <w:p>
            <w:pPr>
              <w:spacing w:before="20" w:after="20"/>
            </w:pPr>
            <w:r>
              <w:rPr>
                <w:rFonts w:ascii="Arial" w:hAnsi="Arial" w:cs="Arial" w:eastAsia="Arial"/>
                <w:b w:val="0"/>
                <w:i w:val="0"/>
                <w:sz w:val="18"/>
              </w:rPr>
              <w:t>PUT catalog/products/{product-code}/versions/{version-no}</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Replaces the content of a DRAFT version (MBS).</w:t>
            </w:r>
          </w:p>
        </w:tc>
      </w:tr>
      <w:tr>
        <w:trPr>
          <w:cantSplit/>
        </w:trPr>
        <w:tc>
          <w:tcPr>
            <w:tcW w:type="dxa" w:w="1530"/>
          </w:tcPr>
          <w:p>
            <w:pPr>
              <w:spacing w:before="20" w:after="20"/>
            </w:pPr>
            <w:r>
              <w:rPr>
                <w:rFonts w:ascii="Arial" w:hAnsi="Arial" w:cs="Arial" w:eastAsia="Arial"/>
                <w:b w:val="0"/>
                <w:i w:val="0"/>
                <w:sz w:val="18"/>
              </w:rPr>
              <w:t>Submit version</w:t>
            </w:r>
          </w:p>
        </w:tc>
        <w:tc>
          <w:tcPr>
            <w:tcW w:type="dxa" w:w="2790"/>
          </w:tcPr>
          <w:p>
            <w:pPr>
              <w:spacing w:before="20" w:after="20"/>
            </w:pPr>
            <w:r>
              <w:rPr>
                <w:rFonts w:ascii="Arial" w:hAnsi="Arial" w:cs="Arial" w:eastAsia="Arial"/>
                <w:b w:val="0"/>
                <w:i w:val="0"/>
                <w:sz w:val="18"/>
              </w:rPr>
              <w:t>POST catalog/products/{product-code}/versions/{version-no}/submit</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Submits a complete draft for validation (MBS).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keepNext/>
        <w:spacing w:before="120" w:after="60"/>
        <w:ind w:left="363"/>
      </w:pPr>
      <w:r>
        <w:rPr>
          <w:rFonts w:ascii="Arial" w:hAnsi="Arial" w:cs="Arial" w:eastAsia="Arial"/>
          <w:b/>
          <w:i w:val="0"/>
          <w:sz w:val="18"/>
        </w:rPr>
        <w:t>Table 40: Package Version: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bl>
    <w:p>
      <w:pPr>
        <w:spacing w:after="40"/>
      </w:pP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catalog/validation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bl>
    <w:p>
      <w:pPr>
        <w:spacing w:after="40"/>
      </w:pPr>
    </w:p>
    <w:p>
      <w:pPr>
        <w:keepNext/>
        <w:spacing w:before="120" w:after="60"/>
        <w:ind w:left="363"/>
      </w:pPr>
      <w:r>
        <w:rPr>
          <w:rFonts w:ascii="Arial" w:hAnsi="Arial" w:cs="Arial" w:eastAsia="Arial"/>
          <w:b/>
          <w:i w:val="0"/>
          <w:sz w:val="18"/>
        </w:rPr>
        <w:t>Table 41: Validation Queue: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Validation queue</w:t>
            </w:r>
          </w:p>
        </w:tc>
        <w:tc>
          <w:tcPr>
            <w:tcW w:type="dxa" w:w="3860"/>
          </w:tcPr>
          <w:p>
            <w:pPr>
              <w:spacing w:before="20" w:after="20"/>
            </w:pPr>
            <w:r>
              <w:rPr>
                <w:rFonts w:ascii="Arial" w:hAnsi="Arial" w:cs="Arial" w:eastAsia="Arial"/>
                <w:b w:val="0"/>
                <w:i w:val="0"/>
                <w:sz w:val="18"/>
              </w:rPr>
              <w:t>GET catalog/validation-queue</w:t>
            </w:r>
          </w:p>
        </w:tc>
        <w:tc>
          <w:tcPr>
            <w:tcW w:type="dxa" w:w="2389"/>
          </w:tcPr>
          <w:p>
            <w:pPr>
              <w:spacing w:before="20" w:after="20"/>
            </w:pPr>
            <w:r>
              <w:rPr>
                <w:rFonts w:ascii="Arial" w:hAnsi="Arial" w:cs="Arial" w:eastAsia="Arial"/>
                <w:b w:val="0"/>
                <w:i w:val="0"/>
                <w:sz w:val="18"/>
              </w:rPr>
              <w:t>PRODUCT_VALIDATE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catalog/coverages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FRPM.022.01, FRPM.022.02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bl>
    <w:p>
      <w:pPr>
        <w:spacing w:after="40"/>
      </w:pPr>
    </w:p>
    <w:p>
      <w:pPr>
        <w:keepNext/>
        <w:spacing w:before="120" w:after="60"/>
        <w:ind w:left="363"/>
      </w:pPr>
      <w:r>
        <w:rPr>
          <w:rFonts w:ascii="Arial" w:hAnsi="Arial" w:cs="Arial" w:eastAsia="Arial"/>
          <w:b/>
          <w:i w:val="0"/>
          <w:sz w:val="18"/>
        </w:rPr>
        <w:t>Table 42: Coverages &amp; Clauses: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43: Coverages &amp; Clauses: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coverage</w:t>
            </w:r>
          </w:p>
        </w:tc>
        <w:tc>
          <w:tcPr>
            <w:tcW w:type="dxa" w:w="2790"/>
          </w:tcPr>
          <w:p>
            <w:pPr>
              <w:spacing w:before="20" w:after="20"/>
            </w:pPr>
            <w:r>
              <w:rPr>
                <w:rFonts w:ascii="Arial" w:hAnsi="Arial" w:cs="Arial" w:eastAsia="Arial"/>
                <w:b w:val="0"/>
                <w:i w:val="0"/>
                <w:sz w:val="18"/>
              </w:rPr>
              <w:t>PUT catalog/coverages/{coverage-id}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coverage.</w:t>
            </w:r>
          </w:p>
        </w:tc>
      </w:tr>
      <w:tr>
        <w:trPr>
          <w:cantSplit/>
        </w:trPr>
        <w:tc>
          <w:tcPr>
            <w:tcW w:type="dxa" w:w="1530"/>
          </w:tcPr>
          <w:p>
            <w:pPr>
              <w:spacing w:before="20" w:after="20"/>
            </w:pPr>
            <w:r>
              <w:rPr>
                <w:rFonts w:ascii="Arial" w:hAnsi="Arial" w:cs="Arial" w:eastAsia="Arial"/>
                <w:b w:val="0"/>
                <w:i w:val="0"/>
                <w:sz w:val="18"/>
              </w:rPr>
              <w:t>Create coverage</w:t>
            </w:r>
          </w:p>
        </w:tc>
        <w:tc>
          <w:tcPr>
            <w:tcW w:type="dxa" w:w="2790"/>
          </w:tcPr>
          <w:p>
            <w:pPr>
              <w:spacing w:before="20" w:after="20"/>
            </w:pPr>
            <w:r>
              <w:rPr>
                <w:rFonts w:ascii="Arial" w:hAnsi="Arial" w:cs="Arial" w:eastAsia="Arial"/>
                <w:b w:val="0"/>
                <w:i w:val="0"/>
                <w:sz w:val="18"/>
              </w:rPr>
              <w:t>POST catalog/coverages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coverage.</w:t>
            </w:r>
          </w:p>
        </w:tc>
      </w:tr>
      <w:tr>
        <w:trPr>
          <w:cantSplit/>
        </w:trPr>
        <w:tc>
          <w:tcPr>
            <w:tcW w:type="dxa" w:w="1530"/>
          </w:tcPr>
          <w:p>
            <w:pPr>
              <w:spacing w:before="20" w:after="20"/>
            </w:pPr>
            <w:r>
              <w:rPr>
                <w:rFonts w:ascii="Arial" w:hAnsi="Arial" w:cs="Arial" w:eastAsia="Arial"/>
                <w:b w:val="0"/>
                <w:i w:val="0"/>
                <w:sz w:val="18"/>
              </w:rPr>
              <w:t>Update clause</w:t>
            </w:r>
          </w:p>
        </w:tc>
        <w:tc>
          <w:tcPr>
            <w:tcW w:type="dxa" w:w="2790"/>
          </w:tcPr>
          <w:p>
            <w:pPr>
              <w:spacing w:before="20" w:after="20"/>
            </w:pPr>
            <w:r>
              <w:rPr>
                <w:rFonts w:ascii="Arial" w:hAnsi="Arial" w:cs="Arial" w:eastAsia="Arial"/>
                <w:b w:val="0"/>
                <w:i w:val="0"/>
                <w:sz w:val="18"/>
              </w:rPr>
              <w:t>PUT catalog/clauses/{claus-id}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clause.</w:t>
            </w:r>
          </w:p>
        </w:tc>
      </w:tr>
      <w:tr>
        <w:trPr>
          <w:cantSplit/>
        </w:trPr>
        <w:tc>
          <w:tcPr>
            <w:tcW w:type="dxa" w:w="1530"/>
          </w:tcPr>
          <w:p>
            <w:pPr>
              <w:spacing w:before="20" w:after="20"/>
            </w:pPr>
            <w:r>
              <w:rPr>
                <w:rFonts w:ascii="Arial" w:hAnsi="Arial" w:cs="Arial" w:eastAsia="Arial"/>
                <w:b w:val="0"/>
                <w:i w:val="0"/>
                <w:sz w:val="18"/>
              </w:rPr>
              <w:t>Create clause</w:t>
            </w:r>
          </w:p>
        </w:tc>
        <w:tc>
          <w:tcPr>
            <w:tcW w:type="dxa" w:w="2790"/>
          </w:tcPr>
          <w:p>
            <w:pPr>
              <w:spacing w:before="20" w:after="20"/>
            </w:pPr>
            <w:r>
              <w:rPr>
                <w:rFonts w:ascii="Arial" w:hAnsi="Arial" w:cs="Arial" w:eastAsia="Arial"/>
                <w:b w:val="0"/>
                <w:i w:val="0"/>
                <w:sz w:val="18"/>
              </w:rPr>
              <w:t>POST catalog/clauses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clause.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44: Coverages &amp; Clauses: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bl>
    <w:p>
      <w:pPr>
        <w:spacing w:after="40"/>
      </w:pP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catalog/incentives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INCENTIVE_CRITERIA_MAINTAIN)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FRPM.018.01, FRPM.018.02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bl>
    <w:p>
      <w:pPr>
        <w:spacing w:after="40"/>
      </w:pPr>
    </w:p>
    <w:p>
      <w:pPr>
        <w:keepNext/>
        <w:spacing w:before="120" w:after="60"/>
        <w:ind w:left="363"/>
      </w:pPr>
      <w:r>
        <w:rPr>
          <w:rFonts w:ascii="Arial" w:hAnsi="Arial" w:cs="Arial" w:eastAsia="Arial"/>
          <w:b/>
          <w:i w:val="0"/>
          <w:sz w:val="18"/>
        </w:rPr>
        <w:t>Table 45: Incentive Criteria: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 parameters</w:t>
            </w:r>
          </w:p>
        </w:tc>
        <w:tc>
          <w:tcPr>
            <w:tcW w:type="dxa" w:w="3860"/>
          </w:tcPr>
          <w:p>
            <w:pPr>
              <w:spacing w:before="20" w:after="20"/>
            </w:pPr>
            <w:r>
              <w:rPr>
                <w:rFonts w:ascii="Arial" w:hAnsi="Arial" w:cs="Arial" w:eastAsia="Arial"/>
                <w:b w:val="0"/>
                <w:i w:val="0"/>
                <w:sz w:val="18"/>
              </w:rPr>
              <w:t>GET catalog/incentive-criteria/parameters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Incentives</w:t>
            </w:r>
          </w:p>
        </w:tc>
        <w:tc>
          <w:tcPr>
            <w:tcW w:type="dxa" w:w="3860"/>
          </w:tcPr>
          <w:p>
            <w:pPr>
              <w:spacing w:before="20" w:after="20"/>
            </w:pPr>
            <w:r>
              <w:rPr>
                <w:rFonts w:ascii="Arial" w:hAnsi="Arial" w:cs="Arial" w:eastAsia="Arial"/>
                <w:b w:val="0"/>
                <w:i w:val="0"/>
                <w:sz w:val="18"/>
              </w:rPr>
              <w:t>GET catalog/incentive-criteria</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46: Incentive Criteria: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incentive</w:t>
            </w:r>
          </w:p>
        </w:tc>
        <w:tc>
          <w:tcPr>
            <w:tcW w:type="dxa" w:w="2790"/>
          </w:tcPr>
          <w:p>
            <w:pPr>
              <w:spacing w:before="20" w:after="20"/>
            </w:pPr>
            <w:r>
              <w:rPr>
                <w:rFonts w:ascii="Arial" w:hAnsi="Arial" w:cs="Arial" w:eastAsia="Arial"/>
                <w:b w:val="0"/>
                <w:i w:val="0"/>
                <w:sz w:val="18"/>
              </w:rPr>
              <w:t>PUT catalog/incentive-criteria/{incentive-criteria-id}</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1530"/>
          </w:tcPr>
          <w:p>
            <w:pPr>
              <w:spacing w:before="20" w:after="20"/>
            </w:pPr>
            <w:r>
              <w:rPr>
                <w:rFonts w:ascii="Arial" w:hAnsi="Arial" w:cs="Arial" w:eastAsia="Arial"/>
                <w:b w:val="0"/>
                <w:i w:val="0"/>
                <w:sz w:val="18"/>
              </w:rPr>
              <w:t>Create incentive</w:t>
            </w:r>
          </w:p>
        </w:tc>
        <w:tc>
          <w:tcPr>
            <w:tcW w:type="dxa" w:w="2790"/>
          </w:tcPr>
          <w:p>
            <w:pPr>
              <w:spacing w:before="20" w:after="20"/>
            </w:pPr>
            <w:r>
              <w:rPr>
                <w:rFonts w:ascii="Arial" w:hAnsi="Arial" w:cs="Arial" w:eastAsia="Arial"/>
                <w:b w:val="0"/>
                <w:i w:val="0"/>
                <w:sz w:val="18"/>
              </w:rPr>
              <w:t>POST catalog/incentive-criteria</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Creates a criterion, pending authorisation.</w:t>
            </w:r>
          </w:p>
        </w:tc>
      </w:tr>
      <w:tr>
        <w:trPr>
          <w:cantSplit/>
        </w:trPr>
        <w:tc>
          <w:tcPr>
            <w:tcW w:type="dxa" w:w="1530"/>
          </w:tcPr>
          <w:p>
            <w:pPr>
              <w:spacing w:before="20" w:after="20"/>
            </w:pPr>
            <w:r>
              <w:rPr>
                <w:rFonts w:ascii="Arial" w:hAnsi="Arial" w:cs="Arial" w:eastAsia="Arial"/>
                <w:b w:val="0"/>
                <w:i w:val="0"/>
                <w:sz w:val="18"/>
              </w:rPr>
              <w:t>Deactivate incentive</w:t>
            </w:r>
          </w:p>
        </w:tc>
        <w:tc>
          <w:tcPr>
            <w:tcW w:type="dxa" w:w="2790"/>
          </w:tcPr>
          <w:p>
            <w:pPr>
              <w:spacing w:before="20" w:after="20"/>
            </w:pPr>
            <w:r>
              <w:rPr>
                <w:rFonts w:ascii="Arial" w:hAnsi="Arial" w:cs="Arial" w:eastAsia="Arial"/>
                <w:b w:val="0"/>
                <w:i w:val="0"/>
                <w:sz w:val="18"/>
              </w:rPr>
              <w:t>POST catalog/incentive-criteria/{incentive-criteria-id}/deactivate</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Deactivates a criterion (it stays in the history).</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47: Incentive Criteria: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bl>
    <w:p>
      <w:pPr>
        <w:spacing w:after="40"/>
      </w:pP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bl>
    <w:p>
      <w:pPr>
        <w:spacing w:after="40"/>
      </w:pPr>
    </w:p>
    <w:p>
      <w:pPr>
        <w:keepNext/>
        <w:spacing w:before="120" w:after="60"/>
        <w:ind w:left="363"/>
      </w:pPr>
      <w:r>
        <w:rPr>
          <w:rFonts w:ascii="Arial" w:hAnsi="Arial" w:cs="Arial" w:eastAsia="Arial"/>
          <w:b/>
          <w:i w:val="0"/>
          <w:sz w:val="18"/>
        </w:rPr>
        <w:t>Table 48: Insurers: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49: Insurers: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bl>
    <w:p>
      <w:pPr>
        <w:spacing w:after="40"/>
      </w:pP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insurer: its profile (partner code, accreditation, placement channel and e-mails, credit days, maker and authoriser), its branches with the local government tax rate, and its commission rates by product.</w:t>
            </w:r>
          </w:p>
        </w:tc>
      </w:tr>
    </w:tbl>
    <w:p>
      <w:pPr>
        <w:spacing w:after="40"/>
      </w:pPr>
    </w:p>
    <w:p>
      <w:pPr>
        <w:keepNext/>
        <w:spacing w:before="120" w:after="60"/>
        <w:ind w:left="363"/>
      </w:pPr>
      <w:r>
        <w:rPr>
          <w:rFonts w:ascii="Arial" w:hAnsi="Arial" w:cs="Arial" w:eastAsia="Arial"/>
          <w:b/>
          <w:i w:val="0"/>
          <w:sz w:val="18"/>
        </w:rPr>
        <w:t>Table 50: Insurer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51: Insurer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Create branch</w:t>
            </w:r>
          </w:p>
        </w:tc>
        <w:tc>
          <w:tcPr>
            <w:tcW w:type="dxa" w:w="2790"/>
          </w:tcPr>
          <w:p>
            <w:pPr>
              <w:spacing w:before="20" w:after="20"/>
            </w:pPr>
            <w:r>
              <w:rPr>
                <w:rFonts w:ascii="Arial" w:hAnsi="Arial" w:cs="Arial" w:eastAsia="Arial"/>
                <w:b w:val="0"/>
                <w:i w:val="0"/>
                <w:sz w:val="18"/>
              </w:rPr>
              <w:t>POST catalog/insurers/{insurer-id}/branches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branch.</w:t>
            </w:r>
          </w:p>
        </w:tc>
      </w:tr>
      <w:tr>
        <w:trPr>
          <w:cantSplit/>
        </w:trPr>
        <w:tc>
          <w:tcPr>
            <w:tcW w:type="dxa" w:w="1530"/>
          </w:tcPr>
          <w:p>
            <w:pPr>
              <w:spacing w:before="20" w:after="20"/>
            </w:pPr>
            <w:r>
              <w:rPr>
                <w:rFonts w:ascii="Arial" w:hAnsi="Arial" w:cs="Arial" w:eastAsia="Arial"/>
                <w:b w:val="0"/>
                <w:i w:val="0"/>
                <w:sz w:val="18"/>
              </w:rPr>
              <w:t>Create commission</w:t>
            </w:r>
          </w:p>
        </w:tc>
        <w:tc>
          <w:tcPr>
            <w:tcW w:type="dxa" w:w="2790"/>
          </w:tcPr>
          <w:p>
            <w:pPr>
              <w:spacing w:before="20" w:after="20"/>
            </w:pPr>
            <w:r>
              <w:rPr>
                <w:rFonts w:ascii="Arial" w:hAnsi="Arial" w:cs="Arial" w:eastAsia="Arial"/>
                <w:b w:val="0"/>
                <w:i w:val="0"/>
                <w:sz w:val="18"/>
              </w:rPr>
              <w:t>POST catalog/insurers/{insurer-id}/commissions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commission rate.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bl>
    <w:p>
      <w:pPr>
        <w:spacing w:after="40"/>
      </w:pPr>
    </w:p>
    <w:p>
      <w:pPr>
        <w:keepNext/>
        <w:spacing w:before="120" w:after="60"/>
        <w:ind w:left="363"/>
      </w:pPr>
      <w:r>
        <w:rPr>
          <w:rFonts w:ascii="Arial" w:hAnsi="Arial" w:cs="Arial" w:eastAsia="Arial"/>
          <w:b/>
          <w:i w:val="0"/>
          <w:sz w:val="18"/>
        </w:rPr>
        <w:t>Table 52: Rates &amp; Taxes: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catalog/rates/other-charges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Taxes</w:t>
            </w:r>
          </w:p>
        </w:tc>
        <w:tc>
          <w:tcPr>
            <w:tcW w:type="dxa" w:w="3860"/>
          </w:tcPr>
          <w:p>
            <w:pPr>
              <w:spacing w:before="20" w:after="20"/>
            </w:pPr>
            <w:r>
              <w:rPr>
                <w:rFonts w:ascii="Arial" w:hAnsi="Arial" w:cs="Arial" w:eastAsia="Arial"/>
                <w:b w:val="0"/>
                <w:i w:val="0"/>
                <w:sz w:val="18"/>
              </w:rPr>
              <w:t>GET catalog/rates/taxes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Short period</w:t>
            </w:r>
          </w:p>
        </w:tc>
        <w:tc>
          <w:tcPr>
            <w:tcW w:type="dxa" w:w="3860"/>
          </w:tcPr>
          <w:p>
            <w:pPr>
              <w:spacing w:before="20" w:after="20"/>
            </w:pPr>
            <w:r>
              <w:rPr>
                <w:rFonts w:ascii="Arial" w:hAnsi="Arial" w:cs="Arial" w:eastAsia="Arial"/>
                <w:b w:val="0"/>
                <w:i w:val="0"/>
                <w:sz w:val="18"/>
              </w:rPr>
              <w:t>GET catalog/rates/short-period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Motor limits</w:t>
            </w:r>
          </w:p>
        </w:tc>
        <w:tc>
          <w:tcPr>
            <w:tcW w:type="dxa" w:w="3860"/>
          </w:tcPr>
          <w:p>
            <w:pPr>
              <w:spacing w:before="20" w:after="20"/>
            </w:pPr>
            <w:r>
              <w:rPr>
                <w:rFonts w:ascii="Arial" w:hAnsi="Arial" w:cs="Arial" w:eastAsia="Arial"/>
                <w:b w:val="0"/>
                <w:i w:val="0"/>
                <w:sz w:val="18"/>
              </w:rPr>
              <w:t>GET catalog/rates/motor-limits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53: Rates &amp; Taxes: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catalog/rates/other-charges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charge row, pending authorization.</w:t>
            </w:r>
          </w:p>
        </w:tc>
      </w:tr>
      <w:tr>
        <w:trPr>
          <w:cantSplit/>
        </w:trPr>
        <w:tc>
          <w:tcPr>
            <w:tcW w:type="dxa" w:w="1530"/>
          </w:tcPr>
          <w:p>
            <w:pPr>
              <w:spacing w:before="20" w:after="20"/>
            </w:pPr>
            <w:r>
              <w:rPr>
                <w:rFonts w:ascii="Arial" w:hAnsi="Arial" w:cs="Arial" w:eastAsia="Arial"/>
                <w:b w:val="0"/>
                <w:i w:val="0"/>
                <w:sz w:val="18"/>
              </w:rPr>
              <w:t>Create tax</w:t>
            </w:r>
          </w:p>
        </w:tc>
        <w:tc>
          <w:tcPr>
            <w:tcW w:type="dxa" w:w="2790"/>
          </w:tcPr>
          <w:p>
            <w:pPr>
              <w:spacing w:before="20" w:after="20"/>
            </w:pPr>
            <w:r>
              <w:rPr>
                <w:rFonts w:ascii="Arial" w:hAnsi="Arial" w:cs="Arial" w:eastAsia="Arial"/>
                <w:b w:val="0"/>
                <w:i w:val="0"/>
                <w:sz w:val="18"/>
              </w:rPr>
              <w:t>POST catalog/rates/taxes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tax or factor row.</w:t>
            </w:r>
          </w:p>
        </w:tc>
      </w:tr>
      <w:tr>
        <w:trPr>
          <w:cantSplit/>
        </w:trPr>
        <w:tc>
          <w:tcPr>
            <w:tcW w:type="dxa" w:w="1530"/>
          </w:tcPr>
          <w:p>
            <w:pPr>
              <w:spacing w:before="20" w:after="20"/>
            </w:pPr>
            <w:r>
              <w:rPr>
                <w:rFonts w:ascii="Arial" w:hAnsi="Arial" w:cs="Arial" w:eastAsia="Arial"/>
                <w:b w:val="0"/>
                <w:i w:val="0"/>
                <w:sz w:val="18"/>
              </w:rPr>
              <w:t>Create short period</w:t>
            </w:r>
          </w:p>
        </w:tc>
        <w:tc>
          <w:tcPr>
            <w:tcW w:type="dxa" w:w="2790"/>
          </w:tcPr>
          <w:p>
            <w:pPr>
              <w:spacing w:before="20" w:after="20"/>
            </w:pPr>
            <w:r>
              <w:rPr>
                <w:rFonts w:ascii="Arial" w:hAnsi="Arial" w:cs="Arial" w:eastAsia="Arial"/>
                <w:b w:val="0"/>
                <w:i w:val="0"/>
                <w:sz w:val="18"/>
              </w:rPr>
              <w:t>POST catalog/rates/short-period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short-period row.</w:t>
            </w:r>
          </w:p>
        </w:tc>
      </w:tr>
      <w:tr>
        <w:trPr>
          <w:cantSplit/>
        </w:trPr>
        <w:tc>
          <w:tcPr>
            <w:tcW w:type="dxa" w:w="1530"/>
          </w:tcPr>
          <w:p>
            <w:pPr>
              <w:spacing w:before="20" w:after="20"/>
            </w:pPr>
            <w:r>
              <w:rPr>
                <w:rFonts w:ascii="Arial" w:hAnsi="Arial" w:cs="Arial" w:eastAsia="Arial"/>
                <w:b w:val="0"/>
                <w:i w:val="0"/>
                <w:sz w:val="18"/>
              </w:rPr>
              <w:t>Create motor limit</w:t>
            </w:r>
          </w:p>
        </w:tc>
        <w:tc>
          <w:tcPr>
            <w:tcW w:type="dxa" w:w="2790"/>
          </w:tcPr>
          <w:p>
            <w:pPr>
              <w:spacing w:before="20" w:after="20"/>
            </w:pPr>
            <w:r>
              <w:rPr>
                <w:rFonts w:ascii="Arial" w:hAnsi="Arial" w:cs="Arial" w:eastAsia="Arial"/>
                <w:b w:val="0"/>
                <w:i w:val="0"/>
                <w:sz w:val="18"/>
              </w:rPr>
              <w:t>POST catalog/rates/motor-limits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motor limit row.</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54: Rates &amp; Taxes: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bl>
    <w:p>
      <w:pPr>
        <w:spacing w:after="40"/>
      </w:pP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catalog/sales-organisation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FRPM.002.01 (master used by New Business)</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bl>
    <w:p>
      <w:pPr>
        <w:spacing w:after="40"/>
      </w:pPr>
    </w:p>
    <w:p>
      <w:pPr>
        <w:keepNext/>
        <w:spacing w:before="120" w:after="60"/>
        <w:ind w:left="363"/>
      </w:pPr>
      <w:r>
        <w:rPr>
          <w:rFonts w:ascii="Arial" w:hAnsi="Arial" w:cs="Arial" w:eastAsia="Arial"/>
          <w:b/>
          <w:i w:val="0"/>
          <w:sz w:val="18"/>
        </w:rPr>
        <w:t>Table 55: Sales Organisation: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Export sales organisation</w:t>
            </w:r>
          </w:p>
        </w:tc>
        <w:tc>
          <w:tcPr>
            <w:tcW w:type="dxa" w:w="3860"/>
          </w:tcPr>
          <w:p>
            <w:pPr>
              <w:spacing w:before="20" w:after="20"/>
            </w:pPr>
            <w:r>
              <w:rPr>
                <w:rFonts w:ascii="Arial" w:hAnsi="Arial" w:cs="Arial" w:eastAsia="Arial"/>
                <w:b w:val="0"/>
                <w:i w:val="0"/>
                <w:sz w:val="18"/>
              </w:rPr>
              <w:t>GET catalog/sales-organisation/export</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Sales organisation</w:t>
            </w:r>
          </w:p>
        </w:tc>
        <w:tc>
          <w:tcPr>
            <w:tcW w:type="dxa" w:w="3860"/>
          </w:tcPr>
          <w:p>
            <w:pPr>
              <w:spacing w:before="20" w:after="20"/>
            </w:pPr>
            <w:r>
              <w:rPr>
                <w:rFonts w:ascii="Arial" w:hAnsi="Arial" w:cs="Arial" w:eastAsia="Arial"/>
                <w:b w:val="0"/>
                <w:i w:val="0"/>
                <w:sz w:val="18"/>
              </w:rPr>
              <w:t>GET catalog/sales-organisation</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56: Sales Organisation: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officer</w:t>
            </w:r>
          </w:p>
        </w:tc>
        <w:tc>
          <w:tcPr>
            <w:tcW w:type="dxa" w:w="2790"/>
          </w:tcPr>
          <w:p>
            <w:pPr>
              <w:spacing w:before="20" w:after="20"/>
            </w:pPr>
            <w:r>
              <w:rPr>
                <w:rFonts w:ascii="Arial" w:hAnsi="Arial" w:cs="Arial" w:eastAsia="Arial"/>
                <w:b w:val="0"/>
                <w:i w:val="0"/>
                <w:sz w:val="18"/>
              </w:rPr>
              <w:t>POST catalog/sales-organisation/officers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Places a user in a team.</w:t>
            </w:r>
          </w:p>
        </w:tc>
      </w:tr>
      <w:tr>
        <w:trPr>
          <w:cantSplit/>
        </w:trPr>
        <w:tc>
          <w:tcPr>
            <w:tcW w:type="dxa" w:w="1530"/>
          </w:tcPr>
          <w:p>
            <w:pPr>
              <w:spacing w:before="20" w:after="20"/>
            </w:pPr>
            <w:r>
              <w:rPr>
                <w:rFonts w:ascii="Arial" w:hAnsi="Arial" w:cs="Arial" w:eastAsia="Arial"/>
                <w:b w:val="0"/>
                <w:i w:val="0"/>
                <w:sz w:val="18"/>
              </w:rPr>
              <w:t>Create sales unit</w:t>
            </w:r>
          </w:p>
        </w:tc>
        <w:tc>
          <w:tcPr>
            <w:tcW w:type="dxa" w:w="2790"/>
          </w:tcPr>
          <w:p>
            <w:pPr>
              <w:spacing w:before="20" w:after="20"/>
            </w:pPr>
            <w:r>
              <w:rPr>
                <w:rFonts w:ascii="Arial" w:hAnsi="Arial" w:cs="Arial" w:eastAsia="Arial"/>
                <w:b w:val="0"/>
                <w:i w:val="0"/>
                <w:sz w:val="18"/>
              </w:rPr>
              <w:t>POST catalog/sales-organisation/units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unit.</w:t>
            </w:r>
          </w:p>
        </w:tc>
      </w:tr>
      <w:tr>
        <w:trPr>
          <w:cantSplit/>
        </w:trPr>
        <w:tc>
          <w:tcPr>
            <w:tcW w:type="dxa" w:w="1530"/>
          </w:tcPr>
          <w:p>
            <w:pPr>
              <w:spacing w:before="20" w:after="20"/>
            </w:pPr>
            <w:r>
              <w:rPr>
                <w:rFonts w:ascii="Arial" w:hAnsi="Arial" w:cs="Arial" w:eastAsia="Arial"/>
                <w:b w:val="0"/>
                <w:i w:val="0"/>
                <w:sz w:val="18"/>
              </w:rPr>
              <w:t>Update sales unit</w:t>
            </w:r>
          </w:p>
        </w:tc>
        <w:tc>
          <w:tcPr>
            <w:tcW w:type="dxa" w:w="2790"/>
          </w:tcPr>
          <w:p>
            <w:pPr>
              <w:spacing w:before="20" w:after="20"/>
            </w:pPr>
            <w:r>
              <w:rPr>
                <w:rFonts w:ascii="Arial" w:hAnsi="Arial" w:cs="Arial" w:eastAsia="Arial"/>
                <w:b w:val="0"/>
                <w:i w:val="0"/>
                <w:sz w:val="18"/>
              </w:rPr>
              <w:t>PUT catalog/sales-organisation/units/{unit-id}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unit.</w:t>
            </w:r>
          </w:p>
        </w:tc>
      </w:tr>
      <w:tr>
        <w:trPr>
          <w:cantSplit/>
        </w:trPr>
        <w:tc>
          <w:tcPr>
            <w:tcW w:type="dxa" w:w="1530"/>
          </w:tcPr>
          <w:p>
            <w:pPr>
              <w:spacing w:before="20" w:after="20"/>
            </w:pPr>
            <w:r>
              <w:rPr>
                <w:rFonts w:ascii="Arial" w:hAnsi="Arial" w:cs="Arial" w:eastAsia="Arial"/>
                <w:b w:val="0"/>
                <w:i w:val="0"/>
                <w:sz w:val="18"/>
              </w:rPr>
              <w:t>Remove sales officer</w:t>
            </w:r>
          </w:p>
        </w:tc>
        <w:tc>
          <w:tcPr>
            <w:tcW w:type="dxa" w:w="2790"/>
          </w:tcPr>
          <w:p>
            <w:pPr>
              <w:spacing w:before="20" w:after="20"/>
            </w:pPr>
            <w:r>
              <w:rPr>
                <w:rFonts w:ascii="Arial" w:hAnsi="Arial" w:cs="Arial" w:eastAsia="Arial"/>
                <w:b w:val="0"/>
                <w:i w:val="0"/>
                <w:sz w:val="18"/>
              </w:rPr>
              <w:t>POST catalog/sales-organisation/officers/{officer-id}/remove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Removes an account officer from the team with a reason.</w:t>
            </w:r>
          </w:p>
        </w:tc>
      </w:tr>
      <w:tr>
        <w:trPr>
          <w:cantSplit/>
        </w:trPr>
        <w:tc>
          <w:tcPr>
            <w:tcW w:type="dxa" w:w="1530"/>
          </w:tcPr>
          <w:p>
            <w:pPr>
              <w:spacing w:before="20" w:after="20"/>
            </w:pPr>
            <w:r>
              <w:rPr>
                <w:rFonts w:ascii="Arial" w:hAnsi="Arial" w:cs="Arial" w:eastAsia="Arial"/>
                <w:b w:val="0"/>
                <w:i w:val="0"/>
                <w:sz w:val="18"/>
              </w:rPr>
              <w:t>Deactivate sales unit</w:t>
            </w:r>
          </w:p>
        </w:tc>
        <w:tc>
          <w:tcPr>
            <w:tcW w:type="dxa" w:w="2790"/>
          </w:tcPr>
          <w:p>
            <w:pPr>
              <w:spacing w:before="20" w:after="20"/>
            </w:pPr>
            <w:r>
              <w:rPr>
                <w:rFonts w:ascii="Arial" w:hAnsi="Arial" w:cs="Arial" w:eastAsia="Arial"/>
                <w:b w:val="0"/>
                <w:i w:val="0"/>
                <w:sz w:val="18"/>
              </w:rPr>
              <w:t>POST catalog/sales-organisation/units/{unit-id}/deactivate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1530"/>
          </w:tcPr>
          <w:p>
            <w:pPr>
              <w:spacing w:before="20" w:after="20"/>
            </w:pPr>
            <w:r>
              <w:rPr>
                <w:rFonts w:ascii="Arial" w:hAnsi="Arial" w:cs="Arial" w:eastAsia="Arial"/>
                <w:b w:val="0"/>
                <w:i w:val="0"/>
                <w:sz w:val="18"/>
              </w:rPr>
              <w:t>Reactivate sales unit</w:t>
            </w:r>
          </w:p>
        </w:tc>
        <w:tc>
          <w:tcPr>
            <w:tcW w:type="dxa" w:w="2790"/>
          </w:tcPr>
          <w:p>
            <w:pPr>
              <w:spacing w:before="20" w:after="20"/>
            </w:pPr>
            <w:r>
              <w:rPr>
                <w:rFonts w:ascii="Arial" w:hAnsi="Arial" w:cs="Arial" w:eastAsia="Arial"/>
                <w:b w:val="0"/>
                <w:i w:val="0"/>
                <w:sz w:val="18"/>
              </w:rPr>
              <w:t>POST catalog/sales-organisation/units/{unit-id}/reactivate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57: Sales Organisation: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bl>
    <w:p>
      <w:pPr>
        <w:spacing w:after="40"/>
      </w:pP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catalog/calculator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ACCOUNT_VIEW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bl>
    <w:p>
      <w:pPr>
        <w:spacing w:after="40"/>
      </w:pPr>
    </w:p>
    <w:p>
      <w:pPr>
        <w:keepNext/>
        <w:spacing w:before="120" w:after="60"/>
        <w:ind w:left="363"/>
      </w:pPr>
      <w:r>
        <w:rPr>
          <w:rFonts w:ascii="Arial" w:hAnsi="Arial" w:cs="Arial" w:eastAsia="Arial"/>
          <w:b/>
          <w:i w:val="0"/>
          <w:sz w:val="18"/>
        </w:rPr>
        <w:t>Table 58: Premium Calculator: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59: Premium Calculator: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Quote</w:t>
            </w:r>
          </w:p>
        </w:tc>
        <w:tc>
          <w:tcPr>
            <w:tcW w:type="dxa" w:w="2790"/>
          </w:tcPr>
          <w:p>
            <w:pPr>
              <w:spacing w:before="20" w:after="20"/>
            </w:pPr>
            <w:r>
              <w:rPr>
                <w:rFonts w:ascii="Arial" w:hAnsi="Arial" w:cs="Arial" w:eastAsia="Arial"/>
                <w:b w:val="0"/>
                <w:i w:val="0"/>
                <w:sz w:val="18"/>
              </w:rPr>
              <w:t>POST catalog/rating/quote</w:t>
            </w:r>
          </w:p>
        </w:tc>
        <w:tc>
          <w:tcPr>
            <w:tcW w:type="dxa" w:w="2070"/>
          </w:tcPr>
          <w:p>
            <w:pPr>
              <w:spacing w:before="20" w:after="20"/>
            </w:pPr>
            <w:r>
              <w:rPr>
                <w:rFonts w:ascii="Arial" w:hAnsi="Arial" w:cs="Arial" w:eastAsia="Arial"/>
                <w:b w:val="0"/>
                <w:i w:val="0"/>
                <w:sz w:val="18"/>
              </w:rPr>
              <w:t>MASTER_VIEW, PRODUCT_VIEW (or one of 3 report permissions of other modules)</w:t>
            </w:r>
          </w:p>
        </w:tc>
        <w:tc>
          <w:tcPr>
            <w:tcW w:type="dxa" w:w="2250"/>
          </w:tcPr>
          <w:p>
            <w:pPr>
              <w:spacing w:before="20" w:after="20"/>
            </w:pPr>
            <w:r>
              <w:rPr>
                <w:rFonts w:ascii="Arial" w:hAnsi="Arial" w:cs="Arial" w:eastAsia="Arial"/>
                <w:b w:val="0"/>
                <w:i w:val="0"/>
                <w:sz w:val="18"/>
              </w:rPr>
              <w:t>Computes the premium breakdown; nothing is stored.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60: Premium Calculator: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bl>
    <w:p>
      <w:pPr>
        <w:spacing w:after="40"/>
      </w:pP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catalog/rate-exceptions/:reference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QUOTE_VIEW, ACCOUNT_VIEW, PRODUCT_AUTHORIZE)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bl>
    <w:p>
      <w:pPr>
        <w:spacing w:after="40"/>
      </w:pPr>
    </w:p>
    <w:p>
      <w:pPr>
        <w:keepNext/>
        <w:spacing w:before="120" w:after="60"/>
        <w:ind w:left="363"/>
      </w:pPr>
      <w:r>
        <w:rPr>
          <w:rFonts w:ascii="Arial" w:hAnsi="Arial" w:cs="Arial" w:eastAsia="Arial"/>
          <w:b/>
          <w:i w:val="0"/>
          <w:sz w:val="18"/>
        </w:rPr>
        <w:t>Table 61: Quotation: Package Rate Scheme and Rate Exception: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Rate exception</w:t>
            </w:r>
          </w:p>
        </w:tc>
        <w:tc>
          <w:tcPr>
            <w:tcW w:type="dxa" w:w="3860"/>
          </w:tcPr>
          <w:p>
            <w:pPr>
              <w:spacing w:before="20" w:after="20"/>
            </w:pPr>
            <w:r>
              <w:rPr>
                <w:rFonts w:ascii="Arial" w:hAnsi="Arial" w:cs="Arial" w:eastAsia="Arial"/>
                <w:b w:val="0"/>
                <w:i w:val="0"/>
                <w:sz w:val="18"/>
              </w:rPr>
              <w:t>GET catalog/rate-scheme-exceptions/{rate-scheme-exception-reference}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62: Quotation: Package Rate Scheme and Rate Exception: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rate exception</w:t>
            </w:r>
          </w:p>
        </w:tc>
        <w:tc>
          <w:tcPr>
            <w:tcW w:type="dxa" w:w="2790"/>
          </w:tcPr>
          <w:p>
            <w:pPr>
              <w:spacing w:before="20" w:after="20"/>
            </w:pPr>
            <w:r>
              <w:rPr>
                <w:rFonts w:ascii="Arial" w:hAnsi="Arial" w:cs="Arial" w:eastAsia="Arial"/>
                <w:b w:val="0"/>
                <w:i w:val="0"/>
                <w:sz w:val="18"/>
              </w:rPr>
              <w:t>POST catalog/rate-scheme-exceptions/{rate-scheme-exception-reference}/approve</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Approves a pending exception (checker, never the requester).</w:t>
            </w:r>
          </w:p>
        </w:tc>
      </w:tr>
      <w:tr>
        <w:trPr>
          <w:cantSplit/>
        </w:trPr>
        <w:tc>
          <w:tcPr>
            <w:tcW w:type="dxa" w:w="1530"/>
          </w:tcPr>
          <w:p>
            <w:pPr>
              <w:spacing w:before="20" w:after="20"/>
            </w:pPr>
            <w:r>
              <w:rPr>
                <w:rFonts w:ascii="Arial" w:hAnsi="Arial" w:cs="Arial" w:eastAsia="Arial"/>
                <w:b w:val="0"/>
                <w:i w:val="0"/>
                <w:sz w:val="18"/>
              </w:rPr>
              <w:t>Reject rate exception</w:t>
            </w:r>
          </w:p>
        </w:tc>
        <w:tc>
          <w:tcPr>
            <w:tcW w:type="dxa" w:w="2790"/>
          </w:tcPr>
          <w:p>
            <w:pPr>
              <w:spacing w:before="20" w:after="20"/>
            </w:pPr>
            <w:r>
              <w:rPr>
                <w:rFonts w:ascii="Arial" w:hAnsi="Arial" w:cs="Arial" w:eastAsia="Arial"/>
                <w:b w:val="0"/>
                <w:i w:val="0"/>
                <w:sz w:val="18"/>
              </w:rPr>
              <w:t>POST catalog/rate-scheme-exceptions/{rate-scheme-exception-reference}/reject</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Rejects a pending exception with its reason (checker, never the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keepNext/>
        <w:spacing w:before="120" w:after="60"/>
        <w:ind w:left="363"/>
      </w:pPr>
      <w:r>
        <w:rPr>
          <w:rFonts w:ascii="Arial" w:hAnsi="Arial" w:cs="Arial" w:eastAsia="Arial"/>
          <w:b/>
          <w:i w:val="0"/>
          <w:sz w:val="18"/>
        </w:rPr>
        <w:t>Table 63: Quotation: Package Rate Scheme and Rate Exception: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bl>
    <w:p>
      <w:pPr>
        <w:spacing w:after="40"/>
      </w:pP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FRPM.003.07, FRPM.007.02, FRPM.015.01, FRPM.019.01, FRPM.019.02, FRPM.019.03, FRPM.020.01,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bl>
    <w:p>
      <w:pPr>
        <w:spacing w:after="40"/>
      </w:pPr>
    </w:p>
    <w:p>
      <w:pPr>
        <w:keepNext/>
        <w:spacing w:before="120" w:after="60"/>
        <w:ind w:left="363"/>
      </w:pPr>
      <w:r>
        <w:rPr>
          <w:rFonts w:ascii="Arial" w:hAnsi="Arial" w:cs="Arial" w:eastAsia="Arial"/>
          <w:b/>
          <w:i w:val="0"/>
          <w:sz w:val="18"/>
        </w:rPr>
        <w:t>Table 64: Product Maintenance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product-maintenance/dashboard/officers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product-maintenance/dashboard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Drill down</w:t>
            </w:r>
          </w:p>
        </w:tc>
        <w:tc>
          <w:tcPr>
            <w:tcW w:type="dxa" w:w="3860"/>
          </w:tcPr>
          <w:p>
            <w:pPr>
              <w:spacing w:before="20" w:after="20"/>
            </w:pPr>
            <w:r>
              <w:rPr>
                <w:rFonts w:ascii="Arial" w:hAnsi="Arial" w:cs="Arial" w:eastAsia="Arial"/>
                <w:b w:val="0"/>
                <w:i w:val="0"/>
                <w:sz w:val="18"/>
              </w:rPr>
              <w:t>GET product-maintenance/dashboard/rows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product-maintenance/counts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65: Product Maintenance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product-maintenance/deactivations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FRPM.003.04, FRPM.003.06, FRPM.003.07, FRPM.021.01, FRPM.021.02, 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bl>
    <w:p>
      <w:pPr>
        <w:spacing w:after="40"/>
      </w:pPr>
    </w:p>
    <w:p>
      <w:pPr>
        <w:keepNext/>
        <w:spacing w:before="120" w:after="60"/>
        <w:ind w:left="363"/>
      </w:pPr>
      <w:r>
        <w:rPr>
          <w:rFonts w:ascii="Arial" w:hAnsi="Arial" w:cs="Arial" w:eastAsia="Arial"/>
          <w:b/>
          <w:i w:val="0"/>
          <w:sz w:val="18"/>
        </w:rPr>
        <w:t>Table 66: Deactivation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product-maintenance/deactivations/{deactivation-id}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product-maintenance/deactivations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67: Deactivation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product-maintenance/deactivations/{deactivation-id}/approve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Approves a request (the selected approver).</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product-maintenance/deactivations/{deactivation-id}/reject</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1530"/>
          </w:tcPr>
          <w:p>
            <w:pPr>
              <w:spacing w:before="20" w:after="20"/>
            </w:pPr>
            <w:r>
              <w:rPr>
                <w:rFonts w:ascii="Arial" w:hAnsi="Arial" w:cs="Arial" w:eastAsia="Arial"/>
                <w:b w:val="0"/>
                <w:i w:val="0"/>
                <w:sz w:val="18"/>
              </w:rPr>
              <w:t>Reassign</w:t>
            </w:r>
          </w:p>
        </w:tc>
        <w:tc>
          <w:tcPr>
            <w:tcW w:type="dxa" w:w="2790"/>
          </w:tcPr>
          <w:p>
            <w:pPr>
              <w:spacing w:before="20" w:after="20"/>
            </w:pPr>
            <w:r>
              <w:rPr>
                <w:rFonts w:ascii="Arial" w:hAnsi="Arial" w:cs="Arial" w:eastAsia="Arial"/>
                <w:b w:val="0"/>
                <w:i w:val="0"/>
                <w:sz w:val="18"/>
              </w:rPr>
              <w:t>POST product-maintenance/deactivations/{deactivation-id}/reassign</w:t>
            </w:r>
          </w:p>
        </w:tc>
        <w:tc>
          <w:tcPr>
            <w:tcW w:type="dxa" w:w="2070"/>
          </w:tcPr>
          <w:p>
            <w:pPr>
              <w:spacing w:before="20" w:after="20"/>
            </w:pPr>
            <w:r>
              <w:rPr>
                <w:rFonts w:ascii="Arial" w:hAnsi="Arial" w:cs="Arial" w:eastAsia="Arial"/>
                <w:b w:val="0"/>
                <w:i w:val="0"/>
                <w:sz w:val="18"/>
              </w:rPr>
              <w:t>PKG_TSU_APPROVE (or one of 1 report permissions of other modules)</w:t>
            </w:r>
          </w:p>
        </w:tc>
        <w:tc>
          <w:tcPr>
            <w:tcW w:type="dxa" w:w="2250"/>
          </w:tcPr>
          <w:p>
            <w:pPr>
              <w:spacing w:before="20" w:after="20"/>
            </w:pPr>
            <w:r>
              <w:rPr>
                <w:rFonts w:ascii="Arial" w:hAnsi="Arial" w:cs="Arial" w:eastAsia="Arial"/>
                <w:b w:val="0"/>
                <w:i w:val="0"/>
                <w:sz w:val="18"/>
              </w:rPr>
              <w:t>Gives a pending request to another approver.</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product-maintenance/deactivations/{deactivation-id}/cancel</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Withdraws a pending request (the requestor).</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68: Deactivation Requests: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bl>
    <w:p>
      <w:pPr>
        <w:spacing w:after="40"/>
      </w:pP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product-maintenance/master-changes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PRODUCT_MAINTAIN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bl>
    <w:p>
      <w:pPr>
        <w:spacing w:after="40"/>
      </w:pPr>
    </w:p>
    <w:p>
      <w:pPr>
        <w:keepNext/>
        <w:spacing w:before="120" w:after="60"/>
        <w:ind w:left="363"/>
      </w:pPr>
      <w:r>
        <w:rPr>
          <w:rFonts w:ascii="Arial" w:hAnsi="Arial" w:cs="Arial" w:eastAsia="Arial"/>
          <w:b/>
          <w:i w:val="0"/>
          <w:sz w:val="18"/>
        </w:rPr>
        <w:t>Table 69: Product Master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Master changes</w:t>
            </w:r>
          </w:p>
        </w:tc>
        <w:tc>
          <w:tcPr>
            <w:tcW w:type="dxa" w:w="3860"/>
          </w:tcPr>
          <w:p>
            <w:pPr>
              <w:spacing w:before="20" w:after="20"/>
            </w:pPr>
            <w:r>
              <w:rPr>
                <w:rFonts w:ascii="Arial" w:hAnsi="Arial" w:cs="Arial" w:eastAsia="Arial"/>
                <w:b w:val="0"/>
                <w:i w:val="0"/>
                <w:sz w:val="18"/>
              </w:rPr>
              <w:t>GET product-maintenance/master-changes</w:t>
            </w:r>
          </w:p>
        </w:tc>
        <w:tc>
          <w:tcPr>
            <w:tcW w:type="dxa" w:w="2389"/>
          </w:tcPr>
          <w:p>
            <w:pPr>
              <w:spacing w:before="20" w:after="20"/>
            </w:pPr>
            <w:r>
              <w:rPr>
                <w:rFonts w:ascii="Arial" w:hAnsi="Arial" w:cs="Arial" w:eastAsia="Arial"/>
                <w:b w:val="0"/>
                <w:i w:val="0"/>
                <w:sz w:val="18"/>
              </w:rPr>
              <w:t>PRODUCT_MAINTAIN, PKG_REPORT_VIEW</w:t>
            </w:r>
          </w:p>
        </w:tc>
      </w:tr>
      <w:tr>
        <w:trPr>
          <w:cantSplit/>
        </w:trPr>
        <w:tc>
          <w:tcPr>
            <w:tcW w:type="dxa" w:w="2389"/>
          </w:tcPr>
          <w:p>
            <w:pPr>
              <w:spacing w:before="20" w:after="20"/>
            </w:pPr>
            <w:r>
              <w:rPr>
                <w:rFonts w:ascii="Arial" w:hAnsi="Arial" w:cs="Arial" w:eastAsia="Arial"/>
                <w:b w:val="0"/>
                <w:i w:val="0"/>
                <w:sz w:val="18"/>
              </w:rPr>
              <w:t>Received files</w:t>
            </w:r>
          </w:p>
        </w:tc>
        <w:tc>
          <w:tcPr>
            <w:tcW w:type="dxa" w:w="3860"/>
          </w:tcPr>
          <w:p>
            <w:pPr>
              <w:spacing w:before="20" w:after="20"/>
            </w:pPr>
            <w:r>
              <w:rPr>
                <w:rFonts w:ascii="Arial" w:hAnsi="Arial" w:cs="Arial" w:eastAsia="Arial"/>
                <w:b w:val="0"/>
                <w:i w:val="0"/>
                <w:sz w:val="18"/>
              </w:rPr>
              <w:t>GET product-maintenance/master-changes/simulator/files</w:t>
            </w:r>
          </w:p>
        </w:tc>
        <w:tc>
          <w:tcPr>
            <w:tcW w:type="dxa" w:w="2389"/>
          </w:tcPr>
          <w:p>
            <w:pPr>
              <w:spacing w:before="20" w:after="20"/>
            </w:pPr>
            <w:r>
              <w:rPr>
                <w:rFonts w:ascii="Arial" w:hAnsi="Arial" w:cs="Arial" w:eastAsia="Arial"/>
                <w:b w:val="0"/>
                <w:i w:val="0"/>
                <w:sz w:val="18"/>
              </w:rPr>
              <w:t>PRODUCT_MAINTAIN, PKG_REPORT_VIEW</w:t>
            </w:r>
          </w:p>
        </w:tc>
      </w:tr>
    </w:tbl>
    <w:p>
      <w:pPr>
        <w:spacing w:after="40"/>
      </w:pPr>
    </w:p>
    <w:p>
      <w:pPr>
        <w:keepNext/>
        <w:spacing w:before="120" w:after="60"/>
        <w:ind w:left="363"/>
      </w:pPr>
      <w:r>
        <w:rPr>
          <w:rFonts w:ascii="Arial" w:hAnsi="Arial" w:cs="Arial" w:eastAsia="Arial"/>
          <w:b/>
          <w:i w:val="0"/>
          <w:sz w:val="18"/>
        </w:rPr>
        <w:t>Table 70: Product Master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Transfer now</w:t>
            </w:r>
          </w:p>
        </w:tc>
        <w:tc>
          <w:tcPr>
            <w:tcW w:type="dxa" w:w="2790"/>
          </w:tcPr>
          <w:p>
            <w:pPr>
              <w:spacing w:before="20" w:after="20"/>
            </w:pPr>
            <w:r>
              <w:rPr>
                <w:rFonts w:ascii="Arial" w:hAnsi="Arial" w:cs="Arial" w:eastAsia="Arial"/>
                <w:b w:val="0"/>
                <w:i w:val="0"/>
                <w:sz w:val="18"/>
              </w:rPr>
              <w:t>POST product-maintenance/master-changes/transfer</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the pending changes now.</w:t>
            </w:r>
          </w:p>
        </w:tc>
      </w:tr>
      <w:tr>
        <w:trPr>
          <w:cantSplit/>
        </w:trPr>
        <w:tc>
          <w:tcPr>
            <w:tcW w:type="dxa" w:w="1530"/>
          </w:tcPr>
          <w:p>
            <w:pPr>
              <w:spacing w:before="20" w:after="20"/>
            </w:pPr>
            <w:r>
              <w:rPr>
                <w:rFonts w:ascii="Arial" w:hAnsi="Arial" w:cs="Arial" w:eastAsia="Arial"/>
                <w:b w:val="0"/>
                <w:i w:val="0"/>
                <w:sz w:val="18"/>
              </w:rPr>
              <w:t>Process Again</w:t>
            </w:r>
          </w:p>
        </w:tc>
        <w:tc>
          <w:tcPr>
            <w:tcW w:type="dxa" w:w="2790"/>
          </w:tcPr>
          <w:p>
            <w:pPr>
              <w:spacing w:before="20" w:after="20"/>
            </w:pPr>
            <w:r>
              <w:rPr>
                <w:rFonts w:ascii="Arial" w:hAnsi="Arial" w:cs="Arial" w:eastAsia="Arial"/>
                <w:b w:val="0"/>
                <w:i w:val="0"/>
                <w:sz w:val="18"/>
              </w:rPr>
              <w:t>POST product-maintenance/master-changes/{master-change-id}/reprocess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a failed change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71: Product Master Transfers: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product-maintenance/placement-reports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FRPM.007.02, FRPM.019.01, FRPM.019.02, FRPM.019.03, FRPM.020.01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bl>
    <w:p>
      <w:pPr>
        <w:spacing w:after="40"/>
      </w:pPr>
    </w:p>
    <w:p>
      <w:pPr>
        <w:keepNext/>
        <w:spacing w:before="120" w:after="60"/>
        <w:ind w:left="363"/>
      </w:pPr>
      <w:r>
        <w:rPr>
          <w:rFonts w:ascii="Arial" w:hAnsi="Arial" w:cs="Arial" w:eastAsia="Arial"/>
          <w:b/>
          <w:i w:val="0"/>
          <w:sz w:val="18"/>
        </w:rPr>
        <w:t>Table 72: Placement Update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product-maintenance/placement-reports/{placement-report-id}/preview</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product-maintenance/placement-reports/settings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product-maintenance/placement-reports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File</w:t>
            </w:r>
          </w:p>
        </w:tc>
        <w:tc>
          <w:tcPr>
            <w:tcW w:type="dxa" w:w="3860"/>
          </w:tcPr>
          <w:p>
            <w:pPr>
              <w:spacing w:before="20" w:after="20"/>
            </w:pPr>
            <w:r>
              <w:rPr>
                <w:rFonts w:ascii="Arial" w:hAnsi="Arial" w:cs="Arial" w:eastAsia="Arial"/>
                <w:b w:val="0"/>
                <w:i w:val="0"/>
                <w:sz w:val="18"/>
              </w:rPr>
              <w:t>GET product-maintenance/placement-reports/{placement-report-id}/file</w:t>
            </w:r>
          </w:p>
        </w:tc>
        <w:tc>
          <w:tcPr>
            <w:tcW w:type="dxa" w:w="2389"/>
          </w:tcPr>
          <w:p>
            <w:pPr>
              <w:spacing w:before="20" w:after="20"/>
            </w:pPr>
            <w:r>
              <w:rPr>
                <w:rFonts w:ascii="Arial" w:hAnsi="Arial" w:cs="Arial" w:eastAsia="Arial"/>
                <w:b w:val="0"/>
                <w:i w:val="0"/>
                <w:sz w:val="18"/>
              </w:rPr>
              <w:t>PKG_REPORT_VIEW</w:t>
            </w:r>
          </w:p>
        </w:tc>
      </w:tr>
    </w:tbl>
    <w:p>
      <w:pPr>
        <w:spacing w:after="40"/>
      </w:pPr>
    </w:p>
    <w:p>
      <w:pPr>
        <w:keepNext/>
        <w:spacing w:before="120" w:after="60"/>
        <w:ind w:left="363"/>
      </w:pPr>
      <w:r>
        <w:rPr>
          <w:rFonts w:ascii="Arial" w:hAnsi="Arial" w:cs="Arial" w:eastAsia="Arial"/>
          <w:b/>
          <w:i w:val="0"/>
          <w:sz w:val="18"/>
        </w:rPr>
        <w:t>Table 73: Placement Update Reports: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product-maintenance/placement-reports/generate</w:t>
            </w:r>
          </w:p>
        </w:tc>
        <w:tc>
          <w:tcPr>
            <w:tcW w:type="dxa" w:w="2070"/>
          </w:tcPr>
          <w:p>
            <w:pPr>
              <w:spacing w:before="20" w:after="20"/>
            </w:pPr>
            <w:r>
              <w:rPr>
                <w:rFonts w:ascii="Arial" w:hAnsi="Arial" w:cs="Arial" w:eastAsia="Arial"/>
                <w:b w:val="0"/>
                <w:i w:val="0"/>
                <w:sz w:val="18"/>
              </w:rPr>
              <w:t>PKG_REPORT_VIEW</w:t>
            </w:r>
          </w:p>
        </w:tc>
        <w:tc>
          <w:tcPr>
            <w:tcW w:type="dxa" w:w="2250"/>
          </w:tcPr>
          <w:p>
            <w:pPr>
              <w:spacing w:before="20" w:after="20"/>
            </w:pPr>
            <w:r>
              <w:rPr>
                <w:rFonts w:ascii="Arial" w:hAnsi="Arial" w:cs="Arial" w:eastAsia="Arial"/>
                <w:b w:val="0"/>
                <w:i w:val="0"/>
                <w:sz w:val="18"/>
              </w:rPr>
              <w:t>Generates the report of today on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FRPM.021.01, FRPM.021.02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bl>
    <w:p>
      <w:pPr>
        <w:spacing w:after="40"/>
      </w:pPr>
    </w:p>
    <w:p>
      <w:pPr>
        <w:keepNext/>
        <w:spacing w:before="120" w:after="60"/>
        <w:ind w:left="363"/>
      </w:pPr>
      <w:r>
        <w:rPr>
          <w:rFonts w:ascii="Arial" w:hAnsi="Arial" w:cs="Arial" w:eastAsia="Arial"/>
          <w:b/>
          <w:i w:val="0"/>
          <w:sz w:val="18"/>
        </w:rPr>
        <w:t>Table 74: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75: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76: Audit Logs: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bl>
    <w:p>
      <w:pPr>
        <w:spacing w:after="40"/>
      </w:pP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proposals/:id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PROPOSAL_REQUEST (or PROPOSAL_APPROVE, TSU_PROCESS, 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 FRPM.013.01, FRPM.013.02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bl>
    <w:p>
      <w:pPr>
        <w:spacing w:after="40"/>
      </w:pPr>
    </w:p>
    <w:p>
      <w:pPr>
        <w:keepNext/>
        <w:spacing w:before="120" w:after="60"/>
        <w:ind w:left="363"/>
      </w:pPr>
      <w:r>
        <w:rPr>
          <w:rFonts w:ascii="Arial" w:hAnsi="Arial" w:cs="Arial" w:eastAsia="Arial"/>
          <w:b/>
          <w:i w:val="0"/>
          <w:sz w:val="18"/>
        </w:rPr>
        <w:t>Table 77: Proposal Request: Comparative Table, Proposal Slips and Client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bl>
    <w:p>
      <w:pPr>
        <w:spacing w:after="40"/>
      </w:pPr>
    </w:p>
    <w:p>
      <w:pPr>
        <w:keepNext/>
        <w:spacing w:before="120" w:after="60"/>
        <w:ind w:left="363"/>
      </w:pPr>
      <w:r>
        <w:rPr>
          <w:rFonts w:ascii="Arial" w:hAnsi="Arial" w:cs="Arial" w:eastAsia="Arial"/>
          <w:b/>
          <w:i w:val="0"/>
          <w:sz w:val="18"/>
        </w:rPr>
        <w:t>Table 78: Proposal Request: Comparative Table, Proposal Slips and Client Response: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79: Proposal Request: Comparative Table, Proposal Slips and Client Response: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bl>
    <w:p>
      <w:pPr>
        <w:spacing w:after="40"/>
      </w:pP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FRPM.011.02, FRPM.014.01, FRPM.015.01, FRPM.016.01,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bl>
    <w:p>
      <w:pPr>
        <w:spacing w:after="40"/>
      </w:pPr>
    </w:p>
    <w:p>
      <w:pPr>
        <w:keepNext/>
        <w:spacing w:before="120" w:after="60"/>
        <w:ind w:left="363"/>
      </w:pPr>
      <w:r>
        <w:rPr>
          <w:rFonts w:ascii="Arial" w:hAnsi="Arial" w:cs="Arial" w:eastAsia="Arial"/>
          <w:b/>
          <w:i w:val="0"/>
          <w:sz w:val="18"/>
        </w:rPr>
        <w:t>Table 80: Package Request Record: Routing &amp; Approvals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81: Package Request Record: Routing &amp; Approvals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82: Package Request Record: Routing &amp; Approvals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product master transfer file is detailed in the Interface Specification.</w:t>
      </w:r>
    </w:p>
    <w:p>
      <w:pPr>
        <w:pStyle w:val="Heading2"/>
      </w:pPr>
      <w:r>
        <w:t>Package requests</w:t>
      </w:r>
    </w:p>
    <w:p>
      <w:pPr>
        <w:keepNext/>
        <w:spacing w:before="120" w:after="60"/>
        <w:ind w:left="363"/>
      </w:pPr>
      <w:r>
        <w:rPr>
          <w:rFonts w:ascii="Arial" w:hAnsi="Arial" w:cs="Arial" w:eastAsia="Arial"/>
          <w:b/>
          <w:i w:val="0"/>
          <w:sz w:val="18"/>
        </w:rPr>
        <w:t>Table 83: Package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requestType, scope, title, clientName, lineCode, productCode, resultingVersionNo, packageEndDate and 8 more</w:t>
            </w:r>
          </w:p>
        </w:tc>
        <w:tc>
          <w:tcPr>
            <w:tcW w:type="dxa" w:w="1524"/>
          </w:tcPr>
          <w:p>
            <w:pPr>
              <w:spacing w:before="20" w:after="20"/>
            </w:pPr>
            <w:r>
              <w:rPr>
                <w:rFonts w:ascii="Arial" w:hAnsi="Arial" w:cs="Arial" w:eastAsia="Arial"/>
                <w:b w:val="0"/>
                <w:i w:val="0"/>
                <w:sz w:val="18"/>
              </w:rPr>
              <w:t>Searches package requests, newest first.</w:t>
            </w:r>
          </w:p>
        </w:tc>
      </w:tr>
      <w:tr>
        <w:trPr>
          <w:cantSplit/>
        </w:trPr>
        <w:tc>
          <w:tcPr>
            <w:tcW w:type="dxa" w:w="2202"/>
          </w:tcPr>
          <w:p>
            <w:pPr>
              <w:spacing w:before="20" w:after="20"/>
            </w:pPr>
            <w:r>
              <w:rPr>
                <w:rFonts w:ascii="Arial" w:hAnsi="Arial" w:cs="Arial" w:eastAsia="Arial"/>
                <w:b w:val="0"/>
                <w:i w:val="0"/>
                <w:sz w:val="18"/>
              </w:rPr>
              <w:t>POST product-maintenance/requests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Creates a package request.</w:t>
            </w:r>
          </w:p>
        </w:tc>
      </w:tr>
      <w:tr>
        <w:trPr>
          <w:cantSplit/>
        </w:trPr>
        <w:tc>
          <w:tcPr>
            <w:tcW w:type="dxa" w:w="2202"/>
          </w:tcPr>
          <w:p>
            <w:pPr>
              <w:spacing w:before="20" w:after="20"/>
            </w:pPr>
            <w:r>
              <w:rPr>
                <w:rFonts w:ascii="Arial" w:hAnsi="Arial" w:cs="Arial" w:eastAsia="Arial"/>
                <w:b w:val="0"/>
                <w:i w:val="0"/>
                <w:sz w:val="18"/>
              </w:rPr>
              <w:t>GET product-maintenance/requests/{request-id}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One package request.</w:t>
            </w:r>
          </w:p>
        </w:tc>
      </w:tr>
      <w:tr>
        <w:trPr>
          <w:cantSplit/>
        </w:trPr>
        <w:tc>
          <w:tcPr>
            <w:tcW w:type="dxa" w:w="2202"/>
          </w:tcPr>
          <w:p>
            <w:pPr>
              <w:spacing w:before="20" w:after="20"/>
            </w:pPr>
            <w:r>
              <w:rPr>
                <w:rFonts w:ascii="Arial" w:hAnsi="Arial" w:cs="Arial" w:eastAsia="Arial"/>
                <w:b w:val="0"/>
                <w:i w:val="0"/>
                <w:sz w:val="18"/>
              </w:rPr>
              <w:t>PUT product-maintenance/requests/{request-id}</w:t>
            </w:r>
          </w:p>
        </w:tc>
        <w:tc>
          <w:tcPr>
            <w:tcW w:type="dxa" w:w="1609"/>
          </w:tcPr>
          <w:p>
            <w:pPr>
              <w:spacing w:before="20" w:after="20"/>
            </w:pPr>
            <w:r>
              <w:rPr>
                <w:rFonts w:ascii="Arial" w:hAnsi="Arial" w:cs="Arial" w:eastAsia="Arial"/>
                <w:b w:val="0"/>
                <w:i w:val="0"/>
                <w:sz w:val="18"/>
              </w:rPr>
              <w:t>PKG_REQUEST, PKG_TSU_RECOMMEND</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Changes a package request (draft, or TSU review).</w:t>
            </w:r>
          </w:p>
        </w:tc>
      </w:tr>
      <w:tr>
        <w:trPr>
          <w:cantSplit/>
        </w:trPr>
        <w:tc>
          <w:tcPr>
            <w:tcW w:type="dxa" w:w="2202"/>
          </w:tcPr>
          <w:p>
            <w:pPr>
              <w:spacing w:before="20" w:after="20"/>
            </w:pPr>
            <w:r>
              <w:rPr>
                <w:rFonts w:ascii="Arial" w:hAnsi="Arial" w:cs="Arial" w:eastAsia="Arial"/>
                <w:b w:val="0"/>
                <w:i w:val="0"/>
                <w:sz w:val="18"/>
              </w:rPr>
              <w:t>POST product-maintenance/requests/{request-id}/submit</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a request for 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product-maintenance/requests/{request-id}/approve</w:t>
            </w:r>
          </w:p>
        </w:tc>
        <w:tc>
          <w:tcPr>
            <w:tcW w:type="dxa" w:w="1609"/>
          </w:tcPr>
          <w:p>
            <w:pPr>
              <w:spacing w:before="20" w:after="20"/>
            </w:pPr>
            <w:r>
              <w:rPr>
                <w:rFonts w:ascii="Arial" w:hAnsi="Arial" w:cs="Arial" w:eastAsia="Arial"/>
                <w:b w:val="0"/>
                <w:i w:val="0"/>
                <w:sz w:val="18"/>
              </w:rPr>
              <w:t>PKG_REQUEST_APPROVE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product-maintenance/requests/{request-id}/recommend</w:t>
            </w:r>
          </w:p>
        </w:tc>
        <w:tc>
          <w:tcPr>
            <w:tcW w:type="dxa" w:w="1609"/>
          </w:tcPr>
          <w:p>
            <w:pPr>
              <w:spacing w:before="20" w:after="20"/>
            </w:pPr>
            <w:r>
              <w:rPr>
                <w:rFonts w:ascii="Arial" w:hAnsi="Arial" w:cs="Arial" w:eastAsia="Arial"/>
                <w:b w:val="0"/>
                <w:i w:val="0"/>
                <w:sz w:val="18"/>
              </w:rPr>
              <w:t>PKG_TSU_RECOMMEND</w:t>
            </w:r>
          </w:p>
        </w:tc>
        <w:tc>
          <w:tcPr>
            <w:tcW w:type="dxa" w:w="1609"/>
          </w:tcPr>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Team Lead recommendation.</w:t>
            </w:r>
          </w:p>
        </w:tc>
      </w:tr>
      <w:tr>
        <w:trPr>
          <w:cantSplit/>
        </w:trPr>
        <w:tc>
          <w:tcPr>
            <w:tcW w:type="dxa" w:w="2202"/>
          </w:tcPr>
          <w:p>
            <w:pPr>
              <w:spacing w:before="20" w:after="20"/>
            </w:pPr>
            <w:r>
              <w:rPr>
                <w:rFonts w:ascii="Arial" w:hAnsi="Arial" w:cs="Arial" w:eastAsia="Arial"/>
                <w:b w:val="0"/>
                <w:i w:val="0"/>
                <w:sz w:val="18"/>
              </w:rPr>
              <w:t>POST product-maintenance/requests/{request-id}/tsu-approve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2202"/>
          </w:tcPr>
          <w:p>
            <w:pPr>
              <w:spacing w:before="20" w:after="20"/>
            </w:pPr>
            <w:r>
              <w:rPr>
                <w:rFonts w:ascii="Arial" w:hAnsi="Arial" w:cs="Arial" w:eastAsia="Arial"/>
                <w:b w:val="0"/>
                <w:i w:val="0"/>
                <w:sz w:val="18"/>
              </w:rPr>
              <w:t>GET product-maintenance/requests/{request-id}/form.pdf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Request Form PDF.</w:t>
            </w:r>
          </w:p>
        </w:tc>
      </w:tr>
      <w:tr>
        <w:trPr>
          <w:cantSplit/>
        </w:trPr>
        <w:tc>
          <w:tcPr>
            <w:tcW w:type="dxa" w:w="2202"/>
          </w:tcPr>
          <w:p>
            <w:pPr>
              <w:spacing w:before="20" w:after="20"/>
            </w:pPr>
            <w:r>
              <w:rPr>
                <w:rFonts w:ascii="Arial" w:hAnsi="Arial" w:cs="Arial" w:eastAsia="Arial"/>
                <w:b w:val="0"/>
                <w:i w:val="0"/>
                <w:sz w:val="18"/>
              </w:rPr>
              <w:t>GET product-maintenance/prefill</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productCode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versionNo, versionStatus, terms</w:t>
            </w:r>
          </w:p>
        </w:tc>
        <w:tc>
          <w:tcPr>
            <w:tcW w:type="dxa" w:w="1524"/>
          </w:tcPr>
          <w:p>
            <w:pPr>
              <w:spacing w:before="20" w:after="20"/>
            </w:pPr>
            <w:r>
              <w:rPr>
                <w:rFonts w:ascii="Arial" w:hAnsi="Arial" w:cs="Arial" w:eastAsia="Arial"/>
                <w:b w:val="0"/>
                <w:i w:val="0"/>
                <w:sz w:val="18"/>
              </w:rPr>
              <w:t>Terms of a package's current version to pre-fill a request.</w:t>
            </w:r>
          </w:p>
        </w:tc>
      </w:tr>
      <w:tr>
        <w:trPr>
          <w:cantSplit/>
        </w:trPr>
        <w:tc>
          <w:tcPr>
            <w:tcW w:type="dxa" w:w="2202"/>
          </w:tcPr>
          <w:p>
            <w:pPr>
              <w:spacing w:before="20" w:after="20"/>
            </w:pPr>
            <w:r>
              <w:rPr>
                <w:rFonts w:ascii="Arial" w:hAnsi="Arial" w:cs="Arial" w:eastAsia="Arial"/>
                <w:b w:val="0"/>
                <w:i w:val="0"/>
                <w:sz w:val="18"/>
              </w:rPr>
              <w:t>GET product-maintenance/requests/{request-id}/routing</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routing facts of a request.</w:t>
            </w:r>
          </w:p>
        </w:tc>
      </w:tr>
      <w:tr>
        <w:trPr>
          <w:cantSplit/>
        </w:trPr>
        <w:tc>
          <w:tcPr>
            <w:tcW w:type="dxa" w:w="2202"/>
          </w:tcPr>
          <w:p>
            <w:pPr>
              <w:spacing w:before="20" w:after="20"/>
            </w:pPr>
            <w:r>
              <w:rPr>
                <w:rFonts w:ascii="Arial" w:hAnsi="Arial" w:cs="Arial" w:eastAsia="Arial"/>
                <w:b w:val="0"/>
                <w:i w:val="0"/>
                <w:sz w:val="18"/>
              </w:rPr>
              <w:t>POST product-maintenance/requests/{request-id}/mancom-approvers</w:t>
            </w:r>
          </w:p>
        </w:tc>
        <w:tc>
          <w:tcPr>
            <w:tcW w:type="dxa" w:w="1609"/>
          </w:tcPr>
          <w:p>
            <w:pPr>
              <w:spacing w:before="20" w:after="20"/>
            </w:pPr>
            <w:r>
              <w:rPr>
                <w:rFonts w:ascii="Arial" w:hAnsi="Arial" w:cs="Arial" w:eastAsia="Arial"/>
                <w:b w:val="0"/>
                <w:i w:val="0"/>
                <w:sz w:val="18"/>
              </w:rPr>
              <w:t>PKG_NEGOTIATE, PKG_TSU_APPROVE</w:t>
            </w:r>
          </w:p>
        </w:tc>
        <w:tc>
          <w:tcPr>
            <w:tcW w:type="dxa" w:w="1609"/>
          </w:tcPr>
          <w:p>
            <w:pPr>
              <w:spacing w:before="20" w:after="20"/>
            </w:pPr>
            <w:r>
              <w:rPr>
                <w:rFonts w:ascii="Arial" w:hAnsi="Arial" w:cs="Arial" w:eastAsia="Arial"/>
                <w:b w:val="0"/>
                <w:i w:val="0"/>
                <w:sz w:val="18"/>
              </w:rPr>
              <w:t>Body: approvers*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Selects the ManCom approvers.</w:t>
            </w:r>
          </w:p>
        </w:tc>
      </w:tr>
      <w:tr>
        <w:trPr>
          <w:cantSplit/>
        </w:trPr>
        <w:tc>
          <w:tcPr>
            <w:tcW w:type="dxa" w:w="2202"/>
          </w:tcPr>
          <w:p>
            <w:pPr>
              <w:spacing w:before="20" w:after="20"/>
            </w:pPr>
            <w:r>
              <w:rPr>
                <w:rFonts w:ascii="Arial" w:hAnsi="Arial" w:cs="Arial" w:eastAsia="Arial"/>
                <w:b w:val="0"/>
                <w:i w:val="0"/>
                <w:sz w:val="18"/>
              </w:rPr>
              <w:t>POST product-maintenance/requests/{request-id}/mancom-decision</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decision*; remarks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decision of a selected ManCom approver.</w:t>
            </w:r>
          </w:p>
        </w:tc>
      </w:tr>
      <w:tr>
        <w:trPr>
          <w:cantSplit/>
        </w:trPr>
        <w:tc>
          <w:tcPr>
            <w:tcW w:type="dxa" w:w="2202"/>
          </w:tcPr>
          <w:p>
            <w:pPr>
              <w:spacing w:before="20" w:after="20"/>
            </w:pPr>
            <w:r>
              <w:rPr>
                <w:rFonts w:ascii="Arial" w:hAnsi="Arial" w:cs="Arial" w:eastAsia="Arial"/>
                <w:b w:val="0"/>
                <w:i w:val="0"/>
                <w:sz w:val="18"/>
              </w:rPr>
              <w:t>POST product-maintenance/requests/{request-id}/request-deployment</w:t>
            </w:r>
          </w:p>
        </w:tc>
        <w:tc>
          <w:tcPr>
            <w:tcW w:type="dxa" w:w="1609"/>
          </w:tcPr>
          <w:p>
            <w:pPr>
              <w:spacing w:before="20" w:after="20"/>
            </w:pPr>
            <w:r>
              <w:rPr>
                <w:rFonts w:ascii="Arial" w:hAnsi="Arial" w:cs="Arial" w:eastAsia="Arial"/>
                <w:b w:val="0"/>
                <w:i w:val="0"/>
                <w:sz w:val="18"/>
              </w:rPr>
              <w:t>PKG_NEGOTIATE, 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Request for Deployment.</w:t>
            </w:r>
          </w:p>
        </w:tc>
      </w:tr>
      <w:tr>
        <w:trPr>
          <w:cantSplit/>
        </w:trPr>
        <w:tc>
          <w:tcPr>
            <w:tcW w:type="dxa" w:w="2202"/>
          </w:tcPr>
          <w:p>
            <w:pPr>
              <w:spacing w:before="20" w:after="20"/>
            </w:pPr>
            <w:r>
              <w:rPr>
                <w:rFonts w:ascii="Arial" w:hAnsi="Arial" w:cs="Arial" w:eastAsia="Arial"/>
                <w:b w:val="0"/>
                <w:i w:val="0"/>
                <w:sz w:val="18"/>
              </w:rPr>
              <w:t>GET product-maintenance/requests/{request-id}/rounds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Rounds with their responses, first round first.</w:t>
            </w:r>
          </w:p>
        </w:tc>
      </w:tr>
      <w:tr>
        <w:trPr>
          <w:cantSplit/>
        </w:trPr>
        <w:tc>
          <w:tcPr>
            <w:tcW w:type="dxa" w:w="2202"/>
          </w:tcPr>
          <w:p>
            <w:pPr>
              <w:spacing w:before="20" w:after="20"/>
            </w:pPr>
            <w:r>
              <w:rPr>
                <w:rFonts w:ascii="Arial" w:hAnsi="Arial" w:cs="Arial" w:eastAsia="Arial"/>
                <w:b w:val="0"/>
                <w:i w:val="0"/>
                <w:sz w:val="18"/>
              </w:rPr>
              <w:t>POST product-maintenance/requests/{request-id}/rounds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2202"/>
          </w:tcPr>
          <w:p>
            <w:pPr>
              <w:spacing w:before="20" w:after="20"/>
            </w:pPr>
            <w:r>
              <w:rPr>
                <w:rFonts w:ascii="Arial" w:hAnsi="Arial" w:cs="Arial" w:eastAsia="Arial"/>
                <w:b w:val="0"/>
                <w:i w:val="0"/>
                <w:sz w:val="18"/>
              </w:rPr>
              <w:t>PUT product-maintenance/requests/{request-id}/rounds/{round-no}</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product-maintenance/requests/{request-id}/rounds/{round-no}/quotation-slip/submit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replyBy</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Submits a round's slip for approval.</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product-maintenance/requests/{request-id}/rounds/{round-no}/quotation-slip/approve</w:t>
            </w:r>
          </w:p>
        </w:tc>
        <w:tc>
          <w:tcPr>
            <w:tcW w:type="dxa" w:w="1609"/>
          </w:tcPr>
          <w:p>
            <w:pPr>
              <w:spacing w:before="20" w:after="20"/>
            </w:pPr>
            <w:r>
              <w:rPr>
                <w:rFonts w:ascii="Arial" w:hAnsi="Arial" w:cs="Arial" w:eastAsia="Arial"/>
                <w:b w:val="0"/>
                <w:i w:val="0"/>
                <w:sz w:val="18"/>
              </w:rPr>
              <w:t>PKG_QS_APPROVE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Approves a round's slip and sends it to the insurers (four eyes).</w:t>
            </w:r>
          </w:p>
        </w:tc>
      </w:tr>
      <w:tr>
        <w:trPr>
          <w:cantSplit/>
        </w:trPr>
        <w:tc>
          <w:tcPr>
            <w:tcW w:type="dxa" w:w="2202"/>
          </w:tcPr>
          <w:p>
            <w:pPr>
              <w:spacing w:before="20" w:after="20"/>
            </w:pPr>
            <w:r>
              <w:rPr>
                <w:rFonts w:ascii="Arial" w:hAnsi="Arial" w:cs="Arial" w:eastAsia="Arial"/>
                <w:b w:val="0"/>
                <w:i w:val="0"/>
                <w:sz w:val="18"/>
              </w:rPr>
              <w:t>GET product-maintenance/requests/{request-id}/rounds/{round-no}/quotation-slip.pdf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quotation slip PDF of a round.</w:t>
            </w:r>
          </w:p>
        </w:tc>
      </w:tr>
      <w:tr>
        <w:trPr>
          <w:cantSplit/>
        </w:trPr>
        <w:tc>
          <w:tcPr>
            <w:tcW w:type="dxa" w:w="2202"/>
          </w:tcPr>
          <w:p>
            <w:pPr>
              <w:spacing w:before="20" w:after="20"/>
            </w:pPr>
            <w:r>
              <w:rPr>
                <w:rFonts w:ascii="Arial" w:hAnsi="Arial" w:cs="Arial" w:eastAsia="Arial"/>
                <w:b w:val="0"/>
                <w:i w:val="0"/>
                <w:sz w:val="18"/>
              </w:rPr>
              <w:t>POST product-maintenance/requests/{request-id}/rounds/{round-no}/insurers/{insurer-code}/resend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Resends a round's slip to one insurer.</w:t>
            </w:r>
          </w:p>
        </w:tc>
      </w:tr>
      <w:tr>
        <w:trPr>
          <w:cantSplit/>
        </w:trPr>
        <w:tc>
          <w:tcPr>
            <w:tcW w:type="dxa" w:w="2202"/>
          </w:tcPr>
          <w:p>
            <w:pPr>
              <w:spacing w:before="20" w:after="20"/>
            </w:pPr>
            <w:r>
              <w:rPr>
                <w:rFonts w:ascii="Arial" w:hAnsi="Arial" w:cs="Arial" w:eastAsia="Arial"/>
                <w:b w:val="0"/>
                <w:i w:val="0"/>
                <w:sz w:val="18"/>
              </w:rPr>
              <w:t>GET product-maintenance/requests/{request-id}/rounds/{round-no}/comparative</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roundNo, fields, headers, rows</w:t>
            </w:r>
          </w:p>
        </w:tc>
        <w:tc>
          <w:tcPr>
            <w:tcW w:type="dxa" w:w="1524"/>
          </w:tcPr>
          <w:p>
            <w:pPr>
              <w:spacing w:before="20" w:after="20"/>
            </w:pPr>
            <w:r>
              <w:rPr>
                <w:rFonts w:ascii="Arial" w:hAnsi="Arial" w:cs="Arial" w:eastAsia="Arial"/>
                <w:b w:val="0"/>
                <w:i w:val="0"/>
                <w:sz w:val="18"/>
              </w:rPr>
              <w:t>The live comparative table of a round.</w:t>
            </w:r>
          </w:p>
        </w:tc>
      </w:tr>
      <w:tr>
        <w:trPr>
          <w:cantSplit/>
        </w:trPr>
        <w:tc>
          <w:tcPr>
            <w:tcW w:type="dxa" w:w="2202"/>
          </w:tcPr>
          <w:p>
            <w:pPr>
              <w:spacing w:before="20" w:after="20"/>
            </w:pPr>
            <w:r>
              <w:rPr>
                <w:rFonts w:ascii="Arial" w:hAnsi="Arial" w:cs="Arial" w:eastAsia="Arial"/>
                <w:b w:val="0"/>
                <w:i w:val="0"/>
                <w:sz w:val="18"/>
              </w:rPr>
              <w:t>PUT product-maintenance/requests/{request-id}/responses/{response-id}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an insurer's outcome and terms.</w:t>
            </w:r>
          </w:p>
        </w:tc>
      </w:tr>
      <w:tr>
        <w:trPr>
          <w:cantSplit/>
        </w:trPr>
        <w:tc>
          <w:tcPr>
            <w:tcW w:type="dxa" w:w="2202"/>
          </w:tcPr>
          <w:p>
            <w:pPr>
              <w:spacing w:before="20" w:after="20"/>
            </w:pPr>
            <w:r>
              <w:rPr>
                <w:rFonts w:ascii="Arial" w:hAnsi="Arial" w:cs="Arial" w:eastAsia="Arial"/>
                <w:b w:val="0"/>
                <w:i w:val="0"/>
                <w:sz w:val="18"/>
              </w:rPr>
              <w:t>POST product-maintenance/requests/{request-id}/responses/{response-id}/document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Attaches an insurer's response document.</w:t>
            </w:r>
          </w:p>
        </w:tc>
      </w:tr>
      <w:tr>
        <w:trPr>
          <w:cantSplit/>
        </w:trPr>
        <w:tc>
          <w:tcPr>
            <w:tcW w:type="dxa" w:w="2202"/>
          </w:tcPr>
          <w:p>
            <w:pPr>
              <w:spacing w:before="20" w:after="20"/>
            </w:pPr>
            <w:r>
              <w:rPr>
                <w:rFonts w:ascii="Arial" w:hAnsi="Arial" w:cs="Arial" w:eastAsia="Arial"/>
                <w:b w:val="0"/>
                <w:i w:val="0"/>
                <w:sz w:val="18"/>
              </w:rPr>
              <w:t>GET product-maintenance/requests/{request-id}/responses/history</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responseId, revision, outcome, rate, minimumPremium, conditions, remarks, changedBy, changedAt</w:t>
            </w:r>
          </w:p>
        </w:tc>
        <w:tc>
          <w:tcPr>
            <w:tcW w:type="dxa" w:w="1524"/>
          </w:tcPr>
          <w:p>
            <w:pPr>
              <w:spacing w:before="20" w:after="20"/>
            </w:pPr>
            <w:r>
              <w:rPr>
                <w:rFonts w:ascii="Arial" w:hAnsi="Arial" w:cs="Arial" w:eastAsia="Arial"/>
                <w:b w:val="0"/>
                <w:i w:val="0"/>
                <w:sz w:val="18"/>
              </w:rPr>
              <w:t>Revision history of the responses.</w:t>
            </w:r>
          </w:p>
        </w:tc>
      </w:tr>
      <w:tr>
        <w:trPr>
          <w:cantSplit/>
        </w:trPr>
        <w:tc>
          <w:tcPr>
            <w:tcW w:type="dxa" w:w="2202"/>
          </w:tcPr>
          <w:p>
            <w:pPr>
              <w:spacing w:before="20" w:after="20"/>
            </w:pPr>
            <w:r>
              <w:rPr>
                <w:rFonts w:ascii="Arial" w:hAnsi="Arial" w:cs="Arial" w:eastAsia="Arial"/>
                <w:b w:val="0"/>
                <w:i w:val="0"/>
                <w:sz w:val="18"/>
              </w:rPr>
              <w:t>POST product-maintenance/requests/{request-id}/terms-final</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2202"/>
          </w:tcPr>
          <w:p>
            <w:pPr>
              <w:spacing w:before="20" w:after="20"/>
            </w:pPr>
            <w:r>
              <w:rPr>
                <w:rFonts w:ascii="Arial" w:hAnsi="Arial" w:cs="Arial" w:eastAsia="Arial"/>
                <w:b w:val="0"/>
                <w:i w:val="0"/>
                <w:sz w:val="18"/>
              </w:rPr>
              <w:t>POST product-maintenance/requests/{request-id}/release-to-marketing</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2202"/>
          </w:tcPr>
          <w:p>
            <w:pPr>
              <w:spacing w:before="20" w:after="20"/>
            </w:pPr>
            <w:r>
              <w:rPr>
                <w:rFonts w:ascii="Arial" w:hAnsi="Arial" w:cs="Arial" w:eastAsia="Arial"/>
                <w:b w:val="0"/>
                <w:i w:val="0"/>
                <w:sz w:val="18"/>
              </w:rPr>
              <w:t>POST product-maintenance/requests/{request-id}/skip-marketing-review</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Moves a generic programme's terms straight to the requirements.</w:t>
            </w:r>
          </w:p>
        </w:tc>
      </w:tr>
      <w:tr>
        <w:trPr>
          <w:cantSplit/>
        </w:trPr>
        <w:tc>
          <w:tcPr>
            <w:tcW w:type="dxa" w:w="2202"/>
          </w:tcPr>
          <w:p>
            <w:pPr>
              <w:spacing w:before="20" w:after="20"/>
            </w:pPr>
            <w:r>
              <w:rPr>
                <w:rFonts w:ascii="Arial" w:hAnsi="Arial" w:cs="Arial" w:eastAsia="Arial"/>
                <w:b w:val="0"/>
                <w:i w:val="0"/>
                <w:sz w:val="18"/>
              </w:rPr>
              <w:t>POST product-maintenance/requests/{request-id}/accept-terms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accepts the negotiated terms.</w:t>
            </w:r>
          </w:p>
        </w:tc>
      </w:tr>
      <w:tr>
        <w:trPr>
          <w:cantSplit/>
        </w:trPr>
        <w:tc>
          <w:tcPr>
            <w:tcW w:type="dxa" w:w="2202"/>
          </w:tcPr>
          <w:p>
            <w:pPr>
              <w:spacing w:before="20" w:after="20"/>
            </w:pPr>
            <w:r>
              <w:rPr>
                <w:rFonts w:ascii="Arial" w:hAnsi="Arial" w:cs="Arial" w:eastAsia="Arial"/>
                <w:b w:val="0"/>
                <w:i w:val="0"/>
                <w:sz w:val="18"/>
              </w:rPr>
              <w:t>GET product-maintenance/requests/{request-id}/comparatives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Stored comparative outputs, newest first.</w:t>
            </w:r>
          </w:p>
        </w:tc>
      </w:tr>
      <w:tr>
        <w:trPr>
          <w:cantSplit/>
        </w:trPr>
        <w:tc>
          <w:tcPr>
            <w:tcW w:type="dxa" w:w="2202"/>
          </w:tcPr>
          <w:p>
            <w:pPr>
              <w:spacing w:before="20" w:after="20"/>
            </w:pPr>
            <w:r>
              <w:rPr>
                <w:rFonts w:ascii="Arial" w:hAnsi="Arial" w:cs="Arial" w:eastAsia="Arial"/>
                <w:b w:val="0"/>
                <w:i w:val="0"/>
                <w:sz w:val="18"/>
              </w:rPr>
              <w:t>POST product-maintenance/requests/{request-id}/comparatives/master</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Compiles a new audit master from the latest round.</w:t>
            </w:r>
          </w:p>
        </w:tc>
      </w:tr>
      <w:tr>
        <w:trPr>
          <w:cantSplit/>
        </w:trPr>
        <w:tc>
          <w:tcPr>
            <w:tcW w:type="dxa" w:w="2202"/>
          </w:tcPr>
          <w:p>
            <w:pPr>
              <w:spacing w:before="20" w:after="20"/>
            </w:pPr>
            <w:r>
              <w:rPr>
                <w:rFonts w:ascii="Arial" w:hAnsi="Arial" w:cs="Arial" w:eastAsia="Arial"/>
                <w:b w:val="0"/>
                <w:i w:val="0"/>
                <w:sz w:val="18"/>
              </w:rPr>
              <w:t>POST product-maintenance/requests/{request-id}/comparatives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title*; fields; insurers</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Generates a client view of the current master.</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PDF.</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product-maintenance/requests/{request-id}/comparatives/{output-id}.xlsx</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Excel.</w:t>
            </w:r>
          </w:p>
        </w:tc>
      </w:tr>
      <w:tr>
        <w:trPr>
          <w:cantSplit/>
        </w:trPr>
        <w:tc>
          <w:tcPr>
            <w:tcW w:type="dxa" w:w="2202"/>
          </w:tcPr>
          <w:p>
            <w:pPr>
              <w:spacing w:before="20" w:after="20"/>
            </w:pPr>
            <w:r>
              <w:rPr>
                <w:rFonts w:ascii="Arial" w:hAnsi="Arial" w:cs="Arial" w:eastAsia="Arial"/>
                <w:b w:val="0"/>
                <w:i w:val="0"/>
                <w:sz w:val="18"/>
              </w:rPr>
              <w:t>GET product-maintenance/requests/{request-id}/requirements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missing, signoffs</w:t>
            </w:r>
          </w:p>
        </w:tc>
        <w:tc>
          <w:tcPr>
            <w:tcW w:type="dxa" w:w="1524"/>
          </w:tcPr>
          <w:p>
            <w:pPr>
              <w:spacing w:before="20" w:after="20"/>
            </w:pPr>
            <w:r>
              <w:rPr>
                <w:rFonts w:ascii="Arial" w:hAnsi="Arial" w:cs="Arial" w:eastAsia="Arial"/>
                <w:b w:val="0"/>
                <w:i w:val="0"/>
                <w:sz w:val="18"/>
              </w:rPr>
              <w:t>What the requirements pack lacks, and the ManCom decisions.</w:t>
            </w:r>
          </w:p>
        </w:tc>
      </w:tr>
      <w:tr>
        <w:trPr>
          <w:cantSplit/>
        </w:trPr>
        <w:tc>
          <w:tcPr>
            <w:tcW w:type="dxa" w:w="2202"/>
          </w:tcPr>
          <w:p>
            <w:pPr>
              <w:spacing w:before="20" w:after="20"/>
            </w:pPr>
            <w:r>
              <w:rPr>
                <w:rFonts w:ascii="Arial" w:hAnsi="Arial" w:cs="Arial" w:eastAsia="Arial"/>
                <w:b w:val="0"/>
                <w:i w:val="0"/>
                <w:sz w:val="18"/>
              </w:rPr>
              <w:t>PUT product-maintenance/requests/{request-id}/requirements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scheme; dates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Completes the proposed rate scheme and dates.</w:t>
            </w:r>
          </w:p>
        </w:tc>
      </w:tr>
      <w:tr>
        <w:trPr>
          <w:cantSplit/>
        </w:trPr>
        <w:tc>
          <w:tcPr>
            <w:tcW w:type="dxa" w:w="2202"/>
          </w:tcPr>
          <w:p>
            <w:pPr>
              <w:spacing w:before="20" w:after="20"/>
            </w:pPr>
            <w:r>
              <w:rPr>
                <w:rFonts w:ascii="Arial" w:hAnsi="Arial" w:cs="Arial" w:eastAsia="Arial"/>
                <w:b w:val="0"/>
                <w:i w:val="0"/>
                <w:sz w:val="18"/>
              </w:rPr>
              <w:t>POST product-maintenance/requests/{request-id}/submit-requirements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the requirements pack to ManCom.</w:t>
            </w:r>
          </w:p>
        </w:tc>
      </w:tr>
      <w:tr>
        <w:trPr>
          <w:cantSplit/>
        </w:trPr>
        <w:tc>
          <w:tcPr>
            <w:tcW w:type="dxa" w:w="2202"/>
          </w:tcPr>
          <w:p>
            <w:pPr>
              <w:spacing w:before="20" w:after="20"/>
            </w:pPr>
            <w:r>
              <w:rPr>
                <w:rFonts w:ascii="Arial" w:hAnsi="Arial" w:cs="Arial" w:eastAsia="Arial"/>
                <w:b w:val="0"/>
                <w:i w:val="0"/>
                <w:sz w:val="18"/>
              </w:rPr>
              <w:t>GET product-maintenance/requests/{request-id}/package-slip.pdf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slip to print for signature.</w:t>
            </w:r>
          </w:p>
        </w:tc>
      </w:tr>
      <w:tr>
        <w:trPr>
          <w:cantSplit/>
        </w:trPr>
        <w:tc>
          <w:tcPr>
            <w:tcW w:type="dxa" w:w="2202"/>
          </w:tcPr>
          <w:p>
            <w:pPr>
              <w:spacing w:before="20" w:after="20"/>
            </w:pPr>
            <w:r>
              <w:rPr>
                <w:rFonts w:ascii="Arial" w:hAnsi="Arial" w:cs="Arial" w:eastAsia="Arial"/>
                <w:b w:val="0"/>
                <w:i w:val="0"/>
                <w:sz w:val="18"/>
              </w:rPr>
              <w:t>POST product-maintenance/requests/{request-id}/signoff</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decision, reference, signedBy, signedAt, comment, signedSheetAttachmentId</w:t>
            </w:r>
          </w:p>
        </w:tc>
        <w:tc>
          <w:tcPr>
            <w:tcW w:type="dxa" w:w="1524"/>
          </w:tcPr>
          <w:p>
            <w:pPr>
              <w:spacing w:before="20" w:after="20"/>
            </w:pPr>
            <w:r>
              <w:rPr>
                <w:rFonts w:ascii="Arial" w:hAnsi="Arial" w:cs="Arial" w:eastAsia="Arial"/>
                <w:b w:val="0"/>
                <w:i w:val="0"/>
                <w:sz w:val="18"/>
              </w:rPr>
              <w:t>ManCom sign-off.</w:t>
            </w:r>
          </w:p>
        </w:tc>
      </w:tr>
      <w:tr>
        <w:trPr>
          <w:cantSplit/>
        </w:trPr>
        <w:tc>
          <w:tcPr>
            <w:tcW w:type="dxa" w:w="2202"/>
          </w:tcPr>
          <w:p>
            <w:pPr>
              <w:spacing w:before="20" w:after="20"/>
            </w:pPr>
            <w:r>
              <w:rPr>
                <w:rFonts w:ascii="Arial" w:hAnsi="Arial" w:cs="Arial" w:eastAsia="Arial"/>
                <w:b w:val="0"/>
                <w:i w:val="0"/>
                <w:sz w:val="18"/>
              </w:rPr>
              <w:t>POST product-maintenance/requests/{request-id}/setup</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productCode; productName; changeSummary;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set-up of the package version.</w:t>
            </w:r>
          </w:p>
        </w:tc>
      </w:tr>
      <w:tr>
        <w:trPr>
          <w:cantSplit/>
        </w:trPr>
        <w:tc>
          <w:tcPr>
            <w:tcW w:type="dxa" w:w="2202"/>
          </w:tcPr>
          <w:p>
            <w:pPr>
              <w:spacing w:before="20" w:after="20"/>
            </w:pPr>
            <w:r>
              <w:rPr>
                <w:rFonts w:ascii="Arial" w:hAnsi="Arial" w:cs="Arial" w:eastAsia="Arial"/>
                <w:b w:val="0"/>
                <w:i w:val="0"/>
                <w:sz w:val="18"/>
              </w:rPr>
              <w:t>POST product-maintenance/requests/{request-id}/return-incomplete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returns incomplete requirements to TSU.</w:t>
            </w:r>
          </w:p>
        </w:tc>
      </w:tr>
      <w:tr>
        <w:trPr>
          <w:cantSplit/>
        </w:trPr>
        <w:tc>
          <w:tcPr>
            <w:tcW w:type="dxa" w:w="2202"/>
          </w:tcPr>
          <w:p>
            <w:pPr>
              <w:spacing w:before="20" w:after="20"/>
            </w:pPr>
            <w:r>
              <w:rPr>
                <w:rFonts w:ascii="Arial" w:hAnsi="Arial" w:cs="Arial" w:eastAsia="Arial"/>
                <w:b w:val="0"/>
                <w:i w:val="0"/>
                <w:sz w:val="18"/>
              </w:rPr>
              <w:t>POST product-maintenance/requests/{request-id}/retire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retires the package of a RETIRE request.</w:t>
            </w:r>
          </w:p>
        </w:tc>
      </w:tr>
      <w:tr>
        <w:trPr>
          <w:cantSplit/>
        </w:trPr>
        <w:tc>
          <w:tcPr>
            <w:tcW w:type="dxa" w:w="2202"/>
          </w:tcPr>
          <w:p>
            <w:pPr>
              <w:spacing w:before="20" w:after="20"/>
            </w:pPr>
            <w:r>
              <w:rPr>
                <w:rFonts w:ascii="Arial" w:hAnsi="Arial" w:cs="Arial" w:eastAsia="Arial"/>
                <w:b w:val="0"/>
                <w:i w:val="0"/>
                <w:sz w:val="18"/>
              </w:rPr>
              <w:t>GET product-maintenance/requests/{request-id}/advisories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Advisories of a request, newest first.</w:t>
            </w:r>
          </w:p>
        </w:tc>
      </w:tr>
      <w:tr>
        <w:trPr>
          <w:cantSplit/>
        </w:trPr>
        <w:tc>
          <w:tcPr>
            <w:tcW w:type="dxa" w:w="2202"/>
          </w:tcPr>
          <w:p>
            <w:pPr>
              <w:spacing w:before="20" w:after="20"/>
            </w:pPr>
            <w:r>
              <w:rPr>
                <w:rFonts w:ascii="Arial" w:hAnsi="Arial" w:cs="Arial" w:eastAsia="Arial"/>
                <w:b w:val="0"/>
                <w:i w:val="0"/>
                <w:sz w:val="18"/>
              </w:rPr>
              <w:t>GET workflow/queue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Items of my queues.</w:t>
            </w:r>
          </w:p>
        </w:tc>
      </w:tr>
      <w:tr>
        <w:trPr>
          <w:cantSplit/>
        </w:trPr>
        <w:tc>
          <w:tcPr>
            <w:tcW w:type="dxa" w:w="2202"/>
          </w:tcPr>
          <w:p>
            <w:pPr>
              <w:spacing w:before="20" w:after="20"/>
            </w:pPr>
            <w:r>
              <w:rPr>
                <w:rFonts w:ascii="Arial" w:hAnsi="Arial" w:cs="Arial" w:eastAsia="Arial"/>
                <w:b w:val="0"/>
                <w:i w:val="0"/>
                <w:sz w:val="18"/>
              </w:rPr>
              <w:t>GET workflow/counts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workflowCode, stageCode, stageName, open, overdue, mine</w:t>
            </w:r>
          </w:p>
        </w:tc>
        <w:tc>
          <w:tcPr>
            <w:tcW w:type="dxa" w:w="1524"/>
          </w:tcPr>
          <w:p>
            <w:pPr>
              <w:spacing w:before="20" w:after="20"/>
            </w:pPr>
            <w:r>
              <w:rPr>
                <w:rFonts w:ascii="Arial" w:hAnsi="Arial" w:cs="Arial" w:eastAsia="Arial"/>
                <w:b w:val="0"/>
                <w:i w:val="0"/>
                <w:sz w:val="18"/>
              </w:rPr>
              <w:t>My Work tiles.</w:t>
            </w:r>
          </w:p>
        </w:tc>
      </w:tr>
      <w:tr>
        <w:trPr>
          <w:cantSplit/>
        </w:trPr>
        <w:tc>
          <w:tcPr>
            <w:tcW w:type="dxa" w:w="2202"/>
          </w:tcPr>
          <w:p>
            <w:pPr>
              <w:spacing w:before="20" w:after="20"/>
            </w:pPr>
            <w:r>
              <w:rPr>
                <w:rFonts w:ascii="Arial" w:hAnsi="Arial" w:cs="Arial" w:eastAsia="Arial"/>
                <w:b w:val="0"/>
                <w:i w:val="0"/>
                <w:sz w:val="18"/>
              </w:rPr>
              <w:t>GET workflow/cases/by-record</w:t>
            </w:r>
          </w:p>
        </w:tc>
        <w:tc>
          <w:tcPr>
            <w:tcW w:type="dxa" w:w="1609"/>
          </w:tcPr>
          <w:p>
            <w:pPr>
              <w:spacing w:before="20" w:after="20"/>
            </w:pPr>
            <w:r>
              <w:rPr>
                <w:rFonts w:ascii="Arial" w:hAnsi="Arial" w:cs="Arial" w:eastAsia="Arial"/>
                <w:b w:val="0"/>
                <w:i w:val="0"/>
                <w:sz w:val="18"/>
              </w:rPr>
              <w:t xml:space="preserve"> (or one of 5 report permissions of other modules)</w:t>
            </w:r>
          </w:p>
        </w:tc>
        <w:tc>
          <w:tcPr>
            <w:tcW w:type="dxa" w:w="1609"/>
          </w:tcPr>
          <w:p>
            <w:pPr>
              <w:spacing w:before="20" w:after="20"/>
            </w:pPr>
            <w:r>
              <w:rPr>
                <w:rFonts w:ascii="Arial" w:hAnsi="Arial" w:cs="Arial" w:eastAsia="Arial"/>
                <w:b w:val="0"/>
                <w:i w:val="0"/>
                <w:sz w:val="18"/>
              </w:rPr>
              <w:t>Query: entityType, entityId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item, stageTerminal, slaHours, actions, history, stages</w:t>
            </w:r>
          </w:p>
        </w:tc>
        <w:tc>
          <w:tcPr>
            <w:tcW w:type="dxa" w:w="1524"/>
          </w:tcPr>
          <w:p>
            <w:pPr>
              <w:spacing w:before="20" w:after="20"/>
            </w:pPr>
            <w:r>
              <w:rPr>
                <w:rFonts w:ascii="Arial" w:hAnsi="Arial" w:cs="Arial" w:eastAsia="Arial"/>
                <w:b w:val="0"/>
                <w:i w:val="0"/>
                <w:sz w:val="18"/>
              </w:rPr>
              <w:t>Workflow panel of a record.</w:t>
            </w:r>
          </w:p>
        </w:tc>
      </w:tr>
      <w:tr>
        <w:trPr>
          <w:cantSplit/>
        </w:trPr>
        <w:tc>
          <w:tcPr>
            <w:tcW w:type="dxa" w:w="2202"/>
          </w:tcPr>
          <w:p>
            <w:pPr>
              <w:spacing w:before="20" w:after="20"/>
            </w:pPr>
            <w:r>
              <w:rPr>
                <w:rFonts w:ascii="Arial" w:hAnsi="Arial" w:cs="Arial" w:eastAsia="Arial"/>
                <w:b w:val="0"/>
                <w:i w:val="0"/>
                <w:sz w:val="18"/>
              </w:rPr>
              <w:t>POST workflow/cases/{cas-id}/claim</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Takes an unassigned item from my queue.</w:t>
            </w:r>
          </w:p>
        </w:tc>
      </w:tr>
      <w:tr>
        <w:trPr>
          <w:cantSplit/>
        </w:trPr>
        <w:tc>
          <w:tcPr>
            <w:tcW w:type="dxa" w:w="2202"/>
          </w:tcPr>
          <w:p>
            <w:pPr>
              <w:spacing w:before="20" w:after="20"/>
            </w:pPr>
            <w:r>
              <w:rPr>
                <w:rFonts w:ascii="Arial" w:hAnsi="Arial" w:cs="Arial" w:eastAsia="Arial"/>
                <w:b w:val="0"/>
                <w:i w:val="0"/>
                <w:sz w:val="18"/>
              </w:rPr>
              <w:t>GET workflow/cases/{cas-id}/assignees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Users an item may be assigned to.</w:t>
            </w:r>
          </w:p>
        </w:tc>
      </w:tr>
      <w:tr>
        <w:trPr>
          <w:cantSplit/>
        </w:trPr>
        <w:tc>
          <w:tcPr>
            <w:tcW w:type="dxa" w:w="2202"/>
          </w:tcPr>
          <w:p>
            <w:pPr>
              <w:spacing w:before="20" w:after="20"/>
            </w:pPr>
            <w:r>
              <w:rPr>
                <w:rFonts w:ascii="Arial" w:hAnsi="Arial" w:cs="Arial" w:eastAsia="Arial"/>
                <w:b w:val="0"/>
                <w:i w:val="0"/>
                <w:sz w:val="18"/>
              </w:rPr>
              <w:t>POST workflow/cases/{cas-id}/assign</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assignee</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Assigns or re-assigns an item (team leader).</w:t>
            </w:r>
          </w:p>
        </w:tc>
      </w:tr>
    </w:tbl>
    <w:p>
      <w:pPr>
        <w:spacing w:after="40"/>
      </w:pPr>
    </w:p>
    <w:p>
      <w:pPr>
        <w:pStyle w:val="Heading2"/>
      </w:pPr>
      <w:r>
        <w:t>Negotiation and comparative tables</w:t>
      </w:r>
    </w:p>
    <w:p>
      <w:pPr>
        <w:keepNext/>
        <w:spacing w:before="120" w:after="60"/>
        <w:ind w:left="363"/>
      </w:pPr>
      <w:r>
        <w:rPr>
          <w:rFonts w:ascii="Arial" w:hAnsi="Arial" w:cs="Arial" w:eastAsia="Arial"/>
          <w:b/>
          <w:i w:val="0"/>
          <w:sz w:val="18"/>
        </w:rPr>
        <w:t>Table 84: Negotiation and comparative tables: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product-maintenance/terms/{term-type}/{type-id}</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The comparative table.</w:t>
            </w:r>
          </w:p>
        </w:tc>
      </w:tr>
      <w:tr>
        <w:trPr>
          <w:cantSplit/>
        </w:trPr>
        <w:tc>
          <w:tcPr>
            <w:tcW w:type="dxa" w:w="2202"/>
          </w:tcPr>
          <w:p>
            <w:pPr>
              <w:spacing w:before="20" w:after="20"/>
            </w:pPr>
            <w:r>
              <w:rPr>
                <w:rFonts w:ascii="Arial" w:hAnsi="Arial" w:cs="Arial" w:eastAsia="Arial"/>
                <w:b w:val="0"/>
                <w:i w:val="0"/>
                <w:sz w:val="18"/>
              </w:rPr>
              <w:t>PUT product-maintenance/terms/{term-type}/{type-id}/fields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shown; client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Chooses the fields shown and sent to the client.</w:t>
            </w:r>
          </w:p>
        </w:tc>
      </w:tr>
      <w:tr>
        <w:trPr>
          <w:cantSplit/>
        </w:trPr>
        <w:tc>
          <w:tcPr>
            <w:tcW w:type="dxa" w:w="2202"/>
          </w:tcPr>
          <w:p>
            <w:pPr>
              <w:spacing w:before="20" w:after="20"/>
            </w:pPr>
            <w:r>
              <w:rPr>
                <w:rFonts w:ascii="Arial" w:hAnsi="Arial" w:cs="Arial" w:eastAsia="Arial"/>
                <w:b w:val="0"/>
                <w:i w:val="0"/>
                <w:sz w:val="18"/>
              </w:rPr>
              <w:t>PUT product-maintenance/terms/{term-type}/{type-id}/options/{option-insurer}</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optionNo; answer*; otherAnswer; Map&lt;String; values</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Saves a quotation option of an insurer with its response.</w:t>
            </w:r>
          </w:p>
        </w:tc>
      </w:tr>
      <w:tr>
        <w:trPr>
          <w:cantSplit/>
        </w:trPr>
        <w:tc>
          <w:tcPr>
            <w:tcW w:type="dxa" w:w="2202"/>
          </w:tcPr>
          <w:p>
            <w:pPr>
              <w:spacing w:before="20" w:after="20"/>
            </w:pPr>
            <w:r>
              <w:rPr>
                <w:rFonts w:ascii="Arial" w:hAnsi="Arial" w:cs="Arial" w:eastAsia="Arial"/>
                <w:b w:val="0"/>
                <w:i w:val="0"/>
                <w:sz w:val="18"/>
              </w:rPr>
              <w:t>DELETE product-maintenance/terms/{term-type}/{type-id}/options/{option-insurer}/{option-no}</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Removes a quotation option.</w:t>
            </w:r>
          </w:p>
        </w:tc>
      </w:tr>
      <w:tr>
        <w:trPr>
          <w:cantSplit/>
        </w:trPr>
        <w:tc>
          <w:tcPr>
            <w:tcW w:type="dxa" w:w="2202"/>
          </w:tcPr>
          <w:p>
            <w:pPr>
              <w:spacing w:before="20" w:after="20"/>
            </w:pPr>
            <w:r>
              <w:rPr>
                <w:rFonts w:ascii="Arial" w:hAnsi="Arial" w:cs="Arial" w:eastAsia="Arial"/>
                <w:b w:val="0"/>
                <w:i w:val="0"/>
                <w:sz w:val="18"/>
              </w:rPr>
              <w:t>PUT product-maintenance/terms/{term-type}/{type-id}/final-terms</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Changes the Final Terms for Proposal.</w:t>
            </w:r>
          </w:p>
        </w:tc>
      </w:tr>
      <w:tr>
        <w:trPr>
          <w:cantSplit/>
        </w:trPr>
        <w:tc>
          <w:tcPr>
            <w:tcW w:type="dxa" w:w="2202"/>
          </w:tcPr>
          <w:p>
            <w:pPr>
              <w:spacing w:before="20" w:after="20"/>
            </w:pPr>
            <w:r>
              <w:rPr>
                <w:rFonts w:ascii="Arial" w:hAnsi="Arial" w:cs="Arial" w:eastAsia="Arial"/>
                <w:b w:val="0"/>
                <w:i w:val="0"/>
                <w:sz w:val="18"/>
              </w:rPr>
              <w:t>GET product-maintenance/terms/{term-type}/{type-id}/final-terms/history</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field, oldValue, newValue, changedBy, changedAt</w:t>
            </w:r>
          </w:p>
        </w:tc>
        <w:tc>
          <w:tcPr>
            <w:tcW w:type="dxa" w:w="1524"/>
          </w:tcPr>
          <w:p>
            <w:pPr>
              <w:spacing w:before="20" w:after="20"/>
            </w:pPr>
            <w:r>
              <w:rPr>
                <w:rFonts w:ascii="Arial" w:hAnsi="Arial" w:cs="Arial" w:eastAsia="Arial"/>
                <w:b w:val="0"/>
                <w:i w:val="0"/>
                <w:sz w:val="18"/>
              </w:rPr>
              <w:t>The history of the Final Terms for Proposal.</w:t>
            </w:r>
          </w:p>
        </w:tc>
      </w:tr>
      <w:tr>
        <w:trPr>
          <w:cantSplit/>
        </w:trPr>
        <w:tc>
          <w:tcPr>
            <w:tcW w:type="dxa" w:w="2202"/>
          </w:tcPr>
          <w:p>
            <w:pPr>
              <w:spacing w:before="20" w:after="20"/>
            </w:pPr>
            <w:r>
              <w:rPr>
                <w:rFonts w:ascii="Arial" w:hAnsi="Arial" w:cs="Arial" w:eastAsia="Arial"/>
                <w:b w:val="0"/>
                <w:i w:val="0"/>
                <w:sz w:val="18"/>
              </w:rPr>
              <w:t>POST product-maintenance/terms/{term-type}/{type-id}/proceed</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Selects the insurers and proceeds to the proposal.</w:t>
            </w:r>
          </w:p>
        </w:tc>
      </w:tr>
      <w:tr>
        <w:trPr>
          <w:cantSplit/>
        </w:trPr>
        <w:tc>
          <w:tcPr>
            <w:tcW w:type="dxa" w:w="2202"/>
          </w:tcPr>
          <w:p>
            <w:pPr>
              <w:spacing w:before="20" w:after="20"/>
            </w:pPr>
            <w:r>
              <w:rPr>
                <w:rFonts w:ascii="Arial" w:hAnsi="Arial" w:cs="Arial" w:eastAsia="Arial"/>
                <w:b w:val="0"/>
                <w:i w:val="0"/>
                <w:sz w:val="18"/>
              </w:rPr>
              <w:t>POST product-maintenance/terms/{term-type}/{type-id}/proposals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Generates the proposal slips of the selected insurers.</w:t>
            </w:r>
          </w:p>
        </w:tc>
      </w:tr>
      <w:tr>
        <w:trPr>
          <w:cantSplit/>
        </w:trPr>
        <w:tc>
          <w:tcPr>
            <w:tcW w:type="dxa" w:w="2202"/>
          </w:tcPr>
          <w:p>
            <w:pPr>
              <w:spacing w:before="20" w:after="20"/>
            </w:pPr>
            <w:r>
              <w:rPr>
                <w:rFonts w:ascii="Arial" w:hAnsi="Arial" w:cs="Arial" w:eastAsia="Arial"/>
                <w:b w:val="0"/>
                <w:i w:val="0"/>
                <w:sz w:val="18"/>
              </w:rPr>
              <w:t>GET product-maintenance/terms/{term-type}/{type-id}/proposals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The proposal slips generated.</w:t>
            </w:r>
          </w:p>
        </w:tc>
      </w:tr>
      <w:tr>
        <w:trPr>
          <w:cantSplit/>
        </w:trPr>
        <w:tc>
          <w:tcPr>
            <w:tcW w:type="dxa" w:w="2202"/>
          </w:tcPr>
          <w:p>
            <w:pPr>
              <w:spacing w:before="20" w:after="20"/>
            </w:pPr>
            <w:r>
              <w:rPr>
                <w:rFonts w:ascii="Arial" w:hAnsi="Arial" w:cs="Arial" w:eastAsia="Arial"/>
                <w:b w:val="0"/>
                <w:i w:val="0"/>
                <w:sz w:val="18"/>
              </w:rPr>
              <w:t>GET product-maintenance/terms/{term-type}/{type-id}/export</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comparative table with the fields chosen for the client.</w:t>
            </w:r>
          </w:p>
        </w:tc>
      </w:tr>
      <w:tr>
        <w:trPr>
          <w:cantSplit/>
        </w:trPr>
        <w:tc>
          <w:tcPr>
            <w:tcW w:type="dxa" w:w="2202"/>
          </w:tcPr>
          <w:p>
            <w:pPr>
              <w:spacing w:before="20" w:after="20"/>
            </w:pPr>
            <w:r>
              <w:rPr>
                <w:rFonts w:ascii="Arial" w:hAnsi="Arial" w:cs="Arial" w:eastAsia="Arial"/>
                <w:b w:val="0"/>
                <w:i w:val="0"/>
                <w:sz w:val="18"/>
              </w:rPr>
              <w:t>GET product-maintenance/terms/{term-type}/{type-id}/client-responses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response, responseName, responseDate, remarks, insurers, recordedBy, recordedAt</w:t>
            </w:r>
          </w:p>
        </w:tc>
        <w:tc>
          <w:tcPr>
            <w:tcW w:type="dxa" w:w="1524"/>
          </w:tcPr>
          <w:p>
            <w:pPr>
              <w:spacing w:before="20" w:after="20"/>
            </w:pPr>
            <w:r>
              <w:rPr>
                <w:rFonts w:ascii="Arial" w:hAnsi="Arial" w:cs="Arial" w:eastAsia="Arial"/>
                <w:b w:val="0"/>
                <w:i w:val="0"/>
                <w:sz w:val="18"/>
              </w:rPr>
              <w:t>The client responses of a quotation request.</w:t>
            </w:r>
          </w:p>
        </w:tc>
      </w:tr>
      <w:tr>
        <w:trPr>
          <w:cantSplit/>
        </w:trPr>
        <w:tc>
          <w:tcPr>
            <w:tcW w:type="dxa" w:w="2202"/>
          </w:tcPr>
          <w:p>
            <w:pPr>
              <w:spacing w:before="20" w:after="20"/>
            </w:pPr>
            <w:r>
              <w:rPr>
                <w:rFonts w:ascii="Arial" w:hAnsi="Arial" w:cs="Arial" w:eastAsia="Arial"/>
                <w:b w:val="0"/>
                <w:i w:val="0"/>
                <w:sz w:val="18"/>
              </w:rPr>
              <w:t>POST product-maintenance/terms/{term-type}/{type-id}/client-responses</w:t>
            </w:r>
          </w:p>
        </w:tc>
        <w:tc>
          <w:tcPr>
            <w:tcW w:type="dxa" w:w="1609"/>
          </w:tcPr>
          <w:p>
            <w:pPr>
              <w:spacing w:before="20" w:after="20"/>
            </w:pPr>
            <w:r>
              <w:rPr>
                <w:rFonts w:ascii="Arial" w:hAnsi="Arial" w:cs="Arial" w:eastAsia="Arial"/>
                <w:b w:val="0"/>
                <w:i w:val="0"/>
                <w:sz w:val="18"/>
              </w:rPr>
              <w:t>PROPOSAL_REQUEST</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the client response to the proposal of a quotation request.</w:t>
            </w:r>
          </w:p>
        </w:tc>
      </w:tr>
    </w:tbl>
    <w:p>
      <w:pPr>
        <w:spacing w:after="40"/>
      </w:pPr>
    </w:p>
    <w:p>
      <w:pPr>
        <w:pStyle w:val="Heading2"/>
      </w:pPr>
      <w:r>
        <w:t>Advisories, expiry and deactivation</w:t>
      </w:r>
    </w:p>
    <w:p>
      <w:pPr>
        <w:keepNext/>
        <w:spacing w:before="120" w:after="60"/>
        <w:ind w:left="363"/>
      </w:pPr>
      <w:r>
        <w:rPr>
          <w:rFonts w:ascii="Arial" w:hAnsi="Arial" w:cs="Arial" w:eastAsia="Arial"/>
          <w:b/>
          <w:i w:val="0"/>
          <w:sz w:val="18"/>
        </w:rPr>
        <w:t>Table 85: Advisories, expiry and deactivation: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Draft advisories of a company.</w:t>
            </w:r>
          </w:p>
        </w:tc>
      </w:tr>
      <w:tr>
        <w:trPr>
          <w:cantSplit/>
        </w:trPr>
        <w:tc>
          <w:tcPr>
            <w:tcW w:type="dxa" w:w="2202"/>
          </w:tcPr>
          <w:p>
            <w:pPr>
              <w:spacing w:before="20" w:after="20"/>
            </w:pPr>
            <w:r>
              <w:rPr>
                <w:rFonts w:ascii="Arial" w:hAnsi="Arial" w:cs="Arial" w:eastAsia="Arial"/>
                <w:b w:val="0"/>
                <w:i w:val="0"/>
                <w:sz w:val="18"/>
              </w:rPr>
              <w:t>PUT product-maintenance/advisories/{advisory-id}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groups; emailTo; subject*; body*</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Changes a draft advisory.</w:t>
            </w:r>
          </w:p>
        </w:tc>
      </w:tr>
      <w:tr>
        <w:trPr>
          <w:cantSplit/>
        </w:trPr>
        <w:tc>
          <w:tcPr>
            <w:tcW w:type="dxa" w:w="2202"/>
          </w:tcPr>
          <w:p>
            <w:pPr>
              <w:spacing w:before="20" w:after="20"/>
            </w:pPr>
            <w:r>
              <w:rPr>
                <w:rFonts w:ascii="Arial" w:hAnsi="Arial" w:cs="Arial" w:eastAsia="Arial"/>
                <w:b w:val="0"/>
                <w:i w:val="0"/>
                <w:sz w:val="18"/>
              </w:rPr>
              <w:t>POST product-maintenance/advisories/{advisory-id}/send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Sends an advisory (blocked without the supporting documents).</w:t>
            </w:r>
          </w:p>
        </w:tc>
      </w:tr>
      <w:tr>
        <w:trPr>
          <w:cantSplit/>
        </w:trPr>
        <w:tc>
          <w:tcPr>
            <w:tcW w:type="dxa" w:w="2202"/>
          </w:tcPr>
          <w:p>
            <w:pPr>
              <w:spacing w:before="20" w:after="20"/>
            </w:pPr>
            <w:r>
              <w:rPr>
                <w:rFonts w:ascii="Arial" w:hAnsi="Arial" w:cs="Arial" w:eastAsia="Arial"/>
                <w:b w:val="0"/>
                <w:i w:val="0"/>
                <w:sz w:val="18"/>
              </w:rPr>
              <w:t>GET product-maintenance/expiry</w:t>
            </w:r>
          </w:p>
        </w:tc>
        <w:tc>
          <w:tcPr>
            <w:tcW w:type="dxa" w:w="1609"/>
          </w:tcPr>
          <w:p>
            <w:pPr>
              <w:spacing w:before="20" w:after="20"/>
            </w:pPr>
            <w:r>
              <w:rPr>
                <w:rFonts w:ascii="Arial" w:hAnsi="Arial" w:cs="Arial" w:eastAsia="Arial"/>
                <w:b w:val="0"/>
                <w:i w:val="0"/>
                <w:sz w:val="18"/>
              </w:rPr>
              <w:t>PKG_NEGOTIATE, PRODUCT_MAINTAIN, PKG_REPORT_VIEW</w:t>
            </w:r>
          </w:p>
        </w:tc>
        <w:tc>
          <w:tcPr>
            <w:tcW w:type="dxa" w:w="1609"/>
          </w:tcPr>
          <w:p>
            <w:pPr>
              <w:spacing w:before="20" w:after="20"/>
            </w:pPr>
            <w:r>
              <w:rPr>
                <w:rFonts w:ascii="Arial" w:hAnsi="Arial" w:cs="Arial" w:eastAsia="Arial"/>
                <w:b w:val="0"/>
                <w:i w:val="0"/>
                <w:sz w:val="18"/>
              </w:rPr>
              <w:t>Query: companyId, within?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packageEndDate, anniversaryDate, daysLeft, renewalRequestId, renewalRequestNo, renewalStage</w:t>
            </w:r>
          </w:p>
        </w:tc>
        <w:tc>
          <w:tcPr>
            <w:tcW w:type="dxa" w:w="1524"/>
          </w:tcPr>
          <w:p>
            <w:pPr>
              <w:spacing w:before="20" w:after="20"/>
            </w:pPr>
            <w:r>
              <w:rPr>
                <w:rFonts w:ascii="Arial" w:hAnsi="Arial" w:cs="Arial" w:eastAsia="Arial"/>
                <w:b w:val="0"/>
                <w:i w:val="0"/>
                <w:sz w:val="18"/>
              </w:rPr>
              <w:t>Released packages ending within n days, with their renewal status.</w:t>
            </w:r>
          </w:p>
        </w:tc>
      </w:tr>
      <w:tr>
        <w:trPr>
          <w:cantSplit/>
        </w:trPr>
        <w:tc>
          <w:tcPr>
            <w:tcW w:type="dxa" w:w="2202"/>
          </w:tcPr>
          <w:p>
            <w:pPr>
              <w:spacing w:before="20" w:after="20"/>
            </w:pPr>
            <w:r>
              <w:rPr>
                <w:rFonts w:ascii="Arial" w:hAnsi="Arial" w:cs="Arial" w:eastAsia="Arial"/>
                <w:b w:val="0"/>
                <w:i w:val="0"/>
                <w:sz w:val="18"/>
              </w:rPr>
              <w:t>POST product-maintenance/expiry/renewal-requests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companyId; productCodes</w:t>
            </w:r>
          </w:p>
        </w:tc>
        <w:tc>
          <w:tcPr>
            <w:tcW w:type="dxa" w:w="1694"/>
          </w:tcPr>
          <w:p>
            <w:pPr>
              <w:spacing w:before="20" w:after="20"/>
            </w:pPr>
            <w:r>
              <w:rPr>
                <w:rFonts w:ascii="Arial" w:hAnsi="Arial" w:cs="Arial" w:eastAsia="Arial"/>
                <w:b w:val="0"/>
                <w:i w:val="0"/>
                <w:sz w:val="18"/>
              </w:rPr>
              <w:t>List of productCode, requestId, requestNo, created</w:t>
            </w:r>
          </w:p>
        </w:tc>
        <w:tc>
          <w:tcPr>
            <w:tcW w:type="dxa" w:w="1524"/>
          </w:tcPr>
          <w:p>
            <w:pPr>
              <w:spacing w:before="20" w:after="20"/>
            </w:pPr>
            <w:r>
              <w:rPr>
                <w:rFonts w:ascii="Arial" w:hAnsi="Arial" w:cs="Arial" w:eastAsia="Arial"/>
                <w:b w:val="0"/>
                <w:i w:val="0"/>
                <w:sz w:val="18"/>
              </w:rPr>
              <w:t>Generates renewal requests for packages (bulk action).</w:t>
            </w:r>
          </w:p>
        </w:tc>
      </w:tr>
      <w:tr>
        <w:trPr>
          <w:cantSplit/>
        </w:trPr>
        <w:tc>
          <w:tcPr>
            <w:tcW w:type="dxa" w:w="2202"/>
          </w:tcPr>
          <w:p>
            <w:pPr>
              <w:spacing w:before="20" w:after="20"/>
            </w:pPr>
            <w:r>
              <w:rPr>
                <w:rFonts w:ascii="Arial" w:hAnsi="Arial" w:cs="Arial" w:eastAsia="Arial"/>
                <w:b w:val="0"/>
                <w:i w:val="0"/>
                <w:sz w:val="18"/>
              </w:rPr>
              <w:t>GET product-maintenance/deactivations/settings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route, approvers</w:t>
            </w:r>
          </w:p>
        </w:tc>
        <w:tc>
          <w:tcPr>
            <w:tcW w:type="dxa" w:w="1524"/>
          </w:tcPr>
          <w:p>
            <w:pPr>
              <w:spacing w:before="20" w:after="20"/>
            </w:pPr>
            <w:r>
              <w:rPr>
                <w:rFonts w:ascii="Arial" w:hAnsi="Arial" w:cs="Arial" w:eastAsia="Arial"/>
                <w:b w:val="0"/>
                <w:i w:val="0"/>
                <w:sz w:val="18"/>
              </w:rPr>
              <w:t>The route of the setting and the approvers to choose from.</w:t>
            </w:r>
          </w:p>
        </w:tc>
      </w:tr>
      <w:tr>
        <w:trPr>
          <w:cantSplit/>
        </w:trPr>
        <w:tc>
          <w:tcPr>
            <w:tcW w:type="dxa" w:w="2202"/>
          </w:tcPr>
          <w:p>
            <w:pPr>
              <w:spacing w:before="20" w:after="20"/>
            </w:pPr>
            <w:r>
              <w:rPr>
                <w:rFonts w:ascii="Arial" w:hAnsi="Arial" w:cs="Arial" w:eastAsia="Arial"/>
                <w:b w:val="0"/>
                <w:i w:val="0"/>
                <w:sz w:val="18"/>
              </w:rPr>
              <w:t>GET product-maintenance/deactivations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The Deactivation Request List, newest first.</w:t>
            </w:r>
          </w:p>
        </w:tc>
      </w:tr>
      <w:tr>
        <w:trPr>
          <w:cantSplit/>
        </w:trPr>
        <w:tc>
          <w:tcPr>
            <w:tcW w:type="dxa" w:w="2202"/>
          </w:tcPr>
          <w:p>
            <w:pPr>
              <w:spacing w:before="20" w:after="20"/>
            </w:pPr>
            <w:r>
              <w:rPr>
                <w:rFonts w:ascii="Arial" w:hAnsi="Arial" w:cs="Arial" w:eastAsia="Arial"/>
                <w:b w:val="0"/>
                <w:i w:val="0"/>
                <w:sz w:val="18"/>
              </w:rPr>
              <w:t>GET product-maintenance/deactivations/{deactivation-id}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product-maintenance/deactivations</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companyId*; productCode*; effectiveDate*; reason*; remarks;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Submits a deactivation request.</w:t>
            </w:r>
          </w:p>
        </w:tc>
      </w:tr>
      <w:tr>
        <w:trPr>
          <w:cantSplit/>
        </w:trPr>
        <w:tc>
          <w:tcPr>
            <w:tcW w:type="dxa" w:w="2202"/>
          </w:tcPr>
          <w:p>
            <w:pPr>
              <w:spacing w:before="20" w:after="20"/>
            </w:pPr>
            <w:r>
              <w:rPr>
                <w:rFonts w:ascii="Arial" w:hAnsi="Arial" w:cs="Arial" w:eastAsia="Arial"/>
                <w:b w:val="0"/>
                <w:i w:val="0"/>
                <w:sz w:val="18"/>
              </w:rPr>
              <w:t>POST product-maintenance/deactivations/{deactivation-id}/approve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Approves a request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product-maintenance/deactivations/{deactivation-id}/reject</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product-maintenance/deactivations/{deactivation-id}/cancel</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Withdraws a pending request (the requestor).</w:t>
            </w:r>
          </w:p>
        </w:tc>
      </w:tr>
      <w:tr>
        <w:trPr>
          <w:cantSplit/>
        </w:trPr>
        <w:tc>
          <w:tcPr>
            <w:tcW w:type="dxa" w:w="2202"/>
          </w:tcPr>
          <w:p>
            <w:pPr>
              <w:spacing w:before="20" w:after="20"/>
            </w:pPr>
            <w:r>
              <w:rPr>
                <w:rFonts w:ascii="Arial" w:hAnsi="Arial" w:cs="Arial" w:eastAsia="Arial"/>
                <w:b w:val="0"/>
                <w:i w:val="0"/>
                <w:sz w:val="18"/>
              </w:rPr>
              <w:t>POST product-maintenance/deactivations/{deactivation-id}/reassign</w:t>
            </w:r>
          </w:p>
        </w:tc>
        <w:tc>
          <w:tcPr>
            <w:tcW w:type="dxa" w:w="1609"/>
          </w:tcPr>
          <w:p>
            <w:pPr>
              <w:spacing w:before="20" w:after="20"/>
            </w:pPr>
            <w:r>
              <w:rPr>
                <w:rFonts w:ascii="Arial" w:hAnsi="Arial" w:cs="Arial" w:eastAsia="Arial"/>
                <w:b w:val="0"/>
                <w:i w:val="0"/>
                <w:sz w:val="18"/>
              </w:rPr>
              <w:t>PKG_TSU_APPROVE (or one of 1 report permissions of other modules)</w:t>
            </w:r>
          </w:p>
        </w:tc>
        <w:tc>
          <w:tcPr>
            <w:tcW w:type="dxa" w:w="1609"/>
          </w:tcPr>
          <w:p>
            <w:pPr>
              <w:spacing w:before="20" w:after="20"/>
            </w:pPr>
            <w:r>
              <w:rPr>
                <w:rFonts w:ascii="Arial" w:hAnsi="Arial" w:cs="Arial" w:eastAsia="Arial"/>
                <w:b w:val="0"/>
                <w:i w:val="0"/>
                <w:sz w:val="18"/>
              </w:rPr>
              <w:t>Body: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Gives a pending request to another approver.</w:t>
            </w:r>
          </w:p>
        </w:tc>
      </w:tr>
    </w:tbl>
    <w:p>
      <w:pPr>
        <w:spacing w:after="40"/>
      </w:pPr>
    </w:p>
    <w:p>
      <w:pPr>
        <w:pStyle w:val="Heading2"/>
      </w:pPr>
      <w:r>
        <w:t>Workspace, reports and audit</w:t>
      </w:r>
    </w:p>
    <w:p>
      <w:pPr>
        <w:keepNext/>
        <w:spacing w:before="120" w:after="60"/>
        <w:ind w:left="363"/>
      </w:pPr>
      <w:r>
        <w:rPr>
          <w:rFonts w:ascii="Arial" w:hAnsi="Arial" w:cs="Arial" w:eastAsia="Arial"/>
          <w:b/>
          <w:i w:val="0"/>
          <w:sz w:val="18"/>
        </w:rPr>
        <w:t>Table 86: Workspace, reports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product-maintenance/master-changes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Query: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target, connected, pending, failed, changes</w:t>
            </w:r>
          </w:p>
        </w:tc>
        <w:tc>
          <w:tcPr>
            <w:tcW w:type="dxa" w:w="1524"/>
          </w:tcPr>
          <w:p>
            <w:pPr>
              <w:spacing w:before="20" w:after="20"/>
            </w:pPr>
            <w:r>
              <w:rPr>
                <w:rFonts w:ascii="Arial" w:hAnsi="Arial" w:cs="Arial" w:eastAsia="Arial"/>
                <w:b w:val="0"/>
                <w:i w:val="0"/>
                <w:sz w:val="18"/>
              </w:rPr>
              <w:t>The changes, newest first.</w:t>
            </w:r>
          </w:p>
        </w:tc>
      </w:tr>
      <w:tr>
        <w:trPr>
          <w:cantSplit/>
        </w:trPr>
        <w:tc>
          <w:tcPr>
            <w:tcW w:type="dxa" w:w="2202"/>
          </w:tcPr>
          <w:p>
            <w:pPr>
              <w:spacing w:before="20" w:after="20"/>
            </w:pPr>
            <w:r>
              <w:rPr>
                <w:rFonts w:ascii="Arial" w:hAnsi="Arial" w:cs="Arial" w:eastAsia="Arial"/>
                <w:b w:val="0"/>
                <w:i w:val="0"/>
                <w:sz w:val="18"/>
              </w:rPr>
              <w:t>POST product-maintenance/master-changes/transfer</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the pending changes now.</w:t>
            </w:r>
          </w:p>
        </w:tc>
      </w:tr>
      <w:tr>
        <w:trPr>
          <w:cantSplit/>
        </w:trPr>
        <w:tc>
          <w:tcPr>
            <w:tcW w:type="dxa" w:w="2202"/>
          </w:tcPr>
          <w:p>
            <w:pPr>
              <w:spacing w:before="20" w:after="20"/>
            </w:pPr>
            <w:r>
              <w:rPr>
                <w:rFonts w:ascii="Arial" w:hAnsi="Arial" w:cs="Arial" w:eastAsia="Arial"/>
                <w:b w:val="0"/>
                <w:i w:val="0"/>
                <w:sz w:val="18"/>
              </w:rPr>
              <w:t>POST product-maintenance/master-changes/{master-change-id}/reprocess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a failed change again.</w:t>
            </w:r>
          </w:p>
        </w:tc>
      </w:tr>
      <w:tr>
        <w:trPr>
          <w:cantSplit/>
        </w:trPr>
        <w:tc>
          <w:tcPr>
            <w:tcW w:type="dxa" w:w="2202"/>
          </w:tcPr>
          <w:p>
            <w:pPr>
              <w:spacing w:before="20" w:after="20"/>
            </w:pPr>
            <w:r>
              <w:rPr>
                <w:rFonts w:ascii="Arial" w:hAnsi="Arial" w:cs="Arial" w:eastAsia="Arial"/>
                <w:b w:val="0"/>
                <w:i w:val="0"/>
                <w:sz w:val="18"/>
              </w:rPr>
              <w:t>GET product-maintenance/master-changes/simulator/files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recordCount, receivedAt, content</w:t>
            </w:r>
          </w:p>
        </w:tc>
        <w:tc>
          <w:tcPr>
            <w:tcW w:type="dxa" w:w="1524"/>
          </w:tcPr>
          <w:p>
            <w:pPr>
              <w:spacing w:before="20" w:after="20"/>
            </w:pPr>
            <w:r>
              <w:rPr>
                <w:rFonts w:ascii="Arial" w:hAnsi="Arial" w:cs="Arial" w:eastAsia="Arial"/>
                <w:b w:val="0"/>
                <w:i w:val="0"/>
                <w:sz w:val="18"/>
              </w:rPr>
              <w:t>The files received by the simulated receiving system (SIT and UAT).</w:t>
            </w:r>
          </w:p>
        </w:tc>
      </w:tr>
      <w:tr>
        <w:trPr>
          <w:cantSplit/>
        </w:trPr>
        <w:tc>
          <w:tcPr>
            <w:tcW w:type="dxa" w:w="2202"/>
          </w:tcPr>
          <w:p>
            <w:pPr>
              <w:spacing w:before="20" w:after="20"/>
            </w:pPr>
            <w:r>
              <w:rPr>
                <w:rFonts w:ascii="Arial" w:hAnsi="Arial" w:cs="Arial" w:eastAsia="Arial"/>
                <w:b w:val="0"/>
                <w:i w:val="0"/>
                <w:sz w:val="18"/>
              </w:rPr>
              <w:t>GET product-maintenance/placement-reports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The reports of a company, newest first.</w:t>
            </w:r>
          </w:p>
        </w:tc>
      </w:tr>
      <w:tr>
        <w:trPr>
          <w:cantSplit/>
        </w:trPr>
        <w:tc>
          <w:tcPr>
            <w:tcW w:type="dxa" w:w="2202"/>
          </w:tcPr>
          <w:p>
            <w:pPr>
              <w:spacing w:before="20" w:after="20"/>
            </w:pPr>
            <w:r>
              <w:rPr>
                <w:rFonts w:ascii="Arial" w:hAnsi="Arial" w:cs="Arial" w:eastAsia="Arial"/>
                <w:b w:val="0"/>
                <w:i w:val="0"/>
                <w:sz w:val="18"/>
              </w:rPr>
              <w:t>GET product-maintenance/placement-reports/settings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day, time, periodDays, scope, nextRun</w:t>
            </w:r>
          </w:p>
        </w:tc>
        <w:tc>
          <w:tcPr>
            <w:tcW w:type="dxa" w:w="1524"/>
          </w:tcPr>
          <w:p>
            <w:pPr>
              <w:spacing w:before="20" w:after="20"/>
            </w:pPr>
            <w:r>
              <w:rPr>
                <w:rFonts w:ascii="Arial" w:hAnsi="Arial" w:cs="Arial" w:eastAsia="Arial"/>
                <w:b w:val="0"/>
                <w:i w:val="0"/>
                <w:sz w:val="18"/>
              </w:rPr>
              <w:t>The schedule and scope in force.</w:t>
            </w:r>
          </w:p>
        </w:tc>
      </w:tr>
      <w:tr>
        <w:trPr>
          <w:cantSplit/>
        </w:trPr>
        <w:tc>
          <w:tcPr>
            <w:tcW w:type="dxa" w:w="2202"/>
          </w:tcPr>
          <w:p>
            <w:pPr>
              <w:spacing w:before="20" w:after="20"/>
            </w:pPr>
            <w:r>
              <w:rPr>
                <w:rFonts w:ascii="Arial" w:hAnsi="Arial" w:cs="Arial" w:eastAsia="Arial"/>
                <w:b w:val="0"/>
                <w:i w:val="0"/>
                <w:sz w:val="18"/>
              </w:rPr>
              <w:t>POST product-maintenance/placement-reports/generate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companyId*</w:t>
            </w:r>
          </w:p>
        </w:tc>
        <w:tc>
          <w:tcPr>
            <w:tcW w:type="dxa" w:w="1694"/>
          </w:tcPr>
          <w:p>
            <w:pPr>
              <w:spacing w:before="20" w:after="20"/>
            </w:pPr>
            <w:r>
              <w:rPr>
                <w:rFonts w:ascii="Arial" w:hAnsi="Arial" w:cs="Arial" w:eastAsia="Arial"/>
                <w:b w:val="0"/>
                <w:i w:val="0"/>
                <w:sz w:val="18"/>
              </w:rPr>
              <w:t>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Generates the report of today on request.</w:t>
            </w:r>
          </w:p>
        </w:tc>
      </w:tr>
      <w:tr>
        <w:trPr>
          <w:cantSplit/>
        </w:trPr>
        <w:tc>
          <w:tcPr>
            <w:tcW w:type="dxa" w:w="2202"/>
          </w:tcPr>
          <w:p>
            <w:pPr>
              <w:spacing w:before="20" w:after="20"/>
            </w:pPr>
            <w:r>
              <w:rPr>
                <w:rFonts w:ascii="Arial" w:hAnsi="Arial" w:cs="Arial" w:eastAsia="Arial"/>
                <w:b w:val="0"/>
                <w:i w:val="0"/>
                <w:sz w:val="18"/>
              </w:rPr>
              <w:t>GET product-maintenance/placement-reports/{placement-report-id}/preview</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report, columns, List&lt;Map&lt;String, rows</w:t>
            </w:r>
          </w:p>
        </w:tc>
        <w:tc>
          <w:tcPr>
            <w:tcW w:type="dxa" w:w="1524"/>
          </w:tcPr>
          <w:p>
            <w:pPr>
              <w:spacing w:before="20" w:after="20"/>
            </w:pPr>
            <w:r>
              <w:rPr>
                <w:rFonts w:ascii="Arial" w:hAnsi="Arial" w:cs="Arial" w:eastAsia="Arial"/>
                <w:b w:val="0"/>
                <w:i w:val="0"/>
                <w:sz w:val="18"/>
              </w:rPr>
              <w:t>The preview of a report: the rows of its Excel file.</w:t>
            </w:r>
          </w:p>
        </w:tc>
      </w:tr>
      <w:tr>
        <w:trPr>
          <w:cantSplit/>
        </w:trPr>
        <w:tc>
          <w:tcPr>
            <w:tcW w:type="dxa" w:w="2202"/>
          </w:tcPr>
          <w:p>
            <w:pPr>
              <w:spacing w:before="20" w:after="20"/>
            </w:pPr>
            <w:r>
              <w:rPr>
                <w:rFonts w:ascii="Arial" w:hAnsi="Arial" w:cs="Arial" w:eastAsia="Arial"/>
                <w:b w:val="0"/>
                <w:i w:val="0"/>
                <w:sz w:val="18"/>
              </w:rPr>
              <w:t>GET product-maintenance/placement-reports/{placement-report-id}/file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Excel file of a report.</w:t>
            </w:r>
          </w:p>
        </w:tc>
      </w:tr>
      <w:tr>
        <w:trPr>
          <w:cantSplit/>
        </w:trPr>
        <w:tc>
          <w:tcPr>
            <w:tcW w:type="dxa" w:w="2202"/>
          </w:tcPr>
          <w:p>
            <w:pPr>
              <w:spacing w:before="20" w:after="20"/>
            </w:pPr>
            <w:r>
              <w:rPr>
                <w:rFonts w:ascii="Arial" w:hAnsi="Arial" w:cs="Arial" w:eastAsia="Arial"/>
                <w:b w:val="0"/>
                <w:i w:val="0"/>
                <w:sz w:val="18"/>
              </w:rPr>
              <w:t>GET product-maintenance/dashboard/officers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TSU officers of the TSU Officer filter.</w:t>
            </w:r>
          </w:p>
        </w:tc>
      </w:tr>
      <w:tr>
        <w:trPr>
          <w:cantSplit/>
        </w:trPr>
        <w:tc>
          <w:tcPr>
            <w:tcW w:type="dxa" w:w="2202"/>
          </w:tcPr>
          <w:p>
            <w:pPr>
              <w:spacing w:before="20" w:after="20"/>
            </w:pPr>
            <w:r>
              <w:rPr>
                <w:rFonts w:ascii="Arial" w:hAnsi="Arial" w:cs="Arial" w:eastAsia="Arial"/>
                <w:b w:val="0"/>
                <w:i w:val="0"/>
                <w:sz w:val="18"/>
              </w:rPr>
              <w:t>GET product-maintenance/dashboard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counts, kpis</w:t>
            </w:r>
          </w:p>
        </w:tc>
        <w:tc>
          <w:tcPr>
            <w:tcW w:type="dxa" w:w="1524"/>
          </w:tcPr>
          <w:p>
            <w:pPr>
              <w:spacing w:before="20" w:after="20"/>
            </w:pPr>
            <w:r>
              <w:rPr>
                <w:rFonts w:ascii="Arial" w:hAnsi="Arial" w:cs="Arial" w:eastAsia="Arial"/>
                <w:b w:val="0"/>
                <w:i w:val="0"/>
                <w:sz w:val="18"/>
              </w:rPr>
              <w:t>The KPI counts for the filters.</w:t>
            </w:r>
          </w:p>
        </w:tc>
      </w:tr>
      <w:tr>
        <w:trPr>
          <w:cantSplit/>
        </w:trPr>
        <w:tc>
          <w:tcPr>
            <w:tcW w:type="dxa" w:w="2202"/>
          </w:tcPr>
          <w:p>
            <w:pPr>
              <w:spacing w:before="20" w:after="20"/>
            </w:pPr>
            <w:r>
              <w:rPr>
                <w:rFonts w:ascii="Arial" w:hAnsi="Arial" w:cs="Arial" w:eastAsia="Arial"/>
                <w:b w:val="0"/>
                <w:i w:val="0"/>
                <w:sz w:val="18"/>
              </w:rPr>
              <w:t>GET product-maintenance/dashboard/rows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kpi,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kind, id, requestNo, requestType, lineCode, productLine, requestedBy, assignee, status, submittedAt and 2 more</w:t>
            </w:r>
          </w:p>
        </w:tc>
        <w:tc>
          <w:tcPr>
            <w:tcW w:type="dxa" w:w="1524"/>
          </w:tcPr>
          <w:p>
            <w:pPr>
              <w:spacing w:before="20" w:after="20"/>
            </w:pPr>
            <w:r>
              <w:rPr>
                <w:rFonts w:ascii="Arial" w:hAnsi="Arial" w:cs="Arial" w:eastAsia="Arial"/>
                <w:b w:val="0"/>
                <w:i w:val="0"/>
                <w:sz w:val="18"/>
              </w:rPr>
              <w:t>The drill-down rows of one KPI, oldest first.</w:t>
            </w:r>
          </w:p>
        </w:tc>
      </w:tr>
      <w:tr>
        <w:trPr>
          <w:cantSplit/>
        </w:trPr>
        <w:tc>
          <w:tcPr>
            <w:tcW w:type="dxa" w:w="2202"/>
          </w:tcPr>
          <w:p>
            <w:pPr>
              <w:spacing w:before="20" w:after="20"/>
            </w:pPr>
            <w:r>
              <w:rPr>
                <w:rFonts w:ascii="Arial" w:hAnsi="Arial" w:cs="Arial" w:eastAsia="Arial"/>
                <w:b w:val="0"/>
                <w:i w:val="0"/>
                <w:sz w:val="18"/>
              </w:rPr>
              <w:t>GET product-maintenance/matrix</w:t>
            </w:r>
          </w:p>
        </w:tc>
        <w:tc>
          <w:tcPr>
            <w:tcW w:type="dxa" w:w="1609"/>
          </w:tcPr>
          <w:p>
            <w:pPr>
              <w:spacing w:before="20" w:after="20"/>
            </w:pPr>
            <w:r>
              <w:rPr>
                <w:rFonts w:ascii="Arial" w:hAnsi="Arial" w:cs="Arial" w:eastAsia="Arial"/>
                <w:b w:val="0"/>
                <w:i w:val="0"/>
                <w:sz w:val="18"/>
              </w:rPr>
              <w:t>PRODUCT_VIEW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noticeDays</w:t>
            </w:r>
          </w:p>
        </w:tc>
        <w:tc>
          <w:tcPr>
            <w:tcW w:type="dxa" w:w="1524"/>
          </w:tcPr>
          <w:p>
            <w:pPr>
              <w:spacing w:before="20" w:after="20"/>
            </w:pPr>
            <w:r>
              <w:rPr>
                <w:rFonts w:ascii="Arial" w:hAnsi="Arial" w:cs="Arial" w:eastAsia="Arial"/>
                <w:b w:val="0"/>
                <w:i w:val="0"/>
                <w:sz w:val="18"/>
              </w:rPr>
              <w:t>One page of the Product Matrix.</w:t>
            </w:r>
          </w:p>
        </w:tc>
      </w:tr>
      <w:tr>
        <w:trPr>
          <w:cantSplit/>
        </w:trPr>
        <w:tc>
          <w:tcPr>
            <w:tcW w:type="dxa" w:w="2202"/>
          </w:tcPr>
          <w:p>
            <w:pPr>
              <w:spacing w:before="20" w:after="20"/>
            </w:pPr>
            <w:r>
              <w:rPr>
                <w:rFonts w:ascii="Arial" w:hAnsi="Arial" w:cs="Arial" w:eastAsia="Arial"/>
                <w:b w:val="0"/>
                <w:i w:val="0"/>
                <w:sz w:val="18"/>
              </w:rPr>
              <w:t>GET product-maintenance/quotation-requests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requestDate, referenceNo, businessType, assuredName, lineCode, productLine, accountOfficer, tsuUser and 6 more</w:t>
            </w:r>
          </w:p>
        </w:tc>
        <w:tc>
          <w:tcPr>
            <w:tcW w:type="dxa" w:w="1524"/>
          </w:tcPr>
          <w:p>
            <w:pPr>
              <w:spacing w:before="20" w:after="20"/>
            </w:pPr>
            <w:r>
              <w:rPr>
                <w:rFonts w:ascii="Arial" w:hAnsi="Arial" w:cs="Arial" w:eastAsia="Arial"/>
                <w:b w:val="0"/>
                <w:i w:val="0"/>
                <w:sz w:val="18"/>
              </w:rPr>
              <w:t>One page of the Quotation Request List.</w:t>
            </w:r>
          </w:p>
        </w:tc>
      </w:tr>
      <w:tr>
        <w:trPr>
          <w:cantSplit/>
        </w:trPr>
        <w:tc>
          <w:tcPr>
            <w:tcW w:type="dxa" w:w="2202"/>
          </w:tcPr>
          <w:p>
            <w:pPr>
              <w:spacing w:before="20" w:after="20"/>
            </w:pPr>
            <w:r>
              <w:rPr>
                <w:rFonts w:ascii="Arial" w:hAnsi="Arial" w:cs="Arial" w:eastAsia="Arial"/>
                <w:b w:val="0"/>
                <w:i w:val="0"/>
                <w:sz w:val="18"/>
              </w:rPr>
              <w:t>GET product-maintenance/audit-logs</w:t>
            </w:r>
          </w:p>
        </w:tc>
        <w:tc>
          <w:tcPr>
            <w:tcW w:type="dxa" w:w="1609"/>
          </w:tcPr>
          <w:p>
            <w:pPr>
              <w:spacing w:before="20" w:after="20"/>
            </w:pPr>
            <w:r>
              <w:rPr>
                <w:rFonts w:ascii="Arial" w:hAnsi="Arial" w:cs="Arial" w:eastAsia="Arial"/>
                <w:b w:val="0"/>
                <w:i w:val="0"/>
                <w:sz w:val="18"/>
              </w:rPr>
              <w:t>PRODUCT_VIEW, PKG_REPORT_VIEW,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Product Maintenance audit logs.</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 xml:space="preserve"> (or one of 14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Product catalogue</w:t>
      </w:r>
    </w:p>
    <w:p>
      <w:pPr>
        <w:keepNext/>
        <w:spacing w:before="120" w:after="60"/>
        <w:ind w:left="363"/>
      </w:pPr>
      <w:r>
        <w:rPr>
          <w:rFonts w:ascii="Arial" w:hAnsi="Arial" w:cs="Arial" w:eastAsia="Arial"/>
          <w:b/>
          <w:i w:val="0"/>
          <w:sz w:val="18"/>
        </w:rPr>
        <w:t>Table 87: Product catalogue: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catalog/lines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Product lines.</w:t>
            </w:r>
          </w:p>
        </w:tc>
      </w:tr>
      <w:tr>
        <w:trPr>
          <w:cantSplit/>
        </w:trPr>
        <w:tc>
          <w:tcPr>
            <w:tcW w:type="dxa" w:w="2202"/>
          </w:tcPr>
          <w:p>
            <w:pPr>
              <w:spacing w:before="20" w:after="20"/>
            </w:pPr>
            <w:r>
              <w:rPr>
                <w:rFonts w:ascii="Arial" w:hAnsi="Arial" w:cs="Arial" w:eastAsia="Arial"/>
                <w:b w:val="0"/>
                <w:i w:val="0"/>
                <w:sz w:val="18"/>
              </w:rPr>
              <w:t>POST catalog/lines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Adds a product line.</w:t>
            </w:r>
          </w:p>
        </w:tc>
      </w:tr>
      <w:tr>
        <w:trPr>
          <w:cantSplit/>
        </w:trPr>
        <w:tc>
          <w:tcPr>
            <w:tcW w:type="dxa" w:w="2202"/>
          </w:tcPr>
          <w:p>
            <w:pPr>
              <w:spacing w:before="20" w:after="20"/>
            </w:pPr>
            <w:r>
              <w:rPr>
                <w:rFonts w:ascii="Arial" w:hAnsi="Arial" w:cs="Arial" w:eastAsia="Arial"/>
                <w:b w:val="0"/>
                <w:i w:val="0"/>
                <w:sz w:val="18"/>
              </w:rPr>
              <w:t>PUT catalog/lines/{line-code}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Changes a product line.</w:t>
            </w:r>
          </w:p>
        </w:tc>
      </w:tr>
      <w:tr>
        <w:trPr>
          <w:cantSplit/>
        </w:trPr>
        <w:tc>
          <w:tcPr>
            <w:tcW w:type="dxa" w:w="2202"/>
          </w:tcPr>
          <w:p>
            <w:pPr>
              <w:spacing w:before="20" w:after="20"/>
            </w:pPr>
            <w:r>
              <w:rPr>
                <w:rFonts w:ascii="Arial" w:hAnsi="Arial" w:cs="Arial" w:eastAsia="Arial"/>
                <w:b w:val="0"/>
                <w:i w:val="0"/>
                <w:sz w:val="18"/>
              </w:rPr>
              <w:t>GET catalog/cover-types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sortOrder, parentCode, recordStatus, maker, authorizedBy</w:t>
            </w:r>
          </w:p>
        </w:tc>
        <w:tc>
          <w:tcPr>
            <w:tcW w:type="dxa" w:w="1524"/>
          </w:tcPr>
          <w:p>
            <w:pPr>
              <w:spacing w:before="20" w:after="20"/>
            </w:pPr>
            <w:r>
              <w:rPr>
                <w:rFonts w:ascii="Arial" w:hAnsi="Arial" w:cs="Arial" w:eastAsia="Arial"/>
                <w:b w:val="0"/>
                <w:i w:val="0"/>
                <w:sz w:val="18"/>
              </w:rPr>
              <w:t>Cover types of every line.</w:t>
            </w:r>
          </w:p>
        </w:tc>
      </w:tr>
      <w:tr>
        <w:trPr>
          <w:cantSplit/>
        </w:trPr>
        <w:tc>
          <w:tcPr>
            <w:tcW w:type="dxa" w:w="2202"/>
          </w:tcPr>
          <w:p>
            <w:pPr>
              <w:spacing w:before="20" w:after="20"/>
            </w:pPr>
            <w:r>
              <w:rPr>
                <w:rFonts w:ascii="Arial" w:hAnsi="Arial" w:cs="Arial" w:eastAsia="Arial"/>
                <w:b w:val="0"/>
                <w:i w:val="0"/>
                <w:sz w:val="18"/>
              </w:rPr>
              <w:t>POST catalog/cover-types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Adds a cover type.</w:t>
            </w:r>
          </w:p>
        </w:tc>
      </w:tr>
      <w:tr>
        <w:trPr>
          <w:cantSplit/>
        </w:trPr>
        <w:tc>
          <w:tcPr>
            <w:tcW w:type="dxa" w:w="2202"/>
          </w:tcPr>
          <w:p>
            <w:pPr>
              <w:spacing w:before="20" w:after="20"/>
            </w:pPr>
            <w:r>
              <w:rPr>
                <w:rFonts w:ascii="Arial" w:hAnsi="Arial" w:cs="Arial" w:eastAsia="Arial"/>
                <w:b w:val="0"/>
                <w:i w:val="0"/>
                <w:sz w:val="18"/>
              </w:rPr>
              <w:t>PUT catalog/cover-types/{cover-type-id}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Renames a cover type.</w:t>
            </w:r>
          </w:p>
        </w:tc>
      </w:tr>
      <w:tr>
        <w:trPr>
          <w:cantSplit/>
        </w:trPr>
        <w:tc>
          <w:tcPr>
            <w:tcW w:type="dxa" w:w="2202"/>
          </w:tcPr>
          <w:p>
            <w:pPr>
              <w:spacing w:before="20" w:after="20"/>
            </w:pPr>
            <w:r>
              <w:rPr>
                <w:rFonts w:ascii="Arial" w:hAnsi="Arial" w:cs="Arial" w:eastAsia="Arial"/>
                <w:b w:val="0"/>
                <w:i w:val="0"/>
                <w:sz w:val="18"/>
              </w:rPr>
              <w:t>GET catalog/products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 packaged?, segment?, q?, activeOnly?, lifecycle?,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Products matching the filters.</w:t>
            </w:r>
          </w:p>
        </w:tc>
      </w:tr>
      <w:tr>
        <w:trPr>
          <w:cantSplit/>
        </w:trPr>
        <w:tc>
          <w:tcPr>
            <w:tcW w:type="dxa" w:w="2202"/>
          </w:tcPr>
          <w:p>
            <w:pPr>
              <w:spacing w:before="20" w:after="20"/>
            </w:pPr>
            <w:r>
              <w:rPr>
                <w:rFonts w:ascii="Arial" w:hAnsi="Arial" w:cs="Arial" w:eastAsia="Arial"/>
                <w:b w:val="0"/>
                <w:i w:val="0"/>
                <w:sz w:val="18"/>
              </w:rPr>
              <w:t>GET catalog/products/{product-code}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 lineName, riskItemKind, ratingMethod, fieldRules, requiredDocuments</w:t>
            </w:r>
          </w:p>
        </w:tc>
        <w:tc>
          <w:tcPr>
            <w:tcW w:type="dxa" w:w="1524"/>
          </w:tcPr>
          <w:p>
            <w:pPr>
              <w:spacing w:before="20" w:after="20"/>
            </w:pPr>
            <w:r>
              <w:rPr>
                <w:rFonts w:ascii="Arial" w:hAnsi="Arial" w:cs="Arial" w:eastAsia="Arial"/>
                <w:b w:val="0"/>
                <w:i w:val="0"/>
                <w:sz w:val="18"/>
              </w:rPr>
              <w:t>A product with its line, minimum fields and mandatory documents.</w:t>
            </w:r>
          </w:p>
        </w:tc>
      </w:tr>
      <w:tr>
        <w:trPr>
          <w:cantSplit/>
        </w:trPr>
        <w:tc>
          <w:tcPr>
            <w:tcW w:type="dxa" w:w="2202"/>
          </w:tcPr>
          <w:p>
            <w:pPr>
              <w:spacing w:before="20" w:after="20"/>
            </w:pPr>
            <w:r>
              <w:rPr>
                <w:rFonts w:ascii="Arial" w:hAnsi="Arial" w:cs="Arial" w:eastAsia="Arial"/>
                <w:b w:val="0"/>
                <w:i w:val="0"/>
                <w:sz w:val="18"/>
              </w:rPr>
              <w:t>POST catalog/products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Adds a product.</w:t>
            </w:r>
          </w:p>
        </w:tc>
      </w:tr>
      <w:tr>
        <w:trPr>
          <w:cantSplit/>
        </w:trPr>
        <w:tc>
          <w:tcPr>
            <w:tcW w:type="dxa" w:w="2202"/>
          </w:tcPr>
          <w:p>
            <w:pPr>
              <w:spacing w:before="20" w:after="20"/>
            </w:pPr>
            <w:r>
              <w:rPr>
                <w:rFonts w:ascii="Arial" w:hAnsi="Arial" w:cs="Arial" w:eastAsia="Arial"/>
                <w:b w:val="0"/>
                <w:i w:val="0"/>
                <w:sz w:val="18"/>
              </w:rPr>
              <w:t>PUT catalog/products/{product-code}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Changes a product.</w:t>
            </w:r>
          </w:p>
        </w:tc>
      </w:tr>
      <w:tr>
        <w:trPr>
          <w:cantSplit/>
        </w:trPr>
        <w:tc>
          <w:tcPr>
            <w:tcW w:type="dxa" w:w="2202"/>
          </w:tcPr>
          <w:p>
            <w:pPr>
              <w:spacing w:before="20" w:after="20"/>
            </w:pPr>
            <w:r>
              <w:rPr>
                <w:rFonts w:ascii="Arial" w:hAnsi="Arial" w:cs="Arial" w:eastAsia="Arial"/>
                <w:b w:val="0"/>
                <w:i w:val="0"/>
                <w:sz w:val="18"/>
              </w:rPr>
              <w:t>GET catalog/products/{product-code}/versions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Every version of a product, newest first.</w:t>
            </w:r>
          </w:p>
        </w:tc>
      </w:tr>
      <w:tr>
        <w:trPr>
          <w:cantSplit/>
        </w:trPr>
        <w:tc>
          <w:tcPr>
            <w:tcW w:type="dxa" w:w="2202"/>
          </w:tcPr>
          <w:p>
            <w:pPr>
              <w:spacing w:before="20" w:after="20"/>
            </w:pPr>
            <w:r>
              <w:rPr>
                <w:rFonts w:ascii="Arial" w:hAnsi="Arial" w:cs="Arial" w:eastAsia="Arial"/>
                <w:b w:val="0"/>
                <w:i w:val="0"/>
                <w:sz w:val="18"/>
              </w:rPr>
              <w:t>GET catalog/products/{product-code}/versions/{version-no}</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One version with its content.</w:t>
            </w:r>
          </w:p>
        </w:tc>
      </w:tr>
      <w:tr>
        <w:trPr>
          <w:cantSplit/>
        </w:trPr>
        <w:tc>
          <w:tcPr>
            <w:tcW w:type="dxa" w:w="2202"/>
          </w:tcPr>
          <w:p>
            <w:pPr>
              <w:spacing w:before="20" w:after="20"/>
            </w:pPr>
            <w:r>
              <w:rPr>
                <w:rFonts w:ascii="Arial" w:hAnsi="Arial" w:cs="Arial" w:eastAsia="Arial"/>
                <w:b w:val="0"/>
                <w:i w:val="0"/>
                <w:sz w:val="18"/>
              </w:rPr>
              <w:t>POST catalog/products/{product-code}/versions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changeSummary*</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"New Version": a DRAFT copied from the version in force (MBS).</w:t>
            </w:r>
          </w:p>
        </w:tc>
      </w:tr>
      <w:tr>
        <w:trPr>
          <w:cantSplit/>
        </w:trPr>
        <w:tc>
          <w:tcPr>
            <w:tcW w:type="dxa" w:w="2202"/>
          </w:tcPr>
          <w:p>
            <w:pPr>
              <w:spacing w:before="20" w:after="20"/>
            </w:pPr>
            <w:r>
              <w:rPr>
                <w:rFonts w:ascii="Arial" w:hAnsi="Arial" w:cs="Arial" w:eastAsia="Arial"/>
                <w:b w:val="0"/>
                <w:i w:val="0"/>
                <w:sz w:val="18"/>
              </w:rPr>
              <w:t>PUT catalog/products/{product-code}/versions/{version-no}</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rateScheme*; dates*; coverages; insurers; insurerTerms; changeSummary; mancomSignoffRef</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Replaces the content of a DRAFT version (MBS).</w:t>
            </w:r>
          </w:p>
        </w:tc>
      </w:tr>
      <w:tr>
        <w:trPr>
          <w:cantSplit/>
        </w:trPr>
        <w:tc>
          <w:tcPr>
            <w:tcW w:type="dxa" w:w="2202"/>
          </w:tcPr>
          <w:p>
            <w:pPr>
              <w:spacing w:before="20" w:after="20"/>
            </w:pPr>
            <w:r>
              <w:rPr>
                <w:rFonts w:ascii="Arial" w:hAnsi="Arial" w:cs="Arial" w:eastAsia="Arial"/>
                <w:b w:val="0"/>
                <w:i w:val="0"/>
                <w:sz w:val="18"/>
              </w:rPr>
              <w:t>POST catalog/products/{product-code}/versions/{version-no}/submit</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Submits a complete draft for validation (MBS).</w:t>
            </w:r>
          </w:p>
        </w:tc>
      </w:tr>
      <w:tr>
        <w:trPr>
          <w:cantSplit/>
        </w:trPr>
        <w:tc>
          <w:tcPr>
            <w:tcW w:type="dxa" w:w="2202"/>
          </w:tcPr>
          <w:p>
            <w:pPr>
              <w:spacing w:before="20" w:after="20"/>
            </w:pPr>
            <w:r>
              <w:rPr>
                <w:rFonts w:ascii="Arial" w:hAnsi="Arial" w:cs="Arial" w:eastAsia="Arial"/>
                <w:b w:val="0"/>
                <w:i w:val="0"/>
                <w:sz w:val="18"/>
              </w:rPr>
              <w:t>POST catalog/products/{product-code}/versions/{version-no}/validate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checklist</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Validates and releases a submitted version.</w:t>
            </w:r>
          </w:p>
        </w:tc>
      </w:tr>
      <w:tr>
        <w:trPr>
          <w:cantSplit/>
        </w:trPr>
        <w:tc>
          <w:tcPr>
            <w:tcW w:type="dxa" w:w="2202"/>
          </w:tcPr>
          <w:p>
            <w:pPr>
              <w:spacing w:before="20" w:after="20"/>
            </w:pPr>
            <w:r>
              <w:rPr>
                <w:rFonts w:ascii="Arial" w:hAnsi="Arial" w:cs="Arial" w:eastAsia="Arial"/>
                <w:b w:val="0"/>
                <w:i w:val="0"/>
                <w:sz w:val="18"/>
              </w:rPr>
              <w:t>POST catalog/products/{product-code}/versions/{version-no}/return</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Returns a submitted version to MBS with a reason.</w:t>
            </w:r>
          </w:p>
        </w:tc>
      </w:tr>
      <w:tr>
        <w:trPr>
          <w:cantSplit/>
        </w:trPr>
        <w:tc>
          <w:tcPr>
            <w:tcW w:type="dxa" w:w="2202"/>
          </w:tcPr>
          <w:p>
            <w:pPr>
              <w:spacing w:before="20" w:after="20"/>
            </w:pPr>
            <w:r>
              <w:rPr>
                <w:rFonts w:ascii="Arial" w:hAnsi="Arial" w:cs="Arial" w:eastAsia="Arial"/>
                <w:b w:val="0"/>
                <w:i w:val="0"/>
                <w:sz w:val="18"/>
              </w:rPr>
              <w:t>GET catalog/validation-queue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The versions waiting for validation, oldest first (Validation Queue).</w:t>
            </w:r>
          </w:p>
        </w:tc>
      </w:tr>
      <w:tr>
        <w:trPr>
          <w:cantSplit/>
        </w:trPr>
        <w:tc>
          <w:tcPr>
            <w:tcW w:type="dxa" w:w="2202"/>
          </w:tcPr>
          <w:p>
            <w:pPr>
              <w:spacing w:before="20" w:after="20"/>
            </w:pPr>
            <w:r>
              <w:rPr>
                <w:rFonts w:ascii="Arial" w:hAnsi="Arial" w:cs="Arial" w:eastAsia="Arial"/>
                <w:b w:val="0"/>
                <w:i w:val="0"/>
                <w:sz w:val="18"/>
              </w:rPr>
              <w:t>POST catalog/records/{record-kind}/{kind-id}/authorize</w:t>
            </w:r>
          </w:p>
        </w:tc>
        <w:tc>
          <w:tcPr>
            <w:tcW w:type="dxa" w:w="1609"/>
          </w:tcPr>
          <w:p>
            <w:pPr>
              <w:spacing w:before="20" w:after="20"/>
            </w:pPr>
            <w:r>
              <w:rPr>
                <w:rFonts w:ascii="Arial" w:hAnsi="Arial" w:cs="Arial" w:eastAsia="Arial"/>
                <w:b w:val="0"/>
                <w:i w:val="0"/>
                <w:sz w:val="18"/>
              </w:rPr>
              <w:t>MASTER_AUTHORIZE, PRODUCT_AUTHORIZE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2202"/>
          </w:tcPr>
          <w:p>
            <w:pPr>
              <w:spacing w:before="20" w:after="20"/>
            </w:pPr>
            <w:r>
              <w:rPr>
                <w:rFonts w:ascii="Arial" w:hAnsi="Arial" w:cs="Arial" w:eastAsia="Arial"/>
                <w:b w:val="0"/>
                <w:i w:val="0"/>
                <w:sz w:val="18"/>
              </w:rPr>
              <w:t>POST catalog/records/{record-kind}/{kind-id}/deactivate</w:t>
            </w:r>
          </w:p>
        </w:tc>
        <w:tc>
          <w:tcPr>
            <w:tcW w:type="dxa" w:w="1609"/>
          </w:tcPr>
          <w:p>
            <w:pPr>
              <w:spacing w:before="20" w:after="20"/>
            </w:pPr>
            <w:r>
              <w:rPr>
                <w:rFonts w:ascii="Arial" w:hAnsi="Arial" w:cs="Arial" w:eastAsia="Arial"/>
                <w:b w:val="0"/>
                <w:i w:val="0"/>
                <w:sz w:val="18"/>
              </w:rPr>
              <w:t>MASTER_MAINTAIN, PRODUCT_MAINTAIN, INCENTIVE_CRITERIA_MAINTAIN, PRODUCT_AUTHORIZE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2202"/>
          </w:tcPr>
          <w:p>
            <w:pPr>
              <w:spacing w:before="20" w:after="20"/>
            </w:pPr>
            <w:r>
              <w:rPr>
                <w:rFonts w:ascii="Arial" w:hAnsi="Arial" w:cs="Arial" w:eastAsia="Arial"/>
                <w:b w:val="0"/>
                <w:i w:val="0"/>
                <w:sz w:val="18"/>
              </w:rPr>
              <w:t>GET catalog/field-rules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target, fieldKey, label, required, sortOrder, ruleType, lovType and 6 more</w:t>
            </w:r>
          </w:p>
        </w:tc>
        <w:tc>
          <w:tcPr>
            <w:tcW w:type="dxa" w:w="1524"/>
          </w:tcPr>
          <w:p>
            <w:pPr>
              <w:spacing w:before="20" w:after="20"/>
            </w:pPr>
            <w:r>
              <w:rPr>
                <w:rFonts w:ascii="Arial" w:hAnsi="Arial" w:cs="Arial" w:eastAsia="Arial"/>
                <w:b w:val="0"/>
                <w:i w:val="0"/>
                <w:sz w:val="18"/>
              </w:rPr>
              <w:t>Every minimum-field rule.</w:t>
            </w:r>
          </w:p>
        </w:tc>
      </w:tr>
      <w:tr>
        <w:trPr>
          <w:cantSplit/>
        </w:trPr>
        <w:tc>
          <w:tcPr>
            <w:tcW w:type="dxa" w:w="2202"/>
          </w:tcPr>
          <w:p>
            <w:pPr>
              <w:spacing w:before="20" w:after="20"/>
            </w:pPr>
            <w:r>
              <w:rPr>
                <w:rFonts w:ascii="Arial" w:hAnsi="Arial" w:cs="Arial" w:eastAsia="Arial"/>
                <w:b w:val="0"/>
                <w:i w:val="0"/>
                <w:sz w:val="18"/>
              </w:rPr>
              <w:t>POST catalog/field-rules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Adds a minimum-field rule.</w:t>
            </w:r>
          </w:p>
        </w:tc>
      </w:tr>
      <w:tr>
        <w:trPr>
          <w:cantSplit/>
        </w:trPr>
        <w:tc>
          <w:tcPr>
            <w:tcW w:type="dxa" w:w="2202"/>
          </w:tcPr>
          <w:p>
            <w:pPr>
              <w:spacing w:before="20" w:after="20"/>
            </w:pPr>
            <w:r>
              <w:rPr>
                <w:rFonts w:ascii="Arial" w:hAnsi="Arial" w:cs="Arial" w:eastAsia="Arial"/>
                <w:b w:val="0"/>
                <w:i w:val="0"/>
                <w:sz w:val="18"/>
              </w:rPr>
              <w:t>PUT catalog/field-rules/{field-rule-id}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Changes a minimum-field rule.</w:t>
            </w:r>
          </w:p>
        </w:tc>
      </w:tr>
      <w:tr>
        <w:trPr>
          <w:cantSplit/>
        </w:trPr>
        <w:tc>
          <w:tcPr>
            <w:tcW w:type="dxa" w:w="2202"/>
          </w:tcPr>
          <w:p>
            <w:pPr>
              <w:spacing w:before="20" w:after="20"/>
            </w:pPr>
            <w:r>
              <w:rPr>
                <w:rFonts w:ascii="Arial" w:hAnsi="Arial" w:cs="Arial" w:eastAsia="Arial"/>
                <w:b w:val="0"/>
                <w:i w:val="0"/>
                <w:sz w:val="18"/>
              </w:rPr>
              <w:t>GET catalog/document-rules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documentType, required, recordStatus, maker, authorizedBy</w:t>
            </w:r>
          </w:p>
        </w:tc>
        <w:tc>
          <w:tcPr>
            <w:tcW w:type="dxa" w:w="1524"/>
          </w:tcPr>
          <w:p>
            <w:pPr>
              <w:spacing w:before="20" w:after="20"/>
            </w:pPr>
            <w:r>
              <w:rPr>
                <w:rFonts w:ascii="Arial" w:hAnsi="Arial" w:cs="Arial" w:eastAsia="Arial"/>
                <w:b w:val="0"/>
                <w:i w:val="0"/>
                <w:sz w:val="18"/>
              </w:rPr>
              <w:t>Every document rule.</w:t>
            </w:r>
          </w:p>
        </w:tc>
      </w:tr>
      <w:tr>
        <w:trPr>
          <w:cantSplit/>
        </w:trPr>
        <w:tc>
          <w:tcPr>
            <w:tcW w:type="dxa" w:w="2202"/>
          </w:tcPr>
          <w:p>
            <w:pPr>
              <w:spacing w:before="20" w:after="20"/>
            </w:pPr>
            <w:r>
              <w:rPr>
                <w:rFonts w:ascii="Arial" w:hAnsi="Arial" w:cs="Arial" w:eastAsia="Arial"/>
                <w:b w:val="0"/>
                <w:i w:val="0"/>
                <w:sz w:val="18"/>
              </w:rPr>
              <w:t>POST catalog/document-rules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Adds a document rule.</w:t>
            </w:r>
          </w:p>
        </w:tc>
      </w:tr>
      <w:tr>
        <w:trPr>
          <w:cantSplit/>
        </w:trPr>
        <w:tc>
          <w:tcPr>
            <w:tcW w:type="dxa" w:w="2202"/>
          </w:tcPr>
          <w:p>
            <w:pPr>
              <w:spacing w:before="20" w:after="20"/>
            </w:pPr>
            <w:r>
              <w:rPr>
                <w:rFonts w:ascii="Arial" w:hAnsi="Arial" w:cs="Arial" w:eastAsia="Arial"/>
                <w:b w:val="0"/>
                <w:i w:val="0"/>
                <w:sz w:val="18"/>
              </w:rPr>
              <w:t>PUT catalog/document-rules/{document-rule-id}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Changes the mandatory flag of a document rule.</w:t>
            </w:r>
          </w:p>
        </w:tc>
      </w:tr>
      <w:tr>
        <w:trPr>
          <w:cantSplit/>
        </w:trPr>
        <w:tc>
          <w:tcPr>
            <w:tcW w:type="dxa" w:w="2202"/>
          </w:tcPr>
          <w:p>
            <w:pPr>
              <w:spacing w:before="20" w:after="20"/>
            </w:pPr>
            <w:r>
              <w:rPr>
                <w:rFonts w:ascii="Arial" w:hAnsi="Arial" w:cs="Arial" w:eastAsia="Arial"/>
                <w:b w:val="0"/>
                <w:i w:val="0"/>
                <w:sz w:val="18"/>
              </w:rPr>
              <w:t>GET catalog/tsu-rules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TSU routing rules in evaluation order.</w:t>
            </w:r>
          </w:p>
        </w:tc>
      </w:tr>
      <w:tr>
        <w:trPr>
          <w:cantSplit/>
        </w:trPr>
        <w:tc>
          <w:tcPr>
            <w:tcW w:type="dxa" w:w="2202"/>
          </w:tcPr>
          <w:p>
            <w:pPr>
              <w:spacing w:before="20" w:after="20"/>
            </w:pPr>
            <w:r>
              <w:rPr>
                <w:rFonts w:ascii="Arial" w:hAnsi="Arial" w:cs="Arial" w:eastAsia="Arial"/>
                <w:b w:val="0"/>
                <w:i w:val="0"/>
                <w:sz w:val="18"/>
              </w:rPr>
              <w:t>POST catalog/tsu-rules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Adds a TSU routing rule.</w:t>
            </w:r>
          </w:p>
        </w:tc>
      </w:tr>
      <w:tr>
        <w:trPr>
          <w:cantSplit/>
        </w:trPr>
        <w:tc>
          <w:tcPr>
            <w:tcW w:type="dxa" w:w="2202"/>
          </w:tcPr>
          <w:p>
            <w:pPr>
              <w:spacing w:before="20" w:after="20"/>
            </w:pPr>
            <w:r>
              <w:rPr>
                <w:rFonts w:ascii="Arial" w:hAnsi="Arial" w:cs="Arial" w:eastAsia="Arial"/>
                <w:b w:val="0"/>
                <w:i w:val="0"/>
                <w:sz w:val="18"/>
              </w:rPr>
              <w:t>PUT catalog/tsu-rules/{tsu-rule-id}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Changes a TSU routing rule.</w:t>
            </w:r>
          </w:p>
        </w:tc>
      </w:tr>
      <w:tr>
        <w:trPr>
          <w:cantSplit/>
        </w:trPr>
        <w:tc>
          <w:tcPr>
            <w:tcW w:type="dxa" w:w="2202"/>
          </w:tcPr>
          <w:p>
            <w:pPr>
              <w:spacing w:before="20" w:after="20"/>
            </w:pPr>
            <w:r>
              <w:rPr>
                <w:rFonts w:ascii="Arial" w:hAnsi="Arial" w:cs="Arial" w:eastAsia="Arial"/>
                <w:b w:val="0"/>
                <w:i w:val="0"/>
                <w:sz w:val="18"/>
              </w:rPr>
              <w:t>GET catalog/coverages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kind, basic, sortOrder, recordStatus, maker, authorizedBy</w:t>
            </w:r>
          </w:p>
        </w:tc>
        <w:tc>
          <w:tcPr>
            <w:tcW w:type="dxa" w:w="1524"/>
          </w:tcPr>
          <w:p>
            <w:pPr>
              <w:spacing w:before="20" w:after="20"/>
            </w:pPr>
            <w:r>
              <w:rPr>
                <w:rFonts w:ascii="Arial" w:hAnsi="Arial" w:cs="Arial" w:eastAsia="Arial"/>
                <w:b w:val="0"/>
                <w:i w:val="0"/>
                <w:sz w:val="18"/>
              </w:rPr>
              <w:t>Coverages of a line, or of every line.</w:t>
            </w:r>
          </w:p>
        </w:tc>
      </w:tr>
      <w:tr>
        <w:trPr>
          <w:cantSplit/>
        </w:trPr>
        <w:tc>
          <w:tcPr>
            <w:tcW w:type="dxa" w:w="2202"/>
          </w:tcPr>
          <w:p>
            <w:pPr>
              <w:spacing w:before="20" w:after="20"/>
            </w:pPr>
            <w:r>
              <w:rPr>
                <w:rFonts w:ascii="Arial" w:hAnsi="Arial" w:cs="Arial" w:eastAsia="Arial"/>
                <w:b w:val="0"/>
                <w:i w:val="0"/>
                <w:sz w:val="18"/>
              </w:rPr>
              <w:t>POST catalog/coverages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Adds a coverage.</w:t>
            </w:r>
          </w:p>
        </w:tc>
      </w:tr>
      <w:tr>
        <w:trPr>
          <w:cantSplit/>
        </w:trPr>
        <w:tc>
          <w:tcPr>
            <w:tcW w:type="dxa" w:w="2202"/>
          </w:tcPr>
          <w:p>
            <w:pPr>
              <w:spacing w:before="20" w:after="20"/>
            </w:pPr>
            <w:r>
              <w:rPr>
                <w:rFonts w:ascii="Arial" w:hAnsi="Arial" w:cs="Arial" w:eastAsia="Arial"/>
                <w:b w:val="0"/>
                <w:i w:val="0"/>
                <w:sz w:val="18"/>
              </w:rPr>
              <w:t>PUT catalog/coverages/{coverage-id}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Changes a coverage.</w:t>
            </w:r>
          </w:p>
        </w:tc>
      </w:tr>
      <w:tr>
        <w:trPr>
          <w:cantSplit/>
        </w:trPr>
        <w:tc>
          <w:tcPr>
            <w:tcW w:type="dxa" w:w="2202"/>
          </w:tcPr>
          <w:p>
            <w:pPr>
              <w:spacing w:before="20" w:after="20"/>
            </w:pPr>
            <w:r>
              <w:rPr>
                <w:rFonts w:ascii="Arial" w:hAnsi="Arial" w:cs="Arial" w:eastAsia="Arial"/>
                <w:b w:val="0"/>
                <w:i w:val="0"/>
                <w:sz w:val="18"/>
              </w:rPr>
              <w:t>GET catalog/clauses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The clause library.</w:t>
            </w:r>
          </w:p>
        </w:tc>
      </w:tr>
      <w:tr>
        <w:trPr>
          <w:cantSplit/>
        </w:trPr>
        <w:tc>
          <w:tcPr>
            <w:tcW w:type="dxa" w:w="2202"/>
          </w:tcPr>
          <w:p>
            <w:pPr>
              <w:spacing w:before="20" w:after="20"/>
            </w:pPr>
            <w:r>
              <w:rPr>
                <w:rFonts w:ascii="Arial" w:hAnsi="Arial" w:cs="Arial" w:eastAsia="Arial"/>
                <w:b w:val="0"/>
                <w:i w:val="0"/>
                <w:sz w:val="18"/>
              </w:rPr>
              <w:t>POST catalog/clauses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Adds a clause.</w:t>
            </w:r>
          </w:p>
        </w:tc>
      </w:tr>
      <w:tr>
        <w:trPr>
          <w:cantSplit/>
        </w:trPr>
        <w:tc>
          <w:tcPr>
            <w:tcW w:type="dxa" w:w="2202"/>
          </w:tcPr>
          <w:p>
            <w:pPr>
              <w:spacing w:before="20" w:after="20"/>
            </w:pPr>
            <w:r>
              <w:rPr>
                <w:rFonts w:ascii="Arial" w:hAnsi="Arial" w:cs="Arial" w:eastAsia="Arial"/>
                <w:b w:val="0"/>
                <w:i w:val="0"/>
                <w:sz w:val="18"/>
              </w:rPr>
              <w:t>PUT catalog/clauses/{claus-id}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Changes a clause.</w:t>
            </w:r>
          </w:p>
        </w:tc>
      </w:tr>
      <w:tr>
        <w:trPr>
          <w:cantSplit/>
        </w:trPr>
        <w:tc>
          <w:tcPr>
            <w:tcW w:type="dxa" w:w="2202"/>
          </w:tcPr>
          <w:p>
            <w:pPr>
              <w:spacing w:before="20" w:after="20"/>
            </w:pPr>
            <w:r>
              <w:rPr>
                <w:rFonts w:ascii="Arial" w:hAnsi="Arial" w:cs="Arial" w:eastAsia="Arial"/>
                <w:b w:val="0"/>
                <w:i w:val="0"/>
                <w:sz w:val="18"/>
              </w:rPr>
              <w:t>GET catalog/incentive-criteria/parameters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incentiveType?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label, valueType, incentiveTypes</w:t>
            </w:r>
          </w:p>
        </w:tc>
        <w:tc>
          <w:tcPr>
            <w:tcW w:type="dxa" w:w="1524"/>
          </w:tcPr>
          <w:p>
            <w:pPr>
              <w:spacing w:before="20" w:after="20"/>
            </w:pPr>
            <w:r>
              <w:rPr>
                <w:rFonts w:ascii="Arial" w:hAnsi="Arial" w:cs="Arial" w:eastAsia="Arial"/>
                <w:b w:val="0"/>
                <w:i w:val="0"/>
                <w:sz w:val="18"/>
              </w:rPr>
              <w:t>The rule parameters an incentive type may carry, with their labels and kinds of value.</w:t>
            </w:r>
          </w:p>
        </w:tc>
      </w:tr>
      <w:tr>
        <w:trPr>
          <w:cantSplit/>
        </w:trPr>
        <w:tc>
          <w:tcPr>
            <w:tcW w:type="dxa" w:w="2202"/>
          </w:tcPr>
          <w:p>
            <w:pPr>
              <w:spacing w:before="20" w:after="20"/>
            </w:pPr>
            <w:r>
              <w:rPr>
                <w:rFonts w:ascii="Arial" w:hAnsi="Arial" w:cs="Arial" w:eastAsia="Arial"/>
                <w:b w:val="0"/>
                <w:i w:val="0"/>
                <w:sz w:val="18"/>
              </w:rPr>
              <w:t>GET catalog/incentive-criteria</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Every row of a company's criteria (current and history).</w:t>
            </w:r>
          </w:p>
        </w:tc>
      </w:tr>
      <w:tr>
        <w:trPr>
          <w:cantSplit/>
        </w:trPr>
        <w:tc>
          <w:tcPr>
            <w:tcW w:type="dxa" w:w="2202"/>
          </w:tcPr>
          <w:p>
            <w:pPr>
              <w:spacing w:before="20" w:after="20"/>
            </w:pPr>
            <w:r>
              <w:rPr>
                <w:rFonts w:ascii="Arial" w:hAnsi="Arial" w:cs="Arial" w:eastAsia="Arial"/>
                <w:b w:val="0"/>
                <w:i w:val="0"/>
                <w:sz w:val="18"/>
              </w:rPr>
              <w:t>GET catalog/incentive-criteria/{incentive-criteria-id}/history</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The rows of the criterion code of a row, newest first.</w:t>
            </w:r>
          </w:p>
        </w:tc>
      </w:tr>
      <w:tr>
        <w:trPr>
          <w:cantSplit/>
        </w:trPr>
        <w:tc>
          <w:tcPr>
            <w:tcW w:type="dxa" w:w="2202"/>
          </w:tcPr>
          <w:p>
            <w:pPr>
              <w:spacing w:before="20" w:after="20"/>
            </w:pPr>
            <w:r>
              <w:rPr>
                <w:rFonts w:ascii="Arial" w:hAnsi="Arial" w:cs="Arial" w:eastAsia="Arial"/>
                <w:b w:val="0"/>
                <w:i w:val="0"/>
                <w:sz w:val="18"/>
              </w:rPr>
              <w:t>POST catalog/incentive-criteria</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Creates a criterion, pending authorisation.</w:t>
            </w:r>
          </w:p>
        </w:tc>
      </w:tr>
      <w:tr>
        <w:trPr>
          <w:cantSplit/>
        </w:trPr>
        <w:tc>
          <w:tcPr>
            <w:tcW w:type="dxa" w:w="2202"/>
          </w:tcPr>
          <w:p>
            <w:pPr>
              <w:spacing w:before="20" w:after="20"/>
            </w:pPr>
            <w:r>
              <w:rPr>
                <w:rFonts w:ascii="Arial" w:hAnsi="Arial" w:cs="Arial" w:eastAsia="Arial"/>
                <w:b w:val="0"/>
                <w:i w:val="0"/>
                <w:sz w:val="18"/>
              </w:rPr>
              <w:t>PUT catalog/incentive-criteria/{incentive-criteria-id}</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2202"/>
          </w:tcPr>
          <w:p>
            <w:pPr>
              <w:spacing w:before="20" w:after="20"/>
            </w:pPr>
            <w:r>
              <w:rPr>
                <w:rFonts w:ascii="Arial" w:hAnsi="Arial" w:cs="Arial" w:eastAsia="Arial"/>
                <w:b w:val="0"/>
                <w:i w:val="0"/>
                <w:sz w:val="18"/>
              </w:rPr>
              <w:t>POST catalog/incentive-criteria/{incentive-criteria-id}/deactivate</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lastDay; reason</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Deactivates a criterion (it stays in the history).</w:t>
            </w:r>
          </w:p>
        </w:tc>
      </w:tr>
      <w:tr>
        <w:trPr>
          <w:cantSplit/>
        </w:trPr>
        <w:tc>
          <w:tcPr>
            <w:tcW w:type="dxa" w:w="2202"/>
          </w:tcPr>
          <w:p>
            <w:pPr>
              <w:spacing w:before="20" w:after="20"/>
            </w:pPr>
            <w:r>
              <w:rPr>
                <w:rFonts w:ascii="Arial" w:hAnsi="Arial" w:cs="Arial" w:eastAsia="Arial"/>
                <w:b w:val="0"/>
                <w:i w:val="0"/>
                <w:sz w:val="18"/>
              </w:rPr>
              <w:t>GET catalog/insurers</w:t>
            </w:r>
          </w:p>
        </w:tc>
        <w:tc>
          <w:tcPr>
            <w:tcW w:type="dxa" w:w="1609"/>
          </w:tcPr>
          <w:p>
            <w:pPr>
              <w:spacing w:before="20" w:after="20"/>
            </w:pPr>
            <w:r>
              <w:rPr>
                <w:rFonts w:ascii="Arial" w:hAnsi="Arial" w:cs="Arial" w:eastAsia="Arial"/>
                <w:b w:val="0"/>
                <w:i w:val="0"/>
                <w:sz w:val="18"/>
              </w:rPr>
              <w:t>MASTER_VIEW, PRODUCT_VIEW (or one of 12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Insurers of a company.</w:t>
            </w:r>
          </w:p>
        </w:tc>
      </w:tr>
      <w:tr>
        <w:trPr>
          <w:cantSplit/>
        </w:trPr>
        <w:tc>
          <w:tcPr>
            <w:tcW w:type="dxa" w:w="2202"/>
          </w:tcPr>
          <w:p>
            <w:pPr>
              <w:spacing w:before="20" w:after="20"/>
            </w:pPr>
            <w:r>
              <w:rPr>
                <w:rFonts w:ascii="Arial" w:hAnsi="Arial" w:cs="Arial" w:eastAsia="Arial"/>
                <w:b w:val="0"/>
                <w:i w:val="0"/>
                <w:sz w:val="18"/>
              </w:rPr>
              <w:t>GET catalog/insurers/{insurer-id}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insurer, branches, commissions</w:t>
            </w:r>
          </w:p>
        </w:tc>
        <w:tc>
          <w:tcPr>
            <w:tcW w:type="dxa" w:w="1524"/>
          </w:tcPr>
          <w:p>
            <w:pPr>
              <w:spacing w:before="20" w:after="20"/>
            </w:pPr>
            <w:r>
              <w:rPr>
                <w:rFonts w:ascii="Arial" w:hAnsi="Arial" w:cs="Arial" w:eastAsia="Arial"/>
                <w:b w:val="0"/>
                <w:i w:val="0"/>
                <w:sz w:val="18"/>
              </w:rPr>
              <w:t>An insurer with its branches and commission rates.</w:t>
            </w:r>
          </w:p>
        </w:tc>
      </w:tr>
      <w:tr>
        <w:trPr>
          <w:cantSplit/>
        </w:trPr>
        <w:tc>
          <w:tcPr>
            <w:tcW w:type="dxa" w:w="2202"/>
          </w:tcPr>
          <w:p>
            <w:pPr>
              <w:spacing w:before="20" w:after="20"/>
            </w:pPr>
            <w:r>
              <w:rPr>
                <w:rFonts w:ascii="Arial" w:hAnsi="Arial" w:cs="Arial" w:eastAsia="Arial"/>
                <w:b w:val="0"/>
                <w:i w:val="0"/>
                <w:sz w:val="18"/>
              </w:rPr>
              <w:t>POST catalog/insurers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Adds an insurer (and its party).</w:t>
            </w:r>
          </w:p>
        </w:tc>
      </w:tr>
      <w:tr>
        <w:trPr>
          <w:cantSplit/>
        </w:trPr>
        <w:tc>
          <w:tcPr>
            <w:tcW w:type="dxa" w:w="2202"/>
          </w:tcPr>
          <w:p>
            <w:pPr>
              <w:spacing w:before="20" w:after="20"/>
            </w:pPr>
            <w:r>
              <w:rPr>
                <w:rFonts w:ascii="Arial" w:hAnsi="Arial" w:cs="Arial" w:eastAsia="Arial"/>
                <w:b w:val="0"/>
                <w:i w:val="0"/>
                <w:sz w:val="18"/>
              </w:rPr>
              <w:t>PUT catalog/insurers/{insurer-id}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Changes an insurer profile.</w:t>
            </w:r>
          </w:p>
        </w:tc>
      </w:tr>
      <w:tr>
        <w:trPr>
          <w:cantSplit/>
        </w:trPr>
        <w:tc>
          <w:tcPr>
            <w:tcW w:type="dxa" w:w="2202"/>
          </w:tcPr>
          <w:p>
            <w:pPr>
              <w:spacing w:before="20" w:after="20"/>
            </w:pPr>
            <w:r>
              <w:rPr>
                <w:rFonts w:ascii="Arial" w:hAnsi="Arial" w:cs="Arial" w:eastAsia="Arial"/>
                <w:b w:val="0"/>
                <w:i w:val="0"/>
                <w:sz w:val="18"/>
              </w:rPr>
              <w:t>POST catalog/insurers/{insurer-id}/branches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Adds a branch.</w:t>
            </w:r>
          </w:p>
        </w:tc>
      </w:tr>
      <w:tr>
        <w:trPr>
          <w:cantSplit/>
        </w:trPr>
        <w:tc>
          <w:tcPr>
            <w:tcW w:type="dxa" w:w="2202"/>
          </w:tcPr>
          <w:p>
            <w:pPr>
              <w:spacing w:before="20" w:after="20"/>
            </w:pPr>
            <w:r>
              <w:rPr>
                <w:rFonts w:ascii="Arial" w:hAnsi="Arial" w:cs="Arial" w:eastAsia="Arial"/>
                <w:b w:val="0"/>
                <w:i w:val="0"/>
                <w:sz w:val="18"/>
              </w:rPr>
              <w:t>PUT catalog/insurers/branches/{branch-id}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Changes a branch.</w:t>
            </w:r>
          </w:p>
        </w:tc>
      </w:tr>
      <w:tr>
        <w:trPr>
          <w:cantSplit/>
        </w:trPr>
        <w:tc>
          <w:tcPr>
            <w:tcW w:type="dxa" w:w="2202"/>
          </w:tcPr>
          <w:p>
            <w:pPr>
              <w:spacing w:before="20" w:after="20"/>
            </w:pPr>
            <w:r>
              <w:rPr>
                <w:rFonts w:ascii="Arial" w:hAnsi="Arial" w:cs="Arial" w:eastAsia="Arial"/>
                <w:b w:val="0"/>
                <w:i w:val="0"/>
                <w:sz w:val="18"/>
              </w:rPr>
              <w:t>POST catalog/insurers/{insurer-id}/commissions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Adds a commission rate.</w:t>
            </w:r>
          </w:p>
        </w:tc>
      </w:tr>
      <w:tr>
        <w:trPr>
          <w:cantSplit/>
        </w:trPr>
        <w:tc>
          <w:tcPr>
            <w:tcW w:type="dxa" w:w="2202"/>
          </w:tcPr>
          <w:p>
            <w:pPr>
              <w:spacing w:before="20" w:after="20"/>
            </w:pPr>
            <w:r>
              <w:rPr>
                <w:rFonts w:ascii="Arial" w:hAnsi="Arial" w:cs="Arial" w:eastAsia="Arial"/>
                <w:b w:val="0"/>
                <w:i w:val="0"/>
                <w:sz w:val="18"/>
              </w:rPr>
              <w:t>PUT catalog/insurers/commissions/{rate-id}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Changes a commission rate.</w:t>
            </w:r>
          </w:p>
        </w:tc>
      </w:tr>
      <w:tr>
        <w:trPr>
          <w:cantSplit/>
        </w:trPr>
        <w:tc>
          <w:tcPr>
            <w:tcW w:type="dxa" w:w="2202"/>
          </w:tcPr>
          <w:p>
            <w:pPr>
              <w:spacing w:before="20" w:after="20"/>
            </w:pPr>
            <w:r>
              <w:rPr>
                <w:rFonts w:ascii="Arial" w:hAnsi="Arial" w:cs="Arial" w:eastAsia="Arial"/>
                <w:b w:val="0"/>
                <w:i w:val="0"/>
                <w:sz w:val="18"/>
              </w:rPr>
              <w:t>GET catalog/rates/taxes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rateCode, lineCode, rate, effectiveFrom, effectiveTo, recordStatus, maker, authorizedBy</w:t>
            </w:r>
          </w:p>
        </w:tc>
        <w:tc>
          <w:tcPr>
            <w:tcW w:type="dxa" w:w="1524"/>
          </w:tcPr>
          <w:p>
            <w:pPr>
              <w:spacing w:before="20" w:after="20"/>
            </w:pPr>
            <w:r>
              <w:rPr>
                <w:rFonts w:ascii="Arial" w:hAnsi="Arial" w:cs="Arial" w:eastAsia="Arial"/>
                <w:b w:val="0"/>
                <w:i w:val="0"/>
                <w:sz w:val="18"/>
              </w:rPr>
              <w:t>Taxes and rating factors.</w:t>
            </w:r>
          </w:p>
        </w:tc>
      </w:tr>
      <w:tr>
        <w:trPr>
          <w:cantSplit/>
        </w:trPr>
        <w:tc>
          <w:tcPr>
            <w:tcW w:type="dxa" w:w="2202"/>
          </w:tcPr>
          <w:p>
            <w:pPr>
              <w:spacing w:before="20" w:after="20"/>
            </w:pPr>
            <w:r>
              <w:rPr>
                <w:rFonts w:ascii="Arial" w:hAnsi="Arial" w:cs="Arial" w:eastAsia="Arial"/>
                <w:b w:val="0"/>
                <w:i w:val="0"/>
                <w:sz w:val="18"/>
              </w:rPr>
              <w:t>POST catalog/rates/taxes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Adds a tax or factor row.</w:t>
            </w:r>
          </w:p>
        </w:tc>
      </w:tr>
      <w:tr>
        <w:trPr>
          <w:cantSplit/>
        </w:trPr>
        <w:tc>
          <w:tcPr>
            <w:tcW w:type="dxa" w:w="2202"/>
          </w:tcPr>
          <w:p>
            <w:pPr>
              <w:spacing w:before="20" w:after="20"/>
            </w:pPr>
            <w:r>
              <w:rPr>
                <w:rFonts w:ascii="Arial" w:hAnsi="Arial" w:cs="Arial" w:eastAsia="Arial"/>
                <w:b w:val="0"/>
                <w:i w:val="0"/>
                <w:sz w:val="18"/>
              </w:rPr>
              <w:t>PUT catalog/rates/taxes/{taxe-id}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Changes a tax or factor row.</w:t>
            </w:r>
          </w:p>
        </w:tc>
      </w:tr>
      <w:tr>
        <w:trPr>
          <w:cantSplit/>
        </w:trPr>
        <w:tc>
          <w:tcPr>
            <w:tcW w:type="dxa" w:w="2202"/>
          </w:tcPr>
          <w:p>
            <w:pPr>
              <w:spacing w:before="20" w:after="20"/>
            </w:pPr>
            <w:r>
              <w:rPr>
                <w:rFonts w:ascii="Arial" w:hAnsi="Arial" w:cs="Arial" w:eastAsia="Arial"/>
                <w:b w:val="0"/>
                <w:i w:val="0"/>
                <w:sz w:val="18"/>
              </w:rPr>
              <w:t>GET catalog/rates/short-period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The short-period table.</w:t>
            </w:r>
          </w:p>
        </w:tc>
      </w:tr>
      <w:tr>
        <w:trPr>
          <w:cantSplit/>
        </w:trPr>
        <w:tc>
          <w:tcPr>
            <w:tcW w:type="dxa" w:w="2202"/>
          </w:tcPr>
          <w:p>
            <w:pPr>
              <w:spacing w:before="20" w:after="20"/>
            </w:pPr>
            <w:r>
              <w:rPr>
                <w:rFonts w:ascii="Arial" w:hAnsi="Arial" w:cs="Arial" w:eastAsia="Arial"/>
                <w:b w:val="0"/>
                <w:i w:val="0"/>
                <w:sz w:val="18"/>
              </w:rPr>
              <w:t>POST catalog/rates/short-period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Adds a short-period row.</w:t>
            </w:r>
          </w:p>
        </w:tc>
      </w:tr>
      <w:tr>
        <w:trPr>
          <w:cantSplit/>
        </w:trPr>
        <w:tc>
          <w:tcPr>
            <w:tcW w:type="dxa" w:w="2202"/>
          </w:tcPr>
          <w:p>
            <w:pPr>
              <w:spacing w:before="20" w:after="20"/>
            </w:pPr>
            <w:r>
              <w:rPr>
                <w:rFonts w:ascii="Arial" w:hAnsi="Arial" w:cs="Arial" w:eastAsia="Arial"/>
                <w:b w:val="0"/>
                <w:i w:val="0"/>
                <w:sz w:val="18"/>
              </w:rPr>
              <w:t>PUT catalog/rates/short-period/{short-period-id}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Changes a short-period row.</w:t>
            </w:r>
          </w:p>
        </w:tc>
      </w:tr>
      <w:tr>
        <w:trPr>
          <w:cantSplit/>
        </w:trPr>
        <w:tc>
          <w:tcPr>
            <w:tcW w:type="dxa" w:w="2202"/>
          </w:tcPr>
          <w:p>
            <w:pPr>
              <w:spacing w:before="20" w:after="20"/>
            </w:pPr>
            <w:r>
              <w:rPr>
                <w:rFonts w:ascii="Arial" w:hAnsi="Arial" w:cs="Arial" w:eastAsia="Arial"/>
                <w:b w:val="0"/>
                <w:i w:val="0"/>
                <w:sz w:val="18"/>
              </w:rPr>
              <w:t>GET catalog/rates/motor-limits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Motor BI / PD limits.</w:t>
            </w:r>
          </w:p>
        </w:tc>
      </w:tr>
      <w:tr>
        <w:trPr>
          <w:cantSplit/>
        </w:trPr>
        <w:tc>
          <w:tcPr>
            <w:tcW w:type="dxa" w:w="2202"/>
          </w:tcPr>
          <w:p>
            <w:pPr>
              <w:spacing w:before="20" w:after="20"/>
            </w:pPr>
            <w:r>
              <w:rPr>
                <w:rFonts w:ascii="Arial" w:hAnsi="Arial" w:cs="Arial" w:eastAsia="Arial"/>
                <w:b w:val="0"/>
                <w:i w:val="0"/>
                <w:sz w:val="18"/>
              </w:rPr>
              <w:t>POST catalog/rates/motor-limits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Adds a motor limit row.</w:t>
            </w:r>
          </w:p>
        </w:tc>
      </w:tr>
      <w:tr>
        <w:trPr>
          <w:cantSplit/>
        </w:trPr>
        <w:tc>
          <w:tcPr>
            <w:tcW w:type="dxa" w:w="2202"/>
          </w:tcPr>
          <w:p>
            <w:pPr>
              <w:spacing w:before="20" w:after="20"/>
            </w:pPr>
            <w:r>
              <w:rPr>
                <w:rFonts w:ascii="Arial" w:hAnsi="Arial" w:cs="Arial" w:eastAsia="Arial"/>
                <w:b w:val="0"/>
                <w:i w:val="0"/>
                <w:sz w:val="18"/>
              </w:rPr>
              <w:t>PUT catalog/rates/motor-limits/{motor-limit-id}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Changes a motor limit row.</w:t>
            </w:r>
          </w:p>
        </w:tc>
      </w:tr>
      <w:tr>
        <w:trPr>
          <w:cantSplit/>
        </w:trPr>
        <w:tc>
          <w:tcPr>
            <w:tcW w:type="dxa" w:w="2202"/>
          </w:tcPr>
          <w:p>
            <w:pPr>
              <w:spacing w:before="20" w:after="20"/>
            </w:pPr>
            <w:r>
              <w:rPr>
                <w:rFonts w:ascii="Arial" w:hAnsi="Arial" w:cs="Arial" w:eastAsia="Arial"/>
                <w:b w:val="0"/>
                <w:i w:val="0"/>
                <w:sz w:val="18"/>
              </w:rPr>
              <w:t>GET catalog/rates/other-charges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enabled, charges</w:t>
            </w:r>
          </w:p>
        </w:tc>
        <w:tc>
          <w:tcPr>
            <w:tcW w:type="dxa" w:w="1524"/>
          </w:tcPr>
          <w:p>
            <w:pPr>
              <w:spacing w:before="20" w:after="20"/>
            </w:pPr>
            <w:r>
              <w:rPr>
                <w:rFonts w:ascii="Arial" w:hAnsi="Arial" w:cs="Arial" w:eastAsia="Arial"/>
                <w:b w:val="0"/>
                <w:i w:val="0"/>
                <w:sz w:val="18"/>
              </w:rPr>
              <w:t>The charge rows and the billing switch.</w:t>
            </w:r>
          </w:p>
        </w:tc>
      </w:tr>
      <w:tr>
        <w:trPr>
          <w:cantSplit/>
        </w:trPr>
        <w:tc>
          <w:tcPr>
            <w:tcW w:type="dxa" w:w="2202"/>
          </w:tcPr>
          <w:p>
            <w:pPr>
              <w:spacing w:before="20" w:after="20"/>
            </w:pPr>
            <w:r>
              <w:rPr>
                <w:rFonts w:ascii="Arial" w:hAnsi="Arial" w:cs="Arial" w:eastAsia="Arial"/>
                <w:b w:val="0"/>
                <w:i w:val="0"/>
                <w:sz w:val="18"/>
              </w:rPr>
              <w:t>POST catalog/rates/other-charges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Adds a charge row, pending authorization.</w:t>
            </w:r>
          </w:p>
        </w:tc>
      </w:tr>
      <w:tr>
        <w:trPr>
          <w:cantSplit/>
        </w:trPr>
        <w:tc>
          <w:tcPr>
            <w:tcW w:type="dxa" w:w="2202"/>
          </w:tcPr>
          <w:p>
            <w:pPr>
              <w:spacing w:before="20" w:after="20"/>
            </w:pPr>
            <w:r>
              <w:rPr>
                <w:rFonts w:ascii="Arial" w:hAnsi="Arial" w:cs="Arial" w:eastAsia="Arial"/>
                <w:b w:val="0"/>
                <w:i w:val="0"/>
                <w:sz w:val="18"/>
              </w:rPr>
              <w:t>PUT catalog/rates/other-charges/{other-charge-id}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Changes a charge row, pending authorization.</w:t>
            </w:r>
          </w:p>
        </w:tc>
      </w:tr>
      <w:tr>
        <w:trPr>
          <w:cantSplit/>
        </w:trPr>
        <w:tc>
          <w:tcPr>
            <w:tcW w:type="dxa" w:w="2202"/>
          </w:tcPr>
          <w:p>
            <w:pPr>
              <w:spacing w:before="20" w:after="20"/>
            </w:pPr>
            <w:r>
              <w:rPr>
                <w:rFonts w:ascii="Arial" w:hAnsi="Arial" w:cs="Arial" w:eastAsia="Arial"/>
                <w:b w:val="0"/>
                <w:i w:val="0"/>
                <w:sz w:val="18"/>
              </w:rPr>
              <w:t>POST catalog/rating/quote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companyId*; productCode*; insurerCode; branchCode; items*; multiYear; basis; periodFrom; periodTo; commissionRate; endorsement; schemeVersion</w:t>
            </w:r>
          </w:p>
        </w:tc>
        <w:tc>
          <w:tcPr>
            <w:tcW w:type="dxa" w:w="1694"/>
          </w:tcPr>
          <w:p>
            <w:pPr>
              <w:spacing w:before="20" w:after="20"/>
            </w:pPr>
            <w:r>
              <w:rPr>
                <w:rFonts w:ascii="Arial" w:hAnsi="Arial" w:cs="Arial" w:eastAsia="Arial"/>
                <w:b w:val="0"/>
                <w:i w:val="0"/>
                <w:sz w:val="18"/>
              </w:rPr>
              <w:t>breakdown, rates, basis, shortPeriodPercent, schemeVersion, schemeRate, schemeEffectiveFrom, nonCurrent, schemeDeviation</w:t>
            </w:r>
          </w:p>
        </w:tc>
        <w:tc>
          <w:tcPr>
            <w:tcW w:type="dxa" w:w="1524"/>
          </w:tcPr>
          <w:p>
            <w:pPr>
              <w:spacing w:before="20" w:after="20"/>
            </w:pPr>
            <w:r>
              <w:rPr>
                <w:rFonts w:ascii="Arial" w:hAnsi="Arial" w:cs="Arial" w:eastAsia="Arial"/>
                <w:b w:val="0"/>
                <w:i w:val="0"/>
                <w:sz w:val="18"/>
              </w:rPr>
              <w:t>Computes the premium breakdown; nothing is stored.</w:t>
            </w:r>
          </w:p>
        </w:tc>
      </w:tr>
      <w:tr>
        <w:trPr>
          <w:cantSplit/>
        </w:trPr>
        <w:tc>
          <w:tcPr>
            <w:tcW w:type="dxa" w:w="2202"/>
          </w:tcPr>
          <w:p>
            <w:pPr>
              <w:spacing w:before="20" w:after="20"/>
            </w:pPr>
            <w:r>
              <w:rPr>
                <w:rFonts w:ascii="Arial" w:hAnsi="Arial" w:cs="Arial" w:eastAsia="Arial"/>
                <w:b w:val="0"/>
                <w:i w:val="0"/>
                <w:sz w:val="18"/>
              </w:rPr>
              <w:t>GET catalog/rate-scheme-exceptions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transactionRef?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Every exception, or those of one transaction, newest first.</w:t>
            </w:r>
          </w:p>
        </w:tc>
      </w:tr>
      <w:tr>
        <w:trPr>
          <w:cantSplit/>
        </w:trPr>
        <w:tc>
          <w:tcPr>
            <w:tcW w:type="dxa" w:w="2202"/>
          </w:tcPr>
          <w:p>
            <w:pPr>
              <w:spacing w:before="20" w:after="20"/>
            </w:pPr>
            <w:r>
              <w:rPr>
                <w:rFonts w:ascii="Arial" w:hAnsi="Arial" w:cs="Arial" w:eastAsia="Arial"/>
                <w:b w:val="0"/>
                <w:i w:val="0"/>
                <w:sz w:val="18"/>
              </w:rPr>
              <w:t>POST catalog/rate-scheme-exceptions</w:t>
            </w:r>
          </w:p>
        </w:tc>
        <w:tc>
          <w:tcPr>
            <w:tcW w:type="dxa" w:w="1609"/>
          </w:tcPr>
          <w:p>
            <w:pPr>
              <w:spacing w:before="20" w:after="20"/>
            </w:pPr>
            <w:r>
              <w:rPr>
                <w:rFonts w:ascii="Arial" w:hAnsi="Arial" w:cs="Arial" w:eastAsia="Arial"/>
                <w:b w:val="0"/>
                <w:i w:val="0"/>
                <w:sz w:val="18"/>
              </w:rPr>
              <w:t>PRODUCT_MAINTAIN (or one of 2 report permissions of other modules)</w:t>
            </w:r>
          </w:p>
        </w:tc>
        <w:tc>
          <w:tcPr>
            <w:tcW w:type="dxa" w:w="1609"/>
          </w:tcPr>
          <w:p>
            <w:pPr>
              <w:spacing w:before="20" w:after="20"/>
            </w:pPr>
            <w:r>
              <w:rPr>
                <w:rFonts w:ascii="Arial" w:hAnsi="Arial" w:cs="Arial" w:eastAsia="Arial"/>
                <w:b w:val="0"/>
                <w:i w:val="0"/>
                <w:sz w:val="18"/>
              </w:rPr>
              <w:t>Body: productCode*; purpose; requestedVersionNo; requestedRate; transactionRef*; reason*; validUntil</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Requests an exception, pending authorisation.</w:t>
            </w:r>
          </w:p>
        </w:tc>
      </w:tr>
      <w:tr>
        <w:trPr>
          <w:cantSplit/>
        </w:trPr>
        <w:tc>
          <w:tcPr>
            <w:tcW w:type="dxa" w:w="2202"/>
          </w:tcPr>
          <w:p>
            <w:pPr>
              <w:spacing w:before="20" w:after="20"/>
            </w:pPr>
            <w:r>
              <w:rPr>
                <w:rFonts w:ascii="Arial" w:hAnsi="Arial" w:cs="Arial" w:eastAsia="Arial"/>
                <w:b w:val="0"/>
                <w:i w:val="0"/>
                <w:sz w:val="18"/>
              </w:rPr>
              <w:t>GET catalog/rate-scheme-exceptions/{rate-scheme-exception-reference}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exception, productName, currentVersionNo, schemeRate</w:t>
            </w:r>
          </w:p>
        </w:tc>
        <w:tc>
          <w:tcPr>
            <w:tcW w:type="dxa" w:w="1524"/>
          </w:tcPr>
          <w:p>
            <w:pPr>
              <w:spacing w:before="20" w:after="20"/>
            </w:pPr>
            <w:r>
              <w:rPr>
                <w:rFonts w:ascii="Arial" w:hAnsi="Arial" w:cs="Arial" w:eastAsia="Arial"/>
                <w:b w:val="0"/>
                <w:i w:val="0"/>
                <w:sz w:val="18"/>
              </w:rPr>
              <w:t>One exception with the product name and the scheme in force.</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catalog/rate-scheme-exceptions/{rate-scheme-exception-reference}/approve</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Approves a pending exception (checker, never the requester).</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catalog/rate-scheme-exceptions/{rate-scheme-exception-reference}/reject</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Rejects a pending exception with its reason (checker, never the requester).</w:t>
            </w:r>
          </w:p>
        </w:tc>
      </w:tr>
      <w:tr>
        <w:trPr>
          <w:cantSplit/>
        </w:trPr>
        <w:tc>
          <w:tcPr>
            <w:tcW w:type="dxa" w:w="2202"/>
          </w:tcPr>
          <w:p>
            <w:pPr>
              <w:spacing w:before="20" w:after="20"/>
            </w:pPr>
            <w:r>
              <w:rPr>
                <w:rFonts w:ascii="Arial" w:hAnsi="Arial" w:cs="Arial" w:eastAsia="Arial"/>
                <w:b w:val="0"/>
                <w:i w:val="0"/>
                <w:sz w:val="18"/>
              </w:rPr>
              <w:t>GET catalog/sales-organisation/export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organisation as an Excel file (officers by name).</w:t>
            </w:r>
          </w:p>
        </w:tc>
      </w:tr>
      <w:tr>
        <w:trPr>
          <w:cantSplit/>
        </w:trPr>
        <w:tc>
          <w:tcPr>
            <w:tcW w:type="dxa" w:w="2202"/>
          </w:tcPr>
          <w:p>
            <w:pPr>
              <w:spacing w:before="20" w:after="20"/>
            </w:pPr>
            <w:r>
              <w:rPr>
                <w:rFonts w:ascii="Arial" w:hAnsi="Arial" w:cs="Arial" w:eastAsia="Arial"/>
                <w:b w:val="0"/>
                <w:i w:val="0"/>
                <w:sz w:val="18"/>
              </w:rPr>
              <w:t>POST catalog/sales-organisation/units/{unit-id}/deactivate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2202"/>
          </w:tcPr>
          <w:p>
            <w:pPr>
              <w:spacing w:before="20" w:after="20"/>
            </w:pPr>
            <w:r>
              <w:rPr>
                <w:rFonts w:ascii="Arial" w:hAnsi="Arial" w:cs="Arial" w:eastAsia="Arial"/>
                <w:b w:val="0"/>
                <w:i w:val="0"/>
                <w:sz w:val="18"/>
              </w:rPr>
              <w:t>POST catalog/sales-organisation/units/{unit-id}/reactivate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2202"/>
          </w:tcPr>
          <w:p>
            <w:pPr>
              <w:spacing w:before="20" w:after="20"/>
            </w:pPr>
            <w:r>
              <w:rPr>
                <w:rFonts w:ascii="Arial" w:hAnsi="Arial" w:cs="Arial" w:eastAsia="Arial"/>
                <w:b w:val="0"/>
                <w:i w:val="0"/>
                <w:sz w:val="18"/>
              </w:rPr>
              <w:t>POST catalog/sales-organisation/officers/{officer-id}/remove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Removes an account officer from the team with a reason.</w:t>
            </w:r>
          </w:p>
        </w:tc>
      </w:tr>
      <w:tr>
        <w:trPr>
          <w:cantSplit/>
        </w:trPr>
        <w:tc>
          <w:tcPr>
            <w:tcW w:type="dxa" w:w="2202"/>
          </w:tcPr>
          <w:p>
            <w:pPr>
              <w:spacing w:before="20" w:after="20"/>
            </w:pPr>
            <w:r>
              <w:rPr>
                <w:rFonts w:ascii="Arial" w:hAnsi="Arial" w:cs="Arial" w:eastAsia="Arial"/>
                <w:b w:val="0"/>
                <w:i w:val="0"/>
                <w:sz w:val="18"/>
              </w:rPr>
              <w:t>GET catalog/sales-organisation</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units, officers</w:t>
            </w:r>
          </w:p>
        </w:tc>
        <w:tc>
          <w:tcPr>
            <w:tcW w:type="dxa" w:w="1524"/>
          </w:tcPr>
          <w:p>
            <w:pPr>
              <w:spacing w:before="20" w:after="20"/>
            </w:pPr>
            <w:r>
              <w:rPr>
                <w:rFonts w:ascii="Arial" w:hAnsi="Arial" w:cs="Arial" w:eastAsia="Arial"/>
                <w:b w:val="0"/>
                <w:i w:val="0"/>
                <w:sz w:val="18"/>
              </w:rPr>
              <w:t>Units and officers of a company.</w:t>
            </w:r>
          </w:p>
        </w:tc>
      </w:tr>
      <w:tr>
        <w:trPr>
          <w:cantSplit/>
        </w:trPr>
        <w:tc>
          <w:tcPr>
            <w:tcW w:type="dxa" w:w="2202"/>
          </w:tcPr>
          <w:p>
            <w:pPr>
              <w:spacing w:before="20" w:after="20"/>
            </w:pPr>
            <w:r>
              <w:rPr>
                <w:rFonts w:ascii="Arial" w:hAnsi="Arial" w:cs="Arial" w:eastAsia="Arial"/>
                <w:b w:val="0"/>
                <w:i w:val="0"/>
                <w:sz w:val="18"/>
              </w:rPr>
              <w:t>GET catalog/sales-organisation/assignment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 username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region, department, team, costCenter</w:t>
            </w:r>
          </w:p>
        </w:tc>
        <w:tc>
          <w:tcPr>
            <w:tcW w:type="dxa" w:w="1524"/>
          </w:tcPr>
          <w:p>
            <w:pPr>
              <w:spacing w:before="20" w:after="20"/>
            </w:pPr>
            <w:r>
              <w:rPr>
                <w:rFonts w:ascii="Arial" w:hAnsi="Arial" w:cs="Arial" w:eastAsia="Arial"/>
                <w:b w:val="0"/>
                <w:i w:val="0"/>
                <w:sz w:val="18"/>
              </w:rPr>
              <w:t>Sales unit and cost center of an account officer (account defaults).</w:t>
            </w:r>
          </w:p>
        </w:tc>
      </w:tr>
      <w:tr>
        <w:trPr>
          <w:cantSplit/>
        </w:trPr>
        <w:tc>
          <w:tcPr>
            <w:tcW w:type="dxa" w:w="2202"/>
          </w:tcPr>
          <w:p>
            <w:pPr>
              <w:spacing w:before="20" w:after="20"/>
            </w:pPr>
            <w:r>
              <w:rPr>
                <w:rFonts w:ascii="Arial" w:hAnsi="Arial" w:cs="Arial" w:eastAsia="Arial"/>
                <w:b w:val="0"/>
                <w:i w:val="0"/>
                <w:sz w:val="18"/>
              </w:rPr>
              <w:t>POST catalog/sales-organisation/units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Adds a unit.</w:t>
            </w:r>
          </w:p>
        </w:tc>
      </w:tr>
      <w:tr>
        <w:trPr>
          <w:cantSplit/>
        </w:trPr>
        <w:tc>
          <w:tcPr>
            <w:tcW w:type="dxa" w:w="2202"/>
          </w:tcPr>
          <w:p>
            <w:pPr>
              <w:spacing w:before="20" w:after="20"/>
            </w:pPr>
            <w:r>
              <w:rPr>
                <w:rFonts w:ascii="Arial" w:hAnsi="Arial" w:cs="Arial" w:eastAsia="Arial"/>
                <w:b w:val="0"/>
                <w:i w:val="0"/>
                <w:sz w:val="18"/>
              </w:rPr>
              <w:t>PUT catalog/sales-organisation/units/{unit-id}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Changes a unit.</w:t>
            </w:r>
          </w:p>
        </w:tc>
      </w:tr>
      <w:tr>
        <w:trPr>
          <w:cantSplit/>
        </w:trPr>
        <w:tc>
          <w:tcPr>
            <w:tcW w:type="dxa" w:w="2202"/>
          </w:tcPr>
          <w:p>
            <w:pPr>
              <w:spacing w:before="20" w:after="20"/>
            </w:pPr>
            <w:r>
              <w:rPr>
                <w:rFonts w:ascii="Arial" w:hAnsi="Arial" w:cs="Arial" w:eastAsia="Arial"/>
                <w:b w:val="0"/>
                <w:i w:val="0"/>
                <w:sz w:val="18"/>
              </w:rPr>
              <w:t>POST catalog/sales-organisation/officers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teamCode*; username*</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Places a user in a team.</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88: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(NEW, AMEND, UPDATE, RENEW, RETIRE, REACTIVATE)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(GENERIC, CLIENT_SPECIFIC)</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clientId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baseVersionNo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negotiationRequired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details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product-maintenance/requests/{request-id}/submit</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product-maintenance/requests/{request-id}/recommend</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product-maintenance/requests/{request-id}/mancom-approvers</w:t>
            </w:r>
          </w:p>
        </w:tc>
        <w:tc>
          <w:tcPr>
            <w:tcW w:type="dxa" w:w="1322"/>
          </w:tcPr>
          <w:p>
            <w:pPr>
              <w:spacing w:before="20" w:after="20"/>
            </w:pPr>
            <w:r>
              <w:rPr>
                <w:rFonts w:ascii="Arial" w:hAnsi="Arial" w:cs="Arial" w:eastAsia="Arial"/>
                <w:b w:val="0"/>
                <w:i w:val="0"/>
                <w:sz w:val="18"/>
              </w:rPr>
              <w:t>approvers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decision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notes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product-maintenance/requests/{request-id}/rounds/{round-no}/quotation-slip/submit</w:t>
            </w:r>
          </w:p>
        </w:tc>
        <w:tc>
          <w:tcPr>
            <w:tcW w:type="dxa" w:w="1322"/>
          </w:tcPr>
          <w:p>
            <w:pPr>
              <w:spacing w:before="20" w:after="20"/>
            </w:pPr>
            <w:r>
              <w:rPr>
                <w:rFonts w:ascii="Arial" w:hAnsi="Arial" w:cs="Arial" w:eastAsia="Arial"/>
                <w:b w:val="0"/>
                <w:i w:val="0"/>
                <w:sz w:val="18"/>
              </w:rPr>
              <w:t>replyBy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shown</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client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optionNo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otherAnswer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product-maintenance/terms/{term-type}/{type-id}/proposals</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Code (PERIOD, AS_OF, YEAR)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groups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emailTo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productCodes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product-maintenance/deactivations/{deactivation-id}/approve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product-maintenance/deactivations/{deactivation-id}/reassign</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product-maintenance/placement-reports/generate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riskItemKind</w:t>
            </w:r>
          </w:p>
        </w:tc>
        <w:tc>
          <w:tcPr>
            <w:tcW w:type="dxa" w:w="1410"/>
          </w:tcPr>
          <w:p>
            <w:pPr>
              <w:spacing w:before="20" w:after="20"/>
            </w:pPr>
            <w:r>
              <w:rPr>
                <w:rFonts w:ascii="Arial" w:hAnsi="Arial" w:cs="Arial" w:eastAsia="Arial"/>
                <w:b w:val="0"/>
                <w:i w:val="0"/>
                <w:sz w:val="18"/>
              </w:rPr>
              <w:t>Code (VEHICLE, PROPERTY_LOCATION, PERSON,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ratingMethod</w:t>
            </w:r>
          </w:p>
        </w:tc>
        <w:tc>
          <w:tcPr>
            <w:tcW w:type="dxa" w:w="1410"/>
          </w:tcPr>
          <w:p>
            <w:pPr>
              <w:spacing w:before="20" w:after="20"/>
            </w:pPr>
            <w:r>
              <w:rPr>
                <w:rFonts w:ascii="Arial" w:hAnsi="Arial" w:cs="Arial" w:eastAsia="Arial"/>
                <w:b w:val="0"/>
                <w:i w:val="0"/>
                <w:sz w:val="18"/>
              </w:rPr>
              <w:t>Code (PROPERTY, MOTOR,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w:t>
            </w:r>
          </w:p>
        </w:tc>
        <w:tc>
          <w:tcPr>
            <w:tcW w:type="dxa" w:w="1410"/>
          </w:tcPr>
          <w:p>
            <w:pPr>
              <w:spacing w:before="20" w:after="20"/>
            </w:pPr>
            <w:r>
              <w:rPr>
                <w:rFonts w:ascii="Arial" w:hAnsi="Arial" w:cs="Arial" w:eastAsia="Arial"/>
                <w:b w:val="0"/>
                <w:i w:val="0"/>
                <w:sz w:val="18"/>
              </w:rPr>
              <w:t>use A-Z and 0-9</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packaged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fleetCapable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mortgageApplicable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directPaymentEligible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multiYearAllowed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maxTermYears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ffyEligible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paymentGate</w:t>
            </w:r>
          </w:p>
        </w:tc>
        <w:tc>
          <w:tcPr>
            <w:tcW w:type="dxa" w:w="1410"/>
          </w:tcPr>
          <w:p>
            <w:pPr>
              <w:spacing w:before="20" w:after="20"/>
            </w:pPr>
            <w:r>
              <w:rPr>
                <w:rFonts w:ascii="Arial" w:hAnsi="Arial" w:cs="Arial" w:eastAsia="Arial"/>
                <w:b w:val="0"/>
                <w:i w:val="0"/>
                <w:sz w:val="18"/>
              </w:rPr>
              <w:t>Code (PAID, CLIENT_CONFIRMATION)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minimumPremium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tsuInvolvement</w:t>
            </w:r>
          </w:p>
        </w:tc>
        <w:tc>
          <w:tcPr>
            <w:tcW w:type="dxa" w:w="1410"/>
          </w:tcPr>
          <w:p>
            <w:pPr>
              <w:spacing w:before="20" w:after="20"/>
            </w:pPr>
            <w:r>
              <w:rPr>
                <w:rFonts w:ascii="Arial" w:hAnsi="Arial" w:cs="Arial" w:eastAsia="Arial"/>
                <w:b w:val="0"/>
                <w:i w:val="0"/>
                <w:sz w:val="18"/>
              </w:rPr>
              <w:t>Code (ALWAYS, NEVER, BY_RULES)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policyType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rateScheme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coverages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100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insurerTerms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mancomSignoffRef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catalog/products/{product-code}/versions/{version-no}/validate</w:t>
            </w:r>
          </w:p>
        </w:tc>
        <w:tc>
          <w:tcPr>
            <w:tcW w:type="dxa" w:w="1322"/>
          </w:tcPr>
          <w:p>
            <w:pPr>
              <w:spacing w:before="20" w:after="20"/>
            </w:pPr>
            <w:r>
              <w:rPr>
                <w:rFonts w:ascii="Arial" w:hAnsi="Arial" w:cs="Arial" w:eastAsia="Arial"/>
                <w:b w:val="0"/>
                <w:i w:val="0"/>
                <w:sz w:val="18"/>
              </w:rPr>
              <w:t>checklist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 items; each value: required, not blank;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Code (ACCOUNT, ITEM)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fieldKey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 format [A-Za-z0-9|]+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label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ruleType</w:t>
            </w:r>
          </w:p>
        </w:tc>
        <w:tc>
          <w:tcPr>
            <w:tcW w:type="dxa" w:w="1410"/>
          </w:tcPr>
          <w:p>
            <w:pPr>
              <w:spacing w:before="20" w:after="20"/>
            </w:pPr>
            <w:r>
              <w:rPr>
                <w:rFonts w:ascii="Arial" w:hAnsi="Arial" w:cs="Arial" w:eastAsia="Arial"/>
                <w:b w:val="0"/>
                <w:i w:val="0"/>
                <w:sz w:val="18"/>
              </w:rPr>
              <w:t>Code (REQUIRED, LOV, RANGE, PATTERN)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lovType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minValue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maxValue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productClass</w:t>
            </w:r>
          </w:p>
        </w:tc>
        <w:tc>
          <w:tcPr>
            <w:tcW w:type="dxa" w:w="1410"/>
          </w:tcPr>
          <w:p>
            <w:pPr>
              <w:spacing w:before="20" w:after="20"/>
            </w:pPr>
            <w:r>
              <w:rPr>
                <w:rFonts w:ascii="Arial" w:hAnsi="Arial" w:cs="Arial" w:eastAsia="Arial"/>
                <w:b w:val="0"/>
                <w:i w:val="0"/>
                <w:sz w:val="18"/>
              </w:rPr>
              <w:t>Code (PACKAGE, NON_PACKAGE, ANY)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minFleetUnits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minLocations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tsiAbove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endorsementType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priority</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basic</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wording</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_ and -</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incentiveType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valueBasis</w:t>
            </w:r>
          </w:p>
        </w:tc>
        <w:tc>
          <w:tcPr>
            <w:tcW w:type="dxa" w:w="1410"/>
          </w:tcPr>
          <w:p>
            <w:pPr>
              <w:spacing w:before="20" w:after="20"/>
            </w:pPr>
            <w:r>
              <w:rPr>
                <w:rFonts w:ascii="Arial" w:hAnsi="Arial" w:cs="Arial" w:eastAsia="Arial"/>
                <w:b w:val="0"/>
                <w:i w:val="0"/>
                <w:sz w:val="18"/>
              </w:rPr>
              <w:t>Code (RATE, FIXED_AMOUNT, RULE)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ruleParams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products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lastDay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partyCode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shortName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accreditationNo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accreditedUntil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placementChannel</w:t>
            </w:r>
          </w:p>
        </w:tc>
        <w:tc>
          <w:tcPr>
            <w:tcW w:type="dxa" w:w="1410"/>
          </w:tcPr>
          <w:p>
            <w:pPr>
              <w:spacing w:before="20" w:after="20"/>
            </w:pPr>
            <w:r>
              <w:rPr>
                <w:rFonts w:ascii="Arial" w:hAnsi="Arial" w:cs="Arial" w:eastAsia="Arial"/>
                <w:b w:val="0"/>
                <w:i w:val="0"/>
                <w:sz w:val="18"/>
              </w:rPr>
              <w:t>Code (EMAIL, SFTP, API)</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placementEmails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defaultCreditDays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365</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taxId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address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taxStatus</w:t>
            </w:r>
          </w:p>
        </w:tc>
        <w:tc>
          <w:tcPr>
            <w:tcW w:type="dxa" w:w="1410"/>
          </w:tcPr>
          <w:p>
            <w:pPr>
              <w:spacing w:before="20" w:after="20"/>
            </w:pPr>
            <w:r>
              <w:rPr>
                <w:rFonts w:ascii="Arial" w:hAnsi="Arial" w:cs="Arial" w:eastAsia="Arial"/>
                <w:b w:val="0"/>
                <w:i w:val="0"/>
                <w:sz w:val="18"/>
              </w:rPr>
              <w:t>Code (VAT_REGISTERED, NON_VAT)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lgtRate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placementEmail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rateCode</w:t>
            </w:r>
          </w:p>
        </w:tc>
        <w:tc>
          <w:tcPr>
            <w:tcW w:type="dxa" w:w="1410"/>
          </w:tcPr>
          <w:p>
            <w:pPr>
              <w:spacing w:before="20" w:after="20"/>
            </w:pPr>
            <w:r>
              <w:rPr>
                <w:rFonts w:ascii="Arial" w:hAnsi="Arial" w:cs="Arial" w:eastAsia="Arial"/>
                <w:b w:val="0"/>
                <w:i w:val="0"/>
                <w:sz w:val="18"/>
              </w:rPr>
              <w:t>Code (DST, PREMIUM_TAX, VAT_PREMIUM, FIRE_SERVICE_TAX, VAT_COMMISSION, MOTOR_OD_ANNUAL,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monthsCovered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12</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percentOfAnnual</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coverage</w:t>
            </w:r>
          </w:p>
        </w:tc>
        <w:tc>
          <w:tcPr>
            <w:tcW w:type="dxa" w:w="1410"/>
          </w:tcPr>
          <w:p>
            <w:pPr>
              <w:spacing w:before="20" w:after="20"/>
            </w:pPr>
            <w:r>
              <w:rPr>
                <w:rFonts w:ascii="Arial" w:hAnsi="Arial" w:cs="Arial" w:eastAsia="Arial"/>
                <w:b w:val="0"/>
                <w:i w:val="0"/>
                <w:sz w:val="18"/>
              </w:rPr>
              <w:t>Code (BI, PD)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limitAmount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chargeCode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(AMOUNT, RATE)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vatTreatment</w:t>
            </w:r>
          </w:p>
        </w:tc>
        <w:tc>
          <w:tcPr>
            <w:tcW w:type="dxa" w:w="1410"/>
          </w:tcPr>
          <w:p>
            <w:pPr>
              <w:spacing w:before="20" w:after="20"/>
            </w:pPr>
            <w:r>
              <w:rPr>
                <w:rFonts w:ascii="Arial" w:hAnsi="Arial" w:cs="Arial" w:eastAsia="Arial"/>
                <w:b w:val="0"/>
                <w:i w:val="0"/>
                <w:sz w:val="18"/>
              </w:rPr>
              <w:t>Code (VATABLE, EXEMPT, ZERO_RATED)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branchCode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items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500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multiYear</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(ANNUAL, PRO_RATA, SHORT_PERIOD)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endorsement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schemeVersion</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(NEW_BUSINESS, RENEWAL, ENDORSEMENT)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transactionRef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validUntil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catalog/rate-scheme-exceptions/{rate-scheme-exception-reference}/approve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level</w:t>
            </w:r>
          </w:p>
        </w:tc>
        <w:tc>
          <w:tcPr>
            <w:tcW w:type="dxa" w:w="1410"/>
          </w:tcPr>
          <w:p>
            <w:pPr>
              <w:spacing w:before="20" w:after="20"/>
            </w:pPr>
            <w:r>
              <w:rPr>
                <w:rFonts w:ascii="Arial" w:hAnsi="Arial" w:cs="Arial" w:eastAsia="Arial"/>
                <w:b w:val="0"/>
                <w:i w:val="0"/>
                <w:sz w:val="18"/>
              </w:rPr>
              <w:t>Code (REGION, DEPARTMENT, TEAM)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costCenter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teamCode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workflow/cases/{cas-id}/assign</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89: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BR-PM-01</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PKG_FOUR_EYES; QS_FOUR_EYES; MAKER_CHECKER_VIOLATION; PM_APPROVER.</w:t>
            </w:r>
          </w:p>
        </w:tc>
        <w:tc>
          <w:tcPr>
            <w:tcW w:type="dxa" w:w="2389"/>
          </w:tcPr>
          <w:p>
            <w:pPr>
              <w:spacing w:before="20" w:after="20"/>
            </w:pPr>
            <w:r>
              <w:rPr>
                <w:rFonts w:ascii="Arial" w:hAnsi="Arial" w:cs="Arial" w:eastAsia="Arial"/>
                <w:b w:val="0"/>
                <w:i w:val="0"/>
                <w:sz w:val="18"/>
              </w:rPr>
              <w:t>Maker, submitter and decider recorded on each record.</w:t>
            </w:r>
          </w:p>
        </w:tc>
      </w:tr>
      <w:tr>
        <w:trPr>
          <w:cantSplit/>
        </w:trPr>
        <w:tc>
          <w:tcPr>
            <w:tcW w:type="dxa" w:w="1102"/>
          </w:tcPr>
          <w:p>
            <w:pPr>
              <w:spacing w:before="20" w:after="20"/>
            </w:pPr>
            <w:r>
              <w:rPr>
                <w:rFonts w:ascii="Arial" w:hAnsi="Arial" w:cs="Arial" w:eastAsia="Arial"/>
                <w:b w:val="0"/>
                <w:i w:val="0"/>
                <w:sz w:val="18"/>
              </w:rPr>
              <w:t>BR-PM-02</w:t>
            </w:r>
          </w:p>
        </w:tc>
        <w:tc>
          <w:tcPr>
            <w:tcW w:type="dxa" w:w="2389"/>
          </w:tcPr>
          <w:p>
            <w:pPr>
              <w:spacing w:before="20" w:after="20"/>
            </w:pPr>
            <w:r>
              <w:rPr>
                <w:rFonts w:ascii="Arial" w:hAnsi="Arial" w:cs="Arial" w:eastAsia="Arial"/>
                <w:b w:val="0"/>
                <w:i w:val="0"/>
                <w:sz w:val="18"/>
              </w:rPr>
              <w:t>Version history on the product.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PACKAGE_VERSION_LIFECYCLE supersedes the previous version.</w:t>
            </w:r>
          </w:p>
        </w:tc>
      </w:tr>
      <w:tr>
        <w:trPr>
          <w:cantSplit/>
        </w:trPr>
        <w:tc>
          <w:tcPr>
            <w:tcW w:type="dxa" w:w="1102"/>
          </w:tcPr>
          <w:p>
            <w:pPr>
              <w:spacing w:before="20" w:after="20"/>
            </w:pPr>
            <w:r>
              <w:rPr>
                <w:rFonts w:ascii="Arial" w:hAnsi="Arial" w:cs="Arial" w:eastAsia="Arial"/>
                <w:b w:val="0"/>
                <w:i w:val="0"/>
                <w:sz w:val="18"/>
              </w:rPr>
              <w:t>BR-PM-03</w:t>
            </w:r>
          </w:p>
        </w:tc>
        <w:tc>
          <w:tcPr>
            <w:tcW w:type="dxa" w:w="2389"/>
          </w:tcPr>
          <w:p>
            <w:pPr>
              <w:spacing w:before="20" w:after="20"/>
            </w:pPr>
            <w:r>
              <w:rPr>
                <w:rFonts w:ascii="Arial" w:hAnsi="Arial" w:cs="Arial" w:eastAsia="Arial"/>
                <w:b w:val="0"/>
                <w:i w:val="0"/>
                <w:sz w:val="18"/>
              </w:rPr>
              <w:t>Rate scheme notice on the quotation.</w:t>
            </w:r>
          </w:p>
        </w:tc>
        <w:tc>
          <w:tcPr>
            <w:tcW w:type="dxa" w:w="2757"/>
          </w:tcPr>
          <w:p>
            <w:pPr>
              <w:spacing w:before="20" w:after="20"/>
            </w:pPr>
            <w:r>
              <w:rPr>
                <w:rFonts w:ascii="Arial" w:hAnsi="Arial" w:cs="Arial" w:eastAsia="Arial"/>
                <w:b w:val="0"/>
                <w:i w:val="0"/>
                <w:sz w:val="18"/>
              </w:rPr>
              <w:t>RATE_SCHEME_NOT_CURRENT; INSURER_NOT_ON_PACKAGE.</w:t>
            </w:r>
          </w:p>
        </w:tc>
        <w:tc>
          <w:tcPr>
            <w:tcW w:type="dxa" w:w="2389"/>
          </w:tcPr>
          <w:p>
            <w:pPr>
              <w:spacing w:before="20" w:after="20"/>
            </w:pPr>
            <w:r>
              <w:rPr>
                <w:rFonts w:ascii="Arial" w:hAnsi="Arial" w:cs="Arial" w:eastAsia="Arial"/>
                <w:b w:val="0"/>
                <w:i w:val="0"/>
                <w:sz w:val="18"/>
              </w:rPr>
              <w:t>Version number stored on quotation, account and invoice.</w:t>
            </w:r>
          </w:p>
        </w:tc>
      </w:tr>
      <w:tr>
        <w:trPr>
          <w:cantSplit/>
        </w:trPr>
        <w:tc>
          <w:tcPr>
            <w:tcW w:type="dxa" w:w="1102"/>
          </w:tcPr>
          <w:p>
            <w:pPr>
              <w:spacing w:before="20" w:after="20"/>
            </w:pPr>
            <w:r>
              <w:rPr>
                <w:rFonts w:ascii="Arial" w:hAnsi="Arial" w:cs="Arial" w:eastAsia="Arial"/>
                <w:b w:val="0"/>
                <w:i w:val="0"/>
                <w:sz w:val="18"/>
              </w:rPr>
              <w:t>BR-PM-04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PACKAGE_SHARES_INVALID; PKG_SHARES_INVALID; PACKAGE_INSURER_TERMS_MISSING.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BR-PM-05</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end-dated or expired; audit trail insert-only.</w:t>
            </w:r>
          </w:p>
        </w:tc>
      </w:tr>
      <w:tr>
        <w:trPr>
          <w:cantSplit/>
        </w:trPr>
        <w:tc>
          <w:tcPr>
            <w:tcW w:type="dxa" w:w="1102"/>
          </w:tcPr>
          <w:p>
            <w:pPr>
              <w:spacing w:before="20" w:after="20"/>
            </w:pPr>
            <w:r>
              <w:rPr>
                <w:rFonts w:ascii="Arial" w:hAnsi="Arial" w:cs="Arial" w:eastAsia="Arial"/>
                <w:b w:val="0"/>
                <w:i w:val="0"/>
                <w:sz w:val="18"/>
              </w:rPr>
              <w:t>BR-PM-06</w:t>
            </w:r>
          </w:p>
        </w:tc>
        <w:tc>
          <w:tcPr>
            <w:tcW w:type="dxa" w:w="2389"/>
          </w:tcPr>
          <w:p>
            <w:pPr>
              <w:spacing w:before="20" w:after="20"/>
            </w:pPr>
            <w:r>
              <w:rPr>
                <w:rFonts w:ascii="Arial" w:hAnsi="Arial" w:cs="Arial" w:eastAsia="Arial"/>
                <w:b w:val="0"/>
                <w:i w:val="0"/>
                <w:sz w:val="18"/>
              </w:rPr>
              <w:t>Expired tab only for authorised users.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filtered by permission.</w:t>
            </w:r>
          </w:p>
        </w:tc>
      </w:tr>
      <w:tr>
        <w:trPr>
          <w:cantSplit/>
        </w:trPr>
        <w:tc>
          <w:tcPr>
            <w:tcW w:type="dxa" w:w="1102"/>
          </w:tcPr>
          <w:p>
            <w:pPr>
              <w:spacing w:before="20" w:after="20"/>
            </w:pPr>
            <w:r>
              <w:rPr>
                <w:rFonts w:ascii="Arial" w:hAnsi="Arial" w:cs="Arial" w:eastAsia="Arial"/>
                <w:b w:val="0"/>
                <w:i w:val="0"/>
                <w:sz w:val="18"/>
              </w:rPr>
              <w:t>BR-PM-07</w:t>
            </w:r>
          </w:p>
        </w:tc>
        <w:tc>
          <w:tcPr>
            <w:tcW w:type="dxa" w:w="2389"/>
          </w:tcPr>
          <w:p>
            <w:pPr>
              <w:spacing w:before="20" w:after="20"/>
            </w:pPr>
            <w:r>
              <w:rPr>
                <w:rFonts w:ascii="Arial" w:hAnsi="Arial" w:cs="Arial" w:eastAsia="Arial"/>
                <w:b w:val="0"/>
                <w:i w:val="0"/>
                <w:sz w:val="18"/>
              </w:rPr>
              <w:t>Slip actions hidden after sign-off.</w:t>
            </w:r>
          </w:p>
        </w:tc>
        <w:tc>
          <w:tcPr>
            <w:tcW w:type="dxa" w:w="2757"/>
          </w:tcPr>
          <w:p>
            <w:pPr>
              <w:spacing w:before="20" w:after="20"/>
            </w:pPr>
            <w:r>
              <w:rPr>
                <w:rFonts w:ascii="Arial" w:hAnsi="Arial" w:cs="Arial" w:eastAsia="Arial"/>
                <w:b w:val="0"/>
                <w:i w:val="0"/>
                <w:sz w:val="18"/>
              </w:rPr>
              <w:t>QS_LOCKED.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BR-PM-08</w:t>
            </w:r>
          </w:p>
        </w:tc>
        <w:tc>
          <w:tcPr>
            <w:tcW w:type="dxa" w:w="2389"/>
          </w:tcPr>
          <w:p>
            <w:pPr>
              <w:spacing w:before="20" w:after="20"/>
            </w:pPr>
            <w:r>
              <w:rPr>
                <w:rFonts w:ascii="Arial" w:hAnsi="Arial" w:cs="Arial" w:eastAsia="Arial"/>
                <w:b w:val="0"/>
                <w:i w:val="0"/>
                <w:sz w:val="18"/>
              </w:rPr>
              <w:t>Request for Deployment only after approval.</w:t>
            </w:r>
          </w:p>
        </w:tc>
        <w:tc>
          <w:tcPr>
            <w:tcW w:type="dxa" w:w="2757"/>
          </w:tcPr>
          <w:p>
            <w:pPr>
              <w:spacing w:before="20" w:after="20"/>
            </w:pPr>
            <w:r>
              <w:rPr>
                <w:rFonts w:ascii="Arial" w:hAnsi="Arial" w:cs="Arial" w:eastAsia="Arial"/>
                <w:b w:val="0"/>
                <w:i w:val="0"/>
                <w:sz w:val="18"/>
              </w:rPr>
              <w:t>PKG_DEPLOYMENT_NOT_READY.</w:t>
            </w:r>
          </w:p>
        </w:tc>
        <w:tc>
          <w:tcPr>
            <w:tcW w:type="dxa" w:w="2389"/>
          </w:tcPr>
          <w:p>
            <w:pPr>
              <w:spacing w:before="20" w:after="20"/>
            </w:pPr>
            <w:r>
              <w:rPr>
                <w:rFonts w:ascii="Arial" w:hAnsi="Arial" w:cs="Arial" w:eastAsia="Arial"/>
                <w:b w:val="0"/>
                <w:i w:val="0"/>
                <w:sz w:val="18"/>
              </w:rPr>
              <w:t>Setting PM_DEPLOYMENT_REQUEST.</w:t>
            </w:r>
          </w:p>
        </w:tc>
      </w:tr>
      <w:tr>
        <w:trPr>
          <w:cantSplit/>
        </w:trPr>
        <w:tc>
          <w:tcPr>
            <w:tcW w:type="dxa" w:w="1102"/>
          </w:tcPr>
          <w:p>
            <w:pPr>
              <w:spacing w:before="20" w:after="20"/>
            </w:pPr>
            <w:r>
              <w:rPr>
                <w:rFonts w:ascii="Arial" w:hAnsi="Arial" w:cs="Arial" w:eastAsia="Arial"/>
                <w:b w:val="0"/>
                <w:i w:val="0"/>
                <w:sz w:val="18"/>
              </w:rPr>
              <w:t>BR-PM-09</w:t>
            </w:r>
          </w:p>
        </w:tc>
        <w:tc>
          <w:tcPr>
            <w:tcW w:type="dxa" w:w="2389"/>
          </w:tcPr>
          <w:p>
            <w:pPr>
              <w:spacing w:before="20" w:after="20"/>
            </w:pPr>
            <w:r>
              <w:rPr>
                <w:rFonts w:ascii="Arial" w:hAnsi="Arial" w:cs="Arial" w:eastAsia="Arial"/>
                <w:b w:val="0"/>
                <w:i w:val="0"/>
                <w:sz w:val="18"/>
              </w:rPr>
              <w:t>Validate and Release needs every checklist item.</w:t>
            </w:r>
          </w:p>
        </w:tc>
        <w:tc>
          <w:tcPr>
            <w:tcW w:type="dxa" w:w="2757"/>
          </w:tcPr>
          <w:p>
            <w:pPr>
              <w:spacing w:before="20" w:after="20"/>
            </w:pPr>
            <w:r>
              <w:rPr>
                <w:rFonts w:ascii="Arial" w:hAnsi="Arial" w:cs="Arial" w:eastAsia="Arial"/>
                <w:b w:val="0"/>
                <w:i w:val="0"/>
                <w:sz w:val="18"/>
              </w:rPr>
              <w:t>VERSION_NOT_FOR_VALIDATION.</w:t>
            </w:r>
          </w:p>
        </w:tc>
        <w:tc>
          <w:tcPr>
            <w:tcW w:type="dxa" w:w="2389"/>
          </w:tcPr>
          <w:p>
            <w:pPr>
              <w:spacing w:before="20" w:after="20"/>
            </w:pPr>
            <w:r>
              <w:rPr>
                <w:rFonts w:ascii="Arial" w:hAnsi="Arial" w:cs="Arial" w:eastAsia="Arial"/>
                <w:b w:val="0"/>
                <w:i w:val="0"/>
                <w:sz w:val="18"/>
              </w:rPr>
              <w:t>Only RELEASED versions are rated.</w:t>
            </w:r>
          </w:p>
        </w:tc>
      </w:tr>
      <w:tr>
        <w:trPr>
          <w:cantSplit/>
        </w:trPr>
        <w:tc>
          <w:tcPr>
            <w:tcW w:type="dxa" w:w="1102"/>
          </w:tcPr>
          <w:p>
            <w:pPr>
              <w:spacing w:before="20" w:after="20"/>
            </w:pPr>
            <w:r>
              <w:rPr>
                <w:rFonts w:ascii="Arial" w:hAnsi="Arial" w:cs="Arial" w:eastAsia="Arial"/>
                <w:b w:val="0"/>
                <w:i w:val="0"/>
                <w:sz w:val="18"/>
              </w:rPr>
              <w:t>BR-PM-10</w:t>
            </w:r>
          </w:p>
        </w:tc>
        <w:tc>
          <w:tcPr>
            <w:tcW w:type="dxa" w:w="2389"/>
          </w:tcPr>
          <w:p>
            <w:pPr>
              <w:spacing w:before="20" w:after="20"/>
            </w:pPr>
            <w:r>
              <w:rPr>
                <w:rFonts w:ascii="Arial" w:hAnsi="Arial" w:cs="Arial" w:eastAsia="Arial"/>
                <w:b w:val="0"/>
                <w:i w:val="0"/>
                <w:sz w:val="18"/>
              </w:rPr>
              <w:t>Overdue and due-soon marking.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Service-level settings PKG_SLA_*; overdue alert.</w:t>
            </w:r>
          </w:p>
        </w:tc>
      </w:tr>
      <w:tr>
        <w:trPr>
          <w:cantSplit/>
        </w:trPr>
        <w:tc>
          <w:tcPr>
            <w:tcW w:type="dxa" w:w="1102"/>
          </w:tcPr>
          <w:p>
            <w:pPr>
              <w:spacing w:before="20" w:after="20"/>
            </w:pPr>
            <w:r>
              <w:rPr>
                <w:rFonts w:ascii="Arial" w:hAnsi="Arial" w:cs="Arial" w:eastAsia="Arial"/>
                <w:b w:val="0"/>
                <w:i w:val="0"/>
                <w:sz w:val="18"/>
              </w:rPr>
              <w:t>BR-PM-11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INSURER_NO_EMAIL.</w:t>
            </w:r>
          </w:p>
        </w:tc>
        <w:tc>
          <w:tcPr>
            <w:tcW w:type="dxa" w:w="2389"/>
          </w:tcPr>
          <w:p>
            <w:pPr>
              <w:spacing w:before="20" w:after="20"/>
            </w:pPr>
            <w:r>
              <w:rPr>
                <w:rFonts w:ascii="Arial" w:hAnsi="Arial" w:cs="Arial" w:eastAsia="Arial"/>
                <w:b w:val="0"/>
                <w:i w:val="0"/>
                <w:sz w:val="18"/>
              </w:rPr>
              <w:t>Every e-mail with an attachment is protected; password e-mail queued.</w:t>
            </w:r>
          </w:p>
        </w:tc>
      </w:tr>
      <w:tr>
        <w:trPr>
          <w:cantSplit/>
        </w:trPr>
        <w:tc>
          <w:tcPr>
            <w:tcW w:type="dxa" w:w="1102"/>
          </w:tcPr>
          <w:p>
            <w:pPr>
              <w:spacing w:before="20" w:after="20"/>
            </w:pPr>
            <w:r>
              <w:rPr>
                <w:rFonts w:ascii="Arial" w:hAnsi="Arial" w:cs="Arial" w:eastAsia="Arial"/>
                <w:b w:val="0"/>
                <w:i w:val="0"/>
                <w:sz w:val="18"/>
              </w:rPr>
              <w:t>BR-PM-12</w:t>
            </w:r>
          </w:p>
        </w:tc>
        <w:tc>
          <w:tcPr>
            <w:tcW w:type="dxa" w:w="2389"/>
          </w:tcPr>
          <w:p>
            <w:pPr>
              <w:spacing w:before="20" w:after="20"/>
            </w:pPr>
            <w:r>
              <w:rPr>
                <w:rFonts w:ascii="Arial" w:hAnsi="Arial" w:cs="Arial" w:eastAsia="Arial"/>
                <w:b w:val="0"/>
                <w:i w:val="0"/>
                <w:sz w:val="18"/>
              </w:rPr>
              <w:t>Renewal and set-up actions hidden when one is open.</w:t>
            </w:r>
          </w:p>
        </w:tc>
        <w:tc>
          <w:tcPr>
            <w:tcW w:type="dxa" w:w="2757"/>
          </w:tcPr>
          <w:p>
            <w:pPr>
              <w:spacing w:before="20" w:after="20"/>
            </w:pPr>
            <w:r>
              <w:rPr>
                <w:rFonts w:ascii="Arial" w:hAnsi="Arial" w:cs="Arial" w:eastAsia="Arial"/>
                <w:b w:val="0"/>
                <w:i w:val="0"/>
                <w:sz w:val="18"/>
              </w:rPr>
              <w:t>PKG_RENEWAL_NONE; VERSION_IN_PROGRESS.</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BR-PM-13</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INCENTIVE_PERIOD_OVERLAP; INCENTIVE_PRODUCT_NOT_ACTIVE.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BR-PM-14</w:t>
            </w:r>
          </w:p>
        </w:tc>
        <w:tc>
          <w:tcPr>
            <w:tcW w:type="dxa" w:w="2389"/>
          </w:tcPr>
          <w:p>
            <w:pPr>
              <w:spacing w:before="20" w:after="20"/>
            </w:pPr>
            <w:r>
              <w:rPr>
                <w:rFonts w:ascii="Arial" w:hAnsi="Arial" w:cs="Arial" w:eastAsia="Arial"/>
                <w:b w:val="0"/>
                <w:i w:val="0"/>
                <w:sz w:val="18"/>
              </w:rPr>
              <w:t>Send Advisory disabled until documents are attached.</w:t>
            </w:r>
          </w:p>
        </w:tc>
        <w:tc>
          <w:tcPr>
            <w:tcW w:type="dxa" w:w="2757"/>
          </w:tcPr>
          <w:p>
            <w:pPr>
              <w:spacing w:before="20" w:after="20"/>
            </w:pPr>
            <w:r>
              <w:rPr>
                <w:rFonts w:ascii="Arial" w:hAnsi="Arial" w:cs="Arial" w:eastAsia="Arial"/>
                <w:b w:val="0"/>
                <w:i w:val="0"/>
                <w:sz w:val="18"/>
              </w:rPr>
              <w:t>ADVISORY_DOCUMENTS_MISSING.</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90: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 request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FOR_MKT_APPROVAL, FOR_TSU_REVIEW, VOIDED</w:t>
            </w:r>
          </w:p>
        </w:tc>
      </w:tr>
      <w:tr>
        <w:trPr>
          <w:cantSplit/>
        </w:trPr>
        <w:tc>
          <w:tcPr>
            <w:tcW w:type="dxa" w:w="1939"/>
          </w:tcPr>
          <w:p>
            <w:pPr>
              <w:spacing w:before="20" w:after="20"/>
            </w:pPr>
            <w:r>
              <w:rPr>
                <w:rFonts w:ascii="Arial" w:hAnsi="Arial" w:cs="Arial" w:eastAsia="Arial"/>
                <w:b w:val="0"/>
                <w:i w:val="0"/>
                <w:sz w:val="18"/>
              </w:rPr>
              <w:t>FOR_MKT_APPROVAL</w:t>
            </w:r>
          </w:p>
        </w:tc>
        <w:tc>
          <w:tcPr>
            <w:tcW w:type="dxa" w:w="1586"/>
          </w:tcPr>
          <w:p>
            <w:pPr>
              <w:spacing w:before="20" w:after="20"/>
            </w:pPr>
            <w:r>
              <w:rPr>
                <w:rFonts w:ascii="Arial" w:hAnsi="Arial" w:cs="Arial" w:eastAsia="Arial"/>
                <w:b w:val="0"/>
                <w:i w:val="0"/>
                <w:sz w:val="18"/>
              </w:rPr>
              <w:t>For Marketing approval</w:t>
            </w:r>
          </w:p>
        </w:tc>
        <w:tc>
          <w:tcPr>
            <w:tcW w:type="dxa" w:w="2997"/>
          </w:tcPr>
          <w:p>
            <w:pPr>
              <w:spacing w:before="20" w:after="20"/>
            </w:pPr>
            <w:r>
              <w:rPr>
                <w:rFonts w:ascii="Arial" w:hAnsi="Arial" w:cs="Arial" w:eastAsia="Arial"/>
                <w:b w:val="0"/>
                <w:i w:val="0"/>
                <w:sz w:val="18"/>
              </w:rPr>
              <w:t>Submit for Approval (Marketing source)</w:t>
            </w:r>
          </w:p>
        </w:tc>
        <w:tc>
          <w:tcPr>
            <w:tcW w:type="dxa" w:w="2115"/>
          </w:tcPr>
          <w:p>
            <w:pPr>
              <w:spacing w:before="20" w:after="20"/>
            </w:pPr>
            <w:r>
              <w:rPr>
                <w:rFonts w:ascii="Arial" w:hAnsi="Arial" w:cs="Arial" w:eastAsia="Arial"/>
                <w:b w:val="0"/>
                <w:i w:val="0"/>
                <w:sz w:val="18"/>
              </w:rPr>
              <w:t>FOR_TSU_REVIEW, DRAFT</w:t>
            </w:r>
          </w:p>
        </w:tc>
      </w:tr>
      <w:tr>
        <w:trPr>
          <w:cantSplit/>
        </w:trPr>
        <w:tc>
          <w:tcPr>
            <w:tcW w:type="dxa" w:w="1939"/>
          </w:tcPr>
          <w:p>
            <w:pPr>
              <w:spacing w:before="20" w:after="20"/>
            </w:pPr>
            <w:r>
              <w:rPr>
                <w:rFonts w:ascii="Arial" w:hAnsi="Arial" w:cs="Arial" w:eastAsia="Arial"/>
                <w:b w:val="0"/>
                <w:i w:val="0"/>
                <w:sz w:val="18"/>
              </w:rPr>
              <w:t>FOR_TSU_REVIEW</w:t>
            </w:r>
          </w:p>
        </w:tc>
        <w:tc>
          <w:tcPr>
            <w:tcW w:type="dxa" w:w="1586"/>
          </w:tcPr>
          <w:p>
            <w:pPr>
              <w:spacing w:before="20" w:after="20"/>
            </w:pPr>
            <w:r>
              <w:rPr>
                <w:rFonts w:ascii="Arial" w:hAnsi="Arial" w:cs="Arial" w:eastAsia="Arial"/>
                <w:b w:val="0"/>
                <w:i w:val="0"/>
                <w:sz w:val="18"/>
              </w:rPr>
              <w:t>For TSU review</w:t>
            </w:r>
          </w:p>
        </w:tc>
        <w:tc>
          <w:tcPr>
            <w:tcW w:type="dxa" w:w="2997"/>
          </w:tcPr>
          <w:p>
            <w:pPr>
              <w:spacing w:before="20" w:after="20"/>
            </w:pPr>
            <w:r>
              <w:rPr>
                <w:rFonts w:ascii="Arial" w:hAnsi="Arial" w:cs="Arial" w:eastAsia="Arial"/>
                <w:b w:val="0"/>
                <w:i w:val="0"/>
                <w:sz w:val="18"/>
              </w:rPr>
              <w:t>Approve (Marketing); Submit (TSU or insurer source)</w:t>
            </w:r>
          </w:p>
        </w:tc>
        <w:tc>
          <w:tcPr>
            <w:tcW w:type="dxa" w:w="2115"/>
          </w:tcPr>
          <w:p>
            <w:pPr>
              <w:spacing w:before="20" w:after="20"/>
            </w:pPr>
            <w:r>
              <w:rPr>
                <w:rFonts w:ascii="Arial" w:hAnsi="Arial" w:cs="Arial" w:eastAsia="Arial"/>
                <w:b w:val="0"/>
                <w:i w:val="0"/>
                <w:sz w:val="18"/>
              </w:rPr>
              <w:t>FOR_TSU_APPROVAL, DRAFT</w:t>
            </w:r>
          </w:p>
        </w:tc>
      </w:tr>
      <w:tr>
        <w:trPr>
          <w:cantSplit/>
        </w:trPr>
        <w:tc>
          <w:tcPr>
            <w:tcW w:type="dxa" w:w="1939"/>
          </w:tcPr>
          <w:p>
            <w:pPr>
              <w:spacing w:before="20" w:after="20"/>
            </w:pPr>
            <w:r>
              <w:rPr>
                <w:rFonts w:ascii="Arial" w:hAnsi="Arial" w:cs="Arial" w:eastAsia="Arial"/>
                <w:b w:val="0"/>
                <w:i w:val="0"/>
                <w:sz w:val="18"/>
              </w:rPr>
              <w:t>FOR_TSU_APPROVAL</w:t>
            </w:r>
          </w:p>
        </w:tc>
        <w:tc>
          <w:tcPr>
            <w:tcW w:type="dxa" w:w="1586"/>
          </w:tcPr>
          <w:p>
            <w:pPr>
              <w:spacing w:before="20" w:after="20"/>
            </w:pPr>
            <w:r>
              <w:rPr>
                <w:rFonts w:ascii="Arial" w:hAnsi="Arial" w:cs="Arial" w:eastAsia="Arial"/>
                <w:b w:val="0"/>
                <w:i w:val="0"/>
                <w:sz w:val="18"/>
              </w:rPr>
              <w:t>For TSU Head approval</w:t>
            </w:r>
          </w:p>
        </w:tc>
        <w:tc>
          <w:tcPr>
            <w:tcW w:type="dxa" w:w="2997"/>
          </w:tcPr>
          <w:p>
            <w:pPr>
              <w:spacing w:before="20" w:after="20"/>
            </w:pPr>
            <w:r>
              <w:rPr>
                <w:rFonts w:ascii="Arial" w:hAnsi="Arial" w:cs="Arial" w:eastAsia="Arial"/>
                <w:b w:val="0"/>
                <w:i w:val="0"/>
                <w:sz w:val="18"/>
              </w:rPr>
              <w:t>Recommend for Approval</w:t>
            </w:r>
          </w:p>
        </w:tc>
        <w:tc>
          <w:tcPr>
            <w:tcW w:type="dxa" w:w="2115"/>
          </w:tcPr>
          <w:p>
            <w:pPr>
              <w:spacing w:before="20" w:after="20"/>
            </w:pPr>
            <w:r>
              <w:rPr>
                <w:rFonts w:ascii="Arial" w:hAnsi="Arial" w:cs="Arial" w:eastAsia="Arial"/>
                <w:b w:val="0"/>
                <w:i w:val="0"/>
                <w:sz w:val="18"/>
              </w:rPr>
              <w:t>NEGOTIATION, REQUIREMENTS_PREP, NOT_PROCEEDED</w:t>
            </w:r>
          </w:p>
        </w:tc>
      </w:tr>
      <w:tr>
        <w:trPr>
          <w:cantSplit/>
        </w:trPr>
        <w:tc>
          <w:tcPr>
            <w:tcW w:type="dxa" w:w="1939"/>
          </w:tcPr>
          <w:p>
            <w:pPr>
              <w:spacing w:before="20" w:after="20"/>
            </w:pPr>
            <w:r>
              <w:rPr>
                <w:rFonts w:ascii="Arial" w:hAnsi="Arial" w:cs="Arial" w:eastAsia="Arial"/>
                <w:b w:val="0"/>
                <w:i w:val="0"/>
                <w:sz w:val="18"/>
              </w:rPr>
              <w:t>NEGOTIATION</w:t>
            </w:r>
          </w:p>
        </w:tc>
        <w:tc>
          <w:tcPr>
            <w:tcW w:type="dxa" w:w="1586"/>
          </w:tcPr>
          <w:p>
            <w:pPr>
              <w:spacing w:before="20" w:after="20"/>
            </w:pPr>
            <w:r>
              <w:rPr>
                <w:rFonts w:ascii="Arial" w:hAnsi="Arial" w:cs="Arial" w:eastAsia="Arial"/>
                <w:b w:val="0"/>
                <w:i w:val="0"/>
                <w:sz w:val="18"/>
              </w:rPr>
              <w:t>Insurer negotiation</w:t>
            </w:r>
          </w:p>
        </w:tc>
        <w:tc>
          <w:tcPr>
            <w:tcW w:type="dxa" w:w="2997"/>
          </w:tcPr>
          <w:p>
            <w:pPr>
              <w:spacing w:before="20" w:after="20"/>
            </w:pPr>
            <w:r>
              <w:rPr>
                <w:rFonts w:ascii="Arial" w:hAnsi="Arial" w:cs="Arial" w:eastAsia="Arial"/>
                <w:b w:val="0"/>
                <w:i w:val="0"/>
                <w:sz w:val="18"/>
              </w:rPr>
              <w:t>Approve for Negotiation</w:t>
            </w:r>
          </w:p>
        </w:tc>
        <w:tc>
          <w:tcPr>
            <w:tcW w:type="dxa" w:w="2115"/>
          </w:tcPr>
          <w:p>
            <w:pPr>
              <w:spacing w:before="20" w:after="20"/>
            </w:pPr>
            <w:r>
              <w:rPr>
                <w:rFonts w:ascii="Arial" w:hAnsi="Arial" w:cs="Arial" w:eastAsia="Arial"/>
                <w:b w:val="0"/>
                <w:i w:val="0"/>
                <w:sz w:val="18"/>
              </w:rPr>
              <w:t>TERMS_REVIEW, NOT_PROCEEDED</w:t>
            </w:r>
          </w:p>
        </w:tc>
      </w:tr>
      <w:tr>
        <w:trPr>
          <w:cantSplit/>
        </w:trPr>
        <w:tc>
          <w:tcPr>
            <w:tcW w:type="dxa" w:w="1939"/>
          </w:tcPr>
          <w:p>
            <w:pPr>
              <w:spacing w:before="20" w:after="20"/>
            </w:pPr>
            <w:r>
              <w:rPr>
                <w:rFonts w:ascii="Arial" w:hAnsi="Arial" w:cs="Arial" w:eastAsia="Arial"/>
                <w:b w:val="0"/>
                <w:i w:val="0"/>
                <w:sz w:val="18"/>
              </w:rPr>
              <w:t>TERMS_REVIEW</w:t>
            </w:r>
          </w:p>
        </w:tc>
        <w:tc>
          <w:tcPr>
            <w:tcW w:type="dxa" w:w="1586"/>
          </w:tcPr>
          <w:p>
            <w:pPr>
              <w:spacing w:before="20" w:after="20"/>
            </w:pPr>
            <w:r>
              <w:rPr>
                <w:rFonts w:ascii="Arial" w:hAnsi="Arial" w:cs="Arial" w:eastAsia="Arial"/>
                <w:b w:val="0"/>
                <w:i w:val="0"/>
                <w:sz w:val="18"/>
              </w:rPr>
              <w:t>Negotiated terms review</w:t>
            </w:r>
          </w:p>
        </w:tc>
        <w:tc>
          <w:tcPr>
            <w:tcW w:type="dxa" w:w="2997"/>
          </w:tcPr>
          <w:p>
            <w:pPr>
              <w:spacing w:before="20" w:after="20"/>
            </w:pPr>
            <w:r>
              <w:rPr>
                <w:rFonts w:ascii="Arial" w:hAnsi="Arial" w:cs="Arial" w:eastAsia="Arial"/>
                <w:b w:val="0"/>
                <w:i w:val="0"/>
                <w:sz w:val="18"/>
              </w:rPr>
              <w:t>Terms Final</w:t>
            </w:r>
          </w:p>
        </w:tc>
        <w:tc>
          <w:tcPr>
            <w:tcW w:type="dxa" w:w="2115"/>
          </w:tcPr>
          <w:p>
            <w:pPr>
              <w:spacing w:before="20" w:after="20"/>
            </w:pPr>
            <w:r>
              <w:rPr>
                <w:rFonts w:ascii="Arial" w:hAnsi="Arial" w:cs="Arial" w:eastAsia="Arial"/>
                <w:b w:val="0"/>
                <w:i w:val="0"/>
                <w:sz w:val="18"/>
              </w:rPr>
              <w:t>FOR_MKT_REVIEW, REQUIREMENTS_PREP</w:t>
            </w:r>
          </w:p>
        </w:tc>
      </w:tr>
      <w:tr>
        <w:trPr>
          <w:cantSplit/>
        </w:trPr>
        <w:tc>
          <w:tcPr>
            <w:tcW w:type="dxa" w:w="1939"/>
          </w:tcPr>
          <w:p>
            <w:pPr>
              <w:spacing w:before="20" w:after="20"/>
            </w:pPr>
            <w:r>
              <w:rPr>
                <w:rFonts w:ascii="Arial" w:hAnsi="Arial" w:cs="Arial" w:eastAsia="Arial"/>
                <w:b w:val="0"/>
                <w:i w:val="0"/>
                <w:sz w:val="18"/>
              </w:rPr>
              <w:t>FOR_MKT_REVIEW</w:t>
            </w:r>
          </w:p>
        </w:tc>
        <w:tc>
          <w:tcPr>
            <w:tcW w:type="dxa" w:w="1586"/>
          </w:tcPr>
          <w:p>
            <w:pPr>
              <w:spacing w:before="20" w:after="20"/>
            </w:pPr>
            <w:r>
              <w:rPr>
                <w:rFonts w:ascii="Arial" w:hAnsi="Arial" w:cs="Arial" w:eastAsia="Arial"/>
                <w:b w:val="0"/>
                <w:i w:val="0"/>
                <w:sz w:val="18"/>
              </w:rPr>
              <w:t>Marketing review of terms</w:t>
            </w:r>
          </w:p>
        </w:tc>
        <w:tc>
          <w:tcPr>
            <w:tcW w:type="dxa" w:w="2997"/>
          </w:tcPr>
          <w:p>
            <w:pPr>
              <w:spacing w:before="20" w:after="20"/>
            </w:pPr>
            <w:r>
              <w:rPr>
                <w:rFonts w:ascii="Arial" w:hAnsi="Arial" w:cs="Arial" w:eastAsia="Arial"/>
                <w:b w:val="0"/>
                <w:i w:val="0"/>
                <w:sz w:val="18"/>
              </w:rPr>
              <w:t>Release to Marketing</w:t>
            </w:r>
          </w:p>
        </w:tc>
        <w:tc>
          <w:tcPr>
            <w:tcW w:type="dxa" w:w="2115"/>
          </w:tcPr>
          <w:p>
            <w:pPr>
              <w:spacing w:before="20" w:after="20"/>
            </w:pPr>
            <w:r>
              <w:rPr>
                <w:rFonts w:ascii="Arial" w:hAnsi="Arial" w:cs="Arial" w:eastAsia="Arial"/>
                <w:b w:val="0"/>
                <w:i w:val="0"/>
                <w:sz w:val="18"/>
              </w:rPr>
              <w:t>REQUIREMENTS_PREP, NEGOTIATION</w:t>
            </w:r>
          </w:p>
        </w:tc>
      </w:tr>
      <w:tr>
        <w:trPr>
          <w:cantSplit/>
        </w:trPr>
        <w:tc>
          <w:tcPr>
            <w:tcW w:type="dxa" w:w="1939"/>
          </w:tcPr>
          <w:p>
            <w:pPr>
              <w:spacing w:before="20" w:after="20"/>
            </w:pPr>
            <w:r>
              <w:rPr>
                <w:rFonts w:ascii="Arial" w:hAnsi="Arial" w:cs="Arial" w:eastAsia="Arial"/>
                <w:b w:val="0"/>
                <w:i w:val="0"/>
                <w:sz w:val="18"/>
              </w:rPr>
              <w:t>REQUIREMENTS_PREP</w:t>
            </w:r>
          </w:p>
        </w:tc>
        <w:tc>
          <w:tcPr>
            <w:tcW w:type="dxa" w:w="1586"/>
          </w:tcPr>
          <w:p>
            <w:pPr>
              <w:spacing w:before="20" w:after="20"/>
            </w:pPr>
            <w:r>
              <w:rPr>
                <w:rFonts w:ascii="Arial" w:hAnsi="Arial" w:cs="Arial" w:eastAsia="Arial"/>
                <w:b w:val="0"/>
                <w:i w:val="0"/>
                <w:sz w:val="18"/>
              </w:rPr>
              <w:t>Requirements preparation</w:t>
            </w:r>
          </w:p>
        </w:tc>
        <w:tc>
          <w:tcPr>
            <w:tcW w:type="dxa" w:w="2997"/>
          </w:tcPr>
          <w:p>
            <w:pPr>
              <w:spacing w:before="20" w:after="20"/>
            </w:pPr>
            <w:r>
              <w:rPr>
                <w:rFonts w:ascii="Arial" w:hAnsi="Arial" w:cs="Arial" w:eastAsia="Arial"/>
                <w:b w:val="0"/>
                <w:i w:val="0"/>
                <w:sz w:val="18"/>
              </w:rPr>
              <w:t>Proceed to Requirements; Accept Terms</w:t>
            </w:r>
          </w:p>
        </w:tc>
        <w:tc>
          <w:tcPr>
            <w:tcW w:type="dxa" w:w="2115"/>
          </w:tcPr>
          <w:p>
            <w:pPr>
              <w:spacing w:before="20" w:after="20"/>
            </w:pPr>
            <w:r>
              <w:rPr>
                <w:rFonts w:ascii="Arial" w:hAnsi="Arial" w:cs="Arial" w:eastAsia="Arial"/>
                <w:b w:val="0"/>
                <w:i w:val="0"/>
                <w:sz w:val="18"/>
              </w:rPr>
              <w:t>FOR_MANCOM</w:t>
            </w:r>
          </w:p>
        </w:tc>
      </w:tr>
      <w:tr>
        <w:trPr>
          <w:cantSplit/>
        </w:trPr>
        <w:tc>
          <w:tcPr>
            <w:tcW w:type="dxa" w:w="1939"/>
          </w:tcPr>
          <w:p>
            <w:pPr>
              <w:spacing w:before="20" w:after="20"/>
            </w:pPr>
            <w:r>
              <w:rPr>
                <w:rFonts w:ascii="Arial" w:hAnsi="Arial" w:cs="Arial" w:eastAsia="Arial"/>
                <w:b w:val="0"/>
                <w:i w:val="0"/>
                <w:sz w:val="18"/>
              </w:rPr>
              <w:t>FOR_MANCOM</w:t>
            </w:r>
          </w:p>
        </w:tc>
        <w:tc>
          <w:tcPr>
            <w:tcW w:type="dxa" w:w="1586"/>
          </w:tcPr>
          <w:p>
            <w:pPr>
              <w:spacing w:before="20" w:after="20"/>
            </w:pPr>
            <w:r>
              <w:rPr>
                <w:rFonts w:ascii="Arial" w:hAnsi="Arial" w:cs="Arial" w:eastAsia="Arial"/>
                <w:b w:val="0"/>
                <w:i w:val="0"/>
                <w:sz w:val="18"/>
              </w:rPr>
              <w:t>For ManCom sign-off</w:t>
            </w:r>
          </w:p>
        </w:tc>
        <w:tc>
          <w:tcPr>
            <w:tcW w:type="dxa" w:w="2997"/>
          </w:tcPr>
          <w:p>
            <w:pPr>
              <w:spacing w:before="20" w:after="20"/>
            </w:pPr>
            <w:r>
              <w:rPr>
                <w:rFonts w:ascii="Arial" w:hAnsi="Arial" w:cs="Arial" w:eastAsia="Arial"/>
                <w:b w:val="0"/>
                <w:i w:val="0"/>
                <w:sz w:val="18"/>
              </w:rPr>
              <w:t>Submit Requirements for ManCom Sign-off</w:t>
            </w:r>
          </w:p>
        </w:tc>
        <w:tc>
          <w:tcPr>
            <w:tcW w:type="dxa" w:w="2115"/>
          </w:tcPr>
          <w:p>
            <w:pPr>
              <w:spacing w:before="20" w:after="20"/>
            </w:pPr>
            <w:r>
              <w:rPr>
                <w:rFonts w:ascii="Arial" w:hAnsi="Arial" w:cs="Arial" w:eastAsia="Arial"/>
                <w:b w:val="0"/>
                <w:i w:val="0"/>
                <w:sz w:val="18"/>
              </w:rPr>
              <w:t>WITH_MBS, MANCOM_APPROVED, REQUIREMENTS_PREP</w:t>
            </w:r>
          </w:p>
        </w:tc>
      </w:tr>
      <w:tr>
        <w:trPr>
          <w:cantSplit/>
        </w:trPr>
        <w:tc>
          <w:tcPr>
            <w:tcW w:type="dxa" w:w="1939"/>
          </w:tcPr>
          <w:p>
            <w:pPr>
              <w:spacing w:before="20" w:after="20"/>
            </w:pPr>
            <w:r>
              <w:rPr>
                <w:rFonts w:ascii="Arial" w:hAnsi="Arial" w:cs="Arial" w:eastAsia="Arial"/>
                <w:b w:val="0"/>
                <w:i w:val="0"/>
                <w:sz w:val="18"/>
              </w:rPr>
              <w:t>MANCOM_APPROVED</w:t>
            </w:r>
          </w:p>
        </w:tc>
        <w:tc>
          <w:tcPr>
            <w:tcW w:type="dxa" w:w="1586"/>
          </w:tcPr>
          <w:p>
            <w:pPr>
              <w:spacing w:before="20" w:after="20"/>
            </w:pPr>
            <w:r>
              <w:rPr>
                <w:rFonts w:ascii="Arial" w:hAnsi="Arial" w:cs="Arial" w:eastAsia="Arial"/>
                <w:b w:val="0"/>
                <w:i w:val="0"/>
                <w:sz w:val="18"/>
              </w:rPr>
              <w:t>ManCom approved, deployment to request</w:t>
            </w:r>
          </w:p>
        </w:tc>
        <w:tc>
          <w:tcPr>
            <w:tcW w:type="dxa" w:w="2997"/>
          </w:tcPr>
          <w:p>
            <w:pPr>
              <w:spacing w:before="20" w:after="20"/>
            </w:pPr>
            <w:r>
              <w:rPr>
                <w:rFonts w:ascii="Arial" w:hAnsi="Arial" w:cs="Arial" w:eastAsia="Arial"/>
                <w:b w:val="0"/>
                <w:i w:val="0"/>
                <w:sz w:val="18"/>
              </w:rPr>
              <w:t>Last ManCom approval (setting MANUAL)</w:t>
            </w:r>
          </w:p>
        </w:tc>
        <w:tc>
          <w:tcPr>
            <w:tcW w:type="dxa" w:w="2115"/>
          </w:tcPr>
          <w:p>
            <w:pPr>
              <w:spacing w:before="20" w:after="20"/>
            </w:pPr>
            <w:r>
              <w:rPr>
                <w:rFonts w:ascii="Arial" w:hAnsi="Arial" w:cs="Arial" w:eastAsia="Arial"/>
                <w:b w:val="0"/>
                <w:i w:val="0"/>
                <w:sz w:val="18"/>
              </w:rPr>
              <w:t>WITH_MBS</w:t>
            </w:r>
          </w:p>
        </w:tc>
      </w:tr>
      <w:tr>
        <w:trPr>
          <w:cantSplit/>
        </w:trPr>
        <w:tc>
          <w:tcPr>
            <w:tcW w:type="dxa" w:w="1939"/>
          </w:tcPr>
          <w:p>
            <w:pPr>
              <w:spacing w:before="20" w:after="20"/>
            </w:pPr>
            <w:r>
              <w:rPr>
                <w:rFonts w:ascii="Arial" w:hAnsi="Arial" w:cs="Arial" w:eastAsia="Arial"/>
                <w:b w:val="0"/>
                <w:i w:val="0"/>
                <w:sz w:val="18"/>
              </w:rPr>
              <w:t>WITH_MBS</w:t>
            </w:r>
          </w:p>
        </w:tc>
        <w:tc>
          <w:tcPr>
            <w:tcW w:type="dxa" w:w="1586"/>
          </w:tcPr>
          <w:p>
            <w:pPr>
              <w:spacing w:before="20" w:after="20"/>
            </w:pPr>
            <w:r>
              <w:rPr>
                <w:rFonts w:ascii="Arial" w:hAnsi="Arial" w:cs="Arial" w:eastAsia="Arial"/>
                <w:b w:val="0"/>
                <w:i w:val="0"/>
                <w:sz w:val="18"/>
              </w:rPr>
              <w:t>With MBS for set-up</w:t>
            </w:r>
          </w:p>
        </w:tc>
        <w:tc>
          <w:tcPr>
            <w:tcW w:type="dxa" w:w="2997"/>
          </w:tcPr>
          <w:p>
            <w:pPr>
              <w:spacing w:before="20" w:after="20"/>
            </w:pPr>
            <w:r>
              <w:rPr>
                <w:rFonts w:ascii="Arial" w:hAnsi="Arial" w:cs="Arial" w:eastAsia="Arial"/>
                <w:b w:val="0"/>
                <w:i w:val="0"/>
                <w:sz w:val="18"/>
              </w:rPr>
              <w:t>Last ManCom approval (AUTO) or Request for Deployment</w:t>
            </w:r>
          </w:p>
        </w:tc>
        <w:tc>
          <w:tcPr>
            <w:tcW w:type="dxa" w:w="2115"/>
          </w:tcPr>
          <w:p>
            <w:pPr>
              <w:spacing w:before="20" w:after="20"/>
            </w:pPr>
            <w:r>
              <w:rPr>
                <w:rFonts w:ascii="Arial" w:hAnsi="Arial" w:cs="Arial" w:eastAsia="Arial"/>
                <w:b w:val="0"/>
                <w:i w:val="0"/>
                <w:sz w:val="18"/>
              </w:rPr>
              <w:t>FOR_VALIDATION, REQUIREMENTS_PREP, RETIRED</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Package version for validation</w:t>
            </w:r>
          </w:p>
        </w:tc>
        <w:tc>
          <w:tcPr>
            <w:tcW w:type="dxa" w:w="2997"/>
          </w:tcPr>
          <w:p>
            <w:pPr>
              <w:spacing w:before="20" w:after="20"/>
            </w:pPr>
            <w:r>
              <w:rPr>
                <w:rFonts w:ascii="Arial" w:hAnsi="Arial" w:cs="Arial" w:eastAsia="Arial"/>
                <w:b w:val="0"/>
                <w:i w:val="0"/>
                <w:sz w:val="18"/>
              </w:rPr>
              <w:t>Submit for Validation (version)</w:t>
            </w:r>
          </w:p>
        </w:tc>
        <w:tc>
          <w:tcPr>
            <w:tcW w:type="dxa" w:w="2115"/>
          </w:tcPr>
          <w:p>
            <w:pPr>
              <w:spacing w:before="20" w:after="20"/>
            </w:pPr>
            <w:r>
              <w:rPr>
                <w:rFonts w:ascii="Arial" w:hAnsi="Arial" w:cs="Arial" w:eastAsia="Arial"/>
                <w:b w:val="0"/>
                <w:i w:val="0"/>
                <w:sz w:val="18"/>
              </w:rPr>
              <w:t>RELEASED, WITH_MBS</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RETIRED</w:t>
            </w:r>
          </w:p>
        </w:tc>
        <w:tc>
          <w:tcPr>
            <w:tcW w:type="dxa" w:w="1586"/>
          </w:tcPr>
          <w:p>
            <w:pPr>
              <w:spacing w:before="20" w:after="20"/>
            </w:pPr>
            <w:r>
              <w:rPr>
                <w:rFonts w:ascii="Arial" w:hAnsi="Arial" w:cs="Arial" w:eastAsia="Arial"/>
                <w:b w:val="0"/>
                <w:i w:val="0"/>
                <w:sz w:val="18"/>
              </w:rPr>
              <w:t>Package retired</w:t>
            </w:r>
          </w:p>
        </w:tc>
        <w:tc>
          <w:tcPr>
            <w:tcW w:type="dxa" w:w="2997"/>
          </w:tcPr>
          <w:p>
            <w:pPr>
              <w:spacing w:before="20" w:after="20"/>
            </w:pPr>
            <w:r>
              <w:rPr>
                <w:rFonts w:ascii="Arial" w:hAnsi="Arial" w:cs="Arial" w:eastAsia="Arial"/>
                <w:b w:val="0"/>
                <w:i w:val="0"/>
                <w:sz w:val="18"/>
              </w:rPr>
              <w:t>Retire Package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NOT_PROCEEDED</w:t>
            </w:r>
          </w:p>
        </w:tc>
        <w:tc>
          <w:tcPr>
            <w:tcW w:type="dxa" w:w="1586"/>
          </w:tcPr>
          <w:p>
            <w:pPr>
              <w:spacing w:before="20" w:after="20"/>
            </w:pPr>
            <w:r>
              <w:rPr>
                <w:rFonts w:ascii="Arial" w:hAnsi="Arial" w:cs="Arial" w:eastAsia="Arial"/>
                <w:b w:val="0"/>
                <w:i w:val="0"/>
                <w:sz w:val="18"/>
              </w:rPr>
              <w:t>Not proceeded</w:t>
            </w:r>
          </w:p>
        </w:tc>
        <w:tc>
          <w:tcPr>
            <w:tcW w:type="dxa" w:w="2997"/>
          </w:tcPr>
          <w:p>
            <w:pPr>
              <w:spacing w:before="20" w:after="20"/>
            </w:pPr>
            <w:r>
              <w:rPr>
                <w:rFonts w:ascii="Arial" w:hAnsi="Arial" w:cs="Arial" w:eastAsia="Arial"/>
                <w:b w:val="0"/>
                <w:i w:val="0"/>
                <w:sz w:val="18"/>
              </w:rPr>
              <w:t>Close as Not Proceeded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VOIDED</w:t>
            </w:r>
          </w:p>
        </w:tc>
        <w:tc>
          <w:tcPr>
            <w:tcW w:type="dxa" w:w="1586"/>
          </w:tcPr>
          <w:p>
            <w:pPr>
              <w:spacing w:before="20" w:after="20"/>
            </w:pPr>
            <w:r>
              <w:rPr>
                <w:rFonts w:ascii="Arial" w:hAnsi="Arial" w:cs="Arial" w:eastAsia="Arial"/>
                <w:b w:val="0"/>
                <w:i w:val="0"/>
                <w:sz w:val="18"/>
              </w:rPr>
              <w:t>Voided</w:t>
            </w:r>
          </w:p>
        </w:tc>
        <w:tc>
          <w:tcPr>
            <w:tcW w:type="dxa" w:w="2997"/>
          </w:tcPr>
          <w:p>
            <w:pPr>
              <w:spacing w:before="20" w:after="20"/>
            </w:pPr>
            <w:r>
              <w:rPr>
                <w:rFonts w:ascii="Arial" w:hAnsi="Arial" w:cs="Arial" w:eastAsia="Arial"/>
                <w:b w:val="0"/>
                <w:i w:val="0"/>
                <w:sz w:val="18"/>
              </w:rPr>
              <w:t>Void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91: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Version; Set Up Package Version; Return</w:t>
            </w:r>
          </w:p>
        </w:tc>
        <w:tc>
          <w:tcPr>
            <w:tcW w:type="dxa" w:w="2115"/>
          </w:tcPr>
          <w:p>
            <w:pPr>
              <w:spacing w:before="20" w:after="20"/>
            </w:pPr>
            <w:r>
              <w:rPr>
                <w:rFonts w:ascii="Arial" w:hAnsi="Arial" w:cs="Arial" w:eastAsia="Arial"/>
                <w:b w:val="0"/>
                <w:i w:val="0"/>
                <w:sz w:val="18"/>
              </w:rPr>
              <w:t>FOR_VALIDATION</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For Validation</w:t>
            </w:r>
          </w:p>
        </w:tc>
        <w:tc>
          <w:tcPr>
            <w:tcW w:type="dxa" w:w="2997"/>
          </w:tcPr>
          <w:p>
            <w:pPr>
              <w:spacing w:before="20" w:after="20"/>
            </w:pPr>
            <w:r>
              <w:rPr>
                <w:rFonts w:ascii="Arial" w:hAnsi="Arial" w:cs="Arial" w:eastAsia="Arial"/>
                <w:b w:val="0"/>
                <w:i w:val="0"/>
                <w:sz w:val="18"/>
              </w:rPr>
              <w:t>Submit for Validation</w:t>
            </w:r>
          </w:p>
        </w:tc>
        <w:tc>
          <w:tcPr>
            <w:tcW w:type="dxa" w:w="2115"/>
          </w:tcPr>
          <w:p>
            <w:pPr>
              <w:spacing w:before="20" w:after="20"/>
            </w:pPr>
            <w:r>
              <w:rPr>
                <w:rFonts w:ascii="Arial" w:hAnsi="Arial" w:cs="Arial" w:eastAsia="Arial"/>
                <w:b w:val="0"/>
                <w:i w:val="0"/>
                <w:sz w:val="18"/>
              </w:rPr>
              <w:t>RELEASED, DRAFT</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SUPERSEDED, EXPIRED</w:t>
            </w:r>
          </w:p>
        </w:tc>
      </w:tr>
      <w:tr>
        <w:trPr>
          <w:cantSplit/>
        </w:trPr>
        <w:tc>
          <w:tcPr>
            <w:tcW w:type="dxa" w:w="1939"/>
          </w:tcPr>
          <w:p>
            <w:pPr>
              <w:spacing w:before="20" w:after="20"/>
            </w:pPr>
            <w:r>
              <w:rPr>
                <w:rFonts w:ascii="Arial" w:hAnsi="Arial" w:cs="Arial" w:eastAsia="Arial"/>
                <w:b w:val="0"/>
                <w:i w:val="0"/>
                <w:sz w:val="18"/>
              </w:rPr>
              <w:t>SUPERSEDED</w:t>
            </w:r>
          </w:p>
        </w:tc>
        <w:tc>
          <w:tcPr>
            <w:tcW w:type="dxa" w:w="1586"/>
          </w:tcPr>
          <w:p>
            <w:pPr>
              <w:spacing w:before="20" w:after="20"/>
            </w:pPr>
            <w:r>
              <w:rPr>
                <w:rFonts w:ascii="Arial" w:hAnsi="Arial" w:cs="Arial" w:eastAsia="Arial"/>
                <w:b w:val="0"/>
                <w:i w:val="0"/>
                <w:sz w:val="18"/>
              </w:rPr>
              <w:t>Superseded</w:t>
            </w:r>
          </w:p>
        </w:tc>
        <w:tc>
          <w:tcPr>
            <w:tcW w:type="dxa" w:w="2997"/>
          </w:tcPr>
          <w:p>
            <w:pPr>
              <w:spacing w:before="20" w:after="20"/>
            </w:pPr>
            <w:r>
              <w:rPr>
                <w:rFonts w:ascii="Arial" w:hAnsi="Arial" w:cs="Arial" w:eastAsia="Arial"/>
                <w:b w:val="0"/>
                <w:i w:val="0"/>
                <w:sz w:val="18"/>
              </w:rPr>
              <w:t>Release of a newer version (daily lifecycle)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EXPIRED</w:t>
            </w:r>
          </w:p>
        </w:tc>
        <w:tc>
          <w:tcPr>
            <w:tcW w:type="dxa" w:w="1586"/>
          </w:tcPr>
          <w:p>
            <w:pPr>
              <w:spacing w:before="20" w:after="20"/>
            </w:pPr>
            <w:r>
              <w:rPr>
                <w:rFonts w:ascii="Arial" w:hAnsi="Arial" w:cs="Arial" w:eastAsia="Arial"/>
                <w:b w:val="0"/>
                <w:i w:val="0"/>
                <w:sz w:val="18"/>
              </w:rPr>
              <w:t>Expired</w:t>
            </w:r>
          </w:p>
        </w:tc>
        <w:tc>
          <w:tcPr>
            <w:tcW w:type="dxa" w:w="2997"/>
          </w:tcPr>
          <w:p>
            <w:pPr>
              <w:spacing w:before="20" w:after="20"/>
            </w:pPr>
            <w:r>
              <w:rPr>
                <w:rFonts w:ascii="Arial" w:hAnsi="Arial" w:cs="Arial" w:eastAsia="Arial"/>
                <w:b w:val="0"/>
                <w:i w:val="0"/>
                <w:sz w:val="18"/>
              </w:rPr>
              <w:t>Package end date passed (daily lifecycle)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92: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REJECTED, CANCELLED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Withdraw</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93: Quotation slip of a round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PREPARATION</w:t>
            </w:r>
          </w:p>
        </w:tc>
        <w:tc>
          <w:tcPr>
            <w:tcW w:type="dxa" w:w="1586"/>
          </w:tcPr>
          <w:p>
            <w:pPr>
              <w:spacing w:before="20" w:after="20"/>
            </w:pPr>
            <w:r>
              <w:rPr>
                <w:rFonts w:ascii="Arial" w:hAnsi="Arial" w:cs="Arial" w:eastAsia="Arial"/>
                <w:b w:val="0"/>
                <w:i w:val="0"/>
                <w:sz w:val="18"/>
              </w:rPr>
              <w:t>Preparation</w:t>
            </w:r>
          </w:p>
        </w:tc>
        <w:tc>
          <w:tcPr>
            <w:tcW w:type="dxa" w:w="2997"/>
          </w:tcPr>
          <w:p>
            <w:pPr>
              <w:spacing w:before="20" w:after="20"/>
            </w:pPr>
            <w:r>
              <w:rPr>
                <w:rFonts w:ascii="Arial" w:hAnsi="Arial" w:cs="Arial" w:eastAsia="Arial"/>
                <w:b w:val="0"/>
                <w:i w:val="0"/>
                <w:sz w:val="18"/>
              </w:rPr>
              <w:t>Revise Quotation Slip; approval of the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 Slip for Approval</w:t>
            </w:r>
          </w:p>
        </w:tc>
        <w:tc>
          <w:tcPr>
            <w:tcW w:type="dxa" w:w="2115"/>
          </w:tcPr>
          <w:p>
            <w:pPr>
              <w:spacing w:before="20" w:after="20"/>
            </w:pPr>
            <w:r>
              <w:rPr>
                <w:rFonts w:ascii="Arial" w:hAnsi="Arial" w:cs="Arial" w:eastAsia="Arial"/>
                <w:b w:val="0"/>
                <w:i w:val="0"/>
                <w:sz w:val="18"/>
              </w:rPr>
              <w:t>SENT, PREPARATION</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Approve and Send</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Next round or Terms Final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Masters (coverages, clauses, field rules, insurers, rates, incentive criteria, sales units)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94: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PRODUCT_MASTER_TRANSFER</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Every 30 minutes</w:t>
            </w:r>
          </w:p>
        </w:tc>
        <w:tc>
          <w:tcPr>
            <w:tcW w:type="dxa" w:w="3308"/>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573"/>
          </w:tcPr>
          <w:p>
            <w:pPr>
              <w:spacing w:before="20" w:after="20"/>
            </w:pPr>
            <w:r>
              <w:rPr>
                <w:rFonts w:ascii="Arial" w:hAnsi="Arial" w:cs="Arial" w:eastAsia="Arial"/>
                <w:b w:val="0"/>
                <w:i w:val="0"/>
                <w:sz w:val="18"/>
              </w:rPr>
              <w:t>PACKAGE_DEACTIVATION</w:t>
            </w:r>
          </w:p>
        </w:tc>
        <w:tc>
          <w:tcPr>
            <w:tcW w:type="dxa" w:w="1470"/>
          </w:tcPr>
          <w:p>
            <w:pPr>
              <w:spacing w:before="20" w:after="20"/>
            </w:pPr>
            <w:r>
              <w:rPr>
                <w:rFonts w:ascii="Arial" w:hAnsi="Arial" w:cs="Arial" w:eastAsia="Arial"/>
                <w:b w:val="0"/>
                <w:i w:val="0"/>
                <w:sz w:val="18"/>
              </w:rPr>
              <w:t>0 5 17 * * *</w:t>
            </w:r>
          </w:p>
        </w:tc>
        <w:tc>
          <w:tcPr>
            <w:tcW w:type="dxa" w:w="1286"/>
          </w:tcPr>
          <w:p>
            <w:pPr>
              <w:spacing w:before="20" w:after="20"/>
            </w:pPr>
            <w:r>
              <w:rPr>
                <w:rFonts w:ascii="Arial" w:hAnsi="Arial" w:cs="Arial" w:eastAsia="Arial"/>
                <w:b w:val="0"/>
                <w:i w:val="0"/>
                <w:sz w:val="18"/>
              </w:rPr>
              <w:t>Daily 01:05</w:t>
            </w:r>
          </w:p>
        </w:tc>
        <w:tc>
          <w:tcPr>
            <w:tcW w:type="dxa" w:w="3308"/>
          </w:tcPr>
          <w:p>
            <w:pPr>
              <w:spacing w:before="20" w:after="20"/>
            </w:pPr>
            <w:r>
              <w:rPr>
                <w:rFonts w:ascii="Arial" w:hAnsi="Arial" w:cs="Arial" w:eastAsia="Arial"/>
                <w:b w:val="0"/>
                <w:i w:val="0"/>
                <w:sz w:val="18"/>
              </w:rPr>
              <w:t>Retires packages whose approved deactivation is effective.</w:t>
            </w:r>
          </w:p>
        </w:tc>
      </w:tr>
      <w:tr>
        <w:trPr>
          <w:cantSplit/>
        </w:trPr>
        <w:tc>
          <w:tcPr>
            <w:tcW w:type="dxa" w:w="2573"/>
          </w:tcPr>
          <w:p>
            <w:pPr>
              <w:spacing w:before="20" w:after="20"/>
            </w:pPr>
            <w:r>
              <w:rPr>
                <w:rFonts w:ascii="Arial" w:hAnsi="Arial" w:cs="Arial" w:eastAsia="Arial"/>
                <w:b w:val="0"/>
                <w:i w:val="0"/>
                <w:sz w:val="18"/>
              </w:rPr>
              <w:t>PACKAGE_EXPIRY_MONITOR</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Expiry and anniversary alerts; renewal drafts when set.</w:t>
            </w:r>
          </w:p>
        </w:tc>
      </w:tr>
      <w:tr>
        <w:trPr>
          <w:cantSplit/>
        </w:trPr>
        <w:tc>
          <w:tcPr>
            <w:tcW w:type="dxa" w:w="2573"/>
          </w:tcPr>
          <w:p>
            <w:pPr>
              <w:spacing w:before="20" w:after="20"/>
            </w:pPr>
            <w:r>
              <w:rPr>
                <w:rFonts w:ascii="Arial" w:hAnsi="Arial" w:cs="Arial" w:eastAsia="Arial"/>
                <w:b w:val="0"/>
                <w:i w:val="0"/>
                <w:sz w:val="18"/>
              </w:rPr>
              <w:t>PLACEMENT_UPDATE_REPORT</w:t>
            </w:r>
          </w:p>
        </w:tc>
        <w:tc>
          <w:tcPr>
            <w:tcW w:type="dxa" w:w="1470"/>
          </w:tcPr>
          <w:p>
            <w:pPr>
              <w:spacing w:before="20" w:after="20"/>
            </w:pPr>
            <w:r>
              <w:rPr>
                <w:rFonts w:ascii="Arial" w:hAnsi="Arial" w:cs="Arial" w:eastAsia="Arial"/>
                <w:b w:val="0"/>
                <w:i w:val="0"/>
                <w:sz w:val="18"/>
              </w:rPr>
              <w:t>0 0 * * * *</w:t>
            </w:r>
          </w:p>
        </w:tc>
        <w:tc>
          <w:tcPr>
            <w:tcW w:type="dxa" w:w="1286"/>
          </w:tcPr>
          <w:p>
            <w:pPr>
              <w:spacing w:before="20" w:after="20"/>
            </w:pPr>
            <w:r>
              <w:rPr>
                <w:rFonts w:ascii="Arial" w:hAnsi="Arial" w:cs="Arial" w:eastAsia="Arial"/>
                <w:b w:val="0"/>
                <w:i w:val="0"/>
                <w:sz w:val="18"/>
              </w:rPr>
              <w:t>0 0 * * * *</w:t>
            </w:r>
          </w:p>
        </w:tc>
        <w:tc>
          <w:tcPr>
            <w:tcW w:type="dxa" w:w="3308"/>
          </w:tcPr>
          <w:p>
            <w:pPr>
              <w:spacing w:before="20" w:after="20"/>
            </w:pPr>
            <w:r>
              <w:rPr>
                <w:rFonts w:ascii="Arial" w:hAnsi="Arial" w:cs="Arial" w:eastAsia="Arial"/>
                <w:b w:val="0"/>
                <w:i w:val="0"/>
                <w:sz w:val="18"/>
              </w:rPr>
              <w:t>Generates the Consolidated Placement Update Report.</w:t>
            </w:r>
          </w:p>
        </w:tc>
      </w:tr>
      <w:tr>
        <w:trPr>
          <w:cantSplit/>
        </w:trPr>
        <w:tc>
          <w:tcPr>
            <w:tcW w:type="dxa" w:w="2573"/>
          </w:tcPr>
          <w:p>
            <w:pPr>
              <w:spacing w:before="20" w:after="20"/>
            </w:pPr>
            <w:r>
              <w:rPr>
                <w:rFonts w:ascii="Arial" w:hAnsi="Arial" w:cs="Arial" w:eastAsia="Arial"/>
                <w:b w:val="0"/>
                <w:i w:val="0"/>
                <w:sz w:val="18"/>
              </w:rPr>
              <w:t>PACKAGE_VERSION_LIFECYCLE</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Send Now on Product Master Transfers starts PRODUCT_MASTER_TRANSFER.</w:t>
      </w:r>
    </w:p>
    <w:p>
      <w:pPr>
        <w:pStyle w:val="Heading1"/>
        <w:pageBreakBefore/>
      </w:pPr>
      <w:r>
        <w:t>Audit Records</w:t>
      </w:r>
    </w:p>
    <w:p>
      <w:pPr>
        <w:keepNext/>
        <w:spacing w:before="120" w:after="60"/>
        <w:ind w:left="363"/>
      </w:pPr>
      <w:r>
        <w:rPr>
          <w:rFonts w:ascii="Arial" w:hAnsi="Arial" w:cs="Arial" w:eastAsia="Arial"/>
          <w:b/>
          <w:i w:val="0"/>
          <w:sz w:val="18"/>
        </w:rPr>
        <w:t>Table 95: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Comparative table or proposal</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advisory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 master transfer</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Sales officer</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Package requests also keep their workflow history (stage, action, user, time, comment).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96: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product-maintenance/requests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product-maintenance/requests/{request-id}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w:t>
            </w:r>
          </w:p>
        </w:tc>
        <w:tc>
          <w:tcPr>
            <w:tcW w:type="dxa" w:w="2629"/>
          </w:tcPr>
          <w:p>
            <w:pPr>
              <w:spacing w:before="20" w:after="20"/>
            </w:pPr>
            <w:r>
              <w:rPr>
                <w:rFonts w:ascii="Arial" w:hAnsi="Arial" w:cs="Arial" w:eastAsia="Arial"/>
                <w:b w:val="0"/>
                <w:i w:val="0"/>
                <w:sz w:val="18"/>
              </w:rPr>
              <w:t>PKG_REQUEST, PKG_TSU_RECOMMEND</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POST product-maintenance/requests/{request-id}/approve</w:t>
            </w:r>
          </w:p>
        </w:tc>
        <w:tc>
          <w:tcPr>
            <w:tcW w:type="dxa" w:w="2629"/>
          </w:tcPr>
          <w:p>
            <w:pPr>
              <w:spacing w:before="20" w:after="20"/>
            </w:pPr>
            <w:r>
              <w:rPr>
                <w:rFonts w:ascii="Arial" w:hAnsi="Arial" w:cs="Arial" w:eastAsia="Arial"/>
                <w:b w:val="0"/>
                <w:i w:val="0"/>
                <w:sz w:val="18"/>
              </w:rPr>
              <w:t>PKG_REQUEST_APPROVE</w:t>
            </w:r>
          </w:p>
        </w:tc>
        <w:tc>
          <w:tcPr>
            <w:tcW w:type="dxa" w:w="2629"/>
          </w:tcPr>
          <w:p>
            <w:pPr>
              <w:spacing w:before="20" w:after="20"/>
            </w:pPr>
            <w:r>
              <w:rPr>
                <w:rFonts w:ascii="Arial" w:hAnsi="Arial" w:cs="Arial" w:eastAsia="Arial"/>
                <w:b w:val="0"/>
                <w:i w:val="0"/>
                <w:sz w:val="18"/>
              </w:rPr>
              <w:t>Marketing Approver</w:t>
            </w:r>
          </w:p>
        </w:tc>
      </w:tr>
      <w:tr>
        <w:trPr>
          <w:cantSplit/>
        </w:trPr>
        <w:tc>
          <w:tcPr>
            <w:tcW w:type="dxa" w:w="3380"/>
          </w:tcPr>
          <w:p>
            <w:pPr>
              <w:spacing w:before="20" w:after="20"/>
            </w:pPr>
            <w:r>
              <w:rPr>
                <w:rFonts w:ascii="Arial" w:hAnsi="Arial" w:cs="Arial" w:eastAsia="Arial"/>
                <w:b w:val="0"/>
                <w:i w:val="0"/>
                <w:sz w:val="18"/>
              </w:rPr>
              <w:t>POST product-maintenance/requests/{request-id}/recommend</w:t>
            </w:r>
          </w:p>
        </w:tc>
        <w:tc>
          <w:tcPr>
            <w:tcW w:type="dxa" w:w="2629"/>
          </w:tcPr>
          <w:p>
            <w:pPr>
              <w:spacing w:before="20" w:after="20"/>
            </w:pPr>
            <w:r>
              <w:rPr>
                <w:rFonts w:ascii="Arial" w:hAnsi="Arial" w:cs="Arial" w:eastAsia="Arial"/>
                <w:b w:val="0"/>
                <w:i w:val="0"/>
                <w:sz w:val="18"/>
              </w:rPr>
              <w:t>PKG_TSU_RECOMMEND</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POST product-maintenance/requests/{request-id}/tsu-approve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GET product-maintenance/requests/{request-id}/form.pdf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product-maintenance/prefill</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product-maintenance/counts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product-maintenance/requests/{request-id}/routing</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product-maintenance/requests/{request-id}/mancom-approvers</w:t>
            </w:r>
          </w:p>
        </w:tc>
        <w:tc>
          <w:tcPr>
            <w:tcW w:type="dxa" w:w="2629"/>
          </w:tcPr>
          <w:p>
            <w:pPr>
              <w:spacing w:before="20" w:after="20"/>
            </w:pPr>
            <w:r>
              <w:rPr>
                <w:rFonts w:ascii="Arial" w:hAnsi="Arial" w:cs="Arial" w:eastAsia="Arial"/>
                <w:b w:val="0"/>
                <w:i w:val="0"/>
                <w:sz w:val="18"/>
              </w:rPr>
              <w:t>PKG_NEGOTIATE, PKG_TSU_APPROVE</w:t>
            </w:r>
          </w:p>
        </w:tc>
        <w:tc>
          <w:tcPr>
            <w:tcW w:type="dxa" w:w="2629"/>
          </w:tcPr>
          <w:p>
            <w:pPr>
              <w:spacing w:before="20" w:after="20"/>
            </w:pPr>
            <w:r>
              <w:rPr>
                <w:rFonts w:ascii="Arial" w:hAnsi="Arial" w:cs="Arial" w:eastAsia="Arial"/>
                <w:b w:val="0"/>
                <w:i w:val="0"/>
                <w:sz w:val="18"/>
              </w:rPr>
              <w:t>TSU Officer, TSU Team Lead, TSU Head</w:t>
            </w:r>
          </w:p>
        </w:tc>
      </w:tr>
      <w:tr>
        <w:trPr>
          <w:cantSplit/>
        </w:trPr>
        <w:tc>
          <w:tcPr>
            <w:tcW w:type="dxa" w:w="3380"/>
          </w:tcPr>
          <w:p>
            <w:pPr>
              <w:spacing w:before="20" w:after="20"/>
            </w:pPr>
            <w:r>
              <w:rPr>
                <w:rFonts w:ascii="Arial" w:hAnsi="Arial" w:cs="Arial" w:eastAsia="Arial"/>
                <w:b w:val="0"/>
                <w:i w:val="0"/>
                <w:sz w:val="18"/>
              </w:rPr>
              <w:t>POST product-maintenance/requests/{request-id}/mancom-decision</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product-maintenance/requests/{request-id}/request-deployment</w:t>
            </w:r>
          </w:p>
        </w:tc>
        <w:tc>
          <w:tcPr>
            <w:tcW w:type="dxa" w:w="2629"/>
          </w:tcPr>
          <w:p>
            <w:pPr>
              <w:spacing w:before="20" w:after="20"/>
            </w:pPr>
            <w:r>
              <w:rPr>
                <w:rFonts w:ascii="Arial" w:hAnsi="Arial" w:cs="Arial" w:eastAsia="Arial"/>
                <w:b w:val="0"/>
                <w:i w:val="0"/>
                <w:sz w:val="18"/>
              </w:rPr>
              <w:t>PKG_NEGOTIATE, PKG_REQUEST</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product-maintenance/requests/{request-id}/rounds/{round-no}</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product-maintenance/requests/{request-id}/rounds/{round-no}/quotation-slip/submit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product-maintenance/requests/{request-id}/rounds/{round-no}/quotation-slip/approve</w:t>
            </w:r>
          </w:p>
        </w:tc>
        <w:tc>
          <w:tcPr>
            <w:tcW w:type="dxa" w:w="2629"/>
          </w:tcPr>
          <w:p>
            <w:pPr>
              <w:spacing w:before="20" w:after="20"/>
            </w:pPr>
            <w:r>
              <w:rPr>
                <w:rFonts w:ascii="Arial" w:hAnsi="Arial" w:cs="Arial" w:eastAsia="Arial"/>
                <w:b w:val="0"/>
                <w:i w:val="0"/>
                <w:sz w:val="18"/>
              </w:rPr>
              <w:t>PKG_QS_APPROVE</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product-maintenance/requests/{request-id}/rounds/{round-no}/quotation-slip.pdf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product-maintenance/requests/{request-id}/rounds/{round-no}/insurers/{insurer-code}/resend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product-maintenance/requests/{request-id}/rounds/{round-no}/comparative</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product-maintenance/requests/{request-id}/responses/{response-id}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product-maintenance/requests/{request-id}/responses/{response-id}/document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product-maintenance/requests/{request-id}/responses/history</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product-maintenance/requests/{request-id}/terms-final</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product-maintenance/requests/{request-id}/release-to-marketing</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product-maintenance/requests/{request-id}/skip-marketing-review</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product-maintenance/requests/{request-id}/accept-terms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product-maintenance/terms/{term-type}/{type-id}</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product-maintenance/terms/{term-type}/{type-id}/fields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product-maintenance/terms/{term-type}/{type-id}/options/{option-insurer}</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DELETE product-maintenance/terms/{term-type}/{type-id}/options/{option-insurer}/{option-no}</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product-maintenance/terms/{term-type}/{type-id}/final-terms</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product-maintenance/terms/{term-type}/{type-id}/final-terms/history</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product-maintenance/terms/{term-type}/{type-id}/proceed</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product-maintenance/terms/{term-type}/{type-id}/proposals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product-maintenance/terms/{term-type}/{type-id}/proposals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product-maintenance/terms/{term-type}/{type-id}/export</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product-maintenance/terms/{term-type}/{type-id}/client-responses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product-maintenance/terms/{term-type}/{type-id}/client-responses</w:t>
            </w:r>
          </w:p>
        </w:tc>
        <w:tc>
          <w:tcPr>
            <w:tcW w:type="dxa" w:w="2629"/>
          </w:tcPr>
          <w:p>
            <w:pPr>
              <w:spacing w:before="20" w:after="20"/>
            </w:pPr>
            <w:r>
              <w:rPr>
                <w:rFonts w:ascii="Arial" w:hAnsi="Arial" w:cs="Arial" w:eastAsia="Arial"/>
                <w:b w:val="0"/>
                <w:i w:val="0"/>
                <w:sz w:val="18"/>
              </w:rPr>
              <w:t>PROPOSAL_REQUEST</w:t>
            </w:r>
          </w:p>
        </w:tc>
        <w:tc>
          <w:tcPr>
            <w:tcW w:type="dxa" w:w="2629"/>
          </w:tcPr>
          <w:p>
            <w:pPr>
              <w:spacing w:before="20" w:after="20"/>
            </w:pPr>
            <w:r>
              <w:rPr>
                <w:rFonts w:ascii="Arial" w:hAnsi="Arial" w:cs="Arial" w:eastAsia="Arial"/>
                <w:b w:val="0"/>
                <w:i w:val="0"/>
                <w:sz w:val="18"/>
              </w:rPr>
              <w:t>Marketing Account Officer, Marketing Approver</w:t>
            </w:r>
          </w:p>
        </w:tc>
      </w:tr>
      <w:tr>
        <w:trPr>
          <w:cantSplit/>
        </w:trPr>
        <w:tc>
          <w:tcPr>
            <w:tcW w:type="dxa" w:w="3380"/>
          </w:tcPr>
          <w:p>
            <w:pPr>
              <w:spacing w:before="20" w:after="20"/>
            </w:pPr>
            <w:r>
              <w:rPr>
                <w:rFonts w:ascii="Arial" w:hAnsi="Arial" w:cs="Arial" w:eastAsia="Arial"/>
                <w:b w:val="0"/>
                <w:i w:val="0"/>
                <w:sz w:val="18"/>
              </w:rPr>
              <w:t>GET product-maintenance/requests/{request-id}/comparatives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product-maintenance/requests/{request-id}/comparatives/master</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product-maintenance/requests/{request-id}/comparatives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product-maintenance/requests/{request-id}/comparatives/{output-id}.xlsx</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product-maintenance/requests/{request-id}/requirements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product-maintenance/requests/{request-id}/package-slip.pdf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product-maintenance/requests/{request-id}/signoff</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product-maintenance/requests/{request-id}/setup</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product-maintenance/requests/{request-id}/return-incomplete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product-maintenance/requests/{request-id}/retire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product-maintenance/requests/{request-id}/advisories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product-maintenance/advisories/{advisory-id}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product-maintenance/advisories/{advisory-id}/send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product-maintenance/expiry</w:t>
            </w:r>
          </w:p>
        </w:tc>
        <w:tc>
          <w:tcPr>
            <w:tcW w:type="dxa" w:w="2629"/>
          </w:tcPr>
          <w:p>
            <w:pPr>
              <w:spacing w:before="20" w:after="20"/>
            </w:pPr>
            <w:r>
              <w:rPr>
                <w:rFonts w:ascii="Arial" w:hAnsi="Arial" w:cs="Arial" w:eastAsia="Arial"/>
                <w:b w:val="0"/>
                <w:i w:val="0"/>
                <w:sz w:val="18"/>
              </w:rPr>
              <w:t>PKG_NEGOTIATE, PRODUCT_MAINTAIN, PKG_REPORT_VIEW</w:t>
            </w:r>
          </w:p>
        </w:tc>
        <w:tc>
          <w:tcPr>
            <w:tcW w:type="dxa" w:w="2629"/>
          </w:tcPr>
          <w:p>
            <w:pPr>
              <w:spacing w:before="20" w:after="20"/>
            </w:pPr>
            <w:r>
              <w:rPr>
                <w:rFonts w:ascii="Arial" w:hAnsi="Arial" w:cs="Arial" w:eastAsia="Arial"/>
                <w:b w:val="0"/>
                <w:i w:val="0"/>
                <w:sz w:val="18"/>
              </w:rPr>
              <w:t>Marketing Approver, TSU Officer,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product-maintenance/expiry/renewal-requests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product-maintenance/deactivations/settings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product-maintenance/deactivations/{deactivation-id}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product-maintenance/deactivations</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product-maintenance/deactivations/{deactivation-id}/reject</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product-maintenance/deactivations/{deactivation-id}/cancel</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product-maintenance/deactivations/{deactivation-id}/reassign</w:t>
            </w:r>
          </w:p>
        </w:tc>
        <w:tc>
          <w:tcPr>
            <w:tcW w:type="dxa" w:w="2629"/>
          </w:tcPr>
          <w:p>
            <w:pPr>
              <w:spacing w:before="20" w:after="20"/>
            </w:pPr>
            <w:r>
              <w:rPr>
                <w:rFonts w:ascii="Arial" w:hAnsi="Arial" w:cs="Arial" w:eastAsia="Arial"/>
                <w:b w:val="0"/>
                <w:i w:val="0"/>
                <w:sz w:val="18"/>
              </w:rPr>
              <w:t>WORK_ASSIGN, PKG_TSU_APPROVE</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GET product-maintenance/master-changes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product-maintenance/master-changes/transfer</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product-maintenance/master-changes/{master-change-id}/reprocess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product-maintenance/master-changes/simulator/files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product-maintenance/placement-reports/settings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product-maintenance/placement-reports/generate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product-maintenance/placement-reports/{placement-report-id}/preview</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product-maintenance/placement-reports/{placement-report-id}/file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product-maintenance/dashboard/officers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product-maintenance/dashboard/rows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product-maintenance/product-approvers</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product-maintenance/matrix</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product-maintenance/quotation-requests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product-maintenance/audit-logs</w:t>
            </w:r>
          </w:p>
        </w:tc>
        <w:tc>
          <w:tcPr>
            <w:tcW w:type="dxa" w:w="2629"/>
          </w:tcPr>
          <w:p>
            <w:pPr>
              <w:spacing w:before="20" w:after="20"/>
            </w:pPr>
            <w:r>
              <w:rPr>
                <w:rFonts w:ascii="Arial" w:hAnsi="Arial" w:cs="Arial" w:eastAsia="Arial"/>
                <w:b w:val="0"/>
                <w:i w:val="0"/>
                <w:sz w:val="18"/>
              </w:rPr>
              <w:t>PRODUCT_VIEW, PKG_REPORT_VIEW, AUDIT_VIEW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catalog/lines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catalog/lines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catalog/lines/{line-code}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catalog/cover-types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catalog/cover-types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catalog/cover-types/{cover-type-id}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catalog/products/{product-code}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catalog/products/{product-code}/versions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catalog/products/{product-code}/versions/{version-no}</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catalog/products/{product-code}/versions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catalog/products/{product-code}/versions/{version-no}</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catalog/products/{product-code}/versions/{version-no}/submit</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catalog/products/{product-code}/versions/{version-no}/validate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catalog/products/{product-code}/versions/{version-no}/return</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GET catalog/validation-queue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catalog/records/{record-kind}/{kind-id}/authorize</w:t>
            </w:r>
          </w:p>
        </w:tc>
        <w:tc>
          <w:tcPr>
            <w:tcW w:type="dxa" w:w="2629"/>
          </w:tcPr>
          <w:p>
            <w:pPr>
              <w:spacing w:before="20" w:after="20"/>
            </w:pPr>
            <w:r>
              <w:rPr>
                <w:rFonts w:ascii="Arial" w:hAnsi="Arial" w:cs="Arial" w:eastAsia="Arial"/>
                <w:b w:val="0"/>
                <w:i w:val="0"/>
                <w:sz w:val="18"/>
              </w:rPr>
              <w:t>MASTER_AUTHORIZE, 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catalog/records/{record-kind}/{kind-id}/deactivate</w:t>
            </w:r>
          </w:p>
        </w:tc>
        <w:tc>
          <w:tcPr>
            <w:tcW w:type="dxa" w:w="2629"/>
          </w:tcPr>
          <w:p>
            <w:pPr>
              <w:spacing w:before="20" w:after="20"/>
            </w:pPr>
            <w:r>
              <w:rPr>
                <w:rFonts w:ascii="Arial" w:hAnsi="Arial" w:cs="Arial" w:eastAsia="Arial"/>
                <w:b w:val="0"/>
                <w:i w:val="0"/>
                <w:sz w:val="18"/>
              </w:rPr>
              <w:t>MASTER_MAINTAIN, PRODUCT_MAINTAIN, INCENTIVE_CRITERIA_MAINTAIN, PRODUCT_AUTHORIZE</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catalog/field-rules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catalog/field-rules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catalog/field-rules/{field-rule-id}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catalog/document-rules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catalog/document-rules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catalog/document-rules/{document-rule-id}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catalog/tsu-rules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catalog/tsu-rules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catalog/tsu-rules/{tsu-rule-id}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catalog/coverages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catalog/coverages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catalog/coverages/{coverage-id}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catalog/clauses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catalog/clauses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catalog/clauses/{claus-id}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catalog/incentive-criteria/parameters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catalog/incentive-criteria/{incentive-criteria-id}/history</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catalog/incentive-criteria</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catalog/incentive-criteria/{incentive-criteria-id}</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catalog/incentive-criteria/{incentive-criteria-id}/deactivate</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catalog/insurers</w:t>
            </w:r>
          </w:p>
        </w:tc>
        <w:tc>
          <w:tcPr>
            <w:tcW w:type="dxa" w:w="2629"/>
          </w:tcPr>
          <w:p>
            <w:pPr>
              <w:spacing w:before="20" w:after="20"/>
            </w:pPr>
            <w:r>
              <w:rPr>
                <w:rFonts w:ascii="Arial" w:hAnsi="Arial" w:cs="Arial" w:eastAsia="Arial"/>
                <w:b w:val="0"/>
                <w:i w:val="0"/>
                <w:sz w:val="18"/>
              </w:rPr>
              <w:t>MASTER_VIEW, PRODUCT_VIEW, ACCOUNT_VIEW, QUOTE_VIEW, TSU_PROCESS, ACSL_PROCESS, ACSL_VIEW, REMIT_DEDUCTION_CONFIRM, SBM_VIEW, RNW_VIEW, BCL_VIEW, CLX_VIEW, EB_VIEW, CSF_VIEW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catalog/insurers/{insurer-id}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catalog/insurers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catalog/insurers/{insurer-id}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catalog/insurers/{insurer-id}/branches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catalog/insurers/branches/{branch-id}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catalog/insurers/{insurer-id}/commissions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catalog/insurers/commissions/{rate-id}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catalog/rates/taxes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catalog/rates/taxes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catalog/rates/taxes/{taxe-id}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catalog/rates/short-period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catalog/rates/short-period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catalog/rates/short-period/{short-period-id}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catalog/rates/motor-limits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catalog/rates/motor-limits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catalog/rates/motor-limits/{motor-limit-id}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catalog/rates/other-charges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catalog/rates/other-charges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catalog/rates/other-charges/{other-charge-id}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catalog/rating/quote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catalog/rate-scheme-exceptions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w:t>
            </w:r>
          </w:p>
        </w:tc>
        <w:tc>
          <w:tcPr>
            <w:tcW w:type="dxa" w:w="2629"/>
          </w:tcPr>
          <w:p>
            <w:pPr>
              <w:spacing w:before="20" w:after="20"/>
            </w:pPr>
            <w:r>
              <w:rPr>
                <w:rFonts w:ascii="Arial" w:hAnsi="Arial" w:cs="Arial" w:eastAsia="Arial"/>
                <w:b w:val="0"/>
                <w:i w:val="0"/>
                <w:sz w:val="18"/>
              </w:rPr>
              <w:t>QUOTE_MAINTAIN, ACCOUNT_MAINTAIN, PRODUCT_MAINTAIN</w:t>
            </w:r>
          </w:p>
        </w:tc>
        <w:tc>
          <w:tcPr>
            <w:tcW w:type="dxa" w:w="2629"/>
          </w:tcPr>
          <w:p>
            <w:pPr>
              <w:spacing w:before="20" w:after="20"/>
            </w:pPr>
            <w:r>
              <w:rPr>
                <w:rFonts w:ascii="Arial" w:hAnsi="Arial" w:cs="Arial" w:eastAsia="Arial"/>
                <w:b w:val="0"/>
                <w:i w:val="0"/>
                <w:sz w:val="18"/>
              </w:rPr>
              <w:t>Marketing Account Officer, Marketing Approver, MBS</w:t>
            </w:r>
          </w:p>
        </w:tc>
      </w:tr>
      <w:tr>
        <w:trPr>
          <w:cantSplit/>
        </w:trPr>
        <w:tc>
          <w:tcPr>
            <w:tcW w:type="dxa" w:w="3380"/>
          </w:tcPr>
          <w:p>
            <w:pPr>
              <w:spacing w:before="20" w:after="20"/>
            </w:pPr>
            <w:r>
              <w:rPr>
                <w:rFonts w:ascii="Arial" w:hAnsi="Arial" w:cs="Arial" w:eastAsia="Arial"/>
                <w:b w:val="0"/>
                <w:i w:val="0"/>
                <w:sz w:val="18"/>
              </w:rPr>
              <w:t>GET catalog/rate-scheme-exceptions/{rate-scheme-exception-reference}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catalog/rate-scheme-exceptions/{rate-scheme-exception-reference}/approve</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catalog/rate-scheme-exceptions/{rate-scheme-exception-reference}/reject</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catalog/sales-organisation/export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catalog/sales-organisation/units/{unit-id}/deactivate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catalog/sales-organisation/units/{unit-id}/reactivate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catalog/sales-organisation/officers/{officer-id}/remove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catalog/sales-organisation/assignment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catalog/sales-organisation/units/{unit-id}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workflow/queue</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workflow/counts</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workflow/cases/by-record</w:t>
            </w:r>
          </w:p>
        </w:tc>
        <w:tc>
          <w:tcPr>
            <w:tcW w:type="dxa" w:w="2629"/>
          </w:tcPr>
          <w:p>
            <w:pPr>
              <w:spacing w:before="20" w:after="20"/>
            </w:pPr>
            <w:r>
              <w:rPr>
                <w:rFonts w:ascii="Arial" w:hAnsi="Arial" w:cs="Arial" w:eastAsia="Arial"/>
                <w:b w:val="0"/>
                <w:i w:val="0"/>
                <w:sz w:val="18"/>
              </w:rPr>
              <w:t>WORK_VIEW, CLIENT_VIEW, QUOTE_VIEW, ACCOUNT_VIEW,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workflow/cases/{cas-id}/claim</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workflow/cases/{cas-id}/assignees</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workflow/cases/{cas-id}/assign</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Auditor</w:t>
            </w:r>
          </w:p>
        </w:tc>
      </w:tr>
    </w:tbl>
    <w:p>
      <w:pPr>
        <w:spacing w:after="40"/>
      </w:pPr>
    </w:p>
    <w:p>
      <w:pPr>
        <w:keepNext/>
        <w:spacing w:before="120" w:after="60"/>
        <w:ind w:left="363"/>
      </w:pPr>
      <w:r>
        <w:rPr>
          <w:rFonts w:ascii="Arial" w:hAnsi="Arial" w:cs="Arial" w:eastAsia="Arial"/>
          <w:b/>
          <w:i w:val="0"/>
          <w:sz w:val="18"/>
        </w:rPr>
        <w:t>Table 97: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Product Maintenance permissions</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Approver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TSU Team Lead</w:t>
            </w:r>
          </w:p>
        </w:tc>
        <w:tc>
          <w:tcPr>
            <w:tcW w:type="dxa" w:w="2253"/>
          </w:tcPr>
          <w:p>
            <w:pPr>
              <w:spacing w:before="20" w:after="20"/>
            </w:pPr>
            <w:r>
              <w:rPr>
                <w:rFonts w:ascii="Arial" w:hAnsi="Arial" w:cs="Arial" w:eastAsia="Arial"/>
                <w:b w:val="0"/>
                <w:i w:val="0"/>
                <w:sz w:val="18"/>
              </w:rPr>
              <w:t>TSU_TL</w:t>
            </w:r>
          </w:p>
        </w:tc>
        <w:tc>
          <w:tcPr>
            <w:tcW w:type="dxa" w:w="4132"/>
          </w:tcPr>
          <w:p>
            <w:pPr>
              <w:spacing w:before="20" w:after="20"/>
            </w:pPr>
            <w:r>
              <w:rPr>
                <w:rFonts w:ascii="Arial" w:hAnsi="Arial" w:cs="Arial" w:eastAsia="Arial"/>
                <w:b w:val="0"/>
                <w:i w:val="0"/>
                <w:sz w:val="18"/>
              </w:rPr>
              <w:t>ATTACHMENT_MANAGE, ATTACHMENT_VIEW, CLIENT_VIEW, PKG_ADVISORY, PKG_NEGOTIATE, PKG_QS_APPROVE, PKG_REPORT_VIEW, PKG_TSU_RECOMMEND, PRODUCT_VIEW, REPORT_VIEW, WORK_ASSIGN, WORK_VIEW</w:t>
            </w:r>
          </w:p>
        </w:tc>
      </w:tr>
      <w:tr>
        <w:trPr>
          <w:cantSplit/>
        </w:trPr>
        <w:tc>
          <w:tcPr>
            <w:tcW w:type="dxa" w:w="2253"/>
          </w:tcPr>
          <w:p>
            <w:pPr>
              <w:spacing w:before="20" w:after="20"/>
            </w:pPr>
            <w:r>
              <w:rPr>
                <w:rFonts w:ascii="Arial" w:hAnsi="Arial" w:cs="Arial" w:eastAsia="Arial"/>
                <w:b w:val="0"/>
                <w:i w:val="0"/>
                <w:sz w:val="18"/>
              </w:rPr>
              <w:t>TSU Head</w:t>
            </w:r>
          </w:p>
        </w:tc>
        <w:tc>
          <w:tcPr>
            <w:tcW w:type="dxa" w:w="2253"/>
          </w:tcPr>
          <w:p>
            <w:pPr>
              <w:spacing w:before="20" w:after="20"/>
            </w:pPr>
            <w:r>
              <w:rPr>
                <w:rFonts w:ascii="Arial" w:hAnsi="Arial" w:cs="Arial" w:eastAsia="Arial"/>
                <w:b w:val="0"/>
                <w:i w:val="0"/>
                <w:sz w:val="18"/>
              </w:rPr>
              <w:t>TSU_HEAD</w:t>
            </w:r>
          </w:p>
        </w:tc>
        <w:tc>
          <w:tcPr>
            <w:tcW w:type="dxa" w:w="4132"/>
          </w:tcPr>
          <w:p>
            <w:pPr>
              <w:spacing w:before="20" w:after="20"/>
            </w:pPr>
            <w:r>
              <w:rPr>
                <w:rFonts w:ascii="Arial" w:hAnsi="Arial" w:cs="Arial" w:eastAsia="Arial"/>
                <w:b w:val="0"/>
                <w:i w:val="0"/>
                <w:sz w:val="18"/>
              </w:rPr>
              <w:t>ATTACHMENT_MANAGE, ATTACHMENT_VIEW, CLIENT_VIEW, PKG_REPORT_VIEW, PKG_TSU_APPROVE, PRODUCT_ARCHIVE_VIEW, PRODUCT_VALIDATE, PRODUCT_VIEW, REPORT_VIEW, WORK_ASSIGN, WORK_VIEW</w:t>
            </w:r>
          </w:p>
        </w:tc>
      </w:tr>
      <w:tr>
        <w:trPr>
          <w:cantSplit/>
        </w:trPr>
        <w:tc>
          <w:tcPr>
            <w:tcW w:type="dxa" w:w="2253"/>
          </w:tcPr>
          <w:p>
            <w:pPr>
              <w:spacing w:before="20" w:after="20"/>
            </w:pPr>
            <w:r>
              <w:rPr>
                <w:rFonts w:ascii="Arial" w:hAnsi="Arial" w:cs="Arial" w:eastAsia="Arial"/>
                <w:b w:val="0"/>
                <w:i w:val="0"/>
                <w:sz w:val="18"/>
              </w:rPr>
              <w:t>ManCom Member</w:t>
            </w:r>
          </w:p>
        </w:tc>
        <w:tc>
          <w:tcPr>
            <w:tcW w:type="dxa" w:w="2253"/>
          </w:tcPr>
          <w:p>
            <w:pPr>
              <w:spacing w:before="20" w:after="20"/>
            </w:pPr>
            <w:r>
              <w:rPr>
                <w:rFonts w:ascii="Arial" w:hAnsi="Arial" w:cs="Arial" w:eastAsia="Arial"/>
                <w:b w:val="0"/>
                <w:i w:val="0"/>
                <w:sz w:val="18"/>
              </w:rPr>
              <w:t>MANCOM</w:t>
            </w:r>
          </w:p>
        </w:tc>
        <w:tc>
          <w:tcPr>
            <w:tcW w:type="dxa" w:w="4132"/>
          </w:tcPr>
          <w:p>
            <w:pPr>
              <w:spacing w:before="20" w:after="20"/>
            </w:pPr>
            <w:r>
              <w:rPr>
                <w:rFonts w:ascii="Arial" w:hAnsi="Arial" w:cs="Arial" w:eastAsia="Arial"/>
                <w:b w:val="0"/>
                <w:i w:val="0"/>
                <w:sz w:val="18"/>
              </w:rPr>
              <w:t>ATTACHMENT_MANAGE, ATTACHMENT_VIEW, CLIENT_VIEW, PKG_MANCOM_SIGNOFF, PRODUCT_VIEW, REPORT_VIEW, WORK_VIEW</w:t>
            </w:r>
          </w:p>
        </w:tc>
      </w:tr>
      <w:tr>
        <w:trPr>
          <w:cantSplit/>
        </w:trPr>
        <w:tc>
          <w:tcPr>
            <w:tcW w:type="dxa" w:w="2253"/>
          </w:tcPr>
          <w:p>
            <w:pPr>
              <w:spacing w:before="20" w:after="20"/>
            </w:pPr>
            <w:r>
              <w:rPr>
                <w:rFonts w:ascii="Arial" w:hAnsi="Arial" w:cs="Arial" w:eastAsia="Arial"/>
                <w:b w:val="0"/>
                <w:i w:val="0"/>
                <w:sz w:val="18"/>
              </w:rPr>
              <w:t>MBS</w:t>
            </w:r>
          </w:p>
        </w:tc>
        <w:tc>
          <w:tcPr>
            <w:tcW w:type="dxa" w:w="2253"/>
          </w:tcPr>
          <w:p>
            <w:pPr>
              <w:spacing w:before="20" w:after="20"/>
            </w:pPr>
            <w:r>
              <w:rPr>
                <w:rFonts w:ascii="Arial" w:hAnsi="Arial" w:cs="Arial" w:eastAsia="Arial"/>
                <w:b w:val="0"/>
                <w:i w:val="0"/>
                <w:sz w:val="18"/>
              </w:rPr>
              <w:t>MBS</w:t>
            </w:r>
          </w:p>
        </w:tc>
        <w:tc>
          <w:tcPr>
            <w:tcW w:type="dxa" w:w="4132"/>
          </w:tcPr>
          <w:p>
            <w:pPr>
              <w:spacing w:before="20" w:after="20"/>
            </w:pPr>
            <w:r>
              <w:rPr>
                <w:rFonts w:ascii="Arial" w:hAnsi="Arial" w:cs="Arial" w:eastAsia="Arial"/>
                <w:b w:val="0"/>
                <w:i w:val="0"/>
                <w:sz w:val="18"/>
              </w:rPr>
              <w:t>ATTACHMENT_MANAGE, ATTACHMENT_VIEW, CLIENT_VIEW, INCENTIVE_CRITERIA_MAINTAIN, MASTER_VIEW, PKG_REPORT_VIEW, PRODUCT_ARCHIVE_VIEW, PRODUCT_MAINTAIN, PRODUCT_VIEW, REPORT_VIEW,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Package documents open only for users with access to the package request.</w:t>
      </w:r>
    </w:p>
    <w:p>
      <w:pPr>
        <w:pStyle w:val="Heading1"/>
        <w:pageBreakBefore/>
      </w:pPr>
      <w:r>
        <w:t>Annex A: Message Catalogue</w:t>
      </w:r>
    </w:p>
    <w:p>
      <w:pPr>
        <w:keepNext/>
        <w:spacing w:before="120" w:after="60"/>
        <w:ind w:left="363"/>
      </w:pPr>
      <w:r>
        <w:rPr>
          <w:rFonts w:ascii="Arial" w:hAnsi="Arial" w:cs="Arial" w:eastAsia="Arial"/>
          <w:b/>
          <w:i w:val="0"/>
          <w:sz w:val="18"/>
        </w:rPr>
        <w:t>Table 98: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CHARGE_ACCOUNT_NOT_POSTABLE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GL account &lt;code&gt; of the charge must be a postable account</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r>
        <w:trPr>
          <w:cantSplit/>
        </w:trPr>
        <w:tc>
          <w:tcPr>
            <w:tcW w:type="dxa" w:w="3158"/>
          </w:tcPr>
          <w:p>
            <w:pPr>
              <w:spacing w:before="20" w:after="20"/>
            </w:pPr>
            <w:r>
              <w:rPr>
                <w:rFonts w:ascii="Arial" w:hAnsi="Arial" w:cs="Arial" w:eastAsia="Arial"/>
                <w:b w:val="0"/>
                <w:i w:val="0"/>
                <w:sz w:val="18"/>
              </w:rPr>
              <w:t>CODE_PATTERN_INVALID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risk-code pattern is not a valid regular expression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Cover type &lt;cover type code&gt; does not belong to &lt;line code&gt;</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effective-from date</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criterion is amended; change the pending row</w:t>
            </w:r>
          </w:p>
        </w:tc>
      </w:tr>
      <w:tr>
        <w:trPr>
          <w:cantSplit/>
        </w:trPr>
        <w:tc>
          <w:tcPr>
            <w:tcW w:type="dxa" w:w="3158"/>
          </w:tcPr>
          <w:p>
            <w:pPr>
              <w:spacing w:before="20" w:after="20"/>
            </w:pPr>
            <w:r>
              <w:rPr>
                <w:rFonts w:ascii="Arial" w:hAnsi="Arial" w:cs="Arial" w:eastAsia="Arial"/>
                <w:b w:val="0"/>
                <w:i w:val="0"/>
                <w:sz w:val="18"/>
              </w:rPr>
              <w:t>INCENTIVE_PERIOD_INVALID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amendment must start after &lt;effective from&gt;</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INCENTIVE_RULE_PARAMS_INVALID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 / Enter the rule parameters as parameter and value rows</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r>
        <w:trPr>
          <w:cantSplit/>
        </w:trPr>
        <w:tc>
          <w:tcPr>
            <w:tcW w:type="dxa" w:w="3158"/>
          </w:tcPr>
          <w:p>
            <w:pPr>
              <w:spacing w:before="20" w:after="20"/>
            </w:pPr>
            <w:r>
              <w:rPr>
                <w:rFonts w:ascii="Arial" w:hAnsi="Arial" w:cs="Arial" w:eastAsia="Arial"/>
                <w:b w:val="0"/>
                <w:i w:val="0"/>
                <w:sz w:val="18"/>
              </w:rPr>
              <w:t>INSURER_BRANCH_NOT_ACTIVE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&lt;branch code&gt; is not authorized or inactive</w:t>
            </w:r>
          </w:p>
        </w:tc>
      </w:tr>
      <w:tr>
        <w:trPr>
          <w:cantSplit/>
        </w:trPr>
        <w:tc>
          <w:tcPr>
            <w:tcW w:type="dxa" w:w="3158"/>
          </w:tcPr>
          <w:p>
            <w:pPr>
              <w:spacing w:before="20" w:after="20"/>
            </w:pPr>
            <w:r>
              <w:rPr>
                <w:rFonts w:ascii="Arial" w:hAnsi="Arial" w:cs="Arial" w:eastAsia="Arial"/>
                <w:b w:val="0"/>
                <w:i w:val="0"/>
                <w:sz w:val="18"/>
              </w:rPr>
              <w:t>INSURER_BRANCH_UNKNOWN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has no branch &lt;branch code&gt;</w:t>
            </w:r>
          </w:p>
        </w:tc>
      </w:tr>
      <w:tr>
        <w:trPr>
          <w:cantSplit/>
        </w:trPr>
        <w:tc>
          <w:tcPr>
            <w:tcW w:type="dxa" w:w="3158"/>
          </w:tcPr>
          <w:p>
            <w:pPr>
              <w:spacing w:before="20" w:after="20"/>
            </w:pPr>
            <w:r>
              <w:rPr>
                <w:rFonts w:ascii="Arial" w:hAnsi="Arial" w:cs="Arial" w:eastAsia="Arial"/>
                <w:b w:val="0"/>
                <w:i w:val="0"/>
                <w:sz w:val="18"/>
              </w:rPr>
              <w:t>INSURER_NOT_ACTIVE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is not authorized or is inactive</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LIMIT_INVALID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limit must be greater than zero</w:t>
            </w:r>
          </w:p>
        </w:tc>
      </w:tr>
      <w:tr>
        <w:trPr>
          <w:cantSplit/>
        </w:trPr>
        <w:tc>
          <w:tcPr>
            <w:tcW w:type="dxa" w:w="3158"/>
          </w:tcPr>
          <w:p>
            <w:pPr>
              <w:spacing w:before="20" w:after="20"/>
            </w:pPr>
            <w:r>
              <w:rPr>
                <w:rFonts w:ascii="Arial" w:hAnsi="Arial" w:cs="Arial" w:eastAsia="Arial"/>
                <w:b w:val="0"/>
                <w:i w:val="0"/>
                <w:sz w:val="18"/>
              </w:rPr>
              <w:t>LIMIT_PREMIUM_INVALID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cannot be negative</w:t>
            </w:r>
          </w:p>
        </w:tc>
      </w:tr>
      <w:tr>
        <w:trPr>
          <w:cantSplit/>
        </w:trPr>
        <w:tc>
          <w:tcPr>
            <w:tcW w:type="dxa" w:w="3158"/>
          </w:tcPr>
          <w:p>
            <w:pPr>
              <w:spacing w:before="20" w:after="20"/>
            </w:pPr>
            <w:r>
              <w:rPr>
                <w:rFonts w:ascii="Arial" w:hAnsi="Arial" w:cs="Arial" w:eastAsia="Arial"/>
                <w:b w:val="0"/>
                <w:i w:val="0"/>
                <w:sz w:val="18"/>
              </w:rPr>
              <w:t>LOV_TYPE_UNKNOWN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values &lt;lov type&gt;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MOTOR_LIMIT_UNKNOWN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&lt;coverage&gt; limit &lt;to plain string&gt; is not in the limit table</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Package advisory not found: &lt;advisory id&gt; / Comparative output not found: &lt;output id&gt; / Deactivation request not found: &lt;id&gt; / Product master change not found: &lt;id&gt; / Negotiation round not found: &lt;round no&gt; / Insurer response not found: &lt;insurer code&gt; / Negotiation round not found: &lt;"/latest"&gt; / Released package not found: &lt;code&gt; / Package version not found: &lt;product code&gt; / Package request not found: &lt;id&gt; / Insurer response not found: &lt;response id&gt; / Placement Update Report not found: &lt;id&gt; / Quotation request not found: &lt;id&gt; / &lt;label&gt; not found: &lt;id&gt; / &lt;label&gt; not found: &lt;code&gt; / &lt;label&gt; not found: &lt;party code&gt; / &lt;label&gt; not found: &lt;branch id&gt; / &lt;label&gt; not found: &lt;parent code&gt; / &lt;label&gt; not found: &lt;reference&gt; / &lt;label&gt; not found: &lt;unit code&gt; / Package version not found: &lt;version no&gt;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PACKAGE_TERM_INSURER_UNKNOWN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terms but is not on the package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r>
        <w:trPr>
          <w:cantSplit/>
        </w:trPr>
        <w:tc>
          <w:tcPr>
            <w:tcW w:type="dxa" w:w="3158"/>
          </w:tcPr>
          <w:p>
            <w:pPr>
              <w:spacing w:before="20" w:after="20"/>
            </w:pPr>
            <w:r>
              <w:rPr>
                <w:rFonts w:ascii="Arial" w:hAnsi="Arial" w:cs="Arial" w:eastAsia="Arial"/>
                <w:b w:val="0"/>
                <w:i w:val="0"/>
                <w:sz w:val="18"/>
              </w:rPr>
              <w:t>PKG_DEACTIVATION_NOT_ACTIVE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package can be deactivated</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PKG_DEACTIVATION_REQUESTOR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requestor can withdraw the request</w:t>
            </w:r>
          </w:p>
        </w:tc>
      </w:tr>
      <w:tr>
        <w:trPr>
          <w:cantSplit/>
        </w:trPr>
        <w:tc>
          <w:tcPr>
            <w:tcW w:type="dxa" w:w="3158"/>
          </w:tcPr>
          <w:p>
            <w:pPr>
              <w:spacing w:before="20" w:after="20"/>
            </w:pPr>
            <w:r>
              <w:rPr>
                <w:rFonts w:ascii="Arial" w:hAnsi="Arial" w:cs="Arial" w:eastAsia="Arial"/>
                <w:b w:val="0"/>
                <w:i w:val="0"/>
                <w:sz w:val="18"/>
              </w:rPr>
              <w:t>PKG_DEACTIVATION_ROUTE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Packages are deactivated through a retirement package request (setting PM_DEACTIVATION_ROUTE)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PKG_INSURER_ROLE_INVALID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 &lt;given&gt;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PKG_MANCOM_ROUTING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ManCom approvers; the request is signed off when all of them approved</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not found</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PM_CLIENT_RESPONSE_DATE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response date cannot be in the future</w:t>
            </w:r>
          </w:p>
        </w:tc>
      </w:tr>
      <w:tr>
        <w:trPr>
          <w:cantSplit/>
        </w:trPr>
        <w:tc>
          <w:tcPr>
            <w:tcW w:type="dxa" w:w="3158"/>
          </w:tcPr>
          <w:p>
            <w:pPr>
              <w:spacing w:before="20" w:after="20"/>
            </w:pPr>
            <w:r>
              <w:rPr>
                <w:rFonts w:ascii="Arial" w:hAnsi="Arial" w:cs="Arial" w:eastAsia="Arial"/>
                <w:b w:val="0"/>
                <w:i w:val="0"/>
                <w:sz w:val="18"/>
              </w:rPr>
              <w:t>PM_CLIENT_RESPONSE_STAGE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 responds once the proposal was sent</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PM_PROPOSAL_STAGE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Insurers are selected while the insurers' terms come in / Insurers are selected while the package terms are negotiated / The proposal is generated once the terms are agreed</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PM_TERMS_FIELD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fields of the comparative table</w:t>
            </w:r>
          </w:p>
        </w:tc>
      </w:tr>
      <w:tr>
        <w:trPr>
          <w:cantSplit/>
        </w:trPr>
        <w:tc>
          <w:tcPr>
            <w:tcW w:type="dxa" w:w="3158"/>
          </w:tcPr>
          <w:p>
            <w:pPr>
              <w:spacing w:before="20" w:after="20"/>
            </w:pPr>
            <w:r>
              <w:rPr>
                <w:rFonts w:ascii="Arial" w:hAnsi="Arial" w:cs="Arial" w:eastAsia="Arial"/>
                <w:b w:val="0"/>
                <w:i w:val="0"/>
                <w:sz w:val="18"/>
              </w:rPr>
              <w:t>PM_TERMS_INSURER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insurer of this request / &lt;insurer code&gt; is not an insurer of this request</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PM_TERMS_RECORD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comparative table belongs to a quotation or package request</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r>
        <w:trPr>
          <w:cantSplit/>
        </w:trPr>
        <w:tc>
          <w:tcPr>
            <w:tcW w:type="dxa" w:w="3158"/>
          </w:tcPr>
          <w:p>
            <w:pPr>
              <w:spacing w:before="20" w:after="20"/>
            </w:pPr>
            <w:r>
              <w:rPr>
                <w:rFonts w:ascii="Arial" w:hAnsi="Arial" w:cs="Arial" w:eastAsia="Arial"/>
                <w:b w:val="0"/>
                <w:i w:val="0"/>
                <w:sz w:val="18"/>
              </w:rPr>
              <w:t>PRODUCT_MINIMUM_INVALID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minimum premium cannot be negative</w:t>
            </w:r>
          </w:p>
        </w:tc>
      </w:tr>
      <w:tr>
        <w:trPr>
          <w:cantSplit/>
        </w:trPr>
        <w:tc>
          <w:tcPr>
            <w:tcW w:type="dxa" w:w="3158"/>
          </w:tcPr>
          <w:p>
            <w:pPr>
              <w:spacing w:before="20" w:after="20"/>
            </w:pPr>
            <w:r>
              <w:rPr>
                <w:rFonts w:ascii="Arial" w:hAnsi="Arial" w:cs="Arial" w:eastAsia="Arial"/>
                <w:b w:val="0"/>
                <w:i w:val="0"/>
                <w:sz w:val="18"/>
              </w:rPr>
              <w:t>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not authorized or is inactive / Product &lt;product code&gt; is &lt;lifecycle status&gt; already</w:t>
            </w:r>
          </w:p>
        </w:tc>
      </w:tr>
      <w:tr>
        <w:trPr>
          <w:cantSplit/>
        </w:trPr>
        <w:tc>
          <w:tcPr>
            <w:tcW w:type="dxa" w:w="3158"/>
          </w:tcPr>
          <w:p>
            <w:pPr>
              <w:spacing w:before="20" w:after="20"/>
            </w:pPr>
            <w:r>
              <w:rPr>
                <w:rFonts w:ascii="Arial" w:hAnsi="Arial" w:cs="Arial" w:eastAsia="Arial"/>
                <w:b w:val="0"/>
                <w:i w:val="0"/>
                <w:sz w:val="18"/>
              </w:rPr>
              <w:t>PRODUCT_NOT_MIGRATED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was not created by the migration</w:t>
            </w:r>
          </w:p>
        </w:tc>
      </w:tr>
      <w:tr>
        <w:trPr>
          <w:cantSplit/>
        </w:trPr>
        <w:tc>
          <w:tcPr>
            <w:tcW w:type="dxa" w:w="3158"/>
          </w:tcPr>
          <w:p>
            <w:pPr>
              <w:spacing w:before="20" w:after="20"/>
            </w:pPr>
            <w:r>
              <w:rPr>
                <w:rFonts w:ascii="Arial" w:hAnsi="Arial" w:cs="Arial" w:eastAsia="Arial"/>
                <w:b w:val="0"/>
                <w:i w:val="0"/>
                <w:sz w:val="18"/>
              </w:rPr>
              <w:t>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package rate schemes need an exception / Product &lt;product code&gt; is not a package</w:t>
            </w:r>
          </w:p>
        </w:tc>
      </w:tr>
      <w:tr>
        <w:trPr>
          <w:cantSplit/>
        </w:trPr>
        <w:tc>
          <w:tcPr>
            <w:tcW w:type="dxa" w:w="3158"/>
          </w:tcPr>
          <w:p>
            <w:pPr>
              <w:spacing w:before="20" w:after="20"/>
            </w:pPr>
            <w:r>
              <w:rPr>
                <w:rFonts w:ascii="Arial" w:hAnsi="Arial" w:cs="Arial" w:eastAsia="Arial"/>
                <w:b w:val="0"/>
                <w:i w:val="0"/>
                <w:sz w:val="18"/>
              </w:rPr>
              <w:t>PRODUCT_NOT_SELLABLE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&lt;root&gt; and cannot be sold / Package &lt;code&gt; has no released version in force on &lt;date&gt; / Package &lt;code&gt; is &lt;lifecycle status&gt;: it is locked for new business / Package &lt;code&gt; has no released version in force / Package &lt;code&gt; expired and has no current version</w:t>
            </w:r>
          </w:p>
        </w:tc>
      </w:tr>
      <w:tr>
        <w:trPr>
          <w:cantSplit/>
        </w:trPr>
        <w:tc>
          <w:tcPr>
            <w:tcW w:type="dxa" w:w="3158"/>
          </w:tcPr>
          <w:p>
            <w:pPr>
              <w:spacing w:before="20" w:after="20"/>
            </w:pPr>
            <w:r>
              <w:rPr>
                <w:rFonts w:ascii="Arial" w:hAnsi="Arial" w:cs="Arial" w:eastAsia="Arial"/>
                <w:b w:val="0"/>
                <w:i w:val="0"/>
                <w:sz w:val="18"/>
              </w:rPr>
              <w:t>PRODUCT_NOT_VERSIONED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has no version</w:t>
            </w:r>
          </w:p>
        </w:tc>
      </w:tr>
      <w:tr>
        <w:trPr>
          <w:cantSplit/>
        </w:trPr>
        <w:tc>
          <w:tcPr>
            <w:tcW w:type="dxa" w:w="3158"/>
          </w:tcPr>
          <w:p>
            <w:pPr>
              <w:spacing w:before="20" w:after="20"/>
            </w:pPr>
            <w:r>
              <w:rPr>
                <w:rFonts w:ascii="Arial" w:hAnsi="Arial" w:cs="Arial" w:eastAsia="Arial"/>
                <w:b w:val="0"/>
                <w:i w:val="0"/>
                <w:sz w:val="18"/>
              </w:rPr>
              <w:t>PRODUCT_TERM_INVALID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maximum term must be between 1 and 10 years</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QS_NOT_IN_PREPARATION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in preparation</w:t>
            </w:r>
          </w:p>
        </w:tc>
      </w:tr>
      <w:tr>
        <w:trPr>
          <w:cantSplit/>
        </w:trPr>
        <w:tc>
          <w:tcPr>
            <w:tcW w:type="dxa" w:w="3158"/>
          </w:tcPr>
          <w:p>
            <w:pPr>
              <w:spacing w:before="20" w:after="20"/>
            </w:pPr>
            <w:r>
              <w:rPr>
                <w:rFonts w:ascii="Arial" w:hAnsi="Arial" w:cs="Arial" w:eastAsia="Arial"/>
                <w:b w:val="0"/>
                <w:i w:val="0"/>
                <w:sz w:val="18"/>
              </w:rPr>
              <w:t>QS_NOT_PREPARED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this round is not numbered yet</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slip of round &lt;round no&gt; before revising it</w:t>
            </w:r>
          </w:p>
        </w:tc>
      </w:tr>
      <w:tr>
        <w:trPr>
          <w:cantSplit/>
        </w:trPr>
        <w:tc>
          <w:tcPr>
            <w:tcW w:type="dxa" w:w="3158"/>
          </w:tcPr>
          <w:p>
            <w:pPr>
              <w:spacing w:before="20" w:after="20"/>
            </w:pPr>
            <w:r>
              <w:rPr>
                <w:rFonts w:ascii="Arial" w:hAnsi="Arial" w:cs="Arial" w:eastAsia="Arial"/>
                <w:b w:val="0"/>
                <w:i w:val="0"/>
                <w:sz w:val="18"/>
              </w:rPr>
              <w:t>QS_NOT_SUBMITTED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submitted for approval</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RATE_EXCEPTION_INCOMPLETE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version or the rate the exception is for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RATE_EXCEPTION_VALIDITY_PAST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validity date cannot be in the past</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RATING_OD_FACTOR_MISSING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motor OD/Theft coverage factor is not set up</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RATING_SHORT_PERIOD_INVALID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percentage applies to this period</w:t>
            </w:r>
          </w:p>
        </w:tc>
      </w:tr>
      <w:tr>
        <w:trPr>
          <w:cantSplit/>
        </w:trPr>
        <w:tc>
          <w:tcPr>
            <w:tcW w:type="dxa" w:w="3158"/>
          </w:tcPr>
          <w:p>
            <w:pPr>
              <w:spacing w:before="20" w:after="20"/>
            </w:pPr>
            <w:r>
              <w:rPr>
                <w:rFonts w:ascii="Arial" w:hAnsi="Arial" w:cs="Arial" w:eastAsia="Arial"/>
                <w:b w:val="0"/>
                <w:i w:val="0"/>
                <w:sz w:val="18"/>
              </w:rPr>
              <w:t>RATING_SUM_INSURED_INVALID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sum insured of zero or more for every item</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RULE_SCOPE_INVALID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Rules for every product use the scope code '*'</w:t>
            </w:r>
          </w:p>
        </w:tc>
      </w:tr>
      <w:tr>
        <w:trPr>
          <w:cantSplit/>
        </w:trPr>
        <w:tc>
          <w:tcPr>
            <w:tcW w:type="dxa" w:w="3158"/>
          </w:tcPr>
          <w:p>
            <w:pPr>
              <w:spacing w:before="20" w:after="20"/>
            </w:pPr>
            <w:r>
              <w:rPr>
                <w:rFonts w:ascii="Arial" w:hAnsi="Arial" w:cs="Arial" w:eastAsia="Arial"/>
                <w:b w:val="0"/>
                <w:i w:val="0"/>
                <w:sz w:val="18"/>
              </w:rPr>
              <w:t>SALES_OFFICER_INACTIVE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&lt;&gt; is already removed from the team</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SALES_TEAM_UNKNOWN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Team &lt;team code&gt; is unknown or inactive</w:t>
            </w:r>
          </w:p>
        </w:tc>
      </w:tr>
      <w:tr>
        <w:trPr>
          <w:cantSplit/>
        </w:trPr>
        <w:tc>
          <w:tcPr>
            <w:tcW w:type="dxa" w:w="3158"/>
          </w:tcPr>
          <w:p>
            <w:pPr>
              <w:spacing w:before="20" w:after="20"/>
            </w:pPr>
            <w:r>
              <w:rPr>
                <w:rFonts w:ascii="Arial" w:hAnsi="Arial" w:cs="Arial" w:eastAsia="Arial"/>
                <w:b w:val="0"/>
                <w:i w:val="0"/>
                <w:sz w:val="18"/>
              </w:rPr>
              <w:t>SALES_UNIT_INACTIVE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already inactive</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SALES_UNIT_NOT_INACTIVE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not inactive</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SHORT_PERIOD_RATE_MISSING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rate is set up for &lt;months&gt; month(s)</w:t>
            </w:r>
          </w:p>
        </w:tc>
      </w:tr>
      <w:tr>
        <w:trPr>
          <w:cantSplit/>
        </w:trPr>
        <w:tc>
          <w:tcPr>
            <w:tcW w:type="dxa" w:w="3158"/>
          </w:tcPr>
          <w:p>
            <w:pPr>
              <w:spacing w:before="20" w:after="20"/>
            </w:pPr>
            <w:r>
              <w:rPr>
                <w:rFonts w:ascii="Arial" w:hAnsi="Arial" w:cs="Arial" w:eastAsia="Arial"/>
                <w:b w:val="0"/>
                <w:i w:val="0"/>
                <w:sz w:val="18"/>
              </w:rPr>
              <w:t>UPLOAD_FAILED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could not be read</w:t>
            </w:r>
          </w:p>
        </w:tc>
      </w:tr>
      <w:tr>
        <w:trPr>
          <w:cantSplit/>
        </w:trPr>
        <w:tc>
          <w:tcPr>
            <w:tcW w:type="dxa" w:w="3158"/>
          </w:tcPr>
          <w:p>
            <w:pPr>
              <w:spacing w:before="20" w:after="20"/>
            </w:pPr>
            <w:r>
              <w:rPr>
                <w:rFonts w:ascii="Arial" w:hAnsi="Arial" w:cs="Arial" w:eastAsia="Arial"/>
                <w:b w:val="0"/>
                <w:i w:val="0"/>
                <w:sz w:val="18"/>
              </w:rPr>
              <w:t>USER_UNKNOWN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 &lt;username&gt; / Unknown user &lt;head&gt;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r>
        <w:trPr>
          <w:cantSplit/>
        </w:trPr>
        <w:tc>
          <w:tcPr>
            <w:tcW w:type="dxa" w:w="3158"/>
          </w:tcPr>
          <w:p>
            <w:pPr>
              <w:spacing w:before="20" w:after="20"/>
            </w:pPr>
            <w:r>
              <w:rPr>
                <w:rFonts w:ascii="Arial" w:hAnsi="Arial" w:cs="Arial" w:eastAsia="Arial"/>
                <w:b w:val="0"/>
                <w:i w:val="0"/>
                <w:sz w:val="18"/>
              </w:rPr>
              <w:t>VERSION_PRODUCT_MISMATCH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content is for product &lt;product code&gt;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BRD-03 Product Maintenance Developer Specification v1.1</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