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0 integrations of 26-Sep-2026: sign-in through EIAM (Microsoft Entra ID, OpenID Connect) as the target of FR-UA-003; UIDM-ISC (IGA) provisioning against the BIBS request rule, options for BDOI (IQ04, IQ05; register DCR-229, DCR-230); portal users of decision D7 dormant (EB without portal, IQ22)</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27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owner, Information Security and BDOI IT (sign-off)</w:t>
            </w:r>
          </w:p>
        </w:tc>
        <w:tc>
          <w:tcPr>
            <w:tcW w:type="dxa" w:w="2606"/>
            <w:tcMar>
              <w:top w:w="50" w:type="dxa"/>
              <w:bottom w:w="50" w:type="dxa"/>
              <w:left w:w="90" w:type="dxa"/>
              <w:right w:w="90" w:type="dxa"/>
            </w:tcMar>
            <w:shd w:val="clear" w:color="auto" w:fill="E5F5FF"/>
          </w:tcPr>
          <w:p>
            <w:pPr>
              <w:pStyle w:val="BDOITable"/>
            </w:pPr>
            <w:r>
              <w:rPr>
                <w:sz w:val="18"/>
              </w:rPr>
              <w:t>Business sign-off pack: the messages and codes of the screens in every FR, the access functions of section 2.3, proposed business rules and clarifications for confirmation (chapter 22), the menu of every persona, screen specifications with screenshots, walkthroughs, messages, notifications, reports as documents, the bulk upload, configuration inputs the business provides, cross-BRD contract, sign-off and change control (chapters 12-21). Issued 27-Sep-2026.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Information Security</w:t>
            </w:r>
          </w:p>
        </w:tc>
        <w:tc>
          <w:tcPr>
            <w:tcW w:type="dxa" w:w="2266"/>
            <w:tcMar>
              <w:top w:w="50" w:type="dxa"/>
              <w:bottom w:w="50" w:type="dxa"/>
              <w:left w:w="90" w:type="dxa"/>
              <w:right w:w="90" w:type="dxa"/>
            </w:tcMar>
            <w:shd w:val="clear" w:color="auto" w:fill="E5F5FF"/>
          </w:tcPr>
          <w:p>
            <w:pPr>
              <w:pStyle w:val="BDOITable"/>
            </w:pPr>
            <w:r>
              <w:rPr>
                <w:sz w:val="18"/>
              </w:rPr>
              <w:t>Signatory</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of the role matrix, the menus by persona and the separation-of-duties rules</w:t>
            </w:r>
          </w:p>
        </w:tc>
      </w:tr>
      <w:tr>
        <w:trPr>
          <w:cantSplit w:val="true"/>
        </w:trPr>
        <w:tc>
          <w:tcPr>
            <w:tcW w:type="dxa" w:w="2606"/>
            <w:tcMar>
              <w:top w:w="50" w:type="dxa"/>
              <w:bottom w:w="50" w:type="dxa"/>
              <w:left w:w="90" w:type="dxa"/>
              <w:right w:w="90" w:type="dxa"/>
            </w:tcMar>
          </w:tcPr>
          <w:p>
            <w:pPr>
              <w:pStyle w:val="BDOITable"/>
            </w:pPr>
            <w:r>
              <w:rPr>
                <w:sz w:val="18"/>
              </w:rPr>
              <w:t>BDOI IT</w:t>
            </w:r>
          </w:p>
        </w:tc>
        <w:tc>
          <w:tcPr>
            <w:tcW w:type="dxa" w:w="2266"/>
            <w:tcMar>
              <w:top w:w="50" w:type="dxa"/>
              <w:bottom w:w="50" w:type="dxa"/>
              <w:left w:w="90" w:type="dxa"/>
              <w:right w:w="90" w:type="dxa"/>
            </w:tcMar>
          </w:tcPr>
          <w:p>
            <w:pPr>
              <w:pStyle w:val="BDOITable"/>
            </w:pPr>
            <w:r>
              <w:rPr>
                <w:sz w:val="18"/>
              </w:rPr>
              <w:t>Signatory</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sign-in and identity integration assumptions (EIAM, UIDM-ISC) and the System Administrator functions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9</w:t>
        </w:r>
      </w:hyperlink>
    </w:p>
    <w:p>
      <w:pPr>
        <w:pStyle w:val="toc2"/>
      </w:pPr>
      <w:hyperlink w:anchor="_Toc000102" w:history="1">
        <w:r>
          <w:t xml:space="preserve">1.1 Purpose</w:t>
        </w:r>
        <w:r>
          <w:t xml:space="preserve">	</w:t>
        </w:r>
        <w:r>
          <w:t xml:space="preserve">9</w:t>
        </w:r>
      </w:hyperlink>
    </w:p>
    <w:p>
      <w:pPr>
        <w:pStyle w:val="toc2"/>
      </w:pPr>
      <w:hyperlink w:anchor="_Toc000103" w:history="1">
        <w:r>
          <w:t xml:space="preserve">1.2 Scope</w:t>
        </w:r>
        <w:r>
          <w:t xml:space="preserve">	</w:t>
        </w:r>
        <w:r>
          <w:t xml:space="preserve">9</w:t>
        </w:r>
      </w:hyperlink>
    </w:p>
    <w:p>
      <w:pPr>
        <w:pStyle w:val="toc2"/>
      </w:pPr>
      <w:hyperlink w:anchor="_Toc000104" w:history="1">
        <w:r>
          <w:t xml:space="preserve">1.3 References</w:t>
        </w:r>
        <w:r>
          <w:t xml:space="preserve">	</w:t>
        </w:r>
        <w:r>
          <w:t xml:space="preserve">10</w:t>
        </w:r>
      </w:hyperlink>
    </w:p>
    <w:p>
      <w:pPr>
        <w:pStyle w:val="toc2"/>
      </w:pPr>
      <w:hyperlink w:anchor="_Toc000105" w:history="1">
        <w:r>
          <w:t xml:space="preserve">1.4 Definitions and acronyms</w:t>
        </w:r>
        <w:r>
          <w:t xml:space="preserve">	</w:t>
        </w:r>
        <w:r>
          <w:t xml:space="preserve">10</w:t>
        </w:r>
      </w:hyperlink>
    </w:p>
    <w:p>
      <w:pPr>
        <w:pStyle w:val="toc2"/>
      </w:pPr>
      <w:hyperlink w:anchor="_Toc000106" w:history="1">
        <w:r>
          <w:t xml:space="preserve">1.5 How to read the functional requirements</w:t>
        </w:r>
        <w:r>
          <w:t xml:space="preserve">	</w:t>
        </w:r>
        <w:r>
          <w:t xml:space="preserve">11</w:t>
        </w:r>
      </w:hyperlink>
    </w:p>
    <w:p>
      <w:pPr>
        <w:pStyle w:val="toc1"/>
      </w:pPr>
      <w:hyperlink w:anchor="_Toc000107" w:history="1">
        <w:r>
          <w:t xml:space="preserve">2 Business context and process overview</w:t>
        </w:r>
        <w:r>
          <w:t xml:space="preserve">	</w:t>
        </w:r>
        <w:r>
          <w:t xml:space="preserve">12</w:t>
        </w:r>
      </w:hyperlink>
    </w:p>
    <w:p>
      <w:pPr>
        <w:pStyle w:val="toc2"/>
      </w:pPr>
      <w:hyperlink w:anchor="_Toc000108" w:history="1">
        <w:r>
          <w:t xml:space="preserve">2.1 Business context</w:t>
        </w:r>
        <w:r>
          <w:t xml:space="preserve">	</w:t>
        </w:r>
        <w:r>
          <w:t xml:space="preserve">12</w:t>
        </w:r>
      </w:hyperlink>
    </w:p>
    <w:p>
      <w:pPr>
        <w:pStyle w:val="toc2"/>
      </w:pPr>
      <w:hyperlink w:anchor="_Toc000109" w:history="1">
        <w:r>
          <w:t xml:space="preserve">2.2 Process overview</w:t>
        </w:r>
        <w:r>
          <w:t xml:space="preserve">	</w:t>
        </w:r>
        <w:r>
          <w:t xml:space="preserve">12</w:t>
        </w:r>
      </w:hyperlink>
    </w:p>
    <w:p>
      <w:pPr>
        <w:pStyle w:val="toc2"/>
      </w:pPr>
      <w:hyperlink w:anchor="_Toc000110" w:history="1">
        <w:r>
          <w:t xml:space="preserve">2.3 Access functions</w:t>
        </w:r>
        <w:r>
          <w:t xml:space="preserve">	</w:t>
        </w:r>
        <w:r>
          <w:t xml:space="preserve">14</w:t>
        </w:r>
      </w:hyperlink>
    </w:p>
    <w:p>
      <w:pPr>
        <w:pStyle w:val="toc1"/>
      </w:pPr>
      <w:hyperlink w:anchor="_Toc000111" w:history="1">
        <w:r>
          <w:t xml:space="preserve">3 Personas and roles</w:t>
        </w:r>
        <w:r>
          <w:t xml:space="preserve">	</w:t>
        </w:r>
        <w:r>
          <w:t xml:space="preserve">15</w:t>
        </w:r>
      </w:hyperlink>
    </w:p>
    <w:p>
      <w:pPr>
        <w:pStyle w:val="toc2"/>
      </w:pPr>
      <w:hyperlink w:anchor="_Toc000112" w:history="1">
        <w:r>
          <w:t xml:space="preserve">3.1 Personas</w:t>
        </w:r>
        <w:r>
          <w:t xml:space="preserve">	</w:t>
        </w:r>
        <w:r>
          <w:t xml:space="preserve">15</w:t>
        </w:r>
      </w:hyperlink>
    </w:p>
    <w:p>
      <w:pPr>
        <w:pStyle w:val="toc2"/>
      </w:pPr>
      <w:hyperlink w:anchor="_Toc000113" w:history="1">
        <w:r>
          <w:t xml:space="preserve">3.2 Permissions</w:t>
        </w:r>
        <w:r>
          <w:t xml:space="preserve">	</w:t>
        </w:r>
        <w:r>
          <w:t xml:space="preserve">15</w:t>
        </w:r>
      </w:hyperlink>
    </w:p>
    <w:p>
      <w:pPr>
        <w:pStyle w:val="toc2"/>
      </w:pPr>
      <w:hyperlink w:anchor="_Toc000114" w:history="1">
        <w:r>
          <w:t xml:space="preserve">3.3 Permissions matrix</w:t>
        </w:r>
        <w:r>
          <w:t xml:space="preserve">	</w:t>
        </w:r>
        <w:r>
          <w:t xml:space="preserve">16</w:t>
        </w:r>
      </w:hyperlink>
    </w:p>
    <w:p>
      <w:pPr>
        <w:pStyle w:val="toc1"/>
      </w:pPr>
      <w:hyperlink w:anchor="_Toc000115" w:history="1">
        <w:r>
          <w:t xml:space="preserve">4 Functional requirements</w:t>
        </w:r>
        <w:r>
          <w:t xml:space="preserve">	</w:t>
        </w:r>
        <w:r>
          <w:t xml:space="preserve">18</w:t>
        </w:r>
      </w:hyperlink>
    </w:p>
    <w:p>
      <w:pPr>
        <w:pStyle w:val="toc2"/>
      </w:pPr>
      <w:hyperlink w:anchor="_Toc000116" w:history="1">
        <w:r>
          <w:t xml:space="preserve">4.1 Sign-in, session and password</w:t>
        </w:r>
        <w:r>
          <w:t xml:space="preserve">	</w:t>
        </w:r>
        <w:r>
          <w:t xml:space="preserve">18</w:t>
        </w:r>
      </w:hyperlink>
    </w:p>
    <w:p>
      <w:pPr>
        <w:pStyle w:val="toc3"/>
      </w:pPr>
      <w:hyperlink w:anchor="_Toc000117" w:history="1">
        <w:r>
          <w:t xml:space="preserve">FR-UA-001 Log in with a persona profile from a BDO-issued device</w:t>
        </w:r>
        <w:r>
          <w:t xml:space="preserve">	</w:t>
        </w:r>
        <w:r>
          <w:t xml:space="preserve">18</w:t>
        </w:r>
      </w:hyperlink>
    </w:p>
    <w:p>
      <w:pPr>
        <w:pStyle w:val="toc3"/>
      </w:pPr>
      <w:hyperlink w:anchor="_Toc000118" w:history="1">
        <w:r>
          <w:t xml:space="preserve">FR-UA-002 Warn before the inactivity and system log-out</w:t>
        </w:r>
        <w:r>
          <w:t xml:space="preserve">	</w:t>
        </w:r>
        <w:r>
          <w:t xml:space="preserve">19</w:t>
        </w:r>
      </w:hyperlink>
    </w:p>
    <w:p>
      <w:pPr>
        <w:pStyle w:val="toc3"/>
      </w:pPr>
      <w:hyperlink w:anchor="_Toc000119" w:history="1">
        <w:r>
          <w:t xml:space="preserve">FR-UA-003 Authenticate with the Windows ID against BDO EUA</w:t>
        </w:r>
        <w:r>
          <w:t xml:space="preserve">	</w:t>
        </w:r>
        <w:r>
          <w:t xml:space="preserve">20</w:t>
        </w:r>
      </w:hyperlink>
    </w:p>
    <w:p>
      <w:pPr>
        <w:pStyle w:val="toc3"/>
      </w:pPr>
      <w:hyperlink w:anchor="_Toc000120" w:history="1">
        <w:r>
          <w:t xml:space="preserve">FR-UA-004 Log out and keep a session log</w:t>
        </w:r>
        <w:r>
          <w:t xml:space="preserve">	</w:t>
        </w:r>
        <w:r>
          <w:t xml:space="preserve">21</w:t>
        </w:r>
      </w:hyperlink>
    </w:p>
    <w:p>
      <w:pPr>
        <w:pStyle w:val="toc3"/>
      </w:pPr>
      <w:hyperlink w:anchor="_Toc000121" w:history="1">
        <w:r>
          <w:t xml:space="preserve">FR-UA-005 Enforce the password policy and self-service reset</w:t>
        </w:r>
        <w:r>
          <w:t xml:space="preserve">	</w:t>
        </w:r>
        <w:r>
          <w:t xml:space="preserve">22</w:t>
        </w:r>
      </w:hyperlink>
    </w:p>
    <w:p>
      <w:pPr>
        <w:pStyle w:val="toc3"/>
      </w:pPr>
      <w:hyperlink w:anchor="_Toc000122" w:history="1">
        <w:r>
          <w:t xml:space="preserve">FR-UA-006 Deactivate dormant users</w:t>
        </w:r>
        <w:r>
          <w:t xml:space="preserve">	</w:t>
        </w:r>
        <w:r>
          <w:t xml:space="preserve">23</w:t>
        </w:r>
      </w:hyperlink>
    </w:p>
    <w:p>
      <w:pPr>
        <w:pStyle w:val="toc2"/>
      </w:pPr>
      <w:hyperlink w:anchor="_Toc000123" w:history="1">
        <w:r>
          <w:t xml:space="preserve">4.2 User access requests (Requestor)</w:t>
        </w:r>
        <w:r>
          <w:t xml:space="preserve">	</w:t>
        </w:r>
        <w:r>
          <w:t xml:space="preserve">25</w:t>
        </w:r>
      </w:hyperlink>
    </w:p>
    <w:p>
      <w:pPr>
        <w:pStyle w:val="toc3"/>
      </w:pPr>
      <w:hyperlink w:anchor="_Toc000124" w:history="1">
        <w:r>
          <w:t xml:space="preserve">FR-UA-010 Draft, edit, cancel and submit an access request</w:t>
        </w:r>
        <w:r>
          <w:t xml:space="preserve">	</w:t>
        </w:r>
        <w:r>
          <w:t xml:space="preserve">25</w:t>
        </w:r>
      </w:hyperlink>
    </w:p>
    <w:p>
      <w:pPr>
        <w:pStyle w:val="toc3"/>
      </w:pPr>
      <w:hyperlink w:anchor="_Toc000125" w:history="1">
        <w:r>
          <w:t xml:space="preserve">FR-UA-011 Enrol a new user</w:t>
        </w:r>
        <w:r>
          <w:t xml:space="preserve">	</w:t>
        </w:r>
        <w:r>
          <w:t xml:space="preserve">26</w:t>
        </w:r>
      </w:hyperlink>
    </w:p>
    <w:p>
      <w:pPr>
        <w:pStyle w:val="toc3"/>
      </w:pPr>
      <w:hyperlink w:anchor="_Toc000126" w:history="1">
        <w:r>
          <w:t xml:space="preserve">FR-UA-012 Modify an existing user</w:t>
        </w:r>
        <w:r>
          <w:t xml:space="preserve">	</w:t>
        </w:r>
        <w:r>
          <w:t xml:space="preserve">28</w:t>
        </w:r>
      </w:hyperlink>
    </w:p>
    <w:p>
      <w:pPr>
        <w:pStyle w:val="toc3"/>
      </w:pPr>
      <w:hyperlink w:anchor="_Toc000127" w:history="1">
        <w:r>
          <w:t xml:space="preserve">FR-UA-013 Deactivate a user</w:t>
        </w:r>
        <w:r>
          <w:t xml:space="preserve">	</w:t>
        </w:r>
        <w:r>
          <w:t xml:space="preserve">29</w:t>
        </w:r>
      </w:hyperlink>
    </w:p>
    <w:p>
      <w:pPr>
        <w:pStyle w:val="toc3"/>
      </w:pPr>
      <w:hyperlink w:anchor="_Toc000128" w:history="1">
        <w:r>
          <w:t xml:space="preserve">FR-UA-014 Reactivate a user</w:t>
        </w:r>
        <w:r>
          <w:t xml:space="preserve">	</w:t>
        </w:r>
        <w:r>
          <w:t xml:space="preserve">30</w:t>
        </w:r>
      </w:hyperlink>
    </w:p>
    <w:p>
      <w:pPr>
        <w:pStyle w:val="toc3"/>
      </w:pPr>
      <w:hyperlink w:anchor="_Toc000129" w:history="1">
        <w:r>
          <w:t xml:space="preserve">FR-UA-015 Choose the approver</w:t>
        </w:r>
        <w:r>
          <w:t xml:space="preserve">	</w:t>
        </w:r>
        <w:r>
          <w:t xml:space="preserve">31</w:t>
        </w:r>
      </w:hyperlink>
    </w:p>
    <w:p>
      <w:pPr>
        <w:pStyle w:val="toc3"/>
      </w:pPr>
      <w:hyperlink w:anchor="_Toc000130" w:history="1">
        <w:r>
          <w:t xml:space="preserve">FR-UA-016 Apply correction on a returned request</w:t>
        </w:r>
        <w:r>
          <w:t xml:space="preserve">	</w:t>
        </w:r>
        <w:r>
          <w:t xml:space="preserve">32</w:t>
        </w:r>
      </w:hyperlink>
    </w:p>
    <w:p>
      <w:pPr>
        <w:pStyle w:val="toc3"/>
      </w:pPr>
      <w:hyperlink w:anchor="_Toc000131" w:history="1">
        <w:r>
          <w:t xml:space="preserve">FR-UA-017 Cancel a submitted request</w:t>
        </w:r>
        <w:r>
          <w:t xml:space="preserve">	</w:t>
        </w:r>
        <w:r>
          <w:t xml:space="preserve">33</w:t>
        </w:r>
      </w:hyperlink>
    </w:p>
    <w:p>
      <w:pPr>
        <w:pStyle w:val="toc3"/>
      </w:pPr>
      <w:hyperlink w:anchor="_Toc000132" w:history="1">
        <w:r>
          <w:t xml:space="preserve">FR-UA-018 View submitted requests and their status</w:t>
        </w:r>
        <w:r>
          <w:t xml:space="preserve">	</w:t>
        </w:r>
        <w:r>
          <w:t xml:space="preserve">34</w:t>
        </w:r>
      </w:hyperlink>
    </w:p>
    <w:p>
      <w:pPr>
        <w:pStyle w:val="toc3"/>
      </w:pPr>
      <w:hyperlink w:anchor="_Toc000133" w:history="1">
        <w:r>
          <w:t xml:space="preserve">FR-UA-019 Submit a bulk request</w:t>
        </w:r>
        <w:r>
          <w:t xml:space="preserve">	</w:t>
        </w:r>
        <w:r>
          <w:t xml:space="preserve">35</w:t>
        </w:r>
      </w:hyperlink>
    </w:p>
    <w:p>
      <w:pPr>
        <w:pStyle w:val="toc3"/>
      </w:pPr>
      <w:hyperlink w:anchor="_Toc000134" w:history="1">
        <w:r>
          <w:t xml:space="preserve">FR-UA-020 Apply changes on an effective date</w:t>
        </w:r>
        <w:r>
          <w:t xml:space="preserve">	</w:t>
        </w:r>
        <w:r>
          <w:t xml:space="preserve">37</w:t>
        </w:r>
      </w:hyperlink>
    </w:p>
    <w:p>
      <w:pPr>
        <w:pStyle w:val="toc2"/>
      </w:pPr>
      <w:hyperlink w:anchor="_Toc000135" w:history="1">
        <w:r>
          <w:t xml:space="preserve">4.3 Review and approval (Approver)</w:t>
        </w:r>
        <w:r>
          <w:t xml:space="preserve">	</w:t>
        </w:r>
        <w:r>
          <w:t xml:space="preserve">38</w:t>
        </w:r>
      </w:hyperlink>
    </w:p>
    <w:p>
      <w:pPr>
        <w:pStyle w:val="toc3"/>
      </w:pPr>
      <w:hyperlink w:anchor="_Toc000136" w:history="1">
        <w:r>
          <w:t xml:space="preserve">FR-UA-030 Receive, list and open requests for approval</w:t>
        </w:r>
        <w:r>
          <w:t xml:space="preserve">	</w:t>
        </w:r>
        <w:r>
          <w:t xml:space="preserve">38</w:t>
        </w:r>
      </w:hyperlink>
    </w:p>
    <w:p>
      <w:pPr>
        <w:pStyle w:val="toc3"/>
      </w:pPr>
      <w:hyperlink w:anchor="_Toc000137" w:history="1">
        <w:r>
          <w:t xml:space="preserve">FR-UA-031 Approve a request and grant the access</w:t>
        </w:r>
        <w:r>
          <w:t xml:space="preserve">	</w:t>
        </w:r>
        <w:r>
          <w:t xml:space="preserve">38</w:t>
        </w:r>
      </w:hyperlink>
    </w:p>
    <w:p>
      <w:pPr>
        <w:pStyle w:val="toc3"/>
      </w:pPr>
      <w:hyperlink w:anchor="_Toc000138" w:history="1">
        <w:r>
          <w:t xml:space="preserve">FR-UA-032 Reject a request</w:t>
        </w:r>
        <w:r>
          <w:t xml:space="preserve">	</w:t>
        </w:r>
        <w:r>
          <w:t xml:space="preserve">40</w:t>
        </w:r>
      </w:hyperlink>
    </w:p>
    <w:p>
      <w:pPr>
        <w:pStyle w:val="toc3"/>
      </w:pPr>
      <w:hyperlink w:anchor="_Toc000139" w:history="1">
        <w:r>
          <w:t xml:space="preserve">FR-UA-033 Return a request to the Requestor</w:t>
        </w:r>
        <w:r>
          <w:t xml:space="preserve">	</w:t>
        </w:r>
        <w:r>
          <w:t xml:space="preserve">40</w:t>
        </w:r>
      </w:hyperlink>
    </w:p>
    <w:p>
      <w:pPr>
        <w:pStyle w:val="toc3"/>
      </w:pPr>
      <w:hyperlink w:anchor="_Toc000140" w:history="1">
        <w:r>
          <w:t xml:space="preserve">FR-UA-034 Escalate privileged and out-of-hours changes for a second approval</w:t>
        </w:r>
        <w:r>
          <w:t xml:space="preserve">	</w:t>
        </w:r>
        <w:r>
          <w:t xml:space="preserve">41</w:t>
        </w:r>
      </w:hyperlink>
    </w:p>
    <w:p>
      <w:pPr>
        <w:pStyle w:val="toc2"/>
      </w:pPr>
      <w:hyperlink w:anchor="_Toc000141" w:history="1">
        <w:r>
          <w:t xml:space="preserve">4.4 Group-profile requests (Business Administrator)</w:t>
        </w:r>
        <w:r>
          <w:t xml:space="preserve">	</w:t>
        </w:r>
        <w:r>
          <w:t xml:space="preserve">42</w:t>
        </w:r>
      </w:hyperlink>
    </w:p>
    <w:p>
      <w:pPr>
        <w:pStyle w:val="toc3"/>
      </w:pPr>
      <w:hyperlink w:anchor="_Toc000142" w:history="1">
        <w:r>
          <w:t xml:space="preserve">FR-UA-040 Request a new group profile</w:t>
        </w:r>
        <w:r>
          <w:t xml:space="preserve">	</w:t>
        </w:r>
        <w:r>
          <w:t xml:space="preserve">42</w:t>
        </w:r>
      </w:hyperlink>
    </w:p>
    <w:p>
      <w:pPr>
        <w:pStyle w:val="toc3"/>
      </w:pPr>
      <w:hyperlink w:anchor="_Toc000143" w:history="1">
        <w:r>
          <w:t xml:space="preserve">FR-UA-041 Request a change to a group profile</w:t>
        </w:r>
        <w:r>
          <w:t xml:space="preserve">	</w:t>
        </w:r>
        <w:r>
          <w:t xml:space="preserve">44</w:t>
        </w:r>
      </w:hyperlink>
    </w:p>
    <w:p>
      <w:pPr>
        <w:pStyle w:val="toc3"/>
      </w:pPr>
      <w:hyperlink w:anchor="_Toc000144" w:history="1">
        <w:r>
          <w:t xml:space="preserve">FR-UA-042 Request the deactivation of a group profile</w:t>
        </w:r>
        <w:r>
          <w:t xml:space="preserve">	</w:t>
        </w:r>
        <w:r>
          <w:t xml:space="preserve">45</w:t>
        </w:r>
      </w:hyperlink>
    </w:p>
    <w:p>
      <w:pPr>
        <w:pStyle w:val="toc3"/>
      </w:pPr>
      <w:hyperlink w:anchor="_Toc000145" w:history="1">
        <w:r>
          <w:t xml:space="preserve">FR-UA-043 Request the reactivation of a group profile</w:t>
        </w:r>
        <w:r>
          <w:t xml:space="preserve">	</w:t>
        </w:r>
        <w:r>
          <w:t xml:space="preserve">46</w:t>
        </w:r>
      </w:hyperlink>
    </w:p>
    <w:p>
      <w:pPr>
        <w:pStyle w:val="toc3"/>
      </w:pPr>
      <w:hyperlink w:anchor="_Toc000146" w:history="1">
        <w:r>
          <w:t xml:space="preserve">FR-UA-044 Route group-profile requests to approvers in order</w:t>
        </w:r>
        <w:r>
          <w:t xml:space="preserve">	</w:t>
        </w:r>
        <w:r>
          <w:t xml:space="preserve">47</w:t>
        </w:r>
      </w:hyperlink>
    </w:p>
    <w:p>
      <w:pPr>
        <w:pStyle w:val="toc3"/>
      </w:pPr>
      <w:hyperlink w:anchor="_Toc000147" w:history="1">
        <w:r>
          <w:t xml:space="preserve">FR-UA-045 Implement an approved group-profile request</w:t>
        </w:r>
        <w:r>
          <w:t xml:space="preserve">	</w:t>
        </w:r>
        <w:r>
          <w:t xml:space="preserve">48</w:t>
        </w:r>
      </w:hyperlink>
    </w:p>
    <w:p>
      <w:pPr>
        <w:pStyle w:val="toc2"/>
      </w:pPr>
      <w:hyperlink w:anchor="_Toc000148" w:history="1">
        <w:r>
          <w:t xml:space="preserve">4.5 System Administrator functions</w:t>
        </w:r>
        <w:r>
          <w:t xml:space="preserve">	</w:t>
        </w:r>
        <w:r>
          <w:t xml:space="preserve">49</w:t>
        </w:r>
      </w:hyperlink>
    </w:p>
    <w:p>
      <w:pPr>
        <w:pStyle w:val="toc3"/>
      </w:pPr>
      <w:hyperlink w:anchor="_Toc000149" w:history="1">
        <w:r>
          <w:t xml:space="preserve">FR-UA-050 Define the group profiles of the access personas</w:t>
        </w:r>
        <w:r>
          <w:t xml:space="preserve">	</w:t>
        </w:r>
        <w:r>
          <w:t xml:space="preserve">49</w:t>
        </w:r>
      </w:hyperlink>
    </w:p>
    <w:p>
      <w:pPr>
        <w:pStyle w:val="toc3"/>
      </w:pPr>
      <w:hyperlink w:anchor="_Toc000150" w:history="1">
        <w:r>
          <w:t xml:space="preserve">FR-UA-051 Assign functions to a group profile</w:t>
        </w:r>
        <w:r>
          <w:t xml:space="preserve">	</w:t>
        </w:r>
        <w:r>
          <w:t xml:space="preserve">50</w:t>
        </w:r>
      </w:hyperlink>
    </w:p>
    <w:p>
      <w:pPr>
        <w:pStyle w:val="toc3"/>
      </w:pPr>
      <w:hyperlink w:anchor="_Toc000151" w:history="1">
        <w:r>
          <w:t xml:space="preserve">FR-UA-052 Maintain user data and the user ID format</w:t>
        </w:r>
        <w:r>
          <w:t xml:space="preserve">	</w:t>
        </w:r>
        <w:r>
          <w:t xml:space="preserve">51</w:t>
        </w:r>
      </w:hyperlink>
    </w:p>
    <w:p>
      <w:pPr>
        <w:pStyle w:val="toc3"/>
      </w:pPr>
      <w:hyperlink w:anchor="_Toc000152" w:history="1">
        <w:r>
          <w:t xml:space="preserve">FR-UA-053 Keep profiles that one user may not hold apart (separation of duties)</w:t>
        </w:r>
        <w:r>
          <w:t xml:space="preserve">	</w:t>
        </w:r>
        <w:r>
          <w:t xml:space="preserve">52</w:t>
        </w:r>
      </w:hyperlink>
    </w:p>
    <w:p>
      <w:pPr>
        <w:pStyle w:val="toc3"/>
      </w:pPr>
      <w:hyperlink w:anchor="_Toc000153" w:history="1">
        <w:r>
          <w:t xml:space="preserve">FR-UA-054 Second approval of the security settings</w:t>
        </w:r>
        <w:r>
          <w:t xml:space="preserve">	</w:t>
        </w:r>
        <w:r>
          <w:t xml:space="preserve">53</w:t>
        </w:r>
      </w:hyperlink>
    </w:p>
    <w:p>
      <w:pPr>
        <w:pStyle w:val="toc2"/>
      </w:pPr>
      <w:hyperlink w:anchor="_Toc000154" w:history="1">
        <w:r>
          <w:t xml:space="preserve">4.6 Reports and logs</w:t>
        </w:r>
        <w:r>
          <w:t xml:space="preserve">	</w:t>
        </w:r>
        <w:r>
          <w:t xml:space="preserve">54</w:t>
        </w:r>
      </w:hyperlink>
    </w:p>
    <w:p>
      <w:pPr>
        <w:pStyle w:val="toc3"/>
      </w:pPr>
      <w:hyperlink w:anchor="_Toc000155" w:history="1">
        <w:r>
          <w:t xml:space="preserve">FR-UA-060 User Access Report</w:t>
        </w:r>
        <w:r>
          <w:t xml:space="preserve">	</w:t>
        </w:r>
        <w:r>
          <w:t xml:space="preserve">54</w:t>
        </w:r>
      </w:hyperlink>
    </w:p>
    <w:p>
      <w:pPr>
        <w:pStyle w:val="toc3"/>
      </w:pPr>
      <w:hyperlink w:anchor="_Toc000156" w:history="1">
        <w:r>
          <w:t xml:space="preserve">FR-UA-061 User Group Profile Report</w:t>
        </w:r>
        <w:r>
          <w:t xml:space="preserve">	</w:t>
        </w:r>
        <w:r>
          <w:t xml:space="preserve">55</w:t>
        </w:r>
      </w:hyperlink>
    </w:p>
    <w:p>
      <w:pPr>
        <w:pStyle w:val="toc3"/>
      </w:pPr>
      <w:hyperlink w:anchor="_Toc000157" w:history="1">
        <w:r>
          <w:t xml:space="preserve">FR-UA-062 Group Profile Membership list</w:t>
        </w:r>
        <w:r>
          <w:t xml:space="preserve">	</w:t>
        </w:r>
        <w:r>
          <w:t xml:space="preserve">56</w:t>
        </w:r>
      </w:hyperlink>
    </w:p>
    <w:p>
      <w:pPr>
        <w:pStyle w:val="toc3"/>
      </w:pPr>
      <w:hyperlink w:anchor="_Toc000158" w:history="1">
        <w:r>
          <w:t xml:space="preserve">FR-UA-063 User Access Audit Log</w:t>
        </w:r>
        <w:r>
          <w:t xml:space="preserve">	</w:t>
        </w:r>
        <w:r>
          <w:t xml:space="preserve">56</w:t>
        </w:r>
      </w:hyperlink>
    </w:p>
    <w:p>
      <w:pPr>
        <w:pStyle w:val="toc3"/>
      </w:pPr>
      <w:hyperlink w:anchor="_Toc000159" w:history="1">
        <w:r>
          <w:t xml:space="preserve">FR-UA-064 Keep an access-change log that no user can change</w:t>
        </w:r>
        <w:r>
          <w:t xml:space="preserve">	</w:t>
        </w:r>
        <w:r>
          <w:t xml:space="preserve">57</w:t>
        </w:r>
      </w:hyperlink>
    </w:p>
    <w:p>
      <w:pPr>
        <w:pStyle w:val="toc2"/>
      </w:pPr>
      <w:hyperlink w:anchor="_Toc000160" w:history="1">
        <w:r>
          <w:t xml:space="preserve">4.7 Notifications</w:t>
        </w:r>
        <w:r>
          <w:t xml:space="preserve">	</w:t>
        </w:r>
        <w:r>
          <w:t xml:space="preserve">58</w:t>
        </w:r>
      </w:hyperlink>
    </w:p>
    <w:p>
      <w:pPr>
        <w:pStyle w:val="toc3"/>
      </w:pPr>
      <w:hyperlink w:anchor="_Toc000161" w:history="1">
        <w:r>
          <w:t xml:space="preserve">FR-UA-070 Notify requesters, approvers and affected users</w:t>
        </w:r>
        <w:r>
          <w:t xml:space="preserve">	</w:t>
        </w:r>
        <w:r>
          <w:t xml:space="preserve">58</w:t>
        </w:r>
      </w:hyperlink>
    </w:p>
    <w:p>
      <w:pPr>
        <w:pStyle w:val="toc3"/>
      </w:pPr>
      <w:hyperlink w:anchor="_Toc000162" w:history="1">
        <w:r>
          <w:t xml:space="preserve">FR-UA-071 E-mail designated users on failed batch runs</w:t>
        </w:r>
        <w:r>
          <w:t xml:space="preserve">	</w:t>
        </w:r>
        <w:r>
          <w:t xml:space="preserve">59</w:t>
        </w:r>
      </w:hyperlink>
    </w:p>
    <w:p>
      <w:pPr>
        <w:pStyle w:val="toc1"/>
      </w:pPr>
      <w:hyperlink w:anchor="_Toc000163" w:history="1">
        <w:r>
          <w:t xml:space="preserve">5 Request lifecycle</w:t>
        </w:r>
        <w:r>
          <w:t xml:space="preserve">	</w:t>
        </w:r>
        <w:r>
          <w:t xml:space="preserve">61</w:t>
        </w:r>
      </w:hyperlink>
    </w:p>
    <w:p>
      <w:pPr>
        <w:pStyle w:val="toc2"/>
      </w:pPr>
      <w:hyperlink w:anchor="_Toc000164" w:history="1">
        <w:r>
          <w:t xml:space="preserve">5.1 User access requests</w:t>
        </w:r>
        <w:r>
          <w:t xml:space="preserve">	</w:t>
        </w:r>
        <w:r>
          <w:t xml:space="preserve">61</w:t>
        </w:r>
      </w:hyperlink>
    </w:p>
    <w:p>
      <w:pPr>
        <w:pStyle w:val="toc2"/>
      </w:pPr>
      <w:hyperlink w:anchor="_Toc000165" w:history="1">
        <w:r>
          <w:t xml:space="preserve">5.2 Group-profile requests</w:t>
        </w:r>
        <w:r>
          <w:t xml:space="preserve">	</w:t>
        </w:r>
        <w:r>
          <w:t xml:space="preserve">62</w:t>
        </w:r>
      </w:hyperlink>
    </w:p>
    <w:p>
      <w:pPr>
        <w:pStyle w:val="toc1"/>
      </w:pPr>
      <w:hyperlink w:anchor="_Toc000166" w:history="1">
        <w:r>
          <w:t xml:space="preserve">6 Reports</w:t>
        </w:r>
        <w:r>
          <w:t xml:space="preserve">	</w:t>
        </w:r>
        <w:r>
          <w:t xml:space="preserve">63</w:t>
        </w:r>
      </w:hyperlink>
    </w:p>
    <w:p>
      <w:pPr>
        <w:pStyle w:val="toc2"/>
      </w:pPr>
      <w:hyperlink w:anchor="_Toc000167" w:history="1">
        <w:r>
          <w:t xml:space="preserve">6.1 Report list</w:t>
        </w:r>
        <w:r>
          <w:t xml:space="preserve">	</w:t>
        </w:r>
        <w:r>
          <w:t xml:space="preserve">63</w:t>
        </w:r>
      </w:hyperlink>
    </w:p>
    <w:p>
      <w:pPr>
        <w:pStyle w:val="toc3"/>
      </w:pPr>
      <w:hyperlink w:anchor="_Toc000168" w:history="1">
        <w:r>
          <w:t xml:space="preserve">6.1.1 User Access Report (UAM-USER-ACCESS)</w:t>
        </w:r>
        <w:r>
          <w:t xml:space="preserve">	</w:t>
        </w:r>
        <w:r>
          <w:t xml:space="preserve">63</w:t>
        </w:r>
      </w:hyperlink>
    </w:p>
    <w:p>
      <w:pPr>
        <w:pStyle w:val="toc3"/>
      </w:pPr>
      <w:hyperlink w:anchor="_Toc000169" w:history="1">
        <w:r>
          <w:t xml:space="preserve">6.1.2 User Group Profile Report (UAM-GROUP-PROFILE)</w:t>
        </w:r>
        <w:r>
          <w:t xml:space="preserve">	</w:t>
        </w:r>
        <w:r>
          <w:t xml:space="preserve">63</w:t>
        </w:r>
      </w:hyperlink>
    </w:p>
    <w:p>
      <w:pPr>
        <w:pStyle w:val="toc3"/>
      </w:pPr>
      <w:hyperlink w:anchor="_Toc000170" w:history="1">
        <w:r>
          <w:t xml:space="preserve">6.1.3 Group Profile Membership (UAM-GROUP-MEMBERS)</w:t>
        </w:r>
        <w:r>
          <w:t xml:space="preserve">	</w:t>
        </w:r>
        <w:r>
          <w:t xml:space="preserve">64</w:t>
        </w:r>
      </w:hyperlink>
    </w:p>
    <w:p>
      <w:pPr>
        <w:pStyle w:val="toc3"/>
      </w:pPr>
      <w:hyperlink w:anchor="_Toc000171" w:history="1">
        <w:r>
          <w:t xml:space="preserve">6.1.4 User Access Audit Log (UAM-AUDIT-LOG)</w:t>
        </w:r>
        <w:r>
          <w:t xml:space="preserve">	</w:t>
        </w:r>
        <w:r>
          <w:t xml:space="preserve">64</w:t>
        </w:r>
      </w:hyperlink>
    </w:p>
    <w:p>
      <w:pPr>
        <w:pStyle w:val="toc1"/>
      </w:pPr>
      <w:hyperlink w:anchor="_Toc000172" w:history="1">
        <w:r>
          <w:t xml:space="preserve">7 Interfaces and integration</w:t>
        </w:r>
        <w:r>
          <w:t xml:space="preserve">	</w:t>
        </w:r>
        <w:r>
          <w:t xml:space="preserve">65</w:t>
        </w:r>
      </w:hyperlink>
    </w:p>
    <w:p>
      <w:pPr>
        <w:pStyle w:val="toc1"/>
      </w:pPr>
      <w:hyperlink w:anchor="_Toc000173" w:history="1">
        <w:r>
          <w:t xml:space="preserve">8 Non-functional requirements</w:t>
        </w:r>
        <w:r>
          <w:t xml:space="preserve">	</w:t>
        </w:r>
        <w:r>
          <w:t xml:space="preserve">67</w:t>
        </w:r>
      </w:hyperlink>
    </w:p>
    <w:p>
      <w:pPr>
        <w:pStyle w:val="toc1"/>
      </w:pPr>
      <w:hyperlink w:anchor="_Toc000174" w:history="1">
        <w:r>
          <w:t xml:space="preserve">9 Configuration items</w:t>
        </w:r>
        <w:r>
          <w:t xml:space="preserve">	</w:t>
        </w:r>
        <w:r>
          <w:t xml:space="preserve">71</w:t>
        </w:r>
      </w:hyperlink>
    </w:p>
    <w:p>
      <w:pPr>
        <w:pStyle w:val="toc2"/>
      </w:pPr>
      <w:hyperlink w:anchor="_Toc000175" w:history="1">
        <w:r>
          <w:t xml:space="preserve">9.1 Parameters and jobs</w:t>
        </w:r>
        <w:r>
          <w:t xml:space="preserve">	</w:t>
        </w:r>
        <w:r>
          <w:t xml:space="preserve">71</w:t>
        </w:r>
      </w:hyperlink>
    </w:p>
    <w:p>
      <w:pPr>
        <w:pStyle w:val="toc2"/>
      </w:pPr>
      <w:hyperlink w:anchor="_Toc000176" w:history="1">
        <w:r>
          <w:t xml:space="preserve">9.2 Lists of values</w:t>
        </w:r>
        <w:r>
          <w:t xml:space="preserve">	</w:t>
        </w:r>
        <w:r>
          <w:t xml:space="preserve">72</w:t>
        </w:r>
      </w:hyperlink>
    </w:p>
    <w:p>
      <w:pPr>
        <w:pStyle w:val="toc1"/>
      </w:pPr>
      <w:hyperlink w:anchor="_Toc000177" w:history="1">
        <w:r>
          <w:t xml:space="preserve">10 Assumptions, dependencies and open questions</w:t>
        </w:r>
        <w:r>
          <w:t xml:space="preserve">	</w:t>
        </w:r>
        <w:r>
          <w:t xml:space="preserve">73</w:t>
        </w:r>
      </w:hyperlink>
    </w:p>
    <w:p>
      <w:pPr>
        <w:pStyle w:val="toc2"/>
      </w:pPr>
      <w:hyperlink w:anchor="_Toc000178" w:history="1">
        <w:r>
          <w:t xml:space="preserve">10.1 Assumptions</w:t>
        </w:r>
        <w:r>
          <w:t xml:space="preserve">	</w:t>
        </w:r>
        <w:r>
          <w:t xml:space="preserve">73</w:t>
        </w:r>
      </w:hyperlink>
    </w:p>
    <w:p>
      <w:pPr>
        <w:pStyle w:val="toc2"/>
      </w:pPr>
      <w:hyperlink w:anchor="_Toc000179" w:history="1">
        <w:r>
          <w:t xml:space="preserve">10.2 Dependencies</w:t>
        </w:r>
        <w:r>
          <w:t xml:space="preserve">	</w:t>
        </w:r>
        <w:r>
          <w:t xml:space="preserve">73</w:t>
        </w:r>
      </w:hyperlink>
    </w:p>
    <w:p>
      <w:pPr>
        <w:pStyle w:val="toc2"/>
      </w:pPr>
      <w:hyperlink w:anchor="_Toc000180" w:history="1">
        <w:r>
          <w:t xml:space="preserve">10.3 Open questions</w:t>
        </w:r>
        <w:r>
          <w:t xml:space="preserve">	</w:t>
        </w:r>
        <w:r>
          <w:t xml:space="preserve">73</w:t>
        </w:r>
      </w:hyperlink>
    </w:p>
    <w:p>
      <w:pPr>
        <w:pStyle w:val="toc1"/>
      </w:pPr>
      <w:hyperlink w:anchor="_Toc000181" w:history="1">
        <w:r>
          <w:t xml:space="preserve">11 Traceability</w:t>
        </w:r>
        <w:r>
          <w:t xml:space="preserve">	</w:t>
        </w:r>
        <w:r>
          <w:t xml:space="preserve">75</w:t>
        </w:r>
      </w:hyperlink>
    </w:p>
    <w:p>
      <w:pPr>
        <w:pStyle w:val="toc1"/>
      </w:pPr>
      <w:hyperlink w:anchor="_Toc000182" w:history="1">
        <w:r>
          <w:t xml:space="preserve">12 Navigation</w:t>
        </w:r>
        <w:r>
          <w:t xml:space="preserve">	</w:t>
        </w:r>
        <w:r>
          <w:t xml:space="preserve">82</w:t>
        </w:r>
      </w:hyperlink>
    </w:p>
    <w:p>
      <w:pPr>
        <w:pStyle w:val="toc2"/>
      </w:pPr>
      <w:hyperlink w:anchor="_Toc000183" w:history="1">
        <w:r>
          <w:t xml:space="preserve">12.1 Screens of User Access Maintenance</w:t>
        </w:r>
        <w:r>
          <w:t xml:space="preserve">	</w:t>
        </w:r>
        <w:r>
          <w:t xml:space="preserve">82</w:t>
        </w:r>
      </w:hyperlink>
    </w:p>
    <w:p>
      <w:pPr>
        <w:pStyle w:val="toc2"/>
      </w:pPr>
      <w:hyperlink w:anchor="_Toc000184" w:history="1">
        <w:r>
          <w:t xml:space="preserve">12.2 Screen flow</w:t>
        </w:r>
        <w:r>
          <w:t xml:space="preserve">	</w:t>
        </w:r>
        <w:r>
          <w:t xml:space="preserve">83</w:t>
        </w:r>
      </w:hyperlink>
    </w:p>
    <w:p>
      <w:pPr>
        <w:pStyle w:val="toc2"/>
      </w:pPr>
      <w:hyperlink w:anchor="_Toc000185" w:history="1">
        <w:r>
          <w:t xml:space="preserve">12.3 Menu by persona</w:t>
        </w:r>
        <w:r>
          <w:t xml:space="preserve">	</w:t>
        </w:r>
        <w:r>
          <w:t xml:space="preserve">85</w:t>
        </w:r>
      </w:hyperlink>
    </w:p>
    <w:p>
      <w:pPr>
        <w:pStyle w:val="toc3"/>
      </w:pPr>
      <w:hyperlink w:anchor="_Toc000186" w:history="1">
        <w:r>
          <w:t xml:space="preserve">12.3.1 Requestor (UAM_REQUESTOR)</w:t>
        </w:r>
        <w:r>
          <w:t xml:space="preserve">	</w:t>
        </w:r>
        <w:r>
          <w:t xml:space="preserve">85</w:t>
        </w:r>
      </w:hyperlink>
    </w:p>
    <w:p>
      <w:pPr>
        <w:pStyle w:val="toc3"/>
      </w:pPr>
      <w:hyperlink w:anchor="_Toc000187" w:history="1">
        <w:r>
          <w:t xml:space="preserve">12.3.2 Approver (UAM_APPROVER)</w:t>
        </w:r>
        <w:r>
          <w:t xml:space="preserve">	</w:t>
        </w:r>
        <w:r>
          <w:t xml:space="preserve">85</w:t>
        </w:r>
      </w:hyperlink>
    </w:p>
    <w:p>
      <w:pPr>
        <w:pStyle w:val="toc3"/>
      </w:pPr>
      <w:hyperlink w:anchor="_Toc000188" w:history="1">
        <w:r>
          <w:t xml:space="preserve">12.3.3 Second Approver (UAM_SECOND_APPROVER)</w:t>
        </w:r>
        <w:r>
          <w:t xml:space="preserve">	</w:t>
        </w:r>
        <w:r>
          <w:t xml:space="preserve">85</w:t>
        </w:r>
      </w:hyperlink>
    </w:p>
    <w:p>
      <w:pPr>
        <w:pStyle w:val="toc3"/>
      </w:pPr>
      <w:hyperlink w:anchor="_Toc000189" w:history="1">
        <w:r>
          <w:t xml:space="preserve">12.3.4 Business Administrator (BUSINESS_ADMIN)</w:t>
        </w:r>
        <w:r>
          <w:t xml:space="preserve">	</w:t>
        </w:r>
        <w:r>
          <w:t xml:space="preserve">86</w:t>
        </w:r>
      </w:hyperlink>
    </w:p>
    <w:p>
      <w:pPr>
        <w:pStyle w:val="toc3"/>
      </w:pPr>
      <w:hyperlink w:anchor="_Toc000190" w:history="1">
        <w:r>
          <w:t xml:space="preserve">12.3.5 System Administrator (SYSADMIN)</w:t>
        </w:r>
        <w:r>
          <w:t xml:space="preserve">	</w:t>
        </w:r>
        <w:r>
          <w:t xml:space="preserve">86</w:t>
        </w:r>
      </w:hyperlink>
    </w:p>
    <w:p>
      <w:pPr>
        <w:pStyle w:val="toc3"/>
      </w:pPr>
      <w:hyperlink w:anchor="_Toc000191" w:history="1">
        <w:r>
          <w:t xml:space="preserve">12.3.6 Auditor (AUDITOR)</w:t>
        </w:r>
        <w:r>
          <w:t xml:space="preserve">	</w:t>
        </w:r>
        <w:r>
          <w:t xml:space="preserve">87</w:t>
        </w:r>
      </w:hyperlink>
    </w:p>
    <w:p>
      <w:pPr>
        <w:pStyle w:val="toc3"/>
      </w:pPr>
      <w:hyperlink w:anchor="_Toc000192" w:history="1">
        <w:r>
          <w:t xml:space="preserve">12.3.7 Information Security Officer (INFOSEC_OFFICER)</w:t>
        </w:r>
        <w:r>
          <w:t xml:space="preserve">	</w:t>
        </w:r>
        <w:r>
          <w:t xml:space="preserve">89</w:t>
        </w:r>
      </w:hyperlink>
    </w:p>
    <w:p>
      <w:pPr>
        <w:pStyle w:val="toc3"/>
      </w:pPr>
      <w:hyperlink w:anchor="_Toc000193" w:history="1">
        <w:r>
          <w:t xml:space="preserve">12.3.8 New Business Approver (keeps the access approval right) (NB_APPROVER)</w:t>
        </w:r>
        <w:r>
          <w:t xml:space="preserve">	</w:t>
        </w:r>
        <w:r>
          <w:t xml:space="preserve">89</w:t>
        </w:r>
      </w:hyperlink>
    </w:p>
    <w:p>
      <w:pPr>
        <w:pStyle w:val="toc3"/>
      </w:pPr>
      <w:hyperlink w:anchor="_Toc000194" w:history="1">
        <w:r>
          <w:t xml:space="preserve">12.3.9 Marketing Account Officer (MKT_AO)</w:t>
        </w:r>
        <w:r>
          <w:t xml:space="preserve">	</w:t>
        </w:r>
        <w:r>
          <w:t xml:space="preserve">90</w:t>
        </w:r>
      </w:hyperlink>
    </w:p>
    <w:p>
      <w:pPr>
        <w:pStyle w:val="toc3"/>
      </w:pPr>
      <w:hyperlink w:anchor="_Toc000195" w:history="1">
        <w:r>
          <w:t xml:space="preserve">12.3.10 Marketing Team Leader / Head (approver) (MKT_TL)</w:t>
        </w:r>
        <w:r>
          <w:t xml:space="preserve">	</w:t>
        </w:r>
        <w:r>
          <w:t xml:space="preserve">91</w:t>
        </w:r>
      </w:hyperlink>
    </w:p>
    <w:p>
      <w:pPr>
        <w:pStyle w:val="toc3"/>
      </w:pPr>
      <w:hyperlink w:anchor="_Toc000196" w:history="1">
        <w:r>
          <w:t xml:space="preserve">12.3.11 Processing Team Leader (PROCESSING_TL)</w:t>
        </w:r>
        <w:r>
          <w:t xml:space="preserve">	</w:t>
        </w:r>
        <w:r>
          <w:t xml:space="preserve">91</w:t>
        </w:r>
      </w:hyperlink>
    </w:p>
    <w:p>
      <w:pPr>
        <w:pStyle w:val="toc3"/>
      </w:pPr>
      <w:hyperlink w:anchor="_Toc000197" w:history="1">
        <w:r>
          <w:t xml:space="preserve">12.3.12 Processing (PROCESSOR)</w:t>
        </w:r>
        <w:r>
          <w:t xml:space="preserve">	</w:t>
        </w:r>
        <w:r>
          <w:t xml:space="preserve">92</w:t>
        </w:r>
      </w:hyperlink>
    </w:p>
    <w:p>
      <w:pPr>
        <w:pStyle w:val="toc3"/>
      </w:pPr>
      <w:hyperlink w:anchor="_Toc000198" w:history="1">
        <w:r>
          <w:t xml:space="preserve">12.3.13 LAMD (loan status validation) (LAMD)</w:t>
        </w:r>
        <w:r>
          <w:t xml:space="preserve">	</w:t>
        </w:r>
        <w:r>
          <w:t xml:space="preserve">93</w:t>
        </w:r>
      </w:hyperlink>
    </w:p>
    <w:p>
      <w:pPr>
        <w:pStyle w:val="toc3"/>
      </w:pPr>
      <w:hyperlink w:anchor="_Toc000199" w:history="1">
        <w:r>
          <w:t xml:space="preserve">12.3.14 Contact Center (renewal follow-up) (CONTACT_CENTER)</w:t>
        </w:r>
        <w:r>
          <w:t xml:space="preserve">	</w:t>
        </w:r>
        <w:r>
          <w:t xml:space="preserve">93</w:t>
        </w:r>
      </w:hyperlink>
    </w:p>
    <w:p>
      <w:pPr>
        <w:pStyle w:val="toc3"/>
      </w:pPr>
      <w:hyperlink w:anchor="_Toc000200" w:history="1">
        <w:r>
          <w:t xml:space="preserve">12.3.15 Compliance Officer (COMPLIANCE_OFFICER)</w:t>
        </w:r>
        <w:r>
          <w:t xml:space="preserve">	</w:t>
        </w:r>
        <w:r>
          <w:t xml:space="preserve">93</w:t>
        </w:r>
      </w:hyperlink>
    </w:p>
    <w:p>
      <w:pPr>
        <w:pStyle w:val="toc3"/>
      </w:pPr>
      <w:hyperlink w:anchor="_Toc000201" w:history="1">
        <w:r>
          <w:t xml:space="preserve">12.3.16 Compliance Officer (Checker) (COMPLIANCE_CHECKER)</w:t>
        </w:r>
        <w:r>
          <w:t xml:space="preserve">	</w:t>
        </w:r>
        <w:r>
          <w:t xml:space="preserve">94</w:t>
        </w:r>
      </w:hyperlink>
    </w:p>
    <w:p>
      <w:pPr>
        <w:pStyle w:val="toc3"/>
      </w:pPr>
      <w:hyperlink w:anchor="_Toc000202" w:history="1">
        <w:r>
          <w:t xml:space="preserve">12.3.17 Unit Compliance Coordinator (UNIT_COMPLIANCE_COORD)</w:t>
        </w:r>
        <w:r>
          <w:t xml:space="preserve">	</w:t>
        </w:r>
        <w:r>
          <w:t xml:space="preserve">94</w:t>
        </w:r>
      </w:hyperlink>
    </w:p>
    <w:p>
      <w:pPr>
        <w:pStyle w:val="toc3"/>
      </w:pPr>
      <w:hyperlink w:anchor="_Toc000203" w:history="1">
        <w:r>
          <w:t xml:space="preserve">12.3.18 Screening Investigator (SCR_INVESTIGATOR)</w:t>
        </w:r>
        <w:r>
          <w:t xml:space="preserve">	</w:t>
        </w:r>
        <w:r>
          <w:t xml:space="preserve">94</w:t>
        </w:r>
      </w:hyperlink>
    </w:p>
    <w:p>
      <w:pPr>
        <w:pStyle w:val="toc3"/>
      </w:pPr>
      <w:hyperlink w:anchor="_Toc000204" w:history="1">
        <w:r>
          <w:t xml:space="preserve">12.3.19 Screening Approver / Unit Head (SCR_APPROVER)</w:t>
        </w:r>
        <w:r>
          <w:t xml:space="preserve">	</w:t>
        </w:r>
        <w:r>
          <w:t xml:space="preserve">95</w:t>
        </w:r>
      </w:hyperlink>
    </w:p>
    <w:p>
      <w:pPr>
        <w:pStyle w:val="toc3"/>
      </w:pPr>
      <w:hyperlink w:anchor="_Toc000205" w:history="1">
        <w:r>
          <w:t xml:space="preserve">12.3.20 AML Committee Member (AML_COMMITTEE)</w:t>
        </w:r>
        <w:r>
          <w:t xml:space="preserve">	</w:t>
        </w:r>
        <w:r>
          <w:t xml:space="preserve">95</w:t>
        </w:r>
      </w:hyperlink>
    </w:p>
    <w:p>
      <w:pPr>
        <w:pStyle w:val="toc3"/>
      </w:pPr>
      <w:hyperlink w:anchor="_Toc000206" w:history="1">
        <w:r>
          <w:t xml:space="preserve">12.3.21 Marketing Account Officer (Employee Benefits) (EB_AO)</w:t>
        </w:r>
        <w:r>
          <w:t xml:space="preserve">	</w:t>
        </w:r>
        <w:r>
          <w:t xml:space="preserve">95</w:t>
        </w:r>
      </w:hyperlink>
    </w:p>
    <w:p>
      <w:pPr>
        <w:pStyle w:val="toc3"/>
      </w:pPr>
      <w:hyperlink w:anchor="_Toc000207" w:history="1">
        <w:r>
          <w:t xml:space="preserve">12.3.22 Marketing Team Lead / Unit Head (Employee Benefits) (EB_TL)</w:t>
        </w:r>
        <w:r>
          <w:t xml:space="preserve">	</w:t>
        </w:r>
        <w:r>
          <w:t xml:space="preserve">96</w:t>
        </w:r>
      </w:hyperlink>
    </w:p>
    <w:p>
      <w:pPr>
        <w:pStyle w:val="toc3"/>
      </w:pPr>
      <w:hyperlink w:anchor="_Toc000208" w:history="1">
        <w:r>
          <w:t xml:space="preserve">12.3.23 BDOI Management (Employee Benefits threshold approver) (EB_MANAGEMENT)</w:t>
        </w:r>
        <w:r>
          <w:t xml:space="preserve">	</w:t>
        </w:r>
        <w:r>
          <w:t xml:space="preserve">96</w:t>
        </w:r>
      </w:hyperlink>
    </w:p>
    <w:p>
      <w:pPr>
        <w:pStyle w:val="toc3"/>
      </w:pPr>
      <w:hyperlink w:anchor="_Toc000209" w:history="1">
        <w:r>
          <w:t xml:space="preserve">12.3.24 Processing (Employee Benefits) (EB_PROCESSOR)</w:t>
        </w:r>
        <w:r>
          <w:t xml:space="preserve">	</w:t>
        </w:r>
        <w:r>
          <w:t xml:space="preserve">97</w:t>
        </w:r>
      </w:hyperlink>
    </w:p>
    <w:p>
      <w:pPr>
        <w:pStyle w:val="toc3"/>
      </w:pPr>
      <w:hyperlink w:anchor="_Toc000210" w:history="1">
        <w:r>
          <w:t xml:space="preserve">12.3.25 Processing Supervisor (Employee Benefits) (EB_PROC_SUPERVISOR)</w:t>
        </w:r>
        <w:r>
          <w:t xml:space="preserve">	</w:t>
        </w:r>
        <w:r>
          <w:t xml:space="preserve">97</w:t>
        </w:r>
      </w:hyperlink>
    </w:p>
    <w:p>
      <w:pPr>
        <w:pStyle w:val="toc3"/>
      </w:pPr>
      <w:hyperlink w:anchor="_Toc000211" w:history="1">
        <w:r>
          <w:t xml:space="preserve">12.3.26 Collection (Employee Benefits) (EB_COLLECTION)</w:t>
        </w:r>
        <w:r>
          <w:t xml:space="preserve">	</w:t>
        </w:r>
        <w:r>
          <w:t xml:space="preserve">98</w:t>
        </w:r>
      </w:hyperlink>
    </w:p>
    <w:p>
      <w:pPr>
        <w:pStyle w:val="toc3"/>
      </w:pPr>
      <w:hyperlink w:anchor="_Toc000212" w:history="1">
        <w:r>
          <w:t xml:space="preserve">12.3.27 Claims Officer / Claims Assistant (CLM_OFFICER)</w:t>
        </w:r>
        <w:r>
          <w:t xml:space="preserve">	</w:t>
        </w:r>
        <w:r>
          <w:t xml:space="preserve">98</w:t>
        </w:r>
      </w:hyperlink>
    </w:p>
    <w:p>
      <w:pPr>
        <w:pStyle w:val="toc3"/>
      </w:pPr>
      <w:hyperlink w:anchor="_Toc000213" w:history="1">
        <w:r>
          <w:t xml:space="preserve">12.3.28 Claims Team Lead (CLM_TL)</w:t>
        </w:r>
        <w:r>
          <w:t xml:space="preserve">	</w:t>
        </w:r>
        <w:r>
          <w:t xml:space="preserve">99</w:t>
        </w:r>
      </w:hyperlink>
    </w:p>
    <w:p>
      <w:pPr>
        <w:pStyle w:val="toc3"/>
      </w:pPr>
      <w:hyperlink w:anchor="_Toc000214" w:history="1">
        <w:r>
          <w:t xml:space="preserve">12.3.29 Claims Team Head (CLM_TH)</w:t>
        </w:r>
        <w:r>
          <w:t xml:space="preserve">	</w:t>
        </w:r>
        <w:r>
          <w:t xml:space="preserve">99</w:t>
        </w:r>
      </w:hyperlink>
    </w:p>
    <w:p>
      <w:pPr>
        <w:pStyle w:val="toc3"/>
      </w:pPr>
      <w:hyperlink w:anchor="_Toc000215" w:history="1">
        <w:r>
          <w:t xml:space="preserve">12.3.30 Claims Unit Head (CLM_UH)</w:t>
        </w:r>
        <w:r>
          <w:t xml:space="preserve">	</w:t>
        </w:r>
        <w:r>
          <w:t xml:space="preserve">100</w:t>
        </w:r>
      </w:hyperlink>
    </w:p>
    <w:p>
      <w:pPr>
        <w:pStyle w:val="toc3"/>
      </w:pPr>
      <w:hyperlink w:anchor="_Toc000216" w:history="1">
        <w:r>
          <w:t xml:space="preserve">12.3.31 Claims / Risk Analyst (CLM_RISK)</w:t>
        </w:r>
        <w:r>
          <w:t xml:space="preserve">	</w:t>
        </w:r>
        <w:r>
          <w:t xml:space="preserve">100</w:t>
        </w:r>
      </w:hyperlink>
    </w:p>
    <w:p>
      <w:pPr>
        <w:pStyle w:val="toc3"/>
      </w:pPr>
      <w:hyperlink w:anchor="_Toc000217" w:history="1">
        <w:r>
          <w:t xml:space="preserve">12.3.32 Data Migration Lead (DATA_MIGRATION_LEAD)</w:t>
        </w:r>
        <w:r>
          <w:t xml:space="preserve">	</w:t>
        </w:r>
        <w:r>
          <w:t xml:space="preserve">101</w:t>
        </w:r>
      </w:hyperlink>
    </w:p>
    <w:p>
      <w:pPr>
        <w:pStyle w:val="toc3"/>
      </w:pPr>
      <w:hyperlink w:anchor="_Toc000218" w:history="1">
        <w:r>
          <w:t xml:space="preserve">12.3.33 Data Steward (DATA_STEWARD)</w:t>
        </w:r>
        <w:r>
          <w:t xml:space="preserve">	</w:t>
        </w:r>
        <w:r>
          <w:t xml:space="preserve">101</w:t>
        </w:r>
      </w:hyperlink>
    </w:p>
    <w:p>
      <w:pPr>
        <w:pStyle w:val="toc3"/>
      </w:pPr>
      <w:hyperlink w:anchor="_Toc000219" w:history="1">
        <w:r>
          <w:t xml:space="preserve">12.3.34 Data Owner (DATA_OWNER)</w:t>
        </w:r>
        <w:r>
          <w:t xml:space="preserve">	</w:t>
        </w:r>
        <w:r>
          <w:t xml:space="preserve">101</w:t>
        </w:r>
      </w:hyperlink>
    </w:p>
    <w:p>
      <w:pPr>
        <w:pStyle w:val="toc3"/>
      </w:pPr>
      <w:hyperlink w:anchor="_Toc000220" w:history="1">
        <w:r>
          <w:t xml:space="preserve">12.3.35 Migration Operator (MIGRATION_OPERATOR)</w:t>
        </w:r>
        <w:r>
          <w:t xml:space="preserve">	</w:t>
        </w:r>
        <w:r>
          <w:t xml:space="preserve">102</w:t>
        </w:r>
      </w:hyperlink>
    </w:p>
    <w:p>
      <w:pPr>
        <w:pStyle w:val="toc3"/>
      </w:pPr>
      <w:hyperlink w:anchor="_Toc000221" w:history="1">
        <w:r>
          <w:t xml:space="preserve">12.3.36 Migration Reconciliation Approver (MIGRATION_RECON_APPROVER)</w:t>
        </w:r>
        <w:r>
          <w:t xml:space="preserve">	</w:t>
        </w:r>
        <w:r>
          <w:t xml:space="preserve">102</w:t>
        </w:r>
      </w:hyperlink>
    </w:p>
    <w:p>
      <w:pPr>
        <w:pStyle w:val="toc3"/>
      </w:pPr>
      <w:hyperlink w:anchor="_Toc000222" w:history="1">
        <w:r>
          <w:t xml:space="preserve">12.3.37 Go-Live Board (migration go / no-go) (MIGRATION_GONOGO)</w:t>
        </w:r>
        <w:r>
          <w:t xml:space="preserve">	</w:t>
        </w:r>
        <w:r>
          <w:t xml:space="preserve">102</w:t>
        </w:r>
      </w:hyperlink>
    </w:p>
    <w:p>
      <w:pPr>
        <w:pStyle w:val="toc3"/>
      </w:pPr>
      <w:hyperlink w:anchor="_Toc000223" w:history="1">
        <w:r>
          <w:t xml:space="preserve">12.3.38 Legacy Inquiry (auditor) (LEGACY_INQUIRY)</w:t>
        </w:r>
        <w:r>
          <w:t xml:space="preserve">	</w:t>
        </w:r>
        <w:r>
          <w:t xml:space="preserve">102</w:t>
        </w:r>
      </w:hyperlink>
    </w:p>
    <w:p>
      <w:pPr>
        <w:pStyle w:val="toc3"/>
      </w:pPr>
      <w:hyperlink w:anchor="_Toc000224" w:history="1">
        <w:r>
          <w:t xml:space="preserve">12.3.39 Legacy Access Reviewer (LEGACY_ACCESS_REVIEWER)</w:t>
        </w:r>
        <w:r>
          <w:t xml:space="preserve">	</w:t>
        </w:r>
        <w:r>
          <w:t xml:space="preserve">103</w:t>
        </w:r>
      </w:hyperlink>
    </w:p>
    <w:p>
      <w:pPr>
        <w:pStyle w:val="toc3"/>
      </w:pPr>
      <w:hyperlink w:anchor="_Toc000225" w:history="1">
        <w:r>
          <w:t xml:space="preserve">12.3.40 Submitted Handler (SBM_HANDLER)</w:t>
        </w:r>
        <w:r>
          <w:t xml:space="preserve">	</w:t>
        </w:r>
        <w:r>
          <w:t xml:space="preserve">103</w:t>
        </w:r>
      </w:hyperlink>
    </w:p>
    <w:p>
      <w:pPr>
        <w:pStyle w:val="toc3"/>
      </w:pPr>
      <w:hyperlink w:anchor="_Toc000226" w:history="1">
        <w:r>
          <w:t xml:space="preserve">12.3.41 Submitted Checker (SBM_CHECKER)</w:t>
        </w:r>
        <w:r>
          <w:t xml:space="preserve">	</w:t>
        </w:r>
        <w:r>
          <w:t xml:space="preserve">103</w:t>
        </w:r>
      </w:hyperlink>
    </w:p>
    <w:p>
      <w:pPr>
        <w:pStyle w:val="toc3"/>
      </w:pPr>
      <w:hyperlink w:anchor="_Toc000227" w:history="1">
        <w:r>
          <w:t xml:space="preserve">12.3.42 Sanitation Handler (Submitted Policies) (SBM_SANITATION)</w:t>
        </w:r>
        <w:r>
          <w:t xml:space="preserve">	</w:t>
        </w:r>
        <w:r>
          <w:t xml:space="preserve">104</w:t>
        </w:r>
      </w:hyperlink>
    </w:p>
    <w:p>
      <w:pPr>
        <w:pStyle w:val="toc3"/>
      </w:pPr>
      <w:hyperlink w:anchor="_Toc000228" w:history="1">
        <w:r>
          <w:t xml:space="preserve">12.3.43 Submitted Policies Team Lead (SBM_TL)</w:t>
        </w:r>
        <w:r>
          <w:t xml:space="preserve">	</w:t>
        </w:r>
        <w:r>
          <w:t xml:space="preserve">104</w:t>
        </w:r>
      </w:hyperlink>
    </w:p>
    <w:p>
      <w:pPr>
        <w:pStyle w:val="toc3"/>
      </w:pPr>
      <w:hyperlink w:anchor="_Toc000229" w:history="1">
        <w:r>
          <w:t xml:space="preserve">12.3.44 Policy Review Officer (Submitted Policies) (SBM_POLICY_REVIEWER)</w:t>
        </w:r>
        <w:r>
          <w:t xml:space="preserve">	</w:t>
        </w:r>
        <w:r>
          <w:t xml:space="preserve">104</w:t>
        </w:r>
      </w:hyperlink>
    </w:p>
    <w:p>
      <w:pPr>
        <w:pStyle w:val="toc3"/>
      </w:pPr>
      <w:hyperlink w:anchor="_Toc000230" w:history="1">
        <w:r>
          <w:t xml:space="preserve">12.3.45 Handling Fee Handler (Unapplied Payments) (SBM_UPP_HANDLER)</w:t>
        </w:r>
        <w:r>
          <w:t xml:space="preserve">	</w:t>
        </w:r>
        <w:r>
          <w:t xml:space="preserve">105</w:t>
        </w:r>
      </w:hyperlink>
    </w:p>
    <w:p>
      <w:pPr>
        <w:pStyle w:val="toc3"/>
      </w:pPr>
      <w:hyperlink w:anchor="_Toc000231" w:history="1">
        <w:r>
          <w:t xml:space="preserve">12.3.46 Customer Service Agent (CSF_AGENT)</w:t>
        </w:r>
        <w:r>
          <w:t xml:space="preserve">	</w:t>
        </w:r>
        <w:r>
          <w:t xml:space="preserve">105</w:t>
        </w:r>
      </w:hyperlink>
    </w:p>
    <w:p>
      <w:pPr>
        <w:pStyle w:val="toc3"/>
      </w:pPr>
      <w:hyperlink w:anchor="_Toc000232" w:history="1">
        <w:r>
          <w:t xml:space="preserve">12.3.47 Customer Service Supervisor (CSF_SUPERVISOR)</w:t>
        </w:r>
        <w:r>
          <w:t xml:space="preserve">	</w:t>
        </w:r>
        <w:r>
          <w:t xml:space="preserve">105</w:t>
        </w:r>
      </w:hyperlink>
    </w:p>
    <w:p>
      <w:pPr>
        <w:pStyle w:val="toc3"/>
      </w:pPr>
      <w:hyperlink w:anchor="_Toc000233" w:history="1">
        <w:r>
          <w:t xml:space="preserve">12.3.48 Customer Service Management (CSF_MANAGEMENT)</w:t>
        </w:r>
        <w:r>
          <w:t xml:space="preserve">	</w:t>
        </w:r>
        <w:r>
          <w:t xml:space="preserve">106</w:t>
        </w:r>
      </w:hyperlink>
    </w:p>
    <w:p>
      <w:pPr>
        <w:pStyle w:val="toc2"/>
      </w:pPr>
      <w:hyperlink w:anchor="_Toc000234" w:history="1">
        <w:r>
          <w:t xml:space="preserve">12.4 Common screen elements</w:t>
        </w:r>
        <w:r>
          <w:t xml:space="preserve">	</w:t>
        </w:r>
        <w:r>
          <w:t xml:space="preserve">106</w:t>
        </w:r>
      </w:hyperlink>
    </w:p>
    <w:p>
      <w:pPr>
        <w:pStyle w:val="toc1"/>
      </w:pPr>
      <w:hyperlink w:anchor="_Toc000235" w:history="1">
        <w:r>
          <w:t xml:space="preserve">13 Screen specifications</w:t>
        </w:r>
        <w:r>
          <w:t xml:space="preserve">	</w:t>
        </w:r>
        <w:r>
          <w:t xml:space="preserve">108</w:t>
        </w:r>
      </w:hyperlink>
    </w:p>
    <w:p>
      <w:pPr>
        <w:pStyle w:val="toc2"/>
      </w:pPr>
      <w:hyperlink w:anchor="_Toc000236" w:history="1">
        <w:r>
          <w:t xml:space="preserve">13.1 Sign-in, password and session</w:t>
        </w:r>
        <w:r>
          <w:t xml:space="preserve">	</w:t>
        </w:r>
        <w:r>
          <w:t xml:space="preserve">108</w:t>
        </w:r>
      </w:hyperlink>
    </w:p>
    <w:p>
      <w:pPr>
        <w:pStyle w:val="toc3"/>
      </w:pPr>
      <w:hyperlink w:anchor="_Toc000237" w:history="1">
        <w:r>
          <w:t xml:space="preserve">13.1.1 SCR-UA-01 Login</w:t>
        </w:r>
        <w:r>
          <w:t xml:space="preserve">	</w:t>
        </w:r>
        <w:r>
          <w:t xml:space="preserve">108</w:t>
        </w:r>
      </w:hyperlink>
    </w:p>
    <w:p>
      <w:pPr>
        <w:pStyle w:val="toc3"/>
      </w:pPr>
      <w:hyperlink w:anchor="_Toc000238" w:history="1">
        <w:r>
          <w:t xml:space="preserve">13.1.2 SCR-UA-02 Forgot Password and Set a New Password</w:t>
        </w:r>
        <w:r>
          <w:t xml:space="preserve">	</w:t>
        </w:r>
        <w:r>
          <w:t xml:space="preserve">113</w:t>
        </w:r>
      </w:hyperlink>
    </w:p>
    <w:p>
      <w:pPr>
        <w:pStyle w:val="toc3"/>
      </w:pPr>
      <w:hyperlink w:anchor="_Toc000239" w:history="1">
        <w:r>
          <w:t xml:space="preserve">13.1.3 SCR-UA-03 Change Your Password (forced change)</w:t>
        </w:r>
        <w:r>
          <w:t xml:space="preserve">	</w:t>
        </w:r>
        <w:r>
          <w:t xml:space="preserve">118</w:t>
        </w:r>
      </w:hyperlink>
    </w:p>
    <w:p>
      <w:pPr>
        <w:pStyle w:val="toc3"/>
      </w:pPr>
      <w:hyperlink w:anchor="_Toc000240" w:history="1">
        <w:r>
          <w:t xml:space="preserve">13.1.4 SCR-UA-04 Inactivity and Session-end Warnings</w:t>
        </w:r>
        <w:r>
          <w:t xml:space="preserve">	</w:t>
        </w:r>
        <w:r>
          <w:t xml:space="preserve">121</w:t>
        </w:r>
      </w:hyperlink>
    </w:p>
    <w:p>
      <w:pPr>
        <w:pStyle w:val="toc3"/>
      </w:pPr>
      <w:hyperlink w:anchor="_Toc000241" w:history="1">
        <w:r>
          <w:t xml:space="preserve">13.1.5 SCR-UA-05 My Profile</w:t>
        </w:r>
        <w:r>
          <w:t xml:space="preserve">	</w:t>
        </w:r>
        <w:r>
          <w:t xml:space="preserve">122</w:t>
        </w:r>
      </w:hyperlink>
    </w:p>
    <w:p>
      <w:pPr>
        <w:pStyle w:val="toc2"/>
      </w:pPr>
      <w:hyperlink w:anchor="_Toc000242" w:history="1">
        <w:r>
          <w:t xml:space="preserve">13.2 User access requests</w:t>
        </w:r>
        <w:r>
          <w:t xml:space="preserve">	</w:t>
        </w:r>
        <w:r>
          <w:t xml:space="preserve">125</w:t>
        </w:r>
      </w:hyperlink>
    </w:p>
    <w:p>
      <w:pPr>
        <w:pStyle w:val="toc3"/>
      </w:pPr>
      <w:hyperlink w:anchor="_Toc000243" w:history="1">
        <w:r>
          <w:t xml:space="preserve">13.2.1 SCR-UA-06 Access Requests</w:t>
        </w:r>
        <w:r>
          <w:t xml:space="preserve">	</w:t>
        </w:r>
        <w:r>
          <w:t xml:space="preserve">125</w:t>
        </w:r>
      </w:hyperlink>
    </w:p>
    <w:p>
      <w:pPr>
        <w:pStyle w:val="toc3"/>
      </w:pPr>
      <w:hyperlink w:anchor="_Toc000244" w:history="1">
        <w:r>
          <w:t xml:space="preserve">13.2.2 SCR-UA-07 New Request and Edit Request (user requests)</w:t>
        </w:r>
        <w:r>
          <w:t xml:space="preserve">	</w:t>
        </w:r>
        <w:r>
          <w:t xml:space="preserve">130</w:t>
        </w:r>
      </w:hyperlink>
    </w:p>
    <w:p>
      <w:pPr>
        <w:pStyle w:val="toc3"/>
      </w:pPr>
      <w:hyperlink w:anchor="_Toc000245" w:history="1">
        <w:r>
          <w:t xml:space="preserve">13.2.3 SCR-UA-08 Access Request record</w:t>
        </w:r>
        <w:r>
          <w:t xml:space="preserve">	</w:t>
        </w:r>
        <w:r>
          <w:t xml:space="preserve">137</w:t>
        </w:r>
      </w:hyperlink>
    </w:p>
    <w:p>
      <w:pPr>
        <w:pStyle w:val="toc3"/>
      </w:pPr>
      <w:hyperlink w:anchor="_Toc000246" w:history="1">
        <w:r>
          <w:t xml:space="preserve">13.2.4 SCR-UA-09 Bulk Request</w:t>
        </w:r>
        <w:r>
          <w:t xml:space="preserve">	</w:t>
        </w:r>
        <w:r>
          <w:t xml:space="preserve">144</w:t>
        </w:r>
      </w:hyperlink>
    </w:p>
    <w:p>
      <w:pPr>
        <w:pStyle w:val="toc3"/>
      </w:pPr>
      <w:hyperlink w:anchor="_Toc000247" w:history="1">
        <w:r>
          <w:t xml:space="preserve">13.2.5 SCR-UA-10 Bulk Request Batch</w:t>
        </w:r>
        <w:r>
          <w:t xml:space="preserve">	</w:t>
        </w:r>
        <w:r>
          <w:t xml:space="preserve">148</w:t>
        </w:r>
      </w:hyperlink>
    </w:p>
    <w:p>
      <w:pPr>
        <w:pStyle w:val="toc2"/>
      </w:pPr>
      <w:hyperlink w:anchor="_Toc000248" w:history="1">
        <w:r>
          <w:t xml:space="preserve">13.3 Group profiles</w:t>
        </w:r>
        <w:r>
          <w:t xml:space="preserve">	</w:t>
        </w:r>
        <w:r>
          <w:t xml:space="preserve">150</w:t>
        </w:r>
      </w:hyperlink>
    </w:p>
    <w:p>
      <w:pPr>
        <w:pStyle w:val="toc3"/>
      </w:pPr>
      <w:hyperlink w:anchor="_Toc000249" w:history="1">
        <w:r>
          <w:t xml:space="preserve">13.3.1 SCR-UA-11 Group Profile Requests</w:t>
        </w:r>
        <w:r>
          <w:t xml:space="preserve">	</w:t>
        </w:r>
        <w:r>
          <w:t xml:space="preserve">150</w:t>
        </w:r>
      </w:hyperlink>
    </w:p>
    <w:p>
      <w:pPr>
        <w:pStyle w:val="toc3"/>
      </w:pPr>
      <w:hyperlink w:anchor="_Toc000250" w:history="1">
        <w:r>
          <w:t xml:space="preserve">13.3.2 SCR-UA-12 New Group Profile Request and Edit Request</w:t>
        </w:r>
        <w:r>
          <w:t xml:space="preserve">	</w:t>
        </w:r>
        <w:r>
          <w:t xml:space="preserve">153</w:t>
        </w:r>
      </w:hyperlink>
    </w:p>
    <w:p>
      <w:pPr>
        <w:pStyle w:val="toc2"/>
      </w:pPr>
      <w:hyperlink w:anchor="_Toc000251" w:history="1">
        <w:r>
          <w:t xml:space="preserve">13.4 Access evidence and administration</w:t>
        </w:r>
        <w:r>
          <w:t xml:space="preserve">	</w:t>
        </w:r>
        <w:r>
          <w:t xml:space="preserve">158</w:t>
        </w:r>
      </w:hyperlink>
    </w:p>
    <w:p>
      <w:pPr>
        <w:pStyle w:val="toc3"/>
      </w:pPr>
      <w:hyperlink w:anchor="_Toc000252" w:history="1">
        <w:r>
          <w:t xml:space="preserve">13.4.1 SCR-UA-13 User Access Matrix</w:t>
        </w:r>
        <w:r>
          <w:t xml:space="preserve">	</w:t>
        </w:r>
        <w:r>
          <w:t xml:space="preserve">158</w:t>
        </w:r>
      </w:hyperlink>
    </w:p>
    <w:p>
      <w:pPr>
        <w:pStyle w:val="toc3"/>
      </w:pPr>
      <w:hyperlink w:anchor="_Toc000253" w:history="1">
        <w:r>
          <w:t xml:space="preserve">13.4.2 SCR-UA-14 User Access Reports</w:t>
        </w:r>
        <w:r>
          <w:t xml:space="preserve">	</w:t>
        </w:r>
        <w:r>
          <w:t xml:space="preserve">163</w:t>
        </w:r>
      </w:hyperlink>
    </w:p>
    <w:p>
      <w:pPr>
        <w:pStyle w:val="toc3"/>
      </w:pPr>
      <w:hyperlink w:anchor="_Toc000254" w:history="1">
        <w:r>
          <w:t xml:space="preserve">13.4.3 SCR-UA-15 Users</w:t>
        </w:r>
        <w:r>
          <w:t xml:space="preserve">	</w:t>
        </w:r>
        <w:r>
          <w:t xml:space="preserve">165</w:t>
        </w:r>
      </w:hyperlink>
    </w:p>
    <w:p>
      <w:pPr>
        <w:pStyle w:val="toc3"/>
      </w:pPr>
      <w:hyperlink w:anchor="_Toc000255" w:history="1">
        <w:r>
          <w:t xml:space="preserve">13.4.4 SCR-UA-16 Roles &amp; Permissions</w:t>
        </w:r>
        <w:r>
          <w:t xml:space="preserve">	</w:t>
        </w:r>
        <w:r>
          <w:t xml:space="preserve">169</w:t>
        </w:r>
      </w:hyperlink>
    </w:p>
    <w:p>
      <w:pPr>
        <w:pStyle w:val="toc3"/>
      </w:pPr>
      <w:hyperlink w:anchor="_Toc000256" w:history="1">
        <w:r>
          <w:t xml:space="preserve">13.4.5 SCR-UA-17 User access report (report runner)</w:t>
        </w:r>
        <w:r>
          <w:t xml:space="preserve">	</w:t>
        </w:r>
        <w:r>
          <w:t xml:space="preserve">172</w:t>
        </w:r>
      </w:hyperlink>
    </w:p>
    <w:p>
      <w:pPr>
        <w:pStyle w:val="toc3"/>
      </w:pPr>
      <w:hyperlink w:anchor="_Toc000257" w:history="1">
        <w:r>
          <w:t xml:space="preserve">13.4.6 SCR-UA-18 System Parameters (sign-in, password and access settings)</w:t>
        </w:r>
        <w:r>
          <w:t xml:space="preserve">	</w:t>
        </w:r>
        <w:r>
          <w:t xml:space="preserve">178</w:t>
        </w:r>
      </w:hyperlink>
    </w:p>
    <w:p>
      <w:pPr>
        <w:pStyle w:val="toc3"/>
      </w:pPr>
      <w:hyperlink w:anchor="_Toc000258" w:history="1">
        <w:r>
          <w:t xml:space="preserve">13.4.7 SCR-UA-19 Separation of Duties</w:t>
        </w:r>
        <w:r>
          <w:t xml:space="preserve">	</w:t>
        </w:r>
        <w:r>
          <w:t xml:space="preserve">182</w:t>
        </w:r>
      </w:hyperlink>
    </w:p>
    <w:p>
      <w:pPr>
        <w:pStyle w:val="toc1"/>
      </w:pPr>
      <w:hyperlink w:anchor="_Toc000259" w:history="1">
        <w:r>
          <w:t xml:space="preserve">14 End-to-end walkthroughs</w:t>
        </w:r>
        <w:r>
          <w:t xml:space="preserve">	</w:t>
        </w:r>
        <w:r>
          <w:t xml:space="preserve">186</w:t>
        </w:r>
      </w:hyperlink>
    </w:p>
    <w:p>
      <w:pPr>
        <w:pStyle w:val="toc2"/>
      </w:pPr>
      <w:hyperlink w:anchor="_Toc000260" w:history="1">
        <w:r>
          <w:t xml:space="preserve">14.1 WT-A A new user from the enrolment request to the first sign-in with the menus of the persona</w:t>
        </w:r>
        <w:r>
          <w:t xml:space="preserve">	</w:t>
        </w:r>
        <w:r>
          <w:t xml:space="preserve">186</w:t>
        </w:r>
      </w:hyperlink>
    </w:p>
    <w:p>
      <w:pPr>
        <w:pStyle w:val="toc2"/>
      </w:pPr>
      <w:hyperlink w:anchor="_Toc000261" w:history="1">
        <w:r>
          <w:t xml:space="preserve">14.2 WT-B A change and a revocation under four eyes, and a group-profile change approved in order and implemented</w:t>
        </w:r>
        <w:r>
          <w:t xml:space="preserve">	</w:t>
        </w:r>
        <w:r>
          <w:t xml:space="preserve">198</w:t>
        </w:r>
      </w:hyperlink>
    </w:p>
    <w:p>
      <w:pPr>
        <w:pStyle w:val="toc2"/>
      </w:pPr>
      <w:hyperlink w:anchor="_Toc000262" w:history="1">
        <w:r>
          <w:t xml:space="preserve">14.3 WT-C Refused cases and the messages the user sees</w:t>
        </w:r>
        <w:r>
          <w:t xml:space="preserve">	</w:t>
        </w:r>
        <w:r>
          <w:t xml:space="preserve">214</w:t>
        </w:r>
      </w:hyperlink>
    </w:p>
    <w:p>
      <w:pPr>
        <w:pStyle w:val="toc2"/>
      </w:pPr>
      <w:hyperlink w:anchor="_Toc000263" w:history="1">
        <w:r>
          <w:t xml:space="preserve">14.4 WT-D The evidence of access, and the insurer roles hidden from BDOI</w:t>
        </w:r>
        <w:r>
          <w:t xml:space="preserve">	</w:t>
        </w:r>
        <w:r>
          <w:t xml:space="preserve">231</w:t>
        </w:r>
      </w:hyperlink>
    </w:p>
    <w:p>
      <w:pPr>
        <w:pStyle w:val="toc1"/>
      </w:pPr>
      <w:hyperlink w:anchor="_Toc000264" w:history="1">
        <w:r>
          <w:t xml:space="preserve">15 Messages catalogue</w:t>
        </w:r>
        <w:r>
          <w:t xml:space="preserve">	</w:t>
        </w:r>
        <w:r>
          <w:t xml:space="preserve">239</w:t>
        </w:r>
      </w:hyperlink>
    </w:p>
    <w:p>
      <w:pPr>
        <w:pStyle w:val="toc1"/>
      </w:pPr>
      <w:hyperlink w:anchor="_Toc000286" w:history="1">
        <w:r>
          <w:t xml:space="preserve">16 Notifications catalogue</w:t>
        </w:r>
        <w:r>
          <w:t xml:space="preserve">	</w:t>
        </w:r>
        <w:r>
          <w:t xml:space="preserve">251</w:t>
        </w:r>
      </w:hyperlink>
    </w:p>
    <w:p>
      <w:pPr>
        <w:pStyle w:val="toc1"/>
      </w:pPr>
      <w:hyperlink w:anchor="_Toc000287" w:history="1">
        <w:r>
          <w:t xml:space="preserve">17 Document outputs</w:t>
        </w:r>
        <w:r>
          <w:t xml:space="preserve">	</w:t>
        </w:r>
        <w:r>
          <w:t xml:space="preserve">253</w:t>
        </w:r>
      </w:hyperlink>
    </w:p>
    <w:p>
      <w:pPr>
        <w:pStyle w:val="toc2"/>
      </w:pPr>
      <w:hyperlink w:anchor="_Toc000288" w:history="1">
        <w:r>
          <w:t xml:space="preserve">17.1 DO-01 User Access Report</w:t>
        </w:r>
        <w:r>
          <w:t xml:space="preserve">	</w:t>
        </w:r>
        <w:r>
          <w:t xml:space="preserve">253</w:t>
        </w:r>
      </w:hyperlink>
    </w:p>
    <w:p>
      <w:pPr>
        <w:pStyle w:val="toc2"/>
      </w:pPr>
      <w:hyperlink w:anchor="_Toc000289" w:history="1">
        <w:r>
          <w:t xml:space="preserve">17.2 DO-02 User Group Profile Report</w:t>
        </w:r>
        <w:r>
          <w:t xml:space="preserve">	</w:t>
        </w:r>
        <w:r>
          <w:t xml:space="preserve">254</w:t>
        </w:r>
      </w:hyperlink>
    </w:p>
    <w:p>
      <w:pPr>
        <w:pStyle w:val="toc2"/>
      </w:pPr>
      <w:hyperlink w:anchor="_Toc000290" w:history="1">
        <w:r>
          <w:t xml:space="preserve">17.3 DO-03 Group Profile Membership</w:t>
        </w:r>
        <w:r>
          <w:t xml:space="preserve">	</w:t>
        </w:r>
        <w:r>
          <w:t xml:space="preserve">255</w:t>
        </w:r>
      </w:hyperlink>
    </w:p>
    <w:p>
      <w:pPr>
        <w:pStyle w:val="toc2"/>
      </w:pPr>
      <w:hyperlink w:anchor="_Toc000291" w:history="1">
        <w:r>
          <w:t xml:space="preserve">17.4 DO-04 User Access Audit Log</w:t>
        </w:r>
        <w:r>
          <w:t xml:space="preserve">	</w:t>
        </w:r>
        <w:r>
          <w:t xml:space="preserve">256</w:t>
        </w:r>
      </w:hyperlink>
    </w:p>
    <w:p>
      <w:pPr>
        <w:pStyle w:val="toc2"/>
      </w:pPr>
      <w:hyperlink w:anchor="_Toc000292" w:history="1">
        <w:r>
          <w:t xml:space="preserve">17.5 DO-05 Access Requests</w:t>
        </w:r>
        <w:r>
          <w:t xml:space="preserve">	</w:t>
        </w:r>
        <w:r>
          <w:t xml:space="preserve">257</w:t>
        </w:r>
      </w:hyperlink>
    </w:p>
    <w:p>
      <w:pPr>
        <w:pStyle w:val="toc2"/>
      </w:pPr>
      <w:hyperlink w:anchor="_Toc000293" w:history="1">
        <w:r>
          <w:t xml:space="preserve">17.6 DO-06 User Access Matrix (Excel)</w:t>
        </w:r>
        <w:r>
          <w:t xml:space="preserve">	</w:t>
        </w:r>
        <w:r>
          <w:t xml:space="preserve">258</w:t>
        </w:r>
      </w:hyperlink>
    </w:p>
    <w:p>
      <w:pPr>
        <w:pStyle w:val="toc1"/>
      </w:pPr>
      <w:hyperlink w:anchor="_Toc000294" w:history="1">
        <w:r>
          <w:t xml:space="preserve">18 Upload screens</w:t>
        </w:r>
        <w:r>
          <w:t xml:space="preserve">	</w:t>
        </w:r>
        <w:r>
          <w:t xml:space="preserve">260</w:t>
        </w:r>
      </w:hyperlink>
    </w:p>
    <w:p>
      <w:pPr>
        <w:pStyle w:val="toc2"/>
      </w:pPr>
      <w:hyperlink w:anchor="_Toc000295" w:history="1">
        <w:r>
          <w:t xml:space="preserve">18.1 Bulk access requests (UAM_ACCESS_REQUEST)</w:t>
        </w:r>
        <w:r>
          <w:t xml:space="preserve">	</w:t>
        </w:r>
        <w:r>
          <w:t xml:space="preserve">260</w:t>
        </w:r>
      </w:hyperlink>
    </w:p>
    <w:p>
      <w:pPr>
        <w:pStyle w:val="toc1"/>
      </w:pPr>
      <w:hyperlink w:anchor="_Toc000296" w:history="1">
        <w:r>
          <w:t xml:space="preserve">19 Configuration inputs the business provides</w:t>
        </w:r>
        <w:r>
          <w:t xml:space="preserve">	</w:t>
        </w:r>
        <w:r>
          <w:t xml:space="preserve">261</w:t>
        </w:r>
      </w:hyperlink>
    </w:p>
    <w:p>
      <w:pPr>
        <w:pStyle w:val="toc2"/>
      </w:pPr>
      <w:hyperlink w:anchor="_Toc000297" w:history="1">
        <w:r>
          <w:t xml:space="preserve">19.1 CI-02 Role-to-permission matrix</w:t>
        </w:r>
        <w:r>
          <w:t xml:space="preserve">	</w:t>
        </w:r>
        <w:r>
          <w:t xml:space="preserve">262</w:t>
        </w:r>
      </w:hyperlink>
    </w:p>
    <w:p>
      <w:pPr>
        <w:pStyle w:val="toc2"/>
      </w:pPr>
      <w:hyperlink w:anchor="_Toc000298" w:history="1">
        <w:r>
          <w:t xml:space="preserve">19.2 CI-06 Lists of values</w:t>
        </w:r>
        <w:r>
          <w:t xml:space="preserve">	</w:t>
        </w:r>
        <w:r>
          <w:t xml:space="preserve">263</w:t>
        </w:r>
      </w:hyperlink>
    </w:p>
    <w:p>
      <w:pPr>
        <w:pStyle w:val="toc2"/>
      </w:pPr>
      <w:hyperlink w:anchor="_Toc000299" w:history="1">
        <w:r>
          <w:t xml:space="preserve">19.3 CI-01 Users and roles load</w:t>
        </w:r>
        <w:r>
          <w:t xml:space="preserve">	</w:t>
        </w:r>
        <w:r>
          <w:t xml:space="preserve">263</w:t>
        </w:r>
      </w:hyperlink>
    </w:p>
    <w:p>
      <w:pPr>
        <w:pStyle w:val="toc2"/>
      </w:pPr>
      <w:hyperlink w:anchor="_Toc000300" w:history="1">
        <w:r>
          <w:t xml:space="preserve">19.4 CI-04 Separation-of-duties rules</w:t>
        </w:r>
        <w:r>
          <w:t xml:space="preserve">	</w:t>
        </w:r>
        <w:r>
          <w:t xml:space="preserve">264</w:t>
        </w:r>
      </w:hyperlink>
    </w:p>
    <w:p>
      <w:pPr>
        <w:pStyle w:val="toc2"/>
      </w:pPr>
      <w:hyperlink w:anchor="_Toc000301" w:history="1">
        <w:r>
          <w:t xml:space="preserve">19.5 CI-03 Approvers, approval rules and limits</w:t>
        </w:r>
        <w:r>
          <w:t xml:space="preserve">	</w:t>
        </w:r>
        <w:r>
          <w:t xml:space="preserve">265</w:t>
        </w:r>
      </w:hyperlink>
    </w:p>
    <w:p>
      <w:pPr>
        <w:pStyle w:val="toc2"/>
      </w:pPr>
      <w:hyperlink w:anchor="_Toc000302" w:history="1">
        <w:r>
          <w:t xml:space="preserve">19.6 CI-05 Password, session and sign-in parameters</w:t>
        </w:r>
        <w:r>
          <w:t xml:space="preserve">	</w:t>
        </w:r>
        <w:r>
          <w:t xml:space="preserve">266</w:t>
        </w:r>
      </w:hyperlink>
    </w:p>
    <w:p>
      <w:pPr>
        <w:pStyle w:val="toc1"/>
      </w:pPr>
      <w:hyperlink w:anchor="_Toc000303" w:history="1">
        <w:r>
          <w:t xml:space="preserve">20 Cross-BRD dependencies and interface contract</w:t>
        </w:r>
        <w:r>
          <w:t xml:space="preserve">	</w:t>
        </w:r>
        <w:r>
          <w:t xml:space="preserve">268</w:t>
        </w:r>
      </w:hyperlink>
    </w:p>
    <w:p>
      <w:pPr>
        <w:pStyle w:val="toc1"/>
      </w:pPr>
      <w:hyperlink w:anchor="_Toc000304" w:history="1">
        <w:r>
          <w:t xml:space="preserve">21 Sign-off and change control</w:t>
        </w:r>
        <w:r>
          <w:t xml:space="preserve">	</w:t>
        </w:r>
        <w:r>
          <w:t xml:space="preserve">270</w:t>
        </w:r>
      </w:hyperlink>
    </w:p>
    <w:p>
      <w:pPr>
        <w:pStyle w:val="toc2"/>
      </w:pPr>
      <w:hyperlink w:anchor="_Toc000305" w:history="1">
        <w:r>
          <w:t xml:space="preserve">21.1 What is signed</w:t>
        </w:r>
        <w:r>
          <w:t xml:space="preserve">	</w:t>
        </w:r>
        <w:r>
          <w:t xml:space="preserve">270</w:t>
        </w:r>
      </w:hyperlink>
    </w:p>
    <w:p>
      <w:pPr>
        <w:pStyle w:val="toc2"/>
      </w:pPr>
      <w:hyperlink w:anchor="_Toc000306" w:history="1">
        <w:r>
          <w:t xml:space="preserve">21.2 How the review is recorded</w:t>
        </w:r>
        <w:r>
          <w:t xml:space="preserve">	</w:t>
        </w:r>
        <w:r>
          <w:t xml:space="preserve">270</w:t>
        </w:r>
      </w:hyperlink>
    </w:p>
    <w:p>
      <w:pPr>
        <w:pStyle w:val="toc2"/>
      </w:pPr>
      <w:hyperlink w:anchor="_Toc000307" w:history="1">
        <w:r>
          <w:t xml:space="preserve">21.3 What each signatory confirms</w:t>
        </w:r>
        <w:r>
          <w:t xml:space="preserve">	</w:t>
        </w:r>
        <w:r>
          <w:t xml:space="preserve">271</w:t>
        </w:r>
      </w:hyperlink>
    </w:p>
    <w:p>
      <w:pPr>
        <w:pStyle w:val="toc2"/>
      </w:pPr>
      <w:hyperlink w:anchor="_Toc000308" w:history="1">
        <w:r>
          <w:t xml:space="preserve">21.4 What signing freezes</w:t>
        </w:r>
        <w:r>
          <w:t xml:space="preserve">	</w:t>
        </w:r>
        <w:r>
          <w:t xml:space="preserve">271</w:t>
        </w:r>
      </w:hyperlink>
    </w:p>
    <w:p>
      <w:pPr>
        <w:pStyle w:val="toc2"/>
      </w:pPr>
      <w:hyperlink w:anchor="_Toc000309" w:history="1">
        <w:r>
          <w:t xml:space="preserve">21.5 Change after sign-off</w:t>
        </w:r>
        <w:r>
          <w:t xml:space="preserve">	</w:t>
        </w:r>
        <w:r>
          <w:t xml:space="preserve">271</w:t>
        </w:r>
      </w:hyperlink>
    </w:p>
    <w:p>
      <w:pPr>
        <w:pStyle w:val="toc2"/>
      </w:pPr>
      <w:hyperlink w:anchor="_Toc000310" w:history="1">
        <w:r>
          <w:t xml:space="preserve">21.6 Proposed rules for confirmation</w:t>
        </w:r>
        <w:r>
          <w:t xml:space="preserve">	</w:t>
        </w:r>
        <w:r>
          <w:t xml:space="preserve">271</w:t>
        </w:r>
      </w:hyperlink>
    </w:p>
    <w:p>
      <w:pPr>
        <w:pStyle w:val="toc2"/>
      </w:pPr>
      <w:hyperlink w:anchor="_Toc000311" w:history="1">
        <w:r>
          <w:t xml:space="preserve">21.7 Signatures</w:t>
        </w:r>
        <w:r>
          <w:t xml:space="preserve">	</w:t>
        </w:r>
        <w:r>
          <w:t xml:space="preserve">273</w:t>
        </w:r>
      </w:hyperlink>
    </w:p>
    <w:p>
      <w:pPr>
        <w:pStyle w:val="toc1"/>
      </w:pPr>
      <w:hyperlink w:anchor="_Toc000312" w:history="1">
        <w:r>
          <w:t xml:space="preserve">22 Proposed business rules and clarifications for confirmation</w:t>
        </w:r>
        <w:r>
          <w:t xml:space="preserve">	</w:t>
        </w:r>
        <w:r>
          <w:t xml:space="preserve">274</w:t>
        </w:r>
      </w:hyperlink>
    </w:p>
    <w:p>
      <w:pPr>
        <w:pStyle w:val="toc1"/>
      </w:pPr>
      <w:hyperlink w:anchor="_Toc000313" w:history="1">
        <w:r>
          <w:t xml:space="preserve">23 Appendix: Screen standards</w:t>
        </w:r>
        <w:r>
          <w:t xml:space="preserve">	</w:t>
        </w:r>
        <w:r>
          <w:t xml:space="preserve">276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deliver, test and prepare user acceptance testing (UAT). Every functional requirement (FR) cites the BRD requirement it meets and the BRD page.</w:t>
      </w:r>
    </w:p>
    <w:p>
      <w:r>
        <w:rPr/>
        <w:t>User access in BIBS covers users, group profiles (roles) and permissions, sign-in with lock-out, the session policy, access requests under four eyes and the User Access Matrix; section 2.3 summarises each access function. The FRs quote the screen names, messages and codes that the users see. Where the proposed rule or screen differs from the BRD, or needs a decision of BDOI, chapter 22 lists it for confirmation. Chapters 12 to 21 are the business view of the system for the sign-off: the menu of every persona, the screens with their fields and messages, the walkthroughs, the reports, the configuration inputs and the interface contract.</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inactivity warning and log-out, lock-out, directory authentication (EUA / Windows ID), password policy,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final EUA, LDAP / Active Directory, single sign-on and external ACL connections. BIBS keeps local sign-in until BDO supplies the interfaces (UQ04, UQ14; decision D6 of R4).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216"/>
            <w:tcMar>
              <w:top w:w="50" w:type="dxa"/>
              <w:bottom w:w="50" w:type="dxa"/>
              <w:left w:w="90" w:type="dxa"/>
              <w:right w:w="90" w:type="dxa"/>
            </w:tcMar>
          </w:tcPr>
          <w:p>
            <w:pPr>
              <w:pStyle w:val="BDOITable"/>
            </w:pPr>
            <w:r>
              <w:rPr>
                <w:sz w:val="18"/>
              </w:rPr>
              <w:t>v1, 15-Apr-2025; signed April-May 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User Access Maintenance (BRD-11)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216"/>
            <w:tcMar>
              <w:top w:w="50" w:type="dxa"/>
              <w:bottom w:w="50" w:type="dxa"/>
              <w:left w:w="90" w:type="dxa"/>
              <w:right w:w="90" w:type="dxa"/>
            </w:tcMar>
            <w:shd w:val="clear" w:color="auto" w:fill="E5F5FF"/>
          </w:tcPr>
          <w:p>
            <w:pPr>
              <w:pStyle w:val="BDOITable"/>
            </w:pPr>
            <w:r>
              <w:rPr>
                <w:sz w:val="18"/>
              </w:rPr>
              <w:t>v2.0</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BRD-1 New Business business sign-off set (My Approvals, Lists of Values, Data Retention)</w:t>
            </w:r>
          </w:p>
        </w:tc>
        <w:tc>
          <w:tcPr>
            <w:tcW w:type="dxa" w:w="2216"/>
            <w:tcMar>
              <w:top w:w="50" w:type="dxa"/>
              <w:bottom w:w="50" w:type="dxa"/>
              <w:left w:w="90" w:type="dxa"/>
              <w:right w:w="90" w:type="dxa"/>
            </w:tcMar>
            <w:shd w:val="clear" w:color="auto" w:fill="E5F5FF"/>
          </w:tcPr>
          <w:p>
            <w:pPr>
              <w:pStyle w:val="BDOITable"/>
            </w:pPr>
            <w:r>
              <w:rPr>
                <w:sz w:val="18"/>
              </w:rPr>
              <w:t>v2.0</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Business Administrator</w:t>
            </w:r>
          </w:p>
        </w:tc>
        <w:tc>
          <w:tcPr>
            <w:tcW w:type="dxa" w:w="7932"/>
            <w:tcMar>
              <w:top w:w="50" w:type="dxa"/>
              <w:bottom w:w="50" w:type="dxa"/>
              <w:left w:w="90" w:type="dxa"/>
              <w:right w:w="90" w:type="dxa"/>
            </w:tcMar>
            <w:shd w:val="clear" w:color="auto" w:fill="E5F5FF"/>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tcPr>
          <w:p>
            <w:pPr>
              <w:pStyle w:val="BDOITable"/>
            </w:pPr>
            <w:r>
              <w:rPr>
                <w:b/>
                <w:sz w:val="18"/>
              </w:rPr>
              <w:t>EIAM</w:t>
            </w:r>
          </w:p>
        </w:tc>
        <w:tc>
          <w:tcPr>
            <w:tcW w:type="dxa" w:w="7932"/>
            <w:tcMar>
              <w:top w:w="50" w:type="dxa"/>
              <w:bottom w:w="50" w:type="dxa"/>
              <w:left w:w="90" w:type="dxa"/>
              <w:right w:w="90" w:type="dxa"/>
            </w:tcMar>
          </w:tcPr>
          <w:p>
            <w:pPr>
              <w:pStyle w:val="BDOITable"/>
            </w:pPr>
            <w:r>
              <w:rPr>
                <w:sz w:val="18"/>
              </w:rPr>
              <w:t>BDO Enterprise Identity Access Management on Microsoft Entra ID, the target sign-in of BDO users named by BDOI for Drop 0 (owned by BDOI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EUA</w:t>
            </w:r>
          </w:p>
        </w:tc>
        <w:tc>
          <w:tcPr>
            <w:tcW w:type="dxa" w:w="7932"/>
            <w:tcMar>
              <w:top w:w="50" w:type="dxa"/>
              <w:bottom w:w="50" w:type="dxa"/>
              <w:left w:w="90" w:type="dxa"/>
              <w:right w:w="90" w:type="dxa"/>
            </w:tcMar>
            <w:shd w:val="clear" w:color="auto" w:fill="E5F5FF"/>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Group profile</w:t>
            </w:r>
          </w:p>
        </w:tc>
        <w:tc>
          <w:tcPr>
            <w:tcW w:type="dxa" w:w="7932"/>
            <w:tcMar>
              <w:top w:w="50" w:type="dxa"/>
              <w:bottom w:w="50" w:type="dxa"/>
              <w:left w:w="90" w:type="dxa"/>
              <w:right w:w="90" w:type="dxa"/>
            </w:tcMar>
            <w:shd w:val="clear" w:color="auto" w:fill="E5F5FF"/>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tcPr>
          <w:p>
            <w:pPr>
              <w:pStyle w:val="BDOITable"/>
            </w:pPr>
            <w:r>
              <w:rPr>
                <w:b/>
                <w:sz w:val="18"/>
              </w:rPr>
              <w:t>LDAP / AD</w:t>
            </w:r>
          </w:p>
        </w:tc>
        <w:tc>
          <w:tcPr>
            <w:tcW w:type="dxa" w:w="7932"/>
            <w:tcMar>
              <w:top w:w="50" w:type="dxa"/>
              <w:bottom w:w="50" w:type="dxa"/>
              <w:left w:w="90" w:type="dxa"/>
              <w:right w:w="90" w:type="dxa"/>
            </w:tcMar>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Permission</w:t>
            </w:r>
          </w:p>
        </w:tc>
        <w:tc>
          <w:tcPr>
            <w:tcW w:type="dxa" w:w="7932"/>
            <w:tcMar>
              <w:top w:w="50" w:type="dxa"/>
              <w:bottom w:w="50" w:type="dxa"/>
              <w:left w:w="90" w:type="dxa"/>
              <w:right w:w="90" w:type="dxa"/>
            </w:tcMar>
            <w:shd w:val="clear" w:color="auto" w:fill="E5F5FF"/>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Requestor</w:t>
            </w:r>
          </w:p>
        </w:tc>
        <w:tc>
          <w:tcPr>
            <w:tcW w:type="dxa" w:w="7932"/>
            <w:tcMar>
              <w:top w:w="50" w:type="dxa"/>
              <w:bottom w:w="50" w:type="dxa"/>
              <w:left w:w="90" w:type="dxa"/>
              <w:right w:w="90" w:type="dxa"/>
            </w:tcMar>
            <w:shd w:val="clear" w:color="auto" w:fill="E5F5FF"/>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tcPr>
          <w:p>
            <w:pPr>
              <w:pStyle w:val="BDOITable"/>
            </w:pPr>
            <w:r>
              <w:rPr>
                <w:b/>
                <w:sz w:val="18"/>
              </w:rPr>
              <w:t>Seed data</w:t>
            </w:r>
          </w:p>
        </w:tc>
        <w:tc>
          <w:tcPr>
            <w:tcW w:type="dxa" w:w="7932"/>
            <w:tcMar>
              <w:top w:w="50" w:type="dxa"/>
              <w:bottom w:w="50" w:type="dxa"/>
              <w:left w:w="90" w:type="dxa"/>
              <w:right w:w="90" w:type="dxa"/>
            </w:tcMar>
          </w:tcPr>
          <w:p>
            <w:pPr>
              <w:pStyle w:val="BDOITable"/>
            </w:pPr>
            <w:r>
              <w:rPr>
                <w:sz w:val="18"/>
              </w:rPr>
              <w:t>The fictitious data of the SIT environment (users, requests, profiles) used in the screenshots and walkthroughs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SSO</w:t>
            </w:r>
          </w:p>
        </w:tc>
        <w:tc>
          <w:tcPr>
            <w:tcW w:type="dxa" w:w="7932"/>
            <w:tcMar>
              <w:top w:w="50" w:type="dxa"/>
              <w:bottom w:w="50" w:type="dxa"/>
              <w:left w:w="90" w:type="dxa"/>
              <w:right w:w="90" w:type="dxa"/>
            </w:tcMar>
            <w:shd w:val="clear" w:color="auto" w:fill="E5F5FF"/>
          </w:tcPr>
          <w:p>
            <w:pPr>
              <w:pStyle w:val="BDOITable"/>
            </w:pPr>
            <w:r>
              <w:rPr>
                <w:sz w:val="18"/>
              </w:rPr>
              <w:t>Single sign-on</w:t>
            </w:r>
          </w:p>
        </w:tc>
      </w:tr>
      <w:tr>
        <w:trPr>
          <w:cantSplit w:val="true"/>
        </w:trPr>
        <w:tc>
          <w:tcPr>
            <w:tcW w:type="dxa" w:w="2040"/>
            <w:tcMar>
              <w:top w:w="50" w:type="dxa"/>
              <w:bottom w:w="50" w:type="dxa"/>
              <w:left w:w="90" w:type="dxa"/>
              <w:right w:w="90" w:type="dxa"/>
            </w:tcMar>
          </w:tcPr>
          <w:p>
            <w:pPr>
              <w:pStyle w:val="BDOITable"/>
            </w:pPr>
            <w:r>
              <w:rPr>
                <w:b/>
                <w:sz w:val="18"/>
              </w:rPr>
              <w:t>System Administrator</w:t>
            </w:r>
          </w:p>
        </w:tc>
        <w:tc>
          <w:tcPr>
            <w:tcW w:type="dxa" w:w="7932"/>
            <w:tcMar>
              <w:top w:w="50" w:type="dxa"/>
              <w:bottom w:w="50" w:type="dxa"/>
              <w:left w:w="90" w:type="dxa"/>
              <w:right w:w="90" w:type="dxa"/>
            </w:tcMar>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UIDM-ISC</w:t>
            </w:r>
          </w:p>
        </w:tc>
        <w:tc>
          <w:tcPr>
            <w:tcW w:type="dxa" w:w="7932"/>
            <w:tcMar>
              <w:top w:w="50" w:type="dxa"/>
              <w:bottom w:w="50" w:type="dxa"/>
              <w:left w:w="90" w:type="dxa"/>
              <w:right w:w="90" w:type="dxa"/>
            </w:tcMar>
            <w:shd w:val="clear" w:color="auto" w:fill="E5F5FF"/>
          </w:tcPr>
          <w:p>
            <w:pPr>
              <w:pStyle w:val="BDOITable"/>
            </w:pPr>
            <w:r>
              <w:rPr>
                <w:sz w:val="18"/>
              </w:rPr>
              <w:t>BDO's identity governance and administration (IGA) tool, named by BDOI for Drop 0 for joiner, mover and leaver provisioning (owned by BDOI IT)</w:t>
            </w:r>
          </w:p>
        </w:tc>
      </w:tr>
      <w:tr>
        <w:trPr>
          <w:cantSplit w:val="true"/>
        </w:trPr>
        <w:tc>
          <w:tcPr>
            <w:tcW w:type="dxa" w:w="2040"/>
            <w:tcMar>
              <w:top w:w="50" w:type="dxa"/>
              <w:bottom w:w="50" w:type="dxa"/>
              <w:left w:w="90" w:type="dxa"/>
              <w:right w:w="90" w:type="dxa"/>
            </w:tcMar>
          </w:tcPr>
          <w:p>
            <w:pPr>
              <w:pStyle w:val="BDOITable"/>
            </w:pPr>
            <w:r>
              <w:rPr>
                <w:b/>
                <w:sz w:val="18"/>
              </w:rPr>
              <w:t>UQnn</w:t>
            </w:r>
          </w:p>
        </w:tc>
        <w:tc>
          <w:tcPr>
            <w:tcW w:type="dxa" w:w="7932"/>
            <w:tcMar>
              <w:top w:w="50" w:type="dxa"/>
              <w:bottom w:w="50" w:type="dxa"/>
              <w:left w:w="90" w:type="dxa"/>
              <w:right w:w="90" w:type="dxa"/>
            </w:tcMar>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w:t>
            </w:r>
          </w:p>
        </w:tc>
        <w:tc>
          <w:tcPr>
            <w:tcW w:type="dxa" w:w="7932"/>
            <w:tcMar>
              <w:top w:w="50" w:type="dxa"/>
              <w:bottom w:w="50" w:type="dxa"/>
              <w:left w:w="90" w:type="dxa"/>
              <w:right w:w="90" w:type="dxa"/>
            </w:tcMar>
            <w:shd w:val="clear" w:color="auto" w:fill="E5F5FF"/>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tcPr>
          <w:p>
            <w:pPr>
              <w:pStyle w:val="BDOITable"/>
            </w:pPr>
            <w:r>
              <w:rPr>
                <w:b/>
                <w:sz w:val="18"/>
              </w:rPr>
              <w:t>User Access Matrix</w:t>
            </w:r>
          </w:p>
        </w:tc>
        <w:tc>
          <w:tcPr>
            <w:tcW w:type="dxa" w:w="7932"/>
            <w:tcMar>
              <w:top w:w="50" w:type="dxa"/>
              <w:bottom w:w="50" w:type="dxa"/>
              <w:left w:w="90" w:type="dxa"/>
              <w:right w:w="90" w:type="dxa"/>
            </w:tcMar>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Windows ID</w:t>
            </w:r>
          </w:p>
        </w:tc>
        <w:tc>
          <w:tcPr>
            <w:tcW w:type="dxa" w:w="7932"/>
            <w:tcMar>
              <w:top w:w="50" w:type="dxa"/>
              <w:bottom w:w="50" w:type="dxa"/>
              <w:left w:w="90" w:type="dxa"/>
              <w:right w:w="90" w:type="dxa"/>
            </w:tcMar>
            <w:shd w:val="clear" w:color="auto" w:fill="E5F5FF"/>
          </w:tcPr>
          <w:p>
            <w:pPr>
              <w:pStyle w:val="BDOITable"/>
            </w:pPr>
            <w:r>
              <w:rPr>
                <w:sz w:val="18"/>
              </w:rPr>
              <w:t>The user's BDO network log-on name, used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The description states the proposed behaviour of the function.</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 which has no business code. Chapter 15 lists every message, as the screens show it.</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3: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2273"/>
            <wp:docPr id="3" name="Picture 3"/>
            <wp:cNvGraphicFramePr>
              <a:graphicFrameLocks noChangeAspect="1"/>
            </wp:cNvGraphicFramePr>
            <a:graphic>
              <a:graphicData uri="http://schemas.openxmlformats.org/drawingml/2006/picture">
                <pic:pic>
                  <pic:nvPicPr>
                    <pic:cNvPr id="0" name="brd11_process_flow_937.jpg"/>
                    <pic:cNvPicPr/>
                  </pic:nvPicPr>
                  <pic:blipFill>
                    <a:blip r:embed="rId15"/>
                    <a:stretch>
                      <a:fillRect/>
                    </a:stretch>
                  </pic:blipFill>
                  <pic:spPr>
                    <a:xfrm>
                      <a:off x="0" y="0"/>
                      <a:ext cx="5040000" cy="5072273"/>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2.3 Access functions</w:t>
      </w:r>
      <w:bookmarkEnd w:id="110"/>
    </w:p>
    <w:p>
      <w:r>
        <w:rPr/>
        <w:t>The table summarises each access function of BIBS: the screen, the permission and the proposed behaviour. The Access Requests and User Access Matrix screens are in the User Access section of the menu.</w:t>
      </w:r>
    </w:p>
    <w:p>
      <w:pPr>
        <w:pStyle w:val="Caption"/>
        <w:keepNext/>
        <w:spacing w:after="60"/>
      </w:pPr>
      <w:r>
        <w:rPr>
          <w:b/>
          <w:i w:val="0"/>
        </w:rPr>
        <w:t xml:space="preserve">Table 5: </w:t>
      </w:r>
      <w:r>
        <w:rPr/>
        <w:t>Access functions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Screen, permission and main behaviour</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Further proposed behaviour</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when BDO supplies the interface;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session expiry</w:t>
            </w:r>
          </w:p>
        </w:tc>
        <w:tc>
          <w:tcPr>
            <w:tcW w:type="dxa" w:w="3965"/>
            <w:tcMar>
              <w:top w:w="50" w:type="dxa"/>
              <w:bottom w:w="50" w:type="dxa"/>
              <w:left w:w="90" w:type="dxa"/>
              <w:right w:w="90" w:type="dxa"/>
            </w:tcMar>
            <w:shd w:val="clear" w:color="auto" w:fill="E5F5FF"/>
          </w:tcPr>
          <w:p>
            <w:pPr>
              <w:pStyle w:val="BDOITable"/>
            </w:pPr>
            <w:r>
              <w:rPr>
                <w:sz w:val="17"/>
              </w:rPr>
              <w:t>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changes through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User Access &gt; Access Requests (ACCESS_REQUEST to raise, ACCESS_APPROVE to decide): types Create user, Change roles, Disable user, Enable user, Change role permissions; the approver cannot be the requester; approval applies the change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The chosen approver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User Access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Audit trail that no user can change; Administration &gt; Audit Trail report (CTL-AUDIT) with summary text</w:t>
            </w:r>
          </w:p>
        </w:tc>
        <w:tc>
          <w:tcPr>
            <w:tcW w:type="dxa" w:w="3965"/>
            <w:tcMar>
              <w:top w:w="50" w:type="dxa"/>
              <w:bottom w:w="50" w:type="dxa"/>
              <w:left w:w="90" w:type="dxa"/>
              <w:right w:w="90" w:type="dxa"/>
            </w:tcMar>
          </w:tcPr>
          <w:p>
            <w:pPr>
              <w:pStyle w:val="BDOITable"/>
            </w:pPr>
            <w:r>
              <w:rPr>
                <w:sz w:val="17"/>
              </w:rPr>
              <w:t>Access-change log with from / to values that no user can change;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maintains the separation-of-duties rules; uploads bulk requests;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Information Security Officer</w:t>
            </w:r>
          </w:p>
        </w:tc>
        <w:tc>
          <w:tcPr>
            <w:tcW w:type="dxa" w:w="2606"/>
            <w:tcMar>
              <w:top w:w="50" w:type="dxa"/>
              <w:bottom w:w="50" w:type="dxa"/>
              <w:left w:w="90" w:type="dxa"/>
              <w:right w:w="90" w:type="dxa"/>
            </w:tcMar>
          </w:tcPr>
          <w:p>
            <w:pPr>
              <w:pStyle w:val="BDOITable"/>
            </w:pPr>
            <w:r>
              <w:rPr>
                <w:sz w:val="18"/>
              </w:rPr>
              <w:t>INFOSEC_OFFICER</w:t>
            </w:r>
          </w:p>
        </w:tc>
        <w:tc>
          <w:tcPr>
            <w:tcW w:type="dxa" w:w="3853"/>
            <w:tcMar>
              <w:top w:w="50" w:type="dxa"/>
              <w:bottom w:w="50" w:type="dxa"/>
              <w:left w:w="90" w:type="dxa"/>
              <w:right w:w="90" w:type="dxa"/>
            </w:tcMar>
          </w:tcPr>
          <w:p>
            <w:pPr>
              <w:pStyle w:val="BDOITable"/>
            </w:pPr>
            <w:r>
              <w:rPr>
                <w:sz w:val="18"/>
              </w:rPr>
              <w:t>Views the access requests, the group-profile requests and the User Access Matrix, and the audit trail; runs the user access reports; authorises the separation-of-duties rules; approves the changes of the security settings</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System</w:t>
            </w:r>
          </w:p>
        </w:tc>
        <w:tc>
          <w:tcPr>
            <w:tcW w:type="dxa" w:w="2606"/>
            <w:tcMar>
              <w:top w:w="50" w:type="dxa"/>
              <w:bottom w:w="50" w:type="dxa"/>
              <w:left w:w="90" w:type="dxa"/>
              <w:right w:w="90" w:type="dxa"/>
            </w:tcMar>
            <w:shd w:val="clear" w:color="auto" w:fill="E5F5FF"/>
          </w:tcPr>
          <w:p>
            <w:pPr>
              <w:pStyle w:val="BDOITable"/>
            </w:pPr>
            <w:r>
              <w:rPr>
                <w:sz w:val="18"/>
              </w:rPr>
              <w:t>-</w:t>
            </w:r>
          </w:p>
        </w:tc>
        <w:tc>
          <w:tcPr>
            <w:tcW w:type="dxa" w:w="3853"/>
            <w:tcMar>
              <w:top w:w="50" w:type="dxa"/>
              <w:bottom w:w="50" w:type="dxa"/>
              <w:left w:w="90" w:type="dxa"/>
              <w:right w:w="90" w:type="dxa"/>
            </w:tcMar>
            <w:shd w:val="clear" w:color="auto" w:fill="E5F5FF"/>
          </w:tcPr>
          <w:p>
            <w:pPr>
              <w:pStyle w:val="BDOITable"/>
            </w:pPr>
            <w:r>
              <w:rPr>
                <w:sz w:val="18"/>
              </w:rPr>
              <w:t>Validates, grants the access, applies dated changes, logs, notifies</w:t>
            </w:r>
          </w:p>
        </w:tc>
        <w:tc>
          <w:tcPr>
            <w:tcW w:type="dxa" w:w="1813"/>
            <w:tcMar>
              <w:top w:w="50" w:type="dxa"/>
              <w:bottom w:w="50" w:type="dxa"/>
              <w:left w:w="90" w:type="dxa"/>
              <w:right w:w="90" w:type="dxa"/>
            </w:tcMar>
            <w:shd w:val="clear" w:color="auto" w:fill="E5F5FF"/>
          </w:tcPr>
          <w:p>
            <w:pPr>
              <w:pStyle w:val="BDOITable"/>
            </w:pPr>
            <w:r>
              <w:rPr>
                <w:sz w:val="18"/>
              </w:rPr>
              <w:t>p.6</w:t>
            </w:r>
          </w:p>
        </w:tc>
      </w:tr>
    </w:tbl>
    <w:p>
      <w:pPr>
        <w:pStyle w:val="BDOISpacer"/>
      </w:pPr>
    </w:p>
    <w:p>
      <w:r>
        <w:rPr/>
        <w:t>The BRD's stakeholders also list ITIO-SRE (system administration),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is the umbrella permission of the request functions for the roles that hold it.</w:t>
      </w:r>
    </w:p>
    <w:p>
      <w:pPr>
        <w:pStyle w:val="Caption"/>
        <w:keepNext/>
        <w:spacing w:after="60"/>
      </w:pPr>
      <w:r>
        <w:rPr>
          <w:b/>
          <w:i w:val="0"/>
        </w:rPr>
        <w:t xml:space="preserve">Table 7: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UAM_SOD_MAINTAIN</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Add and deactivate separation-of-duties rules</w:t>
            </w:r>
          </w:p>
        </w:tc>
        <w:tc>
          <w:tcPr>
            <w:tcW w:type="dxa" w:w="1408"/>
            <w:tcMar>
              <w:top w:w="50" w:type="dxa"/>
              <w:bottom w:w="50" w:type="dxa"/>
              <w:left w:w="90" w:type="dxa"/>
              <w:right w:w="90" w:type="dxa"/>
            </w:tcMar>
            <w:shd w:val="clear" w:color="auto" w:fill="E5F5FF"/>
          </w:tcPr>
          <w:p>
            <w:pPr>
              <w:pStyle w:val="BDOITable"/>
            </w:pPr>
            <w:r>
              <w:rPr>
                <w:sz w:val="18"/>
              </w:rPr>
              <w:t>NFR 11</w:t>
            </w:r>
          </w:p>
        </w:tc>
      </w:tr>
      <w:tr>
        <w:trPr>
          <w:cantSplit w:val="true"/>
        </w:trPr>
        <w:tc>
          <w:tcPr>
            <w:tcW w:type="dxa" w:w="2581"/>
            <w:tcMar>
              <w:top w:w="50" w:type="dxa"/>
              <w:bottom w:w="50" w:type="dxa"/>
              <w:left w:w="90" w:type="dxa"/>
              <w:right w:w="90" w:type="dxa"/>
            </w:tcMar>
          </w:tcPr>
          <w:p>
            <w:pPr>
              <w:pStyle w:val="BDOITable"/>
            </w:pPr>
            <w:r>
              <w:rPr>
                <w:sz w:val="18"/>
              </w:rPr>
              <w:t>UAM_SOD_AUTHORIZE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Authorise the separation-of-duties rules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SECURITY_PARAMETER_APPROVE (area ADMINISTRATION)</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Approve a change of a security setting</w:t>
            </w:r>
          </w:p>
        </w:tc>
        <w:tc>
          <w:tcPr>
            <w:tcW w:type="dxa" w:w="1408"/>
            <w:tcMar>
              <w:top w:w="50" w:type="dxa"/>
              <w:bottom w:w="50" w:type="dxa"/>
              <w:left w:w="90" w:type="dxa"/>
              <w:right w:w="90" w:type="dxa"/>
            </w:tcMar>
            <w:shd w:val="clear" w:color="auto" w:fill="E5F5FF"/>
          </w:tcPr>
          <w:p>
            <w:pPr>
              <w:pStyle w:val="BDOITable"/>
            </w:pPr>
            <w:r>
              <w:rPr>
                <w:sz w:val="18"/>
              </w:rPr>
              <w:t>NFR 11</w:t>
            </w:r>
          </w:p>
        </w:tc>
      </w:tr>
      <w:tr>
        <w:trPr>
          <w:cantSplit w:val="true"/>
        </w:trPr>
        <w:tc>
          <w:tcPr>
            <w:tcW w:type="dxa" w:w="2581"/>
            <w:tcMar>
              <w:top w:w="50" w:type="dxa"/>
              <w:bottom w:w="50" w:type="dxa"/>
              <w:left w:w="90" w:type="dxa"/>
              <w:right w:w="90" w:type="dxa"/>
            </w:tcMar>
          </w:tcPr>
          <w:p>
            <w:pPr>
              <w:pStyle w:val="BDOITable"/>
            </w:pPr>
            <w:r>
              <w:rPr>
                <w:sz w:val="18"/>
              </w:rPr>
              <w:t>ACCESS_REQUEST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Umbrella of the request functions</w:t>
            </w:r>
          </w:p>
        </w:tc>
        <w:tc>
          <w:tcPr>
            <w:tcW w:type="dxa" w:w="1408"/>
            <w:tcMar>
              <w:top w:w="50" w:type="dxa"/>
              <w:bottom w:w="50" w:type="dxa"/>
              <w:left w:w="90" w:type="dxa"/>
              <w:right w:w="90" w:type="dxa"/>
            </w:tcMar>
          </w:tcPr>
          <w:p>
            <w:pPr>
              <w:pStyle w:val="BDOITable"/>
            </w:pPr>
            <w:r>
              <w:rPr>
                <w:sz w:val="18"/>
              </w:rPr>
              <w:t>-</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USER_MANAGE, ROLE_MANAGE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Users and Roles screens; implementation of group-profile requests</w:t>
            </w:r>
          </w:p>
        </w:tc>
        <w:tc>
          <w:tcPr>
            <w:tcW w:type="dxa" w:w="1408"/>
            <w:tcMar>
              <w:top w:w="50" w:type="dxa"/>
              <w:bottom w:w="50" w:type="dxa"/>
              <w:left w:w="90" w:type="dxa"/>
              <w:right w:w="90" w:type="dxa"/>
            </w:tcMar>
            <w:shd w:val="clear" w:color="auto" w:fill="E5F5FF"/>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51"/>
        <w:gridCol w:w="927"/>
        <w:gridCol w:w="927"/>
        <w:gridCol w:w="927"/>
        <w:gridCol w:w="927"/>
        <w:gridCol w:w="927"/>
        <w:gridCol w:w="927"/>
        <w:gridCol w:w="927"/>
        <w:gridCol w:w="927"/>
      </w:tblGrid>
      <w:tr>
        <w:trPr>
          <w:tblHeader w:val="true"/>
          <w:cantSplit w:val="true"/>
        </w:trPr>
        <w:tc>
          <w:tcPr>
            <w:tcW w:type="dxa" w:w="255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Auditor</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InfoSec Officer</w:t>
            </w:r>
          </w:p>
        </w:tc>
      </w:tr>
      <w:tr>
        <w:trPr>
          <w:cantSplit w:val="true"/>
        </w:trPr>
        <w:tc>
          <w:tcPr>
            <w:tcW w:type="dxa" w:w="2551"/>
            <w:tcMar>
              <w:top w:w="50" w:type="dxa"/>
              <w:bottom w:w="50" w:type="dxa"/>
              <w:left w:w="90" w:type="dxa"/>
              <w:right w:w="90" w:type="dxa"/>
            </w:tcMar>
          </w:tcPr>
          <w:p>
            <w:pPr>
              <w:pStyle w:val="BDOITable"/>
            </w:pPr>
            <w:r>
              <w:rPr>
                <w:sz w:val="16"/>
              </w:rPr>
              <w:t>UAM_ENROLL</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UAM_MODIFY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UAM_DEACTIVATE</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UAM_REACTIVATE</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UAM_CORRECT</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UAM_CANCEL</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UAM_VIEW</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ACCESS_APPROVE</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UAM_SECOND_APPROVE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UAM_GROUP_REQUEST</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UAM_REPORT_VIEW</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r>
              <w:rPr>
                <w:sz w:val="16"/>
              </w:rPr>
              <w:t>Y</w:t>
            </w: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ACCESS_REQUEST</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USER_MANAGE, ROLE_MANAGE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BULK_PROCESS (bulk upload)</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r>
              <w:rPr>
                <w:sz w:val="16"/>
              </w:rPr>
              <w:t>Y</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r>
      <w:tr>
        <w:trPr>
          <w:cantSplit w:val="true"/>
        </w:trPr>
        <w:tc>
          <w:tcPr>
            <w:tcW w:type="dxa" w:w="2551"/>
            <w:tcMar>
              <w:top w:w="50" w:type="dxa"/>
              <w:bottom w:w="50" w:type="dxa"/>
              <w:left w:w="90" w:type="dxa"/>
              <w:right w:w="90" w:type="dxa"/>
            </w:tcMar>
          </w:tcPr>
          <w:p>
            <w:pPr>
              <w:pStyle w:val="BDOITable"/>
            </w:pPr>
            <w:r>
              <w:rPr>
                <w:sz w:val="16"/>
              </w:rPr>
              <w:t>UAM_SOD_MAINTAIN</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r>
      <w:tr>
        <w:trPr>
          <w:cantSplit w:val="true"/>
        </w:trPr>
        <w:tc>
          <w:tcPr>
            <w:tcW w:type="dxa" w:w="2551"/>
            <w:tcMar>
              <w:top w:w="50" w:type="dxa"/>
              <w:bottom w:w="50" w:type="dxa"/>
              <w:left w:w="90" w:type="dxa"/>
              <w:right w:w="90" w:type="dxa"/>
            </w:tcMar>
            <w:shd w:val="clear" w:color="auto" w:fill="E5F5FF"/>
          </w:tcPr>
          <w:p>
            <w:pPr>
              <w:pStyle w:val="BDOITable"/>
            </w:pPr>
            <w:r>
              <w:rPr>
                <w:sz w:val="16"/>
              </w:rPr>
              <w:t>UAM_SOD_AUTHORIZE</w:t>
            </w: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p>
        </w:tc>
        <w:tc>
          <w:tcPr>
            <w:tcW w:type="dxa" w:w="928"/>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551"/>
            <w:tcMar>
              <w:top w:w="50" w:type="dxa"/>
              <w:bottom w:w="50" w:type="dxa"/>
              <w:left w:w="90" w:type="dxa"/>
              <w:right w:w="90" w:type="dxa"/>
            </w:tcMar>
          </w:tcPr>
          <w:p>
            <w:pPr>
              <w:pStyle w:val="BDOITable"/>
            </w:pPr>
            <w:r>
              <w:rPr>
                <w:sz w:val="16"/>
              </w:rPr>
              <w:t>SECURITY_PARAMETER_APPROVE</w:t>
            </w: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p>
        </w:tc>
        <w:tc>
          <w:tcPr>
            <w:tcW w:type="dxa" w:w="928"/>
            <w:tcMar>
              <w:top w:w="50" w:type="dxa"/>
              <w:bottom w:w="50" w:type="dxa"/>
              <w:left w:w="90" w:type="dxa"/>
              <w:right w:w="90" w:type="dxa"/>
            </w:tcMar>
          </w:tcPr>
          <w:p>
            <w:pPr>
              <w:pStyle w:val="BDOITable"/>
            </w:pPr>
            <w:r>
              <w:rPr>
                <w:sz w:val="16"/>
              </w:rPr>
              <w:t>Y</w:t>
            </w: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 On top of this, the separation-of-duties rules name the pairs of group profiles one user may not hold together; every request and bulk line is checked against them (FR-UA-053).</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r>
    </w:tbl>
    <w:p>
      <w:pPr>
        <w:pStyle w:val="BDOISpacer"/>
      </w:pPr>
    </w:p>
    <w:p>
      <w:pPr>
        <w:pStyle w:val="BDOILabel"/>
      </w:pPr>
      <w:r>
        <w:rPr/>
        <w:t>Description</w:t>
      </w:r>
    </w:p>
    <w:p>
      <w:r>
        <w:rPr/>
        <w:t>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The Requestor and Approver profiles are the roles UAM_REQUESTOR and UAM_APPROVER. Access only from BDO-issued devices is enforced by the BDO network and device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40"/>
        <w:ind w:left="312" w:hanging="283"/>
      </w:pPr>
      <w:r>
        <w:rPr>
          <w:color w:val="004EA8"/>
        </w:rPr>
        <w:t>•</w:t>
        <w:tab/>
      </w:r>
      <w:r>
        <w:rPr/>
        <w:t>Deactivated account. BIBS refuses the log-in with its own message; the attempt does not count towards the lock-out and is written to the audit trail.</w:t>
      </w:r>
    </w:p>
    <w:p>
      <w:pPr>
        <w:tabs>
          <w:tab w:pos="312" w:val="left"/>
        </w:tabs>
        <w:spacing w:after="120"/>
        <w:ind w:left="312" w:hanging="283"/>
      </w:pPr>
      <w:r>
        <w:rPr>
          <w:color w:val="004EA8"/>
        </w:rPr>
        <w:t>•</w:t>
        <w:tab/>
      </w:r>
      <w:r>
        <w:rPr/>
        <w:t>Directory mode (FR-UA-003). The password is checked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r>
        <w:trPr>
          <w:cantSplit w:val="true"/>
        </w:trPr>
        <w:tc>
          <w:tcPr>
            <w:tcW w:type="dxa" w:w="2606"/>
            <w:tcMar>
              <w:top w:w="50" w:type="dxa"/>
              <w:bottom w:w="50" w:type="dxa"/>
              <w:left w:w="90" w:type="dxa"/>
              <w:right w:w="90" w:type="dxa"/>
            </w:tcMar>
          </w:tcPr>
          <w:p>
            <w:pPr>
              <w:pStyle w:val="BDOITable"/>
            </w:pPr>
            <w:r>
              <w:rPr>
                <w:sz w:val="18"/>
              </w:rPr>
              <w:t>Account deactivated</w:t>
            </w:r>
          </w:p>
        </w:tc>
        <w:tc>
          <w:tcPr>
            <w:tcW w:type="dxa" w:w="4079"/>
            <w:tcMar>
              <w:top w:w="50" w:type="dxa"/>
              <w:bottom w:w="50" w:type="dxa"/>
              <w:left w:w="90" w:type="dxa"/>
              <w:right w:w="90" w:type="dxa"/>
            </w:tcMar>
          </w:tcPr>
          <w:p>
            <w:pPr>
              <w:pStyle w:val="BDOITable"/>
            </w:pPr>
            <w:r>
              <w:rPr>
                <w:sz w:val="18"/>
              </w:rPr>
              <w:t>Your account is deactivated. Contact your administrator.</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and the fourth attempt is refused with "Account is locked".</w:t>
      </w:r>
    </w:p>
    <w:p>
      <w:pPr>
        <w:tabs>
          <w:tab w:pos="312" w:val="left"/>
        </w:tabs>
        <w:spacing w:after="40"/>
        <w:ind w:left="312" w:hanging="283"/>
      </w:pPr>
      <w:r>
        <w:rPr>
          <w:color w:val="004EA8"/>
        </w:rPr>
        <w:t>3.</w:t>
        <w:tab/>
      </w:r>
      <w:r>
        <w:rPr/>
        <w:t>A deactivated user is refused with "Your account is deactivated" and the count of failed attempts does not change.</w:t>
      </w:r>
    </w:p>
    <w:p>
      <w:pPr>
        <w:tabs>
          <w:tab w:pos="312" w:val="left"/>
        </w:tabs>
        <w:spacing w:after="120"/>
        <w:ind w:left="312" w:hanging="283"/>
      </w:pPr>
      <w:r>
        <w:rPr>
          <w:color w:val="004EA8"/>
        </w:rPr>
        <w:t>4.</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r>
    </w:tbl>
    <w:p>
      <w:pPr>
        <w:pStyle w:val="BDOISpacer"/>
      </w:pPr>
    </w:p>
    <w:p>
      <w:pPr>
        <w:pStyle w:val="BDOILabel"/>
      </w:pPr>
      <w:r>
        <w:rPr/>
        <w:t>Description</w:t>
      </w:r>
    </w:p>
    <w:p>
      <w:r>
        <w:rPr/>
        <w:t>After 15 minutes without activity BIBS shows a warning; after 30 minutes without activity it signs the user out. Activity in any browser tab keeps all tabs signed in. Separately, BIBS warns 30 minutes before the fixed end of the session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session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FR-UA-003 Authenticate with the Windows ID against BDO EUA</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The BRD asks that the user ID is interfaced with EUA using the Windows ID. BIBS passes the user ID and the entered password; EUA returns whether the log-on succeeded and, on failure, an error message that BIBS shows (p.14). LDAP or Active Directory authentication and single sign-on or LDAP integration are also required (p.13, p.17).</w:t>
      </w:r>
    </w:p>
    <w:p>
      <w:r>
        <w:rPr/>
        <w:t>Parameter AUTH_MODE selects LOCAL (password held in BIBS) or DIRECTORY (password checked by EUA; the user is found by the Windows ID). The lock-out, audit and session behaviour are the same in both modes, and BIBS never stores the password in DIRECTORY mode.</w:t>
      </w:r>
    </w:p>
    <w:p>
      <w:r>
        <w:rPr/>
        <w:t>The EUA protocol, host and messages are not in the BRD (UQ04). BIBS keeps LOCAL mode until BDO supplies them; switching is then configuration (decision D6, R4).</w:t>
      </w:r>
    </w:p>
    <w:p>
      <w:r>
        <w:rPr/>
        <w:t>Target named by BDOI on 26-Sep-2026: sign-in goes through EIAM, BDO's Enterprise Identity Access Management on Microsoft Entra ID, with OpenID Connect. The login page redirects to Entra ID; BIBS validates the returned identity, finds the user by the Windows ID or the user principal name and signs him in with his BIBS roles (AUTH_MODE = OIDC). Password, lock-out and multi-factor rules then belong to Entra ID; the BIBS inactivity warning and log-out stay. A local break-glass administrator keeps LOCAL sign-in, audited. Claims, tenant and session life are open with BDOI IT (IQ04).</w:t>
      </w:r>
    </w:p>
    <w:p>
      <w:pPr>
        <w:pStyle w:val="BDOILabel"/>
      </w:pPr>
      <w:r>
        <w:rPr/>
        <w:t>Preconditions</w:t>
      </w:r>
    </w:p>
    <w:p>
      <w:pPr>
        <w:tabs>
          <w:tab w:pos="312" w:val="left"/>
        </w:tabs>
        <w:spacing w:after="120"/>
        <w:ind w:left="312" w:hanging="283"/>
      </w:pPr>
      <w:r>
        <w:rPr>
          <w:color w:val="004EA8"/>
        </w:rPr>
        <w:t>•</w:t>
        <w:tab/>
      </w:r>
      <w:r>
        <w:rPr/>
        <w:t>AUTH_MODE = DIRECTORY; the user has a Windows ID in BIBS (FR-UA-052).</w:t>
      </w:r>
    </w:p>
    <w:p>
      <w:pPr>
        <w:pStyle w:val="BDOILabel"/>
      </w:pPr>
      <w:r>
        <w:rPr/>
        <w:t>Main flow</w:t>
      </w:r>
    </w:p>
    <w:p>
      <w:pPr>
        <w:tabs>
          <w:tab w:pos="312" w:val="left"/>
        </w:tabs>
        <w:spacing w:after="40"/>
        <w:ind w:left="312" w:hanging="283"/>
      </w:pPr>
      <w:r>
        <w:rPr>
          <w:color w:val="004EA8"/>
        </w:rPr>
        <w:t>1.</w:t>
        <w:tab/>
      </w:r>
      <w:r>
        <w:rPr/>
        <w:t>The user enters the Windows ID and password.</w:t>
      </w:r>
    </w:p>
    <w:p>
      <w:pPr>
        <w:tabs>
          <w:tab w:pos="312" w:val="left"/>
        </w:tabs>
        <w:spacing w:after="40"/>
        <w:ind w:left="312" w:hanging="283"/>
      </w:pPr>
      <w:r>
        <w:rPr>
          <w:color w:val="004EA8"/>
        </w:rPr>
        <w:t>2.</w:t>
        <w:tab/>
      </w:r>
      <w:r>
        <w:rPr/>
        <w:t>BIBS passes them to EUA.</w:t>
      </w:r>
    </w:p>
    <w:p>
      <w:pPr>
        <w:tabs>
          <w:tab w:pos="312" w:val="left"/>
        </w:tabs>
        <w:spacing w:after="120"/>
        <w:ind w:left="312" w:hanging="283"/>
      </w:pPr>
      <w:r>
        <w:rPr>
          <w:color w:val="004EA8"/>
        </w:rPr>
        <w:t>3.</w:t>
        <w:tab/>
      </w:r>
      <w:r>
        <w:rPr/>
        <w:t>EUA confirms the log-on; BIBS signs the user in with the BIBS roles of the user.</w:t>
      </w:r>
    </w:p>
    <w:p>
      <w:pPr>
        <w:pStyle w:val="BDOILabel"/>
      </w:pPr>
      <w:r>
        <w:rPr/>
        <w:t>Alternate and exception flows</w:t>
      </w:r>
    </w:p>
    <w:p>
      <w:pPr>
        <w:tabs>
          <w:tab w:pos="312" w:val="left"/>
        </w:tabs>
        <w:spacing w:after="40"/>
        <w:ind w:left="312" w:hanging="283"/>
      </w:pPr>
      <w:r>
        <w:rPr>
          <w:color w:val="004EA8"/>
        </w:rPr>
        <w:t>•</w:t>
        <w:tab/>
      </w:r>
      <w:r>
        <w:rPr/>
        <w:t>EUA refuses. BIBS shows the EUA message, counts the failed attempt and applies the lock-out.</w:t>
      </w:r>
    </w:p>
    <w:p>
      <w:pPr>
        <w:tabs>
          <w:tab w:pos="312" w:val="left"/>
        </w:tabs>
        <w:spacing w:after="40"/>
        <w:ind w:left="312" w:hanging="283"/>
      </w:pPr>
      <w:r>
        <w:rPr>
          <w:color w:val="004EA8"/>
        </w:rPr>
        <w:t>•</w:t>
        <w:tab/>
      </w:r>
      <w:r>
        <w:rPr/>
        <w:t>The Windows ID is not linked to a BIBS user. BIBS refuses the log-in.</w:t>
      </w:r>
    </w:p>
    <w:p>
      <w:pPr>
        <w:tabs>
          <w:tab w:pos="312" w:val="left"/>
        </w:tabs>
        <w:spacing w:after="120"/>
        <w:ind w:left="312" w:hanging="283"/>
      </w:pPr>
      <w:r>
        <w:rPr>
          <w:color w:val="004EA8"/>
        </w:rPr>
        <w:t>•</w:t>
        <w:tab/>
      </w:r>
      <w:r>
        <w:rPr/>
        <w:t>EUA not reachable. BIBS refuses the log-in with a service message; a local break-glass administrator, if BDO allows one, signs in locally (UQ04).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Authentication mode LOCAL or DIRECTORY.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both modes; an external ACL is on hold (UQ14).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The directory refuses the log-on</w:t>
            </w:r>
          </w:p>
        </w:tc>
        <w:tc>
          <w:tcPr>
            <w:tcW w:type="dxa" w:w="4079"/>
            <w:tcMar>
              <w:top w:w="50" w:type="dxa"/>
              <w:bottom w:w="50" w:type="dxa"/>
              <w:left w:w="90" w:type="dxa"/>
              <w:right w:w="90" w:type="dxa"/>
            </w:tcMar>
          </w:tcPr>
          <w:p>
            <w:pPr>
              <w:pStyle w:val="BDOITable"/>
            </w:pPr>
            <w:r>
              <w:rPr>
                <w:sz w:val="18"/>
              </w:rPr>
              <w:t>The message returned by the directory</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not linked to a user</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FR-UA-001, with the authentication mode.</w:t>
      </w:r>
    </w:p>
    <w:p>
      <w:pPr>
        <w:pStyle w:val="BDOILabel"/>
      </w:pPr>
      <w:r>
        <w:rPr/>
        <w:t>Acceptance criteria</w:t>
      </w:r>
    </w:p>
    <w:p>
      <w:pPr>
        <w:tabs>
          <w:tab w:pos="312" w:val="left"/>
        </w:tabs>
        <w:spacing w:after="40"/>
        <w:ind w:left="312" w:hanging="283"/>
      </w:pPr>
      <w:r>
        <w:rPr>
          <w:color w:val="004EA8"/>
        </w:rPr>
        <w:t>1.</w:t>
        <w:tab/>
      </w:r>
      <w:r>
        <w:rPr/>
        <w:t>In DIRECTORY mode, a user signs in with the Windows ID and the network password, and BIBS stores no password.</w:t>
      </w:r>
    </w:p>
    <w:p>
      <w:pPr>
        <w:tabs>
          <w:tab w:pos="312" w:val="left"/>
        </w:tabs>
        <w:spacing w:after="120"/>
        <w:ind w:left="312" w:hanging="283"/>
      </w:pPr>
      <w:r>
        <w:rPr>
          <w:color w:val="004EA8"/>
        </w:rPr>
        <w:t>2.</w:t>
        <w:tab/>
      </w:r>
      <w:r>
        <w:rPr/>
        <w:t>A wrong password shows the EUA message and counts towards the lock-out.</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r>
    </w:tbl>
    <w:p>
      <w:pPr>
        <w:pStyle w:val="BDOISpacer"/>
      </w:pPr>
    </w:p>
    <w:p>
      <w:pPr>
        <w:pStyle w:val="BDOILabel"/>
      </w:pPr>
      <w:r>
        <w:rPr/>
        <w:t>Description</w:t>
      </w:r>
    </w:p>
    <w:p>
      <w:r>
        <w:rPr/>
        <w:t xml:space="preserve">Log-in and failed log-in are audited. </w:t>
      </w:r>
      <w:r>
        <w:rPr>
          <w:b/>
        </w:rPr>
        <w:t>Log Out</w:t>
      </w:r>
      <w:r>
        <w:rPr/>
        <w:t xml:space="preserve"> ends the session in BIBS and records LOGOUT in the audit trail. Every session is kept in a session log - user, start, last activity, end and end reason (log-out, inactivity, session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120"/>
        <w:ind w:left="312" w:hanging="283"/>
      </w:pPr>
      <w:r>
        <w:rPr>
          <w:color w:val="004EA8"/>
        </w:rPr>
        <w:t>•</w:t>
        <w:tab/>
      </w:r>
      <w:r>
        <w:rPr/>
        <w:t>A page left open after the session ended is used again. BIBS refuses the action and asks the user to log 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120"/>
        <w:ind w:left="312" w:hanging="283"/>
      </w:pPr>
      <w:r>
        <w:rPr>
          <w:color w:val="004EA8"/>
        </w:rPr>
        <w:t>2.</w:t>
        <w:tab/>
      </w:r>
      <w:r>
        <w:rPr/>
        <w:t>The Users screen shows a signed-in user as Online.</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r>
    </w:tbl>
    <w:p>
      <w:pPr>
        <w:pStyle w:val="BDOISpacer"/>
      </w:pPr>
    </w:p>
    <w:p>
      <w:pPr>
        <w:pStyle w:val="BDOILabel"/>
      </w:pPr>
      <w:r>
        <w:rPr/>
        <w:t>Description</w:t>
      </w:r>
    </w:p>
    <w:p>
      <w:r>
        <w:rPr/>
        <w:t>Users change their own password on My Profile; the password has at least 10 characters with upper and lower case letters, a digit and a symbol. The System Administrator resets a password and BIBS shows a temporary password once.</w:t>
      </w:r>
    </w:p>
    <w:p>
      <w:r>
        <w:rPr/>
        <w:t xml:space="preserve">BIBS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With EUA the password belongs to BDO (UQ08).</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Still needed: At least 10 characters; An upper-case letter; A lower-case letter; A digit; A symbol (on the screen, as the user types)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PASSWORD_REUSED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PASSWORD_CHANGED_TOO_SOON</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3"/>
      </w:pPr>
      <w:bookmarkStart w:id="122" w:name="_Toc000122"/>
      <w:r>
        <w:rPr/>
        <w:t>FR-UA-006 Deactivate dormant users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UAM-NFR-06 (p.12), UAM-NFR-09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(daily job); Requestor (told of the result)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Should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(the requests of the job); Notifications</w:t>
            </w:r>
          </w:p>
        </w:tc>
      </w:tr>
    </w:tbl>
    <w:p>
      <w:pPr>
        <w:pStyle w:val="BDOISpacer"/>
      </w:pPr>
    </w:p>
    <w:p>
      <w:pPr>
        <w:pStyle w:val="BDOILabel"/>
      </w:pPr>
      <w:r>
        <w:rPr/>
        <w:t>Description</w:t>
      </w:r>
    </w:p>
    <w:p>
      <w:r>
        <w:rPr/>
        <w:t>Every night BIBS deactivates the users who have not signed in for UAM_DORMANT_DAYS days (90), counted from the last sign-in, or from the creation or the last reactivation when later. UAM_DORMANT_NOTICE_DAYS days before (7) the user is told to sign in. Each deactivation is a Deactivate user request with the reason "No sign-in for the dormancy period", approved and applied by the system, so it has the request history, the change log and the notice to the user like any other request. The holders of the System Administrator profile are never deactivated this way.</w:t>
      </w:r>
    </w:p>
    <w:p>
      <w:pPr>
        <w:pStyle w:val="BDOILabel"/>
      </w:pPr>
      <w:r>
        <w:rPr/>
        <w:t>Preconditions</w:t>
      </w:r>
    </w:p>
    <w:p>
      <w:pPr>
        <w:tabs>
          <w:tab w:pos="312" w:val="left"/>
        </w:tabs>
        <w:spacing w:after="120"/>
        <w:ind w:left="312" w:hanging="283"/>
      </w:pPr>
      <w:r>
        <w:rPr>
          <w:color w:val="004EA8"/>
        </w:rPr>
        <w:t>•</w:t>
        <w:tab/>
      </w:r>
      <w:r>
        <w:rPr/>
        <w:t>UAM_DORMANT_DAYS is more than 0.</w:t>
      </w:r>
    </w:p>
    <w:p>
      <w:pPr>
        <w:pStyle w:val="BDOILabel"/>
      </w:pPr>
      <w:r>
        <w:rPr/>
        <w:t>Main flow</w:t>
      </w:r>
    </w:p>
    <w:p>
      <w:pPr>
        <w:tabs>
          <w:tab w:pos="312" w:val="left"/>
        </w:tabs>
        <w:spacing w:after="40"/>
        <w:ind w:left="312" w:hanging="283"/>
      </w:pPr>
      <w:r>
        <w:rPr>
          <w:color w:val="004EA8"/>
        </w:rPr>
        <w:t>1.</w:t>
        <w:tab/>
      </w:r>
      <w:r>
        <w:rPr/>
        <w:t>The job finds the active users without a sign-in for the dormancy period.</w:t>
      </w:r>
    </w:p>
    <w:p>
      <w:pPr>
        <w:tabs>
          <w:tab w:pos="312" w:val="left"/>
        </w:tabs>
        <w:spacing w:after="40"/>
        <w:ind w:left="312" w:hanging="283"/>
      </w:pPr>
      <w:r>
        <w:rPr>
          <w:color w:val="004EA8"/>
        </w:rPr>
        <w:t>2.</w:t>
        <w:tab/>
      </w:r>
      <w:r>
        <w:rPr/>
        <w:t>For each, BIBS raises, approves and applies a Deactivate user request as the system.</w:t>
      </w:r>
    </w:p>
    <w:p>
      <w:pPr>
        <w:tabs>
          <w:tab w:pos="312" w:val="left"/>
        </w:tabs>
        <w:spacing w:after="120"/>
        <w:ind w:left="312" w:hanging="283"/>
      </w:pPr>
      <w:r>
        <w:rPr>
          <w:color w:val="004EA8"/>
        </w:rPr>
        <w:t>3.</w:t>
        <w:tab/>
      </w:r>
      <w:r>
        <w:rPr/>
        <w:t>BIBS tells the user, and tells the holders of the request right which users were deactivated.</w:t>
      </w:r>
    </w:p>
    <w:p>
      <w:pPr>
        <w:pStyle w:val="BDOILabel"/>
      </w:pPr>
      <w:r>
        <w:rPr/>
        <w:t>Alternate and exception flows</w:t>
      </w:r>
    </w:p>
    <w:p>
      <w:pPr>
        <w:tabs>
          <w:tab w:pos="312" w:val="left"/>
        </w:tabs>
        <w:spacing w:after="40"/>
        <w:ind w:left="312" w:hanging="283"/>
      </w:pPr>
      <w:r>
        <w:rPr>
          <w:color w:val="004EA8"/>
        </w:rPr>
        <w:t>•</w:t>
        <w:tab/>
      </w:r>
      <w:r>
        <w:rPr/>
        <w:t>Notice day. A user whose deactivation date is UAM_DORMANT_NOTICE_DAYS days away is told to sign in, in the app and by e-mail.</w:t>
      </w:r>
    </w:p>
    <w:p>
      <w:pPr>
        <w:tabs>
          <w:tab w:pos="312" w:val="left"/>
        </w:tabs>
        <w:spacing w:after="120"/>
        <w:ind w:left="312" w:hanging="283"/>
      </w:pPr>
      <w:r>
        <w:rPr>
          <w:color w:val="004EA8"/>
        </w:rPr>
        <w:t>•</w:t>
        <w:tab/>
      </w:r>
      <w:r>
        <w:rPr/>
        <w:t>A deactivated user who needs access again is reactivated by a request (FR-UA-014).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Dormancy period 90 days; 0 switches the job off.</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UAM_DORMANT_DAYS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Notice 7 days before; 0 sends no notice.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UAM_DORMANT_NOTICE_DAYS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System Administrator profile is never deactivated by the job, so the administration stays reachable.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UAM_DORMANT_WARNING to the user on the notice day (in the app and by e-mail); UAM_ACCESS_CHANGED to the deactivated user; UAM_DORMANT_DEACTIVATED to the holders of the request right.</w:t>
      </w:r>
    </w:p>
    <w:p>
      <w:pPr>
        <w:pStyle w:val="BDOILabel"/>
      </w:pPr>
      <w:r>
        <w:rPr/>
        <w:t>Audit</w:t>
      </w:r>
    </w:p>
    <w:p>
      <w:pPr>
        <w:tabs>
          <w:tab w:pos="312" w:val="left"/>
        </w:tabs>
        <w:spacing w:after="120"/>
        <w:ind w:left="312" w:hanging="283"/>
      </w:pPr>
      <w:r>
        <w:rPr>
          <w:color w:val="004EA8"/>
        </w:rPr>
        <w:t>•</w:t>
        <w:tab/>
      </w:r>
      <w:r>
        <w:rPr/>
        <w:t>The request of the job, its history and the change log DISABLE_USER, done by SYSTEM.</w:t>
      </w:r>
    </w:p>
    <w:p>
      <w:pPr>
        <w:pStyle w:val="BDOILabel"/>
      </w:pPr>
      <w:r>
        <w:rPr/>
        <w:t>Acceptance criteria</w:t>
      </w:r>
    </w:p>
    <w:p>
      <w:pPr>
        <w:tabs>
          <w:tab w:pos="312" w:val="left"/>
        </w:tabs>
        <w:spacing w:after="40"/>
        <w:ind w:left="312" w:hanging="283"/>
      </w:pPr>
      <w:r>
        <w:rPr>
          <w:color w:val="004EA8"/>
        </w:rPr>
        <w:t>1.</w:t>
        <w:tab/>
      </w:r>
      <w:r>
        <w:rPr/>
        <w:t>A user without a sign-in for 91 days is deactivated by the job with a request whose reason is "No sign-in for the dormancy period".</w:t>
      </w:r>
    </w:p>
    <w:p>
      <w:pPr>
        <w:tabs>
          <w:tab w:pos="312" w:val="left"/>
        </w:tabs>
        <w:spacing w:after="120"/>
        <w:ind w:left="312" w:hanging="283"/>
      </w:pPr>
      <w:r>
        <w:rPr>
          <w:color w:val="004EA8"/>
        </w:rPr>
        <w:t>2.</w:t>
        <w:tab/>
      </w:r>
      <w:r>
        <w:rPr/>
        <w:t>A user whose deactivation date is 7 days away receives the notice and stays active.</w:t>
      </w:r>
    </w:p>
    <w:p>
      <w:pPr>
        <w:pStyle w:val="Heading2"/>
      </w:pPr>
      <w:bookmarkStart w:id="123" w:name="_Toc000123"/>
      <w:r>
        <w:rPr/>
        <w:t>4.2 User access requests (Requestor)</w:t>
      </w:r>
      <w:bookmarkEnd w:id="123"/>
    </w:p>
    <w:p>
      <w:pPr>
        <w:pStyle w:val="Heading3"/>
      </w:pPr>
      <w:bookmarkStart w:id="124" w:name="_Toc000124"/>
      <w:r>
        <w:rPr/>
        <w:t>FR-UA-010 Draft, edit, cancel and submit an access request</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r>
    </w:tbl>
    <w:p>
      <w:pPr>
        <w:pStyle w:val="BDOISpacer"/>
      </w:pPr>
    </w:p>
    <w:p>
      <w:pPr>
        <w:pStyle w:val="BDOILabel"/>
      </w:pPr>
      <w:r>
        <w:rPr/>
        <w:t>Description</w:t>
      </w:r>
    </w:p>
    <w:p>
      <w:r>
        <w:rPr/>
        <w:t xml:space="preserve">The Requestor clicks </w:t>
      </w:r>
      <w:r>
        <w:rPr>
          <w:b/>
        </w:rPr>
        <w:t>New Request</w:t>
      </w:r>
      <w:r>
        <w:rPr/>
        <w:t xml:space="preserve"> on Access Requests and fills the request.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 A request gets the number AR-yyyy-nnnnnn.</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ACCESS_JUSTIFICATION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request &lt;request no&gt;</w:t>
            </w:r>
          </w:p>
        </w:tc>
        <w:tc>
          <w:tcPr>
            <w:tcW w:type="dxa" w:w="3286"/>
            <w:tcMar>
              <w:top w:w="50" w:type="dxa"/>
              <w:bottom w:w="50" w:type="dxa"/>
              <w:left w:w="90" w:type="dxa"/>
              <w:right w:w="90" w:type="dxa"/>
            </w:tcMar>
          </w:tcPr>
          <w:p>
            <w:pPr>
              <w:pStyle w:val="BDOITable"/>
            </w:pPr>
            <w:r>
              <w:rPr>
                <w:sz w:val="18"/>
              </w:rPr>
              <w:t>ACCESS_NOT_REQUESTER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ACCESS_CANCEL_REASON</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5" w:name="_Toc000125"/>
      <w:r>
        <w:rPr/>
        <w:t>FR-UA-011 Enrol a new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r>
    </w:tbl>
    <w:p>
      <w:pPr>
        <w:pStyle w:val="BDOISpacer"/>
      </w:pPr>
    </w:p>
    <w:p>
      <w:pPr>
        <w:pStyle w:val="BDOILabel"/>
      </w:pPr>
      <w:r>
        <w:rPr/>
        <w:t>Description</w:t>
      </w:r>
    </w:p>
    <w:p>
      <w:r>
        <w:rPr/>
        <w:t>A Create user request carries the user name, full name, e-mail, home branch and group profiles, and also the Windows ID, the business unit group, the user level, the authorisation limit and an optional effective date (NFR p.13-14). The user ID follows the BDOI format (a letter followed by nine digits, parameter USER_ID_PATTERN, shown to the requester in words from USER_ID_FORMAT_TEXT). Only active group profiles are offered. On approval BIBS creates the user and shows a temporary password once to the approver.</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SIT/UAT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be &lt;user ID format in words&gt;</w:t>
            </w:r>
          </w:p>
        </w:tc>
        <w:tc>
          <w:tcPr>
            <w:tcW w:type="dxa" w:w="3286"/>
            <w:tcMar>
              <w:top w:w="50" w:type="dxa"/>
              <w:bottom w:w="50" w:type="dxa"/>
              <w:left w:w="90" w:type="dxa"/>
              <w:right w:w="90" w:type="dxa"/>
            </w:tcMar>
            <w:shd w:val="clear" w:color="auto" w:fill="E5F5FF"/>
          </w:tcPr>
          <w:p>
            <w:pPr>
              <w:pStyle w:val="BDOITable"/>
            </w:pPr>
            <w:r>
              <w:rPr>
                <w:sz w:val="18"/>
              </w:rPr>
              <w:t>ACCESS_USER_ID_FORMAT</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&lt;name&gt; is not active</w:t>
            </w:r>
          </w:p>
        </w:tc>
        <w:tc>
          <w:tcPr>
            <w:tcW w:type="dxa" w:w="3286"/>
            <w:tcMar>
              <w:top w:w="50" w:type="dxa"/>
              <w:bottom w:w="50" w:type="dxa"/>
              <w:left w:w="90" w:type="dxa"/>
              <w:right w:w="90" w:type="dxa"/>
            </w:tcMar>
          </w:tcPr>
          <w:p>
            <w:pPr>
              <w:pStyle w:val="BDOITable"/>
            </w:pPr>
            <w:r>
              <w:rPr>
                <w:sz w:val="18"/>
              </w:rPr>
              <w:t>ACCESS_ROLE_INACTIVE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Profiles one user may not hold together</w:t>
            </w:r>
          </w:p>
        </w:tc>
        <w:tc>
          <w:tcPr>
            <w:tcW w:type="dxa" w:w="4079"/>
            <w:tcMar>
              <w:top w:w="50" w:type="dxa"/>
              <w:bottom w:w="50" w:type="dxa"/>
              <w:left w:w="90" w:type="dxa"/>
              <w:right w:w="90" w:type="dxa"/>
            </w:tcMar>
            <w:shd w:val="clear" w:color="auto" w:fill="E5F5FF"/>
          </w:tcPr>
          <w:p>
            <w:pPr>
              <w:pStyle w:val="BDOITable"/>
            </w:pPr>
            <w:r>
              <w:rPr>
                <w:sz w:val="18"/>
              </w:rPr>
              <w:t>One user may not hold both &lt;profile&gt; and &lt;profile&gt; (separation-of-duties rule &lt;rule&gt;)</w:t>
            </w:r>
          </w:p>
        </w:tc>
        <w:tc>
          <w:tcPr>
            <w:tcW w:type="dxa" w:w="3286"/>
            <w:tcMar>
              <w:top w:w="50" w:type="dxa"/>
              <w:bottom w:w="50" w:type="dxa"/>
              <w:left w:w="90" w:type="dxa"/>
              <w:right w:w="90" w:type="dxa"/>
            </w:tcMar>
            <w:shd w:val="clear" w:color="auto" w:fill="E5F5FF"/>
          </w:tcPr>
          <w:p>
            <w:pPr>
              <w:pStyle w:val="BDOITable"/>
            </w:pPr>
            <w:r>
              <w:rPr>
                <w:sz w:val="18"/>
              </w:rPr>
              <w:t>ACCESS_SOD_CONFLICT</w:t>
            </w:r>
          </w:p>
        </w:tc>
      </w:tr>
      <w:tr>
        <w:trPr>
          <w:cantSplit w:val="true"/>
        </w:trPr>
        <w:tc>
          <w:tcPr>
            <w:tcW w:type="dxa" w:w="2606"/>
            <w:tcMar>
              <w:top w:w="50" w:type="dxa"/>
              <w:bottom w:w="50" w:type="dxa"/>
              <w:left w:w="90" w:type="dxa"/>
              <w:right w:w="90" w:type="dxa"/>
            </w:tcMar>
          </w:tcPr>
          <w:p>
            <w:pPr>
              <w:pStyle w:val="BDOITable"/>
            </w:pPr>
            <w:r>
              <w:rPr>
                <w:sz w:val="18"/>
              </w:rPr>
              <w:t>Windows ID already used</w:t>
            </w:r>
          </w:p>
        </w:tc>
        <w:tc>
          <w:tcPr>
            <w:tcW w:type="dxa" w:w="4079"/>
            <w:tcMar>
              <w:top w:w="50" w:type="dxa"/>
              <w:bottom w:w="50" w:type="dxa"/>
              <w:left w:w="90" w:type="dxa"/>
              <w:right w:w="90" w:type="dxa"/>
            </w:tcMar>
          </w:tcPr>
          <w:p>
            <w:pPr>
              <w:pStyle w:val="BDOITable"/>
            </w:pPr>
            <w:r>
              <w:rPr>
                <w:sz w:val="18"/>
              </w:rPr>
              <w:t>Windows ID &lt;id&gt; belongs to another user</w:t>
            </w:r>
          </w:p>
        </w:tc>
        <w:tc>
          <w:tcPr>
            <w:tcW w:type="dxa" w:w="3286"/>
            <w:tcMar>
              <w:top w:w="50" w:type="dxa"/>
              <w:bottom w:w="50" w:type="dxa"/>
              <w:left w:w="90" w:type="dxa"/>
              <w:right w:w="90" w:type="dxa"/>
            </w:tcMar>
          </w:tcPr>
          <w:p>
            <w:pPr>
              <w:pStyle w:val="BDOITable"/>
            </w:pPr>
            <w:r>
              <w:rPr>
                <w:sz w:val="18"/>
              </w:rPr>
              <w:t>ACCESS_WINDOWS_ID_IN_USE</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 no pair of an active separation-of-duties rule (FR-UA-053)</w:t>
            </w:r>
          </w:p>
        </w:tc>
      </w:tr>
      <w:tr>
        <w:trPr>
          <w:cantSplit w:val="true"/>
        </w:trPr>
        <w:tc>
          <w:tcPr>
            <w:tcW w:type="dxa" w:w="1926"/>
            <w:tcMar>
              <w:top w:w="50" w:type="dxa"/>
              <w:bottom w:w="50" w:type="dxa"/>
              <w:left w:w="90" w:type="dxa"/>
              <w:right w:w="90" w:type="dxa"/>
            </w:tcMar>
          </w:tcPr>
          <w:p>
            <w:pPr>
              <w:pStyle w:val="BDOITable"/>
            </w:pPr>
            <w:r>
              <w:rPr>
                <w:sz w:val="18"/>
              </w:rPr>
              <w:t>Authorisation limit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Zero or more, 2 decimals; blank = no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6" w:name="_Toc000126"/>
      <w:r>
        <w:rPr/>
        <w:t>FR-UA-012 Modify an existing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r>
    </w:tbl>
    <w:p>
      <w:pPr>
        <w:pStyle w:val="BDOISpacer"/>
      </w:pPr>
    </w:p>
    <w:p>
      <w:pPr>
        <w:pStyle w:val="BDOILabel"/>
      </w:pPr>
      <w:r>
        <w:rPr/>
        <w:t>Description</w:t>
      </w:r>
    </w:p>
    <w:p>
      <w:r>
        <w:rPr/>
        <w:t>A Modify user request changes the user data (full name, e-mail, home branch, business unit group, user level, Windows ID, authorisation limit) and / or the group profiles in one request. The Requestor searches the user by user ID, Windows ID or name; the form shows the current values next to the new ones. A Change roles request, which replaces the group profiles only, stays available.</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ACCESS_NOTHING_CHANGED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 authorisation limit</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7" w:name="_Toc000127"/>
      <w:r>
        <w:rPr/>
        <w:t>FR-UA-013 Deactivate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r>
    </w:tbl>
    <w:p>
      <w:pPr>
        <w:pStyle w:val="BDOISpacer"/>
      </w:pPr>
    </w:p>
    <w:p>
      <w:pPr>
        <w:pStyle w:val="BDOILabel"/>
      </w:pPr>
      <w:r>
        <w:rPr/>
        <w:t>Description</w:t>
      </w:r>
    </w:p>
    <w:p>
      <w:r>
        <w:rPr/>
        <w:t>A Disable user request disables the account on approval; the user can no longer sign in.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 with BDOI); No sign-in for the dormancy period is used by the dormant-user job (FR-UA-006).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ACCESS_USER_ALREADY_INACTIVE</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8" w:name="_Toc000128"/>
      <w:r>
        <w:rPr/>
        <w:t>FR-UA-014 Reactivate a user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r>
    </w:tbl>
    <w:p>
      <w:pPr>
        <w:pStyle w:val="BDOISpacer"/>
      </w:pPr>
    </w:p>
    <w:p>
      <w:pPr>
        <w:pStyle w:val="BDOILabel"/>
      </w:pPr>
      <w:r>
        <w:rPr/>
        <w:t>Description</w:t>
      </w:r>
    </w:p>
    <w:p>
      <w:r>
        <w:rPr/>
        <w:t>An Enable user request enables a disabled account on approval. Only disabled or locked users are offered, and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ACCESS_USER_ALREADY_ACTIVE</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9" w:name="_Toc000129"/>
      <w:r>
        <w:rPr/>
        <w:t>FR-UA-015 Choose the approver</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r>
    </w:tbl>
    <w:p>
      <w:pPr>
        <w:pStyle w:val="BDOISpacer"/>
      </w:pPr>
    </w:p>
    <w:p>
      <w:pPr>
        <w:pStyle w:val="BDOILabel"/>
      </w:pPr>
      <w:r>
        <w:rPr/>
        <w:t>Description</w:t>
      </w:r>
    </w:p>
    <w:p>
      <w:r>
        <w:rPr/>
        <w:t>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ACCESS_APPROVER_REQUIRED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ACCESS_APPROVER_NOT_ELIGIBLE</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30" w:name="_Toc000130"/>
      <w:r>
        <w:rPr/>
        <w:t>FR-UA-016 Apply correction on a returned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r>
    </w:tbl>
    <w:p>
      <w:pPr>
        <w:pStyle w:val="BDOISpacer"/>
      </w:pPr>
    </w:p>
    <w:p>
      <w:pPr>
        <w:pStyle w:val="BDOILabel"/>
      </w:pPr>
      <w:r>
        <w:rPr/>
        <w:t>Description</w:t>
      </w:r>
    </w:p>
    <w:p>
      <w:r>
        <w:rPr/>
        <w:t>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ACCESS_CORRECTION_REMARKS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1" w:name="_Toc000131"/>
      <w:r>
        <w:rPr/>
        <w:t>FR-UA-017 Cancel a submitted request</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r>
    </w:tbl>
    <w:p>
      <w:pPr>
        <w:pStyle w:val="BDOISpacer"/>
      </w:pPr>
    </w:p>
    <w:p>
      <w:pPr>
        <w:pStyle w:val="BDOILabel"/>
      </w:pPr>
      <w:r>
        <w:rPr/>
        <w:t>Description</w:t>
      </w:r>
    </w:p>
    <w:p>
      <w:r>
        <w:rPr/>
        <w:t>The Requestor searches the request by status, type, text (user, group profile or request number), requester, approver and date range,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ACCESS_CANCEL_REASON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&lt;request no&gt; is already &lt;status&gt;</w:t>
            </w:r>
          </w:p>
        </w:tc>
        <w:tc>
          <w:tcPr>
            <w:tcW w:type="dxa" w:w="3286"/>
            <w:tcMar>
              <w:top w:w="50" w:type="dxa"/>
              <w:bottom w:w="50" w:type="dxa"/>
              <w:left w:w="90" w:type="dxa"/>
              <w:right w:w="90" w:type="dxa"/>
            </w:tcMar>
            <w:shd w:val="clear" w:color="auto" w:fill="E5F5FF"/>
          </w:tcPr>
          <w:p>
            <w:pPr>
              <w:pStyle w:val="BDOITable"/>
            </w:pPr>
            <w:r>
              <w:rPr>
                <w:sz w:val="18"/>
              </w:rPr>
              <w:t>ACCESS_REQUEST_DECIDED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2" w:name="_Toc000132"/>
      <w:r>
        <w:rPr/>
        <w:t>FR-UA-018 View submitted requests and their status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r>
    </w:tbl>
    <w:p>
      <w:pPr>
        <w:pStyle w:val="BDOISpacer"/>
      </w:pPr>
    </w:p>
    <w:p>
      <w:pPr>
        <w:pStyle w:val="BDOILabel"/>
      </w:pPr>
      <w:r>
        <w:rPr/>
        <w:t>Description</w:t>
      </w:r>
    </w:p>
    <w:p>
      <w:r>
        <w:rPr/>
        <w:t>The Access Requests screen lists requests with number, type, change, requested by, requested on, status and decided by, with filters by status, type and text; a row opens the request detail with a History tab of every event and remark. A Requestor sees his or her own requests on the tab My Requests; holders of ACCESS_APPROVE, USER_MANAGE or AUDIT_VIEW see all. The requester is notified of each decision.</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3" w:name="_Toc000133"/>
      <w:r>
        <w:rPr/>
        <w:t>FR-UA-019 Submit a bulk request</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 and the bulk upload right BULK_PROCESS. BULK_PROCESS is granted to the Requestor, the Business Administrator and the System Administrator.</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Action &lt;action&gt; is not valid</w:t>
            </w:r>
          </w:p>
        </w:tc>
        <w:tc>
          <w:tcPr>
            <w:tcW w:type="dxa" w:w="3286"/>
            <w:tcMar>
              <w:top w:w="50" w:type="dxa"/>
              <w:bottom w:w="50" w:type="dxa"/>
              <w:left w:w="90" w:type="dxa"/>
              <w:right w:w="90" w:type="dxa"/>
            </w:tcMar>
          </w:tcPr>
          <w:p>
            <w:pPr>
              <w:pStyle w:val="BDOITable"/>
            </w:pPr>
            <w:r>
              <w:rPr>
                <w:sz w:val="18"/>
              </w:rPr>
              <w:t>ACCESS_BULK_ACTION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The message of the check of a single request (for example User &lt;user&gt; already exists)</w:t>
            </w:r>
          </w:p>
        </w:tc>
        <w:tc>
          <w:tcPr>
            <w:tcW w:type="dxa" w:w="3286"/>
            <w:tcMar>
              <w:top w:w="50" w:type="dxa"/>
              <w:bottom w:w="50" w:type="dxa"/>
              <w:left w:w="90" w:type="dxa"/>
              <w:right w:w="90" w:type="dxa"/>
            </w:tcMar>
            <w:shd w:val="clear" w:color="auto" w:fill="E5F5FF"/>
          </w:tcPr>
          <w:p>
            <w:pPr>
              <w:pStyle w:val="BDOITable"/>
            </w:pPr>
            <w:r>
              <w:rPr>
                <w:sz w:val="18"/>
              </w:rPr>
              <w:t>Code of the check</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4" w:name="_Toc000134"/>
      <w:r>
        <w:rPr/>
        <w:t>FR-UA-020 Apply changes on an effective date</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Temporary access with an end date follows BDOI's answer to UQ06 (chapter 22, CLR-UA-13).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ACCESS_EFFECTIVE_DATE</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5" w:name="_Toc000135"/>
      <w:r>
        <w:rPr/>
        <w:t>4.3 Review and approval (Approver)</w:t>
      </w:r>
      <w:bookmarkEnd w:id="135"/>
    </w:p>
    <w:p>
      <w:pPr>
        <w:pStyle w:val="Heading3"/>
      </w:pPr>
      <w:bookmarkStart w:id="136" w:name="_Toc000136"/>
      <w:r>
        <w:rPr/>
        <w:t>FR-UA-030 Receive, list and open requests for approval</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r>
    </w:tbl>
    <w:p>
      <w:pPr>
        <w:pStyle w:val="BDOISpacer"/>
      </w:pPr>
    </w:p>
    <w:p>
      <w:pPr>
        <w:pStyle w:val="BDOILabel"/>
      </w:pPr>
      <w:r>
        <w:rPr/>
        <w:t>Description</w:t>
      </w:r>
    </w:p>
    <w:p>
      <w:r>
        <w:rPr/>
        <w:t xml:space="preserve">Pending requests appear in My Approvals of the chosen approver (never the requester's own) and on the Access Requests screen with status PENDING.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7" w:name="_Toc000137"/>
      <w:r>
        <w:rPr/>
        <w:t>FR-UA-031 Approve a request and grant the access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r>
    </w:tbl>
    <w:p>
      <w:pPr>
        <w:pStyle w:val="BDOISpacer"/>
      </w:pPr>
    </w:p>
    <w:p>
      <w:pPr>
        <w:pStyle w:val="BDOILabel"/>
      </w:pPr>
      <w:r>
        <w:rPr/>
        <w:t>Description</w:t>
      </w:r>
    </w:p>
    <w:p>
      <w:r>
        <w:rPr>
          <w:b/>
        </w:rPr>
        <w:t>Approve and Apply</w:t>
      </w:r>
      <w:r>
        <w:rPr/>
        <w:t xml:space="preserve"> records the decision and applies the change - creates the user, changes the user data or group profiles, disables or enables the user - and notifies the requester. For a new user BIBS shows a temporary password once; it is never stored in clear. Neither the requester nor the subject user can approve.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enrolment is approved on its own, from its page: Approve Selected on Access Requests cannot select it and My Approvals refuses it, so its temporary password is always shown to the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ACCESS_SUBJECT_DECIDES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8" w:name="_Toc000138"/>
      <w:r>
        <w:rPr/>
        <w:t>FR-UA-032 Reject a request</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r>
    </w:tbl>
    <w:p>
      <w:pPr>
        <w:pStyle w:val="BDOISpacer"/>
      </w:pPr>
    </w:p>
    <w:p>
      <w:pPr>
        <w:pStyle w:val="BDOILabel"/>
      </w:pPr>
      <w:r>
        <w:rPr/>
        <w:t>Description</w:t>
      </w:r>
    </w:p>
    <w:p>
      <w:r>
        <w:rPr/>
        <w:t xml:space="preserve">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9" w:name="_Toc000139"/>
      <w:r>
        <w:rPr/>
        <w:t>FR-UA-033 Return a request to the Requestor</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r>
    </w:tbl>
    <w:p>
      <w:pPr>
        <w:pStyle w:val="BDOISpacer"/>
      </w:pPr>
    </w:p>
    <w:p>
      <w:pPr>
        <w:pStyle w:val="BDOILabel"/>
      </w:pPr>
      <w:r>
        <w:rPr/>
        <w:t>Description</w:t>
      </w:r>
    </w:p>
    <w:p>
      <w:r>
        <w:rPr/>
        <w:t xml:space="preserve">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remarks for the requester</w:t>
            </w:r>
          </w:p>
        </w:tc>
        <w:tc>
          <w:tcPr>
            <w:tcW w:type="dxa" w:w="3286"/>
            <w:tcMar>
              <w:top w:w="50" w:type="dxa"/>
              <w:bottom w:w="50" w:type="dxa"/>
              <w:left w:w="90" w:type="dxa"/>
              <w:right w:w="90" w:type="dxa"/>
            </w:tcMar>
          </w:tcPr>
          <w:p>
            <w:pPr>
              <w:pStyle w:val="BDOITable"/>
            </w:pPr>
            <w:r>
              <w:rPr>
                <w:sz w:val="18"/>
              </w:rPr>
              <w:t>ACCESS_RETURN_REASON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40" w:name="_Toc000140"/>
      <w:r>
        <w:rPr/>
        <w:t>FR-UA-034 Escalate privileged and out-of-hours changes for a second approval</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ACCESS_SECOND_SAME_APPROVER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1" w:name="_Toc000141"/>
      <w:r>
        <w:rPr/>
        <w:t>4.4 Group-profile requests (Business Administrator)</w:t>
      </w:r>
      <w:bookmarkEnd w:id="141"/>
    </w:p>
    <w:p>
      <w:pPr>
        <w:pStyle w:val="Heading3"/>
      </w:pPr>
      <w:bookmarkStart w:id="142" w:name="_Toc000142"/>
      <w:r>
        <w:rPr/>
        <w:t>FR-UA-040 Request a new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r>
    </w:tbl>
    <w:p>
      <w:pPr>
        <w:pStyle w:val="BDOISpacer"/>
      </w:pPr>
    </w:p>
    <w:p>
      <w:pPr>
        <w:pStyle w:val="BDOILabel"/>
      </w:pPr>
      <w:r>
        <w:rPr/>
        <w:t>Description</w:t>
      </w:r>
    </w:p>
    <w:p>
      <w:r>
        <w:rPr/>
        <w:t>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ACCESS_NO_PERMISSION</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3" w:name="_Toc000143"/>
      <w:r>
        <w:rPr/>
        <w:t>FR-UA-041 Request a change to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r>
    </w:tbl>
    <w:p>
      <w:pPr>
        <w:pStyle w:val="BDOISpacer"/>
      </w:pPr>
    </w:p>
    <w:p>
      <w:pPr>
        <w:pStyle w:val="BDOILabel"/>
      </w:pPr>
      <w:r>
        <w:rPr/>
        <w:t>Description</w:t>
      </w:r>
    </w:p>
    <w:p>
      <w:r>
        <w:rPr/>
        <w:t>A Change group profile request names the profile, the permissions to add and to remove, any change of its name, description and privilege level, and the justification. The request has drafts and approvers in order, and after approval waits for the System Administrator (FR-UA-045), unless UAM_ROLE_APPLY_ON_APPROVAL is true (UQ03). The difference is applied to the profile as it is at implementation, so concurrent changes are not lost.</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For confirmation (chapter 22, CLR-UA-12). </w:t>
            </w:r>
            <w:r>
              <w:rPr>
                <w:sz w:val="19"/>
              </w:rPr>
              <w:t>The BRD-11 diagram (p.6) has the System Administrator implement group-profile changes after approval. BIBS applies an approved change of role permissions at the implementation step (UAM_ROLE_APPLY_ON_APPROVAL = false), for every module, including Product Maintenance (BRD-3 PMADD05); BDOI confirms under UQ03 (PQ17 answered, R4).</w:t>
            </w:r>
          </w:p>
        </w:tc>
      </w:tr>
    </w:tbl>
    <w:p>
      <w:pPr>
        <w:pStyle w:val="BDOISpacer"/>
      </w:pPr>
    </w:p>
    <w:p>
      <w:pPr>
        <w:pStyle w:val="Heading3"/>
      </w:pPr>
      <w:bookmarkStart w:id="144" w:name="_Toc000144"/>
      <w:r>
        <w:rPr/>
        <w:t>FR-UA-042 Request the deactivation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r>
    </w:tbl>
    <w:p>
      <w:pPr>
        <w:pStyle w:val="BDOISpacer"/>
      </w:pPr>
    </w:p>
    <w:p>
      <w:pPr>
        <w:pStyle w:val="BDOILabel"/>
      </w:pPr>
      <w:r>
        <w:rPr/>
        <w:t>Description</w:t>
      </w:r>
    </w:p>
    <w:p>
      <w:r>
        <w:rPr/>
        <w:t>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ACCESS_ROLE_ALREADY_INACTIVE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System Administrator profile</w:t>
            </w:r>
          </w:p>
        </w:tc>
        <w:tc>
          <w:tcPr>
            <w:tcW w:type="dxa" w:w="4079"/>
            <w:tcMar>
              <w:top w:w="50" w:type="dxa"/>
              <w:bottom w:w="50" w:type="dxa"/>
              <w:left w:w="90" w:type="dxa"/>
              <w:right w:w="90" w:type="dxa"/>
            </w:tcMar>
            <w:shd w:val="clear" w:color="auto" w:fill="E5F5FF"/>
          </w:tcPr>
          <w:p>
            <w:pPr>
              <w:pStyle w:val="BDOITable"/>
            </w:pPr>
            <w:r>
              <w:rPr>
                <w:sz w:val="18"/>
              </w:rPr>
              <w:t>Group profile SYSADMIN cannot be deactivated</w:t>
            </w:r>
          </w:p>
        </w:tc>
        <w:tc>
          <w:tcPr>
            <w:tcW w:type="dxa" w:w="3286"/>
            <w:tcMar>
              <w:top w:w="50" w:type="dxa"/>
              <w:bottom w:w="50" w:type="dxa"/>
              <w:left w:w="90" w:type="dxa"/>
              <w:right w:w="90" w:type="dxa"/>
            </w:tcMar>
            <w:shd w:val="clear" w:color="auto" w:fill="E5F5FF"/>
          </w:tcPr>
          <w:p>
            <w:pPr>
              <w:pStyle w:val="BDOITable"/>
            </w:pPr>
            <w:r>
              <w:rPr>
                <w:sz w:val="18"/>
              </w:rPr>
              <w:t>ACCESS_ROLE_PROTECTED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5" w:name="_Toc000145"/>
      <w:r>
        <w:rPr/>
        <w:t>FR-UA-043 Request the reactivation of a group profile</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ACCESS_ROLE_ALREADY_ACTIVE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6" w:name="_Toc000146"/>
      <w:r>
        <w:rPr/>
        <w:t>FR-UA-044 Route group-profile requests to approvers in order</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ACCESS_APPROVER_REQUIRED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ACCESS_APPROVER_TWICE</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7" w:name="_Toc000147"/>
      <w:r>
        <w:rPr/>
        <w:t>FR-UA-045 Implement an approved group-profile request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r>
    </w:tbl>
    <w:p>
      <w:pPr>
        <w:pStyle w:val="BDOISpacer"/>
      </w:pPr>
    </w:p>
    <w:p>
      <w:pPr>
        <w:pStyle w:val="BDOILabel"/>
      </w:pPr>
      <w:r>
        <w:rPr/>
        <w:t>Description</w:t>
      </w:r>
    </w:p>
    <w:p>
      <w:r>
        <w:rPr/>
        <w:t xml:space="preserve">The System Administrator maintains group profiles only by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profile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Roles are changed through an approved group-profile request; implement the request instead</w:t>
            </w:r>
          </w:p>
        </w:tc>
        <w:tc>
          <w:tcPr>
            <w:tcW w:type="dxa" w:w="3286"/>
            <w:tcMar>
              <w:top w:w="50" w:type="dxa"/>
              <w:bottom w:w="50" w:type="dxa"/>
              <w:left w:w="90" w:type="dxa"/>
              <w:right w:w="90" w:type="dxa"/>
            </w:tcMar>
          </w:tcPr>
          <w:p>
            <w:pPr>
              <w:pStyle w:val="BDOITable"/>
            </w:pPr>
            <w:r>
              <w:rPr>
                <w:sz w:val="18"/>
              </w:rPr>
              <w:t>ROLE_EDIT_BY_REQUEST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ACCESS_IMPLEMENTER_IS_REQUESTER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8" w:name="_Toc000148"/>
      <w:r>
        <w:rPr/>
        <w:t>4.5 System Administrator functions</w:t>
      </w:r>
      <w:bookmarkEnd w:id="148"/>
    </w:p>
    <w:p>
      <w:pPr>
        <w:pStyle w:val="Heading3"/>
      </w:pPr>
      <w:bookmarkStart w:id="149" w:name="_Toc000149"/>
      <w:r>
        <w:rPr/>
        <w:t>FR-UA-050 Define the group profiles of the access personas</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r>
    </w:tbl>
    <w:p>
      <w:pPr>
        <w:pStyle w:val="BDOISpacer"/>
      </w:pPr>
    </w:p>
    <w:p>
      <w:pPr>
        <w:pStyle w:val="BDOILabel"/>
      </w:pPr>
      <w:r>
        <w:rPr/>
        <w:t>Description</w:t>
      </w:r>
    </w:p>
    <w:p>
      <w:r>
        <w:rPr/>
        <w:t>BIBS provides the group profiles of the BRD personas - UAM_REQUESTOR (Requestor), UAM_APPROVER (Approver) and UAM_SECOND_APPROVER - and grants the user access permissions to BUSINESS_ADMIN (Business Administrator) and SYSADMIN,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(provided with the system).</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also receive the type-specific request permissions, so their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permissions delivered with the profiles are the starting point; every later change is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50" w:name="_Toc000150"/>
      <w:r>
        <w:rPr/>
        <w:t>FR-UA-051 Assign functions to a group profile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r>
    </w:tbl>
    <w:p>
      <w:pPr>
        <w:pStyle w:val="BDOISpacer"/>
      </w:pPr>
    </w:p>
    <w:p>
      <w:pPr>
        <w:pStyle w:val="BDOILabel"/>
      </w:pPr>
      <w:r>
        <w:rPr/>
        <w:t>Description</w:t>
      </w:r>
    </w:p>
    <w:p>
      <w:r>
        <w:rPr/>
        <w:t>Every BIBS screen, button and action requires a permission; group profiles are bundles of permissions; the User Access Matrix shows them by permission and by area / action class and exports to Excel. Each access-maintenance function of BRD 4.002.2 has its own permission (section 3.2), so it can be assigned to any profile, and every permission has an area and action class, so the matrix and the group-profile report show a module for every task. A request is accepted with the type-specific permission or with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1" w:name="_Toc000151"/>
      <w:r>
        <w:rPr/>
        <w:t>FR-UA-052 Maintain user data and the user ID format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r>
    </w:tbl>
    <w:p>
      <w:pPr>
        <w:pStyle w:val="BDOISpacer"/>
      </w:pPr>
    </w:p>
    <w:p>
      <w:pPr>
        <w:pStyle w:val="BDOILabel"/>
      </w:pPr>
      <w:r>
        <w:rPr/>
        <w:t>Description</w:t>
      </w:r>
    </w:p>
    <w:p>
      <w:r>
        <w:rPr/>
        <w:t>Users are listed with user name, user ID, Windows ID, full name, business unit group, user level, group profiles, authorisation limit, last login and status (Active, Disabled, Locked or Online). A user can hold several group profiles and a profile many users. User IDs follow USER_ID_PATTERN. Users are created and changed through requests ("Raise request"); only the System Administrator edits directly, in an emergency (UAM_DIRECT_ROLE_EDIT). Unlock and password reset are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3"/>
      </w:pPr>
      <w:bookmarkStart w:id="152" w:name="_Toc000152"/>
      <w:r>
        <w:rPr/>
        <w:t>FR-UA-053 Keep profiles that one user may not hold apart (separation of duties)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 UAM-NFR-06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(maker); Information Security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Separation of Duties; My Approvals</w:t>
            </w:r>
          </w:p>
        </w:tc>
      </w:tr>
    </w:tbl>
    <w:p>
      <w:pPr>
        <w:pStyle w:val="BDOISpacer"/>
      </w:pPr>
    </w:p>
    <w:p>
      <w:pPr>
        <w:pStyle w:val="BDOILabel"/>
      </w:pPr>
      <w:r>
        <w:rPr/>
        <w:t>Description</w:t>
      </w:r>
    </w:p>
    <w:p>
      <w:r>
        <w:rPr/>
        <w:t>BIBS keeps the requester, the approver and the implementer of a request apart. The Business Administrator also records the pairs of group profiles that one user may not hold together, with the reason. Each new rule and each deactivation waits for the authorisation of Information Security (maker-checker). Every user request and every line of a bulk request that would give a user both profiles of an active rule is refused, on submission and again at approval.</w:t>
      </w:r>
    </w:p>
    <w:p>
      <w:pPr>
        <w:pStyle w:val="BDOILabel"/>
      </w:pPr>
      <w:r>
        <w:rPr/>
        <w:t>Preconditions</w:t>
      </w:r>
    </w:p>
    <w:p>
      <w:pPr>
        <w:tabs>
          <w:tab w:pos="312" w:val="left"/>
        </w:tabs>
        <w:spacing w:after="120"/>
        <w:ind w:left="312" w:hanging="283"/>
      </w:pPr>
      <w:r>
        <w:rPr>
          <w:color w:val="004EA8"/>
        </w:rPr>
        <w:t>•</w:t>
        <w:tab/>
      </w:r>
      <w:r>
        <w:rPr/>
        <w:t>The maker has UAM_SOD_MAINTAIN; the checker has UAM_SOD_AUTHORIZE.</w:t>
      </w:r>
    </w:p>
    <w:p>
      <w:pPr>
        <w:pStyle w:val="BDOILabel"/>
      </w:pPr>
      <w:r>
        <w:rPr/>
        <w:t>Main flow</w:t>
      </w:r>
    </w:p>
    <w:p>
      <w:pPr>
        <w:tabs>
          <w:tab w:pos="312" w:val="left"/>
        </w:tabs>
        <w:spacing w:after="40"/>
        <w:ind w:left="312" w:hanging="283"/>
      </w:pPr>
      <w:r>
        <w:rPr>
          <w:color w:val="004EA8"/>
        </w:rPr>
        <w:t>1.</w:t>
        <w:tab/>
      </w:r>
      <w:r>
        <w:rPr/>
        <w:t xml:space="preserve">The Business Administrator opens Separation of Duties, chooses </w:t>
      </w:r>
      <w:r>
        <w:rPr>
          <w:b/>
        </w:rPr>
        <w:t>New Rule</w:t>
      </w:r>
      <w:r>
        <w:rPr/>
        <w:t>, selects the two group profiles and enters the reason.</w:t>
      </w:r>
    </w:p>
    <w:p>
      <w:pPr>
        <w:tabs>
          <w:tab w:pos="312" w:val="left"/>
        </w:tabs>
        <w:spacing w:after="40"/>
        <w:ind w:left="312" w:hanging="283"/>
      </w:pPr>
      <w:r>
        <w:rPr>
          <w:color w:val="004EA8"/>
        </w:rPr>
        <w:t>2.</w:t>
        <w:tab/>
      </w:r>
      <w:r>
        <w:rPr/>
        <w:t>BIBS saves the rule as pending and tells the Information Security Officers.</w:t>
      </w:r>
    </w:p>
    <w:p>
      <w:pPr>
        <w:tabs>
          <w:tab w:pos="312" w:val="left"/>
        </w:tabs>
        <w:spacing w:after="120"/>
        <w:ind w:left="312" w:hanging="283"/>
      </w:pPr>
      <w:r>
        <w:rPr>
          <w:color w:val="004EA8"/>
        </w:rPr>
        <w:t>3.</w:t>
        <w:tab/>
      </w:r>
      <w:r>
        <w:rPr/>
        <w:t>The Information Security Officer authorises the rule from the screen or My Approvals; the rule is active at once.</w:t>
      </w:r>
    </w:p>
    <w:p>
      <w:pPr>
        <w:pStyle w:val="BDOILabel"/>
      </w:pPr>
      <w:r>
        <w:rPr/>
        <w:t>Alternate and exception flows</w:t>
      </w:r>
    </w:p>
    <w:p>
      <w:pPr>
        <w:tabs>
          <w:tab w:pos="312" w:val="left"/>
        </w:tabs>
        <w:spacing w:after="40"/>
        <w:ind w:left="312" w:hanging="283"/>
      </w:pPr>
      <w:r>
        <w:rPr>
          <w:color w:val="004EA8"/>
        </w:rPr>
        <w:t>•</w:t>
        <w:tab/>
      </w:r>
      <w:r>
        <w:rPr/>
        <w:t>Rejection. The rule is closed and never applies.</w:t>
      </w:r>
    </w:p>
    <w:p>
      <w:pPr>
        <w:tabs>
          <w:tab w:pos="312" w:val="left"/>
        </w:tabs>
        <w:spacing w:after="120"/>
        <w:ind w:left="312" w:hanging="283"/>
      </w:pPr>
      <w:r>
        <w:rPr>
          <w:color w:val="004EA8"/>
        </w:rPr>
        <w:t>•</w:t>
        <w:tab/>
      </w:r>
      <w:r>
        <w:rPr/>
        <w:t>Deactivation. The Business Administrator asks for it; the rule stays active until Information Security authorises the deactivation.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of a rule or of its deactivation never authorises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rule per pair of profiles; the order of the two profiles does not matter.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rules are checked on single requests, bulk lines and again at approval; existing users are not changed by a new rule and are found with the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Same profile twice</w:t>
            </w:r>
          </w:p>
        </w:tc>
        <w:tc>
          <w:tcPr>
            <w:tcW w:type="dxa" w:w="4079"/>
            <w:tcMar>
              <w:top w:w="50" w:type="dxa"/>
              <w:bottom w:w="50" w:type="dxa"/>
              <w:left w:w="90" w:type="dxa"/>
              <w:right w:w="90" w:type="dxa"/>
            </w:tcMar>
          </w:tcPr>
          <w:p>
            <w:pPr>
              <w:pStyle w:val="BDOITable"/>
            </w:pPr>
            <w:r>
              <w:rPr>
                <w:sz w:val="18"/>
              </w:rPr>
              <w:t>Choose two different group profiles</w:t>
            </w:r>
          </w:p>
        </w:tc>
        <w:tc>
          <w:tcPr>
            <w:tcW w:type="dxa" w:w="3286"/>
            <w:tcMar>
              <w:top w:w="50" w:type="dxa"/>
              <w:bottom w:w="50" w:type="dxa"/>
              <w:left w:w="90" w:type="dxa"/>
              <w:right w:w="90" w:type="dxa"/>
            </w:tcMar>
          </w:tcPr>
          <w:p>
            <w:pPr>
              <w:pStyle w:val="BDOITable"/>
            </w:pPr>
            <w:r>
              <w:rPr>
                <w:sz w:val="18"/>
              </w:rPr>
              <w:t>SOD_SAME_PROFILE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exists</w:t>
            </w:r>
          </w:p>
        </w:tc>
        <w:tc>
          <w:tcPr>
            <w:tcW w:type="dxa" w:w="4079"/>
            <w:tcMar>
              <w:top w:w="50" w:type="dxa"/>
              <w:bottom w:w="50" w:type="dxa"/>
              <w:left w:w="90" w:type="dxa"/>
              <w:right w:w="90" w:type="dxa"/>
            </w:tcMar>
            <w:shd w:val="clear" w:color="auto" w:fill="E5F5FF"/>
          </w:tcPr>
          <w:p>
            <w:pPr>
              <w:pStyle w:val="BDOITable"/>
            </w:pPr>
            <w:r>
              <w:rPr>
                <w:sz w:val="18"/>
              </w:rPr>
              <w:t>A rule for these two group profiles already exists</w:t>
            </w:r>
          </w:p>
        </w:tc>
        <w:tc>
          <w:tcPr>
            <w:tcW w:type="dxa" w:w="3286"/>
            <w:tcMar>
              <w:top w:w="50" w:type="dxa"/>
              <w:bottom w:w="50" w:type="dxa"/>
              <w:left w:w="90" w:type="dxa"/>
              <w:right w:w="90" w:type="dxa"/>
            </w:tcMar>
            <w:shd w:val="clear" w:color="auto" w:fill="E5F5FF"/>
          </w:tcPr>
          <w:p>
            <w:pPr>
              <w:pStyle w:val="BDOITable"/>
            </w:pPr>
            <w:r>
              <w:rPr>
                <w:sz w:val="18"/>
              </w:rPr>
              <w:t>SOD_RULE_EXISTS</w:t>
            </w:r>
          </w:p>
        </w:tc>
      </w:tr>
      <w:tr>
        <w:trPr>
          <w:cantSplit w:val="true"/>
        </w:trPr>
        <w:tc>
          <w:tcPr>
            <w:tcW w:type="dxa" w:w="2606"/>
            <w:tcMar>
              <w:top w:w="50" w:type="dxa"/>
              <w:bottom w:w="50" w:type="dxa"/>
              <w:left w:w="90" w:type="dxa"/>
              <w:right w:w="90" w:type="dxa"/>
            </w:tcMar>
          </w:tcPr>
          <w:p>
            <w:pPr>
              <w:pStyle w:val="BDOITable"/>
            </w:pPr>
            <w:r>
              <w:rPr>
                <w:sz w:val="18"/>
              </w:rPr>
              <w:t>Maker authorises</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breaks a rule</w:t>
            </w:r>
          </w:p>
        </w:tc>
        <w:tc>
          <w:tcPr>
            <w:tcW w:type="dxa" w:w="4079"/>
            <w:tcMar>
              <w:top w:w="50" w:type="dxa"/>
              <w:bottom w:w="50" w:type="dxa"/>
              <w:left w:w="90" w:type="dxa"/>
              <w:right w:w="90" w:type="dxa"/>
            </w:tcMar>
            <w:shd w:val="clear" w:color="auto" w:fill="E5F5FF"/>
          </w:tcPr>
          <w:p>
            <w:pPr>
              <w:pStyle w:val="BDOITable"/>
            </w:pPr>
            <w:r>
              <w:rPr>
                <w:sz w:val="18"/>
              </w:rPr>
              <w:t>One user may not hold both &lt;profile&gt; and &lt;profile&gt; (separation-of-duties rule &lt;rule&gt;)</w:t>
            </w:r>
          </w:p>
        </w:tc>
        <w:tc>
          <w:tcPr>
            <w:tcW w:type="dxa" w:w="3286"/>
            <w:tcMar>
              <w:top w:w="50" w:type="dxa"/>
              <w:bottom w:w="50" w:type="dxa"/>
              <w:left w:w="90" w:type="dxa"/>
              <w:right w:w="90" w:type="dxa"/>
            </w:tcMar>
            <w:shd w:val="clear" w:color="auto" w:fill="E5F5FF"/>
          </w:tcPr>
          <w:p>
            <w:pPr>
              <w:pStyle w:val="BDOITable"/>
            </w:pPr>
            <w:r>
              <w:rPr>
                <w:sz w:val="18"/>
              </w:rPr>
              <w:t>ACCESS_SOD_CONFLICT</w:t>
            </w:r>
          </w:p>
        </w:tc>
      </w:tr>
    </w:tbl>
    <w:p>
      <w:pPr>
        <w:pStyle w:val="BDOISpacer"/>
      </w:pPr>
    </w:p>
    <w:p>
      <w:pPr>
        <w:pStyle w:val="BDOILabel"/>
      </w:pPr>
      <w:r>
        <w:rPr/>
        <w:t>Screens and fields: Separation of Duties (New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group profiles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May not be held with</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group profiles</w:t>
            </w:r>
          </w:p>
        </w:tc>
        <w:tc>
          <w:tcPr>
            <w:tcW w:type="dxa" w:w="3286"/>
            <w:tcMar>
              <w:top w:w="50" w:type="dxa"/>
              <w:bottom w:w="50" w:type="dxa"/>
              <w:left w:w="90" w:type="dxa"/>
              <w:right w:w="90" w:type="dxa"/>
            </w:tcMar>
            <w:shd w:val="clear" w:color="auto" w:fill="E5F5FF"/>
          </w:tcPr>
          <w:p>
            <w:pPr>
              <w:pStyle w:val="BDOITable"/>
            </w:pPr>
            <w:r>
              <w:rPr>
                <w:sz w:val="18"/>
              </w:rPr>
              <w:t>Different from the first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UAM_SOD_TO_AUTHORIZE to the holders of UAM_SOD_AUTHORIZE for each new rule and each deactivation.</w:t>
      </w:r>
    </w:p>
    <w:p>
      <w:pPr>
        <w:pStyle w:val="BDOILabel"/>
      </w:pPr>
      <w:r>
        <w:rPr/>
        <w:t>Audit</w:t>
      </w:r>
    </w:p>
    <w:p>
      <w:pPr>
        <w:tabs>
          <w:tab w:pos="312" w:val="left"/>
        </w:tabs>
        <w:spacing w:after="120"/>
        <w:ind w:left="312" w:hanging="283"/>
      </w:pPr>
      <w:r>
        <w:rPr>
          <w:color w:val="004EA8"/>
        </w:rPr>
        <w:t>•</w:t>
        <w:tab/>
      </w:r>
      <w:r>
        <w:rPr/>
        <w:t>Creation, deactivation request, authorisation and rejection of each rule in the audit trail.</w:t>
      </w:r>
    </w:p>
    <w:p>
      <w:pPr>
        <w:pStyle w:val="BDOILabel"/>
      </w:pPr>
      <w:r>
        <w:rPr/>
        <w:t>Acceptance criteria</w:t>
      </w:r>
    </w:p>
    <w:p>
      <w:pPr>
        <w:tabs>
          <w:tab w:pos="312" w:val="left"/>
        </w:tabs>
        <w:spacing w:after="40"/>
        <w:ind w:left="312" w:hanging="283"/>
      </w:pPr>
      <w:r>
        <w:rPr>
          <w:color w:val="004EA8"/>
        </w:rPr>
        <w:t>1.</w:t>
        <w:tab/>
      </w:r>
      <w:r>
        <w:rPr/>
        <w:t>A rule on the Requestor and Approver profiles, once authorised, refuses a request that gives one user both, with the names of the two profiles.</w:t>
      </w:r>
    </w:p>
    <w:p>
      <w:pPr>
        <w:tabs>
          <w:tab w:pos="312" w:val="left"/>
        </w:tabs>
        <w:spacing w:after="120"/>
        <w:ind w:left="312" w:hanging="283"/>
      </w:pPr>
      <w:r>
        <w:rPr>
          <w:color w:val="004EA8"/>
        </w:rPr>
        <w:t>2.</w:t>
        <w:tab/>
      </w:r>
      <w:r>
        <w:rPr/>
        <w:t>The Business Administrator who created the rule cannot authorise it.</w:t>
      </w:r>
    </w:p>
    <w:p>
      <w:pPr>
        <w:pStyle w:val="Heading3"/>
      </w:pPr>
      <w:bookmarkStart w:id="153" w:name="_Toc000153"/>
      <w:r>
        <w:rPr/>
        <w:t>FR-UA-054 Second approval of the security settings</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(maker); Information Security Officer (checker)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System Parameters; My Approvals</w:t>
            </w:r>
          </w:p>
        </w:tc>
      </w:tr>
    </w:tbl>
    <w:p>
      <w:pPr>
        <w:pStyle w:val="BDOISpacer"/>
      </w:pPr>
    </w:p>
    <w:p>
      <w:pPr>
        <w:pStyle w:val="BDOILabel"/>
      </w:pPr>
      <w:r>
        <w:rPr/>
        <w:t>Description</w:t>
      </w:r>
    </w:p>
    <w:p>
      <w:r>
        <w:rPr/>
        <w:t>A change of a security setting (category Security - sign-in, lock-out, password, session and access settings, including the emergency direct edit of profiles UAM_DIRECT_ROLE_EDIT) is kept as pending and applies only when a holder of SECURITY_PARAMETER_APPROVE other than the requester approves it. The other parameters change at once, with an audit of the old and new value.</w:t>
      </w:r>
    </w:p>
    <w:p>
      <w:pPr>
        <w:pStyle w:val="BDOILabel"/>
      </w:pPr>
      <w:r>
        <w:rPr/>
        <w:t>Preconditions</w:t>
      </w:r>
    </w:p>
    <w:p>
      <w:pPr>
        <w:tabs>
          <w:tab w:pos="312" w:val="left"/>
        </w:tabs>
        <w:spacing w:after="120"/>
        <w:ind w:left="312" w:hanging="283"/>
      </w:pPr>
      <w:r>
        <w:rPr>
          <w:color w:val="004EA8"/>
        </w:rPr>
        <w:t>•</w:t>
        <w:tab/>
      </w:r>
      <w:r>
        <w:rPr/>
        <w:t>The maker has SYSTEM_PARAMETER_MANAGE; the checker has SECURITY_PARAMETER_APPROVE.</w:t>
      </w:r>
    </w:p>
    <w:p>
      <w:pPr>
        <w:pStyle w:val="BDOILabel"/>
      </w:pPr>
      <w:r>
        <w:rPr/>
        <w:t>Main flow</w:t>
      </w:r>
    </w:p>
    <w:p>
      <w:pPr>
        <w:tabs>
          <w:tab w:pos="312" w:val="left"/>
        </w:tabs>
        <w:spacing w:after="40"/>
        <w:ind w:left="312" w:hanging="283"/>
      </w:pPr>
      <w:r>
        <w:rPr>
          <w:color w:val="004EA8"/>
        </w:rPr>
        <w:t>1.</w:t>
        <w:tab/>
      </w:r>
      <w:r>
        <w:rPr/>
        <w:t>The System Administrator opens System Parameters, changes a security setting and saves.</w:t>
      </w:r>
    </w:p>
    <w:p>
      <w:pPr>
        <w:tabs>
          <w:tab w:pos="312" w:val="left"/>
        </w:tabs>
        <w:spacing w:after="40"/>
        <w:ind w:left="312" w:hanging="283"/>
      </w:pPr>
      <w:r>
        <w:rPr>
          <w:color w:val="004EA8"/>
        </w:rPr>
        <w:t>2.</w:t>
        <w:tab/>
      </w:r>
      <w:r>
        <w:rPr/>
        <w:t>BIBS keeps the new value as waiting for approval, shows it under the current value and tells the approvers.</w:t>
      </w:r>
    </w:p>
    <w:p>
      <w:pPr>
        <w:tabs>
          <w:tab w:pos="312" w:val="left"/>
        </w:tabs>
        <w:spacing w:after="120"/>
        <w:ind w:left="312" w:hanging="283"/>
      </w:pPr>
      <w:r>
        <w:rPr>
          <w:color w:val="004EA8"/>
        </w:rPr>
        <w:t>3.</w:t>
        <w:tab/>
      </w:r>
      <w:r>
        <w:rPr/>
        <w:t>The Information Security Officer opens the setting from System Parameters or My Approvals and approves; the value applies at once.</w:t>
      </w:r>
    </w:p>
    <w:p>
      <w:pPr>
        <w:pStyle w:val="BDOILabel"/>
      </w:pPr>
      <w:r>
        <w:rPr/>
        <w:t>Alternate and exception flows</w:t>
      </w:r>
    </w:p>
    <w:p>
      <w:pPr>
        <w:tabs>
          <w:tab w:pos="312" w:val="left"/>
        </w:tabs>
        <w:spacing w:after="120"/>
        <w:ind w:left="312" w:hanging="283"/>
      </w:pPr>
      <w:r>
        <w:rPr>
          <w:color w:val="004EA8"/>
        </w:rPr>
        <w:t>•</w:t>
        <w:tab/>
      </w:r>
      <w:r>
        <w:rPr/>
        <w:t>Rejection. The approver rejects, or the requester withdraws the change; the current value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change per setting; the requester never approves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settings of the Security category need the second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already pending</w:t>
            </w:r>
          </w:p>
        </w:tc>
        <w:tc>
          <w:tcPr>
            <w:tcW w:type="dxa" w:w="4079"/>
            <w:tcMar>
              <w:top w:w="50" w:type="dxa"/>
              <w:bottom w:w="50" w:type="dxa"/>
              <w:left w:w="90" w:type="dxa"/>
              <w:right w:w="90" w:type="dxa"/>
            </w:tcMar>
          </w:tcPr>
          <w:p>
            <w:pPr>
              <w:pStyle w:val="BDOITable"/>
            </w:pPr>
            <w:r>
              <w:rPr>
                <w:sz w:val="18"/>
              </w:rPr>
              <w:t>A change of &lt;setting&gt; already waits for approval; approve or reject it first</w:t>
            </w:r>
          </w:p>
        </w:tc>
        <w:tc>
          <w:tcPr>
            <w:tcW w:type="dxa" w:w="3286"/>
            <w:tcMar>
              <w:top w:w="50" w:type="dxa"/>
              <w:bottom w:w="50" w:type="dxa"/>
              <w:left w:w="90" w:type="dxa"/>
              <w:right w:w="90" w:type="dxa"/>
            </w:tcMar>
          </w:tcPr>
          <w:p>
            <w:pPr>
              <w:pStyle w:val="BDOITable"/>
            </w:pPr>
            <w:r>
              <w:rPr>
                <w:sz w:val="18"/>
              </w:rPr>
              <w:t>PARAMETER_CHANGE_PENDING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Requester approves</w:t>
            </w:r>
          </w:p>
        </w:tc>
        <w:tc>
          <w:tcPr>
            <w:tcW w:type="dxa" w:w="4079"/>
            <w:tcMar>
              <w:top w:w="50" w:type="dxa"/>
              <w:bottom w:w="50" w:type="dxa"/>
              <w:left w:w="90" w:type="dxa"/>
              <w:right w:w="90" w:type="dxa"/>
            </w:tcMar>
            <w:shd w:val="clear" w:color="auto" w:fill="E5F5FF"/>
          </w:tcPr>
          <w:p>
            <w:pPr>
              <w:pStyle w:val="BDOITable"/>
            </w:pPr>
            <w:r>
              <w:rPr>
                <w:sz w:val="18"/>
              </w:rPr>
              <w:t>A change cannot be approved by the user who asked for it</w:t>
            </w:r>
          </w:p>
        </w:tc>
        <w:tc>
          <w:tcPr>
            <w:tcW w:type="dxa" w:w="3286"/>
            <w:tcMar>
              <w:top w:w="50" w:type="dxa"/>
              <w:bottom w:w="50" w:type="dxa"/>
              <w:left w:w="90" w:type="dxa"/>
              <w:right w:w="90" w:type="dxa"/>
            </w:tcMar>
            <w:shd w:val="clear" w:color="auto" w:fill="E5F5FF"/>
          </w:tcPr>
          <w:p>
            <w:pPr>
              <w:pStyle w:val="BDOITable"/>
            </w:pPr>
            <w:r>
              <w:rPr>
                <w:sz w:val="18"/>
              </w:rPr>
              <w:t>MAKER_CHECKER_VIOLATION</w:t>
            </w:r>
          </w:p>
        </w:tc>
      </w:tr>
    </w:tbl>
    <w:p>
      <w:pPr>
        <w:pStyle w:val="BDOISpacer"/>
      </w:pPr>
    </w:p>
    <w:p>
      <w:pPr>
        <w:pStyle w:val="BDOILabel"/>
      </w:pPr>
      <w:r>
        <w:rPr/>
        <w:t>Notifications</w:t>
      </w:r>
    </w:p>
    <w:p>
      <w:pPr>
        <w:tabs>
          <w:tab w:pos="312" w:val="left"/>
        </w:tabs>
        <w:spacing w:after="120"/>
        <w:ind w:left="312" w:hanging="283"/>
      </w:pPr>
      <w:r>
        <w:rPr>
          <w:color w:val="004EA8"/>
        </w:rPr>
        <w:t>•</w:t>
        <w:tab/>
      </w:r>
      <w:r>
        <w:rPr/>
        <w:t>UAM_PARAMETER_TO_APPROVE to the holders of SECURITY_PARAMETER_APPROVE.</w:t>
      </w:r>
    </w:p>
    <w:p>
      <w:pPr>
        <w:pStyle w:val="BDOILabel"/>
      </w:pPr>
      <w:r>
        <w:rPr/>
        <w:t>Audit</w:t>
      </w:r>
    </w:p>
    <w:p>
      <w:pPr>
        <w:tabs>
          <w:tab w:pos="312" w:val="left"/>
        </w:tabs>
        <w:spacing w:after="120"/>
        <w:ind w:left="312" w:hanging="283"/>
      </w:pPr>
      <w:r>
        <w:rPr>
          <w:color w:val="004EA8"/>
        </w:rPr>
        <w:t>•</w:t>
        <w:tab/>
      </w:r>
      <w:r>
        <w:rPr/>
        <w:t>The request, the approval with the requester and the change with the old and new value, or the rejection, in the audit trail.</w:t>
      </w:r>
    </w:p>
    <w:p>
      <w:pPr>
        <w:pStyle w:val="BDOILabel"/>
      </w:pPr>
      <w:r>
        <w:rPr/>
        <w:t>Acceptance criteria</w:t>
      </w:r>
    </w:p>
    <w:p>
      <w:pPr>
        <w:tabs>
          <w:tab w:pos="312" w:val="left"/>
        </w:tabs>
        <w:spacing w:after="40"/>
        <w:ind w:left="312" w:hanging="283"/>
      </w:pPr>
      <w:r>
        <w:rPr>
          <w:color w:val="004EA8"/>
        </w:rPr>
        <w:t>1.</w:t>
        <w:tab/>
      </w:r>
      <w:r>
        <w:rPr/>
        <w:t>A change of LOGIN_MAX_FAILED_ATTEMPTS by the System Administrator applies only after the Information Security Officer approves it.</w:t>
      </w:r>
    </w:p>
    <w:p>
      <w:pPr>
        <w:tabs>
          <w:tab w:pos="312" w:val="left"/>
        </w:tabs>
        <w:spacing w:after="120"/>
        <w:ind w:left="312" w:hanging="283"/>
      </w:pPr>
      <w:r>
        <w:rPr>
          <w:color w:val="004EA8"/>
        </w:rPr>
        <w:t>2.</w:t>
        <w:tab/>
      </w:r>
      <w:r>
        <w:rPr/>
        <w:t>Opening the emergency direct edit (UAM_DIRECT_ROLE_EDIT = true) needs the same approval.</w:t>
      </w:r>
    </w:p>
    <w:p>
      <w:pPr>
        <w:pStyle w:val="Heading2"/>
      </w:pPr>
      <w:bookmarkStart w:id="154" w:name="_Toc000154"/>
      <w:r>
        <w:rPr/>
        <w:t>4.6 Reports and logs</w:t>
      </w:r>
      <w:bookmarkEnd w:id="154"/>
    </w:p>
    <w:p>
      <w:pPr>
        <w:pStyle w:val="Heading3"/>
      </w:pPr>
      <w:bookmarkStart w:id="155" w:name="_Toc000155"/>
      <w:r>
        <w:rPr/>
        <w:t>FR-UA-060 User Access Report</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Business Administrator; System Administrator; Information Security Officer;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AS_OF_IN_FUTURE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6" w:name="_Toc000156"/>
      <w:r>
        <w:rPr/>
        <w:t>FR-UA-061 User Group Profile Report</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7" w:name="_Toc000157"/>
      <w:r>
        <w:rPr/>
        <w:t>FR-UA-062 Group Profile Membership list</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r>
    </w:tbl>
    <w:p>
      <w:pPr>
        <w:pStyle w:val="BDOISpacer"/>
      </w:pPr>
    </w:p>
    <w:p>
      <w:pPr>
        <w:pStyle w:val="BDOILabel"/>
      </w:pPr>
      <w:r>
        <w:rPr/>
        <w:t>Description</w:t>
      </w:r>
    </w:p>
    <w:p>
      <w:r>
        <w:rPr/>
        <w:t>The report lists the members of each profile - user name and user ID, added by and date, modified by and date - grouped by profile (sample C, p.18, titled "User Group Profile Report" in the BRD). The User Access Matrix also shows the number of enabled users per profile.</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8" w:name="_Toc000158"/>
      <w:r>
        <w:rPr/>
        <w:t>FR-UA-063 User Access Audit Log</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r>
    </w:tbl>
    <w:p>
      <w:pPr>
        <w:pStyle w:val="BDOISpacer"/>
      </w:pPr>
    </w:p>
    <w:p>
      <w:pPr>
        <w:pStyle w:val="BDOILabel"/>
      </w:pPr>
      <w:r>
        <w:rPr/>
        <w:t>Description</w:t>
      </w:r>
    </w:p>
    <w:p>
      <w:r>
        <w:rPr/>
        <w:t>The User Access Audit Log lists, for a date range, each access activity - date, activity, from, to, done by, approved by, request number (sample D, p.18) - from the access-change log and the request history. Log-ins, failed log-ins and log-outs can be included. The general Audit Trail report (CTL-AUDIT) lists audit entries by date range, user and entity type, and exports to PDF, Excel and CSV.</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DATE_RANGE_REVERSED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9" w:name="_Toc000159"/>
      <w:r>
        <w:rPr/>
        <w:t>FR-UA-064 Keep an access-change log that no user can change</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r>
    </w:tbl>
    <w:p>
      <w:pPr>
        <w:pStyle w:val="BDOISpacer"/>
      </w:pPr>
    </w:p>
    <w:p>
      <w:pPr>
        <w:pStyle w:val="BDOILabel"/>
      </w:pPr>
      <w:r>
        <w:rPr/>
        <w:t>Description</w:t>
      </w:r>
    </w:p>
    <w:p>
      <w:r>
        <w:rPr/>
        <w:t>Every change is in the audit trail as summary text, and every applied change also records one line per attribute in the access-change log (time, user or profile, activity, attribute, from value, to value, request number, done by, approved by) together with the change, so that a change is never applied without its log lines.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applies the change and records its log lines together.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Entries can only be added;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An attempt to change or delete a log entry outside the screens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60" w:name="_Toc000160"/>
      <w:r>
        <w:rPr/>
        <w:t>4.7 Notifications</w:t>
      </w:r>
      <w:bookmarkEnd w:id="160"/>
    </w:p>
    <w:p>
      <w:pPr>
        <w:pStyle w:val="Heading3"/>
      </w:pPr>
      <w:bookmarkStart w:id="161" w:name="_Toc000161"/>
      <w:r>
        <w:rPr/>
        <w:t>FR-UA-070 Notify requesters, approvers and affected users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r>
    </w:tbl>
    <w:p>
      <w:pPr>
        <w:pStyle w:val="BDOISpacer"/>
      </w:pPr>
    </w:p>
    <w:p>
      <w:pPr>
        <w:pStyle w:val="BDOILabel"/>
      </w:pPr>
      <w:r>
        <w:rPr/>
        <w:t>Description</w:t>
      </w:r>
    </w:p>
    <w:p>
      <w:r>
        <w:rPr/>
        <w:t>The notice of a submitted request goes to the chosen approver; the decision goes to the requester, each with a link to the request. The requester is also notified of a return and of the application of a scheduled change; the approver of a cancellation; the second approvers and the System Administrators of the requests waiting for them; the affected user (in the app and by e-mail) when his or her access changes, and each member of a group profile that is deactivated or reactivated (NFR 10, p.17); the users of the dormant-user deactivation (FR-UA-006); the authorisers of the separation-of-duties rules (FR-UA-053) and the approvers of the security settings (FR-UA-054).</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62" w:name="_Toc000162"/>
      <w:r>
        <w:rPr/>
        <w:t>FR-UA-071 E-mail designated users on failed batch runs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r>
    </w:tbl>
    <w:p>
      <w:pPr>
        <w:pStyle w:val="BDOISpacer"/>
      </w:pPr>
    </w:p>
    <w:p>
      <w:pPr>
        <w:pStyle w:val="BDOILabel"/>
      </w:pPr>
      <w:r>
        <w:rPr/>
        <w:t>Description</w:t>
      </w:r>
    </w:p>
    <w:p>
      <w:r>
        <w:rPr/>
        <w:t>Batch jobs are scheduled, run on demand from the screen, monitored and re-run; each run is logged with success or failure. A failed run raises the in-app alert JOB_FAILURE and is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3" w:name="_Toc000163"/>
      <w:r>
        <w:rPr/>
        <w:t>5 Request lifecycle</w:t>
      </w:r>
      <w:bookmarkEnd w:id="163"/>
    </w:p>
    <w:p>
      <w:pPr>
        <w:pStyle w:val="Heading2"/>
      </w:pPr>
      <w:bookmarkStart w:id="164" w:name="_Toc000164"/>
      <w:r>
        <w:rPr/>
        <w:t>5.1 User access requests</w:t>
      </w:r>
      <w:bookmarkEnd w:id="164"/>
    </w:p>
    <w:p>
      <w:r>
        <w:rPr/>
        <w:t>Figure 2 shows the statuses of a user access request. On the screens the statuses are shown as Draft, Pending, Pending Second, Returned, Scheduled, Approved, Rejected, Cancelled, For Implementation and Implemented.</w:t>
      </w:r>
    </w:p>
    <w:p>
      <w:pPr>
        <w:keepNext/>
        <w:spacing w:before="80" w:after="0"/>
        <w:jc w:val="center"/>
      </w:pPr>
      <w:r>
        <w:drawing>
          <wp:inline xmlns:a="http://schemas.openxmlformats.org/drawingml/2006/main" xmlns:pic="http://schemas.openxmlformats.org/drawingml/2006/picture">
            <wp:extent cx="6120000" cy="1883905"/>
            <wp:docPr id="4" name="Picture 4"/>
            <wp:cNvGraphicFramePr>
              <a:graphicFrameLocks noChangeAspect="1"/>
            </wp:cNvGraphicFramePr>
            <a:graphic>
              <a:graphicData uri="http://schemas.openxmlformats.org/drawingml/2006/picture">
                <pic:pic>
                  <pic:nvPicPr>
                    <pic:cNvPr id="0" name="brd11_request_states_1137.jpg"/>
                    <pic:cNvPicPr/>
                  </pic:nvPicPr>
                  <pic:blipFill>
                    <a:blip r:embed="rId16"/>
                    <a:stretch>
                      <a:fillRect/>
                    </a:stretch>
                  </pic:blipFill>
                  <pic:spPr>
                    <a:xfrm>
                      <a:off x="0" y="0"/>
                      <a:ext cx="6120000" cy="1883905"/>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9: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10: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5" w:name="_Toc000165"/>
      <w:r>
        <w:rPr/>
        <w:t>5.2 Group-profile requests</w:t>
      </w:r>
      <w:bookmarkEnd w:id="165"/>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368"/>
            <wp:docPr id="5" name="Picture 5"/>
            <wp:cNvGraphicFramePr>
              <a:graphicFrameLocks noChangeAspect="1"/>
            </wp:cNvGraphicFramePr>
            <a:graphic>
              <a:graphicData uri="http://schemas.openxmlformats.org/drawingml/2006/picture">
                <pic:pic>
                  <pic:nvPicPr>
                    <pic:cNvPr id="0" name="brd11_group_states_1003.jpg"/>
                    <pic:cNvPicPr/>
                  </pic:nvPicPr>
                  <pic:blipFill>
                    <a:blip r:embed="rId17"/>
                    <a:stretch>
                      <a:fillRect/>
                    </a:stretch>
                  </pic:blipFill>
                  <pic:spPr>
                    <a:xfrm>
                      <a:off x="0" y="0"/>
                      <a:ext cx="5400000" cy="2277368"/>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6" w:name="_Toc000166"/>
      <w:r>
        <w:rPr/>
        <w:t>6 Reports</w:t>
      </w:r>
      <w:bookmarkEnd w:id="166"/>
    </w:p>
    <w:p>
      <w:pPr>
        <w:pStyle w:val="Heading2"/>
      </w:pPr>
      <w:bookmarkStart w:id="167" w:name="_Toc000167"/>
      <w:r>
        <w:rPr/>
        <w:t>6.1 Report list</w:t>
      </w:r>
      <w:bookmarkEnd w:id="167"/>
    </w:p>
    <w:p>
      <w:pPr>
        <w:pStyle w:val="Caption"/>
        <w:keepNext/>
        <w:spacing w:after="60"/>
      </w:pPr>
      <w:r>
        <w:rPr>
          <w:b/>
          <w:i w:val="0"/>
        </w:rPr>
        <w:t xml:space="preserve">Table 11: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8" w:name="_Toc000168"/>
      <w:r>
        <w:rPr/>
        <w:t>6.1.1 User Access Report (UAM-USER-ACCESS)</w:t>
      </w:r>
      <w:bookmarkEnd w:id="168"/>
    </w:p>
    <w:p>
      <w:r>
        <w:rPr/>
        <w:t>Parameters: As of Date; Business Unit Group; Status; Group Profile. Layout: landscape, sorted by user name.</w:t>
      </w:r>
    </w:p>
    <w:p>
      <w:pPr>
        <w:pStyle w:val="Caption"/>
        <w:keepNext/>
        <w:spacing w:after="60"/>
      </w:pPr>
      <w:r>
        <w:rPr>
          <w:b/>
          <w:i w:val="0"/>
        </w:rPr>
        <w:t xml:space="preserve">Table 12: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9" w:name="_Toc000169"/>
      <w:r>
        <w:rPr/>
        <w:t>6.1.2 User Group Profile Report (UAM-GROUP-PROFILE)</w:t>
      </w:r>
      <w:bookmarkEnd w:id="169"/>
    </w:p>
    <w:p>
      <w:r>
        <w:rPr/>
        <w:t>Parameters: Group Profile; Area; Active. Layout: portrait, grouped by profile and module.</w:t>
      </w:r>
    </w:p>
    <w:p>
      <w:pPr>
        <w:pStyle w:val="Caption"/>
        <w:keepNext/>
        <w:spacing w:after="60"/>
      </w:pPr>
      <w:r>
        <w:rPr>
          <w:b/>
          <w:i w:val="0"/>
        </w:rPr>
        <w:t xml:space="preserve">Table 13: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70" w:name="_Toc000170"/>
      <w:r>
        <w:rPr/>
        <w:t>6.1.3 Group Profile Membership (UAM-GROUP-MEMBERS)</w:t>
      </w:r>
      <w:bookmarkEnd w:id="170"/>
    </w:p>
    <w:p>
      <w:r>
        <w:rPr/>
        <w:t>Parameters: Group Profile; As of Date. Layout: portrait, grouped by profile.</w:t>
      </w:r>
    </w:p>
    <w:p>
      <w:pPr>
        <w:pStyle w:val="Caption"/>
        <w:keepNext/>
        <w:spacing w:after="60"/>
      </w:pPr>
      <w:r>
        <w:rPr>
          <w:b/>
          <w:i w:val="0"/>
        </w:rPr>
        <w:t xml:space="preserve">Table 14: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71" w:name="_Toc000171"/>
      <w:r>
        <w:rPr/>
        <w:t>6.1.4 User Access Audit Log (UAM-AUDIT-LOG)</w:t>
      </w:r>
      <w:bookmarkEnd w:id="171"/>
    </w:p>
    <w:p>
      <w:r>
        <w:rPr/>
        <w:t>Parameters: Date From / To; User; Activity; include log-ins and log-outs (yes / no). Layout: landscape, sorted by date and time.</w:t>
      </w:r>
    </w:p>
    <w:p>
      <w:pPr>
        <w:pStyle w:val="Caption"/>
        <w:keepNext/>
        <w:spacing w:after="60"/>
      </w:pPr>
      <w:r>
        <w:rPr>
          <w:b/>
          <w:i w:val="0"/>
        </w:rPr>
        <w:t xml:space="preserve">Table 15: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72" w:name="_Toc000172"/>
      <w:r>
        <w:rPr/>
        <w:t>7 Interfaces and integration</w:t>
      </w:r>
      <w:bookmarkEnd w:id="172"/>
    </w:p>
    <w:p>
      <w:r>
        <w:rPr/>
        <w:t>Figure 4 shows the interfaces. Every BIBS module reads the effective permissions of the signed-in user; the directory, SSO and external ACL are on hold until BDO specifies them.</w:t>
      </w:r>
    </w:p>
    <w:p>
      <w:pPr>
        <w:keepNext/>
        <w:spacing w:before="80" w:after="0"/>
        <w:jc w:val="center"/>
      </w:pPr>
      <w:r>
        <w:drawing>
          <wp:inline xmlns:a="http://schemas.openxmlformats.org/drawingml/2006/main" xmlns:pic="http://schemas.openxmlformats.org/drawingml/2006/picture">
            <wp:extent cx="5760000" cy="2788486"/>
            <wp:docPr id="6" name="Picture 6"/>
            <wp:cNvGraphicFramePr>
              <a:graphicFrameLocks noChangeAspect="1"/>
            </wp:cNvGraphicFramePr>
            <a:graphic>
              <a:graphicData uri="http://schemas.openxmlformats.org/drawingml/2006/picture">
                <pic:pic>
                  <pic:nvPicPr>
                    <pic:cNvPr id="0" name="brd11_integration_1070.jpg"/>
                    <pic:cNvPicPr/>
                  </pic:nvPicPr>
                  <pic:blipFill>
                    <a:blip r:embed="rId18"/>
                    <a:stretch>
                      <a:fillRect/>
                    </a:stretch>
                  </pic:blipFill>
                  <pic:spPr>
                    <a:xfrm>
                      <a:off x="0" y="0"/>
                      <a:ext cx="5760000" cy="2788486"/>
                    </a:xfrm>
                    <a:prstGeom prst="rect"/>
                  </pic:spPr>
                </pic:pic>
              </a:graphicData>
            </a:graphic>
          </wp:inline>
        </w:drawing>
      </w:r>
    </w:p>
    <w:p>
      <w:pPr>
        <w:pStyle w:val="Caption"/>
        <w:jc w:val="center"/>
      </w:pPr>
      <w:r>
        <w:rPr>
          <w:b/>
          <w:i w:val="0"/>
        </w:rPr>
        <w:t xml:space="preserve">Figure 4: </w:t>
      </w:r>
      <w:r>
        <w:rPr/>
        <w:t>Interfaces of User Access Maintenance (dashed = on hold)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082"/>
            <w:tcMar>
              <w:top w:w="50" w:type="dxa"/>
              <w:bottom w:w="50" w:type="dxa"/>
              <w:left w:w="90" w:type="dxa"/>
              <w:right w:w="90" w:type="dxa"/>
            </w:tcMar>
          </w:tcPr>
          <w:p>
            <w:pPr>
              <w:pStyle w:val="BDOITable"/>
            </w:pPr>
            <w:r>
              <w:rPr>
                <w:sz w:val="17"/>
              </w:rPr>
              <w:t>EIAM (Microsoft Entra ID), Drop 0</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Sign-in with the BDO network account through EIAM; the account is matched to the BIBS user by Windows ID or user principal name; log-out also ends the EIAM session. Target of FR-UA-003 (IQ04); the connection is specified in the Technical Specification, reviewed by BDOI IT</w:t>
            </w:r>
          </w:p>
        </w:tc>
        <w:tc>
          <w:tcPr>
            <w:tcW w:type="dxa" w:w="1534"/>
            <w:tcMar>
              <w:top w:w="50" w:type="dxa"/>
              <w:bottom w:w="50" w:type="dxa"/>
              <w:left w:w="90" w:type="dxa"/>
              <w:right w:w="90" w:type="dxa"/>
            </w:tcMar>
          </w:tcPr>
          <w:p>
            <w:pPr>
              <w:pStyle w:val="BDOITable"/>
            </w:pPr>
            <w:r>
              <w:rPr>
                <w:sz w:val="17"/>
              </w:rPr>
              <w:t>NFR p.13-14, p.17</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UIDM-ISC (identity governance), Drop 0</w:t>
            </w:r>
          </w:p>
        </w:tc>
        <w:tc>
          <w:tcPr>
            <w:tcW w:type="dxa" w:w="986"/>
            <w:tcMar>
              <w:top w:w="50" w:type="dxa"/>
              <w:bottom w:w="50" w:type="dxa"/>
              <w:left w:w="90" w:type="dxa"/>
              <w:right w:w="90" w:type="dxa"/>
            </w:tcMar>
            <w:shd w:val="clear" w:color="auto" w:fill="E5F5FF"/>
          </w:tcPr>
          <w:p>
            <w:pPr>
              <w:pStyle w:val="BDOITable"/>
            </w:pPr>
            <w:r>
              <w:rPr>
                <w:sz w:val="17"/>
              </w:rPr>
              <w:t>In / Out</w:t>
            </w:r>
          </w:p>
        </w:tc>
        <w:tc>
          <w:tcPr>
            <w:tcW w:type="dxa" w:w="4164"/>
            <w:tcMar>
              <w:top w:w="50" w:type="dxa"/>
              <w:bottom w:w="50" w:type="dxa"/>
              <w:left w:w="90" w:type="dxa"/>
              <w:right w:w="90" w:type="dxa"/>
            </w:tcMar>
            <w:shd w:val="clear" w:color="auto" w:fill="E5F5FF"/>
          </w:tcPr>
          <w:p>
            <w:pPr>
              <w:pStyle w:val="BDOITable"/>
            </w:pPr>
            <w:r>
              <w:rPr>
                <w:sz w:val="17"/>
              </w:rPr>
              <w:t>Joiner, mover and leaver provisioning and access certification. Options: the IGA provisions user accounts while role changes stay BIBS requests (proposal), the IGA provisions users and roles, or aggregation only (IQ05, DCR-229)</w:t>
            </w:r>
          </w:p>
        </w:tc>
        <w:tc>
          <w:tcPr>
            <w:tcW w:type="dxa" w:w="1534"/>
            <w:tcMar>
              <w:top w:w="50" w:type="dxa"/>
              <w:bottom w:w="50" w:type="dxa"/>
              <w:left w:w="90" w:type="dxa"/>
              <w:right w:w="90" w:type="dxa"/>
            </w:tcMar>
            <w:shd w:val="clear" w:color="auto" w:fill="E5F5FF"/>
          </w:tcPr>
          <w:p>
            <w:pPr>
              <w:pStyle w:val="BDOITable"/>
            </w:pPr>
            <w:r>
              <w:rPr>
                <w:sz w:val="17"/>
              </w:rPr>
              <w:t>1.001-1.009 (request rule, p.6)</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User ID and password checked against the BDO directory</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082"/>
            <w:tcMar>
              <w:top w:w="50" w:type="dxa"/>
              <w:bottom w:w="50" w:type="dxa"/>
              <w:left w:w="90" w:type="dxa"/>
              <w:right w:w="90" w:type="dxa"/>
            </w:tcMar>
          </w:tcPr>
          <w:p>
            <w:pPr>
              <w:pStyle w:val="BDOITable"/>
            </w:pPr>
            <w:r>
              <w:rPr>
                <w:sz w:val="17"/>
              </w:rPr>
              <w:t>SSO (SAML / OIDC)</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The sign-in of the BDO identity provider opens a BIBS session</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and system functions)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 Dormant: BDOI drops the EB portal (drop plan item 2.4, IQ22); EXTERNAL requests stay refused</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 (Bulk Request)</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Interfaces on hold. </w:t>
            </w:r>
            <w:r>
              <w:rPr>
                <w:sz w:val="19"/>
              </w:rPr>
              <w:t>The EUA, LDAP / AD and SSO interfaces are required by the BRD but their protocol, host and messages are not given (UQ04). BIBS captures the Windows ID on every user and keeps local sign-in, so connecting the directory changes no user, group profile or request (decision D6, R4).</w:t>
            </w:r>
          </w:p>
        </w:tc>
      </w:tr>
    </w:tbl>
    <w:p>
      <w:pPr>
        <w:pStyle w:val="BDOISpacer"/>
      </w:pPr>
    </w:p>
    <w:p>
      <w:pPr>
        <w:pStyle w:val="Heading1"/>
        <w:pageBreakBefore/>
        <w:pBdr>
          <w:bottom w:val="single" w:sz="4" w:space="4" w:color="99C1E7"/>
        </w:pBdr>
      </w:pPr>
      <w:bookmarkStart w:id="173" w:name="_Toc000173"/>
      <w:r>
        <w:rPr/>
        <w:t>8 Non-functional requirements</w:t>
      </w:r>
      <w:bookmarkEnd w:id="173"/>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17: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68"/>
        <w:gridCol w:w="1825"/>
        <w:gridCol w:w="3194"/>
        <w:gridCol w:w="2607"/>
        <w:gridCol w:w="977"/>
      </w:tblGrid>
      <w:tr>
        <w:trPr>
          <w:tblHeader w:val="true"/>
          <w:cantSplit w:val="true"/>
        </w:trPr>
        <w:tc>
          <w:tcPr>
            <w:tcW w:type="dxa" w:w="1369"/>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825"/>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3194"/>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607"/>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978"/>
            <w:shd w:val="clear" w:color="auto" w:fill="004EA8"/>
            <w:tcMar>
              <w:top w:w="50" w:type="dxa"/>
              <w:bottom w:w="50" w:type="dxa"/>
              <w:left w:w="90" w:type="dxa"/>
              <w:right w:w="90" w:type="dxa"/>
            </w:tcMar>
            <w:vAlign w:val="center"/>
          </w:tcPr>
          <w:p>
            <w:pPr>
              <w:pStyle w:val="BDOITableHeader"/>
            </w:pPr>
            <w:r>
              <w:rPr>
                <w:b/>
                <w:color w:val="FFFFFF"/>
                <w:sz w:val="15"/>
              </w:rPr>
              <w:t>FR</w:t>
            </w:r>
          </w:p>
        </w:tc>
      </w:tr>
      <w:tr>
        <w:trPr>
          <w:cantSplit w:val="true"/>
        </w:trPr>
        <w:tc>
          <w:tcPr>
            <w:tcW w:type="dxa" w:w="1369"/>
            <w:tcMar>
              <w:top w:w="50" w:type="dxa"/>
              <w:bottom w:w="50" w:type="dxa"/>
              <w:left w:w="90" w:type="dxa"/>
              <w:right w:w="90" w:type="dxa"/>
            </w:tcMar>
          </w:tcPr>
          <w:p>
            <w:pPr>
              <w:pStyle w:val="BDOITable"/>
            </w:pPr>
            <w:r>
              <w:rPr>
                <w:sz w:val="15"/>
              </w:rPr>
              <w:t>UAM-NFR-01</w:t>
            </w:r>
          </w:p>
        </w:tc>
        <w:tc>
          <w:tcPr>
            <w:tcW w:type="dxa" w:w="1825"/>
            <w:tcMar>
              <w:top w:w="50" w:type="dxa"/>
              <w:bottom w:w="50" w:type="dxa"/>
              <w:left w:w="90" w:type="dxa"/>
              <w:right w:w="90" w:type="dxa"/>
            </w:tcMar>
          </w:tcPr>
          <w:p>
            <w:pPr>
              <w:pStyle w:val="BDOITable"/>
            </w:pPr>
            <w:r>
              <w:rPr>
                <w:sz w:val="15"/>
              </w:rPr>
              <w:t>Capacity and performance</w:t>
            </w:r>
          </w:p>
        </w:tc>
        <w:tc>
          <w:tcPr>
            <w:tcW w:type="dxa" w:w="3194"/>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607"/>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UAM-NFR-02</w:t>
            </w:r>
          </w:p>
        </w:tc>
        <w:tc>
          <w:tcPr>
            <w:tcW w:type="dxa" w:w="1825"/>
            <w:tcMar>
              <w:top w:w="50" w:type="dxa"/>
              <w:bottom w:w="50" w:type="dxa"/>
              <w:left w:w="90" w:type="dxa"/>
              <w:right w:w="90" w:type="dxa"/>
            </w:tcMar>
            <w:shd w:val="clear" w:color="auto" w:fill="E5F5FF"/>
          </w:tcPr>
          <w:p>
            <w:pPr>
              <w:pStyle w:val="BDOITable"/>
            </w:pPr>
            <w:r>
              <w:rPr>
                <w:sz w:val="15"/>
              </w:rPr>
              <w:t>Projected volume</w:t>
            </w:r>
          </w:p>
        </w:tc>
        <w:tc>
          <w:tcPr>
            <w:tcW w:type="dxa" w:w="3194"/>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607"/>
            <w:tcMar>
              <w:top w:w="50" w:type="dxa"/>
              <w:bottom w:w="50" w:type="dxa"/>
              <w:left w:w="90" w:type="dxa"/>
              <w:right w:w="90" w:type="dxa"/>
            </w:tcMar>
            <w:shd w:val="clear" w:color="auto" w:fill="E5F5FF"/>
          </w:tcPr>
          <w:p>
            <w:pPr>
              <w:pStyle w:val="BDOITable"/>
            </w:pPr>
            <w:r>
              <w:rPr>
                <w:sz w:val="15"/>
              </w:rPr>
              <w:t>No specific sizing needed</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UAM-NFR-03</w:t>
            </w:r>
          </w:p>
        </w:tc>
        <w:tc>
          <w:tcPr>
            <w:tcW w:type="dxa" w:w="1825"/>
            <w:tcMar>
              <w:top w:w="50" w:type="dxa"/>
              <w:bottom w:w="50" w:type="dxa"/>
              <w:left w:w="90" w:type="dxa"/>
              <w:right w:w="90" w:type="dxa"/>
            </w:tcMar>
          </w:tcPr>
          <w:p>
            <w:pPr>
              <w:pStyle w:val="BDOITable"/>
            </w:pPr>
            <w:r>
              <w:rPr>
                <w:sz w:val="15"/>
              </w:rPr>
              <w:t>Data retention (records, logs)</w:t>
            </w:r>
          </w:p>
        </w:tc>
        <w:tc>
          <w:tcPr>
            <w:tcW w:type="dxa" w:w="3194"/>
            <w:tcMar>
              <w:top w:w="50" w:type="dxa"/>
              <w:bottom w:w="50" w:type="dxa"/>
              <w:left w:w="90" w:type="dxa"/>
              <w:right w:w="90" w:type="dxa"/>
            </w:tcMar>
          </w:tcPr>
          <w:p>
            <w:pPr>
              <w:pStyle w:val="BDOITable"/>
            </w:pPr>
            <w:r>
              <w:rPr>
                <w:sz w:val="15"/>
              </w:rPr>
              <w:t>Follow QPS retention policy (p.11)</w:t>
            </w:r>
          </w:p>
        </w:tc>
        <w:tc>
          <w:tcPr>
            <w:tcW w:type="dxa" w:w="2607"/>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UAM-NFR-04</w:t>
            </w:r>
          </w:p>
        </w:tc>
        <w:tc>
          <w:tcPr>
            <w:tcW w:type="dxa" w:w="1825"/>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3194"/>
            <w:tcMar>
              <w:top w:w="50" w:type="dxa"/>
              <w:bottom w:w="50" w:type="dxa"/>
              <w:left w:w="90" w:type="dxa"/>
              <w:right w:w="90" w:type="dxa"/>
            </w:tcMar>
            <w:shd w:val="clear" w:color="auto" w:fill="E5F5FF"/>
          </w:tcPr>
          <w:p>
            <w:pPr>
              <w:pStyle w:val="BDOITable"/>
            </w:pPr>
            <w:r>
              <w:rPr>
                <w:sz w:val="15"/>
              </w:rPr>
              <w:t>"Follow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type="dxa" w:w="2607"/>
            <w:tcMar>
              <w:top w:w="50" w:type="dxa"/>
              <w:bottom w:w="50" w:type="dxa"/>
              <w:left w:w="90" w:type="dxa"/>
              <w:right w:w="90" w:type="dxa"/>
            </w:tcMar>
            <w:shd w:val="clear" w:color="auto" w:fill="E5F5FF"/>
          </w:tcPr>
          <w:p>
            <w:pPr>
              <w:pStyle w:val="BDOITable"/>
            </w:pPr>
            <w:r>
              <w:rPr>
                <w:sz w:val="15"/>
              </w:rPr>
              <w:t>The same BIBS standards for every BRD, specified in the Technical Specification, reviewed by BDOI IT; existing users loaded with the bulk request (FR-UA-019)</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UAM-NFR-05</w:t>
            </w:r>
          </w:p>
        </w:tc>
        <w:tc>
          <w:tcPr>
            <w:tcW w:type="dxa" w:w="1825"/>
            <w:tcMar>
              <w:top w:w="50" w:type="dxa"/>
              <w:bottom w:w="50" w:type="dxa"/>
              <w:left w:w="90" w:type="dxa"/>
              <w:right w:w="90" w:type="dxa"/>
            </w:tcMar>
          </w:tcPr>
          <w:p>
            <w:pPr>
              <w:pStyle w:val="BDOITable"/>
            </w:pPr>
            <w:r>
              <w:rPr>
                <w:sz w:val="15"/>
              </w:rPr>
              <w:t>Accessibility and channels</w:t>
            </w:r>
          </w:p>
        </w:tc>
        <w:tc>
          <w:tcPr>
            <w:tcW w:type="dxa" w:w="3194"/>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607"/>
            <w:tcMar>
              <w:top w:w="50" w:type="dxa"/>
              <w:bottom w:w="50" w:type="dxa"/>
              <w:left w:w="90" w:type="dxa"/>
              <w:right w:w="90" w:type="dxa"/>
            </w:tcMar>
          </w:tcPr>
          <w:p>
            <w:pPr>
              <w:pStyle w:val="BDOITable"/>
            </w:pPr>
            <w:r>
              <w:rPr>
                <w:sz w:val="15"/>
              </w:rPr>
              <w:t>BDO UX contrast rules; responsive screens for desktop and mobile browsers</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UAM-NFR-06</w:t>
            </w:r>
          </w:p>
        </w:tc>
        <w:tc>
          <w:tcPr>
            <w:tcW w:type="dxa" w:w="1825"/>
            <w:tcMar>
              <w:top w:w="50" w:type="dxa"/>
              <w:bottom w:w="50" w:type="dxa"/>
              <w:left w:w="90" w:type="dxa"/>
              <w:right w:w="90" w:type="dxa"/>
            </w:tcMar>
            <w:shd w:val="clear" w:color="auto" w:fill="E5F5FF"/>
          </w:tcPr>
          <w:p>
            <w:pPr>
              <w:pStyle w:val="BDOITable"/>
            </w:pPr>
            <w:r>
              <w:rPr>
                <w:sz w:val="15"/>
              </w:rPr>
              <w:t>Regulatory and compliance</w:t>
            </w:r>
          </w:p>
        </w:tc>
        <w:tc>
          <w:tcPr>
            <w:tcW w:type="dxa" w:w="3194"/>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607"/>
            <w:tcMar>
              <w:top w:w="50" w:type="dxa"/>
              <w:bottom w:w="50" w:type="dxa"/>
              <w:left w:w="90" w:type="dxa"/>
              <w:right w:w="90" w:type="dxa"/>
            </w:tcMar>
            <w:shd w:val="clear" w:color="auto" w:fill="E5F5FF"/>
          </w:tcPr>
          <w:p>
            <w:pPr>
              <w:pStyle w:val="BDOITable"/>
            </w:pPr>
            <w:r>
              <w:rPr>
                <w:sz w:val="15"/>
              </w:rPr>
              <w:t>Four eyes on every access change, least privilege, separation-of-duties rules, deactivation of dormant users, an audit trail no user can change, retention</w:t>
            </w:r>
          </w:p>
        </w:tc>
        <w:tc>
          <w:tcPr>
            <w:tcW w:type="dxa" w:w="978"/>
            <w:tcMar>
              <w:top w:w="50" w:type="dxa"/>
              <w:bottom w:w="50" w:type="dxa"/>
              <w:left w:w="90" w:type="dxa"/>
              <w:right w:w="90" w:type="dxa"/>
            </w:tcMar>
            <w:shd w:val="clear" w:color="auto" w:fill="E5F5FF"/>
          </w:tcPr>
          <w:p>
            <w:pPr>
              <w:pStyle w:val="BDOITable"/>
            </w:pPr>
            <w:r>
              <w:rPr>
                <w:sz w:val="15"/>
              </w:rPr>
              <w:t>FR-UA-006, 053</w:t>
            </w:r>
          </w:p>
        </w:tc>
      </w:tr>
      <w:tr>
        <w:trPr>
          <w:cantSplit w:val="true"/>
        </w:trPr>
        <w:tc>
          <w:tcPr>
            <w:tcW w:type="dxa" w:w="1369"/>
            <w:tcMar>
              <w:top w:w="50" w:type="dxa"/>
              <w:bottom w:w="50" w:type="dxa"/>
              <w:left w:w="90" w:type="dxa"/>
              <w:right w:w="90" w:type="dxa"/>
            </w:tcMar>
          </w:tcPr>
          <w:p>
            <w:pPr>
              <w:pStyle w:val="BDOITable"/>
            </w:pPr>
            <w:r>
              <w:rPr>
                <w:sz w:val="15"/>
              </w:rPr>
              <w:t>UAM-NFR-07</w:t>
            </w:r>
          </w:p>
        </w:tc>
        <w:tc>
          <w:tcPr>
            <w:tcW w:type="dxa" w:w="1825"/>
            <w:tcMar>
              <w:top w:w="50" w:type="dxa"/>
              <w:bottom w:w="50" w:type="dxa"/>
              <w:left w:w="90" w:type="dxa"/>
              <w:right w:w="90" w:type="dxa"/>
            </w:tcMar>
          </w:tcPr>
          <w:p>
            <w:pPr>
              <w:pStyle w:val="BDOITable"/>
            </w:pPr>
            <w:r>
              <w:rPr>
                <w:sz w:val="15"/>
              </w:rPr>
              <w:t>Hardware, software, file locations, embedded IDs</w:t>
            </w:r>
          </w:p>
        </w:tc>
        <w:tc>
          <w:tcPr>
            <w:tcW w:type="dxa" w:w="3194"/>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607"/>
            <w:tcMar>
              <w:top w:w="50" w:type="dxa"/>
              <w:bottom w:w="50" w:type="dxa"/>
              <w:left w:w="90" w:type="dxa"/>
              <w:right w:w="90" w:type="dxa"/>
            </w:tcMar>
          </w:tcPr>
          <w:p>
            <w:pPr>
              <w:pStyle w:val="BDOITable"/>
            </w:pPr>
            <w:r>
              <w:rPr>
                <w:sz w:val="15"/>
              </w:rPr>
              <w:t>Service accounts named by the BDO convention; servers and software as specified in the Technical Specification, reviewed by BDOI IT</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UAM-NFR-08</w:t>
            </w:r>
          </w:p>
        </w:tc>
        <w:tc>
          <w:tcPr>
            <w:tcW w:type="dxa" w:w="1825"/>
            <w:tcMar>
              <w:top w:w="50" w:type="dxa"/>
              <w:bottom w:w="50" w:type="dxa"/>
              <w:left w:w="90" w:type="dxa"/>
              <w:right w:w="90" w:type="dxa"/>
            </w:tcMar>
            <w:shd w:val="clear" w:color="auto" w:fill="E5F5FF"/>
          </w:tcPr>
          <w:p>
            <w:pPr>
              <w:pStyle w:val="BDOITable"/>
            </w:pPr>
            <w:r>
              <w:rPr>
                <w:sz w:val="15"/>
              </w:rPr>
              <w:t>Network</w:t>
            </w:r>
          </w:p>
        </w:tc>
        <w:tc>
          <w:tcPr>
            <w:tcW w:type="dxa" w:w="3194"/>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607"/>
            <w:tcMar>
              <w:top w:w="50" w:type="dxa"/>
              <w:bottom w:w="50" w:type="dxa"/>
              <w:left w:w="90" w:type="dxa"/>
              <w:right w:w="90" w:type="dxa"/>
            </w:tcMar>
            <w:shd w:val="clear" w:color="auto" w:fill="E5F5FF"/>
          </w:tcPr>
          <w:p>
            <w:pPr>
              <w:pStyle w:val="BDOITable"/>
            </w:pPr>
            <w:r>
              <w:rPr>
                <w:sz w:val="15"/>
              </w:rPr>
              <w:t>Encrypted connections only; no change to the BDO network; hosts and ports as specified in the Technical Specification, reviewed by BDOI IT</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UAM-NFR-09</w:t>
            </w:r>
          </w:p>
        </w:tc>
        <w:tc>
          <w:tcPr>
            <w:tcW w:type="dxa" w:w="1825"/>
            <w:tcMar>
              <w:top w:w="50" w:type="dxa"/>
              <w:bottom w:w="50" w:type="dxa"/>
              <w:left w:w="90" w:type="dxa"/>
              <w:right w:w="90" w:type="dxa"/>
            </w:tcMar>
          </w:tcPr>
          <w:p>
            <w:pPr>
              <w:pStyle w:val="BDOITable"/>
            </w:pPr>
            <w:r>
              <w:rPr>
                <w:sz w:val="15"/>
              </w:rPr>
              <w:t>User and role management 1.a-f</w:t>
            </w:r>
          </w:p>
        </w:tc>
        <w:tc>
          <w:tcPr>
            <w:tcW w:type="dxa" w:w="3194"/>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607"/>
            <w:tcMar>
              <w:top w:w="50" w:type="dxa"/>
              <w:bottom w:w="50" w:type="dxa"/>
              <w:left w:w="90" w:type="dxa"/>
              <w:right w:w="90" w:type="dxa"/>
            </w:tcMar>
          </w:tcPr>
          <w:p>
            <w:pPr>
              <w:pStyle w:val="BDOITable"/>
            </w:pPr>
            <w:r>
              <w:rPr>
                <w:sz w:val="15"/>
              </w:rPr>
              <w:t>Users, roles and permissions; several roles per user and users per role; enable / disable, also of dormant users by a job; every change audited (CQ23 answered)</w:t>
            </w:r>
          </w:p>
        </w:tc>
        <w:tc>
          <w:tcPr>
            <w:tcW w:type="dxa" w:w="978"/>
            <w:tcMar>
              <w:top w:w="50" w:type="dxa"/>
              <w:bottom w:w="50" w:type="dxa"/>
              <w:left w:w="90" w:type="dxa"/>
              <w:right w:w="90" w:type="dxa"/>
            </w:tcMar>
          </w:tcPr>
          <w:p>
            <w:pPr>
              <w:pStyle w:val="BDOITable"/>
            </w:pPr>
            <w:r>
              <w:rPr>
                <w:sz w:val="15"/>
              </w:rPr>
              <w:t>FR-UA-006, 052, 064</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UAM-NFR-10</w:t>
            </w:r>
          </w:p>
        </w:tc>
        <w:tc>
          <w:tcPr>
            <w:tcW w:type="dxa" w:w="1825"/>
            <w:tcMar>
              <w:top w:w="50" w:type="dxa"/>
              <w:bottom w:w="50" w:type="dxa"/>
              <w:left w:w="90" w:type="dxa"/>
              <w:right w:w="90" w:type="dxa"/>
            </w:tcMar>
            <w:shd w:val="clear" w:color="auto" w:fill="E5F5FF"/>
          </w:tcPr>
          <w:p>
            <w:pPr>
              <w:pStyle w:val="BDOITable"/>
            </w:pPr>
            <w:r>
              <w:rPr>
                <w:sz w:val="15"/>
              </w:rPr>
              <w:t>User and role management 1.g</w:t>
            </w:r>
          </w:p>
        </w:tc>
        <w:tc>
          <w:tcPr>
            <w:tcW w:type="dxa" w:w="3194"/>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607"/>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978"/>
            <w:tcMar>
              <w:top w:w="50" w:type="dxa"/>
              <w:bottom w:w="50" w:type="dxa"/>
              <w:left w:w="90" w:type="dxa"/>
              <w:right w:w="90" w:type="dxa"/>
            </w:tcMar>
            <w:shd w:val="clear" w:color="auto" w:fill="E5F5FF"/>
          </w:tcPr>
          <w:p>
            <w:pPr>
              <w:pStyle w:val="BDOITable"/>
            </w:pPr>
            <w:r>
              <w:rPr>
                <w:sz w:val="15"/>
              </w:rPr>
              <w:t>FR-UA-060, 062</w:t>
            </w:r>
          </w:p>
        </w:tc>
      </w:tr>
      <w:tr>
        <w:trPr>
          <w:cantSplit w:val="true"/>
        </w:trPr>
        <w:tc>
          <w:tcPr>
            <w:tcW w:type="dxa" w:w="1369"/>
            <w:tcMar>
              <w:top w:w="50" w:type="dxa"/>
              <w:bottom w:w="50" w:type="dxa"/>
              <w:left w:w="90" w:type="dxa"/>
              <w:right w:w="90" w:type="dxa"/>
            </w:tcMar>
          </w:tcPr>
          <w:p>
            <w:pPr>
              <w:pStyle w:val="BDOITable"/>
            </w:pPr>
            <w:r>
              <w:rPr>
                <w:sz w:val="15"/>
              </w:rPr>
              <w:t>UAM-NFR-11</w:t>
            </w:r>
          </w:p>
        </w:tc>
        <w:tc>
          <w:tcPr>
            <w:tcW w:type="dxa" w:w="1825"/>
            <w:tcMar>
              <w:top w:w="50" w:type="dxa"/>
              <w:bottom w:w="50" w:type="dxa"/>
              <w:left w:w="90" w:type="dxa"/>
              <w:right w:w="90" w:type="dxa"/>
            </w:tcMar>
          </w:tcPr>
          <w:p>
            <w:pPr>
              <w:pStyle w:val="BDOITable"/>
            </w:pPr>
            <w:r>
              <w:rPr>
                <w:sz w:val="15"/>
              </w:rPr>
              <w:t>User and role management 1.h</w:t>
            </w:r>
          </w:p>
        </w:tc>
        <w:tc>
          <w:tcPr>
            <w:tcW w:type="dxa" w:w="3194"/>
            <w:tcMar>
              <w:top w:w="50" w:type="dxa"/>
              <w:bottom w:w="50" w:type="dxa"/>
              <w:left w:w="90" w:type="dxa"/>
              <w:right w:w="90" w:type="dxa"/>
            </w:tcMar>
          </w:tcPr>
          <w:p>
            <w:pPr>
              <w:pStyle w:val="BDOITable"/>
            </w:pPr>
            <w:r>
              <w:rPr>
                <w:sz w:val="15"/>
              </w:rPr>
              <w:t>Supports LDAP or Active Directory authentication (p.13)</w:t>
            </w:r>
          </w:p>
        </w:tc>
        <w:tc>
          <w:tcPr>
            <w:tcW w:type="dxa" w:w="2607"/>
            <w:tcMar>
              <w:top w:w="50" w:type="dxa"/>
              <w:bottom w:w="50" w:type="dxa"/>
              <w:left w:w="90" w:type="dxa"/>
              <w:right w:w="90" w:type="dxa"/>
            </w:tcMar>
          </w:tcPr>
          <w:p>
            <w:pPr>
              <w:pStyle w:val="BDOITable"/>
            </w:pPr>
            <w:r>
              <w:rPr>
                <w:sz w:val="15"/>
              </w:rPr>
              <w:t>Directory authentication added when BDO gives the interface (Q42, UQ04)</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UAM-NFR-12</w:t>
            </w:r>
          </w:p>
        </w:tc>
        <w:tc>
          <w:tcPr>
            <w:tcW w:type="dxa" w:w="1825"/>
            <w:tcMar>
              <w:top w:w="50" w:type="dxa"/>
              <w:bottom w:w="50" w:type="dxa"/>
              <w:left w:w="90" w:type="dxa"/>
              <w:right w:w="90" w:type="dxa"/>
            </w:tcMar>
            <w:shd w:val="clear" w:color="auto" w:fill="E5F5FF"/>
          </w:tcPr>
          <w:p>
            <w:pPr>
              <w:pStyle w:val="BDOITable"/>
            </w:pPr>
            <w:r>
              <w:rPr>
                <w:sz w:val="15"/>
              </w:rPr>
              <w:t>User and role management 1.i</w:t>
            </w:r>
          </w:p>
        </w:tc>
        <w:tc>
          <w:tcPr>
            <w:tcW w:type="dxa" w:w="3194"/>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607"/>
            <w:tcMar>
              <w:top w:w="50" w:type="dxa"/>
              <w:bottom w:w="50" w:type="dxa"/>
              <w:left w:w="90" w:type="dxa"/>
              <w:right w:w="90" w:type="dxa"/>
            </w:tcMar>
            <w:shd w:val="clear" w:color="auto" w:fill="E5F5FF"/>
          </w:tcPr>
          <w:p>
            <w:pPr>
              <w:pStyle w:val="BDOITable"/>
            </w:pPr>
            <w:r>
              <w:rPr>
                <w:sz w:val="15"/>
              </w:rPr>
              <w:t>On hold until BDOI answers UQ14</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UAM-NFR-13</w:t>
            </w:r>
          </w:p>
        </w:tc>
        <w:tc>
          <w:tcPr>
            <w:tcW w:type="dxa" w:w="1825"/>
            <w:tcMar>
              <w:top w:w="50" w:type="dxa"/>
              <w:bottom w:w="50" w:type="dxa"/>
              <w:left w:w="90" w:type="dxa"/>
              <w:right w:w="90" w:type="dxa"/>
            </w:tcMar>
          </w:tcPr>
          <w:p>
            <w:pPr>
              <w:pStyle w:val="BDOITable"/>
            </w:pPr>
            <w:r>
              <w:rPr>
                <w:sz w:val="15"/>
              </w:rPr>
              <w:t>User and role management 1.j</w:t>
            </w:r>
          </w:p>
        </w:tc>
        <w:tc>
          <w:tcPr>
            <w:tcW w:type="dxa" w:w="3194"/>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607"/>
            <w:tcMar>
              <w:top w:w="50" w:type="dxa"/>
              <w:bottom w:w="50" w:type="dxa"/>
              <w:left w:w="90" w:type="dxa"/>
              <w:right w:w="90" w:type="dxa"/>
            </w:tcMar>
          </w:tcPr>
          <w:p>
            <w:pPr>
              <w:pStyle w:val="BDOITable"/>
            </w:pPr>
            <w:r>
              <w:rPr>
                <w:sz w:val="15"/>
              </w:rPr>
              <w:t>Parameter USER_ID_PATTERN checked on requests (default a999999999 format, UQ05)</w:t>
            </w:r>
          </w:p>
        </w:tc>
        <w:tc>
          <w:tcPr>
            <w:tcW w:type="dxa" w:w="978"/>
            <w:tcMar>
              <w:top w:w="50" w:type="dxa"/>
              <w:bottom w:w="50" w:type="dxa"/>
              <w:left w:w="90" w:type="dxa"/>
              <w:right w:w="90" w:type="dxa"/>
            </w:tcMar>
          </w:tcPr>
          <w:p>
            <w:pPr>
              <w:pStyle w:val="BDOITable"/>
            </w:pPr>
            <w:r>
              <w:rPr>
                <w:sz w:val="15"/>
              </w:rPr>
              <w:t>FR-UA-011, 052</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UAM-NFR-14</w:t>
            </w:r>
          </w:p>
        </w:tc>
        <w:tc>
          <w:tcPr>
            <w:tcW w:type="dxa" w:w="1825"/>
            <w:tcMar>
              <w:top w:w="50" w:type="dxa"/>
              <w:bottom w:w="50" w:type="dxa"/>
              <w:left w:w="90" w:type="dxa"/>
              <w:right w:w="90" w:type="dxa"/>
            </w:tcMar>
            <w:shd w:val="clear" w:color="auto" w:fill="E5F5FF"/>
          </w:tcPr>
          <w:p>
            <w:pPr>
              <w:pStyle w:val="BDOITable"/>
            </w:pPr>
            <w:r>
              <w:rPr>
                <w:sz w:val="15"/>
              </w:rPr>
              <w:t>User and role management 1.k</w:t>
            </w:r>
          </w:p>
        </w:tc>
        <w:tc>
          <w:tcPr>
            <w:tcW w:type="dxa" w:w="3194"/>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607"/>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978"/>
            <w:tcMar>
              <w:top w:w="50" w:type="dxa"/>
              <w:bottom w:w="50" w:type="dxa"/>
              <w:left w:w="90" w:type="dxa"/>
              <w:right w:w="90" w:type="dxa"/>
            </w:tcMar>
            <w:shd w:val="clear" w:color="auto" w:fill="E5F5FF"/>
          </w:tcPr>
          <w:p>
            <w:pPr>
              <w:pStyle w:val="BDOITable"/>
            </w:pPr>
            <w:r>
              <w:rPr>
                <w:sz w:val="15"/>
              </w:rPr>
              <w:t>FR-UA-020</w:t>
            </w:r>
          </w:p>
        </w:tc>
      </w:tr>
      <w:tr>
        <w:trPr>
          <w:cantSplit w:val="true"/>
        </w:trPr>
        <w:tc>
          <w:tcPr>
            <w:tcW w:type="dxa" w:w="1369"/>
            <w:tcMar>
              <w:top w:w="50" w:type="dxa"/>
              <w:bottom w:w="50" w:type="dxa"/>
              <w:left w:w="90" w:type="dxa"/>
              <w:right w:w="90" w:type="dxa"/>
            </w:tcMar>
          </w:tcPr>
          <w:p>
            <w:pPr>
              <w:pStyle w:val="BDOITable"/>
            </w:pPr>
            <w:r>
              <w:rPr>
                <w:sz w:val="15"/>
              </w:rPr>
              <w:t>UAM-NFR-15</w:t>
            </w:r>
          </w:p>
        </w:tc>
        <w:tc>
          <w:tcPr>
            <w:tcW w:type="dxa" w:w="1825"/>
            <w:tcMar>
              <w:top w:w="50" w:type="dxa"/>
              <w:bottom w:w="50" w:type="dxa"/>
              <w:left w:w="90" w:type="dxa"/>
              <w:right w:w="90" w:type="dxa"/>
            </w:tcMar>
          </w:tcPr>
          <w:p>
            <w:pPr>
              <w:pStyle w:val="BDOITable"/>
            </w:pPr>
            <w:r>
              <w:rPr>
                <w:sz w:val="15"/>
              </w:rPr>
              <w:t>User ID maintenance fields</w:t>
            </w:r>
          </w:p>
        </w:tc>
        <w:tc>
          <w:tcPr>
            <w:tcW w:type="dxa" w:w="3194"/>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607"/>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978"/>
            <w:tcMar>
              <w:top w:w="50" w:type="dxa"/>
              <w:bottom w:w="50" w:type="dxa"/>
              <w:left w:w="90" w:type="dxa"/>
              <w:right w:w="90" w:type="dxa"/>
            </w:tcMar>
          </w:tcPr>
          <w:p>
            <w:pPr>
              <w:pStyle w:val="BDOITable"/>
            </w:pPr>
            <w:r>
              <w:rPr>
                <w:sz w:val="15"/>
              </w:rPr>
              <w:t>FR-UA-052, 004</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UAM-NFR-16</w:t>
            </w:r>
          </w:p>
        </w:tc>
        <w:tc>
          <w:tcPr>
            <w:tcW w:type="dxa" w:w="1825"/>
            <w:tcMar>
              <w:top w:w="50" w:type="dxa"/>
              <w:bottom w:w="50" w:type="dxa"/>
              <w:left w:w="90" w:type="dxa"/>
              <w:right w:w="90" w:type="dxa"/>
            </w:tcMar>
            <w:shd w:val="clear" w:color="auto" w:fill="E5F5FF"/>
          </w:tcPr>
          <w:p>
            <w:pPr>
              <w:pStyle w:val="BDOITable"/>
            </w:pPr>
            <w:r>
              <w:rPr>
                <w:sz w:val="15"/>
              </w:rPr>
              <w:t>System Administrator capabilities</w:t>
            </w:r>
          </w:p>
        </w:tc>
        <w:tc>
          <w:tcPr>
            <w:tcW w:type="dxa" w:w="3194"/>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607"/>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and a change of a security setting needs a second approval; screens change by release</w:t>
            </w:r>
          </w:p>
        </w:tc>
        <w:tc>
          <w:tcPr>
            <w:tcW w:type="dxa" w:w="978"/>
            <w:tcMar>
              <w:top w:w="50" w:type="dxa"/>
              <w:bottom w:w="50" w:type="dxa"/>
              <w:left w:w="90" w:type="dxa"/>
              <w:right w:w="90" w:type="dxa"/>
            </w:tcMar>
            <w:shd w:val="clear" w:color="auto" w:fill="E5F5FF"/>
          </w:tcPr>
          <w:p>
            <w:pPr>
              <w:pStyle w:val="BDOITable"/>
            </w:pPr>
            <w:r>
              <w:rPr>
                <w:sz w:val="15"/>
              </w:rPr>
              <w:t>FR-UA-052, 054</w:t>
            </w:r>
          </w:p>
        </w:tc>
      </w:tr>
      <w:tr>
        <w:trPr>
          <w:cantSplit w:val="true"/>
        </w:trPr>
        <w:tc>
          <w:tcPr>
            <w:tcW w:type="dxa" w:w="1369"/>
            <w:tcMar>
              <w:top w:w="50" w:type="dxa"/>
              <w:bottom w:w="50" w:type="dxa"/>
              <w:left w:w="90" w:type="dxa"/>
              <w:right w:w="90" w:type="dxa"/>
            </w:tcMar>
          </w:tcPr>
          <w:p>
            <w:pPr>
              <w:pStyle w:val="BDOITable"/>
            </w:pPr>
            <w:r>
              <w:rPr>
                <w:sz w:val="15"/>
              </w:rPr>
              <w:t>UAM-NFR-17</w:t>
            </w:r>
          </w:p>
        </w:tc>
        <w:tc>
          <w:tcPr>
            <w:tcW w:type="dxa" w:w="1825"/>
            <w:tcMar>
              <w:top w:w="50" w:type="dxa"/>
              <w:bottom w:w="50" w:type="dxa"/>
              <w:left w:w="90" w:type="dxa"/>
              <w:right w:w="90" w:type="dxa"/>
            </w:tcMar>
          </w:tcPr>
          <w:p>
            <w:pPr>
              <w:pStyle w:val="BDOITable"/>
            </w:pPr>
            <w:r>
              <w:rPr>
                <w:sz w:val="15"/>
              </w:rPr>
              <w:t>Authentication through EUA</w:t>
            </w:r>
          </w:p>
        </w:tc>
        <w:tc>
          <w:tcPr>
            <w:tcW w:type="dxa" w:w="3194"/>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607"/>
            <w:tcMar>
              <w:top w:w="50" w:type="dxa"/>
              <w:bottom w:w="50" w:type="dxa"/>
              <w:left w:w="90" w:type="dxa"/>
              <w:right w:w="90" w:type="dxa"/>
            </w:tcMar>
          </w:tcPr>
          <w:p>
            <w:pPr>
              <w:pStyle w:val="BDOITable"/>
            </w:pPr>
            <w:r>
              <w:rPr>
                <w:sz w:val="15"/>
              </w:rPr>
              <w:t>Windows ID sign-in through EUA when AUTH_MODE = DIRECTORY; EUA message shown; lock-out and audit unchanged (UQ04)</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UAM-NFR-18</w:t>
            </w:r>
          </w:p>
        </w:tc>
        <w:tc>
          <w:tcPr>
            <w:tcW w:type="dxa" w:w="1825"/>
            <w:tcMar>
              <w:top w:w="50" w:type="dxa"/>
              <w:bottom w:w="50" w:type="dxa"/>
              <w:left w:w="90" w:type="dxa"/>
              <w:right w:w="90" w:type="dxa"/>
            </w:tcMar>
            <w:shd w:val="clear" w:color="auto" w:fill="E5F5FF"/>
          </w:tcPr>
          <w:p>
            <w:pPr>
              <w:pStyle w:val="BDOITable"/>
            </w:pPr>
            <w:r>
              <w:rPr>
                <w:sz w:val="15"/>
              </w:rPr>
              <w:t>Login logging</w:t>
            </w:r>
          </w:p>
        </w:tc>
        <w:tc>
          <w:tcPr>
            <w:tcW w:type="dxa" w:w="3194"/>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607"/>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978"/>
            <w:tcMar>
              <w:top w:w="50" w:type="dxa"/>
              <w:bottom w:w="50" w:type="dxa"/>
              <w:left w:w="90" w:type="dxa"/>
              <w:right w:w="90" w:type="dxa"/>
            </w:tcMar>
            <w:shd w:val="clear" w:color="auto" w:fill="E5F5FF"/>
          </w:tcPr>
          <w:p>
            <w:pPr>
              <w:pStyle w:val="BDOITable"/>
            </w:pPr>
            <w:r>
              <w:rPr>
                <w:sz w:val="15"/>
              </w:rPr>
              <w:t>FR-UA-001</w:t>
            </w:r>
          </w:p>
        </w:tc>
      </w:tr>
      <w:tr>
        <w:trPr>
          <w:cantSplit w:val="true"/>
        </w:trPr>
        <w:tc>
          <w:tcPr>
            <w:tcW w:type="dxa" w:w="1369"/>
            <w:tcMar>
              <w:top w:w="50" w:type="dxa"/>
              <w:bottom w:w="50" w:type="dxa"/>
              <w:left w:w="90" w:type="dxa"/>
              <w:right w:w="90" w:type="dxa"/>
            </w:tcMar>
          </w:tcPr>
          <w:p>
            <w:pPr>
              <w:pStyle w:val="BDOITable"/>
            </w:pPr>
            <w:r>
              <w:rPr>
                <w:sz w:val="15"/>
              </w:rPr>
              <w:t>UAM-NFR-19</w:t>
            </w:r>
          </w:p>
        </w:tc>
        <w:tc>
          <w:tcPr>
            <w:tcW w:type="dxa" w:w="1825"/>
            <w:tcMar>
              <w:top w:w="50" w:type="dxa"/>
              <w:bottom w:w="50" w:type="dxa"/>
              <w:left w:w="90" w:type="dxa"/>
              <w:right w:w="90" w:type="dxa"/>
            </w:tcMar>
          </w:tcPr>
          <w:p>
            <w:pPr>
              <w:pStyle w:val="BDOITable"/>
            </w:pPr>
            <w:r>
              <w:rPr>
                <w:sz w:val="15"/>
              </w:rPr>
              <w:t>Lockout</w:t>
            </w:r>
          </w:p>
        </w:tc>
        <w:tc>
          <w:tcPr>
            <w:tcW w:type="dxa" w:w="3194"/>
            <w:tcMar>
              <w:top w:w="50" w:type="dxa"/>
              <w:bottom w:w="50" w:type="dxa"/>
              <w:left w:w="90" w:type="dxa"/>
              <w:right w:w="90" w:type="dxa"/>
            </w:tcMar>
          </w:tcPr>
          <w:p>
            <w:pPr>
              <w:pStyle w:val="BDOITable"/>
            </w:pPr>
            <w:r>
              <w:rPr>
                <w:sz w:val="15"/>
              </w:rPr>
              <w:t>Users are locked out after 3 invalid attempts (p.14)</w:t>
            </w:r>
          </w:p>
        </w:tc>
        <w:tc>
          <w:tcPr>
            <w:tcW w:type="dxa" w:w="2607"/>
            <w:tcMar>
              <w:top w:w="50" w:type="dxa"/>
              <w:bottom w:w="50" w:type="dxa"/>
              <w:left w:w="90" w:type="dxa"/>
              <w:right w:w="90" w:type="dxa"/>
            </w:tcMar>
          </w:tcPr>
          <w:p>
            <w:pPr>
              <w:pStyle w:val="BDOITable"/>
            </w:pPr>
            <w:r>
              <w:rPr>
                <w:sz w:val="15"/>
              </w:rPr>
              <w:t>LOGIN_MAX_FAILED_ATTEMPTS = 3 for every BIBS user</w:t>
            </w:r>
          </w:p>
        </w:tc>
        <w:tc>
          <w:tcPr>
            <w:tcW w:type="dxa" w:w="978"/>
            <w:tcMar>
              <w:top w:w="50" w:type="dxa"/>
              <w:bottom w:w="50" w:type="dxa"/>
              <w:left w:w="90" w:type="dxa"/>
              <w:right w:w="90" w:type="dxa"/>
            </w:tcMar>
          </w:tcPr>
          <w:p>
            <w:pPr>
              <w:pStyle w:val="BDOITable"/>
            </w:pPr>
            <w:r>
              <w:rPr>
                <w:sz w:val="15"/>
              </w:rPr>
              <w:t>FR-UA-001</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UAM-NFR-20</w:t>
            </w:r>
          </w:p>
        </w:tc>
        <w:tc>
          <w:tcPr>
            <w:tcW w:type="dxa" w:w="1825"/>
            <w:tcMar>
              <w:top w:w="50" w:type="dxa"/>
              <w:bottom w:w="50" w:type="dxa"/>
              <w:left w:w="90" w:type="dxa"/>
              <w:right w:w="90" w:type="dxa"/>
            </w:tcMar>
            <w:shd w:val="clear" w:color="auto" w:fill="E5F5FF"/>
          </w:tcPr>
          <w:p>
            <w:pPr>
              <w:pStyle w:val="BDOITable"/>
            </w:pPr>
            <w:r>
              <w:rPr>
                <w:sz w:val="15"/>
              </w:rPr>
              <w:t>Reference / master data management</w:t>
            </w:r>
          </w:p>
        </w:tc>
        <w:tc>
          <w:tcPr>
            <w:tcW w:type="dxa" w:w="3194"/>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607"/>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UAM-NFR-21</w:t>
            </w:r>
          </w:p>
        </w:tc>
        <w:tc>
          <w:tcPr>
            <w:tcW w:type="dxa" w:w="1825"/>
            <w:tcMar>
              <w:top w:w="50" w:type="dxa"/>
              <w:bottom w:w="50" w:type="dxa"/>
              <w:left w:w="90" w:type="dxa"/>
              <w:right w:w="90" w:type="dxa"/>
            </w:tcMar>
          </w:tcPr>
          <w:p>
            <w:pPr>
              <w:pStyle w:val="BDOITable"/>
            </w:pPr>
            <w:r>
              <w:rPr>
                <w:sz w:val="15"/>
              </w:rPr>
              <w:t>Error logging</w:t>
            </w:r>
          </w:p>
        </w:tc>
        <w:tc>
          <w:tcPr>
            <w:tcW w:type="dxa" w:w="3194"/>
            <w:tcMar>
              <w:top w:w="50" w:type="dxa"/>
              <w:bottom w:w="50" w:type="dxa"/>
              <w:left w:w="90" w:type="dxa"/>
              <w:right w:w="90" w:type="dxa"/>
            </w:tcMar>
          </w:tcPr>
          <w:p>
            <w:pPr>
              <w:pStyle w:val="BDOITable"/>
            </w:pPr>
            <w:r>
              <w:rPr>
                <w:sz w:val="15"/>
              </w:rPr>
              <w:t>Error log that records each failed action with its details: description, time, user ID and module ID; enable / disable; location; rotation; size; one line per entry; level and message-type selection; sent to a remote log server (p.14)</w:t>
            </w:r>
          </w:p>
        </w:tc>
        <w:tc>
          <w:tcPr>
            <w:tcW w:type="dxa" w:w="2607"/>
            <w:tcMar>
              <w:top w:w="50" w:type="dxa"/>
              <w:bottom w:w="50" w:type="dxa"/>
              <w:left w:w="90" w:type="dxa"/>
              <w:right w:w="90" w:type="dxa"/>
            </w:tcMar>
          </w:tcPr>
          <w:p>
            <w:pPr>
              <w:pStyle w:val="BDOITable"/>
            </w:pPr>
            <w:r>
              <w:rPr>
                <w:sz w:val="15"/>
              </w:rPr>
              <w:t>Every error is logged in one line with the user, the module and the failed action; the log details, levels and the transfer to the BDO log server are specified in the Technical Specification, reviewed by BDOI IT</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UAM-NFR-22</w:t>
            </w:r>
          </w:p>
        </w:tc>
        <w:tc>
          <w:tcPr>
            <w:tcW w:type="dxa" w:w="1825"/>
            <w:tcMar>
              <w:top w:w="50" w:type="dxa"/>
              <w:bottom w:w="50" w:type="dxa"/>
              <w:left w:w="90" w:type="dxa"/>
              <w:right w:w="90" w:type="dxa"/>
            </w:tcMar>
            <w:shd w:val="clear" w:color="auto" w:fill="E5F5FF"/>
          </w:tcPr>
          <w:p>
            <w:pPr>
              <w:pStyle w:val="BDOITable"/>
            </w:pPr>
            <w:r>
              <w:rPr>
                <w:sz w:val="15"/>
              </w:rPr>
              <w:t>Transaction logging and audit trail</w:t>
            </w:r>
          </w:p>
        </w:tc>
        <w:tc>
          <w:tcPr>
            <w:tcW w:type="dxa" w:w="3194"/>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607"/>
            <w:tcMar>
              <w:top w:w="50" w:type="dxa"/>
              <w:bottom w:w="50" w:type="dxa"/>
              <w:left w:w="90" w:type="dxa"/>
              <w:right w:w="90" w:type="dxa"/>
            </w:tcMar>
            <w:shd w:val="clear" w:color="auto" w:fill="E5F5FF"/>
          </w:tcPr>
          <w:p>
            <w:pPr>
              <w:pStyle w:val="BDOITable"/>
            </w:pPr>
            <w:r>
              <w:rPr>
                <w:sz w:val="15"/>
              </w:rPr>
              <w:t>Audit trail that no user can change and the Audit Trail screen; meaning of 'automatic save option' is UQ15</w:t>
            </w:r>
          </w:p>
        </w:tc>
        <w:tc>
          <w:tcPr>
            <w:tcW w:type="dxa" w:w="978"/>
            <w:tcMar>
              <w:top w:w="50" w:type="dxa"/>
              <w:bottom w:w="50" w:type="dxa"/>
              <w:left w:w="90" w:type="dxa"/>
              <w:right w:w="90" w:type="dxa"/>
            </w:tcMar>
            <w:shd w:val="clear" w:color="auto" w:fill="E5F5FF"/>
          </w:tcPr>
          <w:p>
            <w:pPr>
              <w:pStyle w:val="BDOITable"/>
            </w:pPr>
            <w:r>
              <w:rPr>
                <w:sz w:val="15"/>
              </w:rPr>
              <w:t>FR-UA-064</w:t>
            </w:r>
          </w:p>
        </w:tc>
      </w:tr>
      <w:tr>
        <w:trPr>
          <w:cantSplit w:val="true"/>
        </w:trPr>
        <w:tc>
          <w:tcPr>
            <w:tcW w:type="dxa" w:w="1369"/>
            <w:tcMar>
              <w:top w:w="50" w:type="dxa"/>
              <w:bottom w:w="50" w:type="dxa"/>
              <w:left w:w="90" w:type="dxa"/>
              <w:right w:w="90" w:type="dxa"/>
            </w:tcMar>
          </w:tcPr>
          <w:p>
            <w:pPr>
              <w:pStyle w:val="BDOITable"/>
            </w:pPr>
            <w:r>
              <w:rPr>
                <w:sz w:val="15"/>
              </w:rPr>
              <w:t>UAM-NFR-23</w:t>
            </w:r>
          </w:p>
        </w:tc>
        <w:tc>
          <w:tcPr>
            <w:tcW w:type="dxa" w:w="1825"/>
            <w:tcMar>
              <w:top w:w="50" w:type="dxa"/>
              <w:bottom w:w="50" w:type="dxa"/>
              <w:left w:w="90" w:type="dxa"/>
              <w:right w:w="90" w:type="dxa"/>
            </w:tcMar>
          </w:tcPr>
          <w:p>
            <w:pPr>
              <w:pStyle w:val="BDOITable"/>
            </w:pPr>
            <w:r>
              <w:rPr>
                <w:sz w:val="15"/>
              </w:rPr>
              <w:t>Logs retention and archiving</w:t>
            </w:r>
          </w:p>
        </w:tc>
        <w:tc>
          <w:tcPr>
            <w:tcW w:type="dxa" w:w="3194"/>
            <w:tcMar>
              <w:top w:w="50" w:type="dxa"/>
              <w:bottom w:w="50" w:type="dxa"/>
              <w:left w:w="90" w:type="dxa"/>
              <w:right w:w="90" w:type="dxa"/>
            </w:tcMar>
          </w:tcPr>
          <w:p>
            <w:pPr>
              <w:pStyle w:val="BDOITable"/>
            </w:pPr>
            <w:r>
              <w:rPr>
                <w:sz w:val="15"/>
              </w:rPr>
              <w:t>Retention / archival / purging / backup for application, system, audit and infrastructure logs, historical data, snapshots, video, documents: "Follow existing QPS set up" (p.14)</w:t>
            </w:r>
          </w:p>
        </w:tc>
        <w:tc>
          <w:tcPr>
            <w:tcW w:type="dxa" w:w="2607"/>
            <w:tcMar>
              <w:top w:w="50" w:type="dxa"/>
              <w:bottom w:w="50" w:type="dxa"/>
              <w:left w:w="90" w:type="dxa"/>
              <w:right w:w="90" w:type="dxa"/>
            </w:tcMar>
          </w:tcPr>
          <w:p>
            <w:pPr>
              <w:pStyle w:val="BDOITable"/>
            </w:pPr>
            <w:r>
              <w:rPr>
                <w:sz w:val="15"/>
              </w:rPr>
              <w:t>As UAM-NFR-03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UAM-NFR-24</w:t>
            </w:r>
          </w:p>
        </w:tc>
        <w:tc>
          <w:tcPr>
            <w:tcW w:type="dxa" w:w="1825"/>
            <w:tcMar>
              <w:top w:w="50" w:type="dxa"/>
              <w:bottom w:w="50" w:type="dxa"/>
              <w:left w:w="90" w:type="dxa"/>
              <w:right w:w="90" w:type="dxa"/>
            </w:tcMar>
            <w:shd w:val="clear" w:color="auto" w:fill="E5F5FF"/>
          </w:tcPr>
          <w:p>
            <w:pPr>
              <w:pStyle w:val="BDOITable"/>
            </w:pPr>
            <w:r>
              <w:rPr>
                <w:sz w:val="15"/>
              </w:rPr>
              <w:t>Batch processing a-l</w:t>
            </w:r>
          </w:p>
        </w:tc>
        <w:tc>
          <w:tcPr>
            <w:tcW w:type="dxa" w:w="3194"/>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607"/>
            <w:tcMar>
              <w:top w:w="50" w:type="dxa"/>
              <w:bottom w:w="50" w:type="dxa"/>
              <w:left w:w="90" w:type="dxa"/>
              <w:right w:w="90" w:type="dxa"/>
            </w:tcMar>
            <w:shd w:val="clear" w:color="auto" w:fill="E5F5FF"/>
          </w:tcPr>
          <w:p>
            <w:pPr>
              <w:pStyle w:val="BDOITable"/>
            </w:pPr>
            <w:r>
              <w:rPr>
                <w:sz w:val="15"/>
              </w:rPr>
              <w:t>Job scheduler with run history, run on demand, re-run, failure alert; restart without duplicates; status in monitoring</w:t>
            </w:r>
          </w:p>
        </w:tc>
        <w:tc>
          <w:tcPr>
            <w:tcW w:type="dxa" w:w="978"/>
            <w:tcMar>
              <w:top w:w="50" w:type="dxa"/>
              <w:bottom w:w="50" w:type="dxa"/>
              <w:left w:w="90" w:type="dxa"/>
              <w:right w:w="90" w:type="dxa"/>
            </w:tcMar>
            <w:shd w:val="clear" w:color="auto" w:fill="E5F5FF"/>
          </w:tcPr>
          <w:p>
            <w:pPr>
              <w:pStyle w:val="BDOITable"/>
            </w:pPr>
            <w:r>
              <w:rPr>
                <w:sz w:val="15"/>
              </w:rPr>
              <w:t>FR-UA-071</w:t>
            </w:r>
          </w:p>
        </w:tc>
      </w:tr>
      <w:tr>
        <w:trPr>
          <w:cantSplit w:val="true"/>
        </w:trPr>
        <w:tc>
          <w:tcPr>
            <w:tcW w:type="dxa" w:w="1369"/>
            <w:tcMar>
              <w:top w:w="50" w:type="dxa"/>
              <w:bottom w:w="50" w:type="dxa"/>
              <w:left w:w="90" w:type="dxa"/>
              <w:right w:w="90" w:type="dxa"/>
            </w:tcMar>
          </w:tcPr>
          <w:p>
            <w:pPr>
              <w:pStyle w:val="BDOITable"/>
            </w:pPr>
            <w:r>
              <w:rPr>
                <w:sz w:val="15"/>
              </w:rPr>
              <w:t>UAM-NFR-25</w:t>
            </w:r>
          </w:p>
        </w:tc>
        <w:tc>
          <w:tcPr>
            <w:tcW w:type="dxa" w:w="1825"/>
            <w:tcMar>
              <w:top w:w="50" w:type="dxa"/>
              <w:bottom w:w="50" w:type="dxa"/>
              <w:left w:w="90" w:type="dxa"/>
              <w:right w:w="90" w:type="dxa"/>
            </w:tcMar>
          </w:tcPr>
          <w:p>
            <w:pPr>
              <w:pStyle w:val="BDOITable"/>
            </w:pPr>
            <w:r>
              <w:rPr>
                <w:sz w:val="15"/>
              </w:rPr>
              <w:t>Batch failure e-mail</w:t>
            </w:r>
          </w:p>
        </w:tc>
        <w:tc>
          <w:tcPr>
            <w:tcW w:type="dxa" w:w="3194"/>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607"/>
            <w:tcMar>
              <w:top w:w="50" w:type="dxa"/>
              <w:bottom w:w="50" w:type="dxa"/>
              <w:left w:w="90" w:type="dxa"/>
              <w:right w:w="90" w:type="dxa"/>
            </w:tcMar>
          </w:tcPr>
          <w:p>
            <w:pPr>
              <w:pStyle w:val="BDOITable"/>
            </w:pPr>
            <w:r>
              <w:rPr>
                <w:sz w:val="15"/>
              </w:rPr>
              <w:t>Failed runs e-mailed to JOB_FAILURE_RECIPIENTS</w:t>
            </w:r>
          </w:p>
        </w:tc>
        <w:tc>
          <w:tcPr>
            <w:tcW w:type="dxa" w:w="978"/>
            <w:tcMar>
              <w:top w:w="50" w:type="dxa"/>
              <w:bottom w:w="50" w:type="dxa"/>
              <w:left w:w="90" w:type="dxa"/>
              <w:right w:w="90" w:type="dxa"/>
            </w:tcMar>
          </w:tcPr>
          <w:p>
            <w:pPr>
              <w:pStyle w:val="BDOITable"/>
            </w:pPr>
            <w:r>
              <w:rPr>
                <w:sz w:val="15"/>
              </w:rPr>
              <w:t>FR-UA-071</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UAM-NFR-26</w:t>
            </w:r>
          </w:p>
        </w:tc>
        <w:tc>
          <w:tcPr>
            <w:tcW w:type="dxa" w:w="1825"/>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3194"/>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607"/>
            <w:tcMar>
              <w:top w:w="50" w:type="dxa"/>
              <w:bottom w:w="50" w:type="dxa"/>
              <w:left w:w="90" w:type="dxa"/>
              <w:right w:w="90" w:type="dxa"/>
            </w:tcMar>
            <w:shd w:val="clear" w:color="auto" w:fill="E5F5FF"/>
          </w:tcPr>
          <w:p>
            <w:pPr>
              <w:pStyle w:val="BDOITable"/>
            </w:pPr>
            <w:r>
              <w:rPr>
                <w:sz w:val="15"/>
              </w:rPr>
              <w:t>Monitoring, start and stop from the platform tools without a command line, as specified in the Technical Specification, reviewed by BDOI IT</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UAM-NFR-27</w:t>
            </w:r>
          </w:p>
        </w:tc>
        <w:tc>
          <w:tcPr>
            <w:tcW w:type="dxa" w:w="1825"/>
            <w:tcMar>
              <w:top w:w="50" w:type="dxa"/>
              <w:bottom w:w="50" w:type="dxa"/>
              <w:left w:w="90" w:type="dxa"/>
              <w:right w:w="90" w:type="dxa"/>
            </w:tcMar>
          </w:tcPr>
          <w:p>
            <w:pPr>
              <w:pStyle w:val="BDOITable"/>
            </w:pPr>
            <w:r>
              <w:rPr>
                <w:sz w:val="15"/>
              </w:rPr>
              <w:t>Data purging and archiving</w:t>
            </w:r>
          </w:p>
        </w:tc>
        <w:tc>
          <w:tcPr>
            <w:tcW w:type="dxa" w:w="3194"/>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607"/>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UAM-NFR-28</w:t>
            </w:r>
          </w:p>
        </w:tc>
        <w:tc>
          <w:tcPr>
            <w:tcW w:type="dxa" w:w="1825"/>
            <w:tcMar>
              <w:top w:w="50" w:type="dxa"/>
              <w:bottom w:w="50" w:type="dxa"/>
              <w:left w:w="90" w:type="dxa"/>
              <w:right w:w="90" w:type="dxa"/>
            </w:tcMar>
            <w:shd w:val="clear" w:color="auto" w:fill="E5F5FF"/>
          </w:tcPr>
          <w:p>
            <w:pPr>
              <w:pStyle w:val="BDOITable"/>
            </w:pPr>
            <w:r>
              <w:rPr>
                <w:sz w:val="15"/>
              </w:rPr>
              <w:t>Server and workstation software</w:t>
            </w:r>
          </w:p>
        </w:tc>
        <w:tc>
          <w:tcPr>
            <w:tcW w:type="dxa" w:w="3194"/>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607"/>
            <w:tcMar>
              <w:top w:w="50" w:type="dxa"/>
              <w:bottom w:w="50" w:type="dxa"/>
              <w:left w:w="90" w:type="dxa"/>
              <w:right w:w="90" w:type="dxa"/>
            </w:tcMar>
            <w:shd w:val="clear" w:color="auto" w:fill="E5F5FF"/>
          </w:tcPr>
          <w:p>
            <w:pPr>
              <w:pStyle w:val="BDOITable"/>
            </w:pPr>
            <w:r>
              <w:rPr>
                <w:sz w:val="15"/>
              </w:rPr>
              <w:t>Installation, deployment, instances and service accounts as specified in the Technical Specification, reviewed by BDOI IT; users need only a browser on their workstations</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UAM-NFR-29</w:t>
            </w:r>
          </w:p>
        </w:tc>
        <w:tc>
          <w:tcPr>
            <w:tcW w:type="dxa" w:w="1825"/>
            <w:tcMar>
              <w:top w:w="50" w:type="dxa"/>
              <w:bottom w:w="50" w:type="dxa"/>
              <w:left w:w="90" w:type="dxa"/>
              <w:right w:w="90" w:type="dxa"/>
            </w:tcMar>
          </w:tcPr>
          <w:p>
            <w:pPr>
              <w:pStyle w:val="BDOITable"/>
            </w:pPr>
            <w:r>
              <w:rPr>
                <w:sz w:val="15"/>
              </w:rPr>
              <w:t>System documentation</w:t>
            </w:r>
          </w:p>
        </w:tc>
        <w:tc>
          <w:tcPr>
            <w:tcW w:type="dxa" w:w="3194"/>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607"/>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978"/>
            <w:tcMar>
              <w:top w:w="50" w:type="dxa"/>
              <w:bottom w:w="50" w:type="dxa"/>
              <w:left w:w="90" w:type="dxa"/>
              <w:right w:w="90" w:type="dxa"/>
            </w:tcMar>
          </w:tcPr>
          <w:p>
            <w:pPr>
              <w:pStyle w:val="BDOITable"/>
            </w:pPr>
            <w:r>
              <w:rPr>
                <w:sz w:val="15"/>
              </w:rPr>
              <w:t>-</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UAM-NFR-30</w:t>
            </w:r>
          </w:p>
        </w:tc>
        <w:tc>
          <w:tcPr>
            <w:tcW w:type="dxa" w:w="1825"/>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3194"/>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607"/>
            <w:tcMar>
              <w:top w:w="50" w:type="dxa"/>
              <w:bottom w:w="50" w:type="dxa"/>
              <w:left w:w="90" w:type="dxa"/>
              <w:right w:w="90" w:type="dxa"/>
            </w:tcMar>
            <w:shd w:val="clear" w:color="auto" w:fill="E5F5FF"/>
          </w:tcPr>
          <w:p>
            <w:pPr>
              <w:pStyle w:val="BDOITable"/>
            </w:pPr>
            <w:r>
              <w:rPr>
                <w:sz w:val="15"/>
              </w:rPr>
              <w:t>Engagement terms</w:t>
            </w:r>
          </w:p>
        </w:tc>
        <w:tc>
          <w:tcPr>
            <w:tcW w:type="dxa" w:w="978"/>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369"/>
            <w:tcMar>
              <w:top w:w="50" w:type="dxa"/>
              <w:bottom w:w="50" w:type="dxa"/>
              <w:left w:w="90" w:type="dxa"/>
              <w:right w:w="90" w:type="dxa"/>
            </w:tcMar>
          </w:tcPr>
          <w:p>
            <w:pPr>
              <w:pStyle w:val="BDOITable"/>
            </w:pPr>
            <w:r>
              <w:rPr>
                <w:sz w:val="15"/>
              </w:rPr>
              <w:t>UAM-NFR-31</w:t>
            </w:r>
          </w:p>
        </w:tc>
        <w:tc>
          <w:tcPr>
            <w:tcW w:type="dxa" w:w="1825"/>
            <w:tcMar>
              <w:top w:w="50" w:type="dxa"/>
              <w:bottom w:w="50" w:type="dxa"/>
              <w:left w:w="90" w:type="dxa"/>
              <w:right w:w="90" w:type="dxa"/>
            </w:tcMar>
          </w:tcPr>
          <w:p>
            <w:pPr>
              <w:pStyle w:val="BDOITable"/>
            </w:pPr>
            <w:r>
              <w:rPr>
                <w:sz w:val="15"/>
              </w:rPr>
              <w:t>Other BU NFR 1</w:t>
            </w:r>
          </w:p>
        </w:tc>
        <w:tc>
          <w:tcPr>
            <w:tcW w:type="dxa" w:w="3194"/>
            <w:tcMar>
              <w:top w:w="50" w:type="dxa"/>
              <w:bottom w:w="50" w:type="dxa"/>
              <w:left w:w="90" w:type="dxa"/>
              <w:right w:w="90" w:type="dxa"/>
            </w:tcMar>
          </w:tcPr>
          <w:p>
            <w:pPr>
              <w:pStyle w:val="BDOITable"/>
            </w:pPr>
            <w:r>
              <w:rPr>
                <w:sz w:val="15"/>
              </w:rPr>
              <w:t>Password management (reset, change) (p.17)</w:t>
            </w:r>
          </w:p>
        </w:tc>
        <w:tc>
          <w:tcPr>
            <w:tcW w:type="dxa" w:w="2607"/>
            <w:tcMar>
              <w:top w:w="50" w:type="dxa"/>
              <w:bottom w:w="50" w:type="dxa"/>
              <w:left w:w="90" w:type="dxa"/>
              <w:right w:w="90" w:type="dxa"/>
            </w:tcMar>
          </w:tcPr>
          <w:p>
            <w:pPr>
              <w:pStyle w:val="BDOITable"/>
            </w:pPr>
            <w:r>
              <w:rPr>
                <w:sz w:val="15"/>
              </w:rPr>
              <w:t>Administrator reset and own change exist</w:t>
            </w:r>
          </w:p>
        </w:tc>
        <w:tc>
          <w:tcPr>
            <w:tcW w:type="dxa" w:w="978"/>
            <w:tcMar>
              <w:top w:w="50" w:type="dxa"/>
              <w:bottom w:w="50" w:type="dxa"/>
              <w:left w:w="90" w:type="dxa"/>
              <w:right w:w="90" w:type="dxa"/>
            </w:tcMar>
          </w:tcPr>
          <w:p>
            <w:pPr>
              <w:pStyle w:val="BDOITable"/>
            </w:pPr>
            <w:r>
              <w:rPr>
                <w:sz w:val="15"/>
              </w:rPr>
              <w:t>FR-UA-005</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UAM-NFR-32</w:t>
            </w:r>
          </w:p>
        </w:tc>
        <w:tc>
          <w:tcPr>
            <w:tcW w:type="dxa" w:w="1825"/>
            <w:tcMar>
              <w:top w:w="50" w:type="dxa"/>
              <w:bottom w:w="50" w:type="dxa"/>
              <w:left w:w="90" w:type="dxa"/>
              <w:right w:w="90" w:type="dxa"/>
            </w:tcMar>
            <w:shd w:val="clear" w:color="auto" w:fill="E5F5FF"/>
          </w:tcPr>
          <w:p>
            <w:pPr>
              <w:pStyle w:val="BDOITable"/>
            </w:pPr>
            <w:r>
              <w:rPr>
                <w:sz w:val="15"/>
              </w:rPr>
              <w:t>Other BU NFR 2-3</w:t>
            </w:r>
          </w:p>
        </w:tc>
        <w:tc>
          <w:tcPr>
            <w:tcW w:type="dxa" w:w="3194"/>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607"/>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978"/>
            <w:tcMar>
              <w:top w:w="50" w:type="dxa"/>
              <w:bottom w:w="50" w:type="dxa"/>
              <w:left w:w="90" w:type="dxa"/>
              <w:right w:w="90" w:type="dxa"/>
            </w:tcMar>
            <w:shd w:val="clear" w:color="auto" w:fill="E5F5FF"/>
          </w:tcPr>
          <w:p>
            <w:pPr>
              <w:pStyle w:val="BDOITable"/>
            </w:pPr>
            <w:r>
              <w:rPr>
                <w:sz w:val="15"/>
              </w:rPr>
              <w:t>FR-UA-051</w:t>
            </w:r>
          </w:p>
        </w:tc>
      </w:tr>
      <w:tr>
        <w:trPr>
          <w:cantSplit w:val="true"/>
        </w:trPr>
        <w:tc>
          <w:tcPr>
            <w:tcW w:type="dxa" w:w="1369"/>
            <w:tcMar>
              <w:top w:w="50" w:type="dxa"/>
              <w:bottom w:w="50" w:type="dxa"/>
              <w:left w:w="90" w:type="dxa"/>
              <w:right w:w="90" w:type="dxa"/>
            </w:tcMar>
          </w:tcPr>
          <w:p>
            <w:pPr>
              <w:pStyle w:val="BDOITable"/>
            </w:pPr>
            <w:r>
              <w:rPr>
                <w:sz w:val="15"/>
              </w:rPr>
              <w:t>UAM-NFR-33</w:t>
            </w:r>
          </w:p>
        </w:tc>
        <w:tc>
          <w:tcPr>
            <w:tcW w:type="dxa" w:w="1825"/>
            <w:tcMar>
              <w:top w:w="50" w:type="dxa"/>
              <w:bottom w:w="50" w:type="dxa"/>
              <w:left w:w="90" w:type="dxa"/>
              <w:right w:w="90" w:type="dxa"/>
            </w:tcMar>
          </w:tcPr>
          <w:p>
            <w:pPr>
              <w:pStyle w:val="BDOITable"/>
            </w:pPr>
            <w:r>
              <w:rPr>
                <w:sz w:val="15"/>
              </w:rPr>
              <w:t>Other BU NFR 4</w:t>
            </w:r>
          </w:p>
        </w:tc>
        <w:tc>
          <w:tcPr>
            <w:tcW w:type="dxa" w:w="3194"/>
            <w:tcMar>
              <w:top w:w="50" w:type="dxa"/>
              <w:bottom w:w="50" w:type="dxa"/>
              <w:left w:w="90" w:type="dxa"/>
              <w:right w:w="90" w:type="dxa"/>
            </w:tcMar>
          </w:tcPr>
          <w:p>
            <w:pPr>
              <w:pStyle w:val="BDOITable"/>
            </w:pPr>
            <w:r>
              <w:rPr>
                <w:sz w:val="15"/>
              </w:rPr>
              <w:t>Integration with Single Sign-On (SSO) or LDAP (p.17)</w:t>
            </w:r>
          </w:p>
        </w:tc>
        <w:tc>
          <w:tcPr>
            <w:tcW w:type="dxa" w:w="2607"/>
            <w:tcMar>
              <w:top w:w="50" w:type="dxa"/>
              <w:bottom w:w="50" w:type="dxa"/>
              <w:left w:w="90" w:type="dxa"/>
              <w:right w:w="90" w:type="dxa"/>
            </w:tcMar>
          </w:tcPr>
          <w:p>
            <w:pPr>
              <w:pStyle w:val="BDOITable"/>
            </w:pPr>
            <w:r>
              <w:rPr>
                <w:sz w:val="15"/>
              </w:rPr>
              <w:t>Same directory authentication; SSO added when BDO gives the interface (UQ04)</w:t>
            </w:r>
          </w:p>
        </w:tc>
        <w:tc>
          <w:tcPr>
            <w:tcW w:type="dxa" w:w="978"/>
            <w:tcMar>
              <w:top w:w="50" w:type="dxa"/>
              <w:bottom w:w="50" w:type="dxa"/>
              <w:left w:w="90" w:type="dxa"/>
              <w:right w:w="90" w:type="dxa"/>
            </w:tcMar>
          </w:tcPr>
          <w:p>
            <w:pPr>
              <w:pStyle w:val="BDOITable"/>
            </w:pPr>
            <w:r>
              <w:rPr>
                <w:sz w:val="15"/>
              </w:rPr>
              <w:t>FR-UA-003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UAM-NFR-34</w:t>
            </w:r>
          </w:p>
        </w:tc>
        <w:tc>
          <w:tcPr>
            <w:tcW w:type="dxa" w:w="1825"/>
            <w:tcMar>
              <w:top w:w="50" w:type="dxa"/>
              <w:bottom w:w="50" w:type="dxa"/>
              <w:left w:w="90" w:type="dxa"/>
              <w:right w:w="90" w:type="dxa"/>
            </w:tcMar>
            <w:shd w:val="clear" w:color="auto" w:fill="E5F5FF"/>
          </w:tcPr>
          <w:p>
            <w:pPr>
              <w:pStyle w:val="BDOITable"/>
            </w:pPr>
            <w:r>
              <w:rPr>
                <w:sz w:val="15"/>
              </w:rPr>
              <w:t>Other BU NFR 5</w:t>
            </w:r>
          </w:p>
        </w:tc>
        <w:tc>
          <w:tcPr>
            <w:tcW w:type="dxa" w:w="3194"/>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607"/>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978"/>
            <w:tcMar>
              <w:top w:w="50" w:type="dxa"/>
              <w:bottom w:w="50" w:type="dxa"/>
              <w:left w:w="90" w:type="dxa"/>
              <w:right w:w="90" w:type="dxa"/>
            </w:tcMar>
            <w:shd w:val="clear" w:color="auto" w:fill="E5F5FF"/>
          </w:tcPr>
          <w:p>
            <w:pPr>
              <w:pStyle w:val="BDOITable"/>
            </w:pPr>
            <w:r>
              <w:rPr>
                <w:sz w:val="15"/>
              </w:rPr>
              <w:t>FR-UA-002</w:t>
            </w:r>
          </w:p>
        </w:tc>
      </w:tr>
      <w:tr>
        <w:trPr>
          <w:cantSplit w:val="true"/>
        </w:trPr>
        <w:tc>
          <w:tcPr>
            <w:tcW w:type="dxa" w:w="1369"/>
            <w:tcMar>
              <w:top w:w="50" w:type="dxa"/>
              <w:bottom w:w="50" w:type="dxa"/>
              <w:left w:w="90" w:type="dxa"/>
              <w:right w:w="90" w:type="dxa"/>
            </w:tcMar>
          </w:tcPr>
          <w:p>
            <w:pPr>
              <w:pStyle w:val="BDOITable"/>
            </w:pPr>
            <w:r>
              <w:rPr>
                <w:sz w:val="15"/>
              </w:rPr>
              <w:t>UAM-NFR-35</w:t>
            </w:r>
          </w:p>
        </w:tc>
        <w:tc>
          <w:tcPr>
            <w:tcW w:type="dxa" w:w="1825"/>
            <w:tcMar>
              <w:top w:w="50" w:type="dxa"/>
              <w:bottom w:w="50" w:type="dxa"/>
              <w:left w:w="90" w:type="dxa"/>
              <w:right w:w="90" w:type="dxa"/>
            </w:tcMar>
          </w:tcPr>
          <w:p>
            <w:pPr>
              <w:pStyle w:val="BDOITable"/>
            </w:pPr>
            <w:r>
              <w:rPr>
                <w:sz w:val="15"/>
              </w:rPr>
              <w:t>Other BU NFR 6</w:t>
            </w:r>
          </w:p>
        </w:tc>
        <w:tc>
          <w:tcPr>
            <w:tcW w:type="dxa" w:w="3194"/>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607"/>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978"/>
            <w:tcMar>
              <w:top w:w="50" w:type="dxa"/>
              <w:bottom w:w="50" w:type="dxa"/>
              <w:left w:w="90" w:type="dxa"/>
              <w:right w:w="90" w:type="dxa"/>
            </w:tcMar>
          </w:tcPr>
          <w:p>
            <w:pPr>
              <w:pStyle w:val="BDOITable"/>
            </w:pPr>
            <w:r>
              <w:rPr>
                <w:sz w:val="15"/>
              </w:rPr>
              <w:t>FR-UA-004, 063</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UAM-NFR-36</w:t>
            </w:r>
          </w:p>
        </w:tc>
        <w:tc>
          <w:tcPr>
            <w:tcW w:type="dxa" w:w="1825"/>
            <w:tcMar>
              <w:top w:w="50" w:type="dxa"/>
              <w:bottom w:w="50" w:type="dxa"/>
              <w:left w:w="90" w:type="dxa"/>
              <w:right w:w="90" w:type="dxa"/>
            </w:tcMar>
            <w:shd w:val="clear" w:color="auto" w:fill="E5F5FF"/>
          </w:tcPr>
          <w:p>
            <w:pPr>
              <w:pStyle w:val="BDOITable"/>
            </w:pPr>
            <w:r>
              <w:rPr>
                <w:sz w:val="15"/>
              </w:rPr>
              <w:t>Other BU NFR 7</w:t>
            </w:r>
          </w:p>
        </w:tc>
        <w:tc>
          <w:tcPr>
            <w:tcW w:type="dxa" w:w="3194"/>
            <w:tcMar>
              <w:top w:w="50" w:type="dxa"/>
              <w:bottom w:w="50" w:type="dxa"/>
              <w:left w:w="90" w:type="dxa"/>
              <w:right w:w="90" w:type="dxa"/>
            </w:tcMar>
            <w:shd w:val="clear" w:color="auto" w:fill="E5F5FF"/>
          </w:tcPr>
          <w:p>
            <w:pPr>
              <w:pStyle w:val="BDOITable"/>
            </w:pPr>
            <w:r>
              <w:rPr>
                <w:sz w:val="15"/>
              </w:rPr>
              <w:t>Enforce strong password policies (p.17)</w:t>
            </w:r>
          </w:p>
        </w:tc>
        <w:tc>
          <w:tcPr>
            <w:tcW w:type="dxa" w:w="2607"/>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978"/>
            <w:tcMar>
              <w:top w:w="50" w:type="dxa"/>
              <w:bottom w:w="50" w:type="dxa"/>
              <w:left w:w="90" w:type="dxa"/>
              <w:right w:w="90" w:type="dxa"/>
            </w:tcMar>
            <w:shd w:val="clear" w:color="auto" w:fill="E5F5FF"/>
          </w:tcPr>
          <w:p>
            <w:pPr>
              <w:pStyle w:val="BDOITable"/>
            </w:pPr>
            <w:r>
              <w:rPr>
                <w:sz w:val="15"/>
              </w:rPr>
              <w:t>FR-UA-005</w:t>
            </w:r>
          </w:p>
        </w:tc>
      </w:tr>
      <w:tr>
        <w:trPr>
          <w:cantSplit w:val="true"/>
        </w:trPr>
        <w:tc>
          <w:tcPr>
            <w:tcW w:type="dxa" w:w="1369"/>
            <w:tcMar>
              <w:top w:w="50" w:type="dxa"/>
              <w:bottom w:w="50" w:type="dxa"/>
              <w:left w:w="90" w:type="dxa"/>
              <w:right w:w="90" w:type="dxa"/>
            </w:tcMar>
          </w:tcPr>
          <w:p>
            <w:pPr>
              <w:pStyle w:val="BDOITable"/>
            </w:pPr>
            <w:r>
              <w:rPr>
                <w:sz w:val="15"/>
              </w:rPr>
              <w:t>UAM-NFR-37</w:t>
            </w:r>
          </w:p>
        </w:tc>
        <w:tc>
          <w:tcPr>
            <w:tcW w:type="dxa" w:w="1825"/>
            <w:tcMar>
              <w:top w:w="50" w:type="dxa"/>
              <w:bottom w:w="50" w:type="dxa"/>
              <w:left w:w="90" w:type="dxa"/>
              <w:right w:w="90" w:type="dxa"/>
            </w:tcMar>
          </w:tcPr>
          <w:p>
            <w:pPr>
              <w:pStyle w:val="BDOITable"/>
            </w:pPr>
            <w:r>
              <w:rPr>
                <w:sz w:val="15"/>
              </w:rPr>
              <w:t>Other BU NFR 8</w:t>
            </w:r>
          </w:p>
        </w:tc>
        <w:tc>
          <w:tcPr>
            <w:tcW w:type="dxa" w:w="3194"/>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607"/>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978"/>
            <w:tcMar>
              <w:top w:w="50" w:type="dxa"/>
              <w:bottom w:w="50" w:type="dxa"/>
              <w:left w:w="90" w:type="dxa"/>
              <w:right w:w="90" w:type="dxa"/>
            </w:tcMar>
          </w:tcPr>
          <w:p>
            <w:pPr>
              <w:pStyle w:val="BDOITable"/>
            </w:pPr>
            <w:r>
              <w:rPr>
                <w:sz w:val="15"/>
              </w:rPr>
              <w:t>FR-UA-005</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UAM-NFR-38</w:t>
            </w:r>
          </w:p>
        </w:tc>
        <w:tc>
          <w:tcPr>
            <w:tcW w:type="dxa" w:w="1825"/>
            <w:tcMar>
              <w:top w:w="50" w:type="dxa"/>
              <w:bottom w:w="50" w:type="dxa"/>
              <w:left w:w="90" w:type="dxa"/>
              <w:right w:w="90" w:type="dxa"/>
            </w:tcMar>
            <w:shd w:val="clear" w:color="auto" w:fill="E5F5FF"/>
          </w:tcPr>
          <w:p>
            <w:pPr>
              <w:pStyle w:val="BDOITable"/>
            </w:pPr>
            <w:r>
              <w:rPr>
                <w:sz w:val="15"/>
              </w:rPr>
              <w:t>Other BU NFR 9</w:t>
            </w:r>
          </w:p>
        </w:tc>
        <w:tc>
          <w:tcPr>
            <w:tcW w:type="dxa" w:w="3194"/>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607"/>
            <w:tcMar>
              <w:top w:w="50" w:type="dxa"/>
              <w:bottom w:w="50" w:type="dxa"/>
              <w:left w:w="90" w:type="dxa"/>
              <w:right w:w="90" w:type="dxa"/>
            </w:tcMar>
            <w:shd w:val="clear" w:color="auto" w:fill="E5F5FF"/>
          </w:tcPr>
          <w:p>
            <w:pPr>
              <w:pStyle w:val="BDOITable"/>
            </w:pPr>
            <w:r>
              <w:rPr>
                <w:sz w:val="15"/>
              </w:rPr>
              <w:t>Bulk request (UQ10)</w:t>
            </w:r>
          </w:p>
        </w:tc>
        <w:tc>
          <w:tcPr>
            <w:tcW w:type="dxa" w:w="978"/>
            <w:tcMar>
              <w:top w:w="50" w:type="dxa"/>
              <w:bottom w:w="50" w:type="dxa"/>
              <w:left w:w="90" w:type="dxa"/>
              <w:right w:w="90" w:type="dxa"/>
            </w:tcMar>
            <w:shd w:val="clear" w:color="auto" w:fill="E5F5FF"/>
          </w:tcPr>
          <w:p>
            <w:pPr>
              <w:pStyle w:val="BDOITable"/>
            </w:pPr>
            <w:r>
              <w:rPr>
                <w:sz w:val="15"/>
              </w:rPr>
              <w:t>FR-UA-019</w:t>
            </w:r>
          </w:p>
        </w:tc>
      </w:tr>
      <w:tr>
        <w:trPr>
          <w:cantSplit w:val="true"/>
        </w:trPr>
        <w:tc>
          <w:tcPr>
            <w:tcW w:type="dxa" w:w="1369"/>
            <w:tcMar>
              <w:top w:w="50" w:type="dxa"/>
              <w:bottom w:w="50" w:type="dxa"/>
              <w:left w:w="90" w:type="dxa"/>
              <w:right w:w="90" w:type="dxa"/>
            </w:tcMar>
          </w:tcPr>
          <w:p>
            <w:pPr>
              <w:pStyle w:val="BDOITable"/>
            </w:pPr>
            <w:r>
              <w:rPr>
                <w:sz w:val="15"/>
              </w:rPr>
              <w:t>UAM-NFR-39</w:t>
            </w:r>
          </w:p>
        </w:tc>
        <w:tc>
          <w:tcPr>
            <w:tcW w:type="dxa" w:w="1825"/>
            <w:tcMar>
              <w:top w:w="50" w:type="dxa"/>
              <w:bottom w:w="50" w:type="dxa"/>
              <w:left w:w="90" w:type="dxa"/>
              <w:right w:w="90" w:type="dxa"/>
            </w:tcMar>
          </w:tcPr>
          <w:p>
            <w:pPr>
              <w:pStyle w:val="BDOITable"/>
            </w:pPr>
            <w:r>
              <w:rPr>
                <w:sz w:val="15"/>
              </w:rPr>
              <w:t>Other BU NFR 10</w:t>
            </w:r>
          </w:p>
        </w:tc>
        <w:tc>
          <w:tcPr>
            <w:tcW w:type="dxa" w:w="3194"/>
            <w:tcMar>
              <w:top w:w="50" w:type="dxa"/>
              <w:bottom w:w="50" w:type="dxa"/>
              <w:left w:w="90" w:type="dxa"/>
              <w:right w:w="90" w:type="dxa"/>
            </w:tcMar>
          </w:tcPr>
          <w:p>
            <w:pPr>
              <w:pStyle w:val="BDOITable"/>
            </w:pPr>
            <w:r>
              <w:rPr>
                <w:sz w:val="15"/>
              </w:rPr>
              <w:t>Notification for access changes (p.17)</w:t>
            </w:r>
          </w:p>
        </w:tc>
        <w:tc>
          <w:tcPr>
            <w:tcW w:type="dxa" w:w="2607"/>
            <w:tcMar>
              <w:top w:w="50" w:type="dxa"/>
              <w:bottom w:w="50" w:type="dxa"/>
              <w:left w:w="90" w:type="dxa"/>
              <w:right w:w="90" w:type="dxa"/>
            </w:tcMar>
          </w:tcPr>
          <w:p>
            <w:pPr>
              <w:pStyle w:val="BDOITable"/>
            </w:pPr>
            <w:r>
              <w:rPr>
                <w:sz w:val="15"/>
              </w:rPr>
              <w:t>Affected user notified in the app and by e-mail when the change is applied</w:t>
            </w:r>
          </w:p>
        </w:tc>
        <w:tc>
          <w:tcPr>
            <w:tcW w:type="dxa" w:w="978"/>
            <w:tcMar>
              <w:top w:w="50" w:type="dxa"/>
              <w:bottom w:w="50" w:type="dxa"/>
              <w:left w:w="90" w:type="dxa"/>
              <w:right w:w="90" w:type="dxa"/>
            </w:tcMar>
          </w:tcPr>
          <w:p>
            <w:pPr>
              <w:pStyle w:val="BDOITable"/>
            </w:pPr>
            <w:r>
              <w:rPr>
                <w:sz w:val="15"/>
              </w:rPr>
              <w:t>FR-UA-070</w:t>
            </w:r>
          </w:p>
        </w:tc>
      </w:tr>
      <w:tr>
        <w:trPr>
          <w:cantSplit w:val="true"/>
        </w:trPr>
        <w:tc>
          <w:tcPr>
            <w:tcW w:type="dxa" w:w="1369"/>
            <w:tcMar>
              <w:top w:w="50" w:type="dxa"/>
              <w:bottom w:w="50" w:type="dxa"/>
              <w:left w:w="90" w:type="dxa"/>
              <w:right w:w="90" w:type="dxa"/>
            </w:tcMar>
            <w:shd w:val="clear" w:color="auto" w:fill="E5F5FF"/>
          </w:tcPr>
          <w:p>
            <w:pPr>
              <w:pStyle w:val="BDOITable"/>
            </w:pPr>
            <w:r>
              <w:rPr>
                <w:sz w:val="15"/>
              </w:rPr>
              <w:t>UAM-NFR-40</w:t>
            </w:r>
          </w:p>
        </w:tc>
        <w:tc>
          <w:tcPr>
            <w:tcW w:type="dxa" w:w="1825"/>
            <w:tcMar>
              <w:top w:w="50" w:type="dxa"/>
              <w:bottom w:w="50" w:type="dxa"/>
              <w:left w:w="90" w:type="dxa"/>
              <w:right w:w="90" w:type="dxa"/>
            </w:tcMar>
            <w:shd w:val="clear" w:color="auto" w:fill="E5F5FF"/>
          </w:tcPr>
          <w:p>
            <w:pPr>
              <w:pStyle w:val="BDOITable"/>
            </w:pPr>
            <w:r>
              <w:rPr>
                <w:sz w:val="15"/>
              </w:rPr>
              <w:t>Other BU NFR 11</w:t>
            </w:r>
          </w:p>
        </w:tc>
        <w:tc>
          <w:tcPr>
            <w:tcW w:type="dxa" w:w="3194"/>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607"/>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 separation-of-duties rules refuse combinations of profiles; security settings change under a second approval</w:t>
            </w:r>
          </w:p>
        </w:tc>
        <w:tc>
          <w:tcPr>
            <w:tcW w:type="dxa" w:w="978"/>
            <w:tcMar>
              <w:top w:w="50" w:type="dxa"/>
              <w:bottom w:w="50" w:type="dxa"/>
              <w:left w:w="90" w:type="dxa"/>
              <w:right w:w="90" w:type="dxa"/>
            </w:tcMar>
            <w:shd w:val="clear" w:color="auto" w:fill="E5F5FF"/>
          </w:tcPr>
          <w:p>
            <w:pPr>
              <w:pStyle w:val="BDOITable"/>
            </w:pPr>
            <w:r>
              <w:rPr>
                <w:sz w:val="15"/>
              </w:rPr>
              <w:t>FR-UA-034, 053, 054</w:t>
            </w:r>
          </w:p>
        </w:tc>
      </w:tr>
      <w:tr>
        <w:trPr>
          <w:cantSplit w:val="true"/>
        </w:trPr>
        <w:tc>
          <w:tcPr>
            <w:tcW w:type="dxa" w:w="1369"/>
            <w:tcMar>
              <w:top w:w="50" w:type="dxa"/>
              <w:bottom w:w="50" w:type="dxa"/>
              <w:left w:w="90" w:type="dxa"/>
              <w:right w:w="90" w:type="dxa"/>
            </w:tcMar>
          </w:tcPr>
          <w:p>
            <w:pPr>
              <w:pStyle w:val="BDOITable"/>
            </w:pPr>
            <w:r>
              <w:rPr>
                <w:sz w:val="15"/>
              </w:rPr>
              <w:t>UAM-NFR-41</w:t>
            </w:r>
          </w:p>
        </w:tc>
        <w:tc>
          <w:tcPr>
            <w:tcW w:type="dxa" w:w="1825"/>
            <w:tcMar>
              <w:top w:w="50" w:type="dxa"/>
              <w:bottom w:w="50" w:type="dxa"/>
              <w:left w:w="90" w:type="dxa"/>
              <w:right w:w="90" w:type="dxa"/>
            </w:tcMar>
          </w:tcPr>
          <w:p>
            <w:pPr>
              <w:pStyle w:val="BDOITable"/>
            </w:pPr>
            <w:r>
              <w:rPr>
                <w:sz w:val="15"/>
              </w:rPr>
              <w:t>Report requirements (section 7)</w:t>
            </w:r>
          </w:p>
        </w:tc>
        <w:tc>
          <w:tcPr>
            <w:tcW w:type="dxa" w:w="3194"/>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607"/>
            <w:tcMar>
              <w:top w:w="50" w:type="dxa"/>
              <w:bottom w:w="50" w:type="dxa"/>
              <w:left w:w="90" w:type="dxa"/>
              <w:right w:w="90" w:type="dxa"/>
            </w:tcMar>
          </w:tcPr>
          <w:p>
            <w:pPr>
              <w:pStyle w:val="BDOITable"/>
            </w:pPr>
            <w:r>
              <w:rPr>
                <w:sz w:val="15"/>
              </w:rPr>
              <w:t>Four reports with generated by, coverage and time generated in the header</w:t>
            </w:r>
          </w:p>
        </w:tc>
        <w:tc>
          <w:tcPr>
            <w:tcW w:type="dxa" w:w="978"/>
            <w:tcMar>
              <w:top w:w="50" w:type="dxa"/>
              <w:bottom w:w="50" w:type="dxa"/>
              <w:left w:w="90" w:type="dxa"/>
              <w:right w:w="90" w:type="dxa"/>
            </w:tcMar>
          </w:tcPr>
          <w:p>
            <w:pPr>
              <w:pStyle w:val="BDOITable"/>
            </w:pPr>
            <w:r>
              <w:rPr>
                <w:sz w:val="15"/>
              </w:rPr>
              <w:t>FR-UA-060 to 063</w:t>
            </w:r>
          </w:p>
        </w:tc>
      </w:tr>
    </w:tbl>
    <w:p>
      <w:pPr>
        <w:pStyle w:val="BDOISpacer"/>
      </w:pPr>
    </w:p>
    <w:p>
      <w:pPr>
        <w:pStyle w:val="Heading1"/>
        <w:pageBreakBefore/>
        <w:pBdr>
          <w:bottom w:val="single" w:sz="4" w:space="4" w:color="99C1E7"/>
        </w:pBdr>
      </w:pPr>
      <w:bookmarkStart w:id="174" w:name="_Toc000174"/>
      <w:r>
        <w:rPr/>
        <w:t>9 Configuration items</w:t>
      </w:r>
      <w:bookmarkEnd w:id="174"/>
    </w:p>
    <w:p>
      <w:r>
        <w:rPr/>
        <w:t>The items below are changed in BIBS without a release. Changes to parameters and lists are audited.</w:t>
      </w:r>
    </w:p>
    <w:p>
      <w:pPr>
        <w:pStyle w:val="Heading2"/>
      </w:pPr>
      <w:bookmarkStart w:id="175" w:name="_Toc000175"/>
      <w:r>
        <w:rPr/>
        <w:t>9.1 Parameters and jobs</w:t>
      </w:r>
      <w:bookmarkEnd w:id="175"/>
    </w:p>
    <w:p>
      <w:pPr>
        <w:pStyle w:val="Caption"/>
        <w:keepNext/>
        <w:spacing w:after="60"/>
      </w:pPr>
      <w:r>
        <w:rPr>
          <w:b/>
          <w:i w:val="0"/>
        </w:rPr>
        <w:t xml:space="preserve">Table 18: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end of the session</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DIRECTORY (EUA) or OIDC (EIAM, Entra ID; target, IQ04)</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USER_ID_FORMAT_TEXT</w:t>
            </w:r>
          </w:p>
        </w:tc>
        <w:tc>
          <w:tcPr>
            <w:tcW w:type="dxa" w:w="2163"/>
            <w:tcMar>
              <w:top w:w="50" w:type="dxa"/>
              <w:bottom w:w="50" w:type="dxa"/>
              <w:left w:w="90" w:type="dxa"/>
              <w:right w:w="90" w:type="dxa"/>
            </w:tcMar>
          </w:tcPr>
          <w:p>
            <w:pPr>
              <w:pStyle w:val="BDOITable"/>
            </w:pPr>
            <w:r>
              <w:rPr>
                <w:sz w:val="17"/>
              </w:rPr>
              <w:t>a letter followed by nine digits, for example a013000196</w:t>
            </w:r>
          </w:p>
        </w:tc>
        <w:tc>
          <w:tcPr>
            <w:tcW w:type="dxa" w:w="4085"/>
            <w:tcMar>
              <w:top w:w="50" w:type="dxa"/>
              <w:bottom w:w="50" w:type="dxa"/>
              <w:left w:w="90" w:type="dxa"/>
              <w:right w:w="90" w:type="dxa"/>
            </w:tcMar>
          </w:tcPr>
          <w:p>
            <w:pPr>
              <w:pStyle w:val="BDOITable"/>
            </w:pPr>
            <w:r>
              <w:rPr>
                <w:sz w:val="17"/>
              </w:rPr>
              <w:t>The user ID format in words, shown to the requester with the format check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UAM_EXTERNAL_USERS</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Requests for external (portal) users; false while no portal is installed</w:t>
            </w:r>
          </w:p>
        </w:tc>
      </w:tr>
      <w:tr>
        <w:trPr>
          <w:cantSplit w:val="true"/>
        </w:trPr>
        <w:tc>
          <w:tcPr>
            <w:tcW w:type="dxa" w:w="3724"/>
            <w:tcMar>
              <w:top w:w="50" w:type="dxa"/>
              <w:bottom w:w="50" w:type="dxa"/>
              <w:left w:w="90" w:type="dxa"/>
              <w:right w:w="90" w:type="dxa"/>
            </w:tcMar>
          </w:tcPr>
          <w:p>
            <w:pPr>
              <w:pStyle w:val="BDOITable"/>
            </w:pPr>
            <w:r>
              <w:rPr>
                <w:sz w:val="17"/>
              </w:rPr>
              <w:t>UAM_DORMANT_DAYS</w:t>
            </w:r>
          </w:p>
        </w:tc>
        <w:tc>
          <w:tcPr>
            <w:tcW w:type="dxa" w:w="2163"/>
            <w:tcMar>
              <w:top w:w="50" w:type="dxa"/>
              <w:bottom w:w="50" w:type="dxa"/>
              <w:left w:w="90" w:type="dxa"/>
              <w:right w:w="90" w:type="dxa"/>
            </w:tcMar>
          </w:tcPr>
          <w:p>
            <w:pPr>
              <w:pStyle w:val="BDOITable"/>
            </w:pPr>
            <w:r>
              <w:rPr>
                <w:sz w:val="17"/>
              </w:rPr>
              <w:t>90</w:t>
            </w:r>
          </w:p>
        </w:tc>
        <w:tc>
          <w:tcPr>
            <w:tcW w:type="dxa" w:w="4085"/>
            <w:tcMar>
              <w:top w:w="50" w:type="dxa"/>
              <w:bottom w:w="50" w:type="dxa"/>
              <w:left w:w="90" w:type="dxa"/>
              <w:right w:w="90" w:type="dxa"/>
            </w:tcMar>
          </w:tcPr>
          <w:p>
            <w:pPr>
              <w:pStyle w:val="BDOITable"/>
            </w:pPr>
            <w:r>
              <w:rPr>
                <w:sz w:val="17"/>
              </w:rPr>
              <w:t>Days without a sign-in after which the job deactivates a user; 0 = never (FR-UA-006)</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UAM_DORMANT_NOTICE_DAYS</w:t>
            </w:r>
          </w:p>
        </w:tc>
        <w:tc>
          <w:tcPr>
            <w:tcW w:type="dxa" w:w="2163"/>
            <w:tcMar>
              <w:top w:w="50" w:type="dxa"/>
              <w:bottom w:w="50" w:type="dxa"/>
              <w:left w:w="90" w:type="dxa"/>
              <w:right w:w="90" w:type="dxa"/>
            </w:tcMar>
            <w:shd w:val="clear" w:color="auto" w:fill="E5F5FF"/>
          </w:tcPr>
          <w:p>
            <w:pPr>
              <w:pStyle w:val="BDOITable"/>
            </w:pPr>
            <w:r>
              <w:rPr>
                <w:sz w:val="17"/>
              </w:rPr>
              <w:t>7</w:t>
            </w:r>
          </w:p>
        </w:tc>
        <w:tc>
          <w:tcPr>
            <w:tcW w:type="dxa" w:w="4085"/>
            <w:tcMar>
              <w:top w:w="50" w:type="dxa"/>
              <w:bottom w:w="50" w:type="dxa"/>
              <w:left w:w="90" w:type="dxa"/>
              <w:right w:w="90" w:type="dxa"/>
            </w:tcMar>
            <w:shd w:val="clear" w:color="auto" w:fill="E5F5FF"/>
          </w:tcPr>
          <w:p>
            <w:pPr>
              <w:pStyle w:val="BDOITable"/>
            </w:pPr>
            <w:r>
              <w:rPr>
                <w:sz w:val="17"/>
              </w:rPr>
              <w:t>Days before the deactivation on which the user is told to sign in; 0 = no notice</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UAM_DORMANT_USERS</w:t>
            </w:r>
          </w:p>
        </w:tc>
        <w:tc>
          <w:tcPr>
            <w:tcW w:type="dxa" w:w="2163"/>
            <w:tcMar>
              <w:top w:w="50" w:type="dxa"/>
              <w:bottom w:w="50" w:type="dxa"/>
              <w:left w:w="90" w:type="dxa"/>
              <w:right w:w="90" w:type="dxa"/>
            </w:tcMar>
            <w:shd w:val="clear" w:color="auto" w:fill="E5F5FF"/>
          </w:tcPr>
          <w:p>
            <w:pPr>
              <w:pStyle w:val="BDOITable"/>
            </w:pPr>
            <w:r>
              <w:rPr>
                <w:sz w:val="17"/>
              </w:rPr>
              <w:t>00:15 daily</w:t>
            </w:r>
          </w:p>
        </w:tc>
        <w:tc>
          <w:tcPr>
            <w:tcW w:type="dxa" w:w="4085"/>
            <w:tcMar>
              <w:top w:w="50" w:type="dxa"/>
              <w:bottom w:w="50" w:type="dxa"/>
              <w:left w:w="90" w:type="dxa"/>
              <w:right w:w="90" w:type="dxa"/>
            </w:tcMar>
            <w:shd w:val="clear" w:color="auto" w:fill="E5F5FF"/>
          </w:tcPr>
          <w:p>
            <w:pPr>
              <w:pStyle w:val="BDOITable"/>
            </w:pPr>
            <w:r>
              <w:rPr>
                <w:sz w:val="17"/>
              </w:rPr>
              <w:t>Deactivates the dormant users and sends the notices (FR-UA-006)</w:t>
            </w:r>
          </w:p>
        </w:tc>
      </w:tr>
      <w:tr>
        <w:trPr>
          <w:cantSplit w:val="true"/>
        </w:trPr>
        <w:tc>
          <w:tcPr>
            <w:tcW w:type="dxa" w:w="3724"/>
            <w:tcMar>
              <w:top w:w="50" w:type="dxa"/>
              <w:bottom w:w="50" w:type="dxa"/>
              <w:left w:w="90" w:type="dxa"/>
              <w:right w:w="90" w:type="dxa"/>
            </w:tcMar>
          </w:tcPr>
          <w:p>
            <w:pPr>
              <w:pStyle w:val="BDOITable"/>
            </w:pPr>
            <w:r>
              <w:rPr>
                <w:sz w:val="17"/>
              </w:rPr>
              <w:t>Job PASSWORD_EXPIRY_NOTICE</w:t>
            </w:r>
          </w:p>
        </w:tc>
        <w:tc>
          <w:tcPr>
            <w:tcW w:type="dxa" w:w="2163"/>
            <w:tcMar>
              <w:top w:w="50" w:type="dxa"/>
              <w:bottom w:w="50" w:type="dxa"/>
              <w:left w:w="90" w:type="dxa"/>
              <w:right w:w="90" w:type="dxa"/>
            </w:tcMar>
          </w:tcPr>
          <w:p>
            <w:pPr>
              <w:pStyle w:val="BDOITable"/>
            </w:pPr>
            <w:r>
              <w:rPr>
                <w:sz w:val="17"/>
              </w:rPr>
              <w:t>06:00 daily</w:t>
            </w:r>
          </w:p>
        </w:tc>
        <w:tc>
          <w:tcPr>
            <w:tcW w:type="dxa" w:w="4085"/>
            <w:tcMar>
              <w:top w:w="50" w:type="dxa"/>
              <w:bottom w:w="50" w:type="dxa"/>
              <w:left w:w="90" w:type="dxa"/>
              <w:right w:w="90" w:type="dxa"/>
            </w:tcMar>
          </w:tcPr>
          <w:p>
            <w:pPr>
              <w:pStyle w:val="BDOITable"/>
            </w:pPr>
            <w:r>
              <w:rPr>
                <w:sz w:val="17"/>
              </w:rPr>
              <w:t>Notifies users whose password expires within 7 days (LOCAL mode)</w:t>
            </w:r>
          </w:p>
        </w:tc>
      </w:tr>
    </w:tbl>
    <w:p>
      <w:pPr>
        <w:pStyle w:val="BDOISpacer"/>
      </w:pPr>
    </w:p>
    <w:p>
      <w:r>
        <w:rPr/>
        <w:t>Every parameter of this table belongs to the Security category: a change waits for the approval of Information Security (FR-UA-054).</w:t>
      </w:r>
    </w:p>
    <w:p>
      <w:pPr>
        <w:pStyle w:val="Heading2"/>
      </w:pPr>
      <w:bookmarkStart w:id="176" w:name="_Toc000176"/>
      <w:r>
        <w:rPr/>
        <w:t>9.2 Lists of values</w:t>
      </w:r>
      <w:bookmarkEnd w:id="176"/>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 with BDOI); No sign-in for the dormancy period (dormant-user job)</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7" w:name="_Toc000177"/>
      <w:r>
        <w:rPr/>
        <w:t>10 Assumptions, dependencies and open questions</w:t>
      </w:r>
      <w:bookmarkEnd w:id="177"/>
    </w:p>
    <w:p>
      <w:pPr>
        <w:pStyle w:val="Heading2"/>
      </w:pPr>
      <w:bookmarkStart w:id="178" w:name="_Toc000178"/>
      <w:r>
        <w:rPr/>
        <w:t>10.1 Assumptions</w:t>
      </w:r>
      <w:bookmarkEnd w:id="178"/>
    </w:p>
    <w:p>
      <w:pPr>
        <w:pStyle w:val="Caption"/>
        <w:keepNext/>
        <w:spacing w:after="60"/>
      </w:pPr>
      <w:r>
        <w:rPr>
          <w:b/>
          <w:i w:val="0"/>
        </w:rPr>
        <w:t xml:space="preserve">Table 20: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Local sign-in continues until BDO supplies the EUA interface</w:t>
            </w:r>
          </w:p>
        </w:tc>
        <w:tc>
          <w:tcPr>
            <w:tcW w:type="dxa" w:w="2283"/>
            <w:tcMar>
              <w:top w:w="50" w:type="dxa"/>
              <w:bottom w:w="50" w:type="dxa"/>
              <w:left w:w="90" w:type="dxa"/>
              <w:right w:w="90" w:type="dxa"/>
            </w:tcMar>
            <w:shd w:val="clear" w:color="auto" w:fill="E5F5FF"/>
          </w:tcPr>
          <w:p>
            <w:pPr>
              <w:pStyle w:val="BDOITable"/>
            </w:pPr>
            <w:r>
              <w:rPr>
                <w:sz w:val="17"/>
              </w:rPr>
              <w:t>UQ04, D6</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9" w:name="_Toc000179"/>
      <w:r>
        <w:rPr/>
        <w:t>10.2 Dependencies</w:t>
      </w:r>
      <w:bookmarkEnd w:id="179"/>
    </w:p>
    <w:p>
      <w:pPr>
        <w:pStyle w:val="Caption"/>
        <w:keepNext/>
        <w:spacing w:after="60"/>
      </w:pPr>
      <w:r>
        <w:rPr>
          <w:b/>
          <w:i w:val="0"/>
        </w:rPr>
        <w:t xml:space="preserve">Table 21: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 supplies the EUA / LDAP / SSO interface, hosts and certificates</w:t>
            </w:r>
          </w:p>
        </w:tc>
        <w:tc>
          <w:tcPr>
            <w:tcW w:type="dxa" w:w="2283"/>
            <w:tcMar>
              <w:top w:w="50" w:type="dxa"/>
              <w:bottom w:w="50" w:type="dxa"/>
              <w:left w:w="90" w:type="dxa"/>
              <w:right w:w="90" w:type="dxa"/>
            </w:tcMar>
          </w:tcPr>
          <w:p>
            <w:pPr>
              <w:pStyle w:val="BDOITable"/>
            </w:pPr>
            <w:r>
              <w:rPr>
                <w:sz w:val="17"/>
              </w:rPr>
              <w:t>FR-UA-003 (UQ04)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80" w:name="_Toc000180"/>
      <w:r>
        <w:rPr/>
        <w:t>10.3 Open questions</w:t>
      </w:r>
      <w:bookmarkEnd w:id="180"/>
    </w:p>
    <w:p>
      <w:pPr>
        <w:pStyle w:val="Caption"/>
        <w:keepNext/>
        <w:spacing w:after="60"/>
      </w:pPr>
      <w:r>
        <w:rPr>
          <w:b/>
          <w:i w:val="0"/>
        </w:rPr>
        <w:t xml:space="preserve">Table 22: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IQ04</w:t>
            </w:r>
          </w:p>
        </w:tc>
        <w:tc>
          <w:tcPr>
            <w:tcW w:type="dxa" w:w="6031"/>
            <w:tcMar>
              <w:top w:w="50" w:type="dxa"/>
              <w:bottom w:w="50" w:type="dxa"/>
              <w:left w:w="90" w:type="dxa"/>
              <w:right w:w="90" w:type="dxa"/>
            </w:tcMar>
          </w:tcPr>
          <w:p>
            <w:pPr>
              <w:pStyle w:val="BDOITable"/>
            </w:pPr>
            <w:r>
              <w:rPr>
                <w:sz w:val="17"/>
              </w:rPr>
              <w:t>EIAM (Entra ID): tenant and app registration, claims, MFA and conditional access, session life against the 30-minute rule, non-BDO users (programme alignment)</w:t>
            </w:r>
          </w:p>
        </w:tc>
        <w:tc>
          <w:tcPr>
            <w:tcW w:type="dxa" w:w="1672"/>
            <w:tcMar>
              <w:top w:w="50" w:type="dxa"/>
              <w:bottom w:w="50" w:type="dxa"/>
              <w:left w:w="90" w:type="dxa"/>
              <w:right w:w="90" w:type="dxa"/>
            </w:tcMar>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IQ05</w:t>
            </w:r>
          </w:p>
        </w:tc>
        <w:tc>
          <w:tcPr>
            <w:tcW w:type="dxa" w:w="6031"/>
            <w:tcMar>
              <w:top w:w="50" w:type="dxa"/>
              <w:bottom w:w="50" w:type="dxa"/>
              <w:left w:w="90" w:type="dxa"/>
              <w:right w:w="90" w:type="dxa"/>
            </w:tcMar>
            <w:shd w:val="clear" w:color="auto" w:fill="E5F5FF"/>
          </w:tcPr>
          <w:p>
            <w:pPr>
              <w:pStyle w:val="BDOITable"/>
            </w:pPr>
            <w:r>
              <w:rPr>
                <w:sz w:val="17"/>
              </w:rPr>
              <w:t>UIDM-ISC: which access changes are requested and approved in the IGA and which stay as BIBS requests; connector type; certification (programme alignment)</w:t>
            </w:r>
          </w:p>
        </w:tc>
        <w:tc>
          <w:tcPr>
            <w:tcW w:type="dxa" w:w="1672"/>
            <w:tcMar>
              <w:top w:w="50" w:type="dxa"/>
              <w:bottom w:w="50" w:type="dxa"/>
              <w:left w:w="90" w:type="dxa"/>
              <w:right w:w="90" w:type="dxa"/>
            </w:tcMar>
            <w:shd w:val="clear" w:color="auto" w:fill="E5F5FF"/>
          </w:tcPr>
          <w:p>
            <w:pPr>
              <w:pStyle w:val="BDOITable"/>
            </w:pPr>
            <w:r>
              <w:rPr>
                <w:sz w:val="17"/>
              </w:rPr>
              <w:t>Section 5, FR-UA-010 to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81" w:name="_Toc000181"/>
      <w:r>
        <w:rPr/>
        <w:t>11 Traceability</w:t>
      </w:r>
      <w:bookmarkEnd w:id="181"/>
    </w:p>
    <w:p>
      <w:r>
        <w:rPr/>
        <w:t>Every BRD-11 requirement line is met by at least one FR.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23: </w:t>
      </w:r>
      <w:r>
        <w:rPr/>
        <w:t>BRD requirement line to FR (160 lines)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33"/>
        <w:gridCol w:w="543"/>
        <w:gridCol w:w="3406"/>
        <w:gridCol w:w="592"/>
        <w:gridCol w:w="1530"/>
        <w:gridCol w:w="2567"/>
      </w:tblGrid>
      <w:tr>
        <w:trPr>
          <w:tblHeader w:val="true"/>
          <w:cantSplit w:val="true"/>
        </w:trPr>
        <w:tc>
          <w:tcPr>
            <w:tcW w:type="dxa" w:w="1333"/>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543"/>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3406"/>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592"/>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567"/>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333"/>
            <w:tcMar>
              <w:top w:w="50" w:type="dxa"/>
              <w:bottom w:w="50" w:type="dxa"/>
              <w:left w:w="90" w:type="dxa"/>
              <w:right w:w="90" w:type="dxa"/>
            </w:tcMar>
          </w:tcPr>
          <w:p>
            <w:pPr>
              <w:pStyle w:val="BDOITable"/>
            </w:pPr>
            <w:r>
              <w:rPr>
                <w:sz w:val="15"/>
              </w:rPr>
              <w:t>BRD 1.001.1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 Requestor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1.001.1.2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 Requestor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1.002.1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Submit a new User Access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FR-UA-011</w:t>
            </w:r>
          </w:p>
        </w:tc>
        <w:tc>
          <w:tcPr>
            <w:tcW w:type="dxa" w:w="2567"/>
            <w:tcMar>
              <w:top w:w="50" w:type="dxa"/>
              <w:bottom w:w="50" w:type="dxa"/>
              <w:left w:w="90" w:type="dxa"/>
              <w:right w:w="90" w:type="dxa"/>
            </w:tcMar>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 Create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FR-UA-011</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- 1.1 Input new user data</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FR-UA-011</w:t>
            </w:r>
          </w:p>
        </w:tc>
        <w:tc>
          <w:tcPr>
            <w:tcW w:type="dxa" w:w="2567"/>
            <w:tcMar>
              <w:top w:w="50" w:type="dxa"/>
              <w:bottom w:w="50" w:type="dxa"/>
              <w:left w:w="90" w:type="dxa"/>
              <w:right w:w="90" w:type="dxa"/>
            </w:tcMar>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FR-UA-011</w:t>
            </w:r>
          </w:p>
        </w:tc>
        <w:tc>
          <w:tcPr>
            <w:tcW w:type="dxa" w:w="2567"/>
            <w:tcMar>
              <w:top w:w="50" w:type="dxa"/>
              <w:bottom w:w="50" w:type="dxa"/>
              <w:left w:w="90" w:type="dxa"/>
              <w:right w:w="90" w:type="dxa"/>
            </w:tcMar>
            <w:shd w:val="clear" w:color="auto" w:fill="E5F5FF"/>
          </w:tcPr>
          <w:p>
            <w:pPr>
              <w:pStyle w:val="BDOITable"/>
            </w:pPr>
            <w:r>
              <w:rPr>
                <w:sz w:val="15"/>
              </w:rPr>
              <w:t>TC-UA-011.1, 011.2, 011.3, 011.4 (9 cases)</w:t>
            </w:r>
          </w:p>
        </w:tc>
      </w:tr>
      <w:tr>
        <w:trPr>
          <w:cantSplit w:val="true"/>
        </w:trPr>
        <w:tc>
          <w:tcPr>
            <w:tcW w:type="dxa" w:w="1333"/>
            <w:tcMar>
              <w:top w:w="50" w:type="dxa"/>
              <w:bottom w:w="50" w:type="dxa"/>
              <w:left w:w="90" w:type="dxa"/>
              <w:right w:w="90" w:type="dxa"/>
            </w:tcMar>
          </w:tcPr>
          <w:p>
            <w:pPr>
              <w:pStyle w:val="BDOITable"/>
            </w:pPr>
            <w:r>
              <w:rPr>
                <w:sz w:val="15"/>
              </w:rPr>
              <w:t>BRD 1.002.1.1.3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- 1.3 Select approver from the drop-down</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FR-UA-015</w:t>
            </w:r>
          </w:p>
        </w:tc>
        <w:tc>
          <w:tcPr>
            <w:tcW w:type="dxa" w:w="2567"/>
            <w:tcMar>
              <w:top w:w="50" w:type="dxa"/>
              <w:bottom w:w="50" w:type="dxa"/>
              <w:left w:w="90" w:type="dxa"/>
              <w:right w:w="90" w:type="dxa"/>
            </w:tcMar>
          </w:tcPr>
          <w:p>
            <w:pPr>
              <w:pStyle w:val="BDOITable"/>
            </w:pPr>
            <w:r>
              <w:rPr>
                <w:sz w:val="15"/>
              </w:rPr>
              <w:t>TC-UA-015.1, 015.2, 015.3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- 1.5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1.002.1.3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Enroll New User - 3. Cancel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1.002.1.4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Enroll New User - 4. Submit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Submit a modify User Access / permission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 Create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FR-UA-012</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- 1.1 Search existing user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FR-UA-012</w:t>
            </w:r>
          </w:p>
        </w:tc>
        <w:tc>
          <w:tcPr>
            <w:tcW w:type="dxa" w:w="2567"/>
            <w:tcMar>
              <w:top w:w="50" w:type="dxa"/>
              <w:bottom w:w="50" w:type="dxa"/>
              <w:left w:w="90" w:type="dxa"/>
              <w:right w:w="90" w:type="dxa"/>
            </w:tcMar>
            <w:shd w:val="clear" w:color="auto" w:fill="E5F5FF"/>
          </w:tcPr>
          <w:p>
            <w:pPr>
              <w:pStyle w:val="BDOITable"/>
            </w:pPr>
            <w:r>
              <w:rPr>
                <w:sz w:val="15"/>
              </w:rPr>
              <w:t>TC-UA-012.1, 012.2, 012.3 (5 cases)</w:t>
            </w:r>
          </w:p>
        </w:tc>
      </w:tr>
      <w:tr>
        <w:trPr>
          <w:cantSplit w:val="true"/>
        </w:trPr>
        <w:tc>
          <w:tcPr>
            <w:tcW w:type="dxa" w:w="1333"/>
            <w:tcMar>
              <w:top w:w="50" w:type="dxa"/>
              <w:bottom w:w="50" w:type="dxa"/>
              <w:left w:w="90" w:type="dxa"/>
              <w:right w:w="90" w:type="dxa"/>
            </w:tcMar>
          </w:tcPr>
          <w:p>
            <w:pPr>
              <w:pStyle w:val="BDOITable"/>
            </w:pPr>
            <w:r>
              <w:rPr>
                <w:sz w:val="15"/>
              </w:rPr>
              <w:t>BRD 1.003.1.1.3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- 1.3 Select User Access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FR-UA-012</w:t>
            </w:r>
          </w:p>
        </w:tc>
        <w:tc>
          <w:tcPr>
            <w:tcW w:type="dxa" w:w="2567"/>
            <w:tcMar>
              <w:top w:w="50" w:type="dxa"/>
              <w:bottom w:w="50" w:type="dxa"/>
              <w:left w:w="90" w:type="dxa"/>
              <w:right w:w="90" w:type="dxa"/>
            </w:tcMar>
          </w:tcPr>
          <w:p>
            <w:pPr>
              <w:pStyle w:val="BDOITable"/>
            </w:pPr>
            <w:r>
              <w:rPr>
                <w:sz w:val="15"/>
              </w:rPr>
              <w:t>TC-UA-012.1, 012.2, 012.3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FR-UA-015</w:t>
            </w:r>
          </w:p>
        </w:tc>
        <w:tc>
          <w:tcPr>
            <w:tcW w:type="dxa" w:w="2567"/>
            <w:tcMar>
              <w:top w:w="50" w:type="dxa"/>
              <w:bottom w:w="50" w:type="dxa"/>
              <w:left w:w="90" w:type="dxa"/>
              <w:right w:w="90" w:type="dxa"/>
            </w:tcMar>
            <w:shd w:val="clear" w:color="auto" w:fill="E5F5FF"/>
          </w:tcPr>
          <w:p>
            <w:pPr>
              <w:pStyle w:val="BDOITable"/>
            </w:pPr>
            <w:r>
              <w:rPr>
                <w:sz w:val="15"/>
              </w:rPr>
              <w:t>TC-UA-015.1, 015.2, 015.3 (4 cases)</w:t>
            </w:r>
          </w:p>
        </w:tc>
      </w:tr>
      <w:tr>
        <w:trPr>
          <w:cantSplit w:val="true"/>
        </w:trPr>
        <w:tc>
          <w:tcPr>
            <w:tcW w:type="dxa" w:w="1333"/>
            <w:tcMar>
              <w:top w:w="50" w:type="dxa"/>
              <w:bottom w:w="50" w:type="dxa"/>
              <w:left w:w="90" w:type="dxa"/>
              <w:right w:w="90" w:type="dxa"/>
            </w:tcMar>
          </w:tcPr>
          <w:p>
            <w:pPr>
              <w:pStyle w:val="BDOITable"/>
            </w:pPr>
            <w:r>
              <w:rPr>
                <w:sz w:val="15"/>
              </w:rPr>
              <w:t>BRD 1.003.1.1.5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- 1.5 Add remarks (i.e. justification, etc.)</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1.003.1.1.6</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- 1.6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- 2. Edit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1.003.1.3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1.003.1.4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Modify Existing User - 4. Submit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FR-UA-013</w:t>
            </w:r>
          </w:p>
        </w:tc>
        <w:tc>
          <w:tcPr>
            <w:tcW w:type="dxa" w:w="2567"/>
            <w:tcMar>
              <w:top w:w="50" w:type="dxa"/>
              <w:bottom w:w="50" w:type="dxa"/>
              <w:left w:w="90" w:type="dxa"/>
              <w:right w:w="90" w:type="dxa"/>
            </w:tcMar>
            <w:shd w:val="clear" w:color="auto" w:fill="E5F5FF"/>
          </w:tcPr>
          <w:p>
            <w:pPr>
              <w:pStyle w:val="BDOITable"/>
            </w:pPr>
            <w:r>
              <w:rPr>
                <w:sz w:val="15"/>
              </w:rPr>
              <w:t>TC-UA-013.1, 013.2, 013.3 (4 cases)</w:t>
            </w:r>
          </w:p>
        </w:tc>
      </w:tr>
      <w:tr>
        <w:trPr>
          <w:cantSplit w:val="true"/>
        </w:trPr>
        <w:tc>
          <w:tcPr>
            <w:tcW w:type="dxa" w:w="1333"/>
            <w:tcMar>
              <w:top w:w="50" w:type="dxa"/>
              <w:bottom w:w="50" w:type="dxa"/>
              <w:left w:w="90" w:type="dxa"/>
              <w:right w:w="90" w:type="dxa"/>
            </w:tcMar>
          </w:tcPr>
          <w:p>
            <w:pPr>
              <w:pStyle w:val="BDOITable"/>
            </w:pPr>
            <w:r>
              <w:rPr>
                <w:sz w:val="15"/>
              </w:rPr>
              <w:t>BRD 1.004.1.1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 Create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 FR-UA-013</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FR-UA-013</w:t>
            </w:r>
          </w:p>
        </w:tc>
        <w:tc>
          <w:tcPr>
            <w:tcW w:type="dxa" w:w="2567"/>
            <w:tcMar>
              <w:top w:w="50" w:type="dxa"/>
              <w:bottom w:w="50" w:type="dxa"/>
              <w:left w:w="90" w:type="dxa"/>
              <w:right w:w="90" w:type="dxa"/>
            </w:tcMar>
            <w:shd w:val="clear" w:color="auto" w:fill="E5F5FF"/>
          </w:tcPr>
          <w:p>
            <w:pPr>
              <w:pStyle w:val="BDOITable"/>
            </w:pPr>
            <w:r>
              <w:rPr>
                <w:sz w:val="15"/>
              </w:rPr>
              <w:t>TC-UA-013.1, 013.2, 013.3 (4 cases)</w:t>
            </w:r>
          </w:p>
        </w:tc>
      </w:tr>
      <w:tr>
        <w:trPr>
          <w:cantSplit w:val="true"/>
        </w:trPr>
        <w:tc>
          <w:tcPr>
            <w:tcW w:type="dxa" w:w="1333"/>
            <w:tcMar>
              <w:top w:w="50" w:type="dxa"/>
              <w:bottom w:w="50" w:type="dxa"/>
              <w:left w:w="90" w:type="dxa"/>
              <w:right w:w="90" w:type="dxa"/>
            </w:tcMar>
          </w:tcPr>
          <w:p>
            <w:pPr>
              <w:pStyle w:val="BDOITable"/>
            </w:pPr>
            <w:r>
              <w:rPr>
                <w:sz w:val="15"/>
              </w:rPr>
              <w:t>BRD 1.004.1.1.2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- 1.2 Add remarks (i.e. reason for deactivation)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FR-UA-010, FR-UA-013</w:t>
            </w:r>
          </w:p>
        </w:tc>
        <w:tc>
          <w:tcPr>
            <w:tcW w:type="dxa" w:w="2567"/>
            <w:tcMar>
              <w:top w:w="50" w:type="dxa"/>
              <w:bottom w:w="50" w:type="dxa"/>
              <w:left w:w="90" w:type="dxa"/>
              <w:right w:w="90" w:type="dxa"/>
            </w:tcMar>
          </w:tcPr>
          <w:p>
            <w:pPr>
              <w:pStyle w:val="BDOITable"/>
            </w:pPr>
            <w:r>
              <w:rPr>
                <w:sz w:val="15"/>
              </w:rPr>
              <w:t>TC-UA-010.1, 010.2, 010.3, 010.4, 010.5, 013.1, 013.2, 013.3 (12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- 1.3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FR-UA-013</w:t>
            </w:r>
          </w:p>
        </w:tc>
        <w:tc>
          <w:tcPr>
            <w:tcW w:type="dxa" w:w="2567"/>
            <w:tcMar>
              <w:top w:w="50" w:type="dxa"/>
              <w:bottom w:w="50" w:type="dxa"/>
              <w:left w:w="90" w:type="dxa"/>
              <w:right w:w="90" w:type="dxa"/>
            </w:tcMar>
            <w:shd w:val="clear" w:color="auto" w:fill="E5F5FF"/>
          </w:tcPr>
          <w:p>
            <w:pPr>
              <w:pStyle w:val="BDOITable"/>
            </w:pPr>
            <w:r>
              <w:rPr>
                <w:sz w:val="15"/>
              </w:rPr>
              <w:t>TC-UA-010.1, 010.2, 010.3, 010.4, 010.5, 013.1, 013.2, 013.3 (12 cases)</w:t>
            </w:r>
          </w:p>
        </w:tc>
      </w:tr>
      <w:tr>
        <w:trPr>
          <w:cantSplit w:val="true"/>
        </w:trPr>
        <w:tc>
          <w:tcPr>
            <w:tcW w:type="dxa" w:w="1333"/>
            <w:tcMar>
              <w:top w:w="50" w:type="dxa"/>
              <w:bottom w:w="50" w:type="dxa"/>
              <w:left w:w="90" w:type="dxa"/>
              <w:right w:w="90" w:type="dxa"/>
            </w:tcMar>
          </w:tcPr>
          <w:p>
            <w:pPr>
              <w:pStyle w:val="BDOITable"/>
            </w:pPr>
            <w:r>
              <w:rPr>
                <w:sz w:val="15"/>
              </w:rPr>
              <w:t>BRD 1.004.1.1.4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- 1.4 Select approver from the drop-down</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FR-UA-015</w:t>
            </w:r>
          </w:p>
        </w:tc>
        <w:tc>
          <w:tcPr>
            <w:tcW w:type="dxa" w:w="2567"/>
            <w:tcMar>
              <w:top w:w="50" w:type="dxa"/>
              <w:bottom w:w="50" w:type="dxa"/>
              <w:left w:w="90" w:type="dxa"/>
              <w:right w:w="90" w:type="dxa"/>
            </w:tcMar>
          </w:tcPr>
          <w:p>
            <w:pPr>
              <w:pStyle w:val="BDOITable"/>
            </w:pPr>
            <w:r>
              <w:rPr>
                <w:sz w:val="15"/>
              </w:rPr>
              <w:t>TC-UA-015.1, 015.2, 015.3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1.004.1.3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Deactivate User - 3. Cancel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1.004.1.4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Deactivate User - 4. Submit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Submit a User Access reactivation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FR-UA-014</w:t>
            </w:r>
          </w:p>
        </w:tc>
        <w:tc>
          <w:tcPr>
            <w:tcW w:type="dxa" w:w="2567"/>
            <w:tcMar>
              <w:top w:w="50" w:type="dxa"/>
              <w:bottom w:w="50" w:type="dxa"/>
              <w:left w:w="90" w:type="dxa"/>
              <w:right w:w="90" w:type="dxa"/>
            </w:tcMar>
          </w:tcPr>
          <w:p>
            <w:pPr>
              <w:pStyle w:val="BDOITable"/>
            </w:pPr>
            <w:r>
              <w:rPr>
                <w:sz w:val="15"/>
              </w:rPr>
              <w:t>TC-UA-014.1, 014.2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 FR-UA-014</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- 1.1 Search an existing user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FR-UA-014</w:t>
            </w:r>
          </w:p>
        </w:tc>
        <w:tc>
          <w:tcPr>
            <w:tcW w:type="dxa" w:w="2567"/>
            <w:tcMar>
              <w:top w:w="50" w:type="dxa"/>
              <w:bottom w:w="50" w:type="dxa"/>
              <w:left w:w="90" w:type="dxa"/>
              <w:right w:w="90" w:type="dxa"/>
            </w:tcMar>
          </w:tcPr>
          <w:p>
            <w:pPr>
              <w:pStyle w:val="BDOITable"/>
            </w:pPr>
            <w:r>
              <w:rPr>
                <w:sz w:val="15"/>
              </w:rPr>
              <w:t>TC-UA-014.1, 014.2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FR-UA-010, FR-UA-014</w:t>
            </w:r>
          </w:p>
        </w:tc>
        <w:tc>
          <w:tcPr>
            <w:tcW w:type="dxa" w:w="2567"/>
            <w:tcMar>
              <w:top w:w="50" w:type="dxa"/>
              <w:bottom w:w="50" w:type="dxa"/>
              <w:left w:w="90" w:type="dxa"/>
              <w:right w:w="90" w:type="dxa"/>
            </w:tcMar>
            <w:shd w:val="clear" w:color="auto" w:fill="E5F5FF"/>
          </w:tcPr>
          <w:p>
            <w:pPr>
              <w:pStyle w:val="BDOITable"/>
            </w:pPr>
            <w:r>
              <w:rPr>
                <w:sz w:val="15"/>
              </w:rPr>
              <w:t>TC-UA-010.1, 010.2, 010.3, 010.4, 010.5, 014.1, 014.2 (11 cases)</w:t>
            </w:r>
          </w:p>
        </w:tc>
      </w:tr>
      <w:tr>
        <w:trPr>
          <w:cantSplit w:val="true"/>
        </w:trPr>
        <w:tc>
          <w:tcPr>
            <w:tcW w:type="dxa" w:w="1333"/>
            <w:tcMar>
              <w:top w:w="50" w:type="dxa"/>
              <w:bottom w:w="50" w:type="dxa"/>
              <w:left w:w="90" w:type="dxa"/>
              <w:right w:w="90" w:type="dxa"/>
            </w:tcMar>
          </w:tcPr>
          <w:p>
            <w:pPr>
              <w:pStyle w:val="BDOITable"/>
            </w:pPr>
            <w:r>
              <w:rPr>
                <w:sz w:val="15"/>
              </w:rPr>
              <w:t>BRD 1.005.1.1.2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- 1.3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 FR-UA-014</w:t>
            </w:r>
          </w:p>
        </w:tc>
        <w:tc>
          <w:tcPr>
            <w:tcW w:type="dxa" w:w="2567"/>
            <w:tcMar>
              <w:top w:w="50" w:type="dxa"/>
              <w:bottom w:w="50" w:type="dxa"/>
              <w:left w:w="90" w:type="dxa"/>
              <w:right w:w="90" w:type="dxa"/>
            </w:tcMar>
          </w:tcPr>
          <w:p>
            <w:pPr>
              <w:pStyle w:val="BDOITable"/>
            </w:pPr>
            <w:r>
              <w:rPr>
                <w:sz w:val="15"/>
              </w:rPr>
              <w:t>TC-UA-010.1, 010.2, 010.3, 010.4, 010.5, 014.1, 014.2 (11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FR-UA-015</w:t>
            </w:r>
          </w:p>
        </w:tc>
        <w:tc>
          <w:tcPr>
            <w:tcW w:type="dxa" w:w="2567"/>
            <w:tcMar>
              <w:top w:w="50" w:type="dxa"/>
              <w:bottom w:w="50" w:type="dxa"/>
              <w:left w:w="90" w:type="dxa"/>
              <w:right w:w="90" w:type="dxa"/>
            </w:tcMar>
            <w:shd w:val="clear" w:color="auto" w:fill="E5F5FF"/>
          </w:tcPr>
          <w:p>
            <w:pPr>
              <w:pStyle w:val="BDOITable"/>
            </w:pPr>
            <w:r>
              <w:rPr>
                <w:sz w:val="15"/>
              </w:rPr>
              <w:t>TC-UA-015.1, 015.2, 015.3 (4 cases)</w:t>
            </w:r>
          </w:p>
        </w:tc>
      </w:tr>
      <w:tr>
        <w:trPr>
          <w:cantSplit w:val="true"/>
        </w:trPr>
        <w:tc>
          <w:tcPr>
            <w:tcW w:type="dxa" w:w="1333"/>
            <w:tcMar>
              <w:top w:w="50" w:type="dxa"/>
              <w:bottom w:w="50" w:type="dxa"/>
              <w:left w:w="90" w:type="dxa"/>
              <w:right w:w="90" w:type="dxa"/>
            </w:tcMar>
          </w:tcPr>
          <w:p>
            <w:pPr>
              <w:pStyle w:val="BDOITable"/>
            </w:pPr>
            <w:r>
              <w:rPr>
                <w:sz w:val="15"/>
              </w:rPr>
              <w:t>BRD 1.005.1.2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- 2.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1.005.1.3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FR-UA-010</w:t>
            </w:r>
          </w:p>
        </w:tc>
        <w:tc>
          <w:tcPr>
            <w:tcW w:type="dxa" w:w="2567"/>
            <w:tcMar>
              <w:top w:w="50" w:type="dxa"/>
              <w:bottom w:w="50" w:type="dxa"/>
              <w:left w:w="90" w:type="dxa"/>
              <w:right w:w="90" w:type="dxa"/>
            </w:tcMar>
            <w:shd w:val="clear" w:color="auto" w:fill="E5F5FF"/>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tcPr>
          <w:p>
            <w:pPr>
              <w:pStyle w:val="BDOITable"/>
            </w:pPr>
            <w:r>
              <w:rPr>
                <w:sz w:val="15"/>
              </w:rPr>
              <w:t>BRD 1.005.1.4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Reactivate User - 4.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FR-UA-010</w:t>
            </w:r>
          </w:p>
        </w:tc>
        <w:tc>
          <w:tcPr>
            <w:tcW w:type="dxa" w:w="2567"/>
            <w:tcMar>
              <w:top w:w="50" w:type="dxa"/>
              <w:bottom w:w="50" w:type="dxa"/>
              <w:left w:w="90" w:type="dxa"/>
              <w:right w:w="90" w:type="dxa"/>
            </w:tcMar>
          </w:tcPr>
          <w:p>
            <w:pPr>
              <w:pStyle w:val="BDOITable"/>
            </w:pPr>
            <w:r>
              <w:rPr>
                <w:sz w:val="15"/>
              </w:rPr>
              <w:t>TC-UA-010.1, 010.2, 010.3, 010.4, 010.5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- 1. Receive notification on the returned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 FR-UA-070</w:t>
            </w:r>
          </w:p>
        </w:tc>
        <w:tc>
          <w:tcPr>
            <w:tcW w:type="dxa" w:w="2567"/>
            <w:tcMar>
              <w:top w:w="50" w:type="dxa"/>
              <w:bottom w:w="50" w:type="dxa"/>
              <w:left w:w="90" w:type="dxa"/>
              <w:right w:w="90" w:type="dxa"/>
            </w:tcMar>
          </w:tcPr>
          <w:p>
            <w:pPr>
              <w:pStyle w:val="BDOITable"/>
            </w:pPr>
            <w:r>
              <w:rPr>
                <w:sz w:val="15"/>
              </w:rPr>
              <w:t>TC-UA-016.1, 016.2, 016.3, 070.1, 070.2, 070.3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- 3. Add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w:t>
            </w:r>
          </w:p>
        </w:tc>
        <w:tc>
          <w:tcPr>
            <w:tcW w:type="dxa" w:w="2567"/>
            <w:tcMar>
              <w:top w:w="50" w:type="dxa"/>
              <w:bottom w:w="50" w:type="dxa"/>
              <w:left w:w="90" w:type="dxa"/>
              <w:right w:w="90" w:type="dxa"/>
            </w:tcMar>
          </w:tcPr>
          <w:p>
            <w:pPr>
              <w:pStyle w:val="BDOITable"/>
            </w:pPr>
            <w:r>
              <w:rPr>
                <w:sz w:val="15"/>
              </w:rPr>
              <w:t>TC-UA-016.1, 016.2, 016.3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1.006.1.4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Apply Correction - 4.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FR-UA-016</w:t>
            </w:r>
          </w:p>
        </w:tc>
        <w:tc>
          <w:tcPr>
            <w:tcW w:type="dxa" w:w="2567"/>
            <w:tcMar>
              <w:top w:w="50" w:type="dxa"/>
              <w:bottom w:w="50" w:type="dxa"/>
              <w:left w:w="90" w:type="dxa"/>
              <w:right w:w="90" w:type="dxa"/>
            </w:tcMar>
            <w:shd w:val="clear" w:color="auto" w:fill="E5F5FF"/>
          </w:tcPr>
          <w:p>
            <w:pPr>
              <w:pStyle w:val="BDOITable"/>
            </w:pPr>
            <w:r>
              <w:rPr>
                <w:sz w:val="15"/>
              </w:rPr>
              <w:t>TC-UA-016.1, 016.2, 016.3 (4 cases)</w:t>
            </w:r>
          </w:p>
        </w:tc>
      </w:tr>
      <w:tr>
        <w:trPr>
          <w:cantSplit w:val="true"/>
        </w:trPr>
        <w:tc>
          <w:tcPr>
            <w:tcW w:type="dxa" w:w="1333"/>
            <w:tcMar>
              <w:top w:w="50" w:type="dxa"/>
              <w:bottom w:w="50" w:type="dxa"/>
              <w:left w:w="90" w:type="dxa"/>
              <w:right w:w="90" w:type="dxa"/>
            </w:tcMar>
          </w:tcPr>
          <w:p>
            <w:pPr>
              <w:pStyle w:val="BDOITable"/>
            </w:pPr>
            <w:r>
              <w:rPr>
                <w:sz w:val="15"/>
              </w:rPr>
              <w:t>BRD 1.006.1.5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Apply Correction - 5. Re-submit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FR-UA-016</w:t>
            </w:r>
          </w:p>
        </w:tc>
        <w:tc>
          <w:tcPr>
            <w:tcW w:type="dxa" w:w="2567"/>
            <w:tcMar>
              <w:top w:w="50" w:type="dxa"/>
              <w:bottom w:w="50" w:type="dxa"/>
              <w:left w:w="90" w:type="dxa"/>
              <w:right w:w="90" w:type="dxa"/>
            </w:tcMar>
          </w:tcPr>
          <w:p>
            <w:pPr>
              <w:pStyle w:val="BDOITable"/>
            </w:pPr>
            <w:r>
              <w:rPr>
                <w:sz w:val="15"/>
              </w:rPr>
              <w:t>TC-UA-016.1, 016.2, 016.3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1.007.1.1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Cancel a Request - 1. Search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FR-UA-017</w:t>
            </w:r>
          </w:p>
        </w:tc>
        <w:tc>
          <w:tcPr>
            <w:tcW w:type="dxa" w:w="2567"/>
            <w:tcMar>
              <w:top w:w="50" w:type="dxa"/>
              <w:bottom w:w="50" w:type="dxa"/>
              <w:left w:w="90" w:type="dxa"/>
              <w:right w:w="90" w:type="dxa"/>
            </w:tcMar>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1.007.1.3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Cancel a Request - 3.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FR-UA-017</w:t>
            </w:r>
          </w:p>
        </w:tc>
        <w:tc>
          <w:tcPr>
            <w:tcW w:type="dxa" w:w="2567"/>
            <w:tcMar>
              <w:top w:w="50" w:type="dxa"/>
              <w:bottom w:w="50" w:type="dxa"/>
              <w:left w:w="90" w:type="dxa"/>
              <w:right w:w="90" w:type="dxa"/>
            </w:tcMar>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1.007.1.4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FR-UA-017</w:t>
            </w:r>
          </w:p>
        </w:tc>
        <w:tc>
          <w:tcPr>
            <w:tcW w:type="dxa" w:w="2567"/>
            <w:tcMar>
              <w:top w:w="50" w:type="dxa"/>
              <w:bottom w:w="50" w:type="dxa"/>
              <w:left w:w="90" w:type="dxa"/>
              <w:right w:w="90" w:type="dxa"/>
            </w:tcMar>
            <w:shd w:val="clear" w:color="auto" w:fill="E5F5FF"/>
          </w:tcPr>
          <w:p>
            <w:pPr>
              <w:pStyle w:val="BDOITable"/>
            </w:pPr>
            <w:r>
              <w:rPr>
                <w:sz w:val="15"/>
              </w:rPr>
              <w:t>TC-UA-017.1, 017.2, 017.3, 017.4 (5 cases)</w:t>
            </w:r>
          </w:p>
        </w:tc>
      </w:tr>
      <w:tr>
        <w:trPr>
          <w:cantSplit w:val="true"/>
        </w:trPr>
        <w:tc>
          <w:tcPr>
            <w:tcW w:type="dxa" w:w="1333"/>
            <w:tcMar>
              <w:top w:w="50" w:type="dxa"/>
              <w:bottom w:w="50" w:type="dxa"/>
              <w:left w:w="90" w:type="dxa"/>
              <w:right w:w="90" w:type="dxa"/>
            </w:tcMar>
          </w:tcPr>
          <w:p>
            <w:pPr>
              <w:pStyle w:val="BDOITable"/>
            </w:pPr>
            <w:r>
              <w:rPr>
                <w:sz w:val="15"/>
              </w:rPr>
              <w:t>BRD 1.008.1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View the submitted request/s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FR-UA-018</w:t>
            </w:r>
          </w:p>
        </w:tc>
        <w:tc>
          <w:tcPr>
            <w:tcW w:type="dxa" w:w="2567"/>
            <w:tcMar>
              <w:top w:w="50" w:type="dxa"/>
              <w:bottom w:w="50" w:type="dxa"/>
              <w:left w:w="90" w:type="dxa"/>
              <w:right w:w="90" w:type="dxa"/>
            </w:tcMar>
          </w:tcPr>
          <w:p>
            <w:pPr>
              <w:pStyle w:val="BDOITable"/>
            </w:pPr>
            <w:r>
              <w:rPr>
                <w:sz w:val="15"/>
              </w:rPr>
              <w:t>TC-UA-018.1, 018.2, 018.3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1.008.1.1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FR-UA-018</w:t>
            </w:r>
          </w:p>
        </w:tc>
        <w:tc>
          <w:tcPr>
            <w:tcW w:type="dxa" w:w="2567"/>
            <w:tcMar>
              <w:top w:w="50" w:type="dxa"/>
              <w:bottom w:w="50" w:type="dxa"/>
              <w:left w:w="90" w:type="dxa"/>
              <w:right w:w="90" w:type="dxa"/>
            </w:tcMar>
            <w:shd w:val="clear" w:color="auto" w:fill="E5F5FF"/>
          </w:tcPr>
          <w:p>
            <w:pPr>
              <w:pStyle w:val="BDOITable"/>
            </w:pPr>
            <w:r>
              <w:rPr>
                <w:sz w:val="15"/>
              </w:rPr>
              <w:t>TC-UA-018.1, 018.2, 018.3 (5 cases)</w:t>
            </w:r>
          </w:p>
        </w:tc>
      </w:tr>
      <w:tr>
        <w:trPr>
          <w:cantSplit w:val="true"/>
        </w:trPr>
        <w:tc>
          <w:tcPr>
            <w:tcW w:type="dxa" w:w="1333"/>
            <w:tcMar>
              <w:top w:w="50" w:type="dxa"/>
              <w:bottom w:w="50" w:type="dxa"/>
              <w:left w:w="90" w:type="dxa"/>
              <w:right w:w="90" w:type="dxa"/>
            </w:tcMar>
          </w:tcPr>
          <w:p>
            <w:pPr>
              <w:pStyle w:val="BDOITable"/>
            </w:pPr>
            <w:r>
              <w:rPr>
                <w:sz w:val="15"/>
              </w:rPr>
              <w:t>BRD 1.008.1.2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- 2. View the status of the submitted request/s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FR-UA-018</w:t>
            </w:r>
          </w:p>
        </w:tc>
        <w:tc>
          <w:tcPr>
            <w:tcW w:type="dxa" w:w="2567"/>
            <w:tcMar>
              <w:top w:w="50" w:type="dxa"/>
              <w:bottom w:w="50" w:type="dxa"/>
              <w:left w:w="90" w:type="dxa"/>
              <w:right w:w="90" w:type="dxa"/>
            </w:tcMar>
          </w:tcPr>
          <w:p>
            <w:pPr>
              <w:pStyle w:val="BDOITable"/>
            </w:pPr>
            <w:r>
              <w:rPr>
                <w:sz w:val="15"/>
              </w:rPr>
              <w:t>TC-UA-018.1, 018.2, 018.3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1.008.1.3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FR-UA-018</w:t>
            </w:r>
          </w:p>
        </w:tc>
        <w:tc>
          <w:tcPr>
            <w:tcW w:type="dxa" w:w="2567"/>
            <w:tcMar>
              <w:top w:w="50" w:type="dxa"/>
              <w:bottom w:w="50" w:type="dxa"/>
              <w:left w:w="90" w:type="dxa"/>
              <w:right w:w="90" w:type="dxa"/>
            </w:tcMar>
            <w:shd w:val="clear" w:color="auto" w:fill="E5F5FF"/>
          </w:tcPr>
          <w:p>
            <w:pPr>
              <w:pStyle w:val="BDOITable"/>
            </w:pPr>
            <w:r>
              <w:rPr>
                <w:sz w:val="15"/>
              </w:rPr>
              <w:t>TC-UA-018.1, 018.2, 018.3 (5 cases)</w:t>
            </w:r>
          </w:p>
        </w:tc>
      </w:tr>
      <w:tr>
        <w:trPr>
          <w:cantSplit w:val="true"/>
        </w:trPr>
        <w:tc>
          <w:tcPr>
            <w:tcW w:type="dxa" w:w="1333"/>
            <w:tcMar>
              <w:top w:w="50" w:type="dxa"/>
              <w:bottom w:w="50" w:type="dxa"/>
              <w:left w:w="90" w:type="dxa"/>
              <w:right w:w="90" w:type="dxa"/>
            </w:tcMar>
          </w:tcPr>
          <w:p>
            <w:pPr>
              <w:pStyle w:val="BDOITable"/>
            </w:pPr>
            <w:r>
              <w:rPr>
                <w:sz w:val="15"/>
              </w:rPr>
              <w:t>BRD 1.008.1.4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View Request/s - 4. Receive notification on the approved / rejected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FR-UA-018, FR-UA-070</w:t>
            </w:r>
          </w:p>
        </w:tc>
        <w:tc>
          <w:tcPr>
            <w:tcW w:type="dxa" w:w="2567"/>
            <w:tcMar>
              <w:top w:w="50" w:type="dxa"/>
              <w:bottom w:w="50" w:type="dxa"/>
              <w:left w:w="90" w:type="dxa"/>
              <w:right w:w="90" w:type="dxa"/>
            </w:tcMar>
          </w:tcPr>
          <w:p>
            <w:pPr>
              <w:pStyle w:val="BDOITable"/>
            </w:pPr>
            <w:r>
              <w:rPr>
                <w:sz w:val="15"/>
              </w:rPr>
              <w:t>TC-UA-018.1, 018.2, 018.3, 070.1, 070.2, 070.3 (8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- 1. Attach a file for bulk processing</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- 2. Add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1.009.1.3</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- 3. Save remarks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1.009.1.4</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- 4.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1.009.1.5</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Bulk Request - 5.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FR-UA-019</w:t>
            </w:r>
          </w:p>
        </w:tc>
        <w:tc>
          <w:tcPr>
            <w:tcW w:type="dxa" w:w="2567"/>
            <w:tcMar>
              <w:top w:w="50" w:type="dxa"/>
              <w:bottom w:w="50" w:type="dxa"/>
              <w:left w:w="90" w:type="dxa"/>
              <w:right w:w="90" w:type="dxa"/>
            </w:tcMar>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1.009.1.6</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Bulk Request - 6.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FR-UA-019</w:t>
            </w:r>
          </w:p>
        </w:tc>
        <w:tc>
          <w:tcPr>
            <w:tcW w:type="dxa" w:w="2567"/>
            <w:tcMar>
              <w:top w:w="50" w:type="dxa"/>
              <w:bottom w:w="50" w:type="dxa"/>
              <w:left w:w="90" w:type="dxa"/>
              <w:right w:w="90" w:type="dxa"/>
            </w:tcMar>
            <w:shd w:val="clear" w:color="auto" w:fill="E5F5FF"/>
          </w:tcPr>
          <w:p>
            <w:pPr>
              <w:pStyle w:val="BDOITable"/>
            </w:pPr>
            <w:r>
              <w:rPr>
                <w:sz w:val="15"/>
              </w:rPr>
              <w:t>TC-UA-019.1, 019.2, 019.3, 019.4 (5 cases)</w:t>
            </w:r>
          </w:p>
        </w:tc>
      </w:tr>
      <w:tr>
        <w:trPr>
          <w:cantSplit w:val="true"/>
        </w:trPr>
        <w:tc>
          <w:tcPr>
            <w:tcW w:type="dxa" w:w="1333"/>
            <w:tcMar>
              <w:top w:w="50" w:type="dxa"/>
              <w:bottom w:w="50" w:type="dxa"/>
              <w:left w:w="90" w:type="dxa"/>
              <w:right w:w="90" w:type="dxa"/>
            </w:tcMar>
          </w:tcPr>
          <w:p>
            <w:pPr>
              <w:pStyle w:val="BDOITable"/>
            </w:pPr>
            <w:r>
              <w:rPr>
                <w:sz w:val="15"/>
              </w:rPr>
              <w:t>BRD 2.001.1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an Approver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2.001.1.1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2.001.1.2</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Log in as an Approver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2.001.1.3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2.002.1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 FR-UA-015, FR-UA-070</w:t>
            </w:r>
          </w:p>
        </w:tc>
        <w:tc>
          <w:tcPr>
            <w:tcW w:type="dxa" w:w="2567"/>
            <w:tcMar>
              <w:top w:w="50" w:type="dxa"/>
              <w:bottom w:w="50" w:type="dxa"/>
              <w:left w:w="90" w:type="dxa"/>
              <w:right w:w="90" w:type="dxa"/>
            </w:tcMar>
          </w:tcPr>
          <w:p>
            <w:pPr>
              <w:pStyle w:val="BDOITable"/>
            </w:pPr>
            <w:r>
              <w:rPr>
                <w:sz w:val="15"/>
              </w:rPr>
              <w:t>TC-UA-030.1, 030.2, 030.3, 070.1, 070.2, 070.3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2.002.2</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FR-UA-030</w:t>
            </w:r>
          </w:p>
        </w:tc>
        <w:tc>
          <w:tcPr>
            <w:tcW w:type="dxa" w:w="2567"/>
            <w:tcMar>
              <w:top w:w="50" w:type="dxa"/>
              <w:bottom w:w="50" w:type="dxa"/>
              <w:left w:w="90" w:type="dxa"/>
              <w:right w:w="90" w:type="dxa"/>
            </w:tcMar>
            <w:shd w:val="clear" w:color="auto" w:fill="E5F5FF"/>
          </w:tcPr>
          <w:p>
            <w:pPr>
              <w:pStyle w:val="BDOITable"/>
            </w:pPr>
            <w:r>
              <w:rPr>
                <w:sz w:val="15"/>
              </w:rPr>
              <w:t>TC-UA-030.1, 030.2, 030.3 (3 cases)</w:t>
            </w:r>
          </w:p>
        </w:tc>
      </w:tr>
      <w:tr>
        <w:trPr>
          <w:cantSplit w:val="true"/>
        </w:trPr>
        <w:tc>
          <w:tcPr>
            <w:tcW w:type="dxa" w:w="1333"/>
            <w:tcMar>
              <w:top w:w="50" w:type="dxa"/>
              <w:bottom w:w="50" w:type="dxa"/>
              <w:left w:w="90" w:type="dxa"/>
              <w:right w:w="90" w:type="dxa"/>
            </w:tcMar>
          </w:tcPr>
          <w:p>
            <w:pPr>
              <w:pStyle w:val="BDOITable"/>
            </w:pPr>
            <w:r>
              <w:rPr>
                <w:sz w:val="15"/>
              </w:rPr>
              <w:t>BRD 2.002.2.1</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- 1. Filter the list assigned to me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w:t>
            </w:r>
          </w:p>
        </w:tc>
        <w:tc>
          <w:tcPr>
            <w:tcW w:type="dxa" w:w="2567"/>
            <w:tcMar>
              <w:top w:w="50" w:type="dxa"/>
              <w:bottom w:w="50" w:type="dxa"/>
              <w:left w:w="90" w:type="dxa"/>
              <w:right w:w="90" w:type="dxa"/>
            </w:tcMar>
          </w:tcPr>
          <w:p>
            <w:pPr>
              <w:pStyle w:val="BDOITable"/>
            </w:pPr>
            <w:r>
              <w:rPr>
                <w:sz w:val="15"/>
              </w:rPr>
              <w:t>TC-UA-030.1, 030.2, 030.3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2.002.3</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FR-UA-030</w:t>
            </w:r>
          </w:p>
        </w:tc>
        <w:tc>
          <w:tcPr>
            <w:tcW w:type="dxa" w:w="2567"/>
            <w:tcMar>
              <w:top w:w="50" w:type="dxa"/>
              <w:bottom w:w="50" w:type="dxa"/>
              <w:left w:w="90" w:type="dxa"/>
              <w:right w:w="90" w:type="dxa"/>
            </w:tcMar>
            <w:shd w:val="clear" w:color="auto" w:fill="E5F5FF"/>
          </w:tcPr>
          <w:p>
            <w:pPr>
              <w:pStyle w:val="BDOITable"/>
            </w:pPr>
            <w:r>
              <w:rPr>
                <w:sz w:val="15"/>
              </w:rPr>
              <w:t>TC-UA-030.1, 030.2, 030.3 (3 cases)</w:t>
            </w:r>
          </w:p>
        </w:tc>
      </w:tr>
      <w:tr>
        <w:trPr>
          <w:cantSplit w:val="true"/>
        </w:trPr>
        <w:tc>
          <w:tcPr>
            <w:tcW w:type="dxa" w:w="1333"/>
            <w:tcMar>
              <w:top w:w="50" w:type="dxa"/>
              <w:bottom w:w="50" w:type="dxa"/>
              <w:left w:w="90" w:type="dxa"/>
              <w:right w:w="90" w:type="dxa"/>
            </w:tcMar>
          </w:tcPr>
          <w:p>
            <w:pPr>
              <w:pStyle w:val="BDOITable"/>
            </w:pPr>
            <w:r>
              <w:rPr>
                <w:sz w:val="15"/>
              </w:rPr>
              <w:t>BRD 2.002.4</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d. View request details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FR-UA-030</w:t>
            </w:r>
          </w:p>
        </w:tc>
        <w:tc>
          <w:tcPr>
            <w:tcW w:type="dxa" w:w="2567"/>
            <w:tcMar>
              <w:top w:w="50" w:type="dxa"/>
              <w:bottom w:w="50" w:type="dxa"/>
              <w:left w:w="90" w:type="dxa"/>
              <w:right w:w="90" w:type="dxa"/>
            </w:tcMar>
          </w:tcPr>
          <w:p>
            <w:pPr>
              <w:pStyle w:val="BDOITable"/>
            </w:pPr>
            <w:r>
              <w:rPr>
                <w:sz w:val="15"/>
              </w:rPr>
              <w:t>TC-UA-030.1, 030.2, 030.3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2.002.5</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FR-UA-031</w:t>
            </w:r>
          </w:p>
        </w:tc>
        <w:tc>
          <w:tcPr>
            <w:tcW w:type="dxa" w:w="2567"/>
            <w:tcMar>
              <w:top w:w="50" w:type="dxa"/>
              <w:bottom w:w="50" w:type="dxa"/>
              <w:left w:w="90" w:type="dxa"/>
              <w:right w:w="90" w:type="dxa"/>
            </w:tcMar>
            <w:shd w:val="clear" w:color="auto" w:fill="E5F5FF"/>
          </w:tcPr>
          <w:p>
            <w:pPr>
              <w:pStyle w:val="BDOITable"/>
            </w:pPr>
            <w:r>
              <w:rPr>
                <w:sz w:val="15"/>
              </w:rPr>
              <w:t>TC-UA-031.1, 031.2, 031.3 (4 cases)</w:t>
            </w:r>
          </w:p>
        </w:tc>
      </w:tr>
      <w:tr>
        <w:trPr>
          <w:cantSplit w:val="true"/>
        </w:trPr>
        <w:tc>
          <w:tcPr>
            <w:tcW w:type="dxa" w:w="1333"/>
            <w:tcMar>
              <w:top w:w="50" w:type="dxa"/>
              <w:bottom w:w="50" w:type="dxa"/>
              <w:left w:w="90" w:type="dxa"/>
              <w:right w:w="90" w:type="dxa"/>
            </w:tcMar>
          </w:tcPr>
          <w:p>
            <w:pPr>
              <w:pStyle w:val="BDOITable"/>
            </w:pPr>
            <w:r>
              <w:rPr>
                <w:sz w:val="15"/>
              </w:rPr>
              <w:t>BRD 2.002.6</w:t>
            </w:r>
          </w:p>
        </w:tc>
        <w:tc>
          <w:tcPr>
            <w:tcW w:type="dxa" w:w="543"/>
            <w:tcMar>
              <w:top w:w="50" w:type="dxa"/>
              <w:bottom w:w="50" w:type="dxa"/>
              <w:left w:w="90" w:type="dxa"/>
              <w:right w:w="90" w:type="dxa"/>
            </w:tcMar>
          </w:tcPr>
          <w:p>
            <w:pPr>
              <w:pStyle w:val="BDOITable"/>
            </w:pPr>
            <w:r>
              <w:rPr>
                <w:sz w:val="15"/>
              </w:rPr>
              <w:t>p.8</w:t>
            </w:r>
          </w:p>
        </w:tc>
        <w:tc>
          <w:tcPr>
            <w:tcW w:type="dxa" w:w="3406"/>
            <w:tcMar>
              <w:top w:w="50" w:type="dxa"/>
              <w:bottom w:w="50" w:type="dxa"/>
              <w:left w:w="90" w:type="dxa"/>
              <w:right w:w="90" w:type="dxa"/>
            </w:tcMar>
          </w:tcPr>
          <w:p>
            <w:pPr>
              <w:pStyle w:val="BDOITable"/>
            </w:pPr>
            <w:r>
              <w:rPr>
                <w:sz w:val="15"/>
              </w:rPr>
              <w:t>Review and Approve Request/s - f. Reject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FR-UA-032</w:t>
            </w:r>
          </w:p>
        </w:tc>
        <w:tc>
          <w:tcPr>
            <w:tcW w:type="dxa" w:w="2567"/>
            <w:tcMar>
              <w:top w:w="50" w:type="dxa"/>
              <w:bottom w:w="50" w:type="dxa"/>
              <w:left w:w="90" w:type="dxa"/>
              <w:right w:w="90" w:type="dxa"/>
            </w:tcMar>
          </w:tcPr>
          <w:p>
            <w:pPr>
              <w:pStyle w:val="BDOITable"/>
            </w:pPr>
            <w:r>
              <w:rPr>
                <w:sz w:val="15"/>
              </w:rPr>
              <w:t>TC-UA-032.1, 032.2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2.002.6.1</w:t>
            </w:r>
          </w:p>
        </w:tc>
        <w:tc>
          <w:tcPr>
            <w:tcW w:type="dxa" w:w="543"/>
            <w:tcMar>
              <w:top w:w="50" w:type="dxa"/>
              <w:bottom w:w="50" w:type="dxa"/>
              <w:left w:w="90" w:type="dxa"/>
              <w:right w:w="90" w:type="dxa"/>
            </w:tcMar>
            <w:shd w:val="clear" w:color="auto" w:fill="E5F5FF"/>
          </w:tcPr>
          <w:p>
            <w:pPr>
              <w:pStyle w:val="BDOITable"/>
            </w:pPr>
            <w:r>
              <w:rPr>
                <w:sz w:val="15"/>
              </w:rPr>
              <w:t>p.8</w:t>
            </w:r>
          </w:p>
        </w:tc>
        <w:tc>
          <w:tcPr>
            <w:tcW w:type="dxa" w:w="3406"/>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FR-UA-032</w:t>
            </w:r>
          </w:p>
        </w:tc>
        <w:tc>
          <w:tcPr>
            <w:tcW w:type="dxa" w:w="2567"/>
            <w:tcMar>
              <w:top w:w="50" w:type="dxa"/>
              <w:bottom w:w="50" w:type="dxa"/>
              <w:left w:w="90" w:type="dxa"/>
              <w:right w:w="90" w:type="dxa"/>
            </w:tcMar>
            <w:shd w:val="clear" w:color="auto" w:fill="E5F5FF"/>
          </w:tcPr>
          <w:p>
            <w:pPr>
              <w:pStyle w:val="BDOITable"/>
            </w:pPr>
            <w:r>
              <w:rPr>
                <w:sz w:val="15"/>
              </w:rPr>
              <w:t>TC-UA-032.1, 032.2 (3 cases)</w:t>
            </w:r>
          </w:p>
        </w:tc>
      </w:tr>
      <w:tr>
        <w:trPr>
          <w:cantSplit w:val="true"/>
        </w:trPr>
        <w:tc>
          <w:tcPr>
            <w:tcW w:type="dxa" w:w="1333"/>
            <w:tcMar>
              <w:top w:w="50" w:type="dxa"/>
              <w:bottom w:w="50" w:type="dxa"/>
              <w:left w:w="90" w:type="dxa"/>
              <w:right w:w="90" w:type="dxa"/>
            </w:tcMar>
          </w:tcPr>
          <w:p>
            <w:pPr>
              <w:pStyle w:val="BDOITable"/>
            </w:pPr>
            <w:r>
              <w:rPr>
                <w:sz w:val="15"/>
              </w:rPr>
              <w:t>BRD 2.002.6.2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Review and Approve Request/s - 2.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FR-UA-032</w:t>
            </w:r>
          </w:p>
        </w:tc>
        <w:tc>
          <w:tcPr>
            <w:tcW w:type="dxa" w:w="2567"/>
            <w:tcMar>
              <w:top w:w="50" w:type="dxa"/>
              <w:bottom w:w="50" w:type="dxa"/>
              <w:left w:w="90" w:type="dxa"/>
              <w:right w:w="90" w:type="dxa"/>
            </w:tcMar>
          </w:tcPr>
          <w:p>
            <w:pPr>
              <w:pStyle w:val="BDOITable"/>
            </w:pPr>
            <w:r>
              <w:rPr>
                <w:sz w:val="15"/>
              </w:rPr>
              <w:t>TC-UA-032.1, 032.2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FR-UA-033</w:t>
            </w:r>
          </w:p>
        </w:tc>
        <w:tc>
          <w:tcPr>
            <w:tcW w:type="dxa" w:w="2567"/>
            <w:tcMar>
              <w:top w:w="50" w:type="dxa"/>
              <w:bottom w:w="50" w:type="dxa"/>
              <w:left w:w="90" w:type="dxa"/>
              <w:right w:w="90" w:type="dxa"/>
            </w:tcMar>
            <w:shd w:val="clear" w:color="auto" w:fill="E5F5FF"/>
          </w:tcPr>
          <w:p>
            <w:pPr>
              <w:pStyle w:val="BDOITable"/>
            </w:pPr>
            <w:r>
              <w:rPr>
                <w:sz w:val="15"/>
              </w:rPr>
              <w:t>TC-UA-033.1, 033.2 (2 cases)</w:t>
            </w:r>
          </w:p>
        </w:tc>
      </w:tr>
      <w:tr>
        <w:trPr>
          <w:cantSplit w:val="true"/>
        </w:trPr>
        <w:tc>
          <w:tcPr>
            <w:tcW w:type="dxa" w:w="1333"/>
            <w:tcMar>
              <w:top w:w="50" w:type="dxa"/>
              <w:bottom w:w="50" w:type="dxa"/>
              <w:left w:w="90" w:type="dxa"/>
              <w:right w:w="90" w:type="dxa"/>
            </w:tcMar>
          </w:tcPr>
          <w:p>
            <w:pPr>
              <w:pStyle w:val="BDOITable"/>
            </w:pPr>
            <w:r>
              <w:rPr>
                <w:sz w:val="15"/>
              </w:rPr>
              <w:t>BRD 2.002.7.1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Review and Approve Request/s - 1. Add remarks (i.e. reason for return, etc.)</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FR-UA-033</w:t>
            </w:r>
          </w:p>
        </w:tc>
        <w:tc>
          <w:tcPr>
            <w:tcW w:type="dxa" w:w="2567"/>
            <w:tcMar>
              <w:top w:w="50" w:type="dxa"/>
              <w:bottom w:w="50" w:type="dxa"/>
              <w:left w:w="90" w:type="dxa"/>
              <w:right w:w="90" w:type="dxa"/>
            </w:tcMar>
          </w:tcPr>
          <w:p>
            <w:pPr>
              <w:pStyle w:val="BDOITable"/>
            </w:pPr>
            <w:r>
              <w:rPr>
                <w:sz w:val="15"/>
              </w:rPr>
              <w:t>TC-UA-033.1, 033.2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2.002.7.1 (2nd)</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FR-UA-033</w:t>
            </w:r>
          </w:p>
        </w:tc>
        <w:tc>
          <w:tcPr>
            <w:tcW w:type="dxa" w:w="2567"/>
            <w:tcMar>
              <w:top w:w="50" w:type="dxa"/>
              <w:bottom w:w="50" w:type="dxa"/>
              <w:left w:w="90" w:type="dxa"/>
              <w:right w:w="90" w:type="dxa"/>
            </w:tcMar>
            <w:shd w:val="clear" w:color="auto" w:fill="E5F5FF"/>
          </w:tcPr>
          <w:p>
            <w:pPr>
              <w:pStyle w:val="BDOITable"/>
            </w:pPr>
            <w:r>
              <w:rPr>
                <w:sz w:val="15"/>
              </w:rPr>
              <w:t>TC-UA-033.1, 033.2 (2 cases)</w:t>
            </w:r>
          </w:p>
        </w:tc>
      </w:tr>
      <w:tr>
        <w:trPr>
          <w:cantSplit w:val="true"/>
        </w:trPr>
        <w:tc>
          <w:tcPr>
            <w:tcW w:type="dxa" w:w="1333"/>
            <w:tcMar>
              <w:top w:w="50" w:type="dxa"/>
              <w:bottom w:w="50" w:type="dxa"/>
              <w:left w:w="90" w:type="dxa"/>
              <w:right w:w="90" w:type="dxa"/>
            </w:tcMar>
          </w:tcPr>
          <w:p>
            <w:pPr>
              <w:pStyle w:val="BDOITable"/>
            </w:pPr>
            <w:r>
              <w:rPr>
                <w:sz w:val="15"/>
              </w:rPr>
              <w:t>BRD 3.001.1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3.001.1.1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3.001.1.2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3.001.1.3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3.002.1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FR-UA-044</w:t>
            </w:r>
          </w:p>
        </w:tc>
        <w:tc>
          <w:tcPr>
            <w:tcW w:type="dxa" w:w="2567"/>
            <w:tcMar>
              <w:top w:w="50" w:type="dxa"/>
              <w:bottom w:w="50" w:type="dxa"/>
              <w:left w:w="90" w:type="dxa"/>
              <w:right w:w="90" w:type="dxa"/>
            </w:tcMar>
          </w:tcPr>
          <w:p>
            <w:pPr>
              <w:pStyle w:val="BDOITable"/>
            </w:pPr>
            <w:r>
              <w:rPr>
                <w:sz w:val="15"/>
              </w:rPr>
              <w:t>TC-UA-044.1, 044.2, 044.3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3.002.1.6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Add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FR-UA-040</w:t>
            </w:r>
          </w:p>
        </w:tc>
        <w:tc>
          <w:tcPr>
            <w:tcW w:type="dxa" w:w="2567"/>
            <w:tcMar>
              <w:top w:w="50" w:type="dxa"/>
              <w:bottom w:w="50" w:type="dxa"/>
              <w:left w:w="90" w:type="dxa"/>
              <w:right w:w="90" w:type="dxa"/>
            </w:tcMar>
          </w:tcPr>
          <w:p>
            <w:pPr>
              <w:pStyle w:val="BDOITable"/>
            </w:pPr>
            <w:r>
              <w:rPr>
                <w:sz w:val="15"/>
              </w:rPr>
              <w:t>TC-UA-040.1, 040.2, 040.3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3.002.1.7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FR-UA-040</w:t>
            </w:r>
          </w:p>
        </w:tc>
        <w:tc>
          <w:tcPr>
            <w:tcW w:type="dxa" w:w="2567"/>
            <w:tcMar>
              <w:top w:w="50" w:type="dxa"/>
              <w:bottom w:w="50" w:type="dxa"/>
              <w:left w:w="90" w:type="dxa"/>
              <w:right w:w="90" w:type="dxa"/>
            </w:tcMar>
            <w:shd w:val="clear" w:color="auto" w:fill="E5F5FF"/>
          </w:tcPr>
          <w:p>
            <w:pPr>
              <w:pStyle w:val="BDOITable"/>
            </w:pPr>
            <w:r>
              <w:rPr>
                <w:sz w:val="15"/>
              </w:rPr>
              <w:t>TC-UA-040.1, 040.2, 040.3 (6 cases)</w:t>
            </w:r>
          </w:p>
        </w:tc>
      </w:tr>
      <w:tr>
        <w:trPr>
          <w:cantSplit w:val="true"/>
        </w:trPr>
        <w:tc>
          <w:tcPr>
            <w:tcW w:type="dxa" w:w="1333"/>
            <w:tcMar>
              <w:top w:w="50" w:type="dxa"/>
              <w:bottom w:w="50" w:type="dxa"/>
              <w:left w:w="90" w:type="dxa"/>
              <w:right w:w="90" w:type="dxa"/>
            </w:tcMar>
          </w:tcPr>
          <w:p>
            <w:pPr>
              <w:pStyle w:val="BDOITable"/>
            </w:pPr>
            <w:r>
              <w:rPr>
                <w:sz w:val="15"/>
              </w:rPr>
              <w:t>BRD 3.002.2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FR-UA-044</w:t>
            </w:r>
          </w:p>
        </w:tc>
        <w:tc>
          <w:tcPr>
            <w:tcW w:type="dxa" w:w="2567"/>
            <w:tcMar>
              <w:top w:w="50" w:type="dxa"/>
              <w:bottom w:w="50" w:type="dxa"/>
              <w:left w:w="90" w:type="dxa"/>
              <w:right w:w="90" w:type="dxa"/>
            </w:tcMar>
            <w:shd w:val="clear" w:color="auto" w:fill="E5F5FF"/>
          </w:tcPr>
          <w:p>
            <w:pPr>
              <w:pStyle w:val="BDOITable"/>
            </w:pPr>
            <w:r>
              <w:rPr>
                <w:sz w:val="15"/>
              </w:rPr>
              <w:t>TC-UA-044.1, 044.2, 044.3 (5 cases)</w:t>
            </w:r>
          </w:p>
        </w:tc>
      </w:tr>
      <w:tr>
        <w:trPr>
          <w:cantSplit w:val="true"/>
        </w:trPr>
        <w:tc>
          <w:tcPr>
            <w:tcW w:type="dxa" w:w="1333"/>
            <w:tcMar>
              <w:top w:w="50" w:type="dxa"/>
              <w:bottom w:w="50" w:type="dxa"/>
              <w:left w:w="90" w:type="dxa"/>
              <w:right w:w="90" w:type="dxa"/>
            </w:tcMar>
          </w:tcPr>
          <w:p>
            <w:pPr>
              <w:pStyle w:val="BDOITable"/>
            </w:pPr>
            <w:r>
              <w:rPr>
                <w:sz w:val="15"/>
              </w:rPr>
              <w:t>BRD 3.002.2.4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3.002.2.7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FR-UA-041</w:t>
            </w:r>
          </w:p>
        </w:tc>
        <w:tc>
          <w:tcPr>
            <w:tcW w:type="dxa" w:w="2567"/>
            <w:tcMar>
              <w:top w:w="50" w:type="dxa"/>
              <w:bottom w:w="50" w:type="dxa"/>
              <w:left w:w="90" w:type="dxa"/>
              <w:right w:w="90" w:type="dxa"/>
            </w:tcMar>
            <w:shd w:val="clear" w:color="auto" w:fill="E5F5FF"/>
          </w:tcPr>
          <w:p>
            <w:pPr>
              <w:pStyle w:val="BDOITable"/>
            </w:pPr>
            <w:r>
              <w:rPr>
                <w:sz w:val="15"/>
              </w:rPr>
              <w:t>TC-UA-041.1, 041.2, 041.3 (6 cases)</w:t>
            </w:r>
          </w:p>
        </w:tc>
      </w:tr>
      <w:tr>
        <w:trPr>
          <w:cantSplit w:val="true"/>
        </w:trPr>
        <w:tc>
          <w:tcPr>
            <w:tcW w:type="dxa" w:w="1333"/>
            <w:tcMar>
              <w:top w:w="50" w:type="dxa"/>
              <w:bottom w:w="50" w:type="dxa"/>
              <w:left w:w="90" w:type="dxa"/>
              <w:right w:w="90" w:type="dxa"/>
            </w:tcMar>
          </w:tcPr>
          <w:p>
            <w:pPr>
              <w:pStyle w:val="BDOITable"/>
            </w:pPr>
            <w:r>
              <w:rPr>
                <w:sz w:val="15"/>
              </w:rPr>
              <w:t>BRD 3.002.2.8</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- 8.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FR-UA-041</w:t>
            </w:r>
          </w:p>
        </w:tc>
        <w:tc>
          <w:tcPr>
            <w:tcW w:type="dxa" w:w="2567"/>
            <w:tcMar>
              <w:top w:w="50" w:type="dxa"/>
              <w:bottom w:w="50" w:type="dxa"/>
              <w:left w:w="90" w:type="dxa"/>
              <w:right w:w="90" w:type="dxa"/>
            </w:tcMar>
          </w:tcPr>
          <w:p>
            <w:pPr>
              <w:pStyle w:val="BDOITable"/>
            </w:pPr>
            <w:r>
              <w:rPr>
                <w:sz w:val="15"/>
              </w:rPr>
              <w:t>TC-UA-041.1, 041.2, 041.3 (6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- 1. Create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FR-UA-044</w:t>
            </w:r>
          </w:p>
        </w:tc>
        <w:tc>
          <w:tcPr>
            <w:tcW w:type="dxa" w:w="2567"/>
            <w:tcMar>
              <w:top w:w="50" w:type="dxa"/>
              <w:bottom w:w="50" w:type="dxa"/>
              <w:left w:w="90" w:type="dxa"/>
              <w:right w:w="90" w:type="dxa"/>
            </w:tcMar>
          </w:tcPr>
          <w:p>
            <w:pPr>
              <w:pStyle w:val="BDOITable"/>
            </w:pPr>
            <w:r>
              <w:rPr>
                <w:sz w:val="15"/>
              </w:rPr>
              <w:t>TC-UA-044.1, 044.2, 044.3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3.002.3.4</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3.002.3.5</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- 5. Cancel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3.002.3.6</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3.002.3.7</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- 7. Add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FR-UA-042</w:t>
            </w:r>
          </w:p>
        </w:tc>
        <w:tc>
          <w:tcPr>
            <w:tcW w:type="dxa" w:w="2567"/>
            <w:tcMar>
              <w:top w:w="50" w:type="dxa"/>
              <w:bottom w:w="50" w:type="dxa"/>
              <w:left w:w="90" w:type="dxa"/>
              <w:right w:w="90" w:type="dxa"/>
            </w:tcMar>
          </w:tcPr>
          <w:p>
            <w:pPr>
              <w:pStyle w:val="BDOITable"/>
            </w:pPr>
            <w:r>
              <w:rPr>
                <w:sz w:val="15"/>
              </w:rPr>
              <w:t>TC-UA-042.1, 042.2, 042.3 (4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3.002.3.8</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FR-UA-042</w:t>
            </w:r>
          </w:p>
        </w:tc>
        <w:tc>
          <w:tcPr>
            <w:tcW w:type="dxa" w:w="2567"/>
            <w:tcMar>
              <w:top w:w="50" w:type="dxa"/>
              <w:bottom w:w="50" w:type="dxa"/>
              <w:left w:w="90" w:type="dxa"/>
              <w:right w:w="90" w:type="dxa"/>
            </w:tcMar>
            <w:shd w:val="clear" w:color="auto" w:fill="E5F5FF"/>
          </w:tcPr>
          <w:p>
            <w:pPr>
              <w:pStyle w:val="BDOITable"/>
            </w:pPr>
            <w:r>
              <w:rPr>
                <w:sz w:val="15"/>
              </w:rPr>
              <w:t>TC-UA-042.1, 042.2, 042.3 (4 cases)</w:t>
            </w:r>
          </w:p>
        </w:tc>
      </w:tr>
      <w:tr>
        <w:trPr>
          <w:cantSplit w:val="true"/>
        </w:trPr>
        <w:tc>
          <w:tcPr>
            <w:tcW w:type="dxa" w:w="1333"/>
            <w:tcMar>
              <w:top w:w="50" w:type="dxa"/>
              <w:bottom w:w="50" w:type="dxa"/>
              <w:left w:w="90" w:type="dxa"/>
              <w:right w:w="90" w:type="dxa"/>
            </w:tcMar>
          </w:tcPr>
          <w:p>
            <w:pPr>
              <w:pStyle w:val="BDOITable"/>
            </w:pPr>
            <w:r>
              <w:rPr>
                <w:sz w:val="15"/>
              </w:rPr>
              <w:t>BRD 3.002.4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FR-UA-044</w:t>
            </w:r>
          </w:p>
        </w:tc>
        <w:tc>
          <w:tcPr>
            <w:tcW w:type="dxa" w:w="2567"/>
            <w:tcMar>
              <w:top w:w="50" w:type="dxa"/>
              <w:bottom w:w="50" w:type="dxa"/>
              <w:left w:w="90" w:type="dxa"/>
              <w:right w:w="90" w:type="dxa"/>
            </w:tcMar>
            <w:shd w:val="clear" w:color="auto" w:fill="E5F5FF"/>
          </w:tcPr>
          <w:p>
            <w:pPr>
              <w:pStyle w:val="BDOITable"/>
            </w:pPr>
            <w:r>
              <w:rPr>
                <w:sz w:val="15"/>
              </w:rPr>
              <w:t>TC-UA-044.1, 044.2, 044.3 (5 cases)</w:t>
            </w:r>
          </w:p>
        </w:tc>
      </w:tr>
      <w:tr>
        <w:trPr>
          <w:cantSplit w:val="true"/>
        </w:trPr>
        <w:tc>
          <w:tcPr>
            <w:tcW w:type="dxa" w:w="1333"/>
            <w:tcMar>
              <w:top w:w="50" w:type="dxa"/>
              <w:bottom w:w="50" w:type="dxa"/>
              <w:left w:w="90" w:type="dxa"/>
              <w:right w:w="90" w:type="dxa"/>
            </w:tcMar>
          </w:tcPr>
          <w:p>
            <w:pPr>
              <w:pStyle w:val="BDOITable"/>
            </w:pPr>
            <w:r>
              <w:rPr>
                <w:sz w:val="15"/>
              </w:rPr>
              <w:t>BRD 3.002.4.4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- 4. Edit a drafted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- 6. Submit a request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3.002.4.7</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FR-UA-043</w:t>
            </w:r>
          </w:p>
        </w:tc>
        <w:tc>
          <w:tcPr>
            <w:tcW w:type="dxa" w:w="2567"/>
            <w:tcMar>
              <w:top w:w="50" w:type="dxa"/>
              <w:bottom w:w="50" w:type="dxa"/>
              <w:left w:w="90" w:type="dxa"/>
              <w:right w:w="90" w:type="dxa"/>
            </w:tcMar>
            <w:shd w:val="clear" w:color="auto" w:fill="E5F5FF"/>
          </w:tcPr>
          <w:p>
            <w:pPr>
              <w:pStyle w:val="BDOITable"/>
            </w:pPr>
            <w:r>
              <w:rPr>
                <w:sz w:val="15"/>
              </w:rPr>
              <w:t>TC-UA-043.1, 043.2 (2 cases)</w:t>
            </w:r>
          </w:p>
        </w:tc>
      </w:tr>
      <w:tr>
        <w:trPr>
          <w:cantSplit w:val="true"/>
        </w:trPr>
        <w:tc>
          <w:tcPr>
            <w:tcW w:type="dxa" w:w="1333"/>
            <w:tcMar>
              <w:top w:w="50" w:type="dxa"/>
              <w:bottom w:w="50" w:type="dxa"/>
              <w:left w:w="90" w:type="dxa"/>
              <w:right w:w="90" w:type="dxa"/>
            </w:tcMar>
          </w:tcPr>
          <w:p>
            <w:pPr>
              <w:pStyle w:val="BDOITable"/>
            </w:pPr>
            <w:r>
              <w:rPr>
                <w:sz w:val="15"/>
              </w:rPr>
              <w:t>BRD 3.002.4.8</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Submit a User Access Group Profile Request - 8. Save remarks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FR-UA-043</w:t>
            </w:r>
          </w:p>
        </w:tc>
        <w:tc>
          <w:tcPr>
            <w:tcW w:type="dxa" w:w="2567"/>
            <w:tcMar>
              <w:top w:w="50" w:type="dxa"/>
              <w:bottom w:w="50" w:type="dxa"/>
              <w:left w:w="90" w:type="dxa"/>
              <w:right w:w="90" w:type="dxa"/>
            </w:tcMar>
          </w:tcPr>
          <w:p>
            <w:pPr>
              <w:pStyle w:val="BDOITable"/>
            </w:pPr>
            <w:r>
              <w:rPr>
                <w:sz w:val="15"/>
              </w:rPr>
              <w:t>TC-UA-043.1, 043.2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 User Access Report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3.003.1.1 (2nd)</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- 1.1 User name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- 1.2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- 1.3 Date created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- 1.4 Date modified</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3.003.1.5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- 1.5 Created by</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FR-UA-060</w:t>
            </w:r>
          </w:p>
        </w:tc>
        <w:tc>
          <w:tcPr>
            <w:tcW w:type="dxa" w:w="2567"/>
            <w:tcMar>
              <w:top w:w="50" w:type="dxa"/>
              <w:bottom w:w="50" w:type="dxa"/>
              <w:left w:w="90" w:type="dxa"/>
              <w:right w:w="90" w:type="dxa"/>
            </w:tcMar>
            <w:shd w:val="clear" w:color="auto" w:fill="E5F5FF"/>
          </w:tcPr>
          <w:p>
            <w:pPr>
              <w:pStyle w:val="BDOITable"/>
            </w:pPr>
            <w:r>
              <w:rPr>
                <w:sz w:val="15"/>
              </w:rPr>
              <w:t>TC-UA-060.1, 060.2, 060.3 (5 cases)</w:t>
            </w:r>
          </w:p>
        </w:tc>
      </w:tr>
      <w:tr>
        <w:trPr>
          <w:cantSplit w:val="true"/>
        </w:trPr>
        <w:tc>
          <w:tcPr>
            <w:tcW w:type="dxa" w:w="1333"/>
            <w:tcMar>
              <w:top w:w="50" w:type="dxa"/>
              <w:bottom w:w="50" w:type="dxa"/>
              <w:left w:w="90" w:type="dxa"/>
              <w:right w:w="90" w:type="dxa"/>
            </w:tcMar>
          </w:tcPr>
          <w:p>
            <w:pPr>
              <w:pStyle w:val="BDOITable"/>
            </w:pPr>
            <w:r>
              <w:rPr>
                <w:sz w:val="15"/>
              </w:rPr>
              <w:t>BRD 3.003.1.6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- 1.6 Added / Modified / deactivated / reactivated by</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FR-UA-060</w:t>
            </w:r>
          </w:p>
        </w:tc>
        <w:tc>
          <w:tcPr>
            <w:tcW w:type="dxa" w:w="2567"/>
            <w:tcMar>
              <w:top w:w="50" w:type="dxa"/>
              <w:bottom w:w="50" w:type="dxa"/>
              <w:left w:w="90" w:type="dxa"/>
              <w:right w:w="90" w:type="dxa"/>
            </w:tcMar>
          </w:tcPr>
          <w:p>
            <w:pPr>
              <w:pStyle w:val="BDOITable"/>
            </w:pPr>
            <w:r>
              <w:rPr>
                <w:sz w:val="15"/>
              </w:rPr>
              <w:t>TC-UA-060.1, 060.2, 060.3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- 2.1 Group profile name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- 2.3 Date created</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3.003.2.4</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- 2.4 Date modified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3.003.2.5</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- 2.5 Created by</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FR-UA-061</w:t>
            </w:r>
          </w:p>
        </w:tc>
        <w:tc>
          <w:tcPr>
            <w:tcW w:type="dxa" w:w="2567"/>
            <w:tcMar>
              <w:top w:w="50" w:type="dxa"/>
              <w:bottom w:w="50" w:type="dxa"/>
              <w:left w:w="90" w:type="dxa"/>
              <w:right w:w="90" w:type="dxa"/>
            </w:tcMar>
          </w:tcPr>
          <w:p>
            <w:pPr>
              <w:pStyle w:val="BDOITable"/>
            </w:pPr>
            <w:r>
              <w:rPr>
                <w:sz w:val="15"/>
              </w:rPr>
              <w:t>TC-UA-061.1, 061.2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3.003.2.6</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FR-UA-061</w:t>
            </w:r>
          </w:p>
        </w:tc>
        <w:tc>
          <w:tcPr>
            <w:tcW w:type="dxa" w:w="2567"/>
            <w:tcMar>
              <w:top w:w="50" w:type="dxa"/>
              <w:bottom w:w="50" w:type="dxa"/>
              <w:left w:w="90" w:type="dxa"/>
              <w:right w:w="90" w:type="dxa"/>
            </w:tcMar>
            <w:shd w:val="clear" w:color="auto" w:fill="E5F5FF"/>
          </w:tcPr>
          <w:p>
            <w:pPr>
              <w:pStyle w:val="BDOITable"/>
            </w:pPr>
            <w:r>
              <w:rPr>
                <w:sz w:val="15"/>
              </w:rPr>
              <w:t>TC-UA-061.1, 061.2 (2 cases)</w:t>
            </w:r>
          </w:p>
        </w:tc>
      </w:tr>
      <w:tr>
        <w:trPr>
          <w:cantSplit w:val="true"/>
        </w:trPr>
        <w:tc>
          <w:tcPr>
            <w:tcW w:type="dxa" w:w="1333"/>
            <w:tcMar>
              <w:top w:w="50" w:type="dxa"/>
              <w:bottom w:w="50" w:type="dxa"/>
              <w:left w:w="90" w:type="dxa"/>
              <w:right w:w="90" w:type="dxa"/>
            </w:tcMar>
          </w:tcPr>
          <w:p>
            <w:pPr>
              <w:pStyle w:val="BDOITable"/>
            </w:pPr>
            <w:r>
              <w:rPr>
                <w:sz w:val="15"/>
              </w:rPr>
              <w:t>BRD 3.003.3</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- 3. Group Profile Membership list</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FR-UA-062</w:t>
            </w:r>
          </w:p>
        </w:tc>
        <w:tc>
          <w:tcPr>
            <w:tcW w:type="dxa" w:w="2567"/>
            <w:tcMar>
              <w:top w:w="50" w:type="dxa"/>
              <w:bottom w:w="50" w:type="dxa"/>
              <w:left w:w="90" w:type="dxa"/>
              <w:right w:w="90" w:type="dxa"/>
            </w:tcMar>
          </w:tcPr>
          <w:p>
            <w:pPr>
              <w:pStyle w:val="BDOITable"/>
            </w:pPr>
            <w:r>
              <w:rPr>
                <w:sz w:val="15"/>
              </w:rPr>
              <w:t>TC-UA-062.1, 062.2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3.003.3.1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FR-UA-062</w:t>
            </w:r>
          </w:p>
        </w:tc>
        <w:tc>
          <w:tcPr>
            <w:tcW w:type="dxa" w:w="2567"/>
            <w:tcMar>
              <w:top w:w="50" w:type="dxa"/>
              <w:bottom w:w="50" w:type="dxa"/>
              <w:left w:w="90" w:type="dxa"/>
              <w:right w:w="90" w:type="dxa"/>
            </w:tcMar>
            <w:shd w:val="clear" w:color="auto" w:fill="E5F5FF"/>
          </w:tcPr>
          <w:p>
            <w:pPr>
              <w:pStyle w:val="BDOITable"/>
            </w:pPr>
            <w:r>
              <w:rPr>
                <w:sz w:val="15"/>
              </w:rPr>
              <w:t>TC-UA-062.1, 062.2 (2 cases)</w:t>
            </w:r>
          </w:p>
        </w:tc>
      </w:tr>
      <w:tr>
        <w:trPr>
          <w:cantSplit w:val="true"/>
        </w:trPr>
        <w:tc>
          <w:tcPr>
            <w:tcW w:type="dxa" w:w="1333"/>
            <w:tcMar>
              <w:top w:w="50" w:type="dxa"/>
              <w:bottom w:w="50" w:type="dxa"/>
              <w:left w:w="90" w:type="dxa"/>
              <w:right w:w="90" w:type="dxa"/>
            </w:tcMar>
          </w:tcPr>
          <w:p>
            <w:pPr>
              <w:pStyle w:val="BDOITable"/>
            </w:pPr>
            <w:r>
              <w:rPr>
                <w:sz w:val="15"/>
              </w:rPr>
              <w:t>BRD 3.003.3.1.1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Generate Reports - 1.1 Group profile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FR-UA-062</w:t>
            </w:r>
          </w:p>
        </w:tc>
        <w:tc>
          <w:tcPr>
            <w:tcW w:type="dxa" w:w="2567"/>
            <w:tcMar>
              <w:top w:w="50" w:type="dxa"/>
              <w:bottom w:w="50" w:type="dxa"/>
              <w:left w:w="90" w:type="dxa"/>
              <w:right w:w="90" w:type="dxa"/>
            </w:tcMar>
          </w:tcPr>
          <w:p>
            <w:pPr>
              <w:pStyle w:val="BDOITable"/>
            </w:pPr>
            <w:r>
              <w:rPr>
                <w:sz w:val="15"/>
              </w:rPr>
              <w:t>TC-UA-062.1, 062.2 (2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3.003.3.1.2</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Generate Reports - 1.2 User name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FR-UA-062</w:t>
            </w:r>
          </w:p>
        </w:tc>
        <w:tc>
          <w:tcPr>
            <w:tcW w:type="dxa" w:w="2567"/>
            <w:tcMar>
              <w:top w:w="50" w:type="dxa"/>
              <w:bottom w:w="50" w:type="dxa"/>
              <w:left w:w="90" w:type="dxa"/>
              <w:right w:w="90" w:type="dxa"/>
            </w:tcMar>
            <w:shd w:val="clear" w:color="auto" w:fill="E5F5FF"/>
          </w:tcPr>
          <w:p>
            <w:pPr>
              <w:pStyle w:val="BDOITable"/>
            </w:pPr>
            <w:r>
              <w:rPr>
                <w:sz w:val="15"/>
              </w:rPr>
              <w:t>TC-UA-062.1, 062.2 (2 cases)</w:t>
            </w:r>
          </w:p>
        </w:tc>
      </w:tr>
      <w:tr>
        <w:trPr>
          <w:cantSplit w:val="true"/>
        </w:trPr>
        <w:tc>
          <w:tcPr>
            <w:tcW w:type="dxa" w:w="1333"/>
            <w:tcMar>
              <w:top w:w="50" w:type="dxa"/>
              <w:bottom w:w="50" w:type="dxa"/>
              <w:left w:w="90" w:type="dxa"/>
              <w:right w:w="90" w:type="dxa"/>
            </w:tcMar>
          </w:tcPr>
          <w:p>
            <w:pPr>
              <w:pStyle w:val="BDOITable"/>
            </w:pPr>
            <w:r>
              <w:rPr>
                <w:sz w:val="15"/>
              </w:rPr>
              <w:t>BRD 4.001.1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FR-UA-001</w:t>
            </w:r>
          </w:p>
        </w:tc>
        <w:tc>
          <w:tcPr>
            <w:tcW w:type="dxa" w:w="2567"/>
            <w:tcMar>
              <w:top w:w="50" w:type="dxa"/>
              <w:bottom w:w="50" w:type="dxa"/>
              <w:left w:w="90" w:type="dxa"/>
              <w:right w:w="90" w:type="dxa"/>
            </w:tcMar>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4.001.1.1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FR-UA-001</w:t>
            </w:r>
          </w:p>
        </w:tc>
        <w:tc>
          <w:tcPr>
            <w:tcW w:type="dxa" w:w="2567"/>
            <w:tcMar>
              <w:top w:w="50" w:type="dxa"/>
              <w:bottom w:w="50" w:type="dxa"/>
              <w:left w:w="90" w:type="dxa"/>
              <w:right w:w="90" w:type="dxa"/>
            </w:tcMar>
            <w:shd w:val="clear" w:color="auto" w:fill="E5F5FF"/>
          </w:tcPr>
          <w:p>
            <w:pPr>
              <w:pStyle w:val="BDOITable"/>
            </w:pPr>
            <w:r>
              <w:rPr>
                <w:sz w:val="15"/>
              </w:rPr>
              <w:t>TC-UA-001.1, 001.2, 001.3, 001.4, 001.5 (7 cases)</w:t>
            </w:r>
          </w:p>
        </w:tc>
      </w:tr>
      <w:tr>
        <w:trPr>
          <w:cantSplit w:val="true"/>
        </w:trPr>
        <w:tc>
          <w:tcPr>
            <w:tcW w:type="dxa" w:w="1333"/>
            <w:tcMar>
              <w:top w:w="50" w:type="dxa"/>
              <w:bottom w:w="50" w:type="dxa"/>
              <w:left w:w="90" w:type="dxa"/>
              <w:right w:w="90" w:type="dxa"/>
            </w:tcMar>
          </w:tcPr>
          <w:p>
            <w:pPr>
              <w:pStyle w:val="BDOITable"/>
            </w:pPr>
            <w:r>
              <w:rPr>
                <w:sz w:val="15"/>
              </w:rPr>
              <w:t>BRD 4.001.1.2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Log in as a System Administrator - Receive the inactivity warning (15 minutes)</w:t>
            </w:r>
          </w:p>
        </w:tc>
        <w:tc>
          <w:tcPr>
            <w:tcW w:type="dxa" w:w="592"/>
            <w:tcMar>
              <w:top w:w="50" w:type="dxa"/>
              <w:bottom w:w="50" w:type="dxa"/>
              <w:left w:w="90" w:type="dxa"/>
              <w:right w:w="90" w:type="dxa"/>
            </w:tcMar>
          </w:tcPr>
          <w:p>
            <w:pPr>
              <w:pStyle w:val="BDOITable"/>
            </w:pPr>
            <w:r>
              <w:rPr>
                <w:sz w:val="15"/>
              </w:rPr>
              <w:t>-</w:t>
            </w:r>
          </w:p>
        </w:tc>
        <w:tc>
          <w:tcPr>
            <w:tcW w:type="dxa" w:w="1530"/>
            <w:tcMar>
              <w:top w:w="50" w:type="dxa"/>
              <w:bottom w:w="50" w:type="dxa"/>
              <w:left w:w="90" w:type="dxa"/>
              <w:right w:w="90" w:type="dxa"/>
            </w:tcMar>
          </w:tcPr>
          <w:p>
            <w:pPr>
              <w:pStyle w:val="BDOITable"/>
            </w:pPr>
            <w:r>
              <w:rPr>
                <w:sz w:val="15"/>
              </w:rPr>
              <w:t>FR-UA-002</w:t>
            </w:r>
          </w:p>
        </w:tc>
        <w:tc>
          <w:tcPr>
            <w:tcW w:type="dxa" w:w="2567"/>
            <w:tcMar>
              <w:top w:w="50" w:type="dxa"/>
              <w:bottom w:w="50" w:type="dxa"/>
              <w:left w:w="90" w:type="dxa"/>
              <w:right w:w="90" w:type="dxa"/>
            </w:tcMar>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4.001.1.3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592"/>
            <w:tcMar>
              <w:top w:w="50" w:type="dxa"/>
              <w:bottom w:w="50" w:type="dxa"/>
              <w:left w:w="90" w:type="dxa"/>
              <w:right w:w="90" w:type="dxa"/>
            </w:tcMar>
            <w:shd w:val="clear" w:color="auto" w:fill="E5F5FF"/>
          </w:tcPr>
          <w:p>
            <w:pPr>
              <w:pStyle w:val="BDOITable"/>
            </w:pPr>
            <w:r>
              <w:rPr>
                <w:sz w:val="15"/>
              </w:rPr>
              <w:t>-</w:t>
            </w:r>
          </w:p>
        </w:tc>
        <w:tc>
          <w:tcPr>
            <w:tcW w:type="dxa" w:w="1530"/>
            <w:tcMar>
              <w:top w:w="50" w:type="dxa"/>
              <w:bottom w:w="50" w:type="dxa"/>
              <w:left w:w="90" w:type="dxa"/>
              <w:right w:w="90" w:type="dxa"/>
            </w:tcMar>
            <w:shd w:val="clear" w:color="auto" w:fill="E5F5FF"/>
          </w:tcPr>
          <w:p>
            <w:pPr>
              <w:pStyle w:val="BDOITable"/>
            </w:pPr>
            <w:r>
              <w:rPr>
                <w:sz w:val="15"/>
              </w:rPr>
              <w:t>FR-UA-002</w:t>
            </w:r>
          </w:p>
        </w:tc>
        <w:tc>
          <w:tcPr>
            <w:tcW w:type="dxa" w:w="2567"/>
            <w:tcMar>
              <w:top w:w="50" w:type="dxa"/>
              <w:bottom w:w="50" w:type="dxa"/>
              <w:left w:w="90" w:type="dxa"/>
              <w:right w:w="90" w:type="dxa"/>
            </w:tcMar>
            <w:shd w:val="clear" w:color="auto" w:fill="E5F5FF"/>
          </w:tcPr>
          <w:p>
            <w:pPr>
              <w:pStyle w:val="BDOITable"/>
            </w:pPr>
            <w:r>
              <w:rPr>
                <w:sz w:val="15"/>
              </w:rPr>
              <w:t>TC-UA-002.1, 002.2, 002.3, 002.4 (5 cases)</w:t>
            </w:r>
          </w:p>
        </w:tc>
      </w:tr>
      <w:tr>
        <w:trPr>
          <w:cantSplit w:val="true"/>
        </w:trPr>
        <w:tc>
          <w:tcPr>
            <w:tcW w:type="dxa" w:w="1333"/>
            <w:tcMar>
              <w:top w:w="50" w:type="dxa"/>
              <w:bottom w:w="50" w:type="dxa"/>
              <w:left w:w="90" w:type="dxa"/>
              <w:right w:w="90" w:type="dxa"/>
            </w:tcMar>
          </w:tcPr>
          <w:p>
            <w:pPr>
              <w:pStyle w:val="BDOITable"/>
            </w:pPr>
            <w:r>
              <w:rPr>
                <w:sz w:val="15"/>
              </w:rPr>
              <w:t>BRD 4.002.1</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a. Define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FR-UA-050, FR-UA-045</w:t>
            </w:r>
          </w:p>
        </w:tc>
        <w:tc>
          <w:tcPr>
            <w:tcW w:type="dxa" w:w="2567"/>
            <w:tcMar>
              <w:top w:w="50" w:type="dxa"/>
              <w:bottom w:w="50" w:type="dxa"/>
              <w:left w:w="90" w:type="dxa"/>
              <w:right w:w="90" w:type="dxa"/>
            </w:tcMar>
          </w:tcPr>
          <w:p>
            <w:pPr>
              <w:pStyle w:val="BDOITable"/>
            </w:pPr>
            <w:r>
              <w:rPr>
                <w:sz w:val="15"/>
              </w:rPr>
              <w:t>TC-UA-045.1, 045.2, 045.3, 050.1, 050.2, 050.3 (7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4.002.1.1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FR-UA-050</w:t>
            </w:r>
          </w:p>
        </w:tc>
        <w:tc>
          <w:tcPr>
            <w:tcW w:type="dxa" w:w="2567"/>
            <w:tcMar>
              <w:top w:w="50" w:type="dxa"/>
              <w:bottom w:w="50" w:type="dxa"/>
              <w:left w:w="90" w:type="dxa"/>
              <w:right w:w="90" w:type="dxa"/>
            </w:tcMar>
            <w:shd w:val="clear" w:color="auto" w:fill="E5F5FF"/>
          </w:tcPr>
          <w:p>
            <w:pPr>
              <w:pStyle w:val="BDOITable"/>
            </w:pPr>
            <w:r>
              <w:rPr>
                <w:sz w:val="15"/>
              </w:rPr>
              <w:t>TC-UA-050.1, 050.2, 050.3 (3 cases)</w:t>
            </w:r>
          </w:p>
        </w:tc>
      </w:tr>
      <w:tr>
        <w:trPr>
          <w:cantSplit w:val="true"/>
        </w:trPr>
        <w:tc>
          <w:tcPr>
            <w:tcW w:type="dxa" w:w="1333"/>
            <w:tcMar>
              <w:top w:w="50" w:type="dxa"/>
              <w:bottom w:w="50" w:type="dxa"/>
              <w:left w:w="90" w:type="dxa"/>
              <w:right w:w="90" w:type="dxa"/>
            </w:tcMar>
          </w:tcPr>
          <w:p>
            <w:pPr>
              <w:pStyle w:val="BDOITable"/>
            </w:pPr>
            <w:r>
              <w:rPr>
                <w:sz w:val="15"/>
              </w:rPr>
              <w:t>BRD 4.002.1.2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- 2. Create user profile / role for Approver</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FR-UA-050</w:t>
            </w:r>
          </w:p>
        </w:tc>
        <w:tc>
          <w:tcPr>
            <w:tcW w:type="dxa" w:w="2567"/>
            <w:tcMar>
              <w:top w:w="50" w:type="dxa"/>
              <w:bottom w:w="50" w:type="dxa"/>
              <w:left w:w="90" w:type="dxa"/>
              <w:right w:w="90" w:type="dxa"/>
            </w:tcMar>
          </w:tcPr>
          <w:p>
            <w:pPr>
              <w:pStyle w:val="BDOITable"/>
            </w:pPr>
            <w:r>
              <w:rPr>
                <w:sz w:val="15"/>
              </w:rPr>
              <w:t>TC-UA-050.1, 050.2, 050.3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4.002.1.3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FR-UA-050</w:t>
            </w:r>
          </w:p>
        </w:tc>
        <w:tc>
          <w:tcPr>
            <w:tcW w:type="dxa" w:w="2567"/>
            <w:tcMar>
              <w:top w:w="50" w:type="dxa"/>
              <w:bottom w:w="50" w:type="dxa"/>
              <w:left w:w="90" w:type="dxa"/>
              <w:right w:w="90" w:type="dxa"/>
            </w:tcMar>
            <w:shd w:val="clear" w:color="auto" w:fill="E5F5FF"/>
          </w:tcPr>
          <w:p>
            <w:pPr>
              <w:pStyle w:val="BDOITable"/>
            </w:pPr>
            <w:r>
              <w:rPr>
                <w:sz w:val="15"/>
              </w:rPr>
              <w:t>TC-UA-050.1, 050.2, 050.3 (3 cases)</w:t>
            </w:r>
          </w:p>
        </w:tc>
      </w:tr>
      <w:tr>
        <w:trPr>
          <w:cantSplit w:val="true"/>
        </w:trPr>
        <w:tc>
          <w:tcPr>
            <w:tcW w:type="dxa" w:w="1333"/>
            <w:tcMar>
              <w:top w:w="50" w:type="dxa"/>
              <w:bottom w:w="50" w:type="dxa"/>
              <w:left w:w="90" w:type="dxa"/>
              <w:right w:w="90" w:type="dxa"/>
            </w:tcMar>
          </w:tcPr>
          <w:p>
            <w:pPr>
              <w:pStyle w:val="BDOITable"/>
            </w:pPr>
            <w:r>
              <w:rPr>
                <w:sz w:val="15"/>
              </w:rPr>
              <w:t>BRD 4.002.2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4.002.2.1</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4.002.2.2</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4.002.2.3</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4.002.2.4</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4.002.2.5</w:t>
            </w:r>
          </w:p>
        </w:tc>
        <w:tc>
          <w:tcPr>
            <w:tcW w:type="dxa" w:w="543"/>
            <w:tcMar>
              <w:top w:w="50" w:type="dxa"/>
              <w:bottom w:w="50" w:type="dxa"/>
              <w:left w:w="90" w:type="dxa"/>
              <w:right w:w="90" w:type="dxa"/>
            </w:tcMar>
            <w:shd w:val="clear" w:color="auto" w:fill="E5F5FF"/>
          </w:tcPr>
          <w:p>
            <w:pPr>
              <w:pStyle w:val="BDOITable"/>
            </w:pPr>
            <w:r>
              <w:rPr>
                <w:sz w:val="15"/>
              </w:rPr>
              <w:t>p.9</w:t>
            </w:r>
          </w:p>
        </w:tc>
        <w:tc>
          <w:tcPr>
            <w:tcW w:type="dxa" w:w="3406"/>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4.002.2.6</w:t>
            </w:r>
          </w:p>
        </w:tc>
        <w:tc>
          <w:tcPr>
            <w:tcW w:type="dxa" w:w="543"/>
            <w:tcMar>
              <w:top w:w="50" w:type="dxa"/>
              <w:bottom w:w="50" w:type="dxa"/>
              <w:left w:w="90" w:type="dxa"/>
              <w:right w:w="90" w:type="dxa"/>
            </w:tcMar>
          </w:tcPr>
          <w:p>
            <w:pPr>
              <w:pStyle w:val="BDOITable"/>
            </w:pPr>
            <w:r>
              <w:rPr>
                <w:sz w:val="15"/>
              </w:rPr>
              <w:t>p.9</w:t>
            </w:r>
          </w:p>
        </w:tc>
        <w:tc>
          <w:tcPr>
            <w:tcW w:type="dxa" w:w="3406"/>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4.002.2.7</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4.002.2.8</w:t>
            </w:r>
          </w:p>
        </w:tc>
        <w:tc>
          <w:tcPr>
            <w:tcW w:type="dxa" w:w="543"/>
            <w:tcMar>
              <w:top w:w="50" w:type="dxa"/>
              <w:bottom w:w="50" w:type="dxa"/>
              <w:left w:w="90" w:type="dxa"/>
              <w:right w:w="90" w:type="dxa"/>
            </w:tcMar>
          </w:tcPr>
          <w:p>
            <w:pPr>
              <w:pStyle w:val="BDOITable"/>
            </w:pPr>
            <w:r>
              <w:rPr>
                <w:sz w:val="15"/>
              </w:rPr>
              <w:t>p.10</w:t>
            </w:r>
          </w:p>
        </w:tc>
        <w:tc>
          <w:tcPr>
            <w:tcW w:type="dxa" w:w="3406"/>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4.002.2.9</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FR-UA-051</w:t>
            </w:r>
          </w:p>
        </w:tc>
        <w:tc>
          <w:tcPr>
            <w:tcW w:type="dxa" w:w="2567"/>
            <w:tcMar>
              <w:top w:w="50" w:type="dxa"/>
              <w:bottom w:w="50" w:type="dxa"/>
              <w:left w:w="90" w:type="dxa"/>
              <w:right w:w="90" w:type="dxa"/>
            </w:tcMar>
            <w:shd w:val="clear" w:color="auto" w:fill="E5F5FF"/>
          </w:tcPr>
          <w:p>
            <w:pPr>
              <w:pStyle w:val="BDOITable"/>
            </w:pPr>
            <w:r>
              <w:rPr>
                <w:sz w:val="15"/>
              </w:rPr>
              <w:t>TC-UA-051.1, 051.2, 051.3 (3 cases)</w:t>
            </w:r>
          </w:p>
        </w:tc>
      </w:tr>
      <w:tr>
        <w:trPr>
          <w:cantSplit w:val="true"/>
        </w:trPr>
        <w:tc>
          <w:tcPr>
            <w:tcW w:type="dxa" w:w="1333"/>
            <w:tcMar>
              <w:top w:w="50" w:type="dxa"/>
              <w:bottom w:w="50" w:type="dxa"/>
              <w:left w:w="90" w:type="dxa"/>
              <w:right w:w="90" w:type="dxa"/>
            </w:tcMar>
          </w:tcPr>
          <w:p>
            <w:pPr>
              <w:pStyle w:val="BDOITable"/>
            </w:pPr>
            <w:r>
              <w:rPr>
                <w:sz w:val="15"/>
              </w:rPr>
              <w:t>BRD 4.002.2.10</w:t>
            </w:r>
          </w:p>
        </w:tc>
        <w:tc>
          <w:tcPr>
            <w:tcW w:type="dxa" w:w="543"/>
            <w:tcMar>
              <w:top w:w="50" w:type="dxa"/>
              <w:bottom w:w="50" w:type="dxa"/>
              <w:left w:w="90" w:type="dxa"/>
              <w:right w:w="90" w:type="dxa"/>
            </w:tcMar>
          </w:tcPr>
          <w:p>
            <w:pPr>
              <w:pStyle w:val="BDOITable"/>
            </w:pPr>
            <w:r>
              <w:rPr>
                <w:sz w:val="15"/>
              </w:rPr>
              <w:t>p.10</w:t>
            </w:r>
          </w:p>
        </w:tc>
        <w:tc>
          <w:tcPr>
            <w:tcW w:type="dxa" w:w="3406"/>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592"/>
            <w:tcMar>
              <w:top w:w="50" w:type="dxa"/>
              <w:bottom w:w="50" w:type="dxa"/>
              <w:left w:w="90" w:type="dxa"/>
              <w:right w:w="90" w:type="dxa"/>
            </w:tcMar>
          </w:tcPr>
          <w:p>
            <w:pPr>
              <w:pStyle w:val="BDOITable"/>
            </w:pPr>
            <w:r>
              <w:rPr>
                <w:sz w:val="15"/>
              </w:rPr>
              <w:t>Yes</w:t>
            </w:r>
          </w:p>
        </w:tc>
        <w:tc>
          <w:tcPr>
            <w:tcW w:type="dxa" w:w="1530"/>
            <w:tcMar>
              <w:top w:w="50" w:type="dxa"/>
              <w:bottom w:w="50" w:type="dxa"/>
              <w:left w:w="90" w:type="dxa"/>
              <w:right w:w="90" w:type="dxa"/>
            </w:tcMar>
          </w:tcPr>
          <w:p>
            <w:pPr>
              <w:pStyle w:val="BDOITable"/>
            </w:pPr>
            <w:r>
              <w:rPr>
                <w:sz w:val="15"/>
              </w:rPr>
              <w:t>FR-UA-051</w:t>
            </w:r>
          </w:p>
        </w:tc>
        <w:tc>
          <w:tcPr>
            <w:tcW w:type="dxa" w:w="2567"/>
            <w:tcMar>
              <w:top w:w="50" w:type="dxa"/>
              <w:bottom w:w="50" w:type="dxa"/>
              <w:left w:w="90" w:type="dxa"/>
              <w:right w:w="90" w:type="dxa"/>
            </w:tcMar>
          </w:tcPr>
          <w:p>
            <w:pPr>
              <w:pStyle w:val="BDOITable"/>
            </w:pPr>
            <w:r>
              <w:rPr>
                <w:sz w:val="15"/>
              </w:rPr>
              <w:t>TC-UA-051.1, 051.2, 051.3 (3 cases)</w:t>
            </w:r>
          </w:p>
        </w:tc>
      </w:tr>
      <w:tr>
        <w:trPr>
          <w:cantSplit w:val="true"/>
        </w:trPr>
        <w:tc>
          <w:tcPr>
            <w:tcW w:type="dxa" w:w="1333"/>
            <w:tcMar>
              <w:top w:w="50" w:type="dxa"/>
              <w:bottom w:w="50" w:type="dxa"/>
              <w:left w:w="90" w:type="dxa"/>
              <w:right w:w="90" w:type="dxa"/>
            </w:tcMar>
            <w:shd w:val="clear" w:color="auto" w:fill="E5F5FF"/>
          </w:tcPr>
          <w:p>
            <w:pPr>
              <w:pStyle w:val="BDOITable"/>
            </w:pPr>
            <w:r>
              <w:rPr>
                <w:sz w:val="15"/>
              </w:rPr>
              <w:t>BRD 4.003.1</w:t>
            </w:r>
          </w:p>
        </w:tc>
        <w:tc>
          <w:tcPr>
            <w:tcW w:type="dxa" w:w="543"/>
            <w:tcMar>
              <w:top w:w="50" w:type="dxa"/>
              <w:bottom w:w="50" w:type="dxa"/>
              <w:left w:w="90" w:type="dxa"/>
              <w:right w:w="90" w:type="dxa"/>
            </w:tcMar>
            <w:shd w:val="clear" w:color="auto" w:fill="E5F5FF"/>
          </w:tcPr>
          <w:p>
            <w:pPr>
              <w:pStyle w:val="BDOITable"/>
            </w:pPr>
            <w:r>
              <w:rPr>
                <w:sz w:val="15"/>
              </w:rPr>
              <w:t>p.10</w:t>
            </w:r>
          </w:p>
        </w:tc>
        <w:tc>
          <w:tcPr>
            <w:tcW w:type="dxa" w:w="3406"/>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592"/>
            <w:tcMar>
              <w:top w:w="50" w:type="dxa"/>
              <w:bottom w:w="50" w:type="dxa"/>
              <w:left w:w="90" w:type="dxa"/>
              <w:right w:w="90" w:type="dxa"/>
            </w:tcMar>
            <w:shd w:val="clear" w:color="auto" w:fill="E5F5FF"/>
          </w:tcPr>
          <w:p>
            <w:pPr>
              <w:pStyle w:val="BDOITable"/>
            </w:pPr>
            <w:r>
              <w:rPr>
                <w:sz w:val="15"/>
              </w:rPr>
              <w:t>Yes</w:t>
            </w:r>
          </w:p>
        </w:tc>
        <w:tc>
          <w:tcPr>
            <w:tcW w:type="dxa" w:w="1530"/>
            <w:tcMar>
              <w:top w:w="50" w:type="dxa"/>
              <w:bottom w:w="50" w:type="dxa"/>
              <w:left w:w="90" w:type="dxa"/>
              <w:right w:w="90" w:type="dxa"/>
            </w:tcMar>
            <w:shd w:val="clear" w:color="auto" w:fill="E5F5FF"/>
          </w:tcPr>
          <w:p>
            <w:pPr>
              <w:pStyle w:val="BDOITable"/>
            </w:pPr>
            <w:r>
              <w:rPr>
                <w:sz w:val="15"/>
              </w:rPr>
              <w:t>FR-UA-063, FR-UA-064</w:t>
            </w:r>
          </w:p>
        </w:tc>
        <w:tc>
          <w:tcPr>
            <w:tcW w:type="dxa" w:w="2567"/>
            <w:tcMar>
              <w:top w:w="50" w:type="dxa"/>
              <w:bottom w:w="50" w:type="dxa"/>
              <w:left w:w="90" w:type="dxa"/>
              <w:right w:w="90" w:type="dxa"/>
            </w:tcMar>
            <w:shd w:val="clear" w:color="auto" w:fill="E5F5FF"/>
          </w:tcPr>
          <w:p>
            <w:pPr>
              <w:pStyle w:val="BDOITable"/>
            </w:pPr>
            <w:r>
              <w:rPr>
                <w:sz w:val="15"/>
              </w:rPr>
              <w:t>TC-UA-063.1, 063.2, 063.3, 064.1, 064.2 (6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2" w:name="_Toc000182"/>
      <w:r>
        <w:rPr/>
        <w:t>12 Navigation</w:t>
      </w:r>
      <w:bookmarkEnd w:id="182"/>
    </w:p>
    <w:p>
      <w:r>
        <w:rPr/>
        <w:t>This chapter shows how each user reaches the screens, and what every persona of BIBS sees. Signing BRD-11 signs the role matrix: the sidebar shows a screen only when one of the user's active group profiles holds its permission (section 3.2), so each persona sees a different menu. The tables follow the proposed role grants.</w:t>
      </w:r>
    </w:p>
    <w:p>
      <w:pPr>
        <w:pStyle w:val="Heading2"/>
      </w:pPr>
      <w:bookmarkStart w:id="183" w:name="_Toc000183"/>
      <w:r>
        <w:rPr/>
        <w:t>12.1 Screens of User Access Maintenance</w:t>
      </w:r>
      <w:bookmarkEnd w:id="183"/>
    </w:p>
    <w:p>
      <w:r>
        <w:rPr/>
        <w:t>The 18 screens specified in chapter 13, with the menu path and the roles that can open them. A screen without its own menu entry (a record, a form, a dialog) is reached from the screen before it; its path ends with that screen.</w:t>
      </w:r>
    </w:p>
    <w:p>
      <w:pPr>
        <w:pStyle w:val="Caption"/>
        <w:keepNext/>
        <w:spacing w:after="60"/>
      </w:pPr>
      <w:r>
        <w:rPr>
          <w:b/>
          <w:i w:val="0"/>
        </w:rPr>
        <w:t xml:space="preserve">Table 24: </w:t>
      </w:r>
      <w:r>
        <w:rPr/>
        <w:t>User Access Maintenance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SCR-UA-01</w:t>
            </w:r>
          </w:p>
        </w:tc>
        <w:tc>
          <w:tcPr>
            <w:tcW w:type="dxa" w:w="2776"/>
            <w:tcMar>
              <w:top w:w="50" w:type="dxa"/>
              <w:bottom w:w="50" w:type="dxa"/>
              <w:left w:w="90" w:type="dxa"/>
              <w:right w:w="90" w:type="dxa"/>
            </w:tcMar>
          </w:tcPr>
          <w:p>
            <w:pPr>
              <w:pStyle w:val="BDOITable"/>
            </w:pPr>
            <w:r>
              <w:rPr>
                <w:sz w:val="15"/>
              </w:rPr>
              <w:t>Login</w:t>
            </w:r>
          </w:p>
        </w:tc>
        <w:tc>
          <w:tcPr>
            <w:tcW w:type="dxa" w:w="4935"/>
            <w:tcMar>
              <w:top w:w="50" w:type="dxa"/>
              <w:bottom w:w="50" w:type="dxa"/>
              <w:left w:w="90" w:type="dxa"/>
              <w:right w:w="90" w:type="dxa"/>
            </w:tcMar>
          </w:tcPr>
          <w:p>
            <w:pPr>
              <w:pStyle w:val="BDOITable"/>
            </w:pPr>
            <w:r>
              <w:rPr>
                <w:sz w:val="15"/>
              </w:rPr>
              <w:t>Before sign-in</w:t>
            </w:r>
          </w:p>
        </w:tc>
        <w:tc>
          <w:tcPr>
            <w:tcW w:type="dxa" w:w="4395"/>
            <w:tcMar>
              <w:top w:w="50" w:type="dxa"/>
              <w:bottom w:w="50" w:type="dxa"/>
              <w:left w:w="90" w:type="dxa"/>
              <w:right w:w="90" w:type="dxa"/>
            </w:tcMar>
          </w:tcPr>
          <w:p>
            <w:pPr>
              <w:pStyle w:val="BDOITable"/>
            </w:pP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SCR-UA-02</w:t>
            </w:r>
          </w:p>
        </w:tc>
        <w:tc>
          <w:tcPr>
            <w:tcW w:type="dxa" w:w="2776"/>
            <w:tcMar>
              <w:top w:w="50" w:type="dxa"/>
              <w:bottom w:w="50" w:type="dxa"/>
              <w:left w:w="90" w:type="dxa"/>
              <w:right w:w="90" w:type="dxa"/>
            </w:tcMar>
            <w:shd w:val="clear" w:color="auto" w:fill="E5F5FF"/>
          </w:tcPr>
          <w:p>
            <w:pPr>
              <w:pStyle w:val="BDOITable"/>
            </w:pPr>
            <w:r>
              <w:rPr>
                <w:sz w:val="15"/>
              </w:rPr>
              <w:t>Forgot Password and Set a New Password</w:t>
            </w:r>
          </w:p>
        </w:tc>
        <w:tc>
          <w:tcPr>
            <w:tcW w:type="dxa" w:w="4935"/>
            <w:tcMar>
              <w:top w:w="50" w:type="dxa"/>
              <w:bottom w:w="50" w:type="dxa"/>
              <w:left w:w="90" w:type="dxa"/>
              <w:right w:w="90" w:type="dxa"/>
            </w:tcMar>
            <w:shd w:val="clear" w:color="auto" w:fill="E5F5FF"/>
          </w:tcPr>
          <w:p>
            <w:pPr>
              <w:pStyle w:val="BDOITable"/>
            </w:pPr>
            <w:r>
              <w:rPr>
                <w:sz w:val="15"/>
              </w:rPr>
              <w:t>Before sign-in: Login › Forgot password?, and the e-mailed link</w:t>
            </w:r>
          </w:p>
        </w:tc>
        <w:tc>
          <w:tcPr>
            <w:tcW w:type="dxa" w:w="4395"/>
            <w:tcMar>
              <w:top w:w="50" w:type="dxa"/>
              <w:bottom w:w="50" w:type="dxa"/>
              <w:left w:w="90" w:type="dxa"/>
              <w:right w:w="90" w:type="dxa"/>
            </w:tcMar>
            <w:shd w:val="clear" w:color="auto" w:fill="E5F5FF"/>
          </w:tcPr>
          <w:p>
            <w:pPr>
              <w:pStyle w:val="BDOITable"/>
            </w:pPr>
          </w:p>
        </w:tc>
      </w:tr>
      <w:tr>
        <w:trPr>
          <w:cantSplit w:val="true"/>
        </w:trPr>
        <w:tc>
          <w:tcPr>
            <w:tcW w:type="dxa" w:w="1465"/>
            <w:tcMar>
              <w:top w:w="50" w:type="dxa"/>
              <w:bottom w:w="50" w:type="dxa"/>
              <w:left w:w="90" w:type="dxa"/>
              <w:right w:w="90" w:type="dxa"/>
            </w:tcMar>
          </w:tcPr>
          <w:p>
            <w:pPr>
              <w:pStyle w:val="BDOITable"/>
            </w:pPr>
            <w:r>
              <w:rPr>
                <w:sz w:val="15"/>
              </w:rPr>
              <w:t>SCR-UA-03</w:t>
            </w:r>
          </w:p>
        </w:tc>
        <w:tc>
          <w:tcPr>
            <w:tcW w:type="dxa" w:w="2776"/>
            <w:tcMar>
              <w:top w:w="50" w:type="dxa"/>
              <w:bottom w:w="50" w:type="dxa"/>
              <w:left w:w="90" w:type="dxa"/>
              <w:right w:w="90" w:type="dxa"/>
            </w:tcMar>
          </w:tcPr>
          <w:p>
            <w:pPr>
              <w:pStyle w:val="BDOITable"/>
            </w:pPr>
            <w:r>
              <w:rPr>
                <w:sz w:val="15"/>
              </w:rPr>
              <w:t>Change Your Password (forced change)</w:t>
            </w:r>
          </w:p>
        </w:tc>
        <w:tc>
          <w:tcPr>
            <w:tcW w:type="dxa" w:w="4935"/>
            <w:tcMar>
              <w:top w:w="50" w:type="dxa"/>
              <w:bottom w:w="50" w:type="dxa"/>
              <w:left w:w="90" w:type="dxa"/>
              <w:right w:w="90" w:type="dxa"/>
            </w:tcMar>
          </w:tcPr>
          <w:p>
            <w:pPr>
              <w:pStyle w:val="BDOITable"/>
            </w:pPr>
            <w:r>
              <w:rPr>
                <w:sz w:val="15"/>
              </w:rPr>
              <w:t>Shown after Login, before the home page</w:t>
            </w:r>
          </w:p>
        </w:tc>
        <w:tc>
          <w:tcPr>
            <w:tcW w:type="dxa" w:w="4395"/>
            <w:tcMar>
              <w:top w:w="50" w:type="dxa"/>
              <w:bottom w:w="50" w:type="dxa"/>
              <w:left w:w="90" w:type="dxa"/>
              <w:right w:w="90" w:type="dxa"/>
            </w:tcMar>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SCR-UA-04</w:t>
            </w:r>
          </w:p>
        </w:tc>
        <w:tc>
          <w:tcPr>
            <w:tcW w:type="dxa" w:w="2776"/>
            <w:tcMar>
              <w:top w:w="50" w:type="dxa"/>
              <w:bottom w:w="50" w:type="dxa"/>
              <w:left w:w="90" w:type="dxa"/>
              <w:right w:w="90" w:type="dxa"/>
            </w:tcMar>
            <w:shd w:val="clear" w:color="auto" w:fill="E5F5FF"/>
          </w:tcPr>
          <w:p>
            <w:pPr>
              <w:pStyle w:val="BDOITable"/>
            </w:pPr>
            <w:r>
              <w:rPr>
                <w:sz w:val="15"/>
              </w:rPr>
              <w:t>Inactivity and Session-end Warnings</w:t>
            </w:r>
          </w:p>
        </w:tc>
        <w:tc>
          <w:tcPr>
            <w:tcW w:type="dxa" w:w="4935"/>
            <w:tcMar>
              <w:top w:w="50" w:type="dxa"/>
              <w:bottom w:w="50" w:type="dxa"/>
              <w:left w:w="90" w:type="dxa"/>
              <w:right w:w="90" w:type="dxa"/>
            </w:tcMar>
            <w:shd w:val="clear" w:color="auto" w:fill="E5F5FF"/>
          </w:tcPr>
          <w:p>
            <w:pPr>
              <w:pStyle w:val="BDOITable"/>
            </w:pPr>
            <w:r>
              <w:rPr>
                <w:sz w:val="15"/>
              </w:rPr>
              <w:t>Dialog over any screen</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SCR-UA-05</w:t>
            </w:r>
          </w:p>
        </w:tc>
        <w:tc>
          <w:tcPr>
            <w:tcW w:type="dxa" w:w="2776"/>
            <w:tcMar>
              <w:top w:w="50" w:type="dxa"/>
              <w:bottom w:w="50" w:type="dxa"/>
              <w:left w:w="90" w:type="dxa"/>
              <w:right w:w="90" w:type="dxa"/>
            </w:tcMar>
          </w:tcPr>
          <w:p>
            <w:pPr>
              <w:pStyle w:val="BDOITable"/>
            </w:pPr>
            <w:r>
              <w:rPr>
                <w:sz w:val="15"/>
              </w:rPr>
              <w:t>My Profile</w:t>
            </w:r>
          </w:p>
        </w:tc>
        <w:tc>
          <w:tcPr>
            <w:tcW w:type="dxa" w:w="4935"/>
            <w:tcMar>
              <w:top w:w="50" w:type="dxa"/>
              <w:bottom w:w="50" w:type="dxa"/>
              <w:left w:w="90" w:type="dxa"/>
              <w:right w:w="90" w:type="dxa"/>
            </w:tcMar>
          </w:tcPr>
          <w:p>
            <w:pPr>
              <w:pStyle w:val="BDOITable"/>
            </w:pPr>
            <w:r>
              <w:rPr>
                <w:sz w:val="15"/>
              </w:rPr>
              <w:t>Setup &amp; Administration › Help › My Profile</w:t>
            </w:r>
          </w:p>
        </w:tc>
        <w:tc>
          <w:tcPr>
            <w:tcW w:type="dxa" w:w="4395"/>
            <w:tcMar>
              <w:top w:w="50" w:type="dxa"/>
              <w:bottom w:w="50" w:type="dxa"/>
              <w:left w:w="90" w:type="dxa"/>
              <w:right w:w="90" w:type="dxa"/>
            </w:tcMar>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SCR-UA-06</w:t>
            </w:r>
          </w:p>
        </w:tc>
        <w:tc>
          <w:tcPr>
            <w:tcW w:type="dxa" w:w="2776"/>
            <w:tcMar>
              <w:top w:w="50" w:type="dxa"/>
              <w:bottom w:w="50" w:type="dxa"/>
              <w:left w:w="90" w:type="dxa"/>
              <w:right w:w="90" w:type="dxa"/>
            </w:tcMar>
            <w:shd w:val="clear" w:color="auto" w:fill="E5F5FF"/>
          </w:tcPr>
          <w:p>
            <w:pPr>
              <w:pStyle w:val="BDOITable"/>
            </w:pPr>
            <w:r>
              <w:rPr>
                <w:sz w:val="15"/>
              </w:rPr>
              <w:t>Access Requests</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Access Requests</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SCR-UA-07</w:t>
            </w:r>
          </w:p>
        </w:tc>
        <w:tc>
          <w:tcPr>
            <w:tcW w:type="dxa" w:w="2776"/>
            <w:tcMar>
              <w:top w:w="50" w:type="dxa"/>
              <w:bottom w:w="50" w:type="dxa"/>
              <w:left w:w="90" w:type="dxa"/>
              <w:right w:w="90" w:type="dxa"/>
            </w:tcMar>
          </w:tcPr>
          <w:p>
            <w:pPr>
              <w:pStyle w:val="BDOITable"/>
            </w:pPr>
            <w:r>
              <w:rPr>
                <w:sz w:val="15"/>
              </w:rPr>
              <w:t>New Request and Edit Request (user requests)</w:t>
            </w:r>
          </w:p>
        </w:tc>
        <w:tc>
          <w:tcPr>
            <w:tcW w:type="dxa" w:w="4935"/>
            <w:tcMar>
              <w:top w:w="50" w:type="dxa"/>
              <w:bottom w:w="50" w:type="dxa"/>
              <w:left w:w="90" w:type="dxa"/>
              <w:right w:w="90" w:type="dxa"/>
            </w:tcMar>
          </w:tcPr>
          <w:p>
            <w:pPr>
              <w:pStyle w:val="BDOITable"/>
            </w:pPr>
            <w:r>
              <w:rPr>
                <w:sz w:val="15"/>
              </w:rPr>
              <w:t>Setup &amp; Administration › User Access › Access Requests › New Request</w:t>
            </w:r>
          </w:p>
        </w:tc>
        <w:tc>
          <w:tcPr>
            <w:tcW w:type="dxa" w:w="4395"/>
            <w:tcMar>
              <w:top w:w="50" w:type="dxa"/>
              <w:bottom w:w="50" w:type="dxa"/>
              <w:left w:w="90" w:type="dxa"/>
              <w:right w:w="90" w:type="dxa"/>
            </w:tcMar>
          </w:tcPr>
          <w:p>
            <w:pPr>
              <w:pStyle w:val="BDOITable"/>
            </w:pPr>
            <w:r>
              <w:rPr>
                <w:sz w:val="15"/>
              </w:rPr>
              <w:t>UAM_REQUESTOR, BUSINESS_ADMIN, SYSADMIN</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SCR-UA-08</w:t>
            </w:r>
          </w:p>
        </w:tc>
        <w:tc>
          <w:tcPr>
            <w:tcW w:type="dxa" w:w="2776"/>
            <w:tcMar>
              <w:top w:w="50" w:type="dxa"/>
              <w:bottom w:w="50" w:type="dxa"/>
              <w:left w:w="90" w:type="dxa"/>
              <w:right w:w="90" w:type="dxa"/>
            </w:tcMar>
            <w:shd w:val="clear" w:color="auto" w:fill="E5F5FF"/>
          </w:tcPr>
          <w:p>
            <w:pPr>
              <w:pStyle w:val="BDOITable"/>
            </w:pPr>
            <w:r>
              <w:rPr>
                <w:sz w:val="15"/>
              </w:rPr>
              <w:t>Access Request record</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Access Requests › Access Request</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INFOSEC_OFFICER, NB_APPROVER</w:t>
            </w:r>
          </w:p>
        </w:tc>
      </w:tr>
      <w:tr>
        <w:trPr>
          <w:cantSplit w:val="true"/>
        </w:trPr>
        <w:tc>
          <w:tcPr>
            <w:tcW w:type="dxa" w:w="1465"/>
            <w:tcMar>
              <w:top w:w="50" w:type="dxa"/>
              <w:bottom w:w="50" w:type="dxa"/>
              <w:left w:w="90" w:type="dxa"/>
              <w:right w:w="90" w:type="dxa"/>
            </w:tcMar>
          </w:tcPr>
          <w:p>
            <w:pPr>
              <w:pStyle w:val="BDOITable"/>
            </w:pPr>
            <w:r>
              <w:rPr>
                <w:sz w:val="15"/>
              </w:rPr>
              <w:t>SCR-UA-09</w:t>
            </w:r>
          </w:p>
        </w:tc>
        <w:tc>
          <w:tcPr>
            <w:tcW w:type="dxa" w:w="2776"/>
            <w:tcMar>
              <w:top w:w="50" w:type="dxa"/>
              <w:bottom w:w="50" w:type="dxa"/>
              <w:left w:w="90" w:type="dxa"/>
              <w:right w:w="90" w:type="dxa"/>
            </w:tcMar>
          </w:tcPr>
          <w:p>
            <w:pPr>
              <w:pStyle w:val="BDOITable"/>
            </w:pPr>
            <w:r>
              <w:rPr>
                <w:sz w:val="15"/>
              </w:rPr>
              <w:t>Bulk Request</w:t>
            </w:r>
          </w:p>
        </w:tc>
        <w:tc>
          <w:tcPr>
            <w:tcW w:type="dxa" w:w="4935"/>
            <w:tcMar>
              <w:top w:w="50" w:type="dxa"/>
              <w:bottom w:w="50" w:type="dxa"/>
              <w:left w:w="90" w:type="dxa"/>
              <w:right w:w="90" w:type="dxa"/>
            </w:tcMar>
          </w:tcPr>
          <w:p>
            <w:pPr>
              <w:pStyle w:val="BDOITable"/>
            </w:pPr>
            <w:r>
              <w:rPr>
                <w:sz w:val="15"/>
              </w:rPr>
              <w:t>Setup &amp; Administration › User Access › Bulk Request</w:t>
            </w:r>
          </w:p>
        </w:tc>
        <w:tc>
          <w:tcPr>
            <w:tcW w:type="dxa" w:w="4395"/>
            <w:tcMar>
              <w:top w:w="50" w:type="dxa"/>
              <w:bottom w:w="50" w:type="dxa"/>
              <w:left w:w="90" w:type="dxa"/>
              <w:right w:w="90" w:type="dxa"/>
            </w:tcMar>
          </w:tcPr>
          <w:p>
            <w:pPr>
              <w:pStyle w:val="BDOITable"/>
            </w:pPr>
            <w:r>
              <w:rPr>
                <w:sz w:val="15"/>
              </w:rPr>
              <w:t>UAM_REQUESTOR, UAM_APPROVER, BUSINESS_ADMIN, SYSADMIN,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SCR-UA-10</w:t>
            </w:r>
          </w:p>
        </w:tc>
        <w:tc>
          <w:tcPr>
            <w:tcW w:type="dxa" w:w="2776"/>
            <w:tcMar>
              <w:top w:w="50" w:type="dxa"/>
              <w:bottom w:w="50" w:type="dxa"/>
              <w:left w:w="90" w:type="dxa"/>
              <w:right w:w="90" w:type="dxa"/>
            </w:tcMar>
            <w:shd w:val="clear" w:color="auto" w:fill="E5F5FF"/>
          </w:tcPr>
          <w:p>
            <w:pPr>
              <w:pStyle w:val="BDOITable"/>
            </w:pPr>
            <w:r>
              <w:rPr>
                <w:sz w:val="15"/>
              </w:rPr>
              <w:t>Bulk Request Batch</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Bulk Request › Bulk Request Batch</w:t>
            </w:r>
          </w:p>
        </w:tc>
        <w:tc>
          <w:tcPr>
            <w:tcW w:type="dxa" w:w="4395"/>
            <w:tcMar>
              <w:top w:w="50" w:type="dxa"/>
              <w:bottom w:w="50" w:type="dxa"/>
              <w:left w:w="90" w:type="dxa"/>
              <w:right w:w="90" w:type="dxa"/>
            </w:tcMar>
            <w:shd w:val="clear" w:color="auto" w:fill="E5F5FF"/>
          </w:tcPr>
          <w:p>
            <w:pPr>
              <w:pStyle w:val="BDOITable"/>
            </w:pPr>
            <w:r>
              <w:rPr>
                <w:sz w:val="15"/>
              </w:rPr>
              <w:t>UAM_REQUESTOR, UAM_APPROVER, UAM_SECOND_APPROVER, BUSINESS_ADMIN, SYSADMIN, AUDITOR, NB_APPROVER</w:t>
            </w:r>
          </w:p>
        </w:tc>
      </w:tr>
      <w:tr>
        <w:trPr>
          <w:cantSplit w:val="true"/>
        </w:trPr>
        <w:tc>
          <w:tcPr>
            <w:tcW w:type="dxa" w:w="1465"/>
            <w:tcMar>
              <w:top w:w="50" w:type="dxa"/>
              <w:bottom w:w="50" w:type="dxa"/>
              <w:left w:w="90" w:type="dxa"/>
              <w:right w:w="90" w:type="dxa"/>
            </w:tcMar>
          </w:tcPr>
          <w:p>
            <w:pPr>
              <w:pStyle w:val="BDOITable"/>
            </w:pPr>
            <w:r>
              <w:rPr>
                <w:sz w:val="15"/>
              </w:rPr>
              <w:t>SCR-UA-11</w:t>
            </w:r>
          </w:p>
        </w:tc>
        <w:tc>
          <w:tcPr>
            <w:tcW w:type="dxa" w:w="2776"/>
            <w:tcMar>
              <w:top w:w="50" w:type="dxa"/>
              <w:bottom w:w="50" w:type="dxa"/>
              <w:left w:w="90" w:type="dxa"/>
              <w:right w:w="90" w:type="dxa"/>
            </w:tcMar>
          </w:tcPr>
          <w:p>
            <w:pPr>
              <w:pStyle w:val="BDOITable"/>
            </w:pPr>
            <w:r>
              <w:rPr>
                <w:sz w:val="15"/>
              </w:rPr>
              <w:t>Group Profile Requests</w:t>
            </w:r>
          </w:p>
        </w:tc>
        <w:tc>
          <w:tcPr>
            <w:tcW w:type="dxa" w:w="4935"/>
            <w:tcMar>
              <w:top w:w="50" w:type="dxa"/>
              <w:bottom w:w="50" w:type="dxa"/>
              <w:left w:w="90" w:type="dxa"/>
              <w:right w:w="90" w:type="dxa"/>
            </w:tcMar>
          </w:tcPr>
          <w:p>
            <w:pPr>
              <w:pStyle w:val="BDOITable"/>
            </w:pPr>
            <w:r>
              <w:rPr>
                <w:sz w:val="15"/>
              </w:rPr>
              <w:t>Setup &amp; Administration › User Access › Group Profile Requests</w:t>
            </w:r>
          </w:p>
        </w:tc>
        <w:tc>
          <w:tcPr>
            <w:tcW w:type="dxa" w:w="4395"/>
            <w:tcMar>
              <w:top w:w="50" w:type="dxa"/>
              <w:bottom w:w="50" w:type="dxa"/>
              <w:left w:w="90" w:type="dxa"/>
              <w:right w:w="90" w:type="dxa"/>
            </w:tcMar>
          </w:tcPr>
          <w:p>
            <w:pPr>
              <w:pStyle w:val="BDOITable"/>
            </w:pPr>
            <w:r>
              <w:rPr>
                <w:sz w:val="15"/>
              </w:rPr>
              <w:t>UAM_APPROVER, UAM_SECOND_APPROVER,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SCR-UA-12</w:t>
            </w:r>
          </w:p>
        </w:tc>
        <w:tc>
          <w:tcPr>
            <w:tcW w:type="dxa" w:w="2776"/>
            <w:tcMar>
              <w:top w:w="50" w:type="dxa"/>
              <w:bottom w:w="50" w:type="dxa"/>
              <w:left w:w="90" w:type="dxa"/>
              <w:right w:w="90" w:type="dxa"/>
            </w:tcMar>
            <w:shd w:val="clear" w:color="auto" w:fill="E5F5FF"/>
          </w:tcPr>
          <w:p>
            <w:pPr>
              <w:pStyle w:val="BDOITable"/>
            </w:pPr>
            <w:r>
              <w:rPr>
                <w:sz w:val="15"/>
              </w:rPr>
              <w:t>New Group Profile Request and Edit Request</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Group Profile Requests › New Request</w:t>
            </w:r>
          </w:p>
        </w:tc>
        <w:tc>
          <w:tcPr>
            <w:tcW w:type="dxa" w:w="4395"/>
            <w:tcMar>
              <w:top w:w="50" w:type="dxa"/>
              <w:bottom w:w="50" w:type="dxa"/>
              <w:left w:w="90" w:type="dxa"/>
              <w:right w:w="90" w:type="dxa"/>
            </w:tcMar>
            <w:shd w:val="clear" w:color="auto" w:fill="E5F5FF"/>
          </w:tcPr>
          <w:p>
            <w:pPr>
              <w:pStyle w:val="BDOITable"/>
            </w:pPr>
            <w:r>
              <w:rPr>
                <w:sz w:val="15"/>
              </w:rPr>
              <w:t>UAM_REQUESTOR, BUSINESS_ADMIN, SYSADMIN</w:t>
            </w:r>
          </w:p>
        </w:tc>
      </w:tr>
      <w:tr>
        <w:trPr>
          <w:cantSplit w:val="true"/>
        </w:trPr>
        <w:tc>
          <w:tcPr>
            <w:tcW w:type="dxa" w:w="1465"/>
            <w:tcMar>
              <w:top w:w="50" w:type="dxa"/>
              <w:bottom w:w="50" w:type="dxa"/>
              <w:left w:w="90" w:type="dxa"/>
              <w:right w:w="90" w:type="dxa"/>
            </w:tcMar>
          </w:tcPr>
          <w:p>
            <w:pPr>
              <w:pStyle w:val="BDOITable"/>
            </w:pPr>
            <w:r>
              <w:rPr>
                <w:sz w:val="15"/>
              </w:rPr>
              <w:t>SCR-UA-13</w:t>
            </w:r>
          </w:p>
        </w:tc>
        <w:tc>
          <w:tcPr>
            <w:tcW w:type="dxa" w:w="2776"/>
            <w:tcMar>
              <w:top w:w="50" w:type="dxa"/>
              <w:bottom w:w="50" w:type="dxa"/>
              <w:left w:w="90" w:type="dxa"/>
              <w:right w:w="90" w:type="dxa"/>
            </w:tcMar>
          </w:tcPr>
          <w:p>
            <w:pPr>
              <w:pStyle w:val="BDOITable"/>
            </w:pPr>
            <w:r>
              <w:rPr>
                <w:sz w:val="15"/>
              </w:rPr>
              <w:t>User Access Matrix</w:t>
            </w:r>
          </w:p>
        </w:tc>
        <w:tc>
          <w:tcPr>
            <w:tcW w:type="dxa" w:w="4935"/>
            <w:tcMar>
              <w:top w:w="50" w:type="dxa"/>
              <w:bottom w:w="50" w:type="dxa"/>
              <w:left w:w="90" w:type="dxa"/>
              <w:right w:w="90" w:type="dxa"/>
            </w:tcMar>
          </w:tcPr>
          <w:p>
            <w:pPr>
              <w:pStyle w:val="BDOITable"/>
            </w:pPr>
            <w:r>
              <w:rPr>
                <w:sz w:val="15"/>
              </w:rPr>
              <w:t>Setup &amp; Administration › User Access › User Access Matrix</w:t>
            </w:r>
          </w:p>
        </w:tc>
        <w:tc>
          <w:tcPr>
            <w:tcW w:type="dxa" w:w="4395"/>
            <w:tcMar>
              <w:top w:w="50" w:type="dxa"/>
              <w:bottom w:w="50" w:type="dxa"/>
              <w:left w:w="90" w:type="dxa"/>
              <w:right w:w="90" w:type="dxa"/>
            </w:tcMar>
          </w:tcPr>
          <w:p>
            <w:pPr>
              <w:pStyle w:val="BDOITable"/>
            </w:pPr>
            <w:r>
              <w:rPr>
                <w:sz w:val="15"/>
              </w:rPr>
              <w:t>UAM_APPROVER,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SCR-UA-14</w:t>
            </w:r>
          </w:p>
        </w:tc>
        <w:tc>
          <w:tcPr>
            <w:tcW w:type="dxa" w:w="2776"/>
            <w:tcMar>
              <w:top w:w="50" w:type="dxa"/>
              <w:bottom w:w="50" w:type="dxa"/>
              <w:left w:w="90" w:type="dxa"/>
              <w:right w:w="90" w:type="dxa"/>
            </w:tcMar>
            <w:shd w:val="clear" w:color="auto" w:fill="E5F5FF"/>
          </w:tcPr>
          <w:p>
            <w:pPr>
              <w:pStyle w:val="BDOITable"/>
            </w:pPr>
            <w:r>
              <w:rPr>
                <w:sz w:val="15"/>
              </w:rPr>
              <w:t>User Access Reports</w:t>
            </w:r>
          </w:p>
        </w:tc>
        <w:tc>
          <w:tcPr>
            <w:tcW w:type="dxa" w:w="4935"/>
            <w:tcMar>
              <w:top w:w="50" w:type="dxa"/>
              <w:bottom w:w="50" w:type="dxa"/>
              <w:left w:w="90" w:type="dxa"/>
              <w:right w:w="90" w:type="dxa"/>
            </w:tcMar>
            <w:shd w:val="clear" w:color="auto" w:fill="E5F5FF"/>
          </w:tcPr>
          <w:p>
            <w:pPr>
              <w:pStyle w:val="BDOITable"/>
            </w:pPr>
            <w:r>
              <w:rPr>
                <w:sz w:val="15"/>
              </w:rPr>
              <w:t>Setup &amp; Administration › User Access › User Access Reports</w:t>
            </w:r>
          </w:p>
        </w:tc>
        <w:tc>
          <w:tcPr>
            <w:tcW w:type="dxa" w:w="4395"/>
            <w:tcMar>
              <w:top w:w="50" w:type="dxa"/>
              <w:bottom w:w="50" w:type="dxa"/>
              <w:left w:w="90" w:type="dxa"/>
              <w:right w:w="90" w:type="dxa"/>
            </w:tcMar>
            <w:shd w:val="clear" w:color="auto" w:fill="E5F5FF"/>
          </w:tcPr>
          <w:p>
            <w:pPr>
              <w:pStyle w:val="BDOITable"/>
            </w:pPr>
            <w:r>
              <w:rPr>
                <w:sz w:val="15"/>
              </w:rPr>
              <w:t>UAM_APPROVER, BUSINESS_ADMIN, SYSADMIN, AUDITOR, INFOSEC_OFFICER</w:t>
            </w:r>
          </w:p>
        </w:tc>
      </w:tr>
      <w:tr>
        <w:trPr>
          <w:cantSplit w:val="true"/>
        </w:trPr>
        <w:tc>
          <w:tcPr>
            <w:tcW w:type="dxa" w:w="1465"/>
            <w:tcMar>
              <w:top w:w="50" w:type="dxa"/>
              <w:bottom w:w="50" w:type="dxa"/>
              <w:left w:w="90" w:type="dxa"/>
              <w:right w:w="90" w:type="dxa"/>
            </w:tcMar>
          </w:tcPr>
          <w:p>
            <w:pPr>
              <w:pStyle w:val="BDOITable"/>
            </w:pPr>
            <w:r>
              <w:rPr>
                <w:sz w:val="15"/>
              </w:rPr>
              <w:t>SCR-UA-15</w:t>
            </w:r>
          </w:p>
        </w:tc>
        <w:tc>
          <w:tcPr>
            <w:tcW w:type="dxa" w:w="2776"/>
            <w:tcMar>
              <w:top w:w="50" w:type="dxa"/>
              <w:bottom w:w="50" w:type="dxa"/>
              <w:left w:w="90" w:type="dxa"/>
              <w:right w:w="90" w:type="dxa"/>
            </w:tcMar>
          </w:tcPr>
          <w:p>
            <w:pPr>
              <w:pStyle w:val="BDOITable"/>
            </w:pPr>
            <w:r>
              <w:rPr>
                <w:sz w:val="15"/>
              </w:rPr>
              <w:t>Users</w:t>
            </w:r>
          </w:p>
        </w:tc>
        <w:tc>
          <w:tcPr>
            <w:tcW w:type="dxa" w:w="4935"/>
            <w:tcMar>
              <w:top w:w="50" w:type="dxa"/>
              <w:bottom w:w="50" w:type="dxa"/>
              <w:left w:w="90" w:type="dxa"/>
              <w:right w:w="90" w:type="dxa"/>
            </w:tcMar>
          </w:tcPr>
          <w:p>
            <w:pPr>
              <w:pStyle w:val="BDOITable"/>
            </w:pPr>
            <w:r>
              <w:rPr>
                <w:sz w:val="15"/>
              </w:rPr>
              <w:t>Setup &amp; Administration › Administration › Users</w:t>
            </w:r>
          </w:p>
        </w:tc>
        <w:tc>
          <w:tcPr>
            <w:tcW w:type="dxa" w:w="4395"/>
            <w:tcMar>
              <w:top w:w="50" w:type="dxa"/>
              <w:bottom w:w="50" w:type="dxa"/>
              <w:left w:w="90" w:type="dxa"/>
              <w:right w:w="90" w:type="dxa"/>
            </w:tcMar>
          </w:tcPr>
          <w:p>
            <w:pPr>
              <w:pStyle w:val="BDOITable"/>
            </w:pPr>
            <w:r>
              <w:rPr>
                <w:sz w:val="15"/>
              </w:rPr>
              <w:t>SYSADMIN</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SCR-UA-16</w:t>
            </w:r>
          </w:p>
        </w:tc>
        <w:tc>
          <w:tcPr>
            <w:tcW w:type="dxa" w:w="2776"/>
            <w:tcMar>
              <w:top w:w="50" w:type="dxa"/>
              <w:bottom w:w="50" w:type="dxa"/>
              <w:left w:w="90" w:type="dxa"/>
              <w:right w:w="90" w:type="dxa"/>
            </w:tcMar>
            <w:shd w:val="clear" w:color="auto" w:fill="E5F5FF"/>
          </w:tcPr>
          <w:p>
            <w:pPr>
              <w:pStyle w:val="BDOITable"/>
            </w:pPr>
            <w:r>
              <w:rPr>
                <w:sz w:val="15"/>
              </w:rPr>
              <w:t>Roles &amp; Permissions</w:t>
            </w:r>
          </w:p>
        </w:tc>
        <w:tc>
          <w:tcPr>
            <w:tcW w:type="dxa" w:w="4935"/>
            <w:tcMar>
              <w:top w:w="50" w:type="dxa"/>
              <w:bottom w:w="50" w:type="dxa"/>
              <w:left w:w="90" w:type="dxa"/>
              <w:right w:w="90" w:type="dxa"/>
            </w:tcMar>
            <w:shd w:val="clear" w:color="auto" w:fill="E5F5FF"/>
          </w:tcPr>
          <w:p>
            <w:pPr>
              <w:pStyle w:val="BDOITable"/>
            </w:pPr>
            <w:r>
              <w:rPr>
                <w:sz w:val="15"/>
              </w:rPr>
              <w:t>Setup &amp; Administration › Administration › Roles &amp; Permissions</w:t>
            </w:r>
          </w:p>
        </w:tc>
        <w:tc>
          <w:tcPr>
            <w:tcW w:type="dxa" w:w="4395"/>
            <w:tcMar>
              <w:top w:w="50" w:type="dxa"/>
              <w:bottom w:w="50" w:type="dxa"/>
              <w:left w:w="90" w:type="dxa"/>
              <w:right w:w="90" w:type="dxa"/>
            </w:tcMar>
            <w:shd w:val="clear" w:color="auto" w:fill="E5F5FF"/>
          </w:tcPr>
          <w:p>
            <w:pPr>
              <w:pStyle w:val="BDOITable"/>
            </w:pPr>
            <w:r>
              <w:rPr>
                <w:sz w:val="15"/>
              </w:rPr>
              <w:t>SYSADMIN</w:t>
            </w:r>
          </w:p>
        </w:tc>
      </w:tr>
      <w:tr>
        <w:trPr>
          <w:cantSplit w:val="true"/>
        </w:trPr>
        <w:tc>
          <w:tcPr>
            <w:tcW w:type="dxa" w:w="1465"/>
            <w:tcMar>
              <w:top w:w="50" w:type="dxa"/>
              <w:bottom w:w="50" w:type="dxa"/>
              <w:left w:w="90" w:type="dxa"/>
              <w:right w:w="90" w:type="dxa"/>
            </w:tcMar>
          </w:tcPr>
          <w:p>
            <w:pPr>
              <w:pStyle w:val="BDOITable"/>
            </w:pPr>
            <w:r>
              <w:rPr>
                <w:sz w:val="15"/>
              </w:rPr>
              <w:t>SCR-UA-17</w:t>
            </w:r>
          </w:p>
        </w:tc>
        <w:tc>
          <w:tcPr>
            <w:tcW w:type="dxa" w:w="2776"/>
            <w:tcMar>
              <w:top w:w="50" w:type="dxa"/>
              <w:bottom w:w="50" w:type="dxa"/>
              <w:left w:w="90" w:type="dxa"/>
              <w:right w:w="90" w:type="dxa"/>
            </w:tcMar>
          </w:tcPr>
          <w:p>
            <w:pPr>
              <w:pStyle w:val="BDOITable"/>
            </w:pPr>
            <w:r>
              <w:rPr>
                <w:sz w:val="15"/>
              </w:rPr>
              <w:t>User access report (report runner)</w:t>
            </w:r>
          </w:p>
        </w:tc>
        <w:tc>
          <w:tcPr>
            <w:tcW w:type="dxa" w:w="4935"/>
            <w:tcMar>
              <w:top w:w="50" w:type="dxa"/>
              <w:bottom w:w="50" w:type="dxa"/>
              <w:left w:w="90" w:type="dxa"/>
              <w:right w:w="90" w:type="dxa"/>
            </w:tcMar>
          </w:tcPr>
          <w:p>
            <w:pPr>
              <w:pStyle w:val="BDOITable"/>
            </w:pPr>
            <w:r>
              <w:rPr>
                <w:sz w:val="15"/>
              </w:rPr>
              <w:t>Setup &amp; Administration › User Access › User Access Reports › Report</w:t>
            </w:r>
          </w:p>
        </w:tc>
        <w:tc>
          <w:tcPr>
            <w:tcW w:type="dxa" w:w="4395"/>
            <w:tcMar>
              <w:top w:w="50" w:type="dxa"/>
              <w:bottom w:w="50" w:type="dxa"/>
              <w:left w:w="90" w:type="dxa"/>
              <w:right w:w="90" w:type="dxa"/>
            </w:tcMar>
          </w:tcPr>
          <w:p>
            <w:pPr>
              <w:pStyle w:val="BDOITable"/>
            </w:pPr>
            <w:r>
              <w:rPr>
                <w:sz w:val="15"/>
              </w:rPr>
              <w:t>UAM_APPROVER, BUSINESS_ADMIN, SYSADMIN, AUDITOR, INFOSEC_OFFICER, NB_APPROVER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SCR-UA-18</w:t>
            </w:r>
          </w:p>
        </w:tc>
        <w:tc>
          <w:tcPr>
            <w:tcW w:type="dxa" w:w="2776"/>
            <w:tcMar>
              <w:top w:w="50" w:type="dxa"/>
              <w:bottom w:w="50" w:type="dxa"/>
              <w:left w:w="90" w:type="dxa"/>
              <w:right w:w="90" w:type="dxa"/>
            </w:tcMar>
            <w:shd w:val="clear" w:color="auto" w:fill="E5F5FF"/>
          </w:tcPr>
          <w:p>
            <w:pPr>
              <w:pStyle w:val="BDOITable"/>
            </w:pPr>
            <w:r>
              <w:rPr>
                <w:sz w:val="15"/>
              </w:rPr>
              <w:t>System Parameters (sign-in, password and access settings)</w:t>
            </w:r>
          </w:p>
        </w:tc>
        <w:tc>
          <w:tcPr>
            <w:tcW w:type="dxa" w:w="4935"/>
            <w:tcMar>
              <w:top w:w="50" w:type="dxa"/>
              <w:bottom w:w="50" w:type="dxa"/>
              <w:left w:w="90" w:type="dxa"/>
              <w:right w:w="90" w:type="dxa"/>
            </w:tcMar>
            <w:shd w:val="clear" w:color="auto" w:fill="E5F5FF"/>
          </w:tcPr>
          <w:p>
            <w:pPr>
              <w:pStyle w:val="BDOITable"/>
            </w:pPr>
            <w:r>
              <w:rPr>
                <w:sz w:val="15"/>
              </w:rPr>
              <w:t>Setup &amp; Administration › Administration › System Parameters</w:t>
            </w:r>
          </w:p>
        </w:tc>
        <w:tc>
          <w:tcPr>
            <w:tcW w:type="dxa" w:w="4395"/>
            <w:tcMar>
              <w:top w:w="50" w:type="dxa"/>
              <w:bottom w:w="50" w:type="dxa"/>
              <w:left w:w="90" w:type="dxa"/>
              <w:right w:w="90" w:type="dxa"/>
            </w:tcMar>
            <w:shd w:val="clear" w:color="auto" w:fill="E5F5FF"/>
          </w:tcPr>
          <w:p>
            <w:pPr>
              <w:pStyle w:val="BDOITable"/>
            </w:pPr>
            <w:r>
              <w:rPr>
                <w:sz w:val="15"/>
              </w:rPr>
              <w:t>BUSINESS_ADMIN, SYSADMIN, AUDITOR, INFOSEC_OFFICER</w:t>
            </w:r>
          </w:p>
        </w:tc>
      </w:tr>
      <w:tr>
        <w:trPr>
          <w:cantSplit w:val="true"/>
        </w:trPr>
        <w:tc>
          <w:tcPr>
            <w:tcW w:type="dxa" w:w="1465"/>
            <w:tcMar>
              <w:top w:w="50" w:type="dxa"/>
              <w:bottom w:w="50" w:type="dxa"/>
              <w:left w:w="90" w:type="dxa"/>
              <w:right w:w="90" w:type="dxa"/>
            </w:tcMar>
          </w:tcPr>
          <w:p>
            <w:pPr>
              <w:pStyle w:val="BDOITable"/>
            </w:pPr>
            <w:r>
              <w:rPr>
                <w:sz w:val="15"/>
              </w:rPr>
              <w:t>SCR-UA-19</w:t>
            </w:r>
          </w:p>
        </w:tc>
        <w:tc>
          <w:tcPr>
            <w:tcW w:type="dxa" w:w="2776"/>
            <w:tcMar>
              <w:top w:w="50" w:type="dxa"/>
              <w:bottom w:w="50" w:type="dxa"/>
              <w:left w:w="90" w:type="dxa"/>
              <w:right w:w="90" w:type="dxa"/>
            </w:tcMar>
          </w:tcPr>
          <w:p>
            <w:pPr>
              <w:pStyle w:val="BDOITable"/>
            </w:pPr>
            <w:r>
              <w:rPr>
                <w:sz w:val="15"/>
              </w:rPr>
              <w:t>Separation of Duties</w:t>
            </w:r>
          </w:p>
        </w:tc>
        <w:tc>
          <w:tcPr>
            <w:tcW w:type="dxa" w:w="4935"/>
            <w:tcMar>
              <w:top w:w="50" w:type="dxa"/>
              <w:bottom w:w="50" w:type="dxa"/>
              <w:left w:w="90" w:type="dxa"/>
              <w:right w:w="90" w:type="dxa"/>
            </w:tcMar>
          </w:tcPr>
          <w:p>
            <w:pPr>
              <w:pStyle w:val="BDOITable"/>
            </w:pPr>
            <w:r>
              <w:rPr>
                <w:sz w:val="15"/>
              </w:rPr>
              <w:t>Setup &amp; Administration › User Access › Separation of Duties</w:t>
            </w:r>
          </w:p>
        </w:tc>
        <w:tc>
          <w:tcPr>
            <w:tcW w:type="dxa" w:w="4395"/>
            <w:tcMar>
              <w:top w:w="50" w:type="dxa"/>
              <w:bottom w:w="50" w:type="dxa"/>
              <w:left w:w="90" w:type="dxa"/>
              <w:right w:w="90" w:type="dxa"/>
            </w:tcMar>
          </w:tcPr>
          <w:p>
            <w:pPr>
              <w:pStyle w:val="BDOITable"/>
            </w:pPr>
            <w:r>
              <w:rPr>
                <w:sz w:val="15"/>
              </w:rPr>
              <w:t>BUSINESS_ADMIN, INFOSEC_OFFICER</w:t>
            </w:r>
          </w:p>
        </w:tc>
      </w:tr>
    </w:tbl>
    <w:p>
      <w:pPr>
        <w:pStyle w:val="BDOISpacer"/>
      </w:pPr>
    </w:p>
    <w:p>
      <w:pPr>
        <w:pStyle w:val="Heading2"/>
      </w:pPr>
      <w:bookmarkStart w:id="184" w:name="_Toc000184"/>
      <w:r>
        <w:rPr/>
        <w:t>12.2 Screen flow</w:t>
      </w:r>
      <w:bookmarkEnd w:id="184"/>
    </w:p>
    <w:p>
      <w:r>
        <w:rPr/>
        <w:t>How the screens link: from a list to its record, from a record action to the next screen, from the sign-in to the forced password change, and from the Users and Roles screens to the requests.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8618220" cy="1753770"/>
            <wp:docPr id="7" name="Picture 7"/>
            <wp:cNvGraphicFramePr>
              <a:graphicFrameLocks noChangeAspect="1"/>
            </wp:cNvGraphicFramePr>
            <a:graphic>
              <a:graphicData uri="http://schemas.openxmlformats.org/drawingml/2006/picture">
                <pic:pic>
                  <pic:nvPicPr>
                    <pic:cNvPr id="0" name="brd11_screen_flow_1602.jpg"/>
                    <pic:cNvPicPr/>
                  </pic:nvPicPr>
                  <pic:blipFill>
                    <a:blip r:embed="rId23"/>
                    <a:stretch>
                      <a:fillRect/>
                    </a:stretch>
                  </pic:blipFill>
                  <pic:spPr>
                    <a:xfrm>
                      <a:off x="0" y="0"/>
                      <a:ext cx="8618220" cy="1753770"/>
                    </a:xfrm>
                    <a:prstGeom prst="rect"/>
                  </pic:spPr>
                </pic:pic>
              </a:graphicData>
            </a:graphic>
          </wp:inline>
        </w:drawing>
      </w:r>
    </w:p>
    <w:p>
      <w:pPr>
        <w:pStyle w:val="Caption"/>
        <w:jc w:val="center"/>
      </w:pPr>
      <w:r>
        <w:rPr>
          <w:b/>
          <w:i w:val="0"/>
        </w:rPr>
        <w:t xml:space="preserve">Figure 5: </w:t>
      </w:r>
      <w:r>
        <w:rPr/>
        <w:t>Screen flow of User Access Maintenance: how the screens link (list, record, action, next screen)</w:t>
      </w:r>
    </w:p>
    <w:p>
      <w:pPr>
        <w:sectPr>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pPr>
    </w:p>
    <w:p>
      <w:pPr>
        <w:pStyle w:val="Heading2"/>
      </w:pPr>
      <w:bookmarkStart w:id="185" w:name="_Toc000185"/>
      <w:r>
        <w:rPr/>
        <w:t>12.3 Menu by persona</w:t>
      </w:r>
      <w:bookmarkEnd w:id="185"/>
    </w:p>
    <w:p>
      <w:r>
        <w:rPr/>
        <w:t>For each persona, the SIT and UAT user of the seed data and the sidebar that user sees, section by section. The first eight tables are the personas of User Access Maintenance; the others are the personas of the persona suites of the other BRDs. The BRD column shows which BRD owns a section. The workbook of this set has the same table as one sheet per persona, with the review columns. The Auditor's and the System Administrator's menus are wide by design (read access for audit; administration).</w:t>
      </w:r>
    </w:p>
    <w:p>
      <w:pPr>
        <w:pStyle w:val="Heading3"/>
      </w:pPr>
      <w:bookmarkStart w:id="186" w:name="_Toc000186"/>
      <w:r>
        <w:rPr/>
        <w:t>12.3.1 Requestor (UAM_REQUESTOR)</w:t>
      </w:r>
      <w:bookmarkEnd w:id="186"/>
    </w:p>
    <w:p>
      <w:r>
        <w:rPr/>
        <w:t>SIT/UAT user requestor. 6 menu entries, 2 of them User Access Maintenance screens; the other entries belong to the BRD shown.</w:t>
      </w:r>
    </w:p>
    <w:p>
      <w:pPr>
        <w:pStyle w:val="Caption"/>
        <w:keepNext/>
        <w:spacing w:after="60"/>
      </w:pPr>
      <w:r>
        <w:rPr>
          <w:b/>
          <w:i w:val="0"/>
        </w:rPr>
        <w:t xml:space="preserve">Table 25: </w:t>
      </w:r>
      <w:r>
        <w:rPr/>
        <w:t>Sidebar of the Requestor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Bulk Request</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87" w:name="_Toc000187"/>
      <w:r>
        <w:rPr/>
        <w:t>12.3.2 Approver (UAM_APPROVER)</w:t>
      </w:r>
      <w:bookmarkEnd w:id="187"/>
    </w:p>
    <w:p>
      <w:r>
        <w:rPr/>
        <w:t>SIT/UAT user uamapprover. 10 menu entries, 5 of them User Access Maintenance screens; the other entries belong to the BRD shown.</w:t>
      </w:r>
    </w:p>
    <w:p>
      <w:pPr>
        <w:pStyle w:val="Caption"/>
        <w:keepNext/>
        <w:spacing w:after="60"/>
      </w:pPr>
      <w:r>
        <w:rPr>
          <w:b/>
          <w:i w:val="0"/>
        </w:rPr>
        <w:t xml:space="preserve">Table 26: </w:t>
      </w:r>
      <w:r>
        <w:rPr/>
        <w:t>Sidebar of the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8" w:name="_Toc000188"/>
      <w:r>
        <w:rPr/>
        <w:t>12.3.3 Second Approver (UAM_SECOND_APPROVER)</w:t>
      </w:r>
      <w:bookmarkEnd w:id="188"/>
    </w:p>
    <w:p>
      <w:r>
        <w:rPr/>
        <w:t>SIT/UAT user secapprover. 5 menu entries, 2 of them User Access Maintenance screens; the other entries belong to the BRD shown.</w:t>
      </w:r>
    </w:p>
    <w:p>
      <w:pPr>
        <w:pStyle w:val="Caption"/>
        <w:keepNext/>
        <w:spacing w:after="60"/>
      </w:pPr>
      <w:r>
        <w:rPr>
          <w:b/>
          <w:i w:val="0"/>
        </w:rPr>
        <w:t xml:space="preserve">Table 27: </w:t>
      </w:r>
      <w:r>
        <w:rPr/>
        <w:t>Sidebar of the Second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89" w:name="_Toc000189"/>
      <w:r>
        <w:rPr/>
        <w:t>12.3.4 Business Administrator (BUSINESS_ADMIN)</w:t>
      </w:r>
      <w:bookmarkEnd w:id="189"/>
    </w:p>
    <w:p>
      <w:r>
        <w:rPr/>
        <w:t>SIT/UAT user badmin. 80 menu entries, 6 of them User Access Maintenance screens; the other entries belong to the BRD shown.</w:t>
      </w:r>
    </w:p>
    <w:p>
      <w:pPr>
        <w:pStyle w:val="Caption"/>
        <w:keepNext/>
        <w:spacing w:after="60"/>
      </w:pPr>
      <w:r>
        <w:rPr>
          <w:b/>
          <w:i w:val="0"/>
        </w:rPr>
        <w:t xml:space="preserve">Table 28: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0" w:name="_Toc000190"/>
      <w:r>
        <w:rPr/>
        <w:t>12.3.5 System Administrator (SYSADMIN)</w:t>
      </w:r>
      <w:bookmarkEnd w:id="190"/>
    </w:p>
    <w:p>
      <w:r>
        <w:rPr/>
        <w:t>SIT/UAT user admin. 116 menu entries, 5 of them User Access Maintenance screens; the other entries belong to the BRD shown.</w:t>
      </w:r>
    </w:p>
    <w:p>
      <w:pPr>
        <w:pStyle w:val="Caption"/>
        <w:keepNext/>
        <w:spacing w:after="60"/>
      </w:pPr>
      <w:r>
        <w:rPr>
          <w:b/>
          <w:i w:val="0"/>
        </w:rPr>
        <w:t xml:space="preserve">Table 29: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Audit Trail, System Parameters, Exception Codes, Scheduled Jobs, Integration Events,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1" w:name="_Toc000191"/>
      <w:r>
        <w:rPr/>
        <w:t>12.3.6 Auditor (AUDITOR)</w:t>
      </w:r>
      <w:bookmarkEnd w:id="191"/>
    </w:p>
    <w:p>
      <w:r>
        <w:rPr/>
        <w:t>SIT/UAT user auditor. 150 menu entries, 4 of them User Access Maintenance screens; the other entries belong to the BRD shown.</w:t>
      </w:r>
    </w:p>
    <w:p>
      <w:pPr>
        <w:pStyle w:val="Caption"/>
        <w:keepNext/>
        <w:spacing w:after="60"/>
      </w:pPr>
      <w:r>
        <w:rPr>
          <w:b/>
          <w:i w:val="0"/>
        </w:rPr>
        <w:t xml:space="preserve">Table 30: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2" w:name="_Toc000192"/>
      <w:r>
        <w:rPr/>
        <w:t>12.3.7 Information Security Officer (INFOSEC_OFFICER)</w:t>
      </w:r>
      <w:bookmarkEnd w:id="192"/>
    </w:p>
    <w:p>
      <w:r>
        <w:rPr/>
        <w:t>SIT/UAT user infosec. 12 menu entries, 5 of them User Access Maintenance screens; the other entries belong to the BRD shown.</w:t>
      </w:r>
    </w:p>
    <w:p>
      <w:pPr>
        <w:pStyle w:val="Caption"/>
        <w:keepNext/>
        <w:spacing w:after="60"/>
      </w:pPr>
      <w:r>
        <w:rPr>
          <w:b/>
          <w:i w:val="0"/>
        </w:rPr>
        <w:t xml:space="preserve">Table 31: </w:t>
      </w:r>
      <w:r>
        <w:rPr/>
        <w:t>Sidebar of the Information Security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3" w:name="_Toc000193"/>
      <w:r>
        <w:rPr/>
        <w:t>12.3.8 New Business Approver (keeps the access approval right) (NB_APPROVER)</w:t>
      </w:r>
      <w:bookmarkEnd w:id="193"/>
    </w:p>
    <w:p>
      <w:r>
        <w:rPr/>
        <w:t>SIT/UAT user approver. 59 menu entries, 4 of them User Access Maintenance screens; the other entries belong to the BRD shown.</w:t>
      </w:r>
    </w:p>
    <w:p>
      <w:pPr>
        <w:pStyle w:val="Caption"/>
        <w:keepNext/>
        <w:spacing w:after="60"/>
      </w:pPr>
      <w:r>
        <w:rPr>
          <w:b/>
          <w:i w:val="0"/>
        </w:rPr>
        <w:t xml:space="preserve">Table 32: </w:t>
      </w:r>
      <w:r>
        <w:rPr/>
        <w:t>Sidebar of the New Business Approver (keeps the access approval right)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4" w:name="_Toc000194"/>
      <w:r>
        <w:rPr/>
        <w:t>12.3.9 Marketing Account Officer (MKT_AO)</w:t>
      </w:r>
      <w:bookmarkEnd w:id="194"/>
    </w:p>
    <w:p>
      <w:r>
        <w:rPr/>
        <w:t>SIT/UAT user ao. 61 menu entries, 0 of them User Access Maintenance screens; the other entries belong to the BRD shown.</w:t>
      </w:r>
    </w:p>
    <w:p>
      <w:pPr>
        <w:pStyle w:val="Caption"/>
        <w:keepNext/>
        <w:spacing w:after="60"/>
      </w:pPr>
      <w:r>
        <w:rPr>
          <w:b/>
          <w:i w:val="0"/>
        </w:rPr>
        <w:t xml:space="preserve">Table 33: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5" w:name="_Toc000195"/>
      <w:r>
        <w:rPr/>
        <w:t>12.3.10 Marketing Team Leader / Head (approver) (MKT_TL)</w:t>
      </w:r>
      <w:bookmarkEnd w:id="195"/>
    </w:p>
    <w:p>
      <w:r>
        <w:rPr/>
        <w:t>SIT/UAT user mkttl. 72 menu entries, 0 of them User Access Maintenance screens; the other entries belong to the BRD shown.</w:t>
      </w:r>
    </w:p>
    <w:p>
      <w:pPr>
        <w:pStyle w:val="Caption"/>
        <w:keepNext/>
        <w:spacing w:after="60"/>
      </w:pPr>
      <w:r>
        <w:rPr>
          <w:b/>
          <w:i w:val="0"/>
        </w:rPr>
        <w:t xml:space="preserve">Table 34: </w:t>
      </w:r>
      <w:r>
        <w:rPr/>
        <w:t>Sidebar of the Marketing Team Leader / Head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196" w:name="_Toc000196"/>
      <w:r>
        <w:rPr/>
        <w:t>12.3.11 Processing Team Leader (PROCESSING_TL)</w:t>
      </w:r>
      <w:bookmarkEnd w:id="196"/>
    </w:p>
    <w:p>
      <w:r>
        <w:rPr/>
        <w:t>SIT/UAT user proctl. 40 menu entries, 0 of them User Access Maintenance screens; the other entries belong to the BRD shown.</w:t>
      </w:r>
    </w:p>
    <w:p>
      <w:pPr>
        <w:pStyle w:val="Caption"/>
        <w:keepNext/>
        <w:spacing w:after="60"/>
      </w:pPr>
      <w:r>
        <w:rPr>
          <w:b/>
          <w:i w:val="0"/>
        </w:rPr>
        <w:t xml:space="preserve">Table 35: </w:t>
      </w:r>
      <w:r>
        <w:rPr/>
        <w:t>Sidebar of the Processing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7" w:name="_Toc000197"/>
      <w:r>
        <w:rPr/>
        <w:t>12.3.12 Processing (PROCESSOR)</w:t>
      </w:r>
      <w:bookmarkEnd w:id="197"/>
    </w:p>
    <w:p>
      <w:r>
        <w:rPr/>
        <w:t>SIT/UAT user proc. 54 menu entries, 0 of them User Access Maintenance screens; the other entries belong to the BRD shown.</w:t>
      </w:r>
    </w:p>
    <w:p>
      <w:pPr>
        <w:pStyle w:val="Caption"/>
        <w:keepNext/>
        <w:spacing w:after="60"/>
      </w:pPr>
      <w:r>
        <w:rPr>
          <w:b/>
          <w:i w:val="0"/>
        </w:rPr>
        <w:t xml:space="preserve">Table 36: </w:t>
      </w:r>
      <w:r>
        <w:rPr/>
        <w:t>Sidebar of the Processing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8" w:name="_Toc000198"/>
      <w:r>
        <w:rPr/>
        <w:t>12.3.13 LAMD (loan status validation) (LAMD)</w:t>
      </w:r>
      <w:bookmarkEnd w:id="198"/>
    </w:p>
    <w:p>
      <w:r>
        <w:rPr/>
        <w:t>SIT/UAT user lamd. 7 menu entries, 0 of them User Access Maintenance screens; the other entries belong to the BRD shown.</w:t>
      </w:r>
    </w:p>
    <w:p>
      <w:pPr>
        <w:pStyle w:val="Caption"/>
        <w:keepNext/>
        <w:spacing w:after="60"/>
      </w:pPr>
      <w:r>
        <w:rPr>
          <w:b/>
          <w:i w:val="0"/>
        </w:rPr>
        <w:t xml:space="preserve">Table 37: </w:t>
      </w:r>
      <w:r>
        <w:rPr/>
        <w:t>Sidebar of the LAMD (loan status validation)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LAMD Reports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199" w:name="_Toc000199"/>
      <w:r>
        <w:rPr/>
        <w:t>12.3.14 Contact Center (renewal follow-up) (CONTACT_CENTER)</w:t>
      </w:r>
      <w:bookmarkEnd w:id="199"/>
    </w:p>
    <w:p>
      <w:r>
        <w:rPr/>
        <w:t>SIT/UAT user contactc. 6 menu entries, 0 of them User Access Maintenance screens; the other entries belong to the BRD shown.</w:t>
      </w:r>
    </w:p>
    <w:p>
      <w:pPr>
        <w:pStyle w:val="Caption"/>
        <w:keepNext/>
        <w:spacing w:after="60"/>
      </w:pPr>
      <w:r>
        <w:rPr>
          <w:b/>
          <w:i w:val="0"/>
        </w:rPr>
        <w:t xml:space="preserve">Table 38: </w:t>
      </w:r>
      <w:r>
        <w:rPr/>
        <w:t>Sidebar of the Contact Center (renewal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Follow-ups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0" w:name="_Toc000200"/>
      <w:r>
        <w:rPr/>
        <w:t>12.3.15 Compliance Officer (COMPLIANCE_OFFICER)</w:t>
      </w:r>
      <w:bookmarkEnd w:id="200"/>
    </w:p>
    <w:p>
      <w:r>
        <w:rPr/>
        <w:t>SIT/UAT user compoff. 19 menu entries, 0 of them User Access Maintenance screens; the other entries belong to the BRD shown.</w:t>
      </w:r>
    </w:p>
    <w:p>
      <w:pPr>
        <w:pStyle w:val="Caption"/>
        <w:keepNext/>
        <w:spacing w:after="60"/>
      </w:pPr>
      <w:r>
        <w:rPr>
          <w:b/>
          <w:i w:val="0"/>
        </w:rPr>
        <w:t xml:space="preserve">Table 39: </w:t>
      </w:r>
      <w:r>
        <w:rPr/>
        <w:t>Sidebar of the Compliance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Configuration Versions, Templates, Watchlist, List Sources and Runs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1" w:name="_Toc000201"/>
      <w:r>
        <w:rPr/>
        <w:t>12.3.16 Compliance Officer (Checker) (COMPLIANCE_CHECKER)</w:t>
      </w:r>
      <w:bookmarkEnd w:id="201"/>
    </w:p>
    <w:p>
      <w:r>
        <w:rPr/>
        <w:t>SIT/UAT user compchk. 16 menu entries, 0 of them User Access Maintenance screens; the other entries belong to the BRD shown.</w:t>
      </w:r>
    </w:p>
    <w:p>
      <w:pPr>
        <w:pStyle w:val="Caption"/>
        <w:keepNext/>
        <w:spacing w:after="60"/>
      </w:pPr>
      <w:r>
        <w:rPr>
          <w:b/>
          <w:i w:val="0"/>
        </w:rPr>
        <w:t xml:space="preserve">Table 40: </w:t>
      </w:r>
      <w:r>
        <w:rPr/>
        <w:t>Sidebar of the Compliance Officer (Checker)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Configuration Versions, Templates, Watchlist, List Sources and Runs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2" w:name="_Toc000202"/>
      <w:r>
        <w:rPr/>
        <w:t>12.3.17 Unit Compliance Coordinator (UNIT_COMPLIANCE_COORD)</w:t>
      </w:r>
      <w:bookmarkEnd w:id="202"/>
    </w:p>
    <w:p>
      <w:r>
        <w:rPr/>
        <w:t>SIT/UAT user ucc. 15 menu entries, 0 of them User Access Maintenance screens; the other entries belong to the BRD shown.</w:t>
      </w:r>
    </w:p>
    <w:p>
      <w:pPr>
        <w:pStyle w:val="Caption"/>
        <w:keepNext/>
        <w:spacing w:after="60"/>
      </w:pPr>
      <w:r>
        <w:rPr>
          <w:b/>
          <w:i w:val="0"/>
        </w:rPr>
        <w:t xml:space="preserve">Table 41: </w:t>
      </w:r>
      <w:r>
        <w:rPr/>
        <w:t>Sidebar of the Unit Compliance Coordinator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3" w:name="_Toc000203"/>
      <w:r>
        <w:rPr/>
        <w:t>12.3.18 Screening Investigator (SCR_INVESTIGATOR)</w:t>
      </w:r>
      <w:bookmarkEnd w:id="203"/>
    </w:p>
    <w:p>
      <w:r>
        <w:rPr/>
        <w:t>SIT/UAT user investigator. 21 menu entries, 0 of them User Access Maintenance screens; the other entries belong to the BRD shown.</w:t>
      </w:r>
    </w:p>
    <w:p>
      <w:pPr>
        <w:pStyle w:val="Caption"/>
        <w:keepNext/>
        <w:spacing w:after="60"/>
      </w:pPr>
      <w:r>
        <w:rPr>
          <w:b/>
          <w:i w:val="0"/>
        </w:rPr>
        <w:t xml:space="preserve">Table 42: </w:t>
      </w:r>
      <w:r>
        <w:rPr/>
        <w:t>Sidebar of the Screening Investigator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4" w:name="_Toc000204"/>
      <w:r>
        <w:rPr/>
        <w:t>12.3.19 Screening Approver / Unit Head (SCR_APPROVER)</w:t>
      </w:r>
      <w:bookmarkEnd w:id="204"/>
    </w:p>
    <w:p>
      <w:r>
        <w:rPr/>
        <w:t>SIT/UAT user scrapprover. 13 menu entries, 0 of them User Access Maintenance screens; the other entries belong to the BRD shown.</w:t>
      </w:r>
    </w:p>
    <w:p>
      <w:pPr>
        <w:pStyle w:val="Caption"/>
        <w:keepNext/>
        <w:spacing w:after="60"/>
      </w:pPr>
      <w:r>
        <w:rPr>
          <w:b/>
          <w:i w:val="0"/>
        </w:rPr>
        <w:t xml:space="preserve">Table 43: </w:t>
      </w:r>
      <w:r>
        <w:rPr/>
        <w:t>Sidebar of the Screening Approver / Unit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5" w:name="_Toc000205"/>
      <w:r>
        <w:rPr/>
        <w:t>12.3.20 AML Committee Member (AML_COMMITTEE)</w:t>
      </w:r>
      <w:bookmarkEnd w:id="205"/>
    </w:p>
    <w:p>
      <w:r>
        <w:rPr/>
        <w:t>SIT/UAT user amlcom1. 11 menu entries, 0 of them User Access Maintenance screens; the other entries belong to the BRD shown.</w:t>
      </w:r>
    </w:p>
    <w:p>
      <w:pPr>
        <w:pStyle w:val="Caption"/>
        <w:keepNext/>
        <w:spacing w:after="60"/>
      </w:pPr>
      <w:r>
        <w:rPr>
          <w:b/>
          <w:i w:val="0"/>
        </w:rPr>
        <w:t xml:space="preserve">Table 44: </w:t>
      </w:r>
      <w:r>
        <w:rPr/>
        <w:t>Sidebar of the AML Committee Member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Compliance Setup</w:t>
            </w:r>
          </w:p>
        </w:tc>
        <w:tc>
          <w:tcPr>
            <w:tcW w:type="dxa" w:w="4873"/>
            <w:tcMar>
              <w:top w:w="50" w:type="dxa"/>
              <w:bottom w:w="50" w:type="dxa"/>
              <w:left w:w="90" w:type="dxa"/>
              <w:right w:w="90" w:type="dxa"/>
            </w:tcMar>
            <w:shd w:val="clear" w:color="auto" w:fill="E5F5FF"/>
          </w:tcPr>
          <w:p>
            <w:pPr>
              <w:pStyle w:val="BDOITable"/>
            </w:pPr>
            <w:r>
              <w:rPr>
                <w:sz w:val="15"/>
              </w:rPr>
              <w:t>Watchlist</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6" w:name="_Toc000206"/>
      <w:r>
        <w:rPr/>
        <w:t>12.3.21 Marketing Account Officer (Employee Benefits) (EB_AO)</w:t>
      </w:r>
      <w:bookmarkEnd w:id="206"/>
    </w:p>
    <w:p>
      <w:r>
        <w:rPr/>
        <w:t>SIT/UAT user ebao. 25 menu entries, 0 of them User Access Maintenance screens; the other entries belong to the BRD shown.</w:t>
      </w:r>
    </w:p>
    <w:p>
      <w:pPr>
        <w:pStyle w:val="Caption"/>
        <w:keepNext/>
        <w:spacing w:after="60"/>
      </w:pPr>
      <w:r>
        <w:rPr>
          <w:b/>
          <w:i w:val="0"/>
        </w:rPr>
        <w:t xml:space="preserve">Table 45: </w:t>
      </w:r>
      <w:r>
        <w:rPr/>
        <w:t>Sidebar of the Marketing Account Officer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New Account,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New Programme,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07" w:name="_Toc000207"/>
      <w:r>
        <w:rPr/>
        <w:t>12.3.22 Marketing Team Lead / Unit Head (Employee Benefits) (EB_TL)</w:t>
      </w:r>
      <w:bookmarkEnd w:id="207"/>
    </w:p>
    <w:p>
      <w:r>
        <w:rPr/>
        <w:t>SIT/UAT user ebtl. 22 menu entries, 0 of them User Access Maintenance screens; the other entries belong to the BRD shown.</w:t>
      </w:r>
    </w:p>
    <w:p>
      <w:pPr>
        <w:pStyle w:val="Caption"/>
        <w:keepNext/>
        <w:spacing w:after="60"/>
      </w:pPr>
      <w:r>
        <w:rPr>
          <w:b/>
          <w:i w:val="0"/>
        </w:rPr>
        <w:t xml:space="preserve">Table 46: </w:t>
      </w:r>
      <w:r>
        <w:rPr/>
        <w:t>Sidebar of the Marketing Team Lead / Unit Head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8" w:name="_Toc000208"/>
      <w:r>
        <w:rPr/>
        <w:t>12.3.23 BDOI Management (Employee Benefits threshold approver) (EB_MANAGEMENT)</w:t>
      </w:r>
      <w:bookmarkEnd w:id="208"/>
    </w:p>
    <w:p>
      <w:r>
        <w:rPr/>
        <w:t>SIT/UAT user ebmgmt. 21 menu entries, 0 of them User Access Maintenance screens; the other entries belong to the BRD shown.</w:t>
      </w:r>
    </w:p>
    <w:p>
      <w:pPr>
        <w:pStyle w:val="Caption"/>
        <w:keepNext/>
        <w:spacing w:after="60"/>
      </w:pPr>
      <w:r>
        <w:rPr>
          <w:b/>
          <w:i w:val="0"/>
        </w:rPr>
        <w:t xml:space="preserve">Table 47: </w:t>
      </w:r>
      <w:r>
        <w:rPr/>
        <w:t>Sidebar of the BDOI Management (Employee Benefits threshold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09" w:name="_Toc000209"/>
      <w:r>
        <w:rPr/>
        <w:t>12.3.24 Processing (Employee Benefits) (EB_PROCESSOR)</w:t>
      </w:r>
      <w:bookmarkEnd w:id="209"/>
    </w:p>
    <w:p>
      <w:r>
        <w:rPr/>
        <w:t>SIT/UAT user ebproc. 23 menu entries, 0 of them User Access Maintenance screens; the other entries belong to the BRD shown.</w:t>
      </w:r>
    </w:p>
    <w:p>
      <w:pPr>
        <w:pStyle w:val="Caption"/>
        <w:keepNext/>
        <w:spacing w:after="60"/>
      </w:pPr>
      <w:r>
        <w:rPr>
          <w:b/>
          <w:i w:val="0"/>
        </w:rPr>
        <w:t xml:space="preserve">Table 48: </w:t>
      </w:r>
      <w:r>
        <w:rPr/>
        <w:t>Sidebar of the Processing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0" w:name="_Toc000210"/>
      <w:r>
        <w:rPr/>
        <w:t>12.3.25 Processing Supervisor (Employee Benefits) (EB_PROC_SUPERVISOR)</w:t>
      </w:r>
      <w:bookmarkEnd w:id="210"/>
    </w:p>
    <w:p>
      <w:r>
        <w:rPr/>
        <w:t>SIT/UAT user ebprocsup. 24 menu entries, 0 of them User Access Maintenance screens; the other entries belong to the BRD shown.</w:t>
      </w:r>
    </w:p>
    <w:p>
      <w:pPr>
        <w:pStyle w:val="Caption"/>
        <w:keepNext/>
        <w:spacing w:after="60"/>
      </w:pPr>
      <w:r>
        <w:rPr>
          <w:b/>
          <w:i w:val="0"/>
        </w:rPr>
        <w:t xml:space="preserve">Table 49: </w:t>
      </w:r>
      <w:r>
        <w:rPr/>
        <w:t>Sidebar of the Processing Supervisor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1" w:name="_Toc000211"/>
      <w:r>
        <w:rPr/>
        <w:t>12.3.26 Collection (Employee Benefits) (EB_COLLECTION)</w:t>
      </w:r>
      <w:bookmarkEnd w:id="211"/>
    </w:p>
    <w:p>
      <w:r>
        <w:rPr/>
        <w:t>SIT/UAT user ebcoll. 31 menu entries, 0 of them User Access Maintenance screens; the other entries belong to the BRD shown.</w:t>
      </w:r>
    </w:p>
    <w:p>
      <w:pPr>
        <w:pStyle w:val="Caption"/>
        <w:keepNext/>
        <w:spacing w:after="60"/>
      </w:pPr>
      <w:r>
        <w:rPr>
          <w:b/>
          <w:i w:val="0"/>
        </w:rPr>
        <w:t xml:space="preserve">Table 50: </w:t>
      </w:r>
      <w:r>
        <w:rPr/>
        <w:t>Sidebar of the Collection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SOA Register</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2" w:name="_Toc000212"/>
      <w:r>
        <w:rPr/>
        <w:t>12.3.27 Claims Officer / Claims Assistant (CLM_OFFICER)</w:t>
      </w:r>
      <w:bookmarkEnd w:id="212"/>
    </w:p>
    <w:p>
      <w:r>
        <w:rPr/>
        <w:t>SIT/UAT user clmofficer. 29 menu entries, 0 of them User Access Maintenance screens; the other entries belong to the BRD shown.</w:t>
      </w:r>
    </w:p>
    <w:p>
      <w:pPr>
        <w:pStyle w:val="Caption"/>
        <w:keepNext/>
        <w:spacing w:after="60"/>
      </w:pPr>
      <w:r>
        <w:rPr>
          <w:b/>
          <w:i w:val="0"/>
        </w:rPr>
        <w:t xml:space="preserve">Table 51: </w:t>
      </w:r>
      <w:r>
        <w:rPr/>
        <w:t>Sidebar of the Claims Officer / Claims Assistant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3" w:name="_Toc000213"/>
      <w:r>
        <w:rPr/>
        <w:t>12.3.28 Claims Team Lead (CLM_TL)</w:t>
      </w:r>
      <w:bookmarkEnd w:id="213"/>
    </w:p>
    <w:p>
      <w:r>
        <w:rPr/>
        <w:t>SIT/UAT user clmtl. 30 menu entries, 0 of them User Access Maintenance screens; the other entries belong to the BRD shown.</w:t>
      </w:r>
    </w:p>
    <w:p>
      <w:pPr>
        <w:pStyle w:val="Caption"/>
        <w:keepNext/>
        <w:spacing w:after="60"/>
      </w:pPr>
      <w:r>
        <w:rPr>
          <w:b/>
          <w:i w:val="0"/>
        </w:rPr>
        <w:t xml:space="preserve">Table 52: </w:t>
      </w:r>
      <w:r>
        <w:rPr/>
        <w:t>Sidebar of the Claims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4" w:name="_Toc000214"/>
      <w:r>
        <w:rPr/>
        <w:t>12.3.29 Claims Team Head (CLM_TH)</w:t>
      </w:r>
      <w:bookmarkEnd w:id="214"/>
    </w:p>
    <w:p>
      <w:r>
        <w:rPr/>
        <w:t>SIT/UAT user clmth. 30 menu entries, 0 of them User Access Maintenance screens; the other entries belong to the BRD shown.</w:t>
      </w:r>
    </w:p>
    <w:p>
      <w:pPr>
        <w:pStyle w:val="Caption"/>
        <w:keepNext/>
        <w:spacing w:after="60"/>
      </w:pPr>
      <w:r>
        <w:rPr>
          <w:b/>
          <w:i w:val="0"/>
        </w:rPr>
        <w:t xml:space="preserve">Table 53: </w:t>
      </w:r>
      <w:r>
        <w:rPr/>
        <w:t>Sidebar of the Claims Team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Home, Claims Worklist, Record Claim, Cover Lookup, My Diary, Insurer Location References, 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5" w:name="_Toc000215"/>
      <w:r>
        <w:rPr/>
        <w:t>12.3.30 Claims Unit Head (CLM_UH)</w:t>
      </w:r>
      <w:bookmarkEnd w:id="215"/>
    </w:p>
    <w:p>
      <w:r>
        <w:rPr/>
        <w:t>SIT/UAT user clmuh. 28 menu entries, 0 of them User Access Maintenance screens; the other entries belong to the BRD shown.</w:t>
      </w:r>
    </w:p>
    <w:p>
      <w:pPr>
        <w:pStyle w:val="Caption"/>
        <w:keepNext/>
        <w:spacing w:after="60"/>
      </w:pPr>
      <w:r>
        <w:rPr>
          <w:b/>
          <w:i w:val="0"/>
        </w:rPr>
        <w:t xml:space="preserve">Table 54: </w:t>
      </w:r>
      <w:r>
        <w:rPr/>
        <w:t>Sidebar of the Claims Unit Head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Cover Lookup, My Diary, Claims Reports, Claims Setup</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6" w:name="_Toc000216"/>
      <w:r>
        <w:rPr/>
        <w:t>12.3.31 Claims / Risk Analyst (CLM_RISK)</w:t>
      </w:r>
      <w:bookmarkEnd w:id="216"/>
    </w:p>
    <w:p>
      <w:r>
        <w:rPr/>
        <w:t>SIT/UAT user clmrisk. 26 menu entries, 0 of them User Access Maintenance screens; the other entries belong to the BRD shown.</w:t>
      </w:r>
    </w:p>
    <w:p>
      <w:pPr>
        <w:pStyle w:val="Caption"/>
        <w:keepNext/>
        <w:spacing w:after="60"/>
      </w:pPr>
      <w:r>
        <w:rPr>
          <w:b/>
          <w:i w:val="0"/>
        </w:rPr>
        <w:t xml:space="preserve">Table 55: </w:t>
      </w:r>
      <w:r>
        <w:rPr/>
        <w:t>Sidebar of the Claims / Risk Analyst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Cover Lookup,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7" w:name="_Toc000217"/>
      <w:r>
        <w:rPr/>
        <w:t>12.3.32 Data Migration Lead (DATA_MIGRATION_LEAD)</w:t>
      </w:r>
      <w:bookmarkEnd w:id="217"/>
    </w:p>
    <w:p>
      <w:r>
        <w:rPr/>
        <w:t>SIT/UAT user miglead. 15 menu entries, 0 of them User Access Maintenance screens; the other entries belong to the BRD shown.</w:t>
      </w:r>
    </w:p>
    <w:p>
      <w:pPr>
        <w:pStyle w:val="Caption"/>
        <w:keepNext/>
        <w:spacing w:after="60"/>
      </w:pPr>
      <w:r>
        <w:rPr>
          <w:b/>
          <w:i w:val="0"/>
        </w:rPr>
        <w:t xml:space="preserve">Table 56: </w:t>
      </w:r>
      <w:r>
        <w:rPr/>
        <w:t>Sidebar of the Data Migration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8" w:name="_Toc000218"/>
      <w:r>
        <w:rPr/>
        <w:t>12.3.33 Data Steward (DATA_STEWARD)</w:t>
      </w:r>
      <w:bookmarkEnd w:id="218"/>
    </w:p>
    <w:p>
      <w:r>
        <w:rPr/>
        <w:t>SIT/UAT user migsteward. 16 menu entries, 0 of them User Access Maintenance screens; the other entries belong to the BRD shown.</w:t>
      </w:r>
    </w:p>
    <w:p>
      <w:pPr>
        <w:pStyle w:val="Caption"/>
        <w:keepNext/>
        <w:spacing w:after="60"/>
      </w:pPr>
      <w:r>
        <w:rPr>
          <w:b/>
          <w:i w:val="0"/>
        </w:rPr>
        <w:t xml:space="preserve">Table 57: </w:t>
      </w:r>
      <w:r>
        <w:rPr/>
        <w:t>Sidebar of the Data Steward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Client Matching,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9" w:name="_Toc000219"/>
      <w:r>
        <w:rPr/>
        <w:t>12.3.34 Data Owner (DATA_OWNER)</w:t>
      </w:r>
      <w:bookmarkEnd w:id="219"/>
    </w:p>
    <w:p>
      <w:r>
        <w:rPr/>
        <w:t>SIT/UAT user migowner. 15 menu entries, 0 of them User Access Maintenance screens; the other entries belong to the BRD shown.</w:t>
      </w:r>
    </w:p>
    <w:p>
      <w:pPr>
        <w:pStyle w:val="Caption"/>
        <w:keepNext/>
        <w:spacing w:after="60"/>
      </w:pPr>
      <w:r>
        <w:rPr>
          <w:b/>
          <w:i w:val="0"/>
        </w:rPr>
        <w:t xml:space="preserve">Table 58: </w:t>
      </w:r>
      <w:r>
        <w:rPr/>
        <w:t>Sidebar of the Data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0" w:name="_Toc000220"/>
      <w:r>
        <w:rPr/>
        <w:t>12.3.35 Migration Operator (MIGRATION_OPERATOR)</w:t>
      </w:r>
      <w:bookmarkEnd w:id="220"/>
    </w:p>
    <w:p>
      <w:r>
        <w:rPr/>
        <w:t>SIT/UAT user migops. 16 menu entries, 0 of them User Access Maintenance screens; the other entries belong to the BRD shown.</w:t>
      </w:r>
    </w:p>
    <w:p>
      <w:pPr>
        <w:pStyle w:val="Caption"/>
        <w:keepNext/>
        <w:spacing w:after="60"/>
      </w:pPr>
      <w:r>
        <w:rPr>
          <w:b/>
          <w:i w:val="0"/>
        </w:rPr>
        <w:t xml:space="preserve">Table 59: </w:t>
      </w:r>
      <w:r>
        <w:rPr/>
        <w:t>Sidebar of the Migration Operator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Extracts,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1" w:name="_Toc000221"/>
      <w:r>
        <w:rPr/>
        <w:t>12.3.36 Migration Reconciliation Approver (MIGRATION_RECON_APPROVER)</w:t>
      </w:r>
      <w:bookmarkEnd w:id="221"/>
    </w:p>
    <w:p>
      <w:r>
        <w:rPr/>
        <w:t>SIT/UAT user migrecon. 15 menu entries, 0 of them User Access Maintenance screens; the other entries belong to the BRD shown.</w:t>
      </w:r>
    </w:p>
    <w:p>
      <w:pPr>
        <w:pStyle w:val="Caption"/>
        <w:keepNext/>
        <w:spacing w:after="60"/>
      </w:pPr>
      <w:r>
        <w:rPr>
          <w:b/>
          <w:i w:val="0"/>
        </w:rPr>
        <w:t xml:space="preserve">Table 60: </w:t>
      </w:r>
      <w:r>
        <w:rPr/>
        <w:t>Sidebar of the Migration Reconciliation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2" w:name="_Toc000222"/>
      <w:r>
        <w:rPr/>
        <w:t>12.3.37 Go-Live Board (migration go / no-go) (MIGRATION_GONOGO)</w:t>
      </w:r>
      <w:bookmarkEnd w:id="222"/>
    </w:p>
    <w:p>
      <w:r>
        <w:rPr/>
        <w:t>SIT/UAT user miggonogo. 15 menu entries, 0 of them User Access Maintenance screens; the other entries belong to the BRD shown.</w:t>
      </w:r>
    </w:p>
    <w:p>
      <w:pPr>
        <w:pStyle w:val="Caption"/>
        <w:keepNext/>
        <w:spacing w:after="60"/>
      </w:pPr>
      <w:r>
        <w:rPr>
          <w:b/>
          <w:i w:val="0"/>
        </w:rPr>
        <w:t xml:space="preserve">Table 61: </w:t>
      </w:r>
      <w:r>
        <w:rPr/>
        <w:t>Sidebar of the Go-Live Board (migration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Data Migration</w:t>
            </w:r>
          </w:p>
        </w:tc>
        <w:tc>
          <w:tcPr>
            <w:tcW w:type="dxa" w:w="4873"/>
            <w:tcMar>
              <w:top w:w="50" w:type="dxa"/>
              <w:bottom w:w="50" w:type="dxa"/>
              <w:left w:w="90" w:type="dxa"/>
              <w:right w:w="90" w:type="dxa"/>
            </w:tcMar>
            <w:shd w:val="clear" w:color="auto" w:fill="E5F5FF"/>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3" w:name="_Toc000223"/>
      <w:r>
        <w:rPr/>
        <w:t>12.3.38 Legacy Inquiry (auditor) (LEGACY_INQUIRY)</w:t>
      </w:r>
      <w:bookmarkEnd w:id="223"/>
    </w:p>
    <w:p>
      <w:r>
        <w:rPr/>
        <w:t>SIT/UAT user legacyaudit. 4 menu entries, 0 of them User Access Maintenance screens; the other entries belong to the BRD shown.</w:t>
      </w:r>
    </w:p>
    <w:p>
      <w:pPr>
        <w:pStyle w:val="Caption"/>
        <w:keepNext/>
        <w:spacing w:after="60"/>
      </w:pPr>
      <w:r>
        <w:rPr>
          <w:b/>
          <w:i w:val="0"/>
        </w:rPr>
        <w:t xml:space="preserve">Table 62: </w:t>
      </w:r>
      <w:r>
        <w:rPr/>
        <w:t>Sidebar of the Legacy Inquiry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Legacy Inquiry</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4" w:name="_Toc000224"/>
      <w:r>
        <w:rPr/>
        <w:t>12.3.39 Legacy Access Reviewer (LEGACY_ACCESS_REVIEWER)</w:t>
      </w:r>
      <w:bookmarkEnd w:id="224"/>
    </w:p>
    <w:p>
      <w:r>
        <w:rPr/>
        <w:t>SIT/UAT user legacyrev. 6 menu entries, 0 of them User Access Maintenance screens; the other entries belong to the BRD shown.</w:t>
      </w:r>
    </w:p>
    <w:p>
      <w:pPr>
        <w:pStyle w:val="Caption"/>
        <w:keepNext/>
        <w:spacing w:after="60"/>
      </w:pPr>
      <w:r>
        <w:rPr>
          <w:b/>
          <w:i w:val="0"/>
        </w:rPr>
        <w:t xml:space="preserve">Table 63: </w:t>
      </w:r>
      <w:r>
        <w:rPr/>
        <w:t>Sidebar of the Legacy Access Reviewer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Data Migration</w:t>
            </w:r>
          </w:p>
        </w:tc>
        <w:tc>
          <w:tcPr>
            <w:tcW w:type="dxa" w:w="2153"/>
            <w:tcMar>
              <w:top w:w="50" w:type="dxa"/>
              <w:bottom w:w="50" w:type="dxa"/>
              <w:left w:w="90" w:type="dxa"/>
              <w:right w:w="90" w:type="dxa"/>
            </w:tcMar>
            <w:shd w:val="clear" w:color="auto" w:fill="E5F5FF"/>
          </w:tcPr>
          <w:p>
            <w:pPr>
              <w:pStyle w:val="BDOITable"/>
            </w:pPr>
            <w:r>
              <w:rPr>
                <w:sz w:val="15"/>
              </w:rPr>
              <w:t>Legacy Inquiry</w:t>
            </w:r>
          </w:p>
        </w:tc>
        <w:tc>
          <w:tcPr>
            <w:tcW w:type="dxa" w:w="4873"/>
            <w:tcMar>
              <w:top w:w="50" w:type="dxa"/>
              <w:bottom w:w="50" w:type="dxa"/>
              <w:left w:w="90" w:type="dxa"/>
              <w:right w:w="90" w:type="dxa"/>
            </w:tcMar>
            <w:shd w:val="clear" w:color="auto" w:fill="E5F5FF"/>
          </w:tcPr>
          <w:p>
            <w:pPr>
              <w:pStyle w:val="BDOITable"/>
            </w:pPr>
            <w:r>
              <w:rPr>
                <w:sz w:val="15"/>
              </w:rPr>
              <w:t>Access Log</w:t>
            </w:r>
          </w:p>
        </w:tc>
        <w:tc>
          <w:tcPr>
            <w:tcW w:type="dxa" w:w="1246"/>
            <w:tcMar>
              <w:top w:w="50" w:type="dxa"/>
              <w:bottom w:w="50" w:type="dxa"/>
              <w:left w:w="90" w:type="dxa"/>
              <w:right w:w="90" w:type="dxa"/>
            </w:tcMar>
            <w:shd w:val="clear" w:color="auto" w:fill="E5F5FF"/>
          </w:tcPr>
          <w:p>
            <w:pPr>
              <w:pStyle w:val="BDOITable"/>
            </w:pPr>
            <w:r>
              <w:rPr>
                <w:sz w:val="15"/>
              </w:rPr>
              <w:t>BRD-13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5" w:name="_Toc000225"/>
      <w:r>
        <w:rPr/>
        <w:t>12.3.40 Submitted Handler (SBM_HANDLER)</w:t>
      </w:r>
      <w:bookmarkEnd w:id="225"/>
    </w:p>
    <w:p>
      <w:r>
        <w:rPr/>
        <w:t>SIT/UAT user sbmhandler. 16 menu entries, 0 of them User Access Maintenance screens; the other entries belong to the BRD shown.</w:t>
      </w:r>
    </w:p>
    <w:p>
      <w:pPr>
        <w:pStyle w:val="Caption"/>
        <w:keepNext/>
        <w:spacing w:after="60"/>
      </w:pPr>
      <w:r>
        <w:rPr>
          <w:b/>
          <w:i w:val="0"/>
        </w:rPr>
        <w:t xml:space="preserve">Table 64: </w:t>
      </w:r>
      <w:r>
        <w:rPr/>
        <w:t>Sidebar of the Submitted Handler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6" w:name="_Toc000226"/>
      <w:r>
        <w:rPr/>
        <w:t>12.3.41 Submitted Checker (SBM_CHECKER)</w:t>
      </w:r>
      <w:bookmarkEnd w:id="226"/>
    </w:p>
    <w:p>
      <w:r>
        <w:rPr/>
        <w:t>SIT/UAT user sbmchecker. 13 menu entries, 0 of them User Access Maintenance screens; the other entries belong to the BRD shown.</w:t>
      </w:r>
    </w:p>
    <w:p>
      <w:pPr>
        <w:pStyle w:val="Caption"/>
        <w:keepNext/>
        <w:spacing w:after="60"/>
      </w:pPr>
      <w:r>
        <w:rPr>
          <w:b/>
          <w:i w:val="0"/>
        </w:rPr>
        <w:t xml:space="preserve">Table 65: </w:t>
      </w:r>
      <w:r>
        <w:rPr/>
        <w:t>Sidebar of the Submitted Checker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7" w:name="_Toc000227"/>
      <w:r>
        <w:rPr/>
        <w:t>12.3.42 Sanitation Handler (Submitted Policies) (SBM_SANITATION)</w:t>
      </w:r>
      <w:bookmarkEnd w:id="227"/>
    </w:p>
    <w:p>
      <w:r>
        <w:rPr/>
        <w:t>SIT/UAT user sanitation. 17 menu entries, 0 of them User Access Maintenance screens; the other entries belong to the BRD shown.</w:t>
      </w:r>
    </w:p>
    <w:p>
      <w:pPr>
        <w:pStyle w:val="Caption"/>
        <w:keepNext/>
        <w:spacing w:after="60"/>
      </w:pPr>
      <w:r>
        <w:rPr>
          <w:b/>
          <w:i w:val="0"/>
        </w:rPr>
        <w:t xml:space="preserve">Table 66: </w:t>
      </w:r>
      <w:r>
        <w:rPr/>
        <w:t>Sidebar of the Sanitation Handler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 Letters &amp; Print Batches</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8" w:name="_Toc000228"/>
      <w:r>
        <w:rPr/>
        <w:t>12.3.43 Submitted Policies Team Lead (SBM_TL)</w:t>
      </w:r>
      <w:bookmarkEnd w:id="228"/>
    </w:p>
    <w:p>
      <w:r>
        <w:rPr/>
        <w:t>SIT/UAT user sbmtl. 21 menu entries, 0 of them User Access Maintenance screens; the other entries belong to the BRD shown.</w:t>
      </w:r>
    </w:p>
    <w:p>
      <w:pPr>
        <w:pStyle w:val="Caption"/>
        <w:keepNext/>
        <w:spacing w:after="60"/>
      </w:pPr>
      <w:r>
        <w:rPr>
          <w:b/>
          <w:i w:val="0"/>
        </w:rPr>
        <w:t xml:space="preserve">Table 67: </w:t>
      </w:r>
      <w:r>
        <w:rPr/>
        <w:t>Sidebar of the Submitted Policies Team Lead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Upload &amp; Intake, Extraction Review, Processing Runs, Reviews &amp; IAAF, Terms of Reference, Renewal Work List, Letters &amp; Print Batches, Handling Fees, No Touch Billing, Submitted Policies Setup</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9" w:name="_Toc000229"/>
      <w:r>
        <w:rPr/>
        <w:t>12.3.44 Policy Review Officer (Submitted Policies) (SBM_POLICY_REVIEWER)</w:t>
      </w:r>
      <w:bookmarkEnd w:id="229"/>
    </w:p>
    <w:p>
      <w:r>
        <w:rPr/>
        <w:t>SIT/UAT user polreview. 14 menu entries, 0 of them User Access Maintenance screens; the other entries belong to the BRD shown.</w:t>
      </w:r>
    </w:p>
    <w:p>
      <w:pPr>
        <w:pStyle w:val="Caption"/>
        <w:keepNext/>
        <w:spacing w:after="60"/>
      </w:pPr>
      <w:r>
        <w:rPr>
          <w:b/>
          <w:i w:val="0"/>
        </w:rPr>
        <w:t xml:space="preserve">Table 68: </w:t>
      </w:r>
      <w:r>
        <w:rPr/>
        <w:t>Sidebar of the Policy Review Officer (Submitted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0" w:name="_Toc000230"/>
      <w:r>
        <w:rPr/>
        <w:t>12.3.45 Handling Fee Handler (Unapplied Payments) (SBM_UPP_HANDLER)</w:t>
      </w:r>
      <w:bookmarkEnd w:id="230"/>
    </w:p>
    <w:p>
      <w:r>
        <w:rPr/>
        <w:t>SIT/UAT user sbmfee. 11 menu entries, 0 of them User Access Maintenance screens; the other entries belong to the BRD shown.</w:t>
      </w:r>
    </w:p>
    <w:p>
      <w:pPr>
        <w:pStyle w:val="Caption"/>
        <w:keepNext/>
        <w:spacing w:after="60"/>
      </w:pPr>
      <w:r>
        <w:rPr>
          <w:b/>
          <w:i w:val="0"/>
        </w:rPr>
        <w:t xml:space="preserve">Table 69: </w:t>
      </w:r>
      <w:r>
        <w:rPr/>
        <w:t>Sidebar of the Handling Fee Handler (Unapplied Payments)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Submitted Policies Home, Masterlist, Processing Runs, Reviews &amp; IAAF, Terms of Reference, Renewal Work List, Handling Fees, No Touch Billing</w:t>
            </w:r>
          </w:p>
        </w:tc>
        <w:tc>
          <w:tcPr>
            <w:tcW w:type="dxa" w:w="1246"/>
            <w:tcMar>
              <w:top w:w="50" w:type="dxa"/>
              <w:bottom w:w="50" w:type="dxa"/>
              <w:left w:w="90" w:type="dxa"/>
              <w:right w:w="90" w:type="dxa"/>
            </w:tcMar>
            <w:shd w:val="clear" w:color="auto" w:fill="E5F5FF"/>
          </w:tcPr>
          <w:p>
            <w:pPr>
              <w:pStyle w:val="BDOITable"/>
            </w:pPr>
            <w:r>
              <w:rPr>
                <w:sz w:val="15"/>
              </w:rPr>
              <w:t>BRD-12</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1" w:name="_Toc000231"/>
      <w:r>
        <w:rPr/>
        <w:t>12.3.46 Customer Service Agent (CSF_AGENT)</w:t>
      </w:r>
      <w:bookmarkEnd w:id="231"/>
    </w:p>
    <w:p>
      <w:r>
        <w:rPr/>
        <w:t>SIT/UAT user csfagent. 5 menu entries, 0 of them User Access Maintenance screens; the other entries belong to the BRD shown.</w:t>
      </w:r>
    </w:p>
    <w:p>
      <w:pPr>
        <w:pStyle w:val="Caption"/>
        <w:keepNext/>
        <w:spacing w:after="60"/>
      </w:pPr>
      <w:r>
        <w:rPr>
          <w:b/>
          <w:i w:val="0"/>
        </w:rPr>
        <w:t xml:space="preserve">Table 70: </w:t>
      </w:r>
      <w:r>
        <w:rPr/>
        <w:t>Sidebar of the Customer Service Agent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2" w:name="_Toc000232"/>
      <w:r>
        <w:rPr/>
        <w:t>12.3.47 Customer Service Supervisor (CSF_SUPERVISOR)</w:t>
      </w:r>
      <w:bookmarkEnd w:id="232"/>
    </w:p>
    <w:p>
      <w:r>
        <w:rPr/>
        <w:t>SIT/UAT user csfsup. 8 menu entries, 0 of them User Access Maintenance screens; the other entries belong to the BRD shown.</w:t>
      </w:r>
    </w:p>
    <w:p>
      <w:pPr>
        <w:pStyle w:val="Caption"/>
        <w:keepNext/>
        <w:spacing w:after="60"/>
      </w:pPr>
      <w:r>
        <w:rPr>
          <w:b/>
          <w:i w:val="0"/>
        </w:rPr>
        <w:t xml:space="preserve">Table 71: </w:t>
      </w:r>
      <w:r>
        <w:rPr/>
        <w:t>Sidebar of the Customer Service Supervisor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 Customer Service Reports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33" w:name="_Toc000233"/>
      <w:r>
        <w:rPr/>
        <w:t>12.3.48 Customer Service Management (CSF_MANAGEMENT)</w:t>
      </w:r>
      <w:bookmarkEnd w:id="233"/>
    </w:p>
    <w:p>
      <w:r>
        <w:rPr/>
        <w:t>SIT/UAT user csfmgmt. 12 menu entries, 3 of them User Access Maintenance screens; the other entries belong to the BRD shown.</w:t>
      </w:r>
    </w:p>
    <w:p>
      <w:pPr>
        <w:pStyle w:val="Caption"/>
        <w:keepNext/>
        <w:spacing w:after="60"/>
      </w:pPr>
      <w:r>
        <w:rPr>
          <w:b/>
          <w:i w:val="0"/>
        </w:rPr>
        <w:t xml:space="preserve">Table 72: </w:t>
      </w:r>
      <w:r>
        <w:rPr/>
        <w:t>Sidebar of the Customer Service Management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Customer Service Facility</w:t>
            </w:r>
          </w:p>
        </w:tc>
        <w:tc>
          <w:tcPr>
            <w:tcW w:type="dxa" w:w="4873"/>
            <w:tcMar>
              <w:top w:w="50" w:type="dxa"/>
              <w:bottom w:w="50" w:type="dxa"/>
              <w:left w:w="90" w:type="dxa"/>
              <w:right w:w="90" w:type="dxa"/>
            </w:tcMar>
            <w:shd w:val="clear" w:color="auto" w:fill="E5F5FF"/>
          </w:tcPr>
          <w:p>
            <w:pPr>
              <w:pStyle w:val="BDOITable"/>
            </w:pPr>
            <w:r>
              <w:rPr>
                <w:sz w:val="15"/>
              </w:rPr>
              <w:t>Customer Search, Contact Changes, Customer Service Reports</w:t>
            </w:r>
          </w:p>
        </w:tc>
        <w:tc>
          <w:tcPr>
            <w:tcW w:type="dxa" w:w="1246"/>
            <w:tcMar>
              <w:top w:w="50" w:type="dxa"/>
              <w:bottom w:w="50" w:type="dxa"/>
              <w:left w:w="90" w:type="dxa"/>
              <w:right w:w="90" w:type="dxa"/>
            </w:tcMar>
            <w:shd w:val="clear" w:color="auto" w:fill="E5F5FF"/>
          </w:tcPr>
          <w:p>
            <w:pPr>
              <w:pStyle w:val="BDOITable"/>
            </w:pPr>
            <w:r>
              <w:rPr>
                <w:sz w:val="15"/>
              </w:rPr>
              <w:t>BRD-9</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34" w:name="_Toc000234"/>
      <w:r>
        <w:rPr/>
        <w:t>12.4 Common screen elements</w:t>
      </w:r>
      <w:bookmarkEnd w:id="234"/>
    </w:p>
    <w:p>
      <w:r>
        <w:rPr/>
        <w:t>Elements that behave the same on every User Access Maintenance screen are described once here and not repeated in the screen specifications.</w:t>
      </w:r>
    </w:p>
    <w:p>
      <w:pPr>
        <w:pStyle w:val="Caption"/>
        <w:keepNext/>
        <w:spacing w:after="60"/>
      </w:pPr>
      <w:r>
        <w:rPr>
          <w:b/>
          <w:i w:val="0"/>
        </w:rPr>
        <w:t xml:space="preserve">Table 73: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w:t>
            </w:r>
          </w:p>
        </w:tc>
        <w:tc>
          <w:tcPr>
            <w:tcW w:type="dxa" w:w="7706"/>
            <w:tcMar>
              <w:top w:w="50" w:type="dxa"/>
              <w:bottom w:w="50" w:type="dxa"/>
              <w:left w:w="90" w:type="dxa"/>
              <w:right w:w="90" w:type="dxa"/>
            </w:tcMar>
          </w:tcPr>
          <w:p>
            <w:pPr>
              <w:pStyle w:val="BDOITable"/>
            </w:pPr>
            <w:r>
              <w:rPr>
                <w:sz w:val="17"/>
              </w:rPr>
              <w:t>Every page shows its section (User Access, Administration or Account) and title, a one-line description and its actions on the right. A record page has a back arrow to its list.</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tabs, a search box with its Search button, a Filters button where the list has advanced filters, and the paged table ("Showing 1 to n of N results"). A row opens its record. Dates show as dd-MMM-yyyy and times as dd-MMM-yyyy HH:mm in Philippine time. Users are shown by their names, not their user IDs.</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request opens with its reference (AR-yyyy-nnnnnn for a request, BLK-yyyy-nnnnnn for a bulk batch), its status pill, its risk flags (Privilege Increase, Outside Hours) and the key facts: requested by and when, approver, effective date and decision. A reference chip copies the reference. Under the header a stepper shows the stages of the request: Draft, Pending approval, Second approval (where one is needed), then Approved, or For implementation and Implemented for a group profile; Scheduled while an approved change waits for its effective date; a returned request in amber, a rejected or cancelled one in red. Under the stepper one row gives Current Stage, Since and Assigned To (the approver's name).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Decisions with a reason</w:t>
            </w:r>
          </w:p>
        </w:tc>
        <w:tc>
          <w:tcPr>
            <w:tcW w:type="dxa" w:w="7706"/>
            <w:tcMar>
              <w:top w:w="50" w:type="dxa"/>
              <w:bottom w:w="50" w:type="dxa"/>
              <w:left w:w="90" w:type="dxa"/>
              <w:right w:w="90" w:type="dxa"/>
            </w:tcMar>
            <w:shd w:val="clear" w:color="auto" w:fill="E5F5FF"/>
          </w:tcPr>
          <w:p>
            <w:pPr>
              <w:pStyle w:val="BDOITable"/>
            </w:pPr>
            <w:r>
              <w:rPr>
                <w:sz w:val="17"/>
              </w:rPr>
              <w:t>Approve, Return, Reject, Cancel and Implement open a dialog that names the request and its change. Return, Reject and Cancel need a text (remarks, reason); an approval comment is optional. The text is kept in the history of the request and sent with the notice.</w:t>
            </w:r>
          </w:p>
        </w:tc>
      </w:tr>
      <w:tr>
        <w:trPr>
          <w:cantSplit w:val="true"/>
        </w:trPr>
        <w:tc>
          <w:tcPr>
            <w:tcW w:type="dxa" w:w="2266"/>
            <w:tcMar>
              <w:top w:w="50" w:type="dxa"/>
              <w:bottom w:w="50" w:type="dxa"/>
              <w:left w:w="90" w:type="dxa"/>
              <w:right w:w="90" w:type="dxa"/>
            </w:tcMar>
          </w:tcPr>
          <w:p>
            <w:pPr>
              <w:pStyle w:val="BDOITable"/>
            </w:pPr>
            <w:r>
              <w:rPr>
                <w:b/>
                <w:sz w:val="17"/>
              </w:rPr>
              <w:t>Separation of duties</w:t>
            </w:r>
          </w:p>
        </w:tc>
        <w:tc>
          <w:tcPr>
            <w:tcW w:type="dxa" w:w="7706"/>
            <w:tcMar>
              <w:top w:w="50" w:type="dxa"/>
              <w:bottom w:w="50" w:type="dxa"/>
              <w:left w:w="90" w:type="dxa"/>
              <w:right w:w="90" w:type="dxa"/>
            </w:tcMar>
          </w:tcPr>
          <w:p>
            <w:pPr>
              <w:pStyle w:val="BDOITable"/>
            </w:pPr>
            <w:r>
              <w:rPr>
                <w:sz w:val="17"/>
              </w:rPr>
              <w:t>Nothing changes access until a second person approves. The requester and the user the request is about never decide it; a request goes to the approver chosen by the requester; a second approval is given by someone other than the first approver; a group-profile request is implemented by a System Administrator who did not raise it. The screens offer a decision only to the users who may take it, and the server refuses it for anyone else.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Request statuses (Draft, Pending, Pending Second, Returned, Scheduled, Approved, For Implementation, Implemented, Rejected, Cancelled) and user statuses (Active, Online, Disabled, Locked) are pills of one size and colour per state group; a pill never wraps. Risk flags are tags next to the request title.</w:t>
            </w:r>
          </w:p>
        </w:tc>
      </w:tr>
      <w:tr>
        <w:trPr>
          <w:cantSplit w:val="true"/>
        </w:trPr>
        <w:tc>
          <w:tcPr>
            <w:tcW w:type="dxa" w:w="2266"/>
            <w:tcMar>
              <w:top w:w="50" w:type="dxa"/>
              <w:bottom w:w="50" w:type="dxa"/>
              <w:left w:w="90" w:type="dxa"/>
              <w:right w:w="90" w:type="dxa"/>
            </w:tcMar>
          </w:tcPr>
          <w:p>
            <w:pPr>
              <w:pStyle w:val="BDOITable"/>
            </w:pPr>
            <w:r>
              <w:rPr>
                <w:b/>
                <w:sz w:val="17"/>
              </w:rPr>
              <w:t>Dates</w:t>
            </w:r>
          </w:p>
        </w:tc>
        <w:tc>
          <w:tcPr>
            <w:tcW w:type="dxa" w:w="7706"/>
            <w:tcMar>
              <w:top w:w="50" w:type="dxa"/>
              <w:bottom w:w="50" w:type="dxa"/>
              <w:left w:w="90" w:type="dxa"/>
              <w:right w:w="90" w:type="dxa"/>
            </w:tcMar>
          </w:tcPr>
          <w:p>
            <w:pPr>
              <w:pStyle w:val="BDOITable"/>
            </w:pPr>
            <w:r>
              <w:rPr>
                <w:sz w:val="17"/>
              </w:rPr>
              <w:t>Dates are entered with the date picker and shown as dd-MMM-yyyy (for example 27-Sep-2026). An effective date cannot be before today; blank means the change applies on approval.</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Notifications and help</w:t>
            </w:r>
          </w:p>
        </w:tc>
        <w:tc>
          <w:tcPr>
            <w:tcW w:type="dxa" w:w="7706"/>
            <w:tcMar>
              <w:top w:w="50" w:type="dxa"/>
              <w:bottom w:w="50" w:type="dxa"/>
              <w:left w:w="90" w:type="dxa"/>
              <w:right w:w="90" w:type="dxa"/>
            </w:tcMar>
            <w:shd w:val="clear" w:color="auto" w:fill="E5F5FF"/>
          </w:tcPr>
          <w:p>
            <w:pPr>
              <w:pStyle w:val="BDOITable"/>
            </w:pPr>
            <w:r>
              <w:rPr>
                <w:sz w:val="17"/>
              </w:rPr>
              <w:t>The bell in the header shows the unread count and opens the notifications panel, grouped by day; each notice opens its request. Mark Read, Mark All Read and View All are offered. The Help button of each page explains the screen.</w:t>
            </w:r>
          </w:p>
        </w:tc>
      </w:tr>
      <w:tr>
        <w:trPr>
          <w:cantSplit w:val="true"/>
        </w:trPr>
        <w:tc>
          <w:tcPr>
            <w:tcW w:type="dxa" w:w="2266"/>
            <w:tcMar>
              <w:top w:w="50" w:type="dxa"/>
              <w:bottom w:w="50" w:type="dxa"/>
              <w:left w:w="90" w:type="dxa"/>
              <w:right w:w="90" w:type="dxa"/>
            </w:tcMar>
          </w:tcPr>
          <w:p>
            <w:pPr>
              <w:pStyle w:val="BDOITable"/>
            </w:pPr>
            <w:r>
              <w:rPr>
                <w:b/>
                <w:sz w:val="17"/>
              </w:rPr>
              <w:t>Session guard</w:t>
            </w:r>
          </w:p>
        </w:tc>
        <w:tc>
          <w:tcPr>
            <w:tcW w:type="dxa" w:w="7706"/>
            <w:tcMar>
              <w:top w:w="50" w:type="dxa"/>
              <w:bottom w:w="50" w:type="dxa"/>
              <w:left w:w="90" w:type="dxa"/>
              <w:right w:w="90" w:type="dxa"/>
            </w:tcMar>
          </w:tcPr>
          <w:p>
            <w:pPr>
              <w:pStyle w:val="BDOITable"/>
            </w:pPr>
            <w:r>
              <w:rPr>
                <w:sz w:val="17"/>
              </w:rPr>
              <w:t>On every screen, after 15 minutes without activity a dialog warns that the user will be signed out and counts down; Stay Signed In keeps the session and Sign Out Now ends it. After 30 minutes without activity the user is signed out. Activity in any browser tab keeps every tab signed in. Separately, the session ends at a fixed time after sign-in, whatever the activity, and a dialog warns 30 minutes before.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with the field outlined, and a long form lists its errors in a notice at the top with a link to the first field. A refusal by a business rule shows the business message only, without codes or references; only an unexpected system error offers Retry and a reference for support behind Details. Success is confirmed by a short message in the same standard.</w:t>
            </w:r>
          </w:p>
        </w:tc>
      </w:tr>
    </w:tbl>
    <w:p>
      <w:pPr>
        <w:pStyle w:val="BDOISpacer"/>
      </w:pPr>
    </w:p>
    <w:p>
      <w:pPr>
        <w:sectPr>
          <w:headerReference w:type="default" r:id="rId24"/>
          <w:footerReference w:type="default" r:id="rId25"/>
          <w:headerReference w:type="first" r:id="rId26"/>
          <w:footerReference w:type="first" r:id="rId27"/>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35" w:name="_Toc000235"/>
      <w:r>
        <w:rPr/>
        <w:t>13 Screen specifications</w:t>
      </w:r>
      <w:bookmarkEnd w:id="235"/>
    </w:p>
    <w:p>
      <w:r>
        <w:rPr/>
        <w:t>One specification per screen, grouped by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&lt;request no&gt;</w:t>
      </w:r>
      <w:r>
        <w:rPr/>
        <w:t>) is completed by the system with the value shown. "The approval right" is the permission ACCESS_APPROVE; the other rights are named in section 3.2.</w:t>
      </w:r>
    </w:p>
    <w:p>
      <w:pPr>
        <w:pStyle w:val="Heading2"/>
      </w:pPr>
      <w:bookmarkStart w:id="236" w:name="_Toc000236"/>
      <w:r>
        <w:rPr/>
        <w:t>13.1 Sign-in, password and session</w:t>
      </w:r>
      <w:bookmarkEnd w:id="236"/>
    </w:p>
    <w:p>
      <w:pPr>
        <w:pStyle w:val="Heading3"/>
      </w:pPr>
      <w:bookmarkStart w:id="237" w:name="_Toc000237"/>
      <w:r>
        <w:rPr/>
        <w:t>13.1.1 SCR-UA-01 Login</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sign-in page of BIBS, on the BDO Insure portal layout. The user enters the user ID and password; BIBS checks the account and the password, counts failed attempts and locks the account at the third, and opens the home page with the menu of the user's group profiles. A user whose password was set by an administrator or has expired changes it first (SCR-UA-03).</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Before sign-in</w:t>
            </w:r>
          </w:p>
          <w:p>
            <w:pPr>
              <w:pStyle w:val="BDOITable"/>
              <w:ind w:left="170" w:hanging="170"/>
            </w:pPr>
            <w:r>
              <w:rPr>
                <w:sz w:val="18"/>
              </w:rPr>
              <w:t xml:space="preserve">• </w:t>
            </w:r>
            <w:r>
              <w:rPr>
                <w:sz w:val="18"/>
              </w:rPr>
              <w:t>The BIBS address in the browser of a BDO-issued device</w:t>
            </w:r>
          </w:p>
          <w:p>
            <w:pPr>
              <w:pStyle w:val="BDOITable"/>
              <w:ind w:left="170" w:hanging="170"/>
            </w:pPr>
            <w:r>
              <w:rPr>
                <w:sz w:val="18"/>
              </w:rPr>
              <w:t xml:space="preserve">• </w:t>
            </w:r>
            <w:r>
              <w:rPr>
                <w:sz w:val="18"/>
              </w:rPr>
              <w:t>Every page when the session has ended (inactivity, end of the session, Log Out)</w:t>
            </w:r>
          </w:p>
          <w:p>
            <w:pPr>
              <w:pStyle w:val="BDOITable"/>
              <w:ind w:left="170" w:hanging="170"/>
            </w:pPr>
            <w:r>
              <w:rPr>
                <w:sz w:val="18"/>
              </w:rPr>
              <w:t xml:space="preserve">• </w:t>
            </w:r>
            <w:r>
              <w:rPr>
                <w:sz w:val="18"/>
              </w:rPr>
              <w:t>Reset password › Back to Login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FR-UA-001, FR-UA-003</w:t>
            </w:r>
          </w:p>
        </w:tc>
      </w:tr>
    </w:tbl>
    <w:p>
      <w:pPr>
        <w:pStyle w:val="BDOISpacer"/>
      </w:pPr>
    </w:p>
    <w:p>
      <w:pPr>
        <w:sectPr>
          <w:headerReference w:type="default" r:id="rId28"/>
          <w:footerReference w:type="default" r:id="rId29"/>
          <w:headerReference w:type="first" r:id="rId30"/>
          <w:footerReference w:type="first" r:id="rId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30221"/>
            <wp:docPr id="8" name="Picture 8"/>
            <wp:cNvGraphicFramePr>
              <a:graphicFrameLocks noChangeAspect="1"/>
            </wp:cNvGraphicFramePr>
            <a:graphic>
              <a:graphicData uri="http://schemas.openxmlformats.org/drawingml/2006/picture">
                <pic:pic>
                  <pic:nvPicPr>
                    <pic:cNvPr id="0" name="scr-ua-01-01-empty.png"/>
                    <pic:cNvPicPr/>
                  </pic:nvPicPr>
                  <pic:blipFill>
                    <a:blip r:embed="rId36"/>
                    <a:stretch>
                      <a:fillRect/>
                    </a:stretch>
                  </pic:blipFill>
                  <pic:spPr>
                    <a:xfrm>
                      <a:off x="0" y="0"/>
                      <a:ext cx="6332220" cy="5330221"/>
                    </a:xfrm>
                    <a:prstGeom prst="rect"/>
                  </pic:spPr>
                </pic:pic>
              </a:graphicData>
            </a:graphic>
          </wp:inline>
        </w:drawing>
      </w:r>
    </w:p>
    <w:p>
      <w:pPr>
        <w:pStyle w:val="Caption"/>
        <w:jc w:val="center"/>
      </w:pPr>
      <w:r>
        <w:rPr>
          <w:b/>
          <w:i w:val="0"/>
        </w:rPr>
        <w:t xml:space="preserve">Figure 6: </w:t>
      </w:r>
      <w:r>
        <w:rPr/>
        <w:t>SCR-UA-01 Login page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Forgot password?</w:t>
            </w:r>
          </w:p>
        </w:tc>
      </w:tr>
    </w:tbl>
    <w:p>
      <w:pPr>
        <w:pStyle w:val="BDOISpacer"/>
      </w:pPr>
    </w:p>
    <w:p>
      <w:pPr>
        <w:sectPr>
          <w:headerReference w:type="default" r:id="rId32"/>
          <w:footerReference w:type="default" r:id="rId33"/>
          <w:headerReference w:type="first" r:id="rId34"/>
          <w:footerReference w:type="first" r:id="rId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70674"/>
            <wp:docPr id="9" name="Picture 9"/>
            <wp:cNvGraphicFramePr>
              <a:graphicFrameLocks noChangeAspect="1"/>
            </wp:cNvGraphicFramePr>
            <a:graphic>
              <a:graphicData uri="http://schemas.openxmlformats.org/drawingml/2006/picture">
                <pic:pic>
                  <pic:nvPicPr>
                    <pic:cNvPr id="0" name="scr-ua-01-02-error.png"/>
                    <pic:cNvPicPr/>
                  </pic:nvPicPr>
                  <pic:blipFill>
                    <a:blip r:embed="rId41"/>
                    <a:stretch>
                      <a:fillRect/>
                    </a:stretch>
                  </pic:blipFill>
                  <pic:spPr>
                    <a:xfrm>
                      <a:off x="0" y="0"/>
                      <a:ext cx="6332220" cy="5970674"/>
                    </a:xfrm>
                    <a:prstGeom prst="rect"/>
                  </pic:spPr>
                </pic:pic>
              </a:graphicData>
            </a:graphic>
          </wp:inline>
        </w:drawing>
      </w:r>
    </w:p>
    <w:p>
      <w:pPr>
        <w:pStyle w:val="Caption"/>
        <w:jc w:val="center"/>
      </w:pPr>
      <w:r>
        <w:rPr>
          <w:b/>
          <w:i w:val="0"/>
        </w:rPr>
        <w:t xml:space="preserve">Figure 7: </w:t>
      </w:r>
      <w:r>
        <w:rPr/>
        <w:t>SCR-UA-01 Login refused with a wrong password</w:t>
      </w:r>
    </w:p>
    <w:p>
      <w:pPr>
        <w:sectPr>
          <w:headerReference w:type="default" r:id="rId37"/>
          <w:footerReference w:type="default" r:id="rId38"/>
          <w:headerReference w:type="first" r:id="rId39"/>
          <w:footerReference w:type="first" r:id="rId4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70674"/>
            <wp:docPr id="10" name="Picture 10"/>
            <wp:cNvGraphicFramePr>
              <a:graphicFrameLocks noChangeAspect="1"/>
            </wp:cNvGraphicFramePr>
            <a:graphic>
              <a:graphicData uri="http://schemas.openxmlformats.org/drawingml/2006/picture">
                <pic:pic>
                  <pic:nvPicPr>
                    <pic:cNvPr id="0" name="scr-ua-01-03-locked.png"/>
                    <pic:cNvPicPr/>
                  </pic:nvPicPr>
                  <pic:blipFill>
                    <a:blip r:embed="rId46"/>
                    <a:stretch>
                      <a:fillRect/>
                    </a:stretch>
                  </pic:blipFill>
                  <pic:spPr>
                    <a:xfrm>
                      <a:off x="0" y="0"/>
                      <a:ext cx="6332220" cy="5970674"/>
                    </a:xfrm>
                    <a:prstGeom prst="rect"/>
                  </pic:spPr>
                </pic:pic>
              </a:graphicData>
            </a:graphic>
          </wp:inline>
        </w:drawing>
      </w:r>
    </w:p>
    <w:p>
      <w:pPr>
        <w:pStyle w:val="Caption"/>
        <w:jc w:val="center"/>
      </w:pPr>
      <w:r>
        <w:rPr>
          <w:b/>
          <w:i w:val="0"/>
        </w:rPr>
        <w:t xml:space="preserve">Figure 8: </w:t>
      </w:r>
      <w:r>
        <w:rPr/>
        <w:t>SCR-UA-01 Login refused for a locked account</w:t>
      </w:r>
    </w:p>
    <w:p>
      <w:pPr>
        <w:sectPr>
          <w:headerReference w:type="default" r:id="rId42"/>
          <w:footerReference w:type="default" r:id="rId43"/>
          <w:headerReference w:type="first" r:id="rId44"/>
          <w:footerReference w:type="first" r:id="rId4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Sign-in</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BIBS user ID (for example a013000196); with directory sign-in, the Windows ID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Required by the browser; the account must exist, be active and not locked</w:t>
            </w:r>
          </w:p>
        </w:tc>
        <w:tc>
          <w:tcPr>
            <w:tcW w:type="dxa" w:w="1947"/>
            <w:tcMar>
              <w:top w:w="50" w:type="dxa"/>
              <w:bottom w:w="50" w:type="dxa"/>
              <w:left w:w="90" w:type="dxa"/>
              <w:right w:w="90" w:type="dxa"/>
            </w:tcMar>
          </w:tcPr>
          <w:p>
            <w:pPr>
              <w:pStyle w:val="BDOITable"/>
            </w:pPr>
            <w:r>
              <w:rPr>
                <w:sz w:val="14"/>
              </w:rPr>
              <w:t>Invalid user name or password</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Sign-in</w:t>
            </w:r>
          </w:p>
        </w:tc>
        <w:tc>
          <w:tcPr>
            <w:tcW w:type="dxa" w:w="1534"/>
            <w:tcMar>
              <w:top w:w="50" w:type="dxa"/>
              <w:bottom w:w="50" w:type="dxa"/>
              <w:left w:w="90" w:type="dxa"/>
              <w:right w:w="90" w:type="dxa"/>
            </w:tcMar>
            <w:shd w:val="clear" w:color="auto" w:fill="E5F5FF"/>
          </w:tcPr>
          <w:p>
            <w:pPr>
              <w:pStyle w:val="BDOITable"/>
            </w:pPr>
            <w:r>
              <w:rPr>
                <w:sz w:val="14"/>
              </w:rPr>
              <w:t>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Before sign-in</w:t>
            </w:r>
          </w:p>
        </w:tc>
        <w:tc>
          <w:tcPr>
            <w:tcW w:type="dxa" w:w="1770"/>
            <w:tcMar>
              <w:top w:w="50" w:type="dxa"/>
              <w:bottom w:w="50" w:type="dxa"/>
              <w:left w:w="90" w:type="dxa"/>
              <w:right w:w="90" w:type="dxa"/>
            </w:tcMar>
            <w:shd w:val="clear" w:color="auto" w:fill="E5F5FF"/>
          </w:tcPr>
          <w:p>
            <w:pPr>
              <w:pStyle w:val="BDOITable"/>
            </w:pPr>
            <w:r>
              <w:rPr>
                <w:sz w:val="14"/>
              </w:rPr>
              <w:t>Required by the browser; checked against the stored password (or by the directory)</w:t>
            </w:r>
          </w:p>
        </w:tc>
        <w:tc>
          <w:tcPr>
            <w:tcW w:type="dxa" w:w="1947"/>
            <w:tcMar>
              <w:top w:w="50" w:type="dxa"/>
              <w:bottom w:w="50" w:type="dxa"/>
              <w:left w:w="90" w:type="dxa"/>
              <w:right w:w="90" w:type="dxa"/>
            </w:tcMar>
            <w:shd w:val="clear" w:color="auto" w:fill="E5F5FF"/>
          </w:tcPr>
          <w:p>
            <w:pPr>
              <w:pStyle w:val="BDOITable"/>
            </w:pPr>
            <w:r>
              <w:rPr>
                <w:sz w:val="14"/>
              </w:rPr>
              <w:t>Invalid user name or password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Sign-in</w:t>
            </w:r>
          </w:p>
        </w:tc>
        <w:tc>
          <w:tcPr>
            <w:tcW w:type="dxa" w:w="1534"/>
            <w:tcMar>
              <w:top w:w="50" w:type="dxa"/>
              <w:bottom w:w="50" w:type="dxa"/>
              <w:left w:w="90" w:type="dxa"/>
              <w:right w:w="90" w:type="dxa"/>
            </w:tcMar>
          </w:tcPr>
          <w:p>
            <w:pPr>
              <w:pStyle w:val="BDOITable"/>
            </w:pPr>
            <w:r>
              <w:rPr>
                <w:sz w:val="14"/>
              </w:rPr>
              <w:t>Forgot password?</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Login</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and password entered</w:t>
            </w:r>
          </w:p>
        </w:tc>
        <w:tc>
          <w:tcPr>
            <w:tcW w:type="dxa" w:w="4324"/>
            <w:tcMar>
              <w:top w:w="50" w:type="dxa"/>
              <w:bottom w:w="50" w:type="dxa"/>
              <w:left w:w="90" w:type="dxa"/>
              <w:right w:w="90" w:type="dxa"/>
            </w:tcMar>
          </w:tcPr>
          <w:p>
            <w:pPr>
              <w:pStyle w:val="BDOITable"/>
            </w:pPr>
            <w:r>
              <w:rPr>
                <w:sz w:val="15"/>
              </w:rPr>
              <w:t>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type="dxa" w:w="1561"/>
            <w:tcMar>
              <w:top w:w="50" w:type="dxa"/>
              <w:bottom w:w="50" w:type="dxa"/>
              <w:left w:w="90" w:type="dxa"/>
              <w:right w:w="90" w:type="dxa"/>
            </w:tcMar>
          </w:tcPr>
          <w:p>
            <w:pPr>
              <w:pStyle w:val="BDOITable"/>
            </w:pPr>
            <w:r>
              <w:rPr>
                <w:sz w:val="15"/>
              </w:rPr>
              <w:t>Signed in, or refused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Forgot password?</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Forgot Password (SCR-UA-02)</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account locks after 3 consecutive failed sign-ins (parameter LOGIN_MAX_FAILED_ATTEMPTS, all users); only the System Administrator unlocks it (Users › Unlock), or a reactivation request with Also unlock the account (FR-UA-001).</w:t>
      </w:r>
    </w:p>
    <w:p>
      <w:pPr>
        <w:tabs>
          <w:tab w:pos="312" w:val="left"/>
        </w:tabs>
        <w:spacing w:after="40"/>
        <w:ind w:left="312" w:hanging="283"/>
      </w:pPr>
      <w:r>
        <w:rPr>
          <w:color w:val="004EA8"/>
          <w:sz w:val="18"/>
        </w:rPr>
        <w:t>•</w:t>
        <w:tab/>
      </w:r>
      <w:r>
        <w:rPr>
          <w:sz w:val="18"/>
        </w:rPr>
        <w:t>The message never says whether the user ID or the password was wrong; a deactivated user is refused with the same message and the attempt counts (FR-UA-001).</w:t>
      </w:r>
    </w:p>
    <w:p>
      <w:pPr>
        <w:tabs>
          <w:tab w:pos="312" w:val="left"/>
        </w:tabs>
        <w:spacing w:after="40"/>
        <w:ind w:left="312" w:hanging="283"/>
      </w:pPr>
      <w:r>
        <w:rPr>
          <w:color w:val="004EA8"/>
          <w:sz w:val="18"/>
        </w:rPr>
        <w:t>•</w:t>
        <w:tab/>
      </w:r>
      <w:r>
        <w:rPr>
          <w:sz w:val="18"/>
        </w:rPr>
        <w:t>Every successful and failed sign-in is written to the audit trail with the user and the time (FR-UA-001, FR-UA-064).</w:t>
      </w:r>
    </w:p>
    <w:p>
      <w:pPr>
        <w:tabs>
          <w:tab w:pos="312" w:val="left"/>
        </w:tabs>
        <w:spacing w:after="40"/>
        <w:ind w:left="312" w:hanging="283"/>
      </w:pPr>
      <w:r>
        <w:rPr>
          <w:color w:val="004EA8"/>
          <w:sz w:val="18"/>
        </w:rPr>
        <w:t>•</w:t>
        <w:tab/>
      </w:r>
      <w:r>
        <w:rPr>
          <w:sz w:val="18"/>
        </w:rPr>
        <w:t>More than 20 sign-in attempts within a minute from one computer are refused until the minute ends: Too many sign-in attempts. Wait a minute and try again. (FR-UA-001).</w:t>
      </w:r>
    </w:p>
    <w:p>
      <w:pPr>
        <w:tabs>
          <w:tab w:pos="312" w:val="left"/>
        </w:tabs>
        <w:spacing w:after="40"/>
        <w:ind w:left="312" w:hanging="283"/>
      </w:pPr>
      <w:r>
        <w:rPr>
          <w:color w:val="004EA8"/>
          <w:sz w:val="18"/>
        </w:rPr>
        <w:t>•</w:t>
        <w:tab/>
      </w:r>
      <w:r>
        <w:rPr>
          <w:sz w:val="18"/>
        </w:rPr>
        <w:t>The menu shows only the screens of the user's active group profiles; a deactivated group profile grants nothing (FR-UA-001, FR-UA-042).</w:t>
      </w:r>
    </w:p>
    <w:p>
      <w:pPr>
        <w:tabs>
          <w:tab w:pos="312" w:val="left"/>
        </w:tabs>
        <w:spacing w:after="120"/>
        <w:ind w:left="312" w:hanging="283"/>
      </w:pPr>
      <w:r>
        <w:rPr>
          <w:color w:val="004EA8"/>
          <w:sz w:val="18"/>
        </w:rPr>
        <w:t>•</w:t>
        <w:tab/>
      </w:r>
      <w:r>
        <w:rPr>
          <w:sz w:val="18"/>
        </w:rPr>
        <w:t>In directory mode the password is checked by the BDO directory and never stored in BIBS; until BDO supplies the directory interface that mode refuses every sign-in (FR-UA-003).</w:t>
      </w:r>
    </w:p>
    <w:p>
      <w:pPr>
        <w:pStyle w:val="BDOILabel"/>
      </w:pPr>
      <w:r>
        <w:rPr/>
        <w:t>Expected outcome</w:t>
      </w:r>
    </w:p>
    <w:p>
      <w:r>
        <w:rPr/>
        <w:t>The user is signed in with exactly the menus of the assigned group profiles, or refused with a message that does not reveal which credential was wrong.</w:t>
      </w:r>
    </w:p>
    <w:p>
      <w:r>
        <w:rPr>
          <w:b/>
          <w:sz w:val="17"/>
        </w:rPr>
        <w:t>Test cases:</w:t>
      </w:r>
      <w:r>
        <w:rPr>
          <w:sz w:val="17"/>
        </w:rPr>
        <w:t xml:space="preserve"> TC-UA-001.1-01, TC-UA-001.1-02, TC-UA-001.2-01, TC-UA-001.3-01, TC-UA-001.4-01, TC-UA-001.3-02, TC-UA-003.1-01, TC-UA-003.2-01, TC-UA-003.3-01, TC-UA-003.3-02, TC-UA-003.4-01, TC-UA-005.3-02, TC-UA-005.4-01, TC-UA-SCR-01, TC-UA-MSG-01.</w:t>
      </w:r>
    </w:p>
    <w:p>
      <w:pPr>
        <w:pStyle w:val="Heading3"/>
      </w:pPr>
      <w:bookmarkStart w:id="238" w:name="_Toc000238"/>
      <w:r>
        <w:rPr/>
        <w:t>13.1.2 SCR-UA-02 Forgot Password and Set a New Password</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Self-service reset of a forgotten password (local sign-in). On Forgot Password the user enters the user ID; BIBS e-mails a single-use link, valid for 30 minutes, to the address registered for the user. The link opens Set a New Password, where the user chooses the new password under the password rules.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Before sign-in: Login › Forgot password?, and the e-mailed link</w:t>
            </w:r>
          </w:p>
          <w:p>
            <w:pPr>
              <w:pStyle w:val="BDOITable"/>
              <w:ind w:left="170" w:hanging="170"/>
            </w:pPr>
            <w:r>
              <w:rPr>
                <w:sz w:val="18"/>
              </w:rPr>
              <w:t xml:space="preserve">• </w:t>
            </w:r>
            <w:r>
              <w:rPr>
                <w:sz w:val="18"/>
              </w:rPr>
              <w:t>Login › Forgot password?</w:t>
            </w:r>
          </w:p>
          <w:p>
            <w:pPr>
              <w:pStyle w:val="BDOITable"/>
              <w:ind w:left="170" w:hanging="170"/>
            </w:pPr>
            <w:r>
              <w:rPr>
                <w:sz w:val="18"/>
              </w:rPr>
              <w:t xml:space="preserve">• </w:t>
            </w:r>
            <w:r>
              <w:rPr>
                <w:sz w:val="18"/>
              </w:rPr>
              <w:t>The link in the e-mail BrokerVerse: reset your password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FR-UA-005</w:t>
            </w:r>
          </w:p>
        </w:tc>
      </w:tr>
    </w:tbl>
    <w:p>
      <w:pPr>
        <w:pStyle w:val="BDOISpacer"/>
      </w:pPr>
    </w:p>
    <w:p>
      <w:pPr>
        <w:sectPr>
          <w:headerReference w:type="default" r:id="rId47"/>
          <w:footerReference w:type="default" r:id="rId48"/>
          <w:headerReference w:type="first" r:id="rId49"/>
          <w:footerReference w:type="first" r:id="rId5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88902"/>
            <wp:docPr id="11" name="Picture 11"/>
            <wp:cNvGraphicFramePr>
              <a:graphicFrameLocks noChangeAspect="1"/>
            </wp:cNvGraphicFramePr>
            <a:graphic>
              <a:graphicData uri="http://schemas.openxmlformats.org/drawingml/2006/picture">
                <pic:pic>
                  <pic:nvPicPr>
                    <pic:cNvPr id="0" name="scr-ua-02-01-request.png"/>
                    <pic:cNvPicPr/>
                  </pic:nvPicPr>
                  <pic:blipFill>
                    <a:blip r:embed="rId55"/>
                    <a:stretch>
                      <a:fillRect/>
                    </a:stretch>
                  </pic:blipFill>
                  <pic:spPr>
                    <a:xfrm>
                      <a:off x="0" y="0"/>
                      <a:ext cx="6332220" cy="5288902"/>
                    </a:xfrm>
                    <a:prstGeom prst="rect"/>
                  </pic:spPr>
                </pic:pic>
              </a:graphicData>
            </a:graphic>
          </wp:inline>
        </w:drawing>
      </w:r>
    </w:p>
    <w:p>
      <w:pPr>
        <w:pStyle w:val="Caption"/>
        <w:jc w:val="center"/>
      </w:pPr>
      <w:r>
        <w:rPr>
          <w:b/>
          <w:i w:val="0"/>
        </w:rPr>
        <w:t xml:space="preserve">Figure 9: </w:t>
      </w:r>
      <w:r>
        <w:rPr/>
        <w:t>SCR-UA-02 Forgot Password with the user ID entered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Confirm new password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New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Still needed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51"/>
          <w:footerReference w:type="default" r:id="rId52"/>
          <w:headerReference w:type="first" r:id="rId53"/>
          <w:footerReference w:type="first" r:id="rId5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29354"/>
            <wp:docPr id="12" name="Picture 12"/>
            <wp:cNvGraphicFramePr>
              <a:graphicFrameLocks noChangeAspect="1"/>
            </wp:cNvGraphicFramePr>
            <a:graphic>
              <a:graphicData uri="http://schemas.openxmlformats.org/drawingml/2006/picture">
                <pic:pic>
                  <pic:nvPicPr>
                    <pic:cNvPr id="0" name="scr-ua-02-02-sent.png"/>
                    <pic:cNvPicPr/>
                  </pic:nvPicPr>
                  <pic:blipFill>
                    <a:blip r:embed="rId60"/>
                    <a:stretch>
                      <a:fillRect/>
                    </a:stretch>
                  </pic:blipFill>
                  <pic:spPr>
                    <a:xfrm>
                      <a:off x="0" y="0"/>
                      <a:ext cx="6332220" cy="5929354"/>
                    </a:xfrm>
                    <a:prstGeom prst="rect"/>
                  </pic:spPr>
                </pic:pic>
              </a:graphicData>
            </a:graphic>
          </wp:inline>
        </w:drawing>
      </w:r>
    </w:p>
    <w:p>
      <w:pPr>
        <w:pStyle w:val="Caption"/>
        <w:jc w:val="center"/>
      </w:pPr>
      <w:r>
        <w:rPr>
          <w:b/>
          <w:i w:val="0"/>
        </w:rPr>
        <w:t xml:space="preserve">Figure 10: </w:t>
      </w:r>
      <w:r>
        <w:rPr/>
        <w:t>SCR-UA-02 Confirmation on the Login page after the request</w:t>
      </w:r>
    </w:p>
    <w:p>
      <w:pPr>
        <w:sectPr>
          <w:headerReference w:type="default" r:id="rId56"/>
          <w:footerReference w:type="default" r:id="rId57"/>
          <w:headerReference w:type="first" r:id="rId58"/>
          <w:footerReference w:type="first" r:id="rId5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867375"/>
            <wp:docPr id="13" name="Picture 13"/>
            <wp:cNvGraphicFramePr>
              <a:graphicFrameLocks noChangeAspect="1"/>
            </wp:cNvGraphicFramePr>
            <a:graphic>
              <a:graphicData uri="http://schemas.openxmlformats.org/drawingml/2006/picture">
                <pic:pic>
                  <pic:nvPicPr>
                    <pic:cNvPr id="0" name="scr-ua-02-03-new_password.png"/>
                    <pic:cNvPicPr/>
                  </pic:nvPicPr>
                  <pic:blipFill>
                    <a:blip r:embed="rId65"/>
                    <a:stretch>
                      <a:fillRect/>
                    </a:stretch>
                  </pic:blipFill>
                  <pic:spPr>
                    <a:xfrm>
                      <a:off x="0" y="0"/>
                      <a:ext cx="6332220" cy="5867375"/>
                    </a:xfrm>
                    <a:prstGeom prst="rect"/>
                  </pic:spPr>
                </pic:pic>
              </a:graphicData>
            </a:graphic>
          </wp:inline>
        </w:drawing>
      </w:r>
    </w:p>
    <w:p>
      <w:pPr>
        <w:pStyle w:val="Caption"/>
        <w:jc w:val="center"/>
      </w:pPr>
      <w:r>
        <w:rPr>
          <w:b/>
          <w:i w:val="0"/>
        </w:rPr>
        <w:t xml:space="preserve">Figure 11: </w:t>
      </w:r>
      <w:r>
        <w:rPr/>
        <w:t>SCR-UA-02 Set a New Password opened from the e-mailed link</w:t>
      </w:r>
    </w:p>
    <w:p>
      <w:pPr>
        <w:sectPr>
          <w:headerReference w:type="default" r:id="rId61"/>
          <w:footerReference w:type="default" r:id="rId62"/>
          <w:headerReference w:type="first" r:id="rId63"/>
          <w:footerReference w:type="first" r:id="rId6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Forgot Password</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BIBS user ID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sign-in</w:t>
            </w:r>
          </w:p>
        </w:tc>
        <w:tc>
          <w:tcPr>
            <w:tcW w:type="dxa" w:w="1770"/>
            <w:tcMar>
              <w:top w:w="50" w:type="dxa"/>
              <w:bottom w:w="50" w:type="dxa"/>
              <w:left w:w="90" w:type="dxa"/>
              <w:right w:w="90" w:type="dxa"/>
            </w:tcMar>
          </w:tcPr>
          <w:p>
            <w:pPr>
              <w:pStyle w:val="BDOITable"/>
            </w:pPr>
            <w:r>
              <w:rPr>
                <w:sz w:val="14"/>
              </w:rPr>
              <w:t>Required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Set a New Password</w:t>
            </w:r>
          </w:p>
        </w:tc>
        <w:tc>
          <w:tcPr>
            <w:tcW w:type="dxa" w:w="1534"/>
            <w:tcMar>
              <w:top w:w="50" w:type="dxa"/>
              <w:bottom w:w="50" w:type="dxa"/>
              <w:left w:w="90" w:type="dxa"/>
              <w:right w:w="90" w:type="dxa"/>
            </w:tcMar>
            <w:shd w:val="clear" w:color="auto" w:fill="E5F5FF"/>
          </w:tcPr>
          <w:p>
            <w:pPr>
              <w:pStyle w:val="BDOITable"/>
            </w:pPr>
            <w:r>
              <w:rPr>
                <w:sz w:val="14"/>
              </w:rPr>
              <w:t>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At least 10 characters with an upper-case letter, a lower-case letter, a digit and a symbol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While the link is valid</w:t>
            </w:r>
          </w:p>
        </w:tc>
        <w:tc>
          <w:tcPr>
            <w:tcW w:type="dxa" w:w="1770"/>
            <w:tcMar>
              <w:top w:w="50" w:type="dxa"/>
              <w:bottom w:w="50" w:type="dxa"/>
              <w:left w:w="90" w:type="dxa"/>
              <w:right w:w="90" w:type="dxa"/>
            </w:tcMar>
            <w:shd w:val="clear" w:color="auto" w:fill="E5F5FF"/>
          </w:tcPr>
          <w:p>
            <w:pPr>
              <w:pStyle w:val="BDOITable"/>
            </w:pPr>
            <w:r>
              <w:rPr>
                <w:sz w:val="14"/>
              </w:rPr>
              <w:t>Checked as the user types; not one of the last 8 passwords</w:t>
            </w:r>
          </w:p>
        </w:tc>
        <w:tc>
          <w:tcPr>
            <w:tcW w:type="dxa" w:w="1947"/>
            <w:tcMar>
              <w:top w:w="50" w:type="dxa"/>
              <w:bottom w:w="50" w:type="dxa"/>
              <w:left w:w="90" w:type="dxa"/>
              <w:right w:w="90" w:type="dxa"/>
            </w:tcMar>
            <w:shd w:val="clear" w:color="auto" w:fill="E5F5FF"/>
          </w:tcPr>
          <w:p>
            <w:pPr>
              <w:pStyle w:val="BDOITable"/>
            </w:pPr>
            <w:r>
              <w:rPr>
                <w:sz w:val="14"/>
              </w:rPr>
              <w:t>You used this password recently. Choose another one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Set a New Password</w:t>
            </w:r>
          </w:p>
        </w:tc>
        <w:tc>
          <w:tcPr>
            <w:tcW w:type="dxa" w:w="1534"/>
            <w:tcMar>
              <w:top w:w="50" w:type="dxa"/>
              <w:bottom w:w="50" w:type="dxa"/>
              <w:left w:w="90" w:type="dxa"/>
              <w:right w:w="90" w:type="dxa"/>
            </w:tcMar>
          </w:tcPr>
          <w:p>
            <w:pPr>
              <w:pStyle w:val="BDOITable"/>
            </w:pPr>
            <w:r>
              <w:rPr>
                <w:sz w:val="14"/>
              </w:rPr>
              <w:t>Confirm 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Same as New password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While the link is valid</w:t>
            </w:r>
          </w:p>
        </w:tc>
        <w:tc>
          <w:tcPr>
            <w:tcW w:type="dxa" w:w="1770"/>
            <w:tcMar>
              <w:top w:w="50" w:type="dxa"/>
              <w:bottom w:w="50" w:type="dxa"/>
              <w:left w:w="90" w:type="dxa"/>
              <w:right w:w="90" w:type="dxa"/>
            </w:tcMar>
          </w:tcPr>
          <w:p>
            <w:pPr>
              <w:pStyle w:val="BDOITable"/>
            </w:pPr>
            <w:r>
              <w:rPr>
                <w:sz w:val="14"/>
              </w:rPr>
              <w:t>Both new passwords must match</w:t>
            </w:r>
          </w:p>
        </w:tc>
        <w:tc>
          <w:tcPr>
            <w:tcW w:type="dxa" w:w="1947"/>
            <w:tcMar>
              <w:top w:w="50" w:type="dxa"/>
              <w:bottom w:w="50" w:type="dxa"/>
              <w:left w:w="90" w:type="dxa"/>
              <w:right w:w="90" w:type="dxa"/>
            </w:tcMar>
          </w:tcPr>
          <w:p>
            <w:pPr>
              <w:pStyle w:val="BDOITable"/>
            </w:pPr>
            <w:r>
              <w:rPr>
                <w:sz w:val="14"/>
              </w:rPr>
              <w:t>Both new passwords must match</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Set a New Password</w:t>
            </w:r>
          </w:p>
        </w:tc>
        <w:tc>
          <w:tcPr>
            <w:tcW w:type="dxa" w:w="1534"/>
            <w:tcMar>
              <w:top w:w="50" w:type="dxa"/>
              <w:bottom w:w="50" w:type="dxa"/>
              <w:left w:w="90" w:type="dxa"/>
              <w:right w:w="90" w:type="dxa"/>
            </w:tcMar>
            <w:shd w:val="clear" w:color="auto" w:fill="E5F5FF"/>
          </w:tcPr>
          <w:p>
            <w:pPr>
              <w:pStyle w:val="BDOITable"/>
            </w:pPr>
            <w:r>
              <w:rPr>
                <w:sz w:val="14"/>
              </w:rPr>
              <w:t>Still needed</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At least 10 characters; An upper-case letter; A lower-case letter; A digit; A symbol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Password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Shown until every rule is met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Send Reset Link</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entered</w:t>
            </w:r>
          </w:p>
        </w:tc>
        <w:tc>
          <w:tcPr>
            <w:tcW w:type="dxa" w:w="4324"/>
            <w:tcMar>
              <w:top w:w="50" w:type="dxa"/>
              <w:bottom w:w="50" w:type="dxa"/>
              <w:left w:w="90" w:type="dxa"/>
              <w:right w:w="90" w:type="dxa"/>
            </w:tcMar>
          </w:tcPr>
          <w:p>
            <w:pPr>
              <w:pStyle w:val="BDOITable"/>
            </w:pPr>
            <w:r>
              <w:rPr>
                <w:sz w:val="15"/>
              </w:rPr>
              <w:t>Withdraws the older links of the user and e-mails a new single-use link to the registered address; the same confirmation is shown for every user ID, so the page never reveals whether a user exists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E-mail BrokerVerse: reset your password</w:t>
            </w:r>
          </w:p>
        </w:tc>
      </w:tr>
      <w:tr>
        <w:tc>
          <w:tcPr>
            <w:tcW w:type="dxa" w:w="1681"/>
            <w:tcMar>
              <w:top w:w="50" w:type="dxa"/>
              <w:bottom w:w="50" w:type="dxa"/>
              <w:left w:w="90" w:type="dxa"/>
              <w:right w:w="90" w:type="dxa"/>
            </w:tcMar>
            <w:shd w:val="clear" w:color="auto" w:fill="E5F5FF"/>
          </w:tcPr>
          <w:p>
            <w:pPr>
              <w:pStyle w:val="BDOITable"/>
            </w:pPr>
            <w:r>
              <w:rPr>
                <w:sz w:val="15"/>
              </w:rPr>
              <w:t>Back to Login</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Returns to the Login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Set Password</w:t>
            </w:r>
          </w:p>
        </w:tc>
        <w:tc>
          <w:tcPr>
            <w:tcW w:type="dxa" w:w="1802"/>
            <w:tcMar>
              <w:top w:w="50" w:type="dxa"/>
              <w:bottom w:w="50" w:type="dxa"/>
              <w:left w:w="90" w:type="dxa"/>
              <w:right w:w="90" w:type="dxa"/>
            </w:tcMar>
          </w:tcPr>
          <w:p>
            <w:pPr>
              <w:pStyle w:val="BDOITable"/>
            </w:pPr>
            <w:r>
              <w:rPr>
                <w:sz w:val="15"/>
              </w:rPr>
              <w:t>Holder of a valid link</w:t>
            </w:r>
          </w:p>
        </w:tc>
        <w:tc>
          <w:tcPr>
            <w:tcW w:type="dxa" w:w="2162"/>
            <w:tcMar>
              <w:top w:w="50" w:type="dxa"/>
              <w:bottom w:w="50" w:type="dxa"/>
              <w:left w:w="90" w:type="dxa"/>
              <w:right w:w="90" w:type="dxa"/>
            </w:tcMar>
          </w:tcPr>
          <w:p>
            <w:pPr>
              <w:pStyle w:val="BDOITable"/>
            </w:pPr>
            <w:r>
              <w:rPr>
                <w:sz w:val="15"/>
              </w:rPr>
              <w:t>New password meets the rules and is confirmed</w:t>
            </w:r>
          </w:p>
        </w:tc>
        <w:tc>
          <w:tcPr>
            <w:tcW w:type="dxa" w:w="4324"/>
            <w:tcMar>
              <w:top w:w="50" w:type="dxa"/>
              <w:bottom w:w="50" w:type="dxa"/>
              <w:left w:w="90" w:type="dxa"/>
              <w:right w:w="90" w:type="dxa"/>
            </w:tcMar>
          </w:tcPr>
          <w:p>
            <w:pPr>
              <w:pStyle w:val="BDOITable"/>
            </w:pPr>
            <w:r>
              <w:rPr>
                <w:sz w:val="15"/>
              </w:rPr>
              <w:t>Sets the password, marks the link used and confirms: Your password was changed. Sign in with the new password.</w:t>
            </w:r>
          </w:p>
        </w:tc>
        <w:tc>
          <w:tcPr>
            <w:tcW w:type="dxa" w:w="1561"/>
            <w:tcMar>
              <w:top w:w="50" w:type="dxa"/>
              <w:bottom w:w="50" w:type="dxa"/>
              <w:left w:w="90" w:type="dxa"/>
              <w:right w:w="90" w:type="dxa"/>
            </w:tcMar>
          </w:tcPr>
          <w:p>
            <w:pPr>
              <w:pStyle w:val="BDOITable"/>
            </w:pPr>
            <w:r>
              <w:rPr>
                <w:sz w:val="15"/>
              </w:rPr>
              <w:t>Password 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link works once and expires 30 minutes after it was sent; an older link of the same user stops working when a new one is requested (FR-UA-005).</w:t>
      </w:r>
    </w:p>
    <w:p>
      <w:pPr>
        <w:tabs>
          <w:tab w:pos="312" w:val="left"/>
        </w:tabs>
        <w:spacing w:after="40"/>
        <w:ind w:left="312" w:hanging="283"/>
      </w:pPr>
      <w:r>
        <w:rPr>
          <w:color w:val="004EA8"/>
          <w:sz w:val="18"/>
        </w:rPr>
        <w:t>•</w:t>
        <w:tab/>
      </w:r>
      <w:r>
        <w:rPr>
          <w:sz w:val="18"/>
        </w:rPr>
        <w:t>The link is sent only to an active user with an e-mail address, in local sign-in mode; a reset link does not unlock a locked account (FR-UA-005).</w:t>
      </w:r>
    </w:p>
    <w:p>
      <w:pPr>
        <w:tabs>
          <w:tab w:pos="312" w:val="left"/>
        </w:tabs>
        <w:spacing w:after="120"/>
        <w:ind w:left="312" w:hanging="283"/>
      </w:pPr>
      <w:r>
        <w:rPr>
          <w:color w:val="004EA8"/>
          <w:sz w:val="18"/>
        </w:rPr>
        <w:t>•</w:t>
        <w:tab/>
      </w:r>
      <w:r>
        <w:rPr>
          <w:sz w:val="18"/>
        </w:rPr>
        <w:t>The new password follows the password rules: at least 10 characters with upper and lower case, a digit and a symbol, and none of the last 8 passwords (parameter PASSWORD_HISTORY_COUNT) (FR-UA-005).</w:t>
      </w:r>
    </w:p>
    <w:p>
      <w:pPr>
        <w:pStyle w:val="BDOILabel"/>
      </w:pPr>
      <w:r>
        <w:rPr/>
        <w:t>Expected outcome</w:t>
      </w:r>
    </w:p>
    <w:p>
      <w:r>
        <w:rPr/>
        <w:t>A user who forgot the password sets a new one without the help desk, through a link that only the owner of the registered mailbox receives.</w:t>
      </w:r>
    </w:p>
    <w:p>
      <w:r>
        <w:rPr>
          <w:b/>
          <w:sz w:val="17"/>
        </w:rPr>
        <w:t>Test cases:</w:t>
      </w:r>
      <w:r>
        <w:rPr>
          <w:sz w:val="17"/>
        </w:rPr>
        <w:t xml:space="preserve"> TC-UA-001.1-01, TC-UA-001.1-02, TC-UA-001.2-01, TC-UA-001.3-01, TC-UA-001.4-01, TC-UA-001.3-02, TC-UA-003.1-01, TC-UA-003.2-01, TC-UA-003.3-01, TC-UA-003.3-02, TC-UA-003.4-01, TC-UA-005.3-02, TC-UA-005.4-01, TC-UA-SCR-02, TC-UA-MSG-02, TC-UA-MSG-03.</w:t>
      </w:r>
    </w:p>
    <w:p>
      <w:pPr>
        <w:pStyle w:val="Heading3"/>
      </w:pPr>
      <w:bookmarkStart w:id="239" w:name="_Toc000239"/>
      <w:r>
        <w:rPr/>
        <w:t>13.1.3 SCR-UA-03 Change Your Password (forced change)</w:t>
      </w:r>
      <w:bookmarkEnd w:id="2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Shown after sign-in, instead of the home page, while the password must be changed: after the account was created or the password reset by an administrator, and when the password is older than the maximum age. The user chooses a new password or signs out.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none,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Shown after Login, before the home page</w:t>
            </w:r>
          </w:p>
          <w:p>
            <w:pPr>
              <w:pStyle w:val="BDOITable"/>
              <w:ind w:left="170" w:hanging="170"/>
            </w:pPr>
            <w:r>
              <w:rPr>
                <w:sz w:val="18"/>
              </w:rPr>
              <w:t xml:space="preserve">• </w:t>
            </w:r>
            <w:r>
              <w:rPr>
                <w:sz w:val="18"/>
              </w:rPr>
              <w:t>Login, for a user whose password was set by an administrator or has expired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FR-UA-005</w:t>
            </w:r>
          </w:p>
        </w:tc>
      </w:tr>
    </w:tbl>
    <w:p>
      <w:pPr>
        <w:pStyle w:val="BDOISpacer"/>
      </w:pPr>
    </w:p>
    <w:p>
      <w:pPr>
        <w:sectPr>
          <w:headerReference w:type="default" r:id="rId66"/>
          <w:footerReference w:type="default" r:id="rId67"/>
          <w:headerReference w:type="first" r:id="rId68"/>
          <w:footerReference w:type="first" r:id="rId6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56195" cy="6693407"/>
            <wp:docPr id="14" name="Picture 14"/>
            <wp:cNvGraphicFramePr>
              <a:graphicFrameLocks noChangeAspect="1"/>
            </wp:cNvGraphicFramePr>
            <a:graphic>
              <a:graphicData uri="http://schemas.openxmlformats.org/drawingml/2006/picture">
                <pic:pic>
                  <pic:nvPicPr>
                    <pic:cNvPr id="0" name="scr-ua-03-01-reset.png"/>
                    <pic:cNvPicPr/>
                  </pic:nvPicPr>
                  <pic:blipFill>
                    <a:blip r:embed="rId74"/>
                    <a:stretch>
                      <a:fillRect/>
                    </a:stretch>
                  </pic:blipFill>
                  <pic:spPr>
                    <a:xfrm>
                      <a:off x="0" y="0"/>
                      <a:ext cx="5456195" cy="6693407"/>
                    </a:xfrm>
                    <a:prstGeom prst="rect"/>
                  </pic:spPr>
                </pic:pic>
              </a:graphicData>
            </a:graphic>
          </wp:inline>
        </w:drawing>
      </w:r>
    </w:p>
    <w:p>
      <w:pPr>
        <w:pStyle w:val="Caption"/>
        <w:jc w:val="center"/>
      </w:pPr>
      <w:r>
        <w:rPr>
          <w:b/>
          <w:i w:val="0"/>
        </w:rPr>
        <w:t xml:space="preserve">Figure 12: </w:t>
      </w:r>
      <w:r>
        <w:rPr/>
        <w:t>SCR-UA-03 Change Your Password after a password set by an administrator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New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Password rules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Current password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Confirm new password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70"/>
          <w:footerReference w:type="default" r:id="rId71"/>
          <w:headerReference w:type="first" r:id="rId72"/>
          <w:footerReference w:type="first" r:id="rId7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Your password was set by an administrator. Choose your own password to continue. / Your password is older than 90 days and has expired. Choose a new password to continue.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Password status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Change Your Password</w:t>
            </w:r>
          </w:p>
        </w:tc>
        <w:tc>
          <w:tcPr>
            <w:tcW w:type="dxa" w:w="1534"/>
            <w:tcMar>
              <w:top w:w="50" w:type="dxa"/>
              <w:bottom w:w="50" w:type="dxa"/>
              <w:left w:w="90" w:type="dxa"/>
              <w:right w:w="90" w:type="dxa"/>
            </w:tcMar>
            <w:shd w:val="clear" w:color="auto" w:fill="E5F5FF"/>
          </w:tcPr>
          <w:p>
            <w:pPr>
              <w:pStyle w:val="BDOITable"/>
            </w:pPr>
            <w:r>
              <w:rPr>
                <w:sz w:val="14"/>
              </w:rPr>
              <w:t>Current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Must be the current password</w:t>
            </w:r>
          </w:p>
        </w:tc>
        <w:tc>
          <w:tcPr>
            <w:tcW w:type="dxa" w:w="1947"/>
            <w:tcMar>
              <w:top w:w="50" w:type="dxa"/>
              <w:bottom w:w="50" w:type="dxa"/>
              <w:left w:w="90" w:type="dxa"/>
              <w:right w:w="90" w:type="dxa"/>
            </w:tcMar>
            <w:shd w:val="clear" w:color="auto" w:fill="E5F5FF"/>
          </w:tcPr>
          <w:p>
            <w:pPr>
              <w:pStyle w:val="BDOITable"/>
            </w:pPr>
            <w:r>
              <w:rPr>
                <w:sz w:val="14"/>
              </w:rPr>
              <w:t>Current password is incorrect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At least 10 characters with an upper-case letter, a lower-case letter, a digit and a symbol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Rules checked as the user types; not one of the last 8 passwords</w:t>
            </w:r>
          </w:p>
        </w:tc>
        <w:tc>
          <w:tcPr>
            <w:tcW w:type="dxa" w:w="1947"/>
            <w:tcMar>
              <w:top w:w="50" w:type="dxa"/>
              <w:bottom w:w="50" w:type="dxa"/>
              <w:left w:w="90" w:type="dxa"/>
              <w:right w:w="90" w:type="dxa"/>
            </w:tcMar>
          </w:tcPr>
          <w:p>
            <w:pPr>
              <w:pStyle w:val="BDOITable"/>
            </w:pPr>
            <w:r>
              <w:rPr>
                <w:sz w:val="14"/>
              </w:rPr>
              <w:t>You used this password recently. Choose another one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Change Your Password</w:t>
            </w:r>
          </w:p>
        </w:tc>
        <w:tc>
          <w:tcPr>
            <w:tcW w:type="dxa" w:w="1534"/>
            <w:tcMar>
              <w:top w:w="50" w:type="dxa"/>
              <w:bottom w:w="50" w:type="dxa"/>
              <w:left w:w="90" w:type="dxa"/>
              <w:right w:w="90" w:type="dxa"/>
            </w:tcMar>
            <w:shd w:val="clear" w:color="auto" w:fill="E5F5FF"/>
          </w:tcPr>
          <w:p>
            <w:pPr>
              <w:pStyle w:val="BDOITable"/>
            </w:pPr>
            <w:r>
              <w:rPr>
                <w:sz w:val="14"/>
              </w:rPr>
              <w:t>Confirm 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Same as New password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Both new passwords must match</w:t>
            </w:r>
          </w:p>
        </w:tc>
        <w:tc>
          <w:tcPr>
            <w:tcW w:type="dxa" w:w="1947"/>
            <w:tcMar>
              <w:top w:w="50" w:type="dxa"/>
              <w:bottom w:w="50" w:type="dxa"/>
              <w:left w:w="90" w:type="dxa"/>
              <w:right w:w="90" w:type="dxa"/>
            </w:tcMar>
            <w:shd w:val="clear" w:color="auto" w:fill="E5F5FF"/>
          </w:tcPr>
          <w:p>
            <w:pPr>
              <w:pStyle w:val="BDOITable"/>
            </w:pPr>
            <w:r>
              <w:rPr>
                <w:sz w:val="14"/>
              </w:rPr>
              <w:t>Both new passwords must match</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Change Your Password</w:t>
            </w:r>
          </w:p>
        </w:tc>
        <w:tc>
          <w:tcPr>
            <w:tcW w:type="dxa" w:w="1534"/>
            <w:tcMar>
              <w:top w:w="50" w:type="dxa"/>
              <w:bottom w:w="50" w:type="dxa"/>
              <w:left w:w="90" w:type="dxa"/>
              <w:right w:w="90" w:type="dxa"/>
            </w:tcMar>
          </w:tcPr>
          <w:p>
            <w:pPr>
              <w:pStyle w:val="BDOITable"/>
            </w:pPr>
            <w:r>
              <w:rPr>
                <w:sz w:val="14"/>
              </w:rPr>
              <w:t>Password rules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It must differ from your last 8 passwords; it can be changed once within a day; it expires after 90 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PASSWORD_HISTORY_COUNT, PASSWORD_MIN_AGE_DAYS, PASSWORD_MAX_AGE_DAYS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Change Password</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Current password entered and the new password meets the rules</w:t>
            </w:r>
          </w:p>
        </w:tc>
        <w:tc>
          <w:tcPr>
            <w:tcW w:type="dxa" w:w="4324"/>
            <w:tcMar>
              <w:top w:w="50" w:type="dxa"/>
              <w:bottom w:w="50" w:type="dxa"/>
              <w:left w:w="90" w:type="dxa"/>
              <w:right w:w="90" w:type="dxa"/>
            </w:tcMar>
          </w:tcPr>
          <w:p>
            <w:pPr>
              <w:pStyle w:val="BDOITable"/>
            </w:pPr>
            <w:r>
              <w:rPr>
                <w:sz w:val="15"/>
              </w:rPr>
              <w:t>Saves the new password and opens the home page</w:t>
            </w:r>
          </w:p>
        </w:tc>
        <w:tc>
          <w:tcPr>
            <w:tcW w:type="dxa" w:w="1561"/>
            <w:tcMar>
              <w:top w:w="50" w:type="dxa"/>
              <w:bottom w:w="50" w:type="dxa"/>
              <w:left w:w="90" w:type="dxa"/>
              <w:right w:w="90" w:type="dxa"/>
            </w:tcMar>
          </w:tcPr>
          <w:p>
            <w:pPr>
              <w:pStyle w:val="BDOITable"/>
            </w:pPr>
            <w:r>
              <w:rPr>
                <w:sz w:val="15"/>
              </w:rPr>
              <w:t>Password 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Sign Out</w:t>
            </w:r>
          </w:p>
        </w:tc>
        <w:tc>
          <w:tcPr>
            <w:tcW w:type="dxa" w:w="1802"/>
            <w:tcMar>
              <w:top w:w="50" w:type="dxa"/>
              <w:bottom w:w="50" w:type="dxa"/>
              <w:left w:w="90" w:type="dxa"/>
              <w:right w:w="90" w:type="dxa"/>
            </w:tcMar>
            <w:shd w:val="clear" w:color="auto" w:fill="E5F5FF"/>
          </w:tcPr>
          <w:p>
            <w:pPr>
              <w:pStyle w:val="BDOITable"/>
            </w:pPr>
            <w:r>
              <w:rPr>
                <w:sz w:val="15"/>
              </w:rPr>
              <w:t>The signed-in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Ends the session and returns to the Login page</w:t>
            </w:r>
          </w:p>
        </w:tc>
        <w:tc>
          <w:tcPr>
            <w:tcW w:type="dxa" w:w="1561"/>
            <w:tcMar>
              <w:top w:w="50" w:type="dxa"/>
              <w:bottom w:w="50" w:type="dxa"/>
              <w:left w:w="90" w:type="dxa"/>
              <w:right w:w="90" w:type="dxa"/>
            </w:tcMar>
            <w:shd w:val="clear" w:color="auto" w:fill="E5F5FF"/>
          </w:tcPr>
          <w:p>
            <w:pPr>
              <w:pStyle w:val="BDOITable"/>
            </w:pPr>
            <w:r>
              <w:rPr>
                <w:sz w:val="15"/>
              </w:rPr>
              <w:t>Signed out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password set by someone else (enrolment, administrator reset) must be changed at the next sign-in (FR-UA-005).</w:t>
      </w:r>
    </w:p>
    <w:p>
      <w:pPr>
        <w:tabs>
          <w:tab w:pos="312" w:val="left"/>
        </w:tabs>
        <w:spacing w:after="40"/>
        <w:ind w:left="312" w:hanging="283"/>
      </w:pPr>
      <w:r>
        <w:rPr>
          <w:color w:val="004EA8"/>
          <w:sz w:val="18"/>
        </w:rPr>
        <w:t>•</w:t>
        <w:tab/>
      </w:r>
      <w:r>
        <w:rPr>
          <w:sz w:val="18"/>
        </w:rPr>
        <w:t>A password older than PASSWORD_MAX_AGE_DAYS (90 as delivered) must be changed before work continues; a password never changed since the release does not expire until changed once (FR-UA-005).</w:t>
      </w:r>
    </w:p>
    <w:p>
      <w:pPr>
        <w:tabs>
          <w:tab w:pos="312" w:val="left"/>
        </w:tabs>
        <w:spacing w:after="120"/>
        <w:ind w:left="312" w:hanging="283"/>
      </w:pPr>
      <w:r>
        <w:rPr>
          <w:color w:val="004EA8"/>
          <w:sz w:val="18"/>
        </w:rPr>
        <w:t>•</w:t>
        <w:tab/>
      </w:r>
      <w:r>
        <w:rPr>
          <w:sz w:val="18"/>
        </w:rPr>
        <w:t>The minimum age (PASSWORD_MIN_AGE_DAYS, one day) does not apply to a forced change (FR-UA-005).</w:t>
      </w:r>
    </w:p>
    <w:p>
      <w:pPr>
        <w:pStyle w:val="BDOILabel"/>
      </w:pPr>
      <w:r>
        <w:rPr/>
        <w:t>Expected outcome</w:t>
      </w:r>
    </w:p>
    <w:p>
      <w:r>
        <w:rPr/>
        <w:t>No user works with a password that an administrator knows or that has expired.</w:t>
      </w:r>
    </w:p>
    <w:p>
      <w:r>
        <w:rPr>
          <w:b/>
          <w:sz w:val="17"/>
        </w:rPr>
        <w:t>Test cases:</w:t>
      </w:r>
      <w:r>
        <w:rPr>
          <w:sz w:val="17"/>
        </w:rPr>
        <w:t xml:space="preserve"> TC-UA-001.1-01, TC-UA-001.1-02, TC-UA-001.2-01, TC-UA-001.3-01, TC-UA-001.4-01, TC-UA-001.3-02, TC-UA-003.1-01, TC-UA-003.2-01, TC-UA-003.3-01, TC-UA-003.3-02, TC-UA-003.4-01, TC-UA-005.3-02, TC-UA-005.4-01, TC-UA-SCR-03.</w:t>
      </w:r>
    </w:p>
    <w:p>
      <w:pPr>
        <w:pStyle w:val="Heading3"/>
      </w:pPr>
      <w:bookmarkStart w:id="240" w:name="_Toc000240"/>
      <w:r>
        <w:rPr/>
        <w:t>13.1.4 SCR-UA-04 Inactivity and Session-end Warnings</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two warnings of the session guard, shown over any screen: the inactivity warning, 15 minutes before the sign-out after 30 minutes without activity, and the warning before the fixed end of the session, 30 minutes before BIBS signs the user out whatever the activity.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none,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Dialog over any screen</w:t>
            </w:r>
          </w:p>
          <w:p>
            <w:pPr>
              <w:pStyle w:val="BDOITable"/>
              <w:ind w:left="170" w:hanging="170"/>
            </w:pPr>
            <w:r>
              <w:rPr>
                <w:sz w:val="18"/>
              </w:rPr>
              <w:t xml:space="preserve">• </w:t>
            </w:r>
            <w:r>
              <w:rPr>
                <w:sz w:val="18"/>
              </w:rPr>
              <w:t>Any screen after 15 minutes without activity</w:t>
            </w:r>
          </w:p>
          <w:p>
            <w:pPr>
              <w:pStyle w:val="BDOITable"/>
              <w:ind w:left="170" w:hanging="170"/>
            </w:pPr>
            <w:r>
              <w:rPr>
                <w:sz w:val="18"/>
              </w:rPr>
              <w:t xml:space="preserve">• </w:t>
            </w:r>
            <w:r>
              <w:rPr>
                <w:sz w:val="18"/>
              </w:rPr>
              <w:t>Any screen 30 minutes before the fixed end of the session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FR-UA-002, FR-UA-004</w:t>
            </w:r>
          </w:p>
        </w:tc>
      </w:tr>
    </w:tbl>
    <w:p>
      <w:pPr>
        <w:pStyle w:val="BDOISpacer"/>
      </w:pPr>
    </w:p>
    <w:p>
      <w:pPr>
        <w:keepNext/>
        <w:spacing w:before="80" w:after="0"/>
        <w:jc w:val="center"/>
      </w:pPr>
      <w:r>
        <w:drawing>
          <wp:inline xmlns:a="http://schemas.openxmlformats.org/drawingml/2006/main" xmlns:pic="http://schemas.openxmlformats.org/drawingml/2006/picture">
            <wp:extent cx="8618220" cy="2391921"/>
            <wp:docPr id="15" name="Picture 15"/>
            <wp:cNvGraphicFramePr>
              <a:graphicFrameLocks noChangeAspect="1"/>
            </wp:cNvGraphicFramePr>
            <a:graphic>
              <a:graphicData uri="http://schemas.openxmlformats.org/drawingml/2006/picture">
                <pic:pic>
                  <pic:nvPicPr>
                    <pic:cNvPr id="0" name="scr-ua-04-01-idle.png"/>
                    <pic:cNvPicPr/>
                  </pic:nvPicPr>
                  <pic:blipFill>
                    <a:blip r:embed="rId79"/>
                    <a:stretch>
                      <a:fillRect/>
                    </a:stretch>
                  </pic:blipFill>
                  <pic:spPr>
                    <a:xfrm>
                      <a:off x="0" y="0"/>
                      <a:ext cx="8618220" cy="2391921"/>
                    </a:xfrm>
                    <a:prstGeom prst="rect"/>
                  </pic:spPr>
                </pic:pic>
              </a:graphicData>
            </a:graphic>
          </wp:inline>
        </w:drawing>
      </w:r>
    </w:p>
    <w:p>
      <w:pPr>
        <w:pStyle w:val="Caption"/>
        <w:jc w:val="center"/>
      </w:pPr>
      <w:r>
        <w:rPr>
          <w:b/>
          <w:i w:val="0"/>
        </w:rPr>
        <w:t xml:space="preserve">Figure 13: </w:t>
      </w:r>
      <w:r>
        <w:rPr/>
        <w:t>SCR-UA-04 Your session is about to expire (inactivity warning)</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Countdown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Session end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Your session is about to expire</w:t>
            </w:r>
          </w:p>
        </w:tc>
        <w:tc>
          <w:tcPr>
            <w:tcW w:type="dxa" w:w="1534"/>
            <w:tcMar>
              <w:top w:w="50" w:type="dxa"/>
              <w:bottom w:w="50" w:type="dxa"/>
              <w:left w:w="90" w:type="dxa"/>
              <w:right w:w="90" w:type="dxa"/>
            </w:tcMar>
          </w:tcPr>
          <w:p>
            <w:pPr>
              <w:pStyle w:val="BDOITable"/>
            </w:pPr>
            <w:r>
              <w:rPr>
                <w:sz w:val="14"/>
              </w:rPr>
              <w:t>Countdown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You have been inactive for a while. For your security you will be signed out in n seconds.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SESSION_IDLE_WARNING_MINUTES, SESSION_TIMEOUT_MINUTES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Your session will end soon</w:t>
            </w:r>
          </w:p>
        </w:tc>
        <w:tc>
          <w:tcPr>
            <w:tcW w:type="dxa" w:w="1534"/>
            <w:tcMar>
              <w:top w:w="50" w:type="dxa"/>
              <w:bottom w:w="50" w:type="dxa"/>
              <w:left w:w="90" w:type="dxa"/>
              <w:right w:w="90" w:type="dxa"/>
            </w:tcMar>
            <w:shd w:val="clear" w:color="auto" w:fill="E5F5FF"/>
          </w:tcPr>
          <w:p>
            <w:pPr>
              <w:pStyle w:val="BDOITable"/>
            </w:pPr>
            <w:r>
              <w:rPr>
                <w:sz w:val="14"/>
              </w:rPr>
              <w:t>Session end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your security the system signs you out in n minute(s), at dd-MMM-yyyy HH:mm, whatever your activity.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 SESSION_EXPIRY_WARNING_MINUTES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Stay Signed In</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Inactivity warning shown</w:t>
            </w:r>
          </w:p>
        </w:tc>
        <w:tc>
          <w:tcPr>
            <w:tcW w:type="dxa" w:w="4324"/>
            <w:tcMar>
              <w:top w:w="50" w:type="dxa"/>
              <w:bottom w:w="50" w:type="dxa"/>
              <w:left w:w="90" w:type="dxa"/>
              <w:right w:w="90" w:type="dxa"/>
            </w:tcMar>
          </w:tcPr>
          <w:p>
            <w:pPr>
              <w:pStyle w:val="BDOITable"/>
            </w:pPr>
            <w:r>
              <w:rPr>
                <w:sz w:val="15"/>
              </w:rPr>
              <w:t>Closes the warning and restarts the inactivity timer in every tab</w:t>
            </w:r>
          </w:p>
        </w:tc>
        <w:tc>
          <w:tcPr>
            <w:tcW w:type="dxa" w:w="1561"/>
            <w:tcMar>
              <w:top w:w="50" w:type="dxa"/>
              <w:bottom w:w="50" w:type="dxa"/>
              <w:left w:w="90" w:type="dxa"/>
              <w:right w:w="90" w:type="dxa"/>
            </w:tcMar>
          </w:tcPr>
          <w:p>
            <w:pPr>
              <w:pStyle w:val="BDOITable"/>
            </w:pPr>
            <w:r>
              <w:rPr>
                <w:sz w:val="15"/>
              </w:rPr>
              <w:t>Signed in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Sign Out Now</w:t>
            </w:r>
          </w:p>
        </w:tc>
        <w:tc>
          <w:tcPr>
            <w:tcW w:type="dxa" w:w="1802"/>
            <w:tcMar>
              <w:top w:w="50" w:type="dxa"/>
              <w:bottom w:w="50" w:type="dxa"/>
              <w:left w:w="90" w:type="dxa"/>
              <w:right w:w="90" w:type="dxa"/>
            </w:tcMar>
            <w:shd w:val="clear" w:color="auto" w:fill="E5F5FF"/>
          </w:tcPr>
          <w:p>
            <w:pPr>
              <w:pStyle w:val="BDOITable"/>
            </w:pPr>
            <w:r>
              <w:rPr>
                <w:sz w:val="15"/>
              </w:rPr>
              <w:t>The signed-in user</w:t>
            </w:r>
          </w:p>
        </w:tc>
        <w:tc>
          <w:tcPr>
            <w:tcW w:type="dxa" w:w="2162"/>
            <w:tcMar>
              <w:top w:w="50" w:type="dxa"/>
              <w:bottom w:w="50" w:type="dxa"/>
              <w:left w:w="90" w:type="dxa"/>
              <w:right w:w="90" w:type="dxa"/>
            </w:tcMar>
            <w:shd w:val="clear" w:color="auto" w:fill="E5F5FF"/>
          </w:tcPr>
          <w:p>
            <w:pPr>
              <w:pStyle w:val="BDOITable"/>
            </w:pPr>
            <w:r>
              <w:rPr>
                <w:sz w:val="15"/>
              </w:rPr>
              <w:t>Inactivity warning shown</w:t>
            </w:r>
          </w:p>
        </w:tc>
        <w:tc>
          <w:tcPr>
            <w:tcW w:type="dxa" w:w="4324"/>
            <w:tcMar>
              <w:top w:w="50" w:type="dxa"/>
              <w:bottom w:w="50" w:type="dxa"/>
              <w:left w:w="90" w:type="dxa"/>
              <w:right w:w="90" w:type="dxa"/>
            </w:tcMar>
            <w:shd w:val="clear" w:color="auto" w:fill="E5F5FF"/>
          </w:tcPr>
          <w:p>
            <w:pPr>
              <w:pStyle w:val="BDOITable"/>
            </w:pPr>
            <w:r>
              <w:rPr>
                <w:sz w:val="15"/>
              </w:rPr>
              <w:t>Ends the session and returns to the Login page</w:t>
            </w:r>
          </w:p>
        </w:tc>
        <w:tc>
          <w:tcPr>
            <w:tcW w:type="dxa" w:w="1561"/>
            <w:tcMar>
              <w:top w:w="50" w:type="dxa"/>
              <w:bottom w:w="50" w:type="dxa"/>
              <w:left w:w="90" w:type="dxa"/>
              <w:right w:w="90" w:type="dxa"/>
            </w:tcMar>
            <w:shd w:val="clear" w:color="auto" w:fill="E5F5FF"/>
          </w:tcPr>
          <w:p>
            <w:pPr>
              <w:pStyle w:val="BDOITable"/>
            </w:pPr>
            <w:r>
              <w:rPr>
                <w:sz w:val="15"/>
              </w:rPr>
              <w:t>Signed out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I Understand</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Session-end warning shown</w:t>
            </w:r>
          </w:p>
        </w:tc>
        <w:tc>
          <w:tcPr>
            <w:tcW w:type="dxa" w:w="4324"/>
            <w:tcMar>
              <w:top w:w="50" w:type="dxa"/>
              <w:bottom w:w="50" w:type="dxa"/>
              <w:left w:w="90" w:type="dxa"/>
              <w:right w:w="90" w:type="dxa"/>
            </w:tcMar>
          </w:tcPr>
          <w:p>
            <w:pPr>
              <w:pStyle w:val="BDOITable"/>
            </w:pPr>
            <w:r>
              <w:rPr>
                <w:sz w:val="15"/>
              </w:rPr>
              <w:t>Closes the warning; the session still ends at the time shown</w:t>
            </w:r>
          </w:p>
        </w:tc>
        <w:tc>
          <w:tcPr>
            <w:tcW w:type="dxa" w:w="1561"/>
            <w:tcMar>
              <w:top w:w="50" w:type="dxa"/>
              <w:bottom w:w="50" w:type="dxa"/>
              <w:left w:w="90" w:type="dxa"/>
              <w:right w:w="90" w:type="dxa"/>
            </w:tcMar>
          </w:tcPr>
          <w:p>
            <w:pPr>
              <w:pStyle w:val="BDOITable"/>
            </w:pPr>
            <w:r>
              <w:rPr>
                <w:sz w:val="15"/>
              </w:rPr>
              <w:t>Signed in</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After 15 minutes without activity the inactivity warning is shown; after 30 minutes the user is signed out and sees: You were signed out after 30 minutes of inactivity. (parameters SESSION_IDLE_WARNING_MINUTES, SESSION_TIMEOUT_MINUTES) (FR-UA-002).</w:t>
      </w:r>
    </w:p>
    <w:p>
      <w:pPr>
        <w:tabs>
          <w:tab w:pos="312" w:val="left"/>
        </w:tabs>
        <w:spacing w:after="40"/>
        <w:ind w:left="312" w:hanging="283"/>
      </w:pPr>
      <w:r>
        <w:rPr>
          <w:color w:val="004EA8"/>
          <w:sz w:val="18"/>
        </w:rPr>
        <w:t>•</w:t>
        <w:tab/>
      </w:r>
      <w:r>
        <w:rPr>
          <w:sz w:val="18"/>
        </w:rPr>
        <w:t>Activity in any browser tab keeps every tab signed in (FR-UA-002).</w:t>
      </w:r>
    </w:p>
    <w:p>
      <w:pPr>
        <w:tabs>
          <w:tab w:pos="312" w:val="left"/>
        </w:tabs>
        <w:spacing w:after="120"/>
        <w:ind w:left="312" w:hanging="283"/>
      </w:pPr>
      <w:r>
        <w:rPr>
          <w:color w:val="004EA8"/>
          <w:sz w:val="18"/>
        </w:rPr>
        <w:t>•</w:t>
        <w:tab/>
      </w:r>
      <w:r>
        <w:rPr>
          <w:sz w:val="18"/>
        </w:rPr>
        <w:t>Every sign-out is kept in the session log with its reason: log-out, inactivity, end of the session, ended by an administrator or account locked (FR-UA-004).</w:t>
      </w:r>
    </w:p>
    <w:p>
      <w:pPr>
        <w:pStyle w:val="BDOILabel"/>
      </w:pPr>
      <w:r>
        <w:rPr/>
        <w:t>Expected outcome</w:t>
      </w:r>
    </w:p>
    <w:p>
      <w:r>
        <w:rPr/>
        <w:t>An unattended screen is closed automatically, and the user is warned in time to keep working.</w:t>
      </w:r>
    </w:p>
    <w:p>
      <w:r>
        <w:rPr>
          <w:b/>
          <w:sz w:val="17"/>
        </w:rPr>
        <w:t>Test cases:</w:t>
      </w:r>
      <w:r>
        <w:rPr>
          <w:sz w:val="17"/>
        </w:rPr>
        <w:t xml:space="preserve"> TC-UA-002.1-01, TC-UA-002.1-02, TC-UA-002.2-01, TC-UA-002.3-01, TC-UA-002.4-01, TC-UA-SCR-04, TC-UA-MSG-04.</w:t>
      </w:r>
    </w:p>
    <w:p>
      <w:pPr>
        <w:pStyle w:val="Heading3"/>
      </w:pPr>
      <w:bookmarkStart w:id="241" w:name="_Toc000241"/>
      <w:r>
        <w:rPr/>
        <w:t>13.1.5 SCR-UA-05 My Profile</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signed-in user's own page: account details, contact details the user maintains, the group profiles and permissions held, the password with its rules and dates, and the recent sign-in sessions.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Help › My Profile</w:t>
            </w:r>
          </w:p>
          <w:p>
            <w:pPr>
              <w:pStyle w:val="BDOITable"/>
              <w:ind w:left="170" w:hanging="170"/>
            </w:pPr>
            <w:r>
              <w:rPr>
                <w:sz w:val="18"/>
              </w:rPr>
              <w:t xml:space="preserve">• </w:t>
            </w:r>
            <w:r>
              <w:rPr>
                <w:sz w:val="18"/>
              </w:rPr>
              <w:t>User menu in the page header › My Profile</w:t>
            </w:r>
          </w:p>
          <w:p>
            <w:pPr>
              <w:pStyle w:val="BDOITable"/>
              <w:ind w:left="170" w:hanging="170"/>
            </w:pPr>
            <w:r>
              <w:rPr>
                <w:sz w:val="18"/>
              </w:rPr>
              <w:t xml:space="preserve">• </w:t>
            </w:r>
            <w:r>
              <w:rPr>
                <w:sz w:val="18"/>
              </w:rPr>
              <w:t>The notice Your password expires soon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FR-UA-004, FR-UA-005</w:t>
            </w:r>
          </w:p>
        </w:tc>
      </w:tr>
    </w:tbl>
    <w:p>
      <w:pPr>
        <w:pStyle w:val="BDOISpacer"/>
      </w:pPr>
    </w:p>
    <w:p>
      <w:pPr>
        <w:keepNext/>
        <w:spacing w:before="80" w:after="0"/>
        <w:jc w:val="center"/>
      </w:pPr>
      <w:r>
        <w:drawing>
          <wp:inline xmlns:a="http://schemas.openxmlformats.org/drawingml/2006/main" xmlns:pic="http://schemas.openxmlformats.org/drawingml/2006/picture">
            <wp:extent cx="3532142" cy="3770058"/>
            <wp:docPr id="16" name="Picture 16"/>
            <wp:cNvGraphicFramePr>
              <a:graphicFrameLocks noChangeAspect="1"/>
            </wp:cNvGraphicFramePr>
            <a:graphic>
              <a:graphicData uri="http://schemas.openxmlformats.org/drawingml/2006/picture">
                <pic:pic>
                  <pic:nvPicPr>
                    <pic:cNvPr id="0" name="scr-ua-05-01-view_965s.png"/>
                    <pic:cNvPicPr/>
                  </pic:nvPicPr>
                  <pic:blipFill>
                    <a:blip r:embed="rId80"/>
                    <a:stretch>
                      <a:fillRect/>
                    </a:stretch>
                  </pic:blipFill>
                  <pic:spPr>
                    <a:xfrm>
                      <a:off x="0" y="0"/>
                      <a:ext cx="3532142" cy="3770058"/>
                    </a:xfrm>
                    <a:prstGeom prst="rect"/>
                  </pic:spPr>
                </pic:pic>
              </a:graphicData>
            </a:graphic>
          </wp:inline>
        </w:drawing>
      </w:r>
    </w:p>
    <w:p>
      <w:pPr>
        <w:pStyle w:val="Caption"/>
        <w:jc w:val="center"/>
      </w:pPr>
      <w:r>
        <w:rPr>
          <w:b/>
          <w:i w:val="0"/>
        </w:rPr>
        <w:t xml:space="preserve">Figure 14: </w:t>
      </w:r>
      <w:r>
        <w:rPr/>
        <w:t>SCR-UA-05 My Profile of the Requestor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Last sign-in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Group profiles and permissions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Last sign-out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Current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Automatic sign-out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New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Home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E-mail address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Confirm new password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Authorization limit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Mobile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Signed in / Last activity / Ended / Status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User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Full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a Modify user request)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Home branch</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Code –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Authorization limit</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PHP, two decimals; Unlimited when blank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Last sign-in</w:t>
            </w:r>
          </w:p>
        </w:tc>
        <w:tc>
          <w:tcPr>
            <w:tcW w:type="dxa" w:w="885"/>
            <w:tcMar>
              <w:top w:w="50" w:type="dxa"/>
              <w:bottom w:w="50" w:type="dxa"/>
              <w:left w:w="90" w:type="dxa"/>
              <w:right w:w="90" w:type="dxa"/>
            </w:tcMar>
            <w:shd w:val="clear" w:color="auto" w:fill="E5F5FF"/>
          </w:tcPr>
          <w:p>
            <w:pPr>
              <w:pStyle w:val="BDOITable"/>
            </w:pPr>
            <w:r>
              <w:rPr>
                <w:sz w:val="14"/>
              </w:rPr>
              <w:t>Date and time</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Last sign-out</w:t>
            </w:r>
          </w:p>
        </w:tc>
        <w:tc>
          <w:tcPr>
            <w:tcW w:type="dxa" w:w="885"/>
            <w:tcMar>
              <w:top w:w="50" w:type="dxa"/>
              <w:bottom w:w="50" w:type="dxa"/>
              <w:left w:w="90" w:type="dxa"/>
              <w:right w:w="90" w:type="dxa"/>
            </w:tcMar>
          </w:tcPr>
          <w:p>
            <w:pPr>
              <w:pStyle w:val="BDOITable"/>
            </w:pPr>
            <w:r>
              <w:rPr>
                <w:sz w:val="14"/>
              </w:rPr>
              <w:t>Date and time</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Automatic sign-out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After 30 minutes of inactivity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 SESSION_TIMEOUT_MINUTES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Contact details</w:t>
            </w:r>
          </w:p>
        </w:tc>
        <w:tc>
          <w:tcPr>
            <w:tcW w:type="dxa" w:w="1534"/>
            <w:tcMar>
              <w:top w:w="50" w:type="dxa"/>
              <w:bottom w:w="50" w:type="dxa"/>
              <w:left w:w="90" w:type="dxa"/>
              <w:right w:w="90" w:type="dxa"/>
            </w:tcMar>
          </w:tcPr>
          <w:p>
            <w:pPr>
              <w:pStyle w:val="BDOITable"/>
            </w:pPr>
            <w:r>
              <w:rPr>
                <w:sz w:val="14"/>
              </w:rPr>
              <w:t>E-mail address</w:t>
            </w:r>
          </w:p>
        </w:tc>
        <w:tc>
          <w:tcPr>
            <w:tcW w:type="dxa" w:w="885"/>
            <w:tcMar>
              <w:top w:w="50" w:type="dxa"/>
              <w:bottom w:w="50" w:type="dxa"/>
              <w:left w:w="90" w:type="dxa"/>
              <w:right w:w="90" w:type="dxa"/>
            </w:tcMar>
          </w:tcPr>
          <w:p>
            <w:pPr>
              <w:pStyle w:val="BDOITable"/>
            </w:pPr>
            <w:r>
              <w:rPr>
                <w:sz w:val="14"/>
              </w:rPr>
              <w:t>E-mail</w:t>
            </w:r>
          </w:p>
        </w:tc>
        <w:tc>
          <w:tcPr>
            <w:tcW w:type="dxa" w:w="1416"/>
            <w:tcMar>
              <w:top w:w="50" w:type="dxa"/>
              <w:bottom w:w="50" w:type="dxa"/>
              <w:left w:w="90" w:type="dxa"/>
              <w:right w:w="90" w:type="dxa"/>
            </w:tcMar>
          </w:tcPr>
          <w:p>
            <w:pPr>
              <w:pStyle w:val="BDOITable"/>
            </w:pPr>
            <w:r>
              <w:rPr>
                <w:sz w:val="14"/>
              </w:rPr>
              <w:t>Valid e-mail address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Current address</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A valid address</w:t>
            </w:r>
          </w:p>
        </w:tc>
        <w:tc>
          <w:tcPr>
            <w:tcW w:type="dxa" w:w="1947"/>
            <w:tcMar>
              <w:top w:w="50" w:type="dxa"/>
              <w:bottom w:w="50" w:type="dxa"/>
              <w:left w:w="90" w:type="dxa"/>
              <w:right w:w="90" w:type="dxa"/>
            </w:tcMar>
          </w:tcPr>
          <w:p>
            <w:pPr>
              <w:pStyle w:val="BDOITable"/>
            </w:pPr>
            <w:r>
              <w:rPr>
                <w:sz w:val="14"/>
              </w:rPr>
              <w:t>Enter your e-mail address</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Contact details</w:t>
            </w:r>
          </w:p>
        </w:tc>
        <w:tc>
          <w:tcPr>
            <w:tcW w:type="dxa" w:w="1534"/>
            <w:tcMar>
              <w:top w:w="50" w:type="dxa"/>
              <w:bottom w:w="50" w:type="dxa"/>
              <w:left w:w="90" w:type="dxa"/>
              <w:right w:w="90" w:type="dxa"/>
            </w:tcMar>
            <w:shd w:val="clear" w:color="auto" w:fill="E5F5FF"/>
          </w:tcPr>
          <w:p>
            <w:pPr>
              <w:pStyle w:val="BDOITable"/>
            </w:pPr>
            <w:r>
              <w:rPr>
                <w:sz w:val="14"/>
              </w:rPr>
              <w:t>Mobile number</w:t>
            </w:r>
          </w:p>
        </w:tc>
        <w:tc>
          <w:tcPr>
            <w:tcW w:type="dxa" w:w="885"/>
            <w:tcMar>
              <w:top w:w="50" w:type="dxa"/>
              <w:bottom w:w="50" w:type="dxa"/>
              <w:left w:w="90" w:type="dxa"/>
              <w:right w:w="90" w:type="dxa"/>
            </w:tcMar>
            <w:shd w:val="clear" w:color="auto" w:fill="E5F5FF"/>
          </w:tcPr>
          <w:p>
            <w:pPr>
              <w:pStyle w:val="BDOITable"/>
            </w:pPr>
            <w:r>
              <w:rPr>
                <w:sz w:val="14"/>
              </w:rPr>
              <w:t>Telephone</w:t>
            </w:r>
          </w:p>
        </w:tc>
        <w:tc>
          <w:tcPr>
            <w:tcW w:type="dxa" w:w="1416"/>
            <w:tcMar>
              <w:top w:w="50" w:type="dxa"/>
              <w:bottom w:w="50" w:type="dxa"/>
              <w:left w:w="90" w:type="dxa"/>
              <w:right w:w="90" w:type="dxa"/>
            </w:tcMar>
            <w:shd w:val="clear" w:color="auto" w:fill="E5F5FF"/>
          </w:tcPr>
          <w:p>
            <w:pPr>
              <w:pStyle w:val="BDOITable"/>
            </w:pPr>
            <w:r>
              <w:rPr>
                <w:sz w:val="14"/>
              </w:rPr>
              <w:t>Digits with an optional +, spaces, brackets and dashes, 7 to 25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Current number</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Digits only, for example +63 917 123 4567</w:t>
            </w:r>
          </w:p>
        </w:tc>
        <w:tc>
          <w:tcPr>
            <w:tcW w:type="dxa" w:w="1947"/>
            <w:tcMar>
              <w:top w:w="50" w:type="dxa"/>
              <w:bottom w:w="50" w:type="dxa"/>
              <w:left w:w="90" w:type="dxa"/>
              <w:right w:w="90" w:type="dxa"/>
            </w:tcMar>
            <w:shd w:val="clear" w:color="auto" w:fill="E5F5FF"/>
          </w:tcPr>
          <w:p>
            <w:pPr>
              <w:pStyle w:val="BDOITable"/>
            </w:pPr>
            <w:r>
              <w:rPr>
                <w:sz w:val="14"/>
              </w:rPr>
              <w:t>Enter the mobile number with digits only, for example +63 917 123 4567</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Roles and permissions</w:t>
            </w:r>
          </w:p>
        </w:tc>
        <w:tc>
          <w:tcPr>
            <w:tcW w:type="dxa" w:w="1534"/>
            <w:tcMar>
              <w:top w:w="50" w:type="dxa"/>
              <w:bottom w:w="50" w:type="dxa"/>
              <w:left w:w="90" w:type="dxa"/>
              <w:right w:w="90" w:type="dxa"/>
            </w:tcMar>
          </w:tcPr>
          <w:p>
            <w:pPr>
              <w:pStyle w:val="BDOITable"/>
            </w:pPr>
            <w:r>
              <w:rPr>
                <w:sz w:val="14"/>
              </w:rPr>
              <w:t>Group profiles and permissions</w:t>
            </w:r>
          </w:p>
        </w:tc>
        <w:tc>
          <w:tcPr>
            <w:tcW w:type="dxa" w:w="885"/>
            <w:tcMar>
              <w:top w:w="50" w:type="dxa"/>
              <w:bottom w:w="50" w:type="dxa"/>
              <w:left w:w="90" w:type="dxa"/>
              <w:right w:w="90" w:type="dxa"/>
            </w:tcMar>
          </w:tcPr>
          <w:p>
            <w:pPr>
              <w:pStyle w:val="BDOITable"/>
            </w:pPr>
            <w:r>
              <w:rPr>
                <w:sz w:val="14"/>
              </w:rPr>
              <w:t>Tags</w:t>
            </w:r>
          </w:p>
        </w:tc>
        <w:tc>
          <w:tcPr>
            <w:tcW w:type="dxa" w:w="1416"/>
            <w:tcMar>
              <w:top w:w="50" w:type="dxa"/>
              <w:bottom w:w="50" w:type="dxa"/>
              <w:left w:w="90" w:type="dxa"/>
              <w:right w:w="90" w:type="dxa"/>
            </w:tcMar>
          </w:tcPr>
          <w:p>
            <w:pPr>
              <w:pStyle w:val="BDOITable"/>
            </w:pPr>
            <w:r>
              <w:rPr>
                <w:sz w:val="14"/>
              </w:rPr>
              <w:t>Names of the group profiles and of the permissions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Change password</w:t>
            </w:r>
          </w:p>
        </w:tc>
        <w:tc>
          <w:tcPr>
            <w:tcW w:type="dxa" w:w="1534"/>
            <w:tcMar>
              <w:top w:w="50" w:type="dxa"/>
              <w:bottom w:w="50" w:type="dxa"/>
              <w:left w:w="90" w:type="dxa"/>
              <w:right w:w="90" w:type="dxa"/>
            </w:tcMar>
            <w:shd w:val="clear" w:color="auto" w:fill="E5F5FF"/>
          </w:tcPr>
          <w:p>
            <w:pPr>
              <w:pStyle w:val="BDOITable"/>
            </w:pPr>
            <w:r>
              <w:rPr>
                <w:sz w:val="14"/>
              </w:rPr>
              <w:t>Current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Masked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Local sign-in</w:t>
            </w:r>
          </w:p>
        </w:tc>
        <w:tc>
          <w:tcPr>
            <w:tcW w:type="dxa" w:w="1770"/>
            <w:tcMar>
              <w:top w:w="50" w:type="dxa"/>
              <w:bottom w:w="50" w:type="dxa"/>
              <w:left w:w="90" w:type="dxa"/>
              <w:right w:w="90" w:type="dxa"/>
            </w:tcMar>
            <w:shd w:val="clear" w:color="auto" w:fill="E5F5FF"/>
          </w:tcPr>
          <w:p>
            <w:pPr>
              <w:pStyle w:val="BDOITable"/>
            </w:pPr>
            <w:r>
              <w:rPr>
                <w:sz w:val="14"/>
              </w:rPr>
              <w:t>Must be the current password</w:t>
            </w:r>
          </w:p>
        </w:tc>
        <w:tc>
          <w:tcPr>
            <w:tcW w:type="dxa" w:w="1947"/>
            <w:tcMar>
              <w:top w:w="50" w:type="dxa"/>
              <w:bottom w:w="50" w:type="dxa"/>
              <w:left w:w="90" w:type="dxa"/>
              <w:right w:w="90" w:type="dxa"/>
            </w:tcMar>
            <w:shd w:val="clear" w:color="auto" w:fill="E5F5FF"/>
          </w:tcPr>
          <w:p>
            <w:pPr>
              <w:pStyle w:val="BDOITable"/>
            </w:pPr>
            <w:r>
              <w:rPr>
                <w:sz w:val="14"/>
              </w:rPr>
              <w:t>Current password is incorrect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Change password</w:t>
            </w:r>
          </w:p>
        </w:tc>
        <w:tc>
          <w:tcPr>
            <w:tcW w:type="dxa" w:w="1534"/>
            <w:tcMar>
              <w:top w:w="50" w:type="dxa"/>
              <w:bottom w:w="50" w:type="dxa"/>
              <w:left w:w="90" w:type="dxa"/>
              <w:right w:w="90" w:type="dxa"/>
            </w:tcMar>
          </w:tcPr>
          <w:p>
            <w:pPr>
              <w:pStyle w:val="BDOITable"/>
            </w:pPr>
            <w:r>
              <w:rPr>
                <w:sz w:val="14"/>
              </w:rPr>
              <w:t>New password</w:t>
            </w:r>
          </w:p>
        </w:tc>
        <w:tc>
          <w:tcPr>
            <w:tcW w:type="dxa" w:w="885"/>
            <w:tcMar>
              <w:top w:w="50" w:type="dxa"/>
              <w:bottom w:w="50" w:type="dxa"/>
              <w:left w:w="90" w:type="dxa"/>
              <w:right w:w="90" w:type="dxa"/>
            </w:tcMar>
          </w:tcPr>
          <w:p>
            <w:pPr>
              <w:pStyle w:val="BDOITable"/>
            </w:pPr>
            <w:r>
              <w:rPr>
                <w:sz w:val="14"/>
              </w:rPr>
              <w:t>Password</w:t>
            </w:r>
          </w:p>
        </w:tc>
        <w:tc>
          <w:tcPr>
            <w:tcW w:type="dxa" w:w="1416"/>
            <w:tcMar>
              <w:top w:w="50" w:type="dxa"/>
              <w:bottom w:w="50" w:type="dxa"/>
              <w:left w:w="90" w:type="dxa"/>
              <w:right w:w="90" w:type="dxa"/>
            </w:tcMar>
          </w:tcPr>
          <w:p>
            <w:pPr>
              <w:pStyle w:val="BDOITable"/>
            </w:pPr>
            <w:r>
              <w:rPr>
                <w:sz w:val="14"/>
              </w:rPr>
              <w:t>At least 10 characters with upper and lower case, a digit and a symbol</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Local sign-in</w:t>
            </w:r>
          </w:p>
        </w:tc>
        <w:tc>
          <w:tcPr>
            <w:tcW w:type="dxa" w:w="1770"/>
            <w:tcMar>
              <w:top w:w="50" w:type="dxa"/>
              <w:bottom w:w="50" w:type="dxa"/>
              <w:left w:w="90" w:type="dxa"/>
              <w:right w:w="90" w:type="dxa"/>
            </w:tcMar>
          </w:tcPr>
          <w:p>
            <w:pPr>
              <w:pStyle w:val="BDOITable"/>
            </w:pPr>
            <w:r>
              <w:rPr>
                <w:sz w:val="14"/>
              </w:rPr>
              <w:t>Rules checked as the user types; history and minimum age checked on save</w:t>
            </w:r>
          </w:p>
        </w:tc>
        <w:tc>
          <w:tcPr>
            <w:tcW w:type="dxa" w:w="1947"/>
            <w:tcMar>
              <w:top w:w="50" w:type="dxa"/>
              <w:bottom w:w="50" w:type="dxa"/>
              <w:left w:w="90" w:type="dxa"/>
              <w:right w:w="90" w:type="dxa"/>
            </w:tcMar>
          </w:tcPr>
          <w:p>
            <w:pPr>
              <w:pStyle w:val="BDOITable"/>
            </w:pPr>
            <w:r>
              <w:rPr>
                <w:sz w:val="14"/>
              </w:rPr>
              <w:t>You changed your password less than a day ago</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Change password</w:t>
            </w:r>
          </w:p>
        </w:tc>
        <w:tc>
          <w:tcPr>
            <w:tcW w:type="dxa" w:w="1534"/>
            <w:tcMar>
              <w:top w:w="50" w:type="dxa"/>
              <w:bottom w:w="50" w:type="dxa"/>
              <w:left w:w="90" w:type="dxa"/>
              <w:right w:w="90" w:type="dxa"/>
            </w:tcMar>
            <w:shd w:val="clear" w:color="auto" w:fill="E5F5FF"/>
          </w:tcPr>
          <w:p>
            <w:pPr>
              <w:pStyle w:val="BDOITable"/>
            </w:pPr>
            <w:r>
              <w:rPr>
                <w:sz w:val="14"/>
              </w:rPr>
              <w:t>Confirm new 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Same as New password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Local sign-in</w:t>
            </w:r>
          </w:p>
        </w:tc>
        <w:tc>
          <w:tcPr>
            <w:tcW w:type="dxa" w:w="1770"/>
            <w:tcMar>
              <w:top w:w="50" w:type="dxa"/>
              <w:bottom w:w="50" w:type="dxa"/>
              <w:left w:w="90" w:type="dxa"/>
              <w:right w:w="90" w:type="dxa"/>
            </w:tcMar>
            <w:shd w:val="clear" w:color="auto" w:fill="E5F5FF"/>
          </w:tcPr>
          <w:p>
            <w:pPr>
              <w:pStyle w:val="BDOITable"/>
            </w:pPr>
            <w:r>
              <w:rPr>
                <w:sz w:val="14"/>
              </w:rPr>
              <w:t>Both new passwords must match</w:t>
            </w:r>
          </w:p>
        </w:tc>
        <w:tc>
          <w:tcPr>
            <w:tcW w:type="dxa" w:w="1947"/>
            <w:tcMar>
              <w:top w:w="50" w:type="dxa"/>
              <w:bottom w:w="50" w:type="dxa"/>
              <w:left w:w="90" w:type="dxa"/>
              <w:right w:w="90" w:type="dxa"/>
            </w:tcMar>
            <w:shd w:val="clear" w:color="auto" w:fill="E5F5FF"/>
          </w:tcPr>
          <w:p>
            <w:pPr>
              <w:pStyle w:val="BDOITable"/>
            </w:pPr>
            <w:r>
              <w:rPr>
                <w:sz w:val="14"/>
              </w:rPr>
              <w:t>Both new passwords must match</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Recent sessions</w:t>
            </w:r>
          </w:p>
        </w:tc>
        <w:tc>
          <w:tcPr>
            <w:tcW w:type="dxa" w:w="1534"/>
            <w:tcMar>
              <w:top w:w="50" w:type="dxa"/>
              <w:bottom w:w="50" w:type="dxa"/>
              <w:left w:w="90" w:type="dxa"/>
              <w:right w:w="90" w:type="dxa"/>
            </w:tcMar>
          </w:tcPr>
          <w:p>
            <w:pPr>
              <w:pStyle w:val="BDOITable"/>
            </w:pPr>
            <w:r>
              <w:rPr>
                <w:sz w:val="14"/>
              </w:rPr>
              <w:t>Signed in / Last activity / Ended /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Date and time; status Open, Logout, Idle Timeout, Expired, Admin Ended, Locked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Contact Details</w:t>
            </w:r>
          </w:p>
        </w:tc>
        <w:tc>
          <w:tcPr>
            <w:tcW w:type="dxa" w:w="1802"/>
            <w:tcMar>
              <w:top w:w="50" w:type="dxa"/>
              <w:bottom w:w="50" w:type="dxa"/>
              <w:left w:w="90" w:type="dxa"/>
              <w:right w:w="90" w:type="dxa"/>
            </w:tcMar>
          </w:tcPr>
          <w:p>
            <w:pPr>
              <w:pStyle w:val="BDOITable"/>
            </w:pPr>
            <w:r>
              <w:rPr>
                <w:sz w:val="15"/>
              </w:rPr>
              <w:t>The signed-in user</w:t>
            </w:r>
          </w:p>
        </w:tc>
        <w:tc>
          <w:tcPr>
            <w:tcW w:type="dxa" w:w="2162"/>
            <w:tcMar>
              <w:top w:w="50" w:type="dxa"/>
              <w:bottom w:w="50" w:type="dxa"/>
              <w:left w:w="90" w:type="dxa"/>
              <w:right w:w="90" w:type="dxa"/>
            </w:tcMar>
          </w:tcPr>
          <w:p>
            <w:pPr>
              <w:pStyle w:val="BDOITable"/>
            </w:pPr>
            <w:r>
              <w:rPr>
                <w:sz w:val="15"/>
              </w:rPr>
              <w:t>Address or number changed</w:t>
            </w:r>
          </w:p>
        </w:tc>
        <w:tc>
          <w:tcPr>
            <w:tcW w:type="dxa" w:w="4324"/>
            <w:tcMar>
              <w:top w:w="50" w:type="dxa"/>
              <w:bottom w:w="50" w:type="dxa"/>
              <w:left w:w="90" w:type="dxa"/>
              <w:right w:w="90" w:type="dxa"/>
            </w:tcMar>
          </w:tcPr>
          <w:p>
            <w:pPr>
              <w:pStyle w:val="BDOITable"/>
            </w:pPr>
            <w:r>
              <w:rPr>
                <w:sz w:val="15"/>
              </w:rPr>
              <w:t>Saves the e-mail address and mobile number; each changed value is written to the access change log without a request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Change Password</w:t>
            </w:r>
          </w:p>
        </w:tc>
        <w:tc>
          <w:tcPr>
            <w:tcW w:type="dxa" w:w="1802"/>
            <w:tcMar>
              <w:top w:w="50" w:type="dxa"/>
              <w:bottom w:w="50" w:type="dxa"/>
              <w:left w:w="90" w:type="dxa"/>
              <w:right w:w="90" w:type="dxa"/>
            </w:tcMar>
            <w:shd w:val="clear" w:color="auto" w:fill="E5F5FF"/>
          </w:tcPr>
          <w:p>
            <w:pPr>
              <w:pStyle w:val="BDOITable"/>
            </w:pPr>
            <w:r>
              <w:rPr>
                <w:sz w:val="15"/>
              </w:rPr>
              <w:t>The signed-in user (local sign-in)</w:t>
            </w:r>
          </w:p>
        </w:tc>
        <w:tc>
          <w:tcPr>
            <w:tcW w:type="dxa" w:w="2162"/>
            <w:tcMar>
              <w:top w:w="50" w:type="dxa"/>
              <w:bottom w:w="50" w:type="dxa"/>
              <w:left w:w="90" w:type="dxa"/>
              <w:right w:w="90" w:type="dxa"/>
            </w:tcMar>
            <w:shd w:val="clear" w:color="auto" w:fill="E5F5FF"/>
          </w:tcPr>
          <w:p>
            <w:pPr>
              <w:pStyle w:val="BDOITable"/>
            </w:pPr>
            <w:r>
              <w:rPr>
                <w:sz w:val="15"/>
              </w:rPr>
              <w:t>Current password entered and the new password meets the rules</w:t>
            </w:r>
          </w:p>
        </w:tc>
        <w:tc>
          <w:tcPr>
            <w:tcW w:type="dxa" w:w="4324"/>
            <w:tcMar>
              <w:top w:w="50" w:type="dxa"/>
              <w:bottom w:w="50" w:type="dxa"/>
              <w:left w:w="90" w:type="dxa"/>
              <w:right w:w="90" w:type="dxa"/>
            </w:tcMar>
            <w:shd w:val="clear" w:color="auto" w:fill="E5F5FF"/>
          </w:tcPr>
          <w:p>
            <w:pPr>
              <w:pStyle w:val="BDOITable"/>
            </w:pPr>
            <w:r>
              <w:rPr>
                <w:sz w:val="15"/>
              </w:rPr>
              <w:t>Saves the new password; the dates under the card are updated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Users update their own e-mail address and mobile number without a request; every other attribute changes only through an approved access request (FR-UA-005, FR-UA-012).</w:t>
      </w:r>
    </w:p>
    <w:p>
      <w:pPr>
        <w:tabs>
          <w:tab w:pos="312" w:val="left"/>
        </w:tabs>
        <w:spacing w:after="40"/>
        <w:ind w:left="312" w:hanging="283"/>
      </w:pPr>
      <w:r>
        <w:rPr>
          <w:color w:val="004EA8"/>
          <w:sz w:val="18"/>
        </w:rPr>
        <w:t>•</w:t>
        <w:tab/>
      </w:r>
      <w:r>
        <w:rPr>
          <w:sz w:val="18"/>
        </w:rPr>
        <w:t>With directory sign-in the password card reads: You sign in with your BDO network password. Change it through the BDO directory, not in BrokerVerse. (FR-UA-003, FR-UA-005).</w:t>
      </w:r>
    </w:p>
    <w:p>
      <w:pPr>
        <w:tabs>
          <w:tab w:pos="312" w:val="left"/>
        </w:tabs>
        <w:spacing w:after="40"/>
        <w:ind w:left="312" w:hanging="283"/>
      </w:pPr>
      <w:r>
        <w:rPr>
          <w:color w:val="004EA8"/>
          <w:sz w:val="18"/>
        </w:rPr>
        <w:t>•</w:t>
        <w:tab/>
      </w:r>
      <w:r>
        <w:rPr>
          <w:sz w:val="18"/>
        </w:rPr>
        <w:t>A password cannot be changed twice within PASSWORD_MIN_AGE_DAYS (one day as delivered) and must differ from the last PASSWORD_HISTORY_COUNT passwords (8) (FR-UA-005).</w:t>
      </w:r>
    </w:p>
    <w:p>
      <w:pPr>
        <w:tabs>
          <w:tab w:pos="312" w:val="left"/>
        </w:tabs>
        <w:spacing w:after="120"/>
        <w:ind w:left="312" w:hanging="283"/>
      </w:pPr>
      <w:r>
        <w:rPr>
          <w:color w:val="004EA8"/>
          <w:sz w:val="18"/>
        </w:rPr>
        <w:t>•</w:t>
        <w:tab/>
      </w:r>
      <w:r>
        <w:rPr>
          <w:sz w:val="18"/>
        </w:rPr>
        <w:t>The recent sessions show how each session ended; a session the user does not recognise is reported to the System Administrator (FR-UA-004).</w:t>
      </w:r>
    </w:p>
    <w:p>
      <w:pPr>
        <w:pStyle w:val="BDOILabel"/>
      </w:pPr>
      <w:r>
        <w:rPr/>
        <w:t>Expected outcome</w:t>
      </w:r>
    </w:p>
    <w:p>
      <w:r>
        <w:rPr/>
        <w:t>Each user sees exactly which access is held, keeps the contact details current and changes the password under the password rules.</w:t>
      </w:r>
    </w:p>
    <w:p>
      <w:r>
        <w:rPr>
          <w:b/>
          <w:sz w:val="17"/>
        </w:rPr>
        <w:t>Test cases:</w:t>
      </w:r>
      <w:r>
        <w:rPr>
          <w:sz w:val="17"/>
        </w:rPr>
        <w:t xml:space="preserve"> TC-UA-005.1-01, TC-UA-005.1-02, TC-UA-005.1-03, TC-UA-005.2-01, TC-UA-005.2-02, TC-UA-SCR-05, TC-UA-MSG-05.</w:t>
      </w:r>
    </w:p>
    <w:p>
      <w:pPr>
        <w:pStyle w:val="Heading2"/>
      </w:pPr>
      <w:bookmarkStart w:id="242" w:name="_Toc000242"/>
      <w:r>
        <w:rPr/>
        <w:t>13.2 User access requests</w:t>
      </w:r>
      <w:bookmarkEnd w:id="242"/>
    </w:p>
    <w:p>
      <w:pPr>
        <w:pStyle w:val="Heading3"/>
      </w:pPr>
      <w:bookmarkStart w:id="243" w:name="_Toc000243"/>
      <w:r>
        <w:rPr/>
        <w:t>13.2.1 SCR-UA-06 Access Requests</w:t>
      </w:r>
      <w:bookmarkEnd w:id="2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UAM_VIEW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w:t>
            </w:r>
          </w:p>
          <w:p>
            <w:pPr>
              <w:pStyle w:val="BDOITable"/>
              <w:ind w:left="170" w:hanging="170"/>
            </w:pPr>
            <w:r>
              <w:rPr>
                <w:sz w:val="18"/>
              </w:rPr>
              <w:t xml:space="preserve">• </w:t>
            </w:r>
            <w:r>
              <w:rPr>
                <w:sz w:val="18"/>
              </w:rPr>
              <w:t>The notice Access request AR-yyyy-nnnnnn to approve (opens the request)</w:t>
            </w:r>
          </w:p>
          <w:p>
            <w:pPr>
              <w:pStyle w:val="BDOITable"/>
              <w:ind w:left="170" w:hanging="170"/>
            </w:pPr>
            <w:r>
              <w:rPr>
                <w:sz w:val="18"/>
              </w:rPr>
              <w:t xml:space="preserve">• </w:t>
            </w:r>
            <w:r>
              <w:rPr>
                <w:sz w:val="18"/>
              </w:rPr>
              <w:t>Access Request record › back arrow</w:t>
            </w:r>
          </w:p>
          <w:p>
            <w:pPr>
              <w:pStyle w:val="BDOITable"/>
              <w:ind w:left="170" w:hanging="170"/>
            </w:pPr>
            <w:r>
              <w:rPr>
                <w:sz w:val="18"/>
              </w:rPr>
              <w:t xml:space="preserve">• </w:t>
            </w:r>
            <w:r>
              <w:rPr>
                <w:sz w:val="18"/>
              </w:rPr>
              <w:t>The old address Broking Setup › Access Requests opens this screen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FR-UA-018, FR-UA-030, FR-UA-031</w:t>
            </w:r>
          </w:p>
        </w:tc>
      </w:tr>
    </w:tbl>
    <w:p>
      <w:pPr>
        <w:pStyle w:val="BDOISpacer"/>
      </w:pPr>
    </w:p>
    <w:p>
      <w:pPr>
        <w:keepNext/>
        <w:spacing w:before="80" w:after="0"/>
        <w:jc w:val="center"/>
      </w:pPr>
      <w:r>
        <w:drawing>
          <wp:inline xmlns:a="http://schemas.openxmlformats.org/drawingml/2006/main" xmlns:pic="http://schemas.openxmlformats.org/drawingml/2006/picture">
            <wp:extent cx="6185689" cy="3771405"/>
            <wp:docPr id="17" name="Picture 17"/>
            <wp:cNvGraphicFramePr>
              <a:graphicFrameLocks noChangeAspect="1"/>
            </wp:cNvGraphicFramePr>
            <a:graphic>
              <a:graphicData uri="http://schemas.openxmlformats.org/drawingml/2006/picture">
                <pic:pic>
                  <pic:nvPicPr>
                    <pic:cNvPr id="0" name="scr-ua-06-01-list_1691s.png"/>
                    <pic:cNvPicPr/>
                  </pic:nvPicPr>
                  <pic:blipFill>
                    <a:blip r:embed="rId81"/>
                    <a:stretch>
                      <a:fillRect/>
                    </a:stretch>
                  </pic:blipFill>
                  <pic:spPr>
                    <a:xfrm>
                      <a:off x="0" y="0"/>
                      <a:ext cx="6185689" cy="3771405"/>
                    </a:xfrm>
                    <a:prstGeom prst="rect"/>
                  </pic:spPr>
                </pic:pic>
              </a:graphicData>
            </a:graphic>
          </wp:inline>
        </w:drawing>
      </w:r>
    </w:p>
    <w:p>
      <w:pPr>
        <w:pStyle w:val="Caption"/>
        <w:jc w:val="center"/>
      </w:pPr>
      <w:r>
        <w:rPr>
          <w:b/>
          <w:i w:val="0"/>
        </w:rPr>
        <w:t xml:space="preserve">Figure 15: </w:t>
      </w:r>
      <w:r>
        <w:rPr/>
        <w:t>SCR-UA-06 Access Requests of the Approver, Assigned to Me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Requests / Assigned to Me / Second Approval / For Implementation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Requested From / Requested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Requested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 User or 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Approver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Select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Requested By / Approver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75"/>
          <w:footerReference w:type="default" r:id="rId76"/>
          <w:headerReference w:type="first" r:id="rId77"/>
          <w:footerReference w:type="first" r:id="rId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73656"/>
            <wp:docPr id="18" name="Picture 18"/>
            <wp:cNvGraphicFramePr>
              <a:graphicFrameLocks noChangeAspect="1"/>
            </wp:cNvGraphicFramePr>
            <a:graphic>
              <a:graphicData uri="http://schemas.openxmlformats.org/drawingml/2006/picture">
                <pic:pic>
                  <pic:nvPicPr>
                    <pic:cNvPr id="0" name="scr-ua-06-02-mine_1731s.png"/>
                    <pic:cNvPicPr/>
                  </pic:nvPicPr>
                  <pic:blipFill>
                    <a:blip r:embed="rId86"/>
                    <a:stretch>
                      <a:fillRect/>
                    </a:stretch>
                  </pic:blipFill>
                  <pic:spPr>
                    <a:xfrm>
                      <a:off x="0" y="0"/>
                      <a:ext cx="6332220" cy="6573656"/>
                    </a:xfrm>
                    <a:prstGeom prst="rect"/>
                  </pic:spPr>
                </pic:pic>
              </a:graphicData>
            </a:graphic>
          </wp:inline>
        </w:drawing>
      </w:r>
    </w:p>
    <w:p>
      <w:pPr>
        <w:pStyle w:val="Caption"/>
        <w:jc w:val="center"/>
      </w:pPr>
      <w:r>
        <w:rPr>
          <w:b/>
          <w:i w:val="0"/>
        </w:rPr>
        <w:t xml:space="preserve">Figure 16: </w:t>
      </w:r>
      <w:r>
        <w:rPr/>
        <w:t>SCR-UA-06 Access Requests of the Requestor, My Requests tab with the filters</w:t>
      </w:r>
    </w:p>
    <w:p>
      <w:pPr>
        <w:sectPr>
          <w:headerReference w:type="default" r:id="rId82"/>
          <w:footerReference w:type="default" r:id="rId83"/>
          <w:headerReference w:type="first" r:id="rId84"/>
          <w:footerReference w:type="first" r:id="rId8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My Requests / Assigned to Me / Second Approval / For Implementation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 a tab is shown only to the users who work it</w:t>
            </w:r>
          </w:p>
        </w:tc>
        <w:tc>
          <w:tcPr>
            <w:tcW w:type="dxa" w:w="944"/>
            <w:tcMar>
              <w:top w:w="50" w:type="dxa"/>
              <w:bottom w:w="50" w:type="dxa"/>
              <w:left w:w="90" w:type="dxa"/>
              <w:right w:w="90" w:type="dxa"/>
            </w:tcMar>
          </w:tcPr>
          <w:p>
            <w:pPr>
              <w:pStyle w:val="BDOITable"/>
            </w:pPr>
            <w:r>
              <w:rPr>
                <w:sz w:val="14"/>
              </w:rPr>
              <w:t>Assigned to Me for an approver, Second Approval for a second approver, else My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My Requests: raised by the user; Assigned to Me: waiting for the user (approval right); Second Approval: waiting for a second approval (second approval right); For Implementation: approved group-profile requests (role management right); All: every request the user may see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 User or Role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 of a request number, user ID or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Draft, Pending, Pending Second, Returned, Scheduled, Approved, For Implementation, Implemented, Rejected, Cancelled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Enrol new user, Modify user, Deactivate user, Reactivate user, Change roles, New group profile, Modify group profile, Deactivate group profile, Reactivate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Requested By / Approver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Requested From / Requested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 type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Change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One-line description with the names of the group profiles, for example Modify user a013000101 with group profiles Marketing 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requester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Approver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chosen approver, or of the decider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Status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One per row on Assigned to Me and Second Approval; disabled on a new-user request, with the tooltip Open the request to approve it: the temporary password of the new user is shown only once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Assigned to Me; Second Approval</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Request</w:t>
            </w:r>
          </w:p>
        </w:tc>
        <w:tc>
          <w:tcPr>
            <w:tcW w:type="dxa" w:w="1802"/>
            <w:tcMar>
              <w:top w:w="50" w:type="dxa"/>
              <w:bottom w:w="50" w:type="dxa"/>
              <w:left w:w="90" w:type="dxa"/>
              <w:right w:w="90" w:type="dxa"/>
            </w:tcMar>
          </w:tcPr>
          <w:p>
            <w:pPr>
              <w:pStyle w:val="BDOITable"/>
            </w:pPr>
            <w:r>
              <w:rPr>
                <w:sz w:val="15"/>
              </w:rPr>
              <w:t>Requestor, Business Administrator, System Administrator (enrol, modify, deactivate or reactivate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(SCR-UA-07)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Approver on Assigned to Me; Second Approver on Second Approval</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request in turn, with the same rules as one approval; a new-user request cannot be selected. Toast: n request(s) approved</w:t>
            </w:r>
          </w:p>
        </w:tc>
        <w:tc>
          <w:tcPr>
            <w:tcW w:type="dxa" w:w="1561"/>
            <w:tcMar>
              <w:top w:w="50" w:type="dxa"/>
              <w:bottom w:w="50" w:type="dxa"/>
              <w:left w:w="90" w:type="dxa"/>
              <w:right w:w="90" w:type="dxa"/>
            </w:tcMar>
            <w:shd w:val="clear" w:color="auto" w:fill="E5F5FF"/>
          </w:tcPr>
          <w:p>
            <w:pPr>
              <w:pStyle w:val="BDOITable"/>
            </w:pPr>
            <w:r>
              <w:rPr>
                <w:sz w:val="15"/>
              </w:rPr>
              <w:t>Approved, Scheduled, Pending Second or For Implementation</w:t>
            </w:r>
          </w:p>
        </w:tc>
        <w:tc>
          <w:tcPr>
            <w:tcW w:type="dxa" w:w="2042"/>
            <w:tcMar>
              <w:top w:w="50" w:type="dxa"/>
              <w:bottom w:w="50" w:type="dxa"/>
              <w:left w:w="90" w:type="dxa"/>
              <w:right w:w="90" w:type="dxa"/>
            </w:tcMar>
            <w:shd w:val="clear" w:color="auto" w:fill="E5F5FF"/>
          </w:tcPr>
          <w:p>
            <w:pPr>
              <w:pStyle w:val="BDOITable"/>
            </w:pPr>
            <w:r>
              <w:rPr>
                <w:sz w:val="15"/>
              </w:rPr>
              <w:t>Decision notice to each requester; access-changed notice to each user</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or hides the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(FR-UA-018).</w:t>
      </w:r>
    </w:p>
    <w:p>
      <w:pPr>
        <w:tabs>
          <w:tab w:pos="312" w:val="left"/>
        </w:tabs>
        <w:spacing w:after="40"/>
        <w:ind w:left="312" w:hanging="283"/>
      </w:pPr>
      <w:r>
        <w:rPr>
          <w:color w:val="004EA8"/>
          <w:sz w:val="18"/>
        </w:rPr>
        <w:t>•</w:t>
        <w:tab/>
      </w:r>
      <w:r>
        <w:rPr>
          <w:sz w:val="18"/>
        </w:rPr>
        <w:t>Assigned to Me lists the pending requests whose chosen approver is the user; when UAM_ANY_APPROVER is on, every approver sees every pending request (FR-UA-030, FR-UA-015).</w:t>
      </w:r>
    </w:p>
    <w:p>
      <w:pPr>
        <w:tabs>
          <w:tab w:pos="312" w:val="left"/>
        </w:tabs>
        <w:spacing w:after="120"/>
        <w:ind w:left="312" w:hanging="283"/>
      </w:pPr>
      <w:r>
        <w:rPr>
          <w:color w:val="004EA8"/>
          <w:sz w:val="18"/>
        </w:rPr>
        <w:t>•</w:t>
        <w:tab/>
      </w:r>
      <w:r>
        <w:rPr>
          <w:sz w:val="18"/>
        </w:rPr>
        <w:t>An enrolment is approved on its own, on the request, so that its temporary password is shown: its row cannot be selected here, and My Approvals refuses it among several: Approve &lt;reference&gt; on its own: the new user's temporary password is shown once (FR-UA-031).</w:t>
      </w:r>
    </w:p>
    <w:p>
      <w:pPr>
        <w:pStyle w:val="BDOILabel"/>
      </w:pPr>
      <w:r>
        <w:rPr/>
        <w:t>Expected outcome</w:t>
      </w:r>
    </w:p>
    <w:p>
      <w:r>
        <w:rPr/>
        <w:t>Each user finds the requests to act on at once; approvers clear routine requests in one step.</w:t>
      </w:r>
    </w:p>
    <w:p>
      <w:r>
        <w:rPr>
          <w:b/>
          <w:sz w:val="17"/>
        </w:rPr>
        <w:t>Test cases:</w:t>
      </w:r>
      <w:r>
        <w:rPr>
          <w:sz w:val="17"/>
        </w:rPr>
        <w:t xml:space="preserve"> TC-UA-010.3-01, TC-UA-015.2-01, TC-UA-017.1-01, TC-UA-017.2-01, TC-UA-017.3-02, TC-UA-017.4-01, TC-UA-018.1-01, TC-UA-018.1-02, TC-UA-018.1-03, TC-UA-030.1-01, TC-UA-045.3-01, TC-UA-SCR-06.</w:t>
      </w:r>
    </w:p>
    <w:p>
      <w:pPr>
        <w:pStyle w:val="Heading3"/>
      </w:pPr>
      <w:bookmarkStart w:id="244" w:name="_Toc000244"/>
      <w:r>
        <w:rPr/>
        <w:t>13.2.2 SCR-UA-07 New Request and Edit Request (user requests)</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Business Administrator, System Administrator (permission UAM_ENROLL or UAM_MODIFY or UAM_DEACTIVATE or UAM_REACTIVATE or UAM_GROUP_REQUEST or UAM_CORRECT or ACCESS_REQUEST)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 › New Request</w:t>
            </w:r>
          </w:p>
          <w:p>
            <w:pPr>
              <w:pStyle w:val="BDOITable"/>
              <w:ind w:left="170" w:hanging="170"/>
            </w:pPr>
            <w:r>
              <w:rPr>
                <w:sz w:val="18"/>
              </w:rPr>
              <w:t xml:space="preserve">• </w:t>
            </w:r>
            <w:r>
              <w:rPr>
                <w:sz w:val="18"/>
              </w:rPr>
              <w:t>Access Requests › New Request</w:t>
            </w:r>
          </w:p>
          <w:p>
            <w:pPr>
              <w:pStyle w:val="BDOITable"/>
              <w:ind w:left="170" w:hanging="170"/>
            </w:pPr>
            <w:r>
              <w:rPr>
                <w:sz w:val="18"/>
              </w:rPr>
              <w:t xml:space="preserve">• </w:t>
            </w:r>
            <w:r>
              <w:rPr>
                <w:sz w:val="18"/>
              </w:rPr>
              <w:t>Access Request record › Edit Request (draft or returned request)</w:t>
            </w:r>
          </w:p>
          <w:p>
            <w:pPr>
              <w:pStyle w:val="BDOITable"/>
              <w:ind w:left="170" w:hanging="170"/>
            </w:pPr>
            <w:r>
              <w:rPr>
                <w:sz w:val="18"/>
              </w:rPr>
              <w:t xml:space="preserve">• </w:t>
            </w:r>
            <w:r>
              <w:rPr>
                <w:sz w:val="18"/>
              </w:rPr>
              <w:t>Users › Raise Request, or a user row (opens a Modify user request for that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FR-UA-010, FR-UA-011, FR-UA-012, FR-UA-013, FR-UA-014, FR-UA-015, FR-UA-016, FR-UA-020, FR-UA-053</w:t>
            </w:r>
          </w:p>
        </w:tc>
      </w:tr>
    </w:tbl>
    <w:p>
      <w:pPr>
        <w:pStyle w:val="BDOISpacer"/>
      </w:pPr>
    </w:p>
    <w:p>
      <w:pPr>
        <w:sectPr>
          <w:headerReference w:type="default" r:id="rId87"/>
          <w:footerReference w:type="default" r:id="rId88"/>
          <w:headerReference w:type="first" r:id="rId89"/>
          <w:footerReference w:type="first" r:id="rId9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25586" cy="6691722"/>
            <wp:docPr id="19" name="Picture 19"/>
            <wp:cNvGraphicFramePr>
              <a:graphicFrameLocks noChangeAspect="1"/>
            </wp:cNvGraphicFramePr>
            <a:graphic>
              <a:graphicData uri="http://schemas.openxmlformats.org/drawingml/2006/picture">
                <pic:pic>
                  <pic:nvPicPr>
                    <pic:cNvPr id="0" name="scr-ua-07-01-empty_1127s.png"/>
                    <pic:cNvPicPr/>
                  </pic:nvPicPr>
                  <pic:blipFill>
                    <a:blip r:embed="rId95"/>
                    <a:stretch>
                      <a:fillRect/>
                    </a:stretch>
                  </pic:blipFill>
                  <pic:spPr>
                    <a:xfrm>
                      <a:off x="0" y="0"/>
                      <a:ext cx="4125586" cy="6691722"/>
                    </a:xfrm>
                    <a:prstGeom prst="rect"/>
                  </pic:spPr>
                </pic:pic>
              </a:graphicData>
            </a:graphic>
          </wp:inline>
        </w:drawing>
      </w:r>
    </w:p>
    <w:p>
      <w:pPr>
        <w:pStyle w:val="Caption"/>
        <w:jc w:val="center"/>
      </w:pPr>
      <w:r>
        <w:rPr>
          <w:b/>
          <w:i w:val="0"/>
        </w:rPr>
        <w:t xml:space="preserve">Figure 17: </w:t>
      </w:r>
      <w:r>
        <w:rPr/>
        <w:t>SCR-UA-07 New Request, Enrol new user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User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Home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Also unlock the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Business Unit Group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Approver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User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Remarks (Justification)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Authorisation Limit (PHP)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Correction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Group profile check boxes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1"/>
          <w:footerReference w:type="default" r:id="rId92"/>
          <w:headerReference w:type="first" r:id="rId93"/>
          <w:footerReference w:type="first" r:id="rId9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25586" cy="6691722"/>
            <wp:docPr id="20" name="Picture 20"/>
            <wp:cNvGraphicFramePr>
              <a:graphicFrameLocks noChangeAspect="1"/>
            </wp:cNvGraphicFramePr>
            <a:graphic>
              <a:graphicData uri="http://schemas.openxmlformats.org/drawingml/2006/picture">
                <pic:pic>
                  <pic:nvPicPr>
                    <pic:cNvPr id="0" name="scr-ua-07-02-filled_1127s.png"/>
                    <pic:cNvPicPr/>
                  </pic:nvPicPr>
                  <pic:blipFill>
                    <a:blip r:embed="rId100"/>
                    <a:stretch>
                      <a:fillRect/>
                    </a:stretch>
                  </pic:blipFill>
                  <pic:spPr>
                    <a:xfrm>
                      <a:off x="0" y="0"/>
                      <a:ext cx="4125586" cy="6691722"/>
                    </a:xfrm>
                    <a:prstGeom prst="rect"/>
                  </pic:spPr>
                </pic:pic>
              </a:graphicData>
            </a:graphic>
          </wp:inline>
        </w:drawing>
      </w:r>
    </w:p>
    <w:p>
      <w:pPr>
        <w:pStyle w:val="Caption"/>
        <w:jc w:val="center"/>
      </w:pPr>
      <w:r>
        <w:rPr>
          <w:b/>
          <w:i w:val="0"/>
        </w:rPr>
        <w:t xml:space="preserve">Figure 18: </w:t>
      </w:r>
      <w:r>
        <w:rPr/>
        <w:t>SCR-UA-07 New Request with the new user's data, group profile and approver</w:t>
      </w:r>
    </w:p>
    <w:p>
      <w:pPr>
        <w:sectPr>
          <w:headerReference w:type="default" r:id="rId96"/>
          <w:footerReference w:type="default" r:id="rId97"/>
          <w:headerReference w:type="first" r:id="rId98"/>
          <w:footerReference w:type="first" r:id="rId9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21" name="Picture 21"/>
            <wp:cNvGraphicFramePr>
              <a:graphicFrameLocks noChangeAspect="1"/>
            </wp:cNvGraphicFramePr>
            <a:graphic>
              <a:graphicData uri="http://schemas.openxmlformats.org/drawingml/2006/picture">
                <pic:pic>
                  <pic:nvPicPr>
                    <pic:cNvPr id="0" name="scr-ua-07-03-error_1094s.png"/>
                    <pic:cNvPicPr/>
                  </pic:nvPicPr>
                  <pic:blipFill>
                    <a:blip r:embed="rId105"/>
                    <a:stretch>
                      <a:fillRect/>
                    </a:stretch>
                  </pic:blipFill>
                  <pic:spPr>
                    <a:xfrm>
                      <a:off x="0" y="0"/>
                      <a:ext cx="4002243" cy="6694794"/>
                    </a:xfrm>
                    <a:prstGeom prst="rect"/>
                  </pic:spPr>
                </pic:pic>
              </a:graphicData>
            </a:graphic>
          </wp:inline>
        </w:drawing>
      </w:r>
    </w:p>
    <w:p>
      <w:pPr>
        <w:pStyle w:val="Caption"/>
        <w:jc w:val="center"/>
      </w:pPr>
      <w:r>
        <w:rPr>
          <w:b/>
          <w:i w:val="0"/>
        </w:rPr>
        <w:t xml:space="preserve">Figure 19: </w:t>
      </w:r>
      <w:r>
        <w:rPr/>
        <w:t>SCR-UA-07 Field messages after Submit with a short user ID and no justification</w:t>
      </w:r>
    </w:p>
    <w:p>
      <w:pPr>
        <w:sectPr>
          <w:headerReference w:type="default" r:id="rId101"/>
          <w:footerReference w:type="default" r:id="rId102"/>
          <w:headerReference w:type="first" r:id="rId103"/>
          <w:footerReference w:type="first" r:id="rId10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82204" cy="6693937"/>
            <wp:docPr id="22" name="Picture 22"/>
            <wp:cNvGraphicFramePr>
              <a:graphicFrameLocks noChangeAspect="1"/>
            </wp:cNvGraphicFramePr>
            <a:graphic>
              <a:graphicData uri="http://schemas.openxmlformats.org/drawingml/2006/picture">
                <pic:pic>
                  <pic:nvPicPr>
                    <pic:cNvPr id="0" name="scr-ua-07-04-modify_1116s.png"/>
                    <pic:cNvPicPr/>
                  </pic:nvPicPr>
                  <pic:blipFill>
                    <a:blip r:embed="rId110"/>
                    <a:stretch>
                      <a:fillRect/>
                    </a:stretch>
                  </pic:blipFill>
                  <pic:spPr>
                    <a:xfrm>
                      <a:off x="0" y="0"/>
                      <a:ext cx="4082204" cy="6693937"/>
                    </a:xfrm>
                    <a:prstGeom prst="rect"/>
                  </pic:spPr>
                </pic:pic>
              </a:graphicData>
            </a:graphic>
          </wp:inline>
        </w:drawing>
      </w:r>
    </w:p>
    <w:p>
      <w:pPr>
        <w:pStyle w:val="Caption"/>
        <w:jc w:val="center"/>
      </w:pPr>
      <w:r>
        <w:rPr>
          <w:b/>
          <w:i w:val="0"/>
        </w:rPr>
        <w:t xml:space="preserve">Figure 20: </w:t>
      </w:r>
      <w:r>
        <w:rPr/>
        <w:t>SCR-UA-07 Modify user: current values beside the requested ones</w:t>
      </w:r>
    </w:p>
    <w:p>
      <w:pPr>
        <w:sectPr>
          <w:headerReference w:type="default" r:id="rId106"/>
          <w:footerReference w:type="default" r:id="rId107"/>
          <w:headerReference w:type="first" r:id="rId108"/>
          <w:footerReference w:type="first" r:id="rId10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Enrol new user, Modify user, Deactivate user, Reactivate user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Enrol new user (or the type of the link)</w:t>
            </w:r>
          </w:p>
        </w:tc>
        <w:tc>
          <w:tcPr>
            <w:tcW w:type="dxa" w:w="1180"/>
            <w:tcMar>
              <w:top w:w="50" w:type="dxa"/>
              <w:bottom w:w="50" w:type="dxa"/>
              <w:left w:w="90" w:type="dxa"/>
              <w:right w:w="90" w:type="dxa"/>
            </w:tcMar>
          </w:tcPr>
          <w:p>
            <w:pPr>
              <w:pStyle w:val="BDOITable"/>
            </w:pPr>
            <w:r>
              <w:rPr>
                <w:sz w:val="14"/>
              </w:rPr>
              <w:t>New request only (fixed after the first save)</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request &lt;request no&gt;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Request</w:t>
            </w:r>
          </w:p>
        </w:tc>
        <w:tc>
          <w:tcPr>
            <w:tcW w:type="dxa" w:w="1534"/>
            <w:tcMar>
              <w:top w:w="50" w:type="dxa"/>
              <w:bottom w:w="50" w:type="dxa"/>
              <w:left w:w="90" w:type="dxa"/>
              <w:right w:w="90" w:type="dxa"/>
            </w:tcMar>
            <w:shd w:val="clear" w:color="auto" w:fill="E5F5FF"/>
          </w:tcPr>
          <w:p>
            <w:pPr>
              <w:pStyle w:val="BDOITable"/>
            </w:pPr>
            <w:r>
              <w:rPr>
                <w:sz w:val="14"/>
              </w:rPr>
              <w:t>User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Internal (BIBS user); External (portal user)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Internal (BIBS user)</w:t>
            </w:r>
          </w:p>
        </w:tc>
        <w:tc>
          <w:tcPr>
            <w:tcW w:type="dxa" w:w="1180"/>
            <w:tcMar>
              <w:top w:w="50" w:type="dxa"/>
              <w:bottom w:w="50" w:type="dxa"/>
              <w:left w:w="90" w:type="dxa"/>
              <w:right w:w="90" w:type="dxa"/>
            </w:tcMar>
            <w:shd w:val="clear" w:color="auto" w:fill="E5F5FF"/>
          </w:tcPr>
          <w:p>
            <w:pPr>
              <w:pStyle w:val="BDOITable"/>
            </w:pPr>
            <w:r>
              <w:rPr>
                <w:sz w:val="14"/>
              </w:rPr>
              <w:t>New request only</w:t>
            </w:r>
          </w:p>
        </w:tc>
        <w:tc>
          <w:tcPr>
            <w:tcW w:type="dxa" w:w="1770"/>
            <w:tcMar>
              <w:top w:w="50" w:type="dxa"/>
              <w:bottom w:w="50" w:type="dxa"/>
              <w:left w:w="90" w:type="dxa"/>
              <w:right w:w="90" w:type="dxa"/>
            </w:tcMar>
            <w:shd w:val="clear" w:color="auto" w:fill="E5F5FF"/>
          </w:tcPr>
          <w:p>
            <w:pPr>
              <w:pStyle w:val="BDOITable"/>
            </w:pPr>
            <w:r>
              <w:rPr>
                <w:sz w:val="14"/>
              </w:rPr>
              <w:t>Not shown while UAM_EXTERNAL_USERS is false (no portal installed, as delivered); every request is then for an internal user</w:t>
            </w:r>
          </w:p>
        </w:tc>
        <w:tc>
          <w:tcPr>
            <w:tcW w:type="dxa" w:w="1947"/>
            <w:tcMar>
              <w:top w:w="50" w:type="dxa"/>
              <w:bottom w:w="50" w:type="dxa"/>
              <w:left w:w="90" w:type="dxa"/>
              <w:right w:w="90" w:type="dxa"/>
            </w:tcMar>
            <w:shd w:val="clear" w:color="auto" w:fill="E5F5FF"/>
          </w:tcPr>
          <w:p>
            <w:pPr>
              <w:pStyle w:val="BDOITable"/>
            </w:pPr>
            <w:r>
              <w:rPr>
                <w:sz w:val="14"/>
              </w:rPr>
              <w:t>Requests for external (portal) users are switched off: no portal is installed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Effective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applies on approval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Today or later</w:t>
            </w:r>
          </w:p>
        </w:tc>
        <w:tc>
          <w:tcPr>
            <w:tcW w:type="dxa" w:w="1947"/>
            <w:tcMar>
              <w:top w:w="50" w:type="dxa"/>
              <w:bottom w:w="50" w:type="dxa"/>
              <w:left w:w="90" w:type="dxa"/>
              <w:right w:w="90" w:type="dxa"/>
            </w:tcMar>
          </w:tcPr>
          <w:p>
            <w:pPr>
              <w:pStyle w:val="BDOITable"/>
            </w:pPr>
            <w:r>
              <w:rPr>
                <w:sz w:val="14"/>
              </w:rPr>
              <w:t>The effective date cannot be before today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User</w:t>
            </w:r>
          </w:p>
        </w:tc>
        <w:tc>
          <w:tcPr>
            <w:tcW w:type="dxa" w:w="1534"/>
            <w:tcMar>
              <w:top w:w="50" w:type="dxa"/>
              <w:bottom w:w="50" w:type="dxa"/>
              <w:left w:w="90" w:type="dxa"/>
              <w:right w:w="90" w:type="dxa"/>
            </w:tcMar>
            <w:shd w:val="clear" w:color="auto" w:fill="E5F5FF"/>
          </w:tcPr>
          <w:p>
            <w:pPr>
              <w:pStyle w:val="BDOITable"/>
            </w:pPr>
            <w:r>
              <w:rPr>
                <w:sz w:val="14"/>
              </w:rPr>
              <w:t>User ID</w:t>
            </w:r>
          </w:p>
        </w:tc>
        <w:tc>
          <w:tcPr>
            <w:tcW w:type="dxa" w:w="885"/>
            <w:tcMar>
              <w:top w:w="50" w:type="dxa"/>
              <w:bottom w:w="50" w:type="dxa"/>
              <w:left w:w="90" w:type="dxa"/>
              <w:right w:w="90" w:type="dxa"/>
            </w:tcMar>
            <w:shd w:val="clear" w:color="auto" w:fill="E5F5FF"/>
          </w:tcPr>
          <w:p>
            <w:pPr>
              <w:pStyle w:val="BDOITable"/>
            </w:pPr>
            <w:r>
              <w:rPr>
                <w:sz w:val="14"/>
              </w:rPr>
              <w:t>Text (new user); Drop-down (existing user)</w:t>
            </w:r>
          </w:p>
        </w:tc>
        <w:tc>
          <w:tcPr>
            <w:tcW w:type="dxa" w:w="1416"/>
            <w:tcMar>
              <w:top w:w="50" w:type="dxa"/>
              <w:bottom w:w="50" w:type="dxa"/>
              <w:left w:w="90" w:type="dxa"/>
              <w:right w:w="90" w:type="dxa"/>
            </w:tcMar>
            <w:shd w:val="clear" w:color="auto" w:fill="E5F5FF"/>
          </w:tcPr>
          <w:p>
            <w:pPr>
              <w:pStyle w:val="BDOITable"/>
            </w:pPr>
            <w:r>
              <w:rPr>
                <w:sz w:val="14"/>
              </w:rPr>
              <w:t>3 to 50 letters, digits, dots, dashes or underscores; a new user ID in the BDOI format, shown in words under the field (BDOI format: a letter followed by nine digits, for example a013000196)</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User master (existing users: user ID – name (Windows ID))</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 new user ID must not exist and must follow the format; an existing user must be active to deactivate and deactivated or locked to reactivate</w:t>
            </w:r>
          </w:p>
        </w:tc>
        <w:tc>
          <w:tcPr>
            <w:tcW w:type="dxa" w:w="1947"/>
            <w:tcMar>
              <w:top w:w="50" w:type="dxa"/>
              <w:bottom w:w="50" w:type="dxa"/>
              <w:left w:w="90" w:type="dxa"/>
              <w:right w:w="90" w:type="dxa"/>
            </w:tcMar>
            <w:shd w:val="clear" w:color="auto" w:fill="E5F5FF"/>
          </w:tcPr>
          <w:p>
            <w:pPr>
              <w:pStyle w:val="BDOITable"/>
            </w:pPr>
            <w:r>
              <w:rPr>
                <w:sz w:val="14"/>
              </w:rPr>
              <w:t>Use 3 to 50 letters, digits, dots, dashes or underscores; The user ID must be a letter followed by nine digits, for example a013000196</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Full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 Current: value shown for a modification</w:t>
            </w:r>
          </w:p>
        </w:tc>
        <w:tc>
          <w:tcPr>
            <w:tcW w:type="dxa" w:w="1121"/>
            <w:tcMar>
              <w:top w:w="50" w:type="dxa"/>
              <w:bottom w:w="50" w:type="dxa"/>
              <w:left w:w="90" w:type="dxa"/>
              <w:right w:w="90" w:type="dxa"/>
            </w:tcMar>
          </w:tcPr>
          <w:p>
            <w:pPr>
              <w:pStyle w:val="BDOITable"/>
            </w:pPr>
            <w:r>
              <w:rPr>
                <w:sz w:val="14"/>
              </w:rPr>
              <w:t>Cond.: enrolment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blank for a new user</w:t>
            </w:r>
          </w:p>
        </w:tc>
        <w:tc>
          <w:tcPr>
            <w:tcW w:type="dxa" w:w="1947"/>
            <w:tcMar>
              <w:top w:w="50" w:type="dxa"/>
              <w:bottom w:w="50" w:type="dxa"/>
              <w:left w:w="90" w:type="dxa"/>
              <w:right w:w="90" w:type="dxa"/>
            </w:tcMar>
          </w:tcPr>
          <w:p>
            <w:pPr>
              <w:pStyle w:val="BDOITable"/>
            </w:pPr>
            <w:r>
              <w:rPr>
                <w:sz w:val="14"/>
              </w:rPr>
              <w:t>Enter the full name of the new user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E-mail</w:t>
            </w:r>
          </w:p>
        </w:tc>
        <w:tc>
          <w:tcPr>
            <w:tcW w:type="dxa" w:w="885"/>
            <w:tcMar>
              <w:top w:w="50" w:type="dxa"/>
              <w:bottom w:w="50" w:type="dxa"/>
              <w:left w:w="90" w:type="dxa"/>
              <w:right w:w="90" w:type="dxa"/>
            </w:tcMar>
            <w:shd w:val="clear" w:color="auto" w:fill="E5F5FF"/>
          </w:tcPr>
          <w:p>
            <w:pPr>
              <w:pStyle w:val="BDOITable"/>
            </w:pPr>
            <w:r>
              <w:rPr>
                <w:sz w:val="14"/>
              </w:rPr>
              <w:t>E-mail</w:t>
            </w:r>
          </w:p>
        </w:tc>
        <w:tc>
          <w:tcPr>
            <w:tcW w:type="dxa" w:w="1416"/>
            <w:tcMar>
              <w:top w:w="50" w:type="dxa"/>
              <w:bottom w:w="50" w:type="dxa"/>
              <w:left w:w="90" w:type="dxa"/>
              <w:right w:w="90" w:type="dxa"/>
            </w:tcMar>
            <w:shd w:val="clear" w:color="auto" w:fill="E5F5FF"/>
          </w:tcPr>
          <w:p>
            <w:pPr>
              <w:pStyle w:val="BDOITable"/>
            </w:pPr>
            <w:r>
              <w:rPr>
                <w:sz w:val="14"/>
              </w:rPr>
              <w:t>Up to 120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 unique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the Windows ID of another user</w:t>
            </w:r>
          </w:p>
        </w:tc>
        <w:tc>
          <w:tcPr>
            <w:tcW w:type="dxa" w:w="1947"/>
            <w:tcMar>
              <w:top w:w="50" w:type="dxa"/>
              <w:bottom w:w="50" w:type="dxa"/>
              <w:left w:w="90" w:type="dxa"/>
              <w:right w:w="90" w:type="dxa"/>
            </w:tcMar>
          </w:tcPr>
          <w:p>
            <w:pPr>
              <w:pStyle w:val="BDOITable"/>
            </w:pPr>
            <w:r>
              <w:rPr>
                <w:sz w:val="14"/>
              </w:rPr>
              <w:t>Windows ID &lt;windows id&gt; belongs to another user</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Home 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Not specified (new) or Unchanged (modify)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w:t>
            </w:r>
          </w:p>
        </w:tc>
        <w:tc>
          <w:tcPr>
            <w:tcW w:type="dxa" w:w="944"/>
            <w:tcMar>
              <w:top w:w="50" w:type="dxa"/>
              <w:bottom w:w="50" w:type="dxa"/>
              <w:left w:w="90" w:type="dxa"/>
              <w:right w:w="90" w:type="dxa"/>
            </w:tcMar>
            <w:shd w:val="clear" w:color="auto" w:fill="E5F5FF"/>
          </w:tcPr>
          <w:p>
            <w:pPr>
              <w:pStyle w:val="BDOITable"/>
            </w:pPr>
            <w:r>
              <w:rPr>
                <w:sz w:val="14"/>
              </w:rPr>
              <w:t>Not specified / Unchanged</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Business Unit Group</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Values of the list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UAM_BUSINESS_UNIT (values from BDOI)</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User data</w:t>
            </w:r>
          </w:p>
        </w:tc>
        <w:tc>
          <w:tcPr>
            <w:tcW w:type="dxa" w:w="1534"/>
            <w:tcMar>
              <w:top w:w="50" w:type="dxa"/>
              <w:bottom w:w="50" w:type="dxa"/>
              <w:left w:w="90" w:type="dxa"/>
              <w:right w:w="90" w:type="dxa"/>
            </w:tcMar>
            <w:shd w:val="clear" w:color="auto" w:fill="E5F5FF"/>
          </w:tcPr>
          <w:p>
            <w:pPr>
              <w:pStyle w:val="BDOITable"/>
            </w:pPr>
            <w:r>
              <w:rPr>
                <w:sz w:val="14"/>
              </w:rPr>
              <w:t>User Level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Values of the list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UAM_USER_LEVEL (values from BDOI)</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User data</w:t>
            </w:r>
          </w:p>
        </w:tc>
        <w:tc>
          <w:tcPr>
            <w:tcW w:type="dxa" w:w="1534"/>
            <w:tcMar>
              <w:top w:w="50" w:type="dxa"/>
              <w:bottom w:w="50" w:type="dxa"/>
              <w:left w:w="90" w:type="dxa"/>
              <w:right w:w="90" w:type="dxa"/>
            </w:tcMar>
          </w:tcPr>
          <w:p>
            <w:pPr>
              <w:pStyle w:val="BDOITable"/>
            </w:pPr>
            <w:r>
              <w:rPr>
                <w:sz w:val="14"/>
              </w:rPr>
              <w:t>Authorisation Limit (PHP)</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Zero or more with up to 2 decimals; Blank: no limit (new) or Current: amount (modify)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Zero or more, 2 decimals</w:t>
            </w:r>
          </w:p>
        </w:tc>
        <w:tc>
          <w:tcPr>
            <w:tcW w:type="dxa" w:w="1947"/>
            <w:tcMar>
              <w:top w:w="50" w:type="dxa"/>
              <w:bottom w:w="50" w:type="dxa"/>
              <w:left w:w="90" w:type="dxa"/>
              <w:right w:w="90" w:type="dxa"/>
            </w:tcMar>
          </w:tcPr>
          <w:p>
            <w:pPr>
              <w:pStyle w:val="BDOITable"/>
            </w:pPr>
            <w:r>
              <w:rPr>
                <w:sz w:val="14"/>
              </w:rPr>
              <w:t>Enter an amount of zero or more, with up to 2 decimals</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Group Profiles</w:t>
            </w:r>
          </w:p>
        </w:tc>
        <w:tc>
          <w:tcPr>
            <w:tcW w:type="dxa" w:w="1534"/>
            <w:tcMar>
              <w:top w:w="50" w:type="dxa"/>
              <w:bottom w:w="50" w:type="dxa"/>
              <w:left w:w="90" w:type="dxa"/>
              <w:right w:w="90" w:type="dxa"/>
            </w:tcMar>
            <w:shd w:val="clear" w:color="auto" w:fill="E5F5FF"/>
          </w:tcPr>
          <w:p>
            <w:pPr>
              <w:pStyle w:val="BDOITable"/>
            </w:pPr>
            <w:r>
              <w:rPr>
                <w:sz w:val="14"/>
              </w:rPr>
              <w:t>Group profile check boxes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Name of each active group profile; (current) after a profile the user holds</w:t>
            </w:r>
          </w:p>
        </w:tc>
        <w:tc>
          <w:tcPr>
            <w:tcW w:type="dxa" w:w="1121"/>
            <w:tcMar>
              <w:top w:w="50" w:type="dxa"/>
              <w:bottom w:w="50" w:type="dxa"/>
              <w:left w:w="90" w:type="dxa"/>
              <w:right w:w="90" w:type="dxa"/>
            </w:tcMar>
            <w:shd w:val="clear" w:color="auto" w:fill="E5F5FF"/>
          </w:tcPr>
          <w:p>
            <w:pPr>
              <w:pStyle w:val="BDOITable"/>
            </w:pPr>
            <w:r>
              <w:rPr>
                <w:sz w:val="14"/>
              </w:rPr>
              <w:t>Cond.: enrolment (at least one)</w:t>
            </w:r>
          </w:p>
        </w:tc>
        <w:tc>
          <w:tcPr>
            <w:tcW w:type="dxa" w:w="1298"/>
            <w:tcMar>
              <w:top w:w="50" w:type="dxa"/>
              <w:bottom w:w="50" w:type="dxa"/>
              <w:left w:w="90" w:type="dxa"/>
              <w:right w:w="90" w:type="dxa"/>
            </w:tcMar>
            <w:shd w:val="clear" w:color="auto" w:fill="E5F5FF"/>
          </w:tcPr>
          <w:p>
            <w:pPr>
              <w:pStyle w:val="BDOITable"/>
            </w:pPr>
            <w:r>
              <w:rPr>
                <w:sz w:val="14"/>
              </w:rPr>
              <w:t>Active group profiles</w:t>
            </w:r>
          </w:p>
        </w:tc>
        <w:tc>
          <w:tcPr>
            <w:tcW w:type="dxa" w:w="944"/>
            <w:tcMar>
              <w:top w:w="50" w:type="dxa"/>
              <w:bottom w:w="50" w:type="dxa"/>
              <w:left w:w="90" w:type="dxa"/>
              <w:right w:w="90" w:type="dxa"/>
            </w:tcMar>
            <w:shd w:val="clear" w:color="auto" w:fill="E5F5FF"/>
          </w:tcPr>
          <w:p>
            <w:pPr>
              <w:pStyle w:val="BDOITable"/>
            </w:pPr>
            <w:r>
              <w:rPr>
                <w:sz w:val="14"/>
              </w:rPr>
              <w:t>None (new); the profiles held (modify)</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Active profiles only; a user cannot change his own profiles; no two profiles of an active separation-of-duties rule</w:t>
            </w:r>
          </w:p>
        </w:tc>
        <w:tc>
          <w:tcPr>
            <w:tcW w:type="dxa" w:w="1947"/>
            <w:tcMar>
              <w:top w:w="50" w:type="dxa"/>
              <w:bottom w:w="50" w:type="dxa"/>
              <w:left w:w="90" w:type="dxa"/>
              <w:right w:w="90" w:type="dxa"/>
            </w:tcMar>
            <w:shd w:val="clear" w:color="auto" w:fill="E5F5FF"/>
          </w:tcPr>
          <w:p>
            <w:pPr>
              <w:pStyle w:val="BDOITable"/>
            </w:pPr>
            <w:r>
              <w:rPr>
                <w:sz w:val="14"/>
              </w:rPr>
              <w:t>Select at least one role; One user may not hold both &lt;profile&gt; and &lt;profile&gt; (separation-of-duties rule &lt;rule&gt;)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Deactivation</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Resigned, Transferred to another unit, Long leave, Security, Others, No sign-in for the dormancy period (values to confirm with BDOI)</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UAM_DEACTIVATION_REASON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Reactivation</w:t>
            </w:r>
          </w:p>
        </w:tc>
        <w:tc>
          <w:tcPr>
            <w:tcW w:type="dxa" w:w="1534"/>
            <w:tcMar>
              <w:top w:w="50" w:type="dxa"/>
              <w:bottom w:w="50" w:type="dxa"/>
              <w:left w:w="90" w:type="dxa"/>
              <w:right w:w="90" w:type="dxa"/>
            </w:tcMar>
            <w:shd w:val="clear" w:color="auto" w:fill="E5F5FF"/>
          </w:tcPr>
          <w:p>
            <w:pPr>
              <w:pStyle w:val="BDOITable"/>
            </w:pPr>
            <w:r>
              <w:rPr>
                <w:sz w:val="14"/>
              </w:rPr>
              <w:t>Also unlock the account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Shown when the user is locked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Approval</w:t>
            </w:r>
          </w:p>
        </w:tc>
        <w:tc>
          <w:tcPr>
            <w:tcW w:type="dxa" w:w="1534"/>
            <w:tcMar>
              <w:top w:w="50" w:type="dxa"/>
              <w:bottom w:w="50" w:type="dxa"/>
              <w:left w:w="90" w:type="dxa"/>
              <w:right w:w="90" w:type="dxa"/>
            </w:tcMar>
          </w:tcPr>
          <w:p>
            <w:pPr>
              <w:pStyle w:val="BDOITable"/>
            </w:pPr>
            <w:r>
              <w:rPr>
                <w:sz w:val="14"/>
              </w:rPr>
              <w:t>Approver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Name (user ID) of each eligible approver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Holders of the approval right, less the requester and the user concerned</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An eligible approver; one approver for a user request</w:t>
            </w:r>
          </w:p>
        </w:tc>
        <w:tc>
          <w:tcPr>
            <w:tcW w:type="dxa" w:w="1947"/>
            <w:tcMar>
              <w:top w:w="50" w:type="dxa"/>
              <w:bottom w:w="50" w:type="dxa"/>
              <w:left w:w="90" w:type="dxa"/>
              <w:right w:w="90" w:type="dxa"/>
            </w:tcMar>
          </w:tcPr>
          <w:p>
            <w:pPr>
              <w:pStyle w:val="BDOITable"/>
            </w:pPr>
            <w:r>
              <w:rPr>
                <w:sz w:val="14"/>
              </w:rPr>
              <w:t>Select the approver</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Approval</w:t>
            </w:r>
          </w:p>
        </w:tc>
        <w:tc>
          <w:tcPr>
            <w:tcW w:type="dxa" w:w="1534"/>
            <w:tcMar>
              <w:top w:w="50" w:type="dxa"/>
              <w:bottom w:w="50" w:type="dxa"/>
              <w:left w:w="90" w:type="dxa"/>
              <w:right w:w="90" w:type="dxa"/>
            </w:tcMar>
            <w:shd w:val="clear" w:color="auto" w:fill="E5F5FF"/>
          </w:tcPr>
          <w:p>
            <w:pPr>
              <w:pStyle w:val="BDOITable"/>
            </w:pPr>
            <w:r>
              <w:rPr>
                <w:sz w:val="14"/>
              </w:rPr>
              <w:t>Remarks (Justification)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Not blank on submission</w:t>
            </w:r>
          </w:p>
        </w:tc>
        <w:tc>
          <w:tcPr>
            <w:tcW w:type="dxa" w:w="1947"/>
            <w:tcMar>
              <w:top w:w="50" w:type="dxa"/>
              <w:bottom w:w="50" w:type="dxa"/>
              <w:left w:w="90" w:type="dxa"/>
              <w:right w:w="90" w:type="dxa"/>
            </w:tcMar>
            <w:shd w:val="clear" w:color="auto" w:fill="E5F5FF"/>
          </w:tcPr>
          <w:p>
            <w:pPr>
              <w:pStyle w:val="BDOITable"/>
            </w:pPr>
            <w:r>
              <w:rPr>
                <w:sz w:val="14"/>
              </w:rPr>
              <w:t>Enter the justification</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Approval</w:t>
            </w:r>
          </w:p>
        </w:tc>
        <w:tc>
          <w:tcPr>
            <w:tcW w:type="dxa" w:w="1534"/>
            <w:tcMar>
              <w:top w:w="50" w:type="dxa"/>
              <w:bottom w:w="50" w:type="dxa"/>
              <w:left w:w="90" w:type="dxa"/>
              <w:right w:w="90" w:type="dxa"/>
            </w:tcMar>
          </w:tcPr>
          <w:p>
            <w:pPr>
              <w:pStyle w:val="BDOITable"/>
            </w:pPr>
            <w:r>
              <w:rPr>
                <w:sz w:val="14"/>
              </w:rPr>
              <w:t>Correction 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 shown for a returned request</w:t>
            </w:r>
          </w:p>
        </w:tc>
        <w:tc>
          <w:tcPr>
            <w:tcW w:type="dxa" w:w="1121"/>
            <w:tcMar>
              <w:top w:w="50" w:type="dxa"/>
              <w:bottom w:w="50" w:type="dxa"/>
              <w:left w:w="90" w:type="dxa"/>
              <w:right w:w="90" w:type="dxa"/>
            </w:tcMar>
          </w:tcPr>
          <w:p>
            <w:pPr>
              <w:pStyle w:val="BDOITable"/>
            </w:pPr>
            <w:r>
              <w:rPr>
                <w:sz w:val="14"/>
              </w:rPr>
              <w:t>Cond.: resubmission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Returned</w:t>
            </w:r>
          </w:p>
        </w:tc>
        <w:tc>
          <w:tcPr>
            <w:tcW w:type="dxa" w:w="1770"/>
            <w:tcMar>
              <w:top w:w="50" w:type="dxa"/>
              <w:bottom w:w="50" w:type="dxa"/>
              <w:left w:w="90" w:type="dxa"/>
              <w:right w:w="90" w:type="dxa"/>
            </w:tcMar>
          </w:tcPr>
          <w:p>
            <w:pPr>
              <w:pStyle w:val="BDOITable"/>
            </w:pPr>
            <w:r>
              <w:rPr>
                <w:sz w:val="14"/>
              </w:rPr>
              <w:t>Not blank on resubmission</w:t>
            </w:r>
          </w:p>
        </w:tc>
        <w:tc>
          <w:tcPr>
            <w:tcW w:type="dxa" w:w="1947"/>
            <w:tcMar>
              <w:top w:w="50" w:type="dxa"/>
              <w:bottom w:w="50" w:type="dxa"/>
              <w:left w:w="90" w:type="dxa"/>
              <w:right w:w="90" w:type="dxa"/>
            </w:tcMar>
          </w:tcPr>
          <w:p>
            <w:pPr>
              <w:pStyle w:val="BDOITable"/>
            </w:pPr>
            <w:r>
              <w:rPr>
                <w:sz w:val="14"/>
              </w:rPr>
              <w:t>Enter the correction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The requester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the form without saving</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Draft</w:t>
            </w:r>
          </w:p>
        </w:tc>
        <w:tc>
          <w:tcPr>
            <w:tcW w:type="dxa" w:w="1802"/>
            <w:tcMar>
              <w:top w:w="50" w:type="dxa"/>
              <w:bottom w:w="50" w:type="dxa"/>
              <w:left w:w="90" w:type="dxa"/>
              <w:right w:w="90" w:type="dxa"/>
            </w:tcMar>
            <w:shd w:val="clear" w:color="auto" w:fill="E5F5FF"/>
          </w:tcPr>
          <w:p>
            <w:pPr>
              <w:pStyle w:val="BDOITable"/>
            </w:pPr>
            <w:r>
              <w:rPr>
                <w:sz w:val="15"/>
              </w:rPr>
              <w:t>Requestor, Business Administrator, System Administrator (type right)</w:t>
            </w:r>
          </w:p>
        </w:tc>
        <w:tc>
          <w:tcPr>
            <w:tcW w:type="dxa" w:w="2162"/>
            <w:tcMar>
              <w:top w:w="50" w:type="dxa"/>
              <w:bottom w:w="50" w:type="dxa"/>
              <w:left w:w="90" w:type="dxa"/>
              <w:right w:w="90" w:type="dxa"/>
            </w:tcMar>
            <w:shd w:val="clear" w:color="auto" w:fill="E5F5FF"/>
          </w:tcPr>
          <w:p>
            <w:pPr>
              <w:pStyle w:val="BDOITable"/>
            </w:pPr>
            <w:r>
              <w:rPr>
                <w:sz w:val="15"/>
              </w:rPr>
              <w:t>User ID in a valid format; effective date not in the past</w:t>
            </w:r>
          </w:p>
        </w:tc>
        <w:tc>
          <w:tcPr>
            <w:tcW w:type="dxa" w:w="4324"/>
            <w:tcMar>
              <w:top w:w="50" w:type="dxa"/>
              <w:bottom w:w="50" w:type="dxa"/>
              <w:left w:w="90" w:type="dxa"/>
              <w:right w:w="90" w:type="dxa"/>
            </w:tcMar>
            <w:shd w:val="clear" w:color="auto" w:fill="E5F5FF"/>
          </w:tcPr>
          <w:p>
            <w:pPr>
              <w:pStyle w:val="BDOITable"/>
            </w:pPr>
            <w:r>
              <w:rPr>
                <w:sz w:val="15"/>
              </w:rPr>
              <w:t>Saves the draft with format checks only; a new request is numbered AR-yyyy-nnnnnn. Toast: AR-yyyy-nnnnnn saved as a draft</w:t>
            </w:r>
          </w:p>
        </w:tc>
        <w:tc>
          <w:tcPr>
            <w:tcW w:type="dxa" w:w="1561"/>
            <w:tcMar>
              <w:top w:w="50" w:type="dxa"/>
              <w:bottom w:w="50" w:type="dxa"/>
              <w:left w:w="90" w:type="dxa"/>
              <w:right w:w="90" w:type="dxa"/>
            </w:tcMar>
            <w:shd w:val="clear" w:color="auto" w:fill="E5F5FF"/>
          </w:tcPr>
          <w:p>
            <w:pPr>
              <w:pStyle w:val="BDOITable"/>
            </w:pPr>
            <w:r>
              <w:rPr>
                <w:sz w:val="15"/>
              </w:rPr>
              <w:t>Draft (new); unchanged (edit)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w:t>
            </w:r>
          </w:p>
        </w:tc>
        <w:tc>
          <w:tcPr>
            <w:tcW w:type="dxa" w:w="1802"/>
            <w:tcMar>
              <w:top w:w="50" w:type="dxa"/>
              <w:bottom w:w="50" w:type="dxa"/>
              <w:left w:w="90" w:type="dxa"/>
              <w:right w:w="90" w:type="dxa"/>
            </w:tcMar>
          </w:tcPr>
          <w:p>
            <w:pPr>
              <w:pStyle w:val="BDOITable"/>
            </w:pPr>
            <w:r>
              <w:rPr>
                <w:sz w:val="15"/>
              </w:rPr>
              <w:t>As Save Draft</w:t>
            </w:r>
          </w:p>
        </w:tc>
        <w:tc>
          <w:tcPr>
            <w:tcW w:type="dxa" w:w="2162"/>
            <w:tcMar>
              <w:top w:w="50" w:type="dxa"/>
              <w:bottom w:w="50" w:type="dxa"/>
              <w:left w:w="90" w:type="dxa"/>
              <w:right w:w="90" w:type="dxa"/>
            </w:tcMar>
          </w:tcPr>
          <w:p>
            <w:pPr>
              <w:pStyle w:val="BDOITable"/>
            </w:pPr>
            <w:r>
              <w:rPr>
                <w:sz w:val="15"/>
              </w:rPr>
              <w:t>Every field check passes</w:t>
            </w:r>
          </w:p>
        </w:tc>
        <w:tc>
          <w:tcPr>
            <w:tcW w:type="dxa" w:w="4324"/>
            <w:tcMar>
              <w:top w:w="50" w:type="dxa"/>
              <w:bottom w:w="50" w:type="dxa"/>
              <w:left w:w="90" w:type="dxa"/>
              <w:right w:w="90" w:type="dxa"/>
            </w:tcMar>
          </w:tcPr>
          <w:p>
            <w:pPr>
              <w:pStyle w:val="BDOITable"/>
            </w:pPr>
            <w:r>
              <w:rPr>
                <w:sz w:val="15"/>
              </w:rPr>
              <w:t>Runs the full checks (user state, format, active profiles, free Windows ID, one open request per user, eligible approver), evaluates the risk rules and sends the request to the approver. Toast: AR-yyyy-nnnnnn submitted</w:t>
            </w:r>
          </w:p>
        </w:tc>
        <w:tc>
          <w:tcPr>
            <w:tcW w:type="dxa" w:w="1561"/>
            <w:tcMar>
              <w:top w:w="50" w:type="dxa"/>
              <w:bottom w:w="50" w:type="dxa"/>
              <w:left w:w="90" w:type="dxa"/>
              <w:right w:w="90" w:type="dxa"/>
            </w:tcMar>
          </w:tcPr>
          <w:p>
            <w:pPr>
              <w:pStyle w:val="BDOITable"/>
            </w:pPr>
            <w:r>
              <w:rPr>
                <w:sz w:val="15"/>
              </w:rPr>
              <w:t>Pending</w:t>
            </w:r>
          </w:p>
        </w:tc>
        <w:tc>
          <w:tcPr>
            <w:tcW w:type="dxa" w:w="2042"/>
            <w:tcMar>
              <w:top w:w="50" w:type="dxa"/>
              <w:bottom w:w="50" w:type="dxa"/>
              <w:left w:w="90" w:type="dxa"/>
              <w:right w:w="90" w:type="dxa"/>
            </w:tcMar>
          </w:tcPr>
          <w:p>
            <w:pPr>
              <w:pStyle w:val="BDOITable"/>
            </w:pPr>
            <w:r>
              <w:rPr>
                <w:sz w:val="15"/>
              </w:rPr>
              <w:t>Access request AR-yyyy-nnnnnn to approve, to the chosen approver</w:t>
            </w:r>
          </w:p>
        </w:tc>
      </w:tr>
      <w:tr>
        <w:tc>
          <w:tcPr>
            <w:tcW w:type="dxa" w:w="1681"/>
            <w:tcMar>
              <w:top w:w="50" w:type="dxa"/>
              <w:bottom w:w="50" w:type="dxa"/>
              <w:left w:w="90" w:type="dxa"/>
              <w:right w:w="90" w:type="dxa"/>
            </w:tcMar>
            <w:shd w:val="clear" w:color="auto" w:fill="E5F5FF"/>
          </w:tcPr>
          <w:p>
            <w:pPr>
              <w:pStyle w:val="BDOITable"/>
            </w:pPr>
            <w:r>
              <w:rPr>
                <w:sz w:val="15"/>
              </w:rPr>
              <w:t>Resubmit</w:t>
            </w:r>
          </w:p>
        </w:tc>
        <w:tc>
          <w:tcPr>
            <w:tcW w:type="dxa" w:w="1802"/>
            <w:tcMar>
              <w:top w:w="50" w:type="dxa"/>
              <w:bottom w:w="50" w:type="dxa"/>
              <w:left w:w="90" w:type="dxa"/>
              <w:right w:w="90" w:type="dxa"/>
            </w:tcMar>
            <w:shd w:val="clear" w:color="auto" w:fill="E5F5FF"/>
          </w:tcPr>
          <w:p>
            <w:pPr>
              <w:pStyle w:val="BDOITable"/>
            </w:pPr>
            <w:r>
              <w:rPr>
                <w:sz w:val="15"/>
              </w:rPr>
              <w:t>The requester (correction right)</w:t>
            </w:r>
          </w:p>
        </w:tc>
        <w:tc>
          <w:tcPr>
            <w:tcW w:type="dxa" w:w="2162"/>
            <w:tcMar>
              <w:top w:w="50" w:type="dxa"/>
              <w:bottom w:w="50" w:type="dxa"/>
              <w:left w:w="90" w:type="dxa"/>
              <w:right w:w="90" w:type="dxa"/>
            </w:tcMar>
            <w:shd w:val="clear" w:color="auto" w:fill="E5F5FF"/>
          </w:tcPr>
          <w:p>
            <w:pPr>
              <w:pStyle w:val="BDOITable"/>
            </w:pPr>
            <w:r>
              <w:rPr>
                <w:sz w:val="15"/>
              </w:rPr>
              <w:t>Returned request with correction remarks</w:t>
            </w:r>
          </w:p>
        </w:tc>
        <w:tc>
          <w:tcPr>
            <w:tcW w:type="dxa" w:w="4324"/>
            <w:tcMar>
              <w:top w:w="50" w:type="dxa"/>
              <w:bottom w:w="50" w:type="dxa"/>
              <w:left w:w="90" w:type="dxa"/>
              <w:right w:w="90" w:type="dxa"/>
            </w:tcMar>
            <w:shd w:val="clear" w:color="auto" w:fill="E5F5FF"/>
          </w:tcPr>
          <w:p>
            <w:pPr>
              <w:pStyle w:val="BDOITable"/>
            </w:pPr>
            <w:r>
              <w:rPr>
                <w:sz w:val="15"/>
              </w:rPr>
              <w:t>Resubmits the corrected request to the approver</w:t>
            </w:r>
          </w:p>
        </w:tc>
        <w:tc>
          <w:tcPr>
            <w:tcW w:type="dxa" w:w="1561"/>
            <w:tcMar>
              <w:top w:w="50" w:type="dxa"/>
              <w:bottom w:w="50" w:type="dxa"/>
              <w:left w:w="90" w:type="dxa"/>
              <w:right w:w="90" w:type="dxa"/>
            </w:tcMar>
            <w:shd w:val="clear" w:color="auto" w:fill="E5F5FF"/>
          </w:tcPr>
          <w:p>
            <w:pPr>
              <w:pStyle w:val="BDOITable"/>
            </w:pPr>
            <w:r>
              <w:rPr>
                <w:sz w:val="15"/>
              </w:rPr>
              <w:t>Pending</w:t>
            </w:r>
          </w:p>
        </w:tc>
        <w:tc>
          <w:tcPr>
            <w:tcW w:type="dxa" w:w="2042"/>
            <w:tcMar>
              <w:top w:w="50" w:type="dxa"/>
              <w:bottom w:w="50" w:type="dxa"/>
              <w:left w:w="90" w:type="dxa"/>
              <w:right w:w="90" w:type="dxa"/>
            </w:tcMar>
            <w:shd w:val="clear" w:color="auto" w:fill="E5F5FF"/>
          </w:tcPr>
          <w:p>
            <w:pPr>
              <w:pStyle w:val="BDOITable"/>
            </w:pPr>
            <w:r>
              <w:rPr>
                <w:sz w:val="15"/>
              </w:rPr>
              <w:t>Access request AR-yyyy-nnnnnn to approve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type and the user of a saved request cannot change; a different change is a new request (FR-UA-010).</w:t>
      </w:r>
    </w:p>
    <w:p>
      <w:pPr>
        <w:tabs>
          <w:tab w:pos="312" w:val="left"/>
        </w:tabs>
        <w:spacing w:after="40"/>
        <w:ind w:left="312" w:hanging="283"/>
      </w:pPr>
      <w:r>
        <w:rPr>
          <w:color w:val="004EA8"/>
          <w:sz w:val="18"/>
        </w:rPr>
        <w:t>•</w:t>
        <w:tab/>
      </w:r>
      <w:r>
        <w:rPr>
          <w:sz w:val="18"/>
        </w:rPr>
        <w:t>Only one request per user can be open (draft excluded) at a time: A request for user &lt;user&gt; is already waiting for approval (FR-UA-010).</w:t>
      </w:r>
    </w:p>
    <w:p>
      <w:pPr>
        <w:tabs>
          <w:tab w:pos="312" w:val="left"/>
        </w:tabs>
        <w:spacing w:after="40"/>
        <w:ind w:left="312" w:hanging="283"/>
      </w:pPr>
      <w:r>
        <w:rPr>
          <w:color w:val="004EA8"/>
          <w:sz w:val="18"/>
        </w:rPr>
        <w:t>•</w:t>
        <w:tab/>
      </w:r>
      <w:r>
        <w:rPr>
          <w:sz w:val="18"/>
        </w:rPr>
        <w:t>A new user ID must follow USER_ID_PATTERN (a letter followed by nine digits as delivered, shown in words from USER_ID_FORMAT_TEXT) and must not exist (FR-UA-011, FR-UA-052).</w:t>
      </w:r>
    </w:p>
    <w:p>
      <w:pPr>
        <w:tabs>
          <w:tab w:pos="312" w:val="left"/>
        </w:tabs>
        <w:spacing w:after="40"/>
        <w:ind w:left="312" w:hanging="283"/>
      </w:pPr>
      <w:r>
        <w:rPr>
          <w:color w:val="004EA8"/>
          <w:sz w:val="18"/>
        </w:rPr>
        <w:t>•</w:t>
        <w:tab/>
      </w:r>
      <w:r>
        <w:rPr>
          <w:sz w:val="18"/>
        </w:rPr>
        <w:t>The group profiles of the user must not include both profiles of an active separation-of-duties rule; the check runs on submission and again at approval (FR-UA-053).</w:t>
      </w:r>
    </w:p>
    <w:p>
      <w:pPr>
        <w:tabs>
          <w:tab w:pos="312" w:val="left"/>
        </w:tabs>
        <w:spacing w:after="40"/>
        <w:ind w:left="312" w:hanging="283"/>
      </w:pPr>
      <w:r>
        <w:rPr>
          <w:color w:val="004EA8"/>
          <w:sz w:val="18"/>
        </w:rPr>
        <w:t>•</w:t>
        <w:tab/>
      </w:r>
      <w:r>
        <w:rPr>
          <w:sz w:val="18"/>
        </w:rPr>
        <w:t>The authorisation limit (used by the journal and payables approvals) is set on an enrolment and changed by a Modify user request; blank keeps the current limit (FR-UA-011, FR-UA-012).</w:t>
      </w:r>
    </w:p>
    <w:p>
      <w:pPr>
        <w:tabs>
          <w:tab w:pos="312" w:val="left"/>
        </w:tabs>
        <w:spacing w:after="40"/>
        <w:ind w:left="312" w:hanging="283"/>
      </w:pPr>
      <w:r>
        <w:rPr>
          <w:color w:val="004EA8"/>
          <w:sz w:val="18"/>
        </w:rPr>
        <w:t>•</w:t>
        <w:tab/>
      </w:r>
      <w:r>
        <w:rPr>
          <w:sz w:val="18"/>
        </w:rPr>
        <w:t>An enrolment needs the full name and at least one active group profile; a modification must change something: The request does not change the user (FR-UA-011, FR-UA-012).</w:t>
      </w:r>
    </w:p>
    <w:p>
      <w:pPr>
        <w:tabs>
          <w:tab w:pos="312" w:val="left"/>
        </w:tabs>
        <w:spacing w:after="40"/>
        <w:ind w:left="312" w:hanging="283"/>
      </w:pPr>
      <w:r>
        <w:rPr>
          <w:color w:val="004EA8"/>
          <w:sz w:val="18"/>
        </w:rPr>
        <w:t>•</w:t>
        <w:tab/>
      </w:r>
      <w:r>
        <w:rPr>
          <w:sz w:val="18"/>
        </w:rPr>
        <w:t>Only active users are deactivated and only deactivated or locked users are reactivated; a locked user can be unlocked with the reactivation (FR-UA-013, FR-UA-014).</w:t>
      </w:r>
    </w:p>
    <w:p>
      <w:pPr>
        <w:tabs>
          <w:tab w:pos="312" w:val="left"/>
        </w:tabs>
        <w:spacing w:after="40"/>
        <w:ind w:left="312" w:hanging="283"/>
      </w:pPr>
      <w:r>
        <w:rPr>
          <w:color w:val="004EA8"/>
          <w:sz w:val="18"/>
        </w:rPr>
        <w:t>•</w:t>
        <w:tab/>
      </w:r>
      <w:r>
        <w:rPr>
          <w:sz w:val="18"/>
        </w:rPr>
        <w:t>The approver is chosen among the holders of the approval right, never the requester nor the user the request is about; a user request has one approver (FR-UA-015).</w:t>
      </w:r>
    </w:p>
    <w:p>
      <w:pPr>
        <w:tabs>
          <w:tab w:pos="312" w:val="left"/>
        </w:tabs>
        <w:spacing w:after="40"/>
        <w:ind w:left="312" w:hanging="283"/>
      </w:pPr>
      <w:r>
        <w:rPr>
          <w:color w:val="004EA8"/>
          <w:sz w:val="18"/>
        </w:rPr>
        <w:t>•</w:t>
        <w:tab/>
      </w:r>
      <w:r>
        <w:rPr>
          <w:sz w:val="18"/>
        </w:rPr>
        <w:t>A user cannot change his own group profiles through a request: You cannot change your own roles (FR-UA-012).</w:t>
      </w:r>
    </w:p>
    <w:p>
      <w:pPr>
        <w:tabs>
          <w:tab w:pos="312" w:val="left"/>
        </w:tabs>
        <w:spacing w:after="40"/>
        <w:ind w:left="312" w:hanging="283"/>
      </w:pPr>
      <w:r>
        <w:rPr>
          <w:color w:val="004EA8"/>
          <w:sz w:val="18"/>
        </w:rPr>
        <w:t>•</w:t>
        <w:tab/>
      </w:r>
      <w:r>
        <w:rPr>
          <w:sz w:val="18"/>
        </w:rPr>
        <w:t>An effective date in the future makes the approved change wait until that date; blank applies it on approval (FR-UA-020).</w:t>
      </w:r>
    </w:p>
    <w:p>
      <w:pPr>
        <w:tabs>
          <w:tab w:pos="312" w:val="left"/>
        </w:tabs>
        <w:spacing w:after="120"/>
        <w:ind w:left="312" w:hanging="283"/>
      </w:pPr>
      <w:r>
        <w:rPr>
          <w:color w:val="004EA8"/>
          <w:sz w:val="18"/>
        </w:rPr>
        <w:t>•</w:t>
        <w:tab/>
      </w:r>
      <w:r>
        <w:rPr>
          <w:sz w:val="18"/>
        </w:rPr>
        <w:t>A returned request is corrected by its creator and resubmitted with correction remarks, kept in the history (FR-UA-016).</w:t>
      </w:r>
    </w:p>
    <w:p>
      <w:pPr>
        <w:pStyle w:val="BDOILabel"/>
      </w:pPr>
      <w:r>
        <w:rPr/>
        <w:t>Expected outcome</w:t>
      </w:r>
    </w:p>
    <w:p>
      <w:r>
        <w:rPr/>
        <w:t>A complete, checked request waits for the chosen approver; nothing in the user's access changes yet.</w:t>
      </w:r>
    </w:p>
    <w:p>
      <w:r>
        <w:rPr>
          <w:b/>
          <w:sz w:val="17"/>
        </w:rPr>
        <w:t>Test cases:</w:t>
      </w:r>
      <w:r>
        <w:rPr>
          <w:sz w:val="17"/>
        </w:rPr>
        <w:t xml:space="preserve"> TC-UA-010.1-01, TC-UA-010.1-02, TC-UA-010.4-01, TC-UA-010.4-02, TC-UA-010.4-03, TC-UA-010.5-01, TC-UA-011.1-01, TC-UA-011.2-01, TC-UA-011.2-02, TC-UA-011.2-03, TC-UA-011.2-04, TC-UA-011.2-05, TC-UA-011.3-01, TC-UA-011.4-01, TC-UA-012.1-01, TC-UA-012.2-01, TC-UA-012.3-01, TC-UA-012.3-03, TC-UA-013.1-01, TC-UA-013.3-01, TC-UA-014.1-01, TC-UA-014.1-02, TC-UA-015.1-01, TC-UA-015.3-01, TC-UA-020.2-01, TC-UA-020.3-01, TC-UA-050.2-01, TC-UA-SCR-07, TC-UA-MSG-07.</w:t>
      </w:r>
    </w:p>
    <w:p>
      <w:pPr>
        <w:pStyle w:val="Heading3"/>
      </w:pPr>
      <w:bookmarkStart w:id="245" w:name="_Toc000245"/>
      <w:r>
        <w:rPr/>
        <w:t>13.2.3 SCR-UA-08 Access Request record</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Information Security Officer, New Business Approver (keeps the access approval right) (permission UAM_VIEW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Access Requests › Access Request</w:t>
            </w:r>
          </w:p>
          <w:p>
            <w:pPr>
              <w:pStyle w:val="BDOITable"/>
              <w:ind w:left="170" w:hanging="170"/>
            </w:pPr>
            <w:r>
              <w:rPr>
                <w:sz w:val="18"/>
              </w:rPr>
              <w:t xml:space="preserve">• </w:t>
            </w:r>
            <w:r>
              <w:rPr>
                <w:sz w:val="18"/>
              </w:rPr>
              <w:t>Access Requests or Group Profile Requests › a row</w:t>
            </w:r>
          </w:p>
          <w:p>
            <w:pPr>
              <w:pStyle w:val="BDOITable"/>
              <w:ind w:left="170" w:hanging="170"/>
            </w:pPr>
            <w:r>
              <w:rPr>
                <w:sz w:val="18"/>
              </w:rPr>
              <w:t xml:space="preserve">• </w:t>
            </w:r>
            <w:r>
              <w:rPr>
                <w:sz w:val="18"/>
              </w:rPr>
              <w:t>My Approvals › an access request</w:t>
            </w:r>
          </w:p>
          <w:p>
            <w:pPr>
              <w:pStyle w:val="BDOITable"/>
              <w:ind w:left="170" w:hanging="170"/>
            </w:pPr>
            <w:r>
              <w:rPr>
                <w:sz w:val="18"/>
              </w:rPr>
              <w:t xml:space="preserve">• </w:t>
            </w:r>
            <w:r>
              <w:rPr>
                <w:sz w:val="18"/>
              </w:rPr>
              <w:t>The notices of the request (to approve, returned, decided, for second approval, to implement)</w:t>
            </w:r>
          </w:p>
          <w:p>
            <w:pPr>
              <w:pStyle w:val="BDOITable"/>
              <w:ind w:left="170" w:hanging="170"/>
            </w:pPr>
            <w:r>
              <w:rPr>
                <w:sz w:val="18"/>
              </w:rPr>
              <w:t xml:space="preserve">• </w:t>
            </w:r>
            <w:r>
              <w:rPr>
                <w:sz w:val="18"/>
              </w:rPr>
              <w:t>Bulk Request Batch › a line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FR-UA-017, FR-UA-018, FR-UA-030, FR-UA-031, FR-UA-032, FR-UA-033, FR-UA-034, FR-UA-045, FR-UA-064</w:t>
            </w:r>
          </w:p>
        </w:tc>
      </w:tr>
    </w:tbl>
    <w:p>
      <w:pPr>
        <w:pStyle w:val="BDOISpacer"/>
      </w:pPr>
    </w:p>
    <w:p>
      <w:pPr>
        <w:keepNext/>
        <w:spacing w:before="80" w:after="0"/>
        <w:jc w:val="center"/>
      </w:pPr>
      <w:r>
        <w:drawing>
          <wp:inline xmlns:a="http://schemas.openxmlformats.org/drawingml/2006/main" xmlns:pic="http://schemas.openxmlformats.org/drawingml/2006/picture">
            <wp:extent cx="5055818" cy="3771743"/>
            <wp:docPr id="23" name="Picture 23"/>
            <wp:cNvGraphicFramePr>
              <a:graphicFrameLocks noChangeAspect="1"/>
            </wp:cNvGraphicFramePr>
            <a:graphic>
              <a:graphicData uri="http://schemas.openxmlformats.org/drawingml/2006/picture">
                <pic:pic>
                  <pic:nvPicPr>
                    <pic:cNvPr id="0" name="scr-ua-08-01-pending_1382s.png"/>
                    <pic:cNvPicPr/>
                  </pic:nvPicPr>
                  <pic:blipFill>
                    <a:blip r:embed="rId115"/>
                    <a:stretch>
                      <a:fillRect/>
                    </a:stretch>
                  </pic:blipFill>
                  <pic:spPr>
                    <a:xfrm>
                      <a:off x="0" y="0"/>
                      <a:ext cx="5055818" cy="3771743"/>
                    </a:xfrm>
                    <a:prstGeom prst="rect"/>
                  </pic:spPr>
                </pic:pic>
              </a:graphicData>
            </a:graphic>
          </wp:inline>
        </w:drawing>
      </w:r>
    </w:p>
    <w:p>
      <w:pPr>
        <w:pStyle w:val="Caption"/>
        <w:jc w:val="center"/>
      </w:pPr>
      <w:r>
        <w:rPr>
          <w:b/>
          <w:i w:val="0"/>
        </w:rPr>
        <w:t xml:space="preserve">Figure 21: </w:t>
      </w:r>
      <w:r>
        <w:rPr/>
        <w:t>SCR-UA-08 A request waiting for the Approver, Details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Approver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Remarks / Effective date / Reason / Members / Could not be applied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Request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Effective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Order / Approver / Decision / Remarks / Decided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 and risk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Decision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Date / Action / Status / By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Attribute / Current / 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Comment / Remarks / Reason</w:t>
            </w:r>
          </w:p>
        </w:tc>
      </w:tr>
    </w:tbl>
    <w:p>
      <w:pPr>
        <w:pStyle w:val="BDOISpacer"/>
      </w:pPr>
    </w:p>
    <w:p>
      <w:pPr>
        <w:keepNext/>
        <w:spacing w:before="80" w:after="0"/>
        <w:jc w:val="center"/>
      </w:pPr>
      <w:r>
        <w:drawing>
          <wp:inline xmlns:a="http://schemas.openxmlformats.org/drawingml/2006/main" xmlns:pic="http://schemas.openxmlformats.org/drawingml/2006/picture">
            <wp:extent cx="8618220" cy="3460002"/>
            <wp:docPr id="24" name="Picture 24"/>
            <wp:cNvGraphicFramePr>
              <a:graphicFrameLocks noChangeAspect="1"/>
            </wp:cNvGraphicFramePr>
            <a:graphic>
              <a:graphicData uri="http://schemas.openxmlformats.org/drawingml/2006/picture">
                <pic:pic>
                  <pic:nvPicPr>
                    <pic:cNvPr id="0" name="scr-ua-08-02-approve.png"/>
                    <pic:cNvPicPr/>
                  </pic:nvPicPr>
                  <pic:blipFill>
                    <a:blip r:embed="rId116"/>
                    <a:stretch>
                      <a:fillRect/>
                    </a:stretch>
                  </pic:blipFill>
                  <pic:spPr>
                    <a:xfrm>
                      <a:off x="0" y="0"/>
                      <a:ext cx="8618220" cy="3460002"/>
                    </a:xfrm>
                    <a:prstGeom prst="rect"/>
                  </pic:spPr>
                </pic:pic>
              </a:graphicData>
            </a:graphic>
          </wp:inline>
        </w:drawing>
      </w:r>
    </w:p>
    <w:p>
      <w:pPr>
        <w:pStyle w:val="Caption"/>
        <w:jc w:val="center"/>
      </w:pPr>
      <w:r>
        <w:rPr>
          <w:b/>
          <w:i w:val="0"/>
        </w:rPr>
        <w:t xml:space="preserve">Figure 22: </w:t>
      </w:r>
      <w:r>
        <w:rPr/>
        <w:t>SCR-UA-08 Approve and Apply dialog</w:t>
      </w:r>
    </w:p>
    <w:p>
      <w:pPr>
        <w:keepNext/>
        <w:spacing w:before="80" w:after="0"/>
        <w:jc w:val="center"/>
      </w:pPr>
      <w:r>
        <w:drawing>
          <wp:inline xmlns:a="http://schemas.openxmlformats.org/drawingml/2006/main" xmlns:pic="http://schemas.openxmlformats.org/drawingml/2006/picture">
            <wp:extent cx="8618220" cy="698373"/>
            <wp:docPr id="25" name="Picture 25"/>
            <wp:cNvGraphicFramePr>
              <a:graphicFrameLocks noChangeAspect="1"/>
            </wp:cNvGraphicFramePr>
            <a:graphic>
              <a:graphicData uri="http://schemas.openxmlformats.org/drawingml/2006/picture">
                <pic:pic>
                  <pic:nvPicPr>
                    <pic:cNvPr id="0" name="scr-ua-08-03-second.png"/>
                    <pic:cNvPicPr/>
                  </pic:nvPicPr>
                  <pic:blipFill>
                    <a:blip r:embed="rId117"/>
                    <a:stretch>
                      <a:fillRect/>
                    </a:stretch>
                  </pic:blipFill>
                  <pic:spPr>
                    <a:xfrm>
                      <a:off x="0" y="0"/>
                      <a:ext cx="8618220" cy="698373"/>
                    </a:xfrm>
                    <a:prstGeom prst="rect"/>
                  </pic:spPr>
                </pic:pic>
              </a:graphicData>
            </a:graphic>
          </wp:inline>
        </w:drawing>
      </w:r>
    </w:p>
    <w:p>
      <w:pPr>
        <w:pStyle w:val="Caption"/>
        <w:jc w:val="center"/>
      </w:pPr>
      <w:r>
        <w:rPr>
          <w:b/>
          <w:i w:val="0"/>
        </w:rPr>
        <w:t xml:space="preserve">Figure 23: </w:t>
      </w:r>
      <w:r>
        <w:rPr/>
        <w:t>SCR-UA-08 A privileged change waiting for the second approval</w:t>
      </w:r>
    </w:p>
    <w:p>
      <w:pPr>
        <w:sectPr>
          <w:headerReference w:type="default" r:id="rId111"/>
          <w:footerReference w:type="default" r:id="rId112"/>
          <w:headerReference w:type="first" r:id="rId113"/>
          <w:footerReference w:type="first" r:id="rId11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20149"/>
            <wp:docPr id="26" name="Picture 26"/>
            <wp:cNvGraphicFramePr>
              <a:graphicFrameLocks noChangeAspect="1"/>
            </wp:cNvGraphicFramePr>
            <a:graphic>
              <a:graphicData uri="http://schemas.openxmlformats.org/drawingml/2006/picture">
                <pic:pic>
                  <pic:nvPicPr>
                    <pic:cNvPr id="0" name="scr-ua-08-04-history_1731s.png"/>
                    <pic:cNvPicPr/>
                  </pic:nvPicPr>
                  <pic:blipFill>
                    <a:blip r:embed="rId122"/>
                    <a:stretch>
                      <a:fillRect/>
                    </a:stretch>
                  </pic:blipFill>
                  <pic:spPr>
                    <a:xfrm>
                      <a:off x="0" y="0"/>
                      <a:ext cx="6332220" cy="5220149"/>
                    </a:xfrm>
                    <a:prstGeom prst="rect"/>
                  </pic:spPr>
                </pic:pic>
              </a:graphicData>
            </a:graphic>
          </wp:inline>
        </w:drawing>
      </w:r>
    </w:p>
    <w:p>
      <w:pPr>
        <w:pStyle w:val="Caption"/>
        <w:jc w:val="center"/>
      </w:pPr>
      <w:r>
        <w:rPr>
          <w:b/>
          <w:i w:val="0"/>
        </w:rPr>
        <w:t xml:space="preserve">Figure 24: </w:t>
      </w:r>
      <w:r>
        <w:rPr/>
        <w:t>SCR-UA-08 A returned request with its remarks, History tab</w:t>
      </w:r>
    </w:p>
    <w:p>
      <w:pPr>
        <w:sectPr>
          <w:headerReference w:type="default" r:id="rId118"/>
          <w:footerReference w:type="default" r:id="rId119"/>
          <w:headerReference w:type="first" r:id="rId120"/>
          <w:footerReference w:type="first" r:id="rId12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21313"/>
            <wp:docPr id="27" name="Picture 27"/>
            <wp:cNvGraphicFramePr>
              <a:graphicFrameLocks noChangeAspect="1"/>
            </wp:cNvGraphicFramePr>
            <a:graphic>
              <a:graphicData uri="http://schemas.openxmlformats.org/drawingml/2006/picture">
                <pic:pic>
                  <pic:nvPicPr>
                    <pic:cNvPr id="0" name="scr-ua-08-05-password_1731s.png"/>
                    <pic:cNvPicPr/>
                  </pic:nvPicPr>
                  <pic:blipFill>
                    <a:blip r:embed="rId127"/>
                    <a:stretch>
                      <a:fillRect/>
                    </a:stretch>
                  </pic:blipFill>
                  <pic:spPr>
                    <a:xfrm>
                      <a:off x="0" y="0"/>
                      <a:ext cx="6332220" cy="5721313"/>
                    </a:xfrm>
                    <a:prstGeom prst="rect"/>
                  </pic:spPr>
                </pic:pic>
              </a:graphicData>
            </a:graphic>
          </wp:inline>
        </w:drawing>
      </w:r>
    </w:p>
    <w:p>
      <w:pPr>
        <w:pStyle w:val="Caption"/>
        <w:jc w:val="center"/>
      </w:pPr>
      <w:r>
        <w:rPr>
          <w:b/>
          <w:i w:val="0"/>
        </w:rPr>
        <w:t xml:space="preserve">Figure 25: </w:t>
      </w:r>
      <w:r>
        <w:rPr/>
        <w:t>SCR-UA-08 The temporary password of a new user, shown once after the approval</w:t>
      </w:r>
    </w:p>
    <w:p>
      <w:pPr>
        <w:sectPr>
          <w:headerReference w:type="default" r:id="rId123"/>
          <w:footerReference w:type="default" r:id="rId124"/>
          <w:headerReference w:type="first" r:id="rId125"/>
          <w:footerReference w:type="first" r:id="rId12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Request type · user ID or group profile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w:t>
            </w:r>
          </w:p>
        </w:tc>
        <w:tc>
          <w:tcPr>
            <w:tcW w:type="dxa" w:w="885"/>
            <w:tcMar>
              <w:top w:w="50" w:type="dxa"/>
              <w:bottom w:w="50" w:type="dxa"/>
              <w:left w:w="90" w:type="dxa"/>
              <w:right w:w="90" w:type="dxa"/>
            </w:tcMar>
            <w:shd w:val="clear" w:color="auto" w:fill="E5F5FF"/>
          </w:tcPr>
          <w:p>
            <w:pPr>
              <w:pStyle w:val="BDOITable"/>
            </w:pPr>
            <w:r>
              <w:rPr>
                <w:sz w:val="14"/>
              </w:rPr>
              <w:t>Reference chip</w:t>
            </w:r>
          </w:p>
        </w:tc>
        <w:tc>
          <w:tcPr>
            <w:tcW w:type="dxa" w:w="1416"/>
            <w:tcMar>
              <w:top w:w="50" w:type="dxa"/>
              <w:bottom w:w="50" w:type="dxa"/>
              <w:left w:w="90" w:type="dxa"/>
              <w:right w:w="90" w:type="dxa"/>
            </w:tcMar>
            <w:shd w:val="clear" w:color="auto" w:fill="E5F5FF"/>
          </w:tcPr>
          <w:p>
            <w:pPr>
              <w:pStyle w:val="BDOITable"/>
            </w:pPr>
            <w:r>
              <w:rPr>
                <w:sz w:val="14"/>
              </w:rPr>
              <w:t>AR-yyyy-nnnnnn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Status and risk flags</w:t>
            </w:r>
          </w:p>
        </w:tc>
        <w:tc>
          <w:tcPr>
            <w:tcW w:type="dxa" w:w="885"/>
            <w:tcMar>
              <w:top w:w="50" w:type="dxa"/>
              <w:bottom w:w="50" w:type="dxa"/>
              <w:left w:w="90" w:type="dxa"/>
              <w:right w:w="90" w:type="dxa"/>
            </w:tcMar>
          </w:tcPr>
          <w:p>
            <w:pPr>
              <w:pStyle w:val="BDOITable"/>
            </w:pPr>
            <w:r>
              <w:rPr>
                <w:sz w:val="14"/>
              </w:rPr>
              <w:t>Pill and tags</w:t>
            </w:r>
          </w:p>
        </w:tc>
        <w:tc>
          <w:tcPr>
            <w:tcW w:type="dxa" w:w="1416"/>
            <w:tcMar>
              <w:top w:w="50" w:type="dxa"/>
              <w:bottom w:w="50" w:type="dxa"/>
              <w:left w:w="90" w:type="dxa"/>
              <w:right w:w="90" w:type="dxa"/>
            </w:tcMar>
          </w:tcPr>
          <w:p>
            <w:pPr>
              <w:pStyle w:val="BDOITable"/>
            </w:pPr>
            <w:r>
              <w:rPr>
                <w:sz w:val="14"/>
              </w:rPr>
              <w:t>Status; Privilege increase, Outside working hours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Approver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 of the chosen approver or of the decider; Chosen on submission for a draft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Effective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or On approval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Decision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Pending, or name · dd-MMM-yyyy HH:mm – comment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w:t>
            </w:r>
          </w:p>
        </w:tc>
        <w:tc>
          <w:tcPr>
            <w:tcW w:type="dxa" w:w="1534"/>
            <w:tcMar>
              <w:top w:w="50" w:type="dxa"/>
              <w:bottom w:w="50" w:type="dxa"/>
              <w:left w:w="90" w:type="dxa"/>
              <w:right w:w="90" w:type="dxa"/>
            </w:tcMar>
            <w:shd w:val="clear" w:color="auto" w:fill="E5F5FF"/>
          </w:tcPr>
          <w:p>
            <w:pPr>
              <w:pStyle w:val="BDOITable"/>
            </w:pPr>
            <w:r>
              <w:rPr>
                <w:sz w:val="14"/>
              </w:rPr>
              <w:t>Attribute / Current / Requested</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Full name, E-mail, Windows ID, Business unit, User level (list labels), Authorisation limit, Group profiles by name (added and removed), Status; for a group profile: Group profile (name), Name, Description, Privilege level, Permissions added, Permissions removed (permission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or group profile; 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Details</w:t>
            </w:r>
          </w:p>
        </w:tc>
        <w:tc>
          <w:tcPr>
            <w:tcW w:type="dxa" w:w="1534"/>
            <w:tcMar>
              <w:top w:w="50" w:type="dxa"/>
              <w:bottom w:w="50" w:type="dxa"/>
              <w:left w:w="90" w:type="dxa"/>
              <w:right w:w="90" w:type="dxa"/>
            </w:tcMar>
          </w:tcPr>
          <w:p>
            <w:pPr>
              <w:pStyle w:val="BDOITable"/>
            </w:pPr>
            <w:r>
              <w:rPr>
                <w:sz w:val="14"/>
              </w:rPr>
              <w:t>Remarks / Effective date / Reason / Members / Could not be applied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Justification; effective date (dd-MMM-yyyy); deactivation reason (list label); members of a profile to deactivate; the error of a scheduled change that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Approvers</w:t>
            </w:r>
          </w:p>
        </w:tc>
        <w:tc>
          <w:tcPr>
            <w:tcW w:type="dxa" w:w="1534"/>
            <w:tcMar>
              <w:top w:w="50" w:type="dxa"/>
              <w:bottom w:w="50" w:type="dxa"/>
              <w:left w:w="90" w:type="dxa"/>
              <w:right w:w="90" w:type="dxa"/>
            </w:tcMar>
            <w:shd w:val="clear" w:color="auto" w:fill="E5F5FF"/>
          </w:tcPr>
          <w:p>
            <w:pPr>
              <w:pStyle w:val="BDOITable"/>
            </w:pPr>
            <w:r>
              <w:rPr>
                <w:sz w:val="14"/>
              </w:rPr>
              <w:t>Order / Approver / Decision / Remarks / Decided</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One row per approver in order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Approvers of the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History</w:t>
            </w:r>
          </w:p>
        </w:tc>
        <w:tc>
          <w:tcPr>
            <w:tcW w:type="dxa" w:w="1534"/>
            <w:tcMar>
              <w:top w:w="50" w:type="dxa"/>
              <w:bottom w:w="50" w:type="dxa"/>
              <w:left w:w="90" w:type="dxa"/>
              <w:right w:w="90" w:type="dxa"/>
            </w:tcMar>
          </w:tcPr>
          <w:p>
            <w:pPr>
              <w:pStyle w:val="BDOITable"/>
            </w:pPr>
            <w:r>
              <w:rPr>
                <w:sz w:val="14"/>
              </w:rPr>
              <w:t>Date / Action / Status / By / Remarks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Every event: saved, submitted, returned, resubmitted, cancelled, approved, second approval, rejected, scheduled, applied, failed to apply, for implementation, implemented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 history (insert only)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Dialogs</w:t>
            </w:r>
          </w:p>
        </w:tc>
        <w:tc>
          <w:tcPr>
            <w:tcW w:type="dxa" w:w="1534"/>
            <w:tcMar>
              <w:top w:w="50" w:type="dxa"/>
              <w:bottom w:w="50" w:type="dxa"/>
              <w:left w:w="90" w:type="dxa"/>
              <w:right w:w="90" w:type="dxa"/>
            </w:tcMar>
            <w:shd w:val="clear" w:color="auto" w:fill="E5F5FF"/>
          </w:tcPr>
          <w:p>
            <w:pPr>
              <w:pStyle w:val="BDOITable"/>
            </w:pPr>
            <w:r>
              <w:rPr>
                <w:sz w:val="14"/>
              </w:rPr>
              <w:t>Comment / Remarks / 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Cond.: Return, Reject, Cancel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While the dialog is open</w:t>
            </w:r>
          </w:p>
        </w:tc>
        <w:tc>
          <w:tcPr>
            <w:tcW w:type="dxa" w:w="1770"/>
            <w:tcMar>
              <w:top w:w="50" w:type="dxa"/>
              <w:bottom w:w="50" w:type="dxa"/>
              <w:left w:w="90" w:type="dxa"/>
              <w:right w:w="90" w:type="dxa"/>
            </w:tcMar>
            <w:shd w:val="clear" w:color="auto" w:fill="E5F5FF"/>
          </w:tcPr>
          <w:p>
            <w:pPr>
              <w:pStyle w:val="BDOITable"/>
            </w:pPr>
            <w:r>
              <w:rPr>
                <w:sz w:val="14"/>
              </w:rPr>
              <w:t>Not blank for a return, rejection or cancellation</w:t>
            </w:r>
          </w:p>
        </w:tc>
        <w:tc>
          <w:tcPr>
            <w:tcW w:type="dxa" w:w="1947"/>
            <w:tcMar>
              <w:top w:w="50" w:type="dxa"/>
              <w:bottom w:w="50" w:type="dxa"/>
              <w:left w:w="90" w:type="dxa"/>
              <w:right w:w="90" w:type="dxa"/>
            </w:tcMar>
            <w:shd w:val="clear" w:color="auto" w:fill="E5F5FF"/>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Request</w:t>
            </w:r>
          </w:p>
        </w:tc>
        <w:tc>
          <w:tcPr>
            <w:tcW w:type="dxa" w:w="1802"/>
            <w:tcMar>
              <w:top w:w="50" w:type="dxa"/>
              <w:bottom w:w="50" w:type="dxa"/>
              <w:left w:w="90" w:type="dxa"/>
              <w:right w:w="90" w:type="dxa"/>
            </w:tcMar>
          </w:tcPr>
          <w:p>
            <w:pPr>
              <w:pStyle w:val="BDOITable"/>
            </w:pPr>
            <w:r>
              <w:rPr>
                <w:sz w:val="15"/>
              </w:rPr>
              <w:t>The creator (correction right for a returned request)</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Opens Edit Request (SCR-UA-07)</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Request</w:t>
            </w:r>
          </w:p>
        </w:tc>
        <w:tc>
          <w:tcPr>
            <w:tcW w:type="dxa" w:w="1802"/>
            <w:tcMar>
              <w:top w:w="50" w:type="dxa"/>
              <w:bottom w:w="50" w:type="dxa"/>
              <w:left w:w="90" w:type="dxa"/>
              <w:right w:w="90" w:type="dxa"/>
            </w:tcMar>
            <w:shd w:val="clear" w:color="auto" w:fill="E5F5FF"/>
          </w:tcPr>
          <w:p>
            <w:pPr>
              <w:pStyle w:val="BDOITable"/>
            </w:pPr>
            <w:r>
              <w:rPr>
                <w:sz w:val="15"/>
              </w:rPr>
              <w:t>The creator (cancel right); the approver of a scheduled request</w:t>
            </w:r>
          </w:p>
        </w:tc>
        <w:tc>
          <w:tcPr>
            <w:tcW w:type="dxa" w:w="2162"/>
            <w:tcMar>
              <w:top w:w="50" w:type="dxa"/>
              <w:bottom w:w="50" w:type="dxa"/>
              <w:left w:w="90" w:type="dxa"/>
              <w:right w:w="90" w:type="dxa"/>
            </w:tcMar>
            <w:shd w:val="clear" w:color="auto" w:fill="E5F5FF"/>
          </w:tcPr>
          <w:p>
            <w:pPr>
              <w:pStyle w:val="BDOITable"/>
            </w:pPr>
            <w:r>
              <w:rPr>
                <w:sz w:val="15"/>
              </w:rPr>
              <w:t>Draft, Pending, Pending Second, Returned or Scheduled</w:t>
            </w:r>
          </w:p>
        </w:tc>
        <w:tc>
          <w:tcPr>
            <w:tcW w:type="dxa" w:w="4324"/>
            <w:tcMar>
              <w:top w:w="50" w:type="dxa"/>
              <w:bottom w:w="50" w:type="dxa"/>
              <w:left w:w="90" w:type="dxa"/>
              <w:right w:w="90" w:type="dxa"/>
            </w:tcMar>
            <w:shd w:val="clear" w:color="auto" w:fill="E5F5FF"/>
          </w:tcPr>
          <w:p>
            <w:pPr>
              <w:pStyle w:val="BDOITable"/>
            </w:pPr>
            <w:r>
              <w:rPr>
                <w:sz w:val="15"/>
              </w:rPr>
              <w:t>Asks the reason and cancels the request; it is kept, never deleted</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Access request AR-yyyy-nnnnnn cancelled, to the approver</w:t>
            </w:r>
          </w:p>
        </w:tc>
      </w:tr>
      <w:tr>
        <w:tc>
          <w:tcPr>
            <w:tcW w:type="dxa" w:w="1681"/>
            <w:tcMar>
              <w:top w:w="50" w:type="dxa"/>
              <w:bottom w:w="50" w:type="dxa"/>
              <w:left w:w="90" w:type="dxa"/>
              <w:right w:w="90" w:type="dxa"/>
            </w:tcMar>
          </w:tcPr>
          <w:p>
            <w:pPr>
              <w:pStyle w:val="BDOITable"/>
            </w:pPr>
            <w:r>
              <w:rPr>
                <w:sz w:val="15"/>
              </w:rPr>
              <w:t>Approve and Apply</w:t>
            </w:r>
          </w:p>
        </w:tc>
        <w:tc>
          <w:tcPr>
            <w:tcW w:type="dxa" w:w="1802"/>
            <w:tcMar>
              <w:top w:w="50" w:type="dxa"/>
              <w:bottom w:w="50" w:type="dxa"/>
              <w:left w:w="90" w:type="dxa"/>
              <w:right w:w="90" w:type="dxa"/>
            </w:tcMar>
          </w:tcPr>
          <w:p>
            <w:pPr>
              <w:pStyle w:val="BDOITable"/>
            </w:pPr>
            <w:r>
              <w:rPr>
                <w:sz w:val="15"/>
              </w:rPr>
              <w:t>The chosen approver (approval right), not the requester nor the user concerned</w:t>
            </w:r>
          </w:p>
        </w:tc>
        <w:tc>
          <w:tcPr>
            <w:tcW w:type="dxa" w:w="2162"/>
            <w:tcMar>
              <w:top w:w="50" w:type="dxa"/>
              <w:bottom w:w="50" w:type="dxa"/>
              <w:left w:w="90" w:type="dxa"/>
              <w:right w:w="90" w:type="dxa"/>
            </w:tcMar>
          </w:tcPr>
          <w:p>
            <w:pPr>
              <w:pStyle w:val="BDOITable"/>
            </w:pPr>
            <w:r>
              <w:rPr>
                <w:sz w:val="15"/>
              </w:rPr>
              <w:t>Pending</w:t>
            </w:r>
          </w:p>
        </w:tc>
        <w:tc>
          <w:tcPr>
            <w:tcW w:type="dxa" w:w="4324"/>
            <w:tcMar>
              <w:top w:w="50" w:type="dxa"/>
              <w:bottom w:w="50" w:type="dxa"/>
              <w:left w:w="90" w:type="dxa"/>
              <w:right w:w="90" w:type="dxa"/>
            </w:tcMar>
          </w:tcPr>
          <w:p>
            <w:pPr>
              <w:pStyle w:val="BDOITable"/>
            </w:pPr>
            <w:r>
              <w:rPr>
                <w:sz w:val="15"/>
              </w:rPr>
              <w:t>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type="dxa" w:w="1561"/>
            <w:tcMar>
              <w:top w:w="50" w:type="dxa"/>
              <w:bottom w:w="50" w:type="dxa"/>
              <w:left w:w="90" w:type="dxa"/>
              <w:right w:w="90" w:type="dxa"/>
            </w:tcMar>
          </w:tcPr>
          <w:p>
            <w:pPr>
              <w:pStyle w:val="BDOITable"/>
            </w:pPr>
            <w:r>
              <w:rPr>
                <w:sz w:val="15"/>
              </w:rPr>
              <w:t>Approved, Scheduled, Pending, Pending Second or For Implementation</w:t>
            </w:r>
          </w:p>
        </w:tc>
        <w:tc>
          <w:tcPr>
            <w:tcW w:type="dxa" w:w="2042"/>
            <w:tcMar>
              <w:top w:w="50" w:type="dxa"/>
              <w:bottom w:w="50" w:type="dxa"/>
              <w:left w:w="90" w:type="dxa"/>
              <w:right w:w="90" w:type="dxa"/>
            </w:tcMar>
          </w:tcPr>
          <w:p>
            <w:pPr>
              <w:pStyle w:val="BDOITable"/>
            </w:pPr>
            <w:r>
              <w:rPr>
                <w:sz w:val="15"/>
              </w:rPr>
              <w:t>Decision notice to the requester; Your access changed to the user (in the app and by e-mail); for a second approval or implementation, notices to the second approvers or System Administrators</w:t>
            </w:r>
          </w:p>
        </w:tc>
      </w:tr>
      <w:tr>
        <w:tc>
          <w:tcPr>
            <w:tcW w:type="dxa" w:w="1681"/>
            <w:tcMar>
              <w:top w:w="50" w:type="dxa"/>
              <w:bottom w:w="50" w:type="dxa"/>
              <w:left w:w="90" w:type="dxa"/>
              <w:right w:w="90" w:type="dxa"/>
            </w:tcMar>
            <w:shd w:val="clear" w:color="auto" w:fill="E5F5FF"/>
          </w:tcPr>
          <w:p>
            <w:pPr>
              <w:pStyle w:val="BDOITable"/>
            </w:pPr>
            <w:r>
              <w:rPr>
                <w:sz w:val="15"/>
              </w:rPr>
              <w:t>Second Approval</w:t>
            </w:r>
          </w:p>
        </w:tc>
        <w:tc>
          <w:tcPr>
            <w:tcW w:type="dxa" w:w="1802"/>
            <w:tcMar>
              <w:top w:w="50" w:type="dxa"/>
              <w:bottom w:w="50" w:type="dxa"/>
              <w:left w:w="90" w:type="dxa"/>
              <w:right w:w="90" w:type="dxa"/>
            </w:tcMar>
            <w:shd w:val="clear" w:color="auto" w:fill="E5F5FF"/>
          </w:tcPr>
          <w:p>
            <w:pPr>
              <w:pStyle w:val="BDOITable"/>
            </w:pPr>
            <w:r>
              <w:rPr>
                <w:sz w:val="15"/>
              </w:rPr>
              <w:t>A second approver who did not give the first approval</w:t>
            </w:r>
          </w:p>
        </w:tc>
        <w:tc>
          <w:tcPr>
            <w:tcW w:type="dxa" w:w="2162"/>
            <w:tcMar>
              <w:top w:w="50" w:type="dxa"/>
              <w:bottom w:w="50" w:type="dxa"/>
              <w:left w:w="90" w:type="dxa"/>
              <w:right w:w="90" w:type="dxa"/>
            </w:tcMar>
            <w:shd w:val="clear" w:color="auto" w:fill="E5F5FF"/>
          </w:tcPr>
          <w:p>
            <w:pPr>
              <w:pStyle w:val="BDOITable"/>
            </w:pPr>
            <w:r>
              <w:rPr>
                <w:sz w:val="15"/>
              </w:rPr>
              <w:t>Pending Second</w:t>
            </w:r>
          </w:p>
        </w:tc>
        <w:tc>
          <w:tcPr>
            <w:tcW w:type="dxa" w:w="4324"/>
            <w:tcMar>
              <w:top w:w="50" w:type="dxa"/>
              <w:bottom w:w="50" w:type="dxa"/>
              <w:left w:w="90" w:type="dxa"/>
              <w:right w:w="90" w:type="dxa"/>
            </w:tcMar>
            <w:shd w:val="clear" w:color="auto" w:fill="E5F5FF"/>
          </w:tcPr>
          <w:p>
            <w:pPr>
              <w:pStyle w:val="BDOITable"/>
            </w:pPr>
            <w:r>
              <w:rPr>
                <w:sz w:val="15"/>
              </w:rPr>
              <w:t>Applies, schedules or sends for implementation as above</w:t>
            </w:r>
          </w:p>
        </w:tc>
        <w:tc>
          <w:tcPr>
            <w:tcW w:type="dxa" w:w="1561"/>
            <w:tcMar>
              <w:top w:w="50" w:type="dxa"/>
              <w:bottom w:w="50" w:type="dxa"/>
              <w:left w:w="90" w:type="dxa"/>
              <w:right w:w="90" w:type="dxa"/>
            </w:tcMar>
            <w:shd w:val="clear" w:color="auto" w:fill="E5F5FF"/>
          </w:tcPr>
          <w:p>
            <w:pPr>
              <w:pStyle w:val="BDOITable"/>
            </w:pPr>
            <w:r>
              <w:rPr>
                <w:sz w:val="15"/>
              </w:rPr>
              <w:t>Approved, Scheduled or For Implementation</w:t>
            </w:r>
          </w:p>
        </w:tc>
        <w:tc>
          <w:tcPr>
            <w:tcW w:type="dxa" w:w="2042"/>
            <w:tcMar>
              <w:top w:w="50" w:type="dxa"/>
              <w:bottom w:w="50" w:type="dxa"/>
              <w:left w:w="90" w:type="dxa"/>
              <w:right w:w="90" w:type="dxa"/>
            </w:tcMar>
            <w:shd w:val="clear" w:color="auto" w:fill="E5F5FF"/>
          </w:tcPr>
          <w:p>
            <w:pPr>
              <w:pStyle w:val="BDOITable"/>
            </w:pPr>
            <w:r>
              <w:rPr>
                <w:sz w:val="15"/>
              </w:rPr>
              <w:t>As Approve and Apply</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The deciding approver</w:t>
            </w:r>
          </w:p>
        </w:tc>
        <w:tc>
          <w:tcPr>
            <w:tcW w:type="dxa" w:w="2162"/>
            <w:tcMar>
              <w:top w:w="50" w:type="dxa"/>
              <w:bottom w:w="50" w:type="dxa"/>
              <w:left w:w="90" w:type="dxa"/>
              <w:right w:w="90" w:type="dxa"/>
            </w:tcMar>
          </w:tcPr>
          <w:p>
            <w:pPr>
              <w:pStyle w:val="BDOITable"/>
            </w:pPr>
            <w:r>
              <w:rPr>
                <w:sz w:val="15"/>
              </w:rPr>
              <w:t>Pending or Pending Second</w:t>
            </w:r>
          </w:p>
        </w:tc>
        <w:tc>
          <w:tcPr>
            <w:tcW w:type="dxa" w:w="4324"/>
            <w:tcMar>
              <w:top w:w="50" w:type="dxa"/>
              <w:bottom w:w="50" w:type="dxa"/>
              <w:left w:w="90" w:type="dxa"/>
              <w:right w:w="90" w:type="dxa"/>
            </w:tcMar>
          </w:tcPr>
          <w:p>
            <w:pPr>
              <w:pStyle w:val="BDOITable"/>
            </w:pPr>
            <w:r>
              <w:rPr>
                <w:sz w:val="15"/>
              </w:rPr>
              <w:t>Asks the remarks and returns the request to the requester for correction</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Access request AR-yyyy-nnnnnn returned, with the remarks</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The deciding approver</w:t>
            </w:r>
          </w:p>
        </w:tc>
        <w:tc>
          <w:tcPr>
            <w:tcW w:type="dxa" w:w="2162"/>
            <w:tcMar>
              <w:top w:w="50" w:type="dxa"/>
              <w:bottom w:w="50" w:type="dxa"/>
              <w:left w:w="90" w:type="dxa"/>
              <w:right w:w="90" w:type="dxa"/>
            </w:tcMar>
            <w:shd w:val="clear" w:color="auto" w:fill="E5F5FF"/>
          </w:tcPr>
          <w:p>
            <w:pPr>
              <w:pStyle w:val="BDOITable"/>
            </w:pPr>
            <w:r>
              <w:rPr>
                <w:sz w:val="15"/>
              </w:rPr>
              <w:t>Pending or Pending Second</w:t>
            </w:r>
          </w:p>
        </w:tc>
        <w:tc>
          <w:tcPr>
            <w:tcW w:type="dxa" w:w="4324"/>
            <w:tcMar>
              <w:top w:w="50" w:type="dxa"/>
              <w:bottom w:w="50" w:type="dxa"/>
              <w:left w:w="90" w:type="dxa"/>
              <w:right w:w="90" w:type="dxa"/>
            </w:tcMar>
            <w:shd w:val="clear" w:color="auto" w:fill="E5F5FF"/>
          </w:tcPr>
          <w:p>
            <w:pPr>
              <w:pStyle w:val="BDOITable"/>
            </w:pPr>
            <w:r>
              <w:rPr>
                <w:sz w:val="15"/>
              </w:rPr>
              <w:t>Asks the reason and closes the request; a rejection is final</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Access request AR-yyyy-nnnnnn rejected</w:t>
            </w:r>
          </w:p>
        </w:tc>
      </w:tr>
      <w:tr>
        <w:tc>
          <w:tcPr>
            <w:tcW w:type="dxa" w:w="1681"/>
            <w:tcMar>
              <w:top w:w="50" w:type="dxa"/>
              <w:bottom w:w="50" w:type="dxa"/>
              <w:left w:w="90" w:type="dxa"/>
              <w:right w:w="90" w:type="dxa"/>
            </w:tcMar>
          </w:tcPr>
          <w:p>
            <w:pPr>
              <w:pStyle w:val="BDOITable"/>
            </w:pPr>
            <w:r>
              <w:rPr>
                <w:sz w:val="15"/>
              </w:rPr>
              <w:t>Implement Request</w:t>
            </w:r>
          </w:p>
        </w:tc>
        <w:tc>
          <w:tcPr>
            <w:tcW w:type="dxa" w:w="1802"/>
            <w:tcMar>
              <w:top w:w="50" w:type="dxa"/>
              <w:bottom w:w="50" w:type="dxa"/>
              <w:left w:w="90" w:type="dxa"/>
              <w:right w:w="90" w:type="dxa"/>
            </w:tcMar>
          </w:tcPr>
          <w:p>
            <w:pPr>
              <w:pStyle w:val="BDOITable"/>
            </w:pPr>
            <w:r>
              <w:rPr>
                <w:sz w:val="15"/>
              </w:rPr>
              <w:t>System Administrator (role management right), not the requester</w:t>
            </w:r>
          </w:p>
        </w:tc>
        <w:tc>
          <w:tcPr>
            <w:tcW w:type="dxa" w:w="2162"/>
            <w:tcMar>
              <w:top w:w="50" w:type="dxa"/>
              <w:bottom w:w="50" w:type="dxa"/>
              <w:left w:w="90" w:type="dxa"/>
              <w:right w:w="90" w:type="dxa"/>
            </w:tcMar>
          </w:tcPr>
          <w:p>
            <w:pPr>
              <w:pStyle w:val="BDOITable"/>
            </w:pPr>
            <w:r>
              <w:rPr>
                <w:sz w:val="15"/>
              </w:rPr>
              <w:t>For Implementation</w:t>
            </w:r>
          </w:p>
        </w:tc>
        <w:tc>
          <w:tcPr>
            <w:tcW w:type="dxa" w:w="4324"/>
            <w:tcMar>
              <w:top w:w="50" w:type="dxa"/>
              <w:bottom w:w="50" w:type="dxa"/>
              <w:left w:w="90" w:type="dxa"/>
              <w:right w:w="90" w:type="dxa"/>
            </w:tcMar>
          </w:tcPr>
          <w:p>
            <w:pPr>
              <w:pStyle w:val="BDOITable"/>
            </w:pPr>
            <w:r>
              <w:rPr>
                <w:sz w:val="15"/>
              </w:rPr>
              <w:t>Applies the approved group-profile change now</w:t>
            </w:r>
          </w:p>
        </w:tc>
        <w:tc>
          <w:tcPr>
            <w:tcW w:type="dxa" w:w="1561"/>
            <w:tcMar>
              <w:top w:w="50" w:type="dxa"/>
              <w:bottom w:w="50" w:type="dxa"/>
              <w:left w:w="90" w:type="dxa"/>
              <w:right w:w="90" w:type="dxa"/>
            </w:tcMar>
          </w:tcPr>
          <w:p>
            <w:pPr>
              <w:pStyle w:val="BDOITable"/>
            </w:pPr>
            <w:r>
              <w:rPr>
                <w:sz w:val="15"/>
              </w:rPr>
              <w:t>Implemented</w:t>
            </w:r>
          </w:p>
        </w:tc>
        <w:tc>
          <w:tcPr>
            <w:tcW w:type="dxa" w:w="2042"/>
            <w:tcMar>
              <w:top w:w="50" w:type="dxa"/>
              <w:bottom w:w="50" w:type="dxa"/>
              <w:left w:w="90" w:type="dxa"/>
              <w:right w:w="90" w:type="dxa"/>
            </w:tcMar>
          </w:tcPr>
          <w:p>
            <w:pPr>
              <w:pStyle w:val="BDOITable"/>
            </w:pPr>
            <w:r>
              <w:rPr>
                <w:sz w:val="15"/>
              </w:rPr>
              <w:t>Access request AR-yyyy-nnnnnn implemented, to the requester</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requester and the user the request is about never decide it: A request cannot be decided by the user who submitted it; You cannot decide a request about your own access (FR-UA-031).</w:t>
      </w:r>
    </w:p>
    <w:p>
      <w:pPr>
        <w:tabs>
          <w:tab w:pos="312" w:val="left"/>
        </w:tabs>
        <w:spacing w:after="40"/>
        <w:ind w:left="312" w:hanging="283"/>
      </w:pPr>
      <w:r>
        <w:rPr>
          <w:color w:val="004EA8"/>
          <w:sz w:val="18"/>
        </w:rPr>
        <w:t>•</w:t>
        <w:tab/>
      </w:r>
      <w:r>
        <w:rPr>
          <w:sz w:val="18"/>
        </w:rPr>
        <w:t>Only the approver chosen by the requester decides a pending request: Request &lt;request no&gt; is assigned to &lt;approver&gt; for approval (FR-UA-015, FR-UA-031).</w:t>
      </w:r>
    </w:p>
    <w:p>
      <w:pPr>
        <w:tabs>
          <w:tab w:pos="312" w:val="left"/>
        </w:tabs>
        <w:spacing w:after="40"/>
        <w:ind w:left="312" w:hanging="283"/>
      </w:pPr>
      <w:r>
        <w:rPr>
          <w:color w:val="004EA8"/>
          <w:sz w:val="18"/>
        </w:rPr>
        <w:t>•</w:t>
        <w:tab/>
      </w:r>
      <w:r>
        <w:rPr>
          <w:sz w:val="18"/>
        </w:rPr>
        <w:t>A request that gives a High or Admin group profile, creates or raises a profile to High or Admin, reactivates a High or Admin profile, or is submitted or approved outside the working hours (UAM_WORKING_HOURS, 08:00-18:00 Monday to Friday as delivered) needs a second approval by another approver and raises an alert (FR-UA-034).</w:t>
      </w:r>
    </w:p>
    <w:p>
      <w:pPr>
        <w:tabs>
          <w:tab w:pos="312" w:val="left"/>
        </w:tabs>
        <w:spacing w:after="40"/>
        <w:ind w:left="312" w:hanging="283"/>
      </w:pPr>
      <w:r>
        <w:rPr>
          <w:color w:val="004EA8"/>
          <w:sz w:val="18"/>
        </w:rPr>
        <w:t>•</w:t>
        <w:tab/>
      </w:r>
      <w:r>
        <w:rPr>
          <w:sz w:val="18"/>
        </w:rPr>
        <w:t>Return and rejection need a text; the requester receives it with the notice (FR-UA-032, FR-UA-033).</w:t>
      </w:r>
    </w:p>
    <w:p>
      <w:pPr>
        <w:tabs>
          <w:tab w:pos="312" w:val="left"/>
        </w:tabs>
        <w:spacing w:after="40"/>
        <w:ind w:left="312" w:hanging="283"/>
      </w:pPr>
      <w:r>
        <w:rPr>
          <w:color w:val="004EA8"/>
          <w:sz w:val="18"/>
        </w:rPr>
        <w:t>•</w:t>
        <w:tab/>
      </w:r>
      <w:r>
        <w:rPr>
          <w:sz w:val="18"/>
        </w:rPr>
        <w:t>The temporary password of a new user is shown once to the approver, never stored in clear and never e-mailed; the user must change it at the first sign-in (FR-UA-011, FR-UA-031).</w:t>
      </w:r>
    </w:p>
    <w:p>
      <w:pPr>
        <w:tabs>
          <w:tab w:pos="312" w:val="left"/>
        </w:tabs>
        <w:spacing w:after="40"/>
        <w:ind w:left="312" w:hanging="283"/>
      </w:pPr>
      <w:r>
        <w:rPr>
          <w:color w:val="004EA8"/>
          <w:sz w:val="18"/>
        </w:rPr>
        <w:t>•</w:t>
        <w:tab/>
      </w:r>
      <w:r>
        <w:rPr>
          <w:sz w:val="18"/>
        </w:rPr>
        <w:t>A scheduled request is re-checked and applied by the daily job on its effective date; if it can no longer be applied it stays scheduled with the reason and an alert is raised (FR-UA-020).</w:t>
      </w:r>
    </w:p>
    <w:p>
      <w:pPr>
        <w:tabs>
          <w:tab w:pos="312" w:val="left"/>
        </w:tabs>
        <w:spacing w:after="120"/>
        <w:ind w:left="312" w:hanging="283"/>
      </w:pPr>
      <w:r>
        <w:rPr>
          <w:color w:val="004EA8"/>
          <w:sz w:val="18"/>
        </w:rPr>
        <w:t>•</w:t>
        <w:tab/>
      </w:r>
      <w:r>
        <w:rPr>
          <w:sz w:val="18"/>
        </w:rPr>
        <w:t>Every applied change writes the access change log with the from and to values, the request number, the approver and the time; the history cannot be changed (FR-UA-064).</w:t>
      </w:r>
    </w:p>
    <w:p>
      <w:pPr>
        <w:pStyle w:val="BDOILabel"/>
      </w:pPr>
      <w:r>
        <w:rPr/>
        <w:t>Expected outcome</w:t>
      </w:r>
    </w:p>
    <w:p>
      <w:r>
        <w:rPr/>
        <w:t>The request is decided under four eyes, and an approved change is applied, scheduled or passed on with a complete, unchangeable history.</w:t>
      </w:r>
    </w:p>
    <w:p>
      <w:r>
        <w:rPr>
          <w:b/>
          <w:sz w:val="17"/>
        </w:rPr>
        <w:t>Test cases:</w:t>
      </w:r>
      <w:r>
        <w:rPr>
          <w:sz w:val="17"/>
        </w:rPr>
        <w:t xml:space="preserve"> TC-UA-016.1-01, TC-UA-016.2-01, TC-UA-016.3-01, TC-UA-018.2-01, TC-UA-030.2-01, TC-UA-031.1-01, TC-UA-031.2-01, TC-UA-031.2-02, TC-UA-031.3-01, TC-UA-032.1-01, TC-UA-032.2-01, TC-UA-032.2-02, TC-UA-033.1-01, TC-UA-033.2-01, TC-UA-SCR-08, TC-UA-MSG-08.</w:t>
      </w:r>
    </w:p>
    <w:p>
      <w:pPr>
        <w:pStyle w:val="Heading3"/>
      </w:pPr>
      <w:bookmarkStart w:id="246" w:name="_Toc000246"/>
      <w:r>
        <w:rPr/>
        <w:t>13.2.4 SCR-UA-09 Bulk Request</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Business Administrator, System Administrator, New Business Approver (keeps the access approval right) (permission UAM_ENROLL or UAM_MODIFY or ACCESS_APPROVE)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Bulk Request</w:t>
            </w:r>
          </w:p>
          <w:p>
            <w:pPr>
              <w:pStyle w:val="BDOITable"/>
              <w:ind w:left="170" w:hanging="170"/>
            </w:pPr>
            <w:r>
              <w:rPr>
                <w:sz w:val="18"/>
              </w:rPr>
              <w:t xml:space="preserve">• </w:t>
            </w:r>
            <w:r>
              <w:rPr>
                <w:sz w:val="18"/>
              </w:rPr>
              <w:t>Setup &amp; Administration › User Access › Bulk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FR-UA-019</w:t>
            </w:r>
          </w:p>
        </w:tc>
      </w:tr>
    </w:tbl>
    <w:p>
      <w:pPr>
        <w:pStyle w:val="BDOISpacer"/>
      </w:pPr>
    </w:p>
    <w:p>
      <w:pPr>
        <w:sectPr>
          <w:headerReference w:type="default" r:id="rId128"/>
          <w:footerReference w:type="default" r:id="rId129"/>
          <w:headerReference w:type="first" r:id="rId130"/>
          <w:footerReference w:type="first" r:id="rId13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245756"/>
            <wp:docPr id="28" name="Picture 28"/>
            <wp:cNvGraphicFramePr>
              <a:graphicFrameLocks noChangeAspect="1"/>
            </wp:cNvGraphicFramePr>
            <a:graphic>
              <a:graphicData uri="http://schemas.openxmlformats.org/drawingml/2006/picture">
                <pic:pic>
                  <pic:nvPicPr>
                    <pic:cNvPr id="0" name="scr-ua-09-01-list_1731s.png"/>
                    <pic:cNvPicPr/>
                  </pic:nvPicPr>
                  <pic:blipFill>
                    <a:blip r:embed="rId136"/>
                    <a:stretch>
                      <a:fillRect/>
                    </a:stretch>
                  </pic:blipFill>
                  <pic:spPr>
                    <a:xfrm>
                      <a:off x="0" y="0"/>
                      <a:ext cx="6332220" cy="5245756"/>
                    </a:xfrm>
                    <a:prstGeom prst="rect"/>
                  </pic:spPr>
                </pic:pic>
              </a:graphicData>
            </a:graphic>
          </wp:inline>
        </w:drawing>
      </w:r>
    </w:p>
    <w:p>
      <w:pPr>
        <w:pStyle w:val="Caption"/>
        <w:jc w:val="center"/>
      </w:pPr>
      <w:r>
        <w:rPr>
          <w:b/>
          <w:i w:val="0"/>
        </w:rPr>
        <w:t xml:space="preserve">Figure 26: </w:t>
      </w:r>
      <w:r>
        <w:rPr/>
        <w:t>SCR-UA-09 Bulk Request with the upload wizard and the batches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Upload wizard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Uploaded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Requested By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32"/>
          <w:footerReference w:type="default" r:id="rId133"/>
          <w:headerReference w:type="first" r:id="rId134"/>
          <w:footerReference w:type="first" r:id="rId13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735945"/>
            <wp:docPr id="29" name="Picture 29"/>
            <wp:cNvGraphicFramePr>
              <a:graphicFrameLocks noChangeAspect="1"/>
            </wp:cNvGraphicFramePr>
            <a:graphic>
              <a:graphicData uri="http://schemas.openxmlformats.org/drawingml/2006/picture">
                <pic:pic>
                  <pic:nvPicPr>
                    <pic:cNvPr id="0" name="scr-ua-09-02-validated_1731s.png"/>
                    <pic:cNvPicPr/>
                  </pic:nvPicPr>
                  <pic:blipFill>
                    <a:blip r:embed="rId141"/>
                    <a:stretch>
                      <a:fillRect/>
                    </a:stretch>
                  </pic:blipFill>
                  <pic:spPr>
                    <a:xfrm>
                      <a:off x="0" y="0"/>
                      <a:ext cx="6332220" cy="5735945"/>
                    </a:xfrm>
                    <a:prstGeom prst="rect"/>
                  </pic:spPr>
                </pic:pic>
              </a:graphicData>
            </a:graphic>
          </wp:inline>
        </w:drawing>
      </w:r>
    </w:p>
    <w:p>
      <w:pPr>
        <w:pStyle w:val="Caption"/>
        <w:jc w:val="center"/>
      </w:pPr>
      <w:r>
        <w:rPr>
          <w:b/>
          <w:i w:val="0"/>
        </w:rPr>
        <w:t xml:space="preserve">Figure 27: </w:t>
      </w:r>
      <w:r>
        <w:rPr/>
        <w:t>SCR-UA-09 Bulk Request: the check of each row after the upload</w:t>
      </w:r>
    </w:p>
    <w:p>
      <w:pPr>
        <w:sectPr>
          <w:headerReference w:type="default" r:id="rId137"/>
          <w:footerReference w:type="default" r:id="rId138"/>
          <w:headerReference w:type="first" r:id="rId139"/>
          <w:footerReference w:type="first" r:id="rId140"/>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w:t>
            </w:r>
          </w:p>
        </w:tc>
        <w:tc>
          <w:tcPr>
            <w:tcW w:type="dxa" w:w="1534"/>
            <w:tcMar>
              <w:top w:w="50" w:type="dxa"/>
              <w:bottom w:w="50" w:type="dxa"/>
              <w:left w:w="90" w:type="dxa"/>
              <w:right w:w="90" w:type="dxa"/>
            </w:tcMar>
          </w:tcPr>
          <w:p>
            <w:pPr>
              <w:pStyle w:val="BDOITable"/>
            </w:pPr>
            <w:r>
              <w:rPr>
                <w:sz w:val="14"/>
              </w:rPr>
              <w:t>Upload wizard</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Bulk access requests (Excel); see Upload screens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Upload template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Before the batch is saved</w:t>
            </w:r>
          </w:p>
        </w:tc>
        <w:tc>
          <w:tcPr>
            <w:tcW w:type="dxa" w:w="1770"/>
            <w:tcMar>
              <w:top w:w="50" w:type="dxa"/>
              <w:bottom w:w="50" w:type="dxa"/>
              <w:left w:w="90" w:type="dxa"/>
              <w:right w:w="90" w:type="dxa"/>
            </w:tcMar>
          </w:tcPr>
          <w:p>
            <w:pPr>
              <w:pStyle w:val="BDOITable"/>
            </w:pPr>
            <w:r>
              <w:rPr>
                <w:sz w:val="14"/>
              </w:rPr>
              <w:t>File checks; every row checked as a request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Batch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BLK-yyyy-nnnnnn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Lines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 of lines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Draft, Pending, Returned, Approved, Rejected, Cancelled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Batches</w:t>
            </w:r>
          </w:p>
        </w:tc>
        <w:tc>
          <w:tcPr>
            <w:tcW w:type="dxa" w:w="1534"/>
            <w:tcMar>
              <w:top w:w="50" w:type="dxa"/>
              <w:bottom w:w="50" w:type="dxa"/>
              <w:left w:w="90" w:type="dxa"/>
              <w:right w:w="90" w:type="dxa"/>
            </w:tcMar>
            <w:shd w:val="clear" w:color="auto" w:fill="E5F5FF"/>
          </w:tcPr>
          <w:p>
            <w:pPr>
              <w:pStyle w:val="BDOITable"/>
            </w:pPr>
            <w:r>
              <w:rPr>
                <w:sz w:val="14"/>
              </w:rPr>
              <w:t>Requested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Batches</w:t>
            </w:r>
          </w:p>
        </w:tc>
        <w:tc>
          <w:tcPr>
            <w:tcW w:type="dxa" w:w="1534"/>
            <w:tcMar>
              <w:top w:w="50" w:type="dxa"/>
              <w:bottom w:w="50" w:type="dxa"/>
              <w:left w:w="90" w:type="dxa"/>
              <w:right w:w="90" w:type="dxa"/>
            </w:tcMar>
          </w:tcPr>
          <w:p>
            <w:pPr>
              <w:pStyle w:val="BDOITable"/>
            </w:pPr>
            <w:r>
              <w:rPr>
                <w:sz w:val="14"/>
              </w:rPr>
              <w:t>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commit the file</w:t>
            </w:r>
          </w:p>
        </w:tc>
        <w:tc>
          <w:tcPr>
            <w:tcW w:type="dxa" w:w="1802"/>
            <w:tcMar>
              <w:top w:w="50" w:type="dxa"/>
              <w:bottom w:w="50" w:type="dxa"/>
              <w:left w:w="90" w:type="dxa"/>
              <w:right w:w="90" w:type="dxa"/>
            </w:tcMar>
          </w:tcPr>
          <w:p>
            <w:pPr>
              <w:pStyle w:val="BDOITable"/>
            </w:pPr>
            <w:r>
              <w:rPr>
                <w:sz w:val="15"/>
              </w:rPr>
              <w:t>Requestor, Business Administrator, System Administrator (enrol or modify right, and bulk upload right)</w:t>
            </w:r>
          </w:p>
        </w:tc>
        <w:tc>
          <w:tcPr>
            <w:tcW w:type="dxa" w:w="2162"/>
            <w:tcMar>
              <w:top w:w="50" w:type="dxa"/>
              <w:bottom w:w="50" w:type="dxa"/>
              <w:left w:w="90" w:type="dxa"/>
              <w:right w:w="90" w:type="dxa"/>
            </w:tcMar>
          </w:tcPr>
          <w:p>
            <w:pPr>
              <w:pStyle w:val="BDOITable"/>
            </w:pPr>
            <w:r>
              <w:rPr>
                <w:sz w:val="15"/>
              </w:rPr>
              <w:t>A file of the template is chosen</w:t>
            </w:r>
          </w:p>
        </w:tc>
        <w:tc>
          <w:tcPr>
            <w:tcW w:type="dxa" w:w="4324"/>
            <w:tcMar>
              <w:top w:w="50" w:type="dxa"/>
              <w:bottom w:w="50" w:type="dxa"/>
              <w:left w:w="90" w:type="dxa"/>
              <w:right w:w="90" w:type="dxa"/>
            </w:tcMar>
          </w:tcPr>
          <w:p>
            <w:pPr>
              <w:pStyle w:val="BDOITable"/>
            </w:pPr>
            <w:r>
              <w:rPr>
                <w:sz w:val="15"/>
              </w:rPr>
              <w:t>Checks every row; the valid rows are saved as the draft lines of a new batch. Toast: Batch BLK-yyyy-nnnnnn saved as a draft</w:t>
            </w:r>
          </w:p>
        </w:tc>
        <w:tc>
          <w:tcPr>
            <w:tcW w:type="dxa" w:w="1561"/>
            <w:tcMar>
              <w:top w:w="50" w:type="dxa"/>
              <w:bottom w:w="50" w:type="dxa"/>
              <w:left w:w="90" w:type="dxa"/>
              <w:right w:w="90" w:type="dxa"/>
            </w:tcMar>
          </w:tcPr>
          <w:p>
            <w:pPr>
              <w:pStyle w:val="BDOITable"/>
            </w:pPr>
            <w:r>
              <w:rPr>
                <w:sz w:val="15"/>
              </w:rPr>
              <w:t>Draft batch</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batch</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Bulk Request Batch (SCR-UA-10)</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row is checked with the rules of a single request of its action, the separation-of-duties rules included; a row in error is reported with its message and is not saved (FR-UA-019, FR-UA-053).</w:t>
      </w:r>
    </w:p>
    <w:p>
      <w:pPr>
        <w:tabs>
          <w:tab w:pos="312" w:val="left"/>
        </w:tabs>
        <w:spacing w:after="120"/>
        <w:ind w:left="312" w:hanging="283"/>
      </w:pPr>
      <w:r>
        <w:rPr>
          <w:color w:val="004EA8"/>
          <w:sz w:val="18"/>
        </w:rPr>
        <w:t>•</w:t>
        <w:tab/>
      </w:r>
      <w:r>
        <w:rPr>
          <w:sz w:val="18"/>
        </w:rPr>
        <w:t>The actions of the file are ENROL, MODIFY, DEACTIVATE and REACTIVATE; group profiles are listed by their codes separated by a semicolon (FR-UA-019).</w:t>
      </w:r>
    </w:p>
    <w:p>
      <w:pPr>
        <w:pStyle w:val="BDOILabel"/>
      </w:pPr>
      <w:r>
        <w:rPr/>
        <w:t>Expected outcome</w:t>
      </w:r>
    </w:p>
    <w:p>
      <w:r>
        <w:rPr/>
        <w:t>Mass changes, such as the users of a new team, are prepared in one file and follow the same checks and four-eyes decision as single requests.</w:t>
      </w:r>
    </w:p>
    <w:p>
      <w:r>
        <w:rPr>
          <w:b/>
          <w:sz w:val="17"/>
        </w:rPr>
        <w:t>Test cases:</w:t>
      </w:r>
      <w:r>
        <w:rPr>
          <w:sz w:val="17"/>
        </w:rPr>
        <w:t xml:space="preserve"> TC-UA-019.1-01, TC-UA-019.2-01, TC-UA-019.2-02, TC-UA-019.3-01, TC-UA-019.4-01, TC-UA-053.3-01, TC-UA-SCR-09, TC-UA-MSG-09, TC-UA-MSG-17.</w:t>
      </w:r>
    </w:p>
    <w:p>
      <w:pPr>
        <w:pStyle w:val="Heading3"/>
      </w:pPr>
      <w:bookmarkStart w:id="247" w:name="_Toc000247"/>
      <w:r>
        <w:rPr/>
        <w:t>13.2.5 SCR-UA-10 Bulk Request Batch</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bulk batch: its lines with their status and error; the requester submits it to one approver with the batch remarks, or cancels it; the approver approves (each line applied on its own), returns or rejects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Approver, Second Approver, Business Administrator, System Administrator, Auditor, New Business Approver (keeps the access approval right) (permission UAM_ENROLL or UAM_MODIFY or ACCESS_APPROVE or UAM_VIEW)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Bulk Request › Bulk Request Batch</w:t>
            </w:r>
          </w:p>
          <w:p>
            <w:pPr>
              <w:pStyle w:val="BDOITable"/>
              <w:ind w:left="170" w:hanging="170"/>
            </w:pPr>
            <w:r>
              <w:rPr>
                <w:sz w:val="18"/>
              </w:rPr>
              <w:t xml:space="preserve">• </w:t>
            </w:r>
            <w:r>
              <w:rPr>
                <w:sz w:val="18"/>
              </w:rPr>
              <w:t>Bulk Request › a batch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FR-UA-019</w:t>
            </w:r>
          </w:p>
        </w:tc>
      </w:tr>
    </w:tbl>
    <w:p>
      <w:pPr>
        <w:pStyle w:val="BDOISpacer"/>
      </w:pPr>
    </w:p>
    <w:p>
      <w:pPr>
        <w:keepNext/>
        <w:spacing w:before="80" w:after="0"/>
        <w:jc w:val="center"/>
      </w:pPr>
      <w:r>
        <w:drawing>
          <wp:inline xmlns:a="http://schemas.openxmlformats.org/drawingml/2006/main" xmlns:pic="http://schemas.openxmlformats.org/drawingml/2006/picture">
            <wp:extent cx="7145886" cy="3768696"/>
            <wp:docPr id="30" name="Picture 30"/>
            <wp:cNvGraphicFramePr>
              <a:graphicFrameLocks noChangeAspect="1"/>
            </wp:cNvGraphicFramePr>
            <a:graphic>
              <a:graphicData uri="http://schemas.openxmlformats.org/drawingml/2006/picture">
                <pic:pic>
                  <pic:nvPicPr>
                    <pic:cNvPr id="0" name="scr-ua-10-01-pending_1953s.png"/>
                    <pic:cNvPicPr/>
                  </pic:nvPicPr>
                  <pic:blipFill>
                    <a:blip r:embed="rId146"/>
                    <a:stretch>
                      <a:fillRect/>
                    </a:stretch>
                  </pic:blipFill>
                  <pic:spPr>
                    <a:xfrm>
                      <a:off x="0" y="0"/>
                      <a:ext cx="7145886" cy="3768696"/>
                    </a:xfrm>
                    <a:prstGeom prst="rect"/>
                  </pic:spPr>
                </pic:pic>
              </a:graphicData>
            </a:graphic>
          </wp:inline>
        </w:drawing>
      </w:r>
    </w:p>
    <w:p>
      <w:pPr>
        <w:pStyle w:val="Caption"/>
        <w:jc w:val="center"/>
      </w:pPr>
      <w:r>
        <w:rPr>
          <w:b/>
          <w:i w:val="0"/>
        </w:rPr>
        <w:t xml:space="preserve">Figure 28: </w:t>
      </w:r>
      <w:r>
        <w:rPr/>
        <w:t>SCR-UA-10 The seed batch of three lines waiting for the Approver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 Type / User / Change / Status / Error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Requested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Approver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Batch</w:t>
            </w:r>
          </w:p>
        </w:tc>
        <w:tc>
          <w:tcPr>
            <w:tcW w:type="dxa" w:w="885"/>
            <w:tcMar>
              <w:top w:w="50" w:type="dxa"/>
              <w:bottom w:w="50" w:type="dxa"/>
              <w:left w:w="90" w:type="dxa"/>
              <w:right w:w="90" w:type="dxa"/>
            </w:tcMar>
          </w:tcPr>
          <w:p>
            <w:pPr>
              <w:pStyle w:val="BDOITable"/>
            </w:pPr>
            <w:r>
              <w:rPr>
                <w:sz w:val="14"/>
              </w:rPr>
              <w:t>Reference chip</w:t>
            </w:r>
          </w:p>
        </w:tc>
        <w:tc>
          <w:tcPr>
            <w:tcW w:type="dxa" w:w="1416"/>
            <w:tcMar>
              <w:top w:w="50" w:type="dxa"/>
              <w:bottom w:w="50" w:type="dxa"/>
              <w:left w:w="90" w:type="dxa"/>
              <w:right w:w="90" w:type="dxa"/>
            </w:tcMar>
          </w:tcPr>
          <w:p>
            <w:pPr>
              <w:pStyle w:val="BDOITable"/>
            </w:pPr>
            <w:r>
              <w:rPr>
                <w:sz w:val="14"/>
              </w:rPr>
              <w:t>BLK-yyyy-nnnnnn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Bulk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Requested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 ·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Bulk batch</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Lines</w:t>
            </w:r>
          </w:p>
        </w:tc>
        <w:tc>
          <w:tcPr>
            <w:tcW w:type="dxa" w:w="1534"/>
            <w:tcMar>
              <w:top w:w="50" w:type="dxa"/>
              <w:bottom w:w="50" w:type="dxa"/>
              <w:left w:w="90" w:type="dxa"/>
              <w:right w:w="90" w:type="dxa"/>
            </w:tcMar>
          </w:tcPr>
          <w:p>
            <w:pPr>
              <w:pStyle w:val="BDOITable"/>
            </w:pPr>
            <w:r>
              <w:rPr>
                <w:sz w:val="14"/>
              </w:rPr>
              <w:t>Request / Type / User / Change / Status / Error</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One access request per line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Line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Submit Batch</w:t>
            </w:r>
          </w:p>
        </w:tc>
        <w:tc>
          <w:tcPr>
            <w:tcW w:type="dxa" w:w="1534"/>
            <w:tcMar>
              <w:top w:w="50" w:type="dxa"/>
              <w:bottom w:w="50" w:type="dxa"/>
              <w:left w:w="90" w:type="dxa"/>
              <w:right w:w="90" w:type="dxa"/>
            </w:tcMar>
            <w:shd w:val="clear" w:color="auto" w:fill="E5F5FF"/>
          </w:tcPr>
          <w:p>
            <w:pPr>
              <w:pStyle w:val="BDOITable"/>
            </w:pPr>
            <w:r>
              <w:rPr>
                <w:sz w:val="14"/>
              </w:rPr>
              <w:t>Approver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Name (user ID) of each eligible approver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Holders of the approval right, less the requester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or Returned batch</w:t>
            </w:r>
          </w:p>
        </w:tc>
        <w:tc>
          <w:tcPr>
            <w:tcW w:type="dxa" w:w="1770"/>
            <w:tcMar>
              <w:top w:w="50" w:type="dxa"/>
              <w:bottom w:w="50" w:type="dxa"/>
              <w:left w:w="90" w:type="dxa"/>
              <w:right w:w="90" w:type="dxa"/>
            </w:tcMar>
            <w:shd w:val="clear" w:color="auto" w:fill="E5F5FF"/>
          </w:tcPr>
          <w:p>
            <w:pPr>
              <w:pStyle w:val="BDOITable"/>
            </w:pPr>
            <w:r>
              <w:rPr>
                <w:sz w:val="14"/>
              </w:rPr>
              <w:t>An eligible approver</w:t>
            </w:r>
          </w:p>
        </w:tc>
        <w:tc>
          <w:tcPr>
            <w:tcW w:type="dxa" w:w="1947"/>
            <w:tcMar>
              <w:top w:w="50" w:type="dxa"/>
              <w:bottom w:w="50" w:type="dxa"/>
              <w:left w:w="90" w:type="dxa"/>
              <w:right w:w="90" w:type="dxa"/>
            </w:tcMar>
            <w:shd w:val="clear" w:color="auto" w:fill="E5F5FF"/>
          </w:tcPr>
          <w:p>
            <w:pPr>
              <w:pStyle w:val="BDOITable"/>
            </w:pPr>
            <w:r>
              <w:rPr>
                <w:sz w:val="14"/>
              </w:rPr>
              <w:t>Select the approver</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Submit Batch</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or Returned batch</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Submit Batch</w:t>
            </w:r>
          </w:p>
        </w:tc>
        <w:tc>
          <w:tcPr>
            <w:tcW w:type="dxa" w:w="1802"/>
            <w:tcMar>
              <w:top w:w="50" w:type="dxa"/>
              <w:bottom w:w="50" w:type="dxa"/>
              <w:left w:w="90" w:type="dxa"/>
              <w:right w:w="90" w:type="dxa"/>
            </w:tcMar>
          </w:tcPr>
          <w:p>
            <w:pPr>
              <w:pStyle w:val="BDOITable"/>
            </w:pPr>
            <w:r>
              <w:rPr>
                <w:sz w:val="15"/>
              </w:rPr>
              <w:t>The creator of the batch</w:t>
            </w:r>
          </w:p>
        </w:tc>
        <w:tc>
          <w:tcPr>
            <w:tcW w:type="dxa" w:w="2162"/>
            <w:tcMar>
              <w:top w:w="50" w:type="dxa"/>
              <w:bottom w:w="50" w:type="dxa"/>
              <w:left w:w="90" w:type="dxa"/>
              <w:right w:w="90" w:type="dxa"/>
            </w:tcMar>
          </w:tcPr>
          <w:p>
            <w:pPr>
              <w:pStyle w:val="BDOITable"/>
            </w:pPr>
            <w:r>
              <w:rPr>
                <w:sz w:val="15"/>
              </w:rPr>
              <w:t>Draft or Returned</w:t>
            </w:r>
          </w:p>
        </w:tc>
        <w:tc>
          <w:tcPr>
            <w:tcW w:type="dxa" w:w="4324"/>
            <w:tcMar>
              <w:top w:w="50" w:type="dxa"/>
              <w:bottom w:w="50" w:type="dxa"/>
              <w:left w:w="90" w:type="dxa"/>
              <w:right w:w="90" w:type="dxa"/>
            </w:tcMar>
          </w:tcPr>
          <w:p>
            <w:pPr>
              <w:pStyle w:val="BDOITable"/>
            </w:pPr>
            <w:r>
              <w:rPr>
                <w:sz w:val="15"/>
              </w:rPr>
              <w:t>Submits every draft line to the chosen approver with the batch remarks</w:t>
            </w:r>
          </w:p>
        </w:tc>
        <w:tc>
          <w:tcPr>
            <w:tcW w:type="dxa" w:w="1561"/>
            <w:tcMar>
              <w:top w:w="50" w:type="dxa"/>
              <w:bottom w:w="50" w:type="dxa"/>
              <w:left w:w="90" w:type="dxa"/>
              <w:right w:w="90" w:type="dxa"/>
            </w:tcMar>
          </w:tcPr>
          <w:p>
            <w:pPr>
              <w:pStyle w:val="BDOITable"/>
            </w:pPr>
            <w:r>
              <w:rPr>
                <w:sz w:val="15"/>
              </w:rPr>
              <w:t>Pending</w:t>
            </w:r>
          </w:p>
        </w:tc>
        <w:tc>
          <w:tcPr>
            <w:tcW w:type="dxa" w:w="2042"/>
            <w:tcMar>
              <w:top w:w="50" w:type="dxa"/>
              <w:bottom w:w="50" w:type="dxa"/>
              <w:left w:w="90" w:type="dxa"/>
              <w:right w:w="90" w:type="dxa"/>
            </w:tcMar>
          </w:tcPr>
          <w:p>
            <w:pPr>
              <w:pStyle w:val="BDOITable"/>
            </w:pPr>
            <w:r>
              <w:rPr>
                <w:sz w:val="15"/>
              </w:rPr>
              <w:t>Access request AR-yyyy-nnnnnn to approve, per line</w:t>
            </w:r>
          </w:p>
        </w:tc>
      </w:tr>
      <w:tr>
        <w:tc>
          <w:tcPr>
            <w:tcW w:type="dxa" w:w="1681"/>
            <w:tcMar>
              <w:top w:w="50" w:type="dxa"/>
              <w:bottom w:w="50" w:type="dxa"/>
              <w:left w:w="90" w:type="dxa"/>
              <w:right w:w="90" w:type="dxa"/>
            </w:tcMar>
            <w:shd w:val="clear" w:color="auto" w:fill="E5F5FF"/>
          </w:tcPr>
          <w:p>
            <w:pPr>
              <w:pStyle w:val="BDOITable"/>
            </w:pPr>
            <w:r>
              <w:rPr>
                <w:sz w:val="15"/>
              </w:rPr>
              <w:t>Approve Batch</w:t>
            </w:r>
          </w:p>
        </w:tc>
        <w:tc>
          <w:tcPr>
            <w:tcW w:type="dxa" w:w="1802"/>
            <w:tcMar>
              <w:top w:w="50" w:type="dxa"/>
              <w:bottom w:w="50" w:type="dxa"/>
              <w:left w:w="90" w:type="dxa"/>
              <w:right w:w="90" w:type="dxa"/>
            </w:tcMar>
            <w:shd w:val="clear" w:color="auto" w:fill="E5F5FF"/>
          </w:tcPr>
          <w:p>
            <w:pPr>
              <w:pStyle w:val="BDOITable"/>
            </w:pPr>
            <w:r>
              <w:rPr>
                <w:sz w:val="15"/>
              </w:rPr>
              <w:t>The approver (approval right), not the creator</w:t>
            </w:r>
          </w:p>
        </w:tc>
        <w:tc>
          <w:tcPr>
            <w:tcW w:type="dxa" w:w="2162"/>
            <w:tcMar>
              <w:top w:w="50" w:type="dxa"/>
              <w:bottom w:w="50" w:type="dxa"/>
              <w:left w:w="90" w:type="dxa"/>
              <w:right w:w="90" w:type="dxa"/>
            </w:tcMar>
            <w:shd w:val="clear" w:color="auto" w:fill="E5F5FF"/>
          </w:tcPr>
          <w:p>
            <w:pPr>
              <w:pStyle w:val="BDOITable"/>
            </w:pPr>
            <w:r>
              <w:rPr>
                <w:sz w:val="15"/>
              </w:rPr>
              <w:t>Pending</w:t>
            </w:r>
          </w:p>
        </w:tc>
        <w:tc>
          <w:tcPr>
            <w:tcW w:type="dxa" w:w="4324"/>
            <w:tcMar>
              <w:top w:w="50" w:type="dxa"/>
              <w:bottom w:w="50" w:type="dxa"/>
              <w:left w:w="90" w:type="dxa"/>
              <w:right w:w="90" w:type="dxa"/>
            </w:tcMar>
            <w:shd w:val="clear" w:color="auto" w:fill="E5F5FF"/>
          </w:tcPr>
          <w:p>
            <w:pPr>
              <w:pStyle w:val="BDOITable"/>
            </w:pPr>
            <w:r>
              <w:rPr>
                <w:sz w:val="15"/>
              </w:rPr>
              <w:t>Approves each line on its own; the outcome lists each line with its status or error and the temporary passwords of new users, shown once</w:t>
            </w:r>
          </w:p>
        </w:tc>
        <w:tc>
          <w:tcPr>
            <w:tcW w:type="dxa" w:w="1561"/>
            <w:tcMar>
              <w:top w:w="50" w:type="dxa"/>
              <w:bottom w:w="50" w:type="dxa"/>
              <w:left w:w="90" w:type="dxa"/>
              <w:right w:w="90" w:type="dxa"/>
            </w:tcMar>
            <w:shd w:val="clear" w:color="auto" w:fill="E5F5FF"/>
          </w:tcPr>
          <w:p>
            <w:pPr>
              <w:pStyle w:val="BDOITable"/>
            </w:pPr>
            <w:r>
              <w:rPr>
                <w:sz w:val="15"/>
              </w:rPr>
              <w:t>Approved (lines applied, scheduled or for second approval)</w:t>
            </w:r>
          </w:p>
        </w:tc>
        <w:tc>
          <w:tcPr>
            <w:tcW w:type="dxa" w:w="2042"/>
            <w:tcMar>
              <w:top w:w="50" w:type="dxa"/>
              <w:bottom w:w="50" w:type="dxa"/>
              <w:left w:w="90" w:type="dxa"/>
              <w:right w:w="90" w:type="dxa"/>
            </w:tcMar>
            <w:shd w:val="clear" w:color="auto" w:fill="E5F5FF"/>
          </w:tcPr>
          <w:p>
            <w:pPr>
              <w:pStyle w:val="BDOITable"/>
            </w:pPr>
            <w:r>
              <w:rPr>
                <w:sz w:val="15"/>
              </w:rPr>
              <w:t>As Approve and Apply, per line</w:t>
            </w:r>
          </w:p>
        </w:tc>
      </w:tr>
      <w:tr>
        <w:tc>
          <w:tcPr>
            <w:tcW w:type="dxa" w:w="1681"/>
            <w:tcMar>
              <w:top w:w="50" w:type="dxa"/>
              <w:bottom w:w="50" w:type="dxa"/>
              <w:left w:w="90" w:type="dxa"/>
              <w:right w:w="90" w:type="dxa"/>
            </w:tcMar>
          </w:tcPr>
          <w:p>
            <w:pPr>
              <w:pStyle w:val="BDOITable"/>
            </w:pPr>
            <w:r>
              <w:rPr>
                <w:sz w:val="15"/>
              </w:rPr>
              <w:t>Return Batch</w:t>
            </w:r>
          </w:p>
        </w:tc>
        <w:tc>
          <w:tcPr>
            <w:tcW w:type="dxa" w:w="1802"/>
            <w:tcMar>
              <w:top w:w="50" w:type="dxa"/>
              <w:bottom w:w="50" w:type="dxa"/>
              <w:left w:w="90" w:type="dxa"/>
              <w:right w:w="90" w:type="dxa"/>
            </w:tcMar>
          </w:tcPr>
          <w:p>
            <w:pPr>
              <w:pStyle w:val="BDOITable"/>
            </w:pPr>
            <w:r>
              <w:rPr>
                <w:sz w:val="15"/>
              </w:rPr>
              <w:t>The approver</w:t>
            </w:r>
          </w:p>
        </w:tc>
        <w:tc>
          <w:tcPr>
            <w:tcW w:type="dxa" w:w="2162"/>
            <w:tcMar>
              <w:top w:w="50" w:type="dxa"/>
              <w:bottom w:w="50" w:type="dxa"/>
              <w:left w:w="90" w:type="dxa"/>
              <w:right w:w="90" w:type="dxa"/>
            </w:tcMar>
          </w:tcPr>
          <w:p>
            <w:pPr>
              <w:pStyle w:val="BDOITable"/>
            </w:pPr>
            <w:r>
              <w:rPr>
                <w:sz w:val="15"/>
              </w:rPr>
              <w:t>Pending</w:t>
            </w:r>
          </w:p>
        </w:tc>
        <w:tc>
          <w:tcPr>
            <w:tcW w:type="dxa" w:w="4324"/>
            <w:tcMar>
              <w:top w:w="50" w:type="dxa"/>
              <w:bottom w:w="50" w:type="dxa"/>
              <w:left w:w="90" w:type="dxa"/>
              <w:right w:w="90" w:type="dxa"/>
            </w:tcMar>
          </w:tcPr>
          <w:p>
            <w:pPr>
              <w:pStyle w:val="BDOITable"/>
            </w:pPr>
            <w:r>
              <w:rPr>
                <w:sz w:val="15"/>
              </w:rPr>
              <w:t>Returns the batch with the remarks</w:t>
            </w:r>
          </w:p>
        </w:tc>
        <w:tc>
          <w:tcPr>
            <w:tcW w:type="dxa" w:w="1561"/>
            <w:tcMar>
              <w:top w:w="50" w:type="dxa"/>
              <w:bottom w:w="50" w:type="dxa"/>
              <w:left w:w="90" w:type="dxa"/>
              <w:right w:w="90" w:type="dxa"/>
            </w:tcMar>
          </w:tcPr>
          <w:p>
            <w:pPr>
              <w:pStyle w:val="BDOITable"/>
            </w:pPr>
            <w:r>
              <w:rPr>
                <w:sz w:val="15"/>
              </w:rPr>
              <w:t>Returned</w:t>
            </w:r>
          </w:p>
        </w:tc>
        <w:tc>
          <w:tcPr>
            <w:tcW w:type="dxa" w:w="2042"/>
            <w:tcMar>
              <w:top w:w="50" w:type="dxa"/>
              <w:bottom w:w="50" w:type="dxa"/>
              <w:left w:w="90" w:type="dxa"/>
              <w:right w:w="90" w:type="dxa"/>
            </w:tcMar>
          </w:tcPr>
          <w:p>
            <w:pPr>
              <w:pStyle w:val="BDOITable"/>
            </w:pPr>
            <w:r>
              <w:rPr>
                <w:sz w:val="15"/>
              </w:rPr>
              <w:t>Returned notice per line</w:t>
            </w:r>
          </w:p>
        </w:tc>
      </w:tr>
      <w:tr>
        <w:tc>
          <w:tcPr>
            <w:tcW w:type="dxa" w:w="1681"/>
            <w:tcMar>
              <w:top w:w="50" w:type="dxa"/>
              <w:bottom w:w="50" w:type="dxa"/>
              <w:left w:w="90" w:type="dxa"/>
              <w:right w:w="90" w:type="dxa"/>
            </w:tcMar>
            <w:shd w:val="clear" w:color="auto" w:fill="E5F5FF"/>
          </w:tcPr>
          <w:p>
            <w:pPr>
              <w:pStyle w:val="BDOITable"/>
            </w:pPr>
            <w:r>
              <w:rPr>
                <w:sz w:val="15"/>
              </w:rPr>
              <w:t>Reject Batch</w:t>
            </w:r>
          </w:p>
        </w:tc>
        <w:tc>
          <w:tcPr>
            <w:tcW w:type="dxa" w:w="1802"/>
            <w:tcMar>
              <w:top w:w="50" w:type="dxa"/>
              <w:bottom w:w="50" w:type="dxa"/>
              <w:left w:w="90" w:type="dxa"/>
              <w:right w:w="90" w:type="dxa"/>
            </w:tcMar>
            <w:shd w:val="clear" w:color="auto" w:fill="E5F5FF"/>
          </w:tcPr>
          <w:p>
            <w:pPr>
              <w:pStyle w:val="BDOITable"/>
            </w:pPr>
            <w:r>
              <w:rPr>
                <w:sz w:val="15"/>
              </w:rPr>
              <w:t>The approver</w:t>
            </w:r>
          </w:p>
        </w:tc>
        <w:tc>
          <w:tcPr>
            <w:tcW w:type="dxa" w:w="2162"/>
            <w:tcMar>
              <w:top w:w="50" w:type="dxa"/>
              <w:bottom w:w="50" w:type="dxa"/>
              <w:left w:w="90" w:type="dxa"/>
              <w:right w:w="90" w:type="dxa"/>
            </w:tcMar>
            <w:shd w:val="clear" w:color="auto" w:fill="E5F5FF"/>
          </w:tcPr>
          <w:p>
            <w:pPr>
              <w:pStyle w:val="BDOITable"/>
            </w:pPr>
            <w:r>
              <w:rPr>
                <w:sz w:val="15"/>
              </w:rPr>
              <w:t>Pending</w:t>
            </w:r>
          </w:p>
        </w:tc>
        <w:tc>
          <w:tcPr>
            <w:tcW w:type="dxa" w:w="4324"/>
            <w:tcMar>
              <w:top w:w="50" w:type="dxa"/>
              <w:bottom w:w="50" w:type="dxa"/>
              <w:left w:w="90" w:type="dxa"/>
              <w:right w:w="90" w:type="dxa"/>
            </w:tcMar>
            <w:shd w:val="clear" w:color="auto" w:fill="E5F5FF"/>
          </w:tcPr>
          <w:p>
            <w:pPr>
              <w:pStyle w:val="BDOITable"/>
            </w:pPr>
            <w:r>
              <w:rPr>
                <w:sz w:val="15"/>
              </w:rPr>
              <w:t>Rejects every line with the reason</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Rejected notice per line</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The creator of the batch</w:t>
            </w:r>
          </w:p>
        </w:tc>
        <w:tc>
          <w:tcPr>
            <w:tcW w:type="dxa" w:w="2162"/>
            <w:tcMar>
              <w:top w:w="50" w:type="dxa"/>
              <w:bottom w:w="50" w:type="dxa"/>
              <w:left w:w="90" w:type="dxa"/>
              <w:right w:w="90" w:type="dxa"/>
            </w:tcMar>
          </w:tcPr>
          <w:p>
            <w:pPr>
              <w:pStyle w:val="BDOITable"/>
            </w:pPr>
            <w:r>
              <w:rPr>
                <w:sz w:val="15"/>
              </w:rPr>
              <w:t>Draft, Returned or Pending</w:t>
            </w:r>
          </w:p>
        </w:tc>
        <w:tc>
          <w:tcPr>
            <w:tcW w:type="dxa" w:w="4324"/>
            <w:tcMar>
              <w:top w:w="50" w:type="dxa"/>
              <w:bottom w:w="50" w:type="dxa"/>
              <w:left w:w="90" w:type="dxa"/>
              <w:right w:w="90" w:type="dxa"/>
            </w:tcMar>
          </w:tcPr>
          <w:p>
            <w:pPr>
              <w:pStyle w:val="BDOITable"/>
            </w:pPr>
            <w:r>
              <w:rPr>
                <w:sz w:val="15"/>
              </w:rPr>
              <w:t>Cancels every line with the reason</w:t>
            </w:r>
          </w:p>
        </w:tc>
        <w:tc>
          <w:tcPr>
            <w:tcW w:type="dxa" w:w="1561"/>
            <w:tcMar>
              <w:top w:w="50" w:type="dxa"/>
              <w:bottom w:w="50" w:type="dxa"/>
              <w:left w:w="90" w:type="dxa"/>
              <w:right w:w="90" w:type="dxa"/>
            </w:tcMar>
          </w:tcPr>
          <w:p>
            <w:pPr>
              <w:pStyle w:val="BDOITable"/>
            </w:pPr>
            <w:r>
              <w:rPr>
                <w:sz w:val="15"/>
              </w:rPr>
              <w:t>Cancelled</w:t>
            </w:r>
          </w:p>
        </w:tc>
        <w:tc>
          <w:tcPr>
            <w:tcW w:type="dxa" w:w="2042"/>
            <w:tcMar>
              <w:top w:w="50" w:type="dxa"/>
              <w:bottom w:w="50" w:type="dxa"/>
              <w:left w:w="90" w:type="dxa"/>
              <w:right w:w="90" w:type="dxa"/>
            </w:tcMar>
          </w:tcPr>
          <w:p>
            <w:pPr>
              <w:pStyle w:val="BDOITable"/>
            </w:pPr>
            <w:r>
              <w:rPr>
                <w:sz w:val="15"/>
              </w:rPr>
              <w:t>Cancelled notice to the approver</w:t>
            </w:r>
          </w:p>
        </w:tc>
      </w:tr>
      <w:tr>
        <w:tc>
          <w:tcPr>
            <w:tcW w:type="dxa" w:w="1681"/>
            <w:tcMar>
              <w:top w:w="50" w:type="dxa"/>
              <w:bottom w:w="50" w:type="dxa"/>
              <w:left w:w="90" w:type="dxa"/>
              <w:right w:w="90" w:type="dxa"/>
            </w:tcMar>
            <w:shd w:val="clear" w:color="auto" w:fill="E5F5FF"/>
          </w:tcPr>
          <w:p>
            <w:pPr>
              <w:pStyle w:val="BDOITable"/>
            </w:pPr>
            <w:r>
              <w:rPr>
                <w:sz w:val="15"/>
              </w:rPr>
              <w:t>Open a line</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line's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batch is submitted only by its creator and decided by another user: Only the creator can submit batch &lt;batch no&gt; (FR-UA-019).</w:t>
      </w:r>
    </w:p>
    <w:p>
      <w:pPr>
        <w:tabs>
          <w:tab w:pos="312" w:val="left"/>
        </w:tabs>
        <w:spacing w:after="120"/>
        <w:ind w:left="312" w:hanging="283"/>
      </w:pPr>
      <w:r>
        <w:rPr>
          <w:color w:val="004EA8"/>
          <w:sz w:val="18"/>
        </w:rPr>
        <w:t>•</w:t>
        <w:tab/>
      </w:r>
      <w:r>
        <w:rPr>
          <w:sz w:val="18"/>
        </w:rPr>
        <w:t>Each line is decided and applied on its own, with the checks and the risk rules of a single request; a line that needs a second approval waits for it (FR-UA-019, FR-UA-034).</w:t>
      </w:r>
    </w:p>
    <w:p>
      <w:pPr>
        <w:pStyle w:val="BDOILabel"/>
      </w:pPr>
      <w:r>
        <w:rPr/>
        <w:t>Expected outcome</w:t>
      </w:r>
    </w:p>
    <w:p>
      <w:r>
        <w:rPr/>
        <w:t>The whole file is decided in one step, line by line, with the evidence of each line kept on its own request.</w:t>
      </w:r>
    </w:p>
    <w:p>
      <w:r>
        <w:rPr>
          <w:b/>
          <w:sz w:val="17"/>
        </w:rPr>
        <w:t>Test cases:</w:t>
      </w:r>
      <w:r>
        <w:rPr>
          <w:sz w:val="17"/>
        </w:rPr>
        <w:t xml:space="preserve"> TC-UA-019.1-01, TC-UA-019.2-01, TC-UA-019.2-02, TC-UA-019.3-01, TC-UA-019.4-01, TC-UA-053.3-01, TC-UA-SCR-10, TC-UA-MSG-10.</w:t>
      </w:r>
    </w:p>
    <w:p>
      <w:pPr>
        <w:pStyle w:val="Heading2"/>
      </w:pPr>
      <w:bookmarkStart w:id="248" w:name="_Toc000248"/>
      <w:r>
        <w:rPr/>
        <w:t>13.3 Group profiles</w:t>
      </w:r>
      <w:bookmarkEnd w:id="248"/>
    </w:p>
    <w:p>
      <w:pPr>
        <w:pStyle w:val="Heading3"/>
      </w:pPr>
      <w:bookmarkStart w:id="249" w:name="_Toc000249"/>
      <w:r>
        <w:rPr/>
        <w:t>13.3.1 SCR-UA-11 Group Profile Requests</w:t>
      </w:r>
      <w:bookmarkEnd w:id="2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Second Approver, Business Administrator, System Administrator, Auditor, Information Security Officer, New Business Approver (keeps the access approval right) (permission UAM_GROUP_REQUEST or ACCESS_REQUEST or ACCESS_APPROVE or UAM_SECOND_APPROVE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Group Profile Requests</w:t>
            </w:r>
          </w:p>
          <w:p>
            <w:pPr>
              <w:pStyle w:val="BDOITable"/>
              <w:ind w:left="170" w:hanging="170"/>
            </w:pPr>
            <w:r>
              <w:rPr>
                <w:sz w:val="18"/>
              </w:rPr>
              <w:t xml:space="preserve">• </w:t>
            </w:r>
            <w:r>
              <w:rPr>
                <w:sz w:val="18"/>
              </w:rPr>
              <w:t>The notice Access request AR-yyyy-nnnnnn to implement (System Administrator)</w:t>
            </w:r>
          </w:p>
          <w:p>
            <w:pPr>
              <w:pStyle w:val="BDOITable"/>
              <w:ind w:left="170" w:hanging="170"/>
            </w:pPr>
            <w:r>
              <w:rPr>
                <w:sz w:val="18"/>
              </w:rPr>
              <w:t xml:space="preserve">• </w:t>
            </w:r>
            <w:r>
              <w:rPr>
                <w:sz w:val="18"/>
              </w:rPr>
              <w:t>Access Request record of a group-profile request › back arrow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FR-UA-040, FR-UA-044, FR-UA-045</w:t>
            </w:r>
          </w:p>
        </w:tc>
      </w:tr>
    </w:tbl>
    <w:p>
      <w:pPr>
        <w:pStyle w:val="BDOISpacer"/>
      </w:pPr>
    </w:p>
    <w:p>
      <w:pPr>
        <w:keepNext/>
        <w:spacing w:before="80" w:after="0"/>
        <w:jc w:val="center"/>
      </w:pPr>
      <w:r>
        <w:drawing>
          <wp:inline xmlns:a="http://schemas.openxmlformats.org/drawingml/2006/main" xmlns:pic="http://schemas.openxmlformats.org/drawingml/2006/picture">
            <wp:extent cx="6238634" cy="3768794"/>
            <wp:docPr id="31" name="Picture 31"/>
            <wp:cNvGraphicFramePr>
              <a:graphicFrameLocks noChangeAspect="1"/>
            </wp:cNvGraphicFramePr>
            <a:graphic>
              <a:graphicData uri="http://schemas.openxmlformats.org/drawingml/2006/picture">
                <pic:pic>
                  <pic:nvPicPr>
                    <pic:cNvPr id="0" name="scr-ua-11-01-list_1705s.png"/>
                    <pic:cNvPicPr/>
                  </pic:nvPicPr>
                  <pic:blipFill>
                    <a:blip r:embed="rId147"/>
                    <a:stretch>
                      <a:fillRect/>
                    </a:stretch>
                  </pic:blipFill>
                  <pic:spPr>
                    <a:xfrm>
                      <a:off x="0" y="0"/>
                      <a:ext cx="6238634" cy="3768794"/>
                    </a:xfrm>
                    <a:prstGeom prst="rect"/>
                  </pic:spPr>
                </pic:pic>
              </a:graphicData>
            </a:graphic>
          </wp:inline>
        </w:drawing>
      </w:r>
    </w:p>
    <w:p>
      <w:pPr>
        <w:pStyle w:val="Caption"/>
        <w:jc w:val="center"/>
      </w:pPr>
      <w:r>
        <w:rPr>
          <w:b/>
          <w:i w:val="0"/>
        </w:rPr>
        <w:t xml:space="preserve">Figure 29: </w:t>
      </w:r>
      <w:r>
        <w:rPr/>
        <w:t>SCR-UA-11 Group Profile Requests of the Business Administrator, All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Requests / Assigned to Me / Second Approval / For Implementation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Request / Type / Change / Requested By / Requested / Approver /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 User or Role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My Requests / Assigned to Me / Second Approval / For Implementation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 a tab is shown only to the users who work it</w:t>
            </w:r>
          </w:p>
        </w:tc>
        <w:tc>
          <w:tcPr>
            <w:tcW w:type="dxa" w:w="944"/>
            <w:tcMar>
              <w:top w:w="50" w:type="dxa"/>
              <w:bottom w:w="50" w:type="dxa"/>
              <w:left w:w="90" w:type="dxa"/>
              <w:right w:w="90" w:type="dxa"/>
            </w:tcMar>
          </w:tcPr>
          <w:p>
            <w:pPr>
              <w:pStyle w:val="BDOITable"/>
            </w:pPr>
            <w:r>
              <w:rPr>
                <w:sz w:val="14"/>
              </w:rPr>
              <w:t>As Access Requests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As Access Requests, limited to group-profile requests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 User or Role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Part of a request number or group profile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and the request statuses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Request 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New group profile, Modify group profile, Deactivate group profile, Reactivate group profile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 Type / Change / Requested By / Requested / Approver / Status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As Access Requests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Group Profile Request</w:t>
            </w:r>
          </w:p>
        </w:tc>
        <w:tc>
          <w:tcPr>
            <w:tcW w:type="dxa" w:w="1802"/>
            <w:tcMar>
              <w:top w:w="50" w:type="dxa"/>
              <w:bottom w:w="50" w:type="dxa"/>
              <w:left w:w="90" w:type="dxa"/>
              <w:right w:w="90" w:type="dxa"/>
            </w:tcMar>
          </w:tcPr>
          <w:p>
            <w:pPr>
              <w:pStyle w:val="BDOITable"/>
            </w:pPr>
            <w:r>
              <w:rPr>
                <w:sz w:val="15"/>
              </w:rPr>
              <w:t>Business Administrator, System Administrator (group-profile request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on the group-profile types (SCR-UA-12)</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Selected</w:t>
            </w:r>
          </w:p>
        </w:tc>
        <w:tc>
          <w:tcPr>
            <w:tcW w:type="dxa" w:w="1802"/>
            <w:tcMar>
              <w:top w:w="50" w:type="dxa"/>
              <w:bottom w:w="50" w:type="dxa"/>
              <w:left w:w="90" w:type="dxa"/>
              <w:right w:w="90" w:type="dxa"/>
            </w:tcMar>
            <w:shd w:val="clear" w:color="auto" w:fill="E5F5FF"/>
          </w:tcPr>
          <w:p>
            <w:pPr>
              <w:pStyle w:val="BDOITable"/>
            </w:pPr>
            <w:r>
              <w:rPr>
                <w:sz w:val="15"/>
              </w:rPr>
              <w:t>Approver on Assigned to Me; Second Approver on Second Approval</w:t>
            </w:r>
          </w:p>
        </w:tc>
        <w:tc>
          <w:tcPr>
            <w:tcW w:type="dxa" w:w="2162"/>
            <w:tcMar>
              <w:top w:w="50" w:type="dxa"/>
              <w:bottom w:w="50" w:type="dxa"/>
              <w:left w:w="90" w:type="dxa"/>
              <w:right w:w="90" w:type="dxa"/>
            </w:tcMar>
            <w:shd w:val="clear" w:color="auto" w:fill="E5F5FF"/>
          </w:tcPr>
          <w:p>
            <w:pPr>
              <w:pStyle w:val="BDOITable"/>
            </w:pPr>
            <w:r>
              <w:rPr>
                <w:sz w:val="15"/>
              </w:rPr>
              <w:t>Rows selected</w:t>
            </w:r>
          </w:p>
        </w:tc>
        <w:tc>
          <w:tcPr>
            <w:tcW w:type="dxa" w:w="4324"/>
            <w:tcMar>
              <w:top w:w="50" w:type="dxa"/>
              <w:bottom w:w="50" w:type="dxa"/>
              <w:left w:w="90" w:type="dxa"/>
              <w:right w:w="90" w:type="dxa"/>
            </w:tcMar>
            <w:shd w:val="clear" w:color="auto" w:fill="E5F5FF"/>
          </w:tcPr>
          <w:p>
            <w:pPr>
              <w:pStyle w:val="BDOITable"/>
            </w:pPr>
            <w:r>
              <w:rPr>
                <w:sz w:val="15"/>
              </w:rPr>
              <w:t>Approves each selected request in turn</w:t>
            </w:r>
          </w:p>
        </w:tc>
        <w:tc>
          <w:tcPr>
            <w:tcW w:type="dxa" w:w="1561"/>
            <w:tcMar>
              <w:top w:w="50" w:type="dxa"/>
              <w:bottom w:w="50" w:type="dxa"/>
              <w:left w:w="90" w:type="dxa"/>
              <w:right w:w="90" w:type="dxa"/>
            </w:tcMar>
            <w:shd w:val="clear" w:color="auto" w:fill="E5F5FF"/>
          </w:tcPr>
          <w:p>
            <w:pPr>
              <w:pStyle w:val="BDOITable"/>
            </w:pPr>
            <w:r>
              <w:rPr>
                <w:sz w:val="15"/>
              </w:rPr>
              <w:t>Pending (next approver), Pending Second or For Implementation</w:t>
            </w:r>
          </w:p>
        </w:tc>
        <w:tc>
          <w:tcPr>
            <w:tcW w:type="dxa" w:w="2042"/>
            <w:tcMar>
              <w:top w:w="50" w:type="dxa"/>
              <w:bottom w:w="50" w:type="dxa"/>
              <w:left w:w="90" w:type="dxa"/>
              <w:right w:w="90" w:type="dxa"/>
            </w:tcMar>
            <w:shd w:val="clear" w:color="auto" w:fill="E5F5FF"/>
          </w:tcPr>
          <w:p>
            <w:pPr>
              <w:pStyle w:val="BDOITable"/>
            </w:pPr>
            <w:r>
              <w:rPr>
                <w:sz w:val="15"/>
              </w:rPr>
              <w:t>Notice to the next approver, second approvers or System Administrators</w:t>
            </w:r>
          </w:p>
        </w:tc>
      </w:tr>
      <w:tr>
        <w:tc>
          <w:tcPr>
            <w:tcW w:type="dxa" w:w="1681"/>
            <w:tcMar>
              <w:top w:w="50" w:type="dxa"/>
              <w:bottom w:w="50" w:type="dxa"/>
              <w:left w:w="90" w:type="dxa"/>
              <w:right w:w="90" w:type="dxa"/>
            </w:tcMar>
          </w:tcPr>
          <w:p>
            <w:pPr>
              <w:pStyle w:val="BDOITable"/>
            </w:pPr>
            <w:r>
              <w:rPr>
                <w:sz w:val="15"/>
              </w:rPr>
              <w:t>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or hides the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request (SCR-UA-08)</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one group-profile request per profile can be open at a time: A request for role &lt;code&gt; is already waiting for approval (FR-UA-040).</w:t>
      </w:r>
    </w:p>
    <w:p>
      <w:pPr>
        <w:tabs>
          <w:tab w:pos="312" w:val="left"/>
        </w:tabs>
        <w:spacing w:after="120"/>
        <w:ind w:left="312" w:hanging="283"/>
      </w:pPr>
      <w:r>
        <w:rPr>
          <w:color w:val="004EA8"/>
          <w:sz w:val="18"/>
        </w:rPr>
        <w:t>•</w:t>
        <w:tab/>
      </w:r>
      <w:r>
        <w:rPr>
          <w:sz w:val="18"/>
        </w:rPr>
        <w:t>Every approver in the list decides in turn; the request goes to the System Administrator only after the last approval (FR-UA-044).</w:t>
      </w:r>
    </w:p>
    <w:p>
      <w:pPr>
        <w:pStyle w:val="BDOILabel"/>
      </w:pPr>
      <w:r>
        <w:rPr/>
        <w:t>Expected outcome</w:t>
      </w:r>
    </w:p>
    <w:p>
      <w:r>
        <w:rPr/>
        <w:t>The Business Administrator follows each profile change from the request to its implementation.</w:t>
      </w:r>
    </w:p>
    <w:p>
      <w:r>
        <w:rPr>
          <w:b/>
          <w:sz w:val="17"/>
        </w:rPr>
        <w:t>Test cases:</w:t>
      </w:r>
      <w:r>
        <w:rPr>
          <w:sz w:val="17"/>
        </w:rPr>
        <w:t xml:space="preserve"> TC-UA-040.1-01, TC-UA-040.2-01, TC-UA-040.2-02, TC-UA-040.2-03, TC-UA-041.2-01, TC-UA-041.2-02, TC-UA-041.2-03, TC-UA-041.2-04, TC-UA-042.1-01, TC-UA-042.2-01, TC-UA-042.3-01, TC-UA-042.3-02, TC-UA-043.1-01, TC-UA-043.2-01, TC-UA-044.3-01, TC-UA-044.3-02, TC-UA-051.1-01, TC-UA-SCR-11.</w:t>
      </w:r>
    </w:p>
    <w:p>
      <w:pPr>
        <w:pStyle w:val="Heading3"/>
      </w:pPr>
      <w:bookmarkStart w:id="250" w:name="_Toc000250"/>
      <w:r>
        <w:rPr/>
        <w:t>13.3.2 SCR-UA-12 New Group Profile Request and Edit Request</w:t>
      </w:r>
      <w:bookmarkEnd w:id="2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 form on the group-profile types. New group profile: code, name, description, privilege level and the permissions, grouped by functional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Requestor, Business Administrator, System Administrator (permission UAM_ENROLL or UAM_MODIFY or UAM_DEACTIVATE or UAM_REACTIVATE or UAM_GROUP_REQUEST or UAM_CORRECT or ACCESS_REQUEST)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Group Profile Requests › New Request</w:t>
            </w:r>
          </w:p>
          <w:p>
            <w:pPr>
              <w:pStyle w:val="BDOITable"/>
              <w:ind w:left="170" w:hanging="170"/>
            </w:pPr>
            <w:r>
              <w:rPr>
                <w:sz w:val="18"/>
              </w:rPr>
              <w:t xml:space="preserve">• </w:t>
            </w:r>
            <w:r>
              <w:rPr>
                <w:sz w:val="18"/>
              </w:rPr>
              <w:t>Group Profile Requests › New Group Profile Request</w:t>
            </w:r>
          </w:p>
          <w:p>
            <w:pPr>
              <w:pStyle w:val="BDOITable"/>
              <w:ind w:left="170" w:hanging="170"/>
            </w:pPr>
            <w:r>
              <w:rPr>
                <w:sz w:val="18"/>
              </w:rPr>
              <w:t xml:space="preserve">• </w:t>
            </w:r>
            <w:r>
              <w:rPr>
                <w:sz w:val="18"/>
              </w:rPr>
              <w:t>Access Request record of a draft or returned group-profile request › Edit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FR-UA-040, FR-UA-041, FR-UA-042, FR-UA-043, FR-UA-044, FR-UA-051</w:t>
            </w:r>
          </w:p>
        </w:tc>
      </w:tr>
    </w:tbl>
    <w:p>
      <w:pPr>
        <w:pStyle w:val="BDOISpacer"/>
      </w:pPr>
    </w:p>
    <w:p>
      <w:pPr>
        <w:sectPr>
          <w:headerReference w:type="default" r:id="rId142"/>
          <w:footerReference w:type="default" r:id="rId143"/>
          <w:headerReference w:type="first" r:id="rId144"/>
          <w:footerReference w:type="first" r:id="rId14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2" name="Picture 32"/>
            <wp:cNvGraphicFramePr>
              <a:graphicFrameLocks noChangeAspect="1"/>
            </wp:cNvGraphicFramePr>
            <a:graphic>
              <a:graphicData uri="http://schemas.openxmlformats.org/drawingml/2006/picture">
                <pic:pic>
                  <pic:nvPicPr>
                    <pic:cNvPr id="0" name="scr-ua-12-01-new_profile_1094s.png"/>
                    <pic:cNvPicPr/>
                  </pic:nvPicPr>
                  <pic:blipFill>
                    <a:blip r:embed="rId152"/>
                    <a:stretch>
                      <a:fillRect/>
                    </a:stretch>
                  </pic:blipFill>
                  <pic:spPr>
                    <a:xfrm>
                      <a:off x="0" y="0"/>
                      <a:ext cx="4002243" cy="6694794"/>
                    </a:xfrm>
                    <a:prstGeom prst="rect"/>
                  </pic:spPr>
                </pic:pic>
              </a:graphicData>
            </a:graphic>
          </wp:inline>
        </w:drawing>
      </w:r>
    </w:p>
    <w:p>
      <w:pPr>
        <w:pStyle w:val="Caption"/>
        <w:jc w:val="center"/>
      </w:pPr>
      <w:r>
        <w:rPr>
          <w:b/>
          <w:i w:val="0"/>
        </w:rPr>
        <w:t xml:space="preserve">Figure 30: </w:t>
      </w:r>
      <w:r>
        <w:rPr/>
        <w:t>SCR-UA-12 New group profile with its permissions and two approvers in order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Privilege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Added / Removed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Profile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Group Profile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Members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New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Approvers in Order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Permission check boxes by area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Remarks (Justification)</w:t>
            </w:r>
          </w:p>
        </w:tc>
      </w:tr>
    </w:tbl>
    <w:p>
      <w:pPr>
        <w:pStyle w:val="BDOISpacer"/>
      </w:pPr>
    </w:p>
    <w:p>
      <w:pPr>
        <w:sectPr>
          <w:headerReference w:type="default" r:id="rId148"/>
          <w:footerReference w:type="default" r:id="rId149"/>
          <w:headerReference w:type="first" r:id="rId150"/>
          <w:footerReference w:type="first" r:id="rId15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3" name="Picture 33"/>
            <wp:cNvGraphicFramePr>
              <a:graphicFrameLocks noChangeAspect="1"/>
            </wp:cNvGraphicFramePr>
            <a:graphic>
              <a:graphicData uri="http://schemas.openxmlformats.org/drawingml/2006/picture">
                <pic:pic>
                  <pic:nvPicPr>
                    <pic:cNvPr id="0" name="scr-ua-12-02-modify_profile_1094s.png"/>
                    <pic:cNvPicPr/>
                  </pic:nvPicPr>
                  <pic:blipFill>
                    <a:blip r:embed="rId157"/>
                    <a:stretch>
                      <a:fillRect/>
                    </a:stretch>
                  </pic:blipFill>
                  <pic:spPr>
                    <a:xfrm>
                      <a:off x="0" y="0"/>
                      <a:ext cx="4002243" cy="6694794"/>
                    </a:xfrm>
                    <a:prstGeom prst="rect"/>
                  </pic:spPr>
                </pic:pic>
              </a:graphicData>
            </a:graphic>
          </wp:inline>
        </w:drawing>
      </w:r>
    </w:p>
    <w:p>
      <w:pPr>
        <w:pStyle w:val="Caption"/>
        <w:jc w:val="center"/>
      </w:pPr>
      <w:r>
        <w:rPr>
          <w:b/>
          <w:i w:val="0"/>
        </w:rPr>
        <w:t xml:space="preserve">Figure 31: </w:t>
      </w:r>
      <w:r>
        <w:rPr/>
        <w:t>SCR-UA-12 Modify group profile: permissions added and removed against the current ones</w:t>
      </w:r>
    </w:p>
    <w:p>
      <w:pPr>
        <w:sectPr>
          <w:headerReference w:type="default" r:id="rId153"/>
          <w:footerReference w:type="default" r:id="rId154"/>
          <w:headerReference w:type="first" r:id="rId155"/>
          <w:footerReference w:type="first" r:id="rId15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41960" cy="3768608"/>
            <wp:docPr id="34" name="Picture 34"/>
            <wp:cNvGraphicFramePr>
              <a:graphicFrameLocks noChangeAspect="1"/>
            </wp:cNvGraphicFramePr>
            <a:graphic>
              <a:graphicData uri="http://schemas.openxmlformats.org/drawingml/2006/picture">
                <pic:pic>
                  <pic:nvPicPr>
                    <pic:cNvPr id="0" name="scr-ua-12-03-deactivate_1624s.png"/>
                    <pic:cNvPicPr/>
                  </pic:nvPicPr>
                  <pic:blipFill>
                    <a:blip r:embed="rId162"/>
                    <a:stretch>
                      <a:fillRect/>
                    </a:stretch>
                  </pic:blipFill>
                  <pic:spPr>
                    <a:xfrm>
                      <a:off x="0" y="0"/>
                      <a:ext cx="5941960" cy="3768608"/>
                    </a:xfrm>
                    <a:prstGeom prst="rect"/>
                  </pic:spPr>
                </pic:pic>
              </a:graphicData>
            </a:graphic>
          </wp:inline>
        </w:drawing>
      </w:r>
    </w:p>
    <w:p>
      <w:pPr>
        <w:pStyle w:val="Caption"/>
        <w:jc w:val="center"/>
      </w:pPr>
      <w:r>
        <w:rPr>
          <w:b/>
          <w:i w:val="0"/>
        </w:rPr>
        <w:t xml:space="preserve">Figure 32: </w:t>
      </w:r>
      <w:r>
        <w:rPr/>
        <w:t>SCR-UA-12 Deactivate group profile with the members who lose its screens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Request</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group profile, Modify group profile, Deactivate group profile, Reactivate group profile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New group profile</w:t>
            </w:r>
          </w:p>
        </w:tc>
        <w:tc>
          <w:tcPr>
            <w:tcW w:type="dxa" w:w="1180"/>
            <w:tcMar>
              <w:top w:w="50" w:type="dxa"/>
              <w:bottom w:w="50" w:type="dxa"/>
              <w:left w:w="90" w:type="dxa"/>
              <w:right w:w="90" w:type="dxa"/>
            </w:tcMar>
          </w:tcPr>
          <w:p>
            <w:pPr>
              <w:pStyle w:val="BDOITable"/>
            </w:pPr>
            <w:r>
              <w:rPr>
                <w:sz w:val="14"/>
              </w:rPr>
              <w:t>New request only (fixed after the first save)</w:t>
            </w:r>
          </w:p>
        </w:tc>
        <w:tc>
          <w:tcPr>
            <w:tcW w:type="dxa" w:w="1770"/>
            <w:tcMar>
              <w:top w:w="50" w:type="dxa"/>
              <w:bottom w:w="50" w:type="dxa"/>
              <w:left w:w="90" w:type="dxa"/>
              <w:right w:w="90" w:type="dxa"/>
            </w:tcMar>
          </w:tcPr>
          <w:p>
            <w:pPr>
              <w:pStyle w:val="BDOITable"/>
            </w:pPr>
            <w:r>
              <w:rPr>
                <w:sz w:val="14"/>
              </w:rPr>
              <w:t>The type of a saved request cannot change</w:t>
            </w:r>
          </w:p>
        </w:tc>
        <w:tc>
          <w:tcPr>
            <w:tcW w:type="dxa" w:w="1947"/>
            <w:tcMar>
              <w:top w:w="50" w:type="dxa"/>
              <w:bottom w:w="50" w:type="dxa"/>
              <w:left w:w="90" w:type="dxa"/>
              <w:right w:w="90" w:type="dxa"/>
            </w:tcMar>
          </w:tcPr>
          <w:p>
            <w:pPr>
              <w:pStyle w:val="BDOITable"/>
            </w:pPr>
            <w:r>
              <w:rPr>
                <w:sz w:val="14"/>
              </w:rPr>
              <w:t>The type of request &lt;request no&gt; cannot change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New group profile</w:t>
            </w:r>
          </w:p>
        </w:tc>
        <w:tc>
          <w:tcPr>
            <w:tcW w:type="dxa" w:w="1534"/>
            <w:tcMar>
              <w:top w:w="50" w:type="dxa"/>
              <w:bottom w:w="50" w:type="dxa"/>
              <w:left w:w="90" w:type="dxa"/>
              <w:right w:w="90" w:type="dxa"/>
            </w:tcMar>
            <w:shd w:val="clear" w:color="auto" w:fill="E5F5FF"/>
          </w:tcPr>
          <w:p>
            <w:pPr>
              <w:pStyle w:val="BDOITable"/>
            </w:pPr>
            <w:r>
              <w:rPr>
                <w:sz w:val="14"/>
              </w:rPr>
              <w:t>Profile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capital letters, digits or underscores (A-Z, 0-9 and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Format; not the code of an existing profile</w:t>
            </w:r>
          </w:p>
        </w:tc>
        <w:tc>
          <w:tcPr>
            <w:tcW w:type="dxa" w:w="1947"/>
            <w:tcMar>
              <w:top w:w="50" w:type="dxa"/>
              <w:bottom w:w="50" w:type="dxa"/>
              <w:left w:w="90" w:type="dxa"/>
              <w:right w:w="90" w:type="dxa"/>
            </w:tcMar>
            <w:shd w:val="clear" w:color="auto" w:fill="E5F5FF"/>
          </w:tcPr>
          <w:p>
            <w:pPr>
              <w:pStyle w:val="BDOITable"/>
            </w:pPr>
            <w:r>
              <w:rPr>
                <w:sz w:val="14"/>
              </w:rPr>
              <w:t>Use up to 40 capital letters, digits or underscores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group profile</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name of the group profile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Profile data</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Profile data</w:t>
            </w:r>
          </w:p>
        </w:tc>
        <w:tc>
          <w:tcPr>
            <w:tcW w:type="dxa" w:w="1534"/>
            <w:tcMar>
              <w:top w:w="50" w:type="dxa"/>
              <w:bottom w:w="50" w:type="dxa"/>
              <w:left w:w="90" w:type="dxa"/>
              <w:right w:w="90" w:type="dxa"/>
            </w:tcMar>
          </w:tcPr>
          <w:p>
            <w:pPr>
              <w:pStyle w:val="BDOITable"/>
            </w:pPr>
            <w:r>
              <w:rPr>
                <w:sz w:val="14"/>
              </w:rPr>
              <w:t>Privilege Level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Low, Standard, High, Admin; Standard (new) or Unchanged (modify) when blank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Standard / Unchanged</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High and Admin profiles need a second approval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Modify / Deactivate / Reactivate</w:t>
            </w:r>
          </w:p>
        </w:tc>
        <w:tc>
          <w:tcPr>
            <w:tcW w:type="dxa" w:w="1534"/>
            <w:tcMar>
              <w:top w:w="50" w:type="dxa"/>
              <w:bottom w:w="50" w:type="dxa"/>
              <w:left w:w="90" w:type="dxa"/>
              <w:right w:w="90" w:type="dxa"/>
            </w:tcMar>
            <w:shd w:val="clear" w:color="auto" w:fill="E5F5FF"/>
          </w:tcPr>
          <w:p>
            <w:pPr>
              <w:pStyle w:val="BDOITable"/>
            </w:pPr>
            <w:r>
              <w:rPr>
                <w:sz w:val="14"/>
              </w:rPr>
              <w:t>Group Profile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Profile name; active profiles (modify, deactivate, the System Administrator profile excluded) or inactive profiles (reactivate)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Group profiles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An existing profile in the right state</w:t>
            </w:r>
          </w:p>
        </w:tc>
        <w:tc>
          <w:tcPr>
            <w:tcW w:type="dxa" w:w="1947"/>
            <w:tcMar>
              <w:top w:w="50" w:type="dxa"/>
              <w:bottom w:w="50" w:type="dxa"/>
              <w:left w:w="90" w:type="dxa"/>
              <w:right w:w="90" w:type="dxa"/>
            </w:tcMar>
            <w:shd w:val="clear" w:color="auto" w:fill="E5F5FF"/>
          </w:tcPr>
          <w:p>
            <w:pPr>
              <w:pStyle w:val="BDOITable"/>
            </w:pPr>
            <w:r>
              <w:rPr>
                <w:sz w:val="14"/>
              </w:rPr>
              <w:t>Select the role to change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Modify group profile</w:t>
            </w:r>
          </w:p>
        </w:tc>
        <w:tc>
          <w:tcPr>
            <w:tcW w:type="dxa" w:w="1534"/>
            <w:tcMar>
              <w:top w:w="50" w:type="dxa"/>
              <w:bottom w:w="50" w:type="dxa"/>
              <w:left w:w="90" w:type="dxa"/>
              <w:right w:w="90" w:type="dxa"/>
            </w:tcMar>
          </w:tcPr>
          <w:p>
            <w:pPr>
              <w:pStyle w:val="BDOITable"/>
            </w:pPr>
            <w:r>
              <w:rPr>
                <w:sz w:val="14"/>
              </w:rPr>
              <w:t>New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Permissions</w:t>
            </w:r>
          </w:p>
        </w:tc>
        <w:tc>
          <w:tcPr>
            <w:tcW w:type="dxa" w:w="1534"/>
            <w:tcMar>
              <w:top w:w="50" w:type="dxa"/>
              <w:bottom w:w="50" w:type="dxa"/>
              <w:left w:w="90" w:type="dxa"/>
              <w:right w:w="90" w:type="dxa"/>
            </w:tcMar>
            <w:shd w:val="clear" w:color="auto" w:fill="E5F5FF"/>
          </w:tcPr>
          <w:p>
            <w:pPr>
              <w:pStyle w:val="BDOITable"/>
            </w:pPr>
            <w:r>
              <w:rPr>
                <w:sz w:val="14"/>
              </w:rPr>
              <w:t>Permission check boxes by area</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Permission names with the code below in small print, grouped by functional area (User Access, Administration, Clients, Product Maintenance...), unclassified permissions last</w:t>
            </w:r>
          </w:p>
        </w:tc>
        <w:tc>
          <w:tcPr>
            <w:tcW w:type="dxa" w:w="1121"/>
            <w:tcMar>
              <w:top w:w="50" w:type="dxa"/>
              <w:bottom w:w="50" w:type="dxa"/>
              <w:left w:w="90" w:type="dxa"/>
              <w:right w:w="90" w:type="dxa"/>
            </w:tcMar>
            <w:shd w:val="clear" w:color="auto" w:fill="E5F5FF"/>
          </w:tcPr>
          <w:p>
            <w:pPr>
              <w:pStyle w:val="BDOITable"/>
            </w:pPr>
            <w:r>
              <w:rPr>
                <w:sz w:val="14"/>
              </w:rPr>
              <w:t>Cond.: new profile (at least one); a change must add or remove one, or change the data</w:t>
            </w:r>
          </w:p>
        </w:tc>
        <w:tc>
          <w:tcPr>
            <w:tcW w:type="dxa" w:w="1298"/>
            <w:tcMar>
              <w:top w:w="50" w:type="dxa"/>
              <w:bottom w:w="50" w:type="dxa"/>
              <w:left w:w="90" w:type="dxa"/>
              <w:right w:w="90" w:type="dxa"/>
            </w:tcMar>
            <w:shd w:val="clear" w:color="auto" w:fill="E5F5FF"/>
          </w:tcPr>
          <w:p>
            <w:pPr>
              <w:pStyle w:val="BDOITable"/>
            </w:pPr>
            <w:r>
              <w:rPr>
                <w:sz w:val="14"/>
              </w:rPr>
              <w:t>Permissions of BIBS, less the insurer-only permissions</w:t>
            </w:r>
          </w:p>
        </w:tc>
        <w:tc>
          <w:tcPr>
            <w:tcW w:type="dxa" w:w="944"/>
            <w:tcMar>
              <w:top w:w="50" w:type="dxa"/>
              <w:bottom w:w="50" w:type="dxa"/>
              <w:left w:w="90" w:type="dxa"/>
              <w:right w:w="90" w:type="dxa"/>
            </w:tcMar>
            <w:shd w:val="clear" w:color="auto" w:fill="E5F5FF"/>
          </w:tcPr>
          <w:p>
            <w:pPr>
              <w:pStyle w:val="BDOITable"/>
            </w:pPr>
            <w:r>
              <w:rPr>
                <w:sz w:val="14"/>
              </w:rPr>
              <w:t>None (new); the current permissions (modify)</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Known permissions; not both added and removed</w:t>
            </w:r>
          </w:p>
        </w:tc>
        <w:tc>
          <w:tcPr>
            <w:tcW w:type="dxa" w:w="1947"/>
            <w:tcMar>
              <w:top w:w="50" w:type="dxa"/>
              <w:bottom w:w="50" w:type="dxa"/>
              <w:left w:w="90" w:type="dxa"/>
              <w:right w:w="90" w:type="dxa"/>
            </w:tcMar>
            <w:shd w:val="clear" w:color="auto" w:fill="E5F5FF"/>
          </w:tcPr>
          <w:p>
            <w:pPr>
              <w:pStyle w:val="BDOITable"/>
            </w:pPr>
            <w:r>
              <w:rPr>
                <w:sz w:val="14"/>
              </w:rPr>
              <w:t>Select at least one permission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Permissions</w:t>
            </w:r>
          </w:p>
        </w:tc>
        <w:tc>
          <w:tcPr>
            <w:tcW w:type="dxa" w:w="1534"/>
            <w:tcMar>
              <w:top w:w="50" w:type="dxa"/>
              <w:bottom w:w="50" w:type="dxa"/>
              <w:left w:w="90" w:type="dxa"/>
              <w:right w:w="90" w:type="dxa"/>
            </w:tcMar>
          </w:tcPr>
          <w:p>
            <w:pPr>
              <w:pStyle w:val="BDOITable"/>
            </w:pPr>
            <w:r>
              <w:rPr>
                <w:sz w:val="14"/>
              </w:rPr>
              <w:t>Added / Removed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Names of the permissions added and removed against the current ones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Computed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A change must grant or withdraw at least one permission, or change the name, description or level</w:t>
            </w:r>
          </w:p>
        </w:tc>
        <w:tc>
          <w:tcPr>
            <w:tcW w:type="dxa" w:w="1947"/>
            <w:tcMar>
              <w:top w:w="50" w:type="dxa"/>
              <w:bottom w:w="50" w:type="dxa"/>
              <w:left w:w="90" w:type="dxa"/>
              <w:right w:w="90" w:type="dxa"/>
            </w:tcMar>
          </w:tcPr>
          <w:p>
            <w:pPr>
              <w:pStyle w:val="BDOITable"/>
            </w:pPr>
            <w:r>
              <w:rPr>
                <w:sz w:val="14"/>
              </w:rPr>
              <w:t>Grant or withdraw at least one permission</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Deactivate group profile</w:t>
            </w:r>
          </w:p>
        </w:tc>
        <w:tc>
          <w:tcPr>
            <w:tcW w:type="dxa" w:w="1534"/>
            <w:tcMar>
              <w:top w:w="50" w:type="dxa"/>
              <w:bottom w:w="50" w:type="dxa"/>
              <w:left w:w="90" w:type="dxa"/>
              <w:right w:w="90" w:type="dxa"/>
            </w:tcMar>
            <w:shd w:val="clear" w:color="auto" w:fill="E5F5FF"/>
          </w:tcPr>
          <w:p>
            <w:pPr>
              <w:pStyle w:val="BDOITable"/>
            </w:pPr>
            <w:r>
              <w:rPr>
                <w:sz w:val="14"/>
              </w:rPr>
              <w:t>Members</w:t>
            </w:r>
          </w:p>
        </w:tc>
        <w:tc>
          <w:tcPr>
            <w:tcW w:type="dxa" w:w="885"/>
            <w:tcMar>
              <w:top w:w="50" w:type="dxa"/>
              <w:bottom w:w="50" w:type="dxa"/>
              <w:left w:w="90" w:type="dxa"/>
              <w:right w:w="90" w:type="dxa"/>
            </w:tcMar>
            <w:shd w:val="clear" w:color="auto" w:fill="E5F5FF"/>
          </w:tcPr>
          <w:p>
            <w:pPr>
              <w:pStyle w:val="BDOITable"/>
            </w:pPr>
            <w:r>
              <w:rPr>
                <w:sz w:val="14"/>
              </w:rPr>
              <w:t>Warning</w:t>
            </w:r>
          </w:p>
        </w:tc>
        <w:tc>
          <w:tcPr>
            <w:tcW w:type="dxa" w:w="1416"/>
            <w:tcMar>
              <w:top w:w="50" w:type="dxa"/>
              <w:bottom w:w="50" w:type="dxa"/>
              <w:left w:w="90" w:type="dxa"/>
              <w:right w:w="90" w:type="dxa"/>
            </w:tcMar>
            <w:shd w:val="clear" w:color="auto" w:fill="E5F5FF"/>
          </w:tcPr>
          <w:p>
            <w:pPr>
              <w:pStyle w:val="BDOITable"/>
            </w:pPr>
            <w:r>
              <w:rPr>
                <w:sz w:val="14"/>
              </w:rPr>
              <w:t>Members who lose the profile's screens, and are told when it is implemented: user IDs, or The profile has no members.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Users holding the profile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Approval</w:t>
            </w:r>
          </w:p>
        </w:tc>
        <w:tc>
          <w:tcPr>
            <w:tcW w:type="dxa" w:w="1534"/>
            <w:tcMar>
              <w:top w:w="50" w:type="dxa"/>
              <w:bottom w:w="50" w:type="dxa"/>
              <w:left w:w="90" w:type="dxa"/>
              <w:right w:w="90" w:type="dxa"/>
            </w:tcMar>
          </w:tcPr>
          <w:p>
            <w:pPr>
              <w:pStyle w:val="BDOITable"/>
            </w:pPr>
            <w:r>
              <w:rPr>
                <w:sz w:val="14"/>
              </w:rPr>
              <w:t>Approvers in Order</w:t>
            </w:r>
          </w:p>
        </w:tc>
        <w:tc>
          <w:tcPr>
            <w:tcW w:type="dxa" w:w="885"/>
            <w:tcMar>
              <w:top w:w="50" w:type="dxa"/>
              <w:bottom w:w="50" w:type="dxa"/>
              <w:left w:w="90" w:type="dxa"/>
              <w:right w:w="90" w:type="dxa"/>
            </w:tcMar>
          </w:tcPr>
          <w:p>
            <w:pPr>
              <w:pStyle w:val="BDOITable"/>
            </w:pPr>
            <w:r>
              <w:rPr>
                <w:sz w:val="14"/>
              </w:rPr>
              <w:t>List and drop-down</w:t>
            </w:r>
          </w:p>
        </w:tc>
        <w:tc>
          <w:tcPr>
            <w:tcW w:type="dxa" w:w="1416"/>
            <w:tcMar>
              <w:top w:w="50" w:type="dxa"/>
              <w:bottom w:w="50" w:type="dxa"/>
              <w:left w:w="90" w:type="dxa"/>
              <w:right w:w="90" w:type="dxa"/>
            </w:tcMar>
          </w:tcPr>
          <w:p>
            <w:pPr>
              <w:pStyle w:val="BDOITable"/>
            </w:pPr>
            <w:r>
              <w:rPr>
                <w:sz w:val="14"/>
              </w:rPr>
              <w:t>Name (user ID); arrows move an approver up; each approver decides in turn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Holders of the approval right, less the requester</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w:t>
            </w:r>
          </w:p>
        </w:tc>
        <w:tc>
          <w:tcPr>
            <w:tcW w:type="dxa" w:w="1770"/>
            <w:tcMar>
              <w:top w:w="50" w:type="dxa"/>
              <w:bottom w:w="50" w:type="dxa"/>
              <w:left w:w="90" w:type="dxa"/>
              <w:right w:w="90" w:type="dxa"/>
            </w:tcMar>
          </w:tcPr>
          <w:p>
            <w:pPr>
              <w:pStyle w:val="BDOITable"/>
            </w:pPr>
            <w:r>
              <w:rPr>
                <w:sz w:val="14"/>
              </w:rPr>
              <w:t>At least one; eligible; no approver twice</w:t>
            </w:r>
          </w:p>
        </w:tc>
        <w:tc>
          <w:tcPr>
            <w:tcW w:type="dxa" w:w="1947"/>
            <w:tcMar>
              <w:top w:w="50" w:type="dxa"/>
              <w:bottom w:w="50" w:type="dxa"/>
              <w:left w:w="90" w:type="dxa"/>
              <w:right w:w="90" w:type="dxa"/>
            </w:tcMar>
          </w:tcPr>
          <w:p>
            <w:pPr>
              <w:pStyle w:val="BDOITable"/>
            </w:pPr>
            <w:r>
              <w:rPr>
                <w:sz w:val="14"/>
              </w:rPr>
              <w:t>Add at least one approver</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Approval</w:t>
            </w:r>
          </w:p>
        </w:tc>
        <w:tc>
          <w:tcPr>
            <w:tcW w:type="dxa" w:w="1534"/>
            <w:tcMar>
              <w:top w:w="50" w:type="dxa"/>
              <w:bottom w:w="50" w:type="dxa"/>
              <w:left w:w="90" w:type="dxa"/>
              <w:right w:w="90" w:type="dxa"/>
            </w:tcMar>
            <w:shd w:val="clear" w:color="auto" w:fill="E5F5FF"/>
          </w:tcPr>
          <w:p>
            <w:pPr>
              <w:pStyle w:val="BDOITable"/>
            </w:pPr>
            <w:r>
              <w:rPr>
                <w:sz w:val="14"/>
              </w:rPr>
              <w:t>Remarks (Justification)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w:t>
            </w:r>
          </w:p>
        </w:tc>
        <w:tc>
          <w:tcPr>
            <w:tcW w:type="dxa" w:w="1770"/>
            <w:tcMar>
              <w:top w:w="50" w:type="dxa"/>
              <w:bottom w:w="50" w:type="dxa"/>
              <w:left w:w="90" w:type="dxa"/>
              <w:right w:w="90" w:type="dxa"/>
            </w:tcMar>
            <w:shd w:val="clear" w:color="auto" w:fill="E5F5FF"/>
          </w:tcPr>
          <w:p>
            <w:pPr>
              <w:pStyle w:val="BDOITable"/>
            </w:pPr>
            <w:r>
              <w:rPr>
                <w:sz w:val="14"/>
              </w:rPr>
              <w:t>Not blank on submission</w:t>
            </w:r>
          </w:p>
        </w:tc>
        <w:tc>
          <w:tcPr>
            <w:tcW w:type="dxa" w:w="1947"/>
            <w:tcMar>
              <w:top w:w="50" w:type="dxa"/>
              <w:bottom w:w="50" w:type="dxa"/>
              <w:left w:w="90" w:type="dxa"/>
              <w:right w:w="90" w:type="dxa"/>
            </w:tcMar>
            <w:shd w:val="clear" w:color="auto" w:fill="E5F5FF"/>
          </w:tcPr>
          <w:p>
            <w:pPr>
              <w:pStyle w:val="BDOITable"/>
            </w:pPr>
            <w:r>
              <w:rPr>
                <w:sz w:val="14"/>
              </w:rPr>
              <w:t>Enter the justification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Business Administrator, System Administrator (group-profile request right)</w:t>
            </w:r>
          </w:p>
        </w:tc>
        <w:tc>
          <w:tcPr>
            <w:tcW w:type="dxa" w:w="2162"/>
            <w:tcMar>
              <w:top w:w="50" w:type="dxa"/>
              <w:bottom w:w="50" w:type="dxa"/>
              <w:left w:w="90" w:type="dxa"/>
              <w:right w:w="90" w:type="dxa"/>
            </w:tcMar>
          </w:tcPr>
          <w:p>
            <w:pPr>
              <w:pStyle w:val="BDOITable"/>
            </w:pPr>
            <w:r>
              <w:rPr>
                <w:sz w:val="15"/>
              </w:rPr>
              <w:t>Profile code or profile chosen</w:t>
            </w:r>
          </w:p>
        </w:tc>
        <w:tc>
          <w:tcPr>
            <w:tcW w:type="dxa" w:w="4324"/>
            <w:tcMar>
              <w:top w:w="50" w:type="dxa"/>
              <w:bottom w:w="50" w:type="dxa"/>
              <w:left w:w="90" w:type="dxa"/>
              <w:right w:w="90" w:type="dxa"/>
            </w:tcMar>
          </w:tcPr>
          <w:p>
            <w:pPr>
              <w:pStyle w:val="BDOITable"/>
            </w:pPr>
            <w:r>
              <w:rPr>
                <w:sz w:val="15"/>
              </w:rPr>
              <w:t>Saves the draft with format checks only</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w:t>
            </w:r>
          </w:p>
        </w:tc>
        <w:tc>
          <w:tcPr>
            <w:tcW w:type="dxa" w:w="1802"/>
            <w:tcMar>
              <w:top w:w="50" w:type="dxa"/>
              <w:bottom w:w="50" w:type="dxa"/>
              <w:left w:w="90" w:type="dxa"/>
              <w:right w:w="90" w:type="dxa"/>
            </w:tcMar>
            <w:shd w:val="clear" w:color="auto" w:fill="E5F5FF"/>
          </w:tcPr>
          <w:p>
            <w:pPr>
              <w:pStyle w:val="BDOITable"/>
            </w:pPr>
            <w:r>
              <w:rPr>
                <w:sz w:val="15"/>
              </w:rPr>
              <w:t>As Save Draft</w:t>
            </w:r>
          </w:p>
        </w:tc>
        <w:tc>
          <w:tcPr>
            <w:tcW w:type="dxa" w:w="2162"/>
            <w:tcMar>
              <w:top w:w="50" w:type="dxa"/>
              <w:bottom w:w="50" w:type="dxa"/>
              <w:left w:w="90" w:type="dxa"/>
              <w:right w:w="90" w:type="dxa"/>
            </w:tcMar>
            <w:shd w:val="clear" w:color="auto" w:fill="E5F5FF"/>
          </w:tcPr>
          <w:p>
            <w:pPr>
              <w:pStyle w:val="BDOITable"/>
            </w:pPr>
            <w:r>
              <w:rPr>
                <w:sz w:val="15"/>
              </w:rPr>
              <w:t>Every field check passes</w:t>
            </w:r>
          </w:p>
        </w:tc>
        <w:tc>
          <w:tcPr>
            <w:tcW w:type="dxa" w:w="4324"/>
            <w:tcMar>
              <w:top w:w="50" w:type="dxa"/>
              <w:bottom w:w="50" w:type="dxa"/>
              <w:left w:w="90" w:type="dxa"/>
              <w:right w:w="90" w:type="dxa"/>
            </w:tcMar>
            <w:shd w:val="clear" w:color="auto" w:fill="E5F5FF"/>
          </w:tcPr>
          <w:p>
            <w:pPr>
              <w:pStyle w:val="BDOITable"/>
            </w:pPr>
            <w:r>
              <w:rPr>
                <w:sz w:val="15"/>
              </w:rPr>
              <w:t>Runs the full checks, evaluates the risk rules and sends the request to the first approver in order</w:t>
            </w:r>
          </w:p>
        </w:tc>
        <w:tc>
          <w:tcPr>
            <w:tcW w:type="dxa" w:w="1561"/>
            <w:tcMar>
              <w:top w:w="50" w:type="dxa"/>
              <w:bottom w:w="50" w:type="dxa"/>
              <w:left w:w="90" w:type="dxa"/>
              <w:right w:w="90" w:type="dxa"/>
            </w:tcMar>
            <w:shd w:val="clear" w:color="auto" w:fill="E5F5FF"/>
          </w:tcPr>
          <w:p>
            <w:pPr>
              <w:pStyle w:val="BDOITable"/>
            </w:pPr>
            <w:r>
              <w:rPr>
                <w:sz w:val="15"/>
              </w:rPr>
              <w:t>Pending</w:t>
            </w:r>
          </w:p>
        </w:tc>
        <w:tc>
          <w:tcPr>
            <w:tcW w:type="dxa" w:w="2042"/>
            <w:tcMar>
              <w:top w:w="50" w:type="dxa"/>
              <w:bottom w:w="50" w:type="dxa"/>
              <w:left w:w="90" w:type="dxa"/>
              <w:right w:w="90" w:type="dxa"/>
            </w:tcMar>
            <w:shd w:val="clear" w:color="auto" w:fill="E5F5FF"/>
          </w:tcPr>
          <w:p>
            <w:pPr>
              <w:pStyle w:val="BDOITable"/>
            </w:pPr>
            <w:r>
              <w:rPr>
                <w:sz w:val="15"/>
              </w:rPr>
              <w:t>Access request AR-yyyy-nnnnnn to approve, to the first approver</w:t>
            </w:r>
          </w:p>
        </w:tc>
      </w:tr>
      <w:tr>
        <w:tc>
          <w:tcPr>
            <w:tcW w:type="dxa" w:w="1681"/>
            <w:tcMar>
              <w:top w:w="50" w:type="dxa"/>
              <w:bottom w:w="50" w:type="dxa"/>
              <w:left w:w="90" w:type="dxa"/>
              <w:right w:w="90" w:type="dxa"/>
            </w:tcMar>
          </w:tcPr>
          <w:p>
            <w:pPr>
              <w:pStyle w:val="BDOITable"/>
            </w:pPr>
            <w:r>
              <w:rPr>
                <w:sz w:val="15"/>
              </w:rPr>
              <w:t>Resubmit</w:t>
            </w:r>
          </w:p>
        </w:tc>
        <w:tc>
          <w:tcPr>
            <w:tcW w:type="dxa" w:w="1802"/>
            <w:tcMar>
              <w:top w:w="50" w:type="dxa"/>
              <w:bottom w:w="50" w:type="dxa"/>
              <w:left w:w="90" w:type="dxa"/>
              <w:right w:w="90" w:type="dxa"/>
            </w:tcMar>
          </w:tcPr>
          <w:p>
            <w:pPr>
              <w:pStyle w:val="BDOITable"/>
            </w:pPr>
            <w:r>
              <w:rPr>
                <w:sz w:val="15"/>
              </w:rPr>
              <w:t>The requester</w:t>
            </w:r>
          </w:p>
        </w:tc>
        <w:tc>
          <w:tcPr>
            <w:tcW w:type="dxa" w:w="2162"/>
            <w:tcMar>
              <w:top w:w="50" w:type="dxa"/>
              <w:bottom w:w="50" w:type="dxa"/>
              <w:left w:w="90" w:type="dxa"/>
              <w:right w:w="90" w:type="dxa"/>
            </w:tcMar>
          </w:tcPr>
          <w:p>
            <w:pPr>
              <w:pStyle w:val="BDOITable"/>
            </w:pPr>
            <w:r>
              <w:rPr>
                <w:sz w:val="15"/>
              </w:rPr>
              <w:t>Returned request with correction remarks</w:t>
            </w:r>
          </w:p>
        </w:tc>
        <w:tc>
          <w:tcPr>
            <w:tcW w:type="dxa" w:w="4324"/>
            <w:tcMar>
              <w:top w:w="50" w:type="dxa"/>
              <w:bottom w:w="50" w:type="dxa"/>
              <w:left w:w="90" w:type="dxa"/>
              <w:right w:w="90" w:type="dxa"/>
            </w:tcMar>
          </w:tcPr>
          <w:p>
            <w:pPr>
              <w:pStyle w:val="BDOITable"/>
            </w:pPr>
            <w:r>
              <w:rPr>
                <w:sz w:val="15"/>
              </w:rPr>
              <w:t>Resubmits the corrected request to the approvers</w:t>
            </w:r>
          </w:p>
        </w:tc>
        <w:tc>
          <w:tcPr>
            <w:tcW w:type="dxa" w:w="1561"/>
            <w:tcMar>
              <w:top w:w="50" w:type="dxa"/>
              <w:bottom w:w="50" w:type="dxa"/>
              <w:left w:w="90" w:type="dxa"/>
              <w:right w:w="90" w:type="dxa"/>
            </w:tcMar>
          </w:tcPr>
          <w:p>
            <w:pPr>
              <w:pStyle w:val="BDOITable"/>
            </w:pPr>
            <w:r>
              <w:rPr>
                <w:sz w:val="15"/>
              </w:rPr>
              <w:t>Pending</w:t>
            </w:r>
          </w:p>
        </w:tc>
        <w:tc>
          <w:tcPr>
            <w:tcW w:type="dxa" w:w="2042"/>
            <w:tcMar>
              <w:top w:w="50" w:type="dxa"/>
              <w:bottom w:w="50" w:type="dxa"/>
              <w:left w:w="90" w:type="dxa"/>
              <w:right w:w="90" w:type="dxa"/>
            </w:tcMar>
          </w:tcPr>
          <w:p>
            <w:pPr>
              <w:pStyle w:val="BDOITable"/>
            </w:pPr>
            <w:r>
              <w:rPr>
                <w:sz w:val="15"/>
              </w:rPr>
              <w:t>As Submit</w:t>
            </w:r>
          </w:p>
        </w:tc>
      </w:tr>
      <w:tr>
        <w:tc>
          <w:tcPr>
            <w:tcW w:type="dxa" w:w="1681"/>
            <w:tcMar>
              <w:top w:w="50" w:type="dxa"/>
              <w:bottom w:w="50" w:type="dxa"/>
              <w:left w:w="90" w:type="dxa"/>
              <w:right w:w="90" w:type="dxa"/>
            </w:tcMar>
            <w:shd w:val="clear" w:color="auto" w:fill="E5F5FF"/>
          </w:tcPr>
          <w:p>
            <w:pPr>
              <w:pStyle w:val="BDOITable"/>
            </w:pPr>
            <w:r>
              <w:rPr>
                <w:sz w:val="15"/>
              </w:rPr>
              <w:t>Cancel</w:t>
            </w:r>
          </w:p>
        </w:tc>
        <w:tc>
          <w:tcPr>
            <w:tcW w:type="dxa" w:w="1802"/>
            <w:tcMar>
              <w:top w:w="50" w:type="dxa"/>
              <w:bottom w:w="50" w:type="dxa"/>
              <w:left w:w="90" w:type="dxa"/>
              <w:right w:w="90" w:type="dxa"/>
            </w:tcMar>
            <w:shd w:val="clear" w:color="auto" w:fill="E5F5FF"/>
          </w:tcPr>
          <w:p>
            <w:pPr>
              <w:pStyle w:val="BDOITable"/>
            </w:pPr>
            <w:r>
              <w:rPr>
                <w:sz w:val="15"/>
              </w:rPr>
              <w:t>The requester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Leaves the form without saving</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group-profile request has no effective date; it applies when the System Administrator implements it: An effective date applies to user requests; group profiles are implemented (FR-UA-040).</w:t>
      </w:r>
    </w:p>
    <w:p>
      <w:pPr>
        <w:tabs>
          <w:tab w:pos="312" w:val="left"/>
        </w:tabs>
        <w:spacing w:after="40"/>
        <w:ind w:left="312" w:hanging="283"/>
      </w:pPr>
      <w:r>
        <w:rPr>
          <w:color w:val="004EA8"/>
          <w:sz w:val="18"/>
        </w:rPr>
        <w:t>•</w:t>
        <w:tab/>
      </w:r>
      <w:r>
        <w:rPr>
          <w:sz w:val="18"/>
        </w:rPr>
        <w:t>The System Administrator profile cannot be deactivated: Group profile System Administrator cannot be deactivated (FR-UA-042).</w:t>
      </w:r>
    </w:p>
    <w:p>
      <w:pPr>
        <w:tabs>
          <w:tab w:pos="312" w:val="left"/>
        </w:tabs>
        <w:spacing w:after="40"/>
        <w:ind w:left="312" w:hanging="283"/>
      </w:pPr>
      <w:r>
        <w:rPr>
          <w:color w:val="004EA8"/>
          <w:sz w:val="18"/>
        </w:rPr>
        <w:t>•</w:t>
        <w:tab/>
      </w:r>
      <w:r>
        <w:rPr>
          <w:sz w:val="18"/>
        </w:rPr>
        <w:t>A deactivated profile grants nothing at once to its members and is no longer offered on requests; the members are listed on the request, a deactivation with members is allowed, and each member is told when the request is implemented, in the app and by e-mail (FR-UA-042, FR-UA-043).</w:t>
      </w:r>
    </w:p>
    <w:p>
      <w:pPr>
        <w:tabs>
          <w:tab w:pos="312" w:val="left"/>
        </w:tabs>
        <w:spacing w:after="40"/>
        <w:ind w:left="312" w:hanging="283"/>
      </w:pPr>
      <w:r>
        <w:rPr>
          <w:color w:val="004EA8"/>
          <w:sz w:val="18"/>
        </w:rPr>
        <w:t>•</w:t>
        <w:tab/>
      </w:r>
      <w:r>
        <w:rPr>
          <w:sz w:val="18"/>
        </w:rPr>
        <w:t>The insurer-only permissions and the insurer roles hidden from BDOI are neither listed nor accepted: Permission(s) not available in BIBS: &lt;permissions&gt; (FR-UA-051).</w:t>
      </w:r>
    </w:p>
    <w:p>
      <w:pPr>
        <w:tabs>
          <w:tab w:pos="312" w:val="left"/>
        </w:tabs>
        <w:spacing w:after="40"/>
        <w:ind w:left="312" w:hanging="283"/>
      </w:pPr>
      <w:r>
        <w:rPr>
          <w:color w:val="004EA8"/>
          <w:sz w:val="18"/>
        </w:rPr>
        <w:t>•</w:t>
        <w:tab/>
      </w:r>
      <w:r>
        <w:rPr>
          <w:sz w:val="18"/>
        </w:rPr>
        <w:t>Creating or raising a profile to High or Admin, and reactivating a High or Admin profile, need a second approval (FR-UA-034).</w:t>
      </w:r>
    </w:p>
    <w:p>
      <w:pPr>
        <w:tabs>
          <w:tab w:pos="312" w:val="left"/>
        </w:tabs>
        <w:spacing w:after="120"/>
        <w:ind w:left="312" w:hanging="283"/>
      </w:pPr>
      <w:r>
        <w:rPr>
          <w:color w:val="004EA8"/>
          <w:sz w:val="18"/>
        </w:rPr>
        <w:t>•</w:t>
        <w:tab/>
      </w:r>
      <w:r>
        <w:rPr>
          <w:sz w:val="18"/>
        </w:rPr>
        <w:t>A change that lists too many permissions for one request is refused: Split the change into several requests (FR-UA-041).</w:t>
      </w:r>
    </w:p>
    <w:p>
      <w:pPr>
        <w:pStyle w:val="BDOILabel"/>
      </w:pPr>
      <w:r>
        <w:rPr/>
        <w:t>Expected outcome</w:t>
      </w:r>
    </w:p>
    <w:p>
      <w:r>
        <w:rPr/>
        <w:t>The profile change is checked, decided by every approver in order and waits for the System Administrator to implement it.</w:t>
      </w:r>
    </w:p>
    <w:p>
      <w:r>
        <w:rPr>
          <w:b/>
          <w:sz w:val="17"/>
        </w:rPr>
        <w:t>Test cases:</w:t>
      </w:r>
      <w:r>
        <w:rPr>
          <w:sz w:val="17"/>
        </w:rPr>
        <w:t xml:space="preserve"> TC-UA-040.1-01, TC-UA-040.2-01, TC-UA-040.2-02, TC-UA-040.2-03, TC-UA-041.2-01, TC-UA-041.2-02, TC-UA-041.2-03, TC-UA-041.2-04, TC-UA-042.1-01, TC-UA-042.2-01, TC-UA-042.3-01, TC-UA-042.3-02, TC-UA-043.1-01, TC-UA-043.2-01, TC-UA-044.3-01, TC-UA-044.3-02, TC-UA-051.1-01, TC-UA-SCR-12, TC-UA-MSG-11.</w:t>
      </w:r>
    </w:p>
    <w:p>
      <w:pPr>
        <w:pStyle w:val="Heading2"/>
      </w:pPr>
      <w:bookmarkStart w:id="251" w:name="_Toc000251"/>
      <w:r>
        <w:rPr/>
        <w:t>13.4 Access evidence and administration</w:t>
      </w:r>
      <w:bookmarkEnd w:id="251"/>
    </w:p>
    <w:p>
      <w:pPr>
        <w:pStyle w:val="Heading3"/>
      </w:pPr>
      <w:bookmarkStart w:id="252" w:name="_Toc000252"/>
      <w:r>
        <w:rPr/>
        <w:t>13.4.1 SCR-UA-13 User Access Matrix</w:t>
      </w:r>
      <w:bookmarkEnd w:id="2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group profile against every permission as granted today, or against the functional areas and action classes (view only, create, amend, approve / validate) with the permissions behind each cell, with the number of active users of each profile. Read only; the Excel export holds both views.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New Business Approver (keeps the access approval right) (permission ACCESS_REQUEST or ACCESS_APPROVE or ROLE_MANAGE or AUDIT_VIEW)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Matrix</w:t>
            </w:r>
          </w:p>
          <w:p>
            <w:pPr>
              <w:pStyle w:val="BDOITable"/>
              <w:ind w:left="170" w:hanging="170"/>
            </w:pPr>
            <w:r>
              <w:rPr>
                <w:sz w:val="18"/>
              </w:rPr>
              <w:t xml:space="preserve">• </w:t>
            </w:r>
            <w:r>
              <w:rPr>
                <w:sz w:val="18"/>
              </w:rPr>
              <w:t>The old address Broking Setup › User Access Matrix opens this screen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FR-UA-051, FR-UA-061</w:t>
            </w:r>
          </w:p>
        </w:tc>
      </w:tr>
    </w:tbl>
    <w:p>
      <w:pPr>
        <w:pStyle w:val="BDOISpacer"/>
      </w:pPr>
    </w:p>
    <w:p>
      <w:pPr>
        <w:sectPr>
          <w:headerReference w:type="default" r:id="rId158"/>
          <w:footerReference w:type="default" r:id="rId159"/>
          <w:headerReference w:type="first" r:id="rId160"/>
          <w:footerReference w:type="first" r:id="rId16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46953"/>
            <wp:docPr id="35" name="Picture 35"/>
            <wp:cNvGraphicFramePr>
              <a:graphicFrameLocks noChangeAspect="1"/>
            </wp:cNvGraphicFramePr>
            <a:graphic>
              <a:graphicData uri="http://schemas.openxmlformats.org/drawingml/2006/picture">
                <pic:pic>
                  <pic:nvPicPr>
                    <pic:cNvPr id="0" name="scr-ua-13-01-permission_1731s.png"/>
                    <pic:cNvPicPr/>
                  </pic:nvPicPr>
                  <pic:blipFill>
                    <a:blip r:embed="rId167"/>
                    <a:stretch>
                      <a:fillRect/>
                    </a:stretch>
                  </pic:blipFill>
                  <pic:spPr>
                    <a:xfrm>
                      <a:off x="0" y="0"/>
                      <a:ext cx="6332220" cy="5446953"/>
                    </a:xfrm>
                    <a:prstGeom prst="rect"/>
                  </pic:spPr>
                </pic:pic>
              </a:graphicData>
            </a:graphic>
          </wp:inline>
        </w:drawing>
      </w:r>
    </w:p>
    <w:p>
      <w:pPr>
        <w:pStyle w:val="Caption"/>
        <w:jc w:val="center"/>
      </w:pPr>
      <w:r>
        <w:rPr>
          <w:b/>
          <w:i w:val="0"/>
        </w:rPr>
        <w:t xml:space="preserve">Figure 33: </w:t>
      </w:r>
      <w:r>
        <w:rPr/>
        <w:t>SCR-UA-13 User Access Matrix by permission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Find a permission or area</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Permission / Area / Action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Area / Action class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By Permission / By 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Group profile columns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63"/>
          <w:footerReference w:type="default" r:id="rId164"/>
          <w:headerReference w:type="first" r:id="rId165"/>
          <w:footerReference w:type="first" r:id="rId1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46953"/>
            <wp:docPr id="36" name="Picture 36"/>
            <wp:cNvGraphicFramePr>
              <a:graphicFrameLocks noChangeAspect="1"/>
            </wp:cNvGraphicFramePr>
            <a:graphic>
              <a:graphicData uri="http://schemas.openxmlformats.org/drawingml/2006/picture">
                <pic:pic>
                  <pic:nvPicPr>
                    <pic:cNvPr id="0" name="scr-ua-13-02-action_1731s.png"/>
                    <pic:cNvPicPr/>
                  </pic:nvPicPr>
                  <pic:blipFill>
                    <a:blip r:embed="rId172"/>
                    <a:stretch>
                      <a:fillRect/>
                    </a:stretch>
                  </pic:blipFill>
                  <pic:spPr>
                    <a:xfrm>
                      <a:off x="0" y="0"/>
                      <a:ext cx="6332220" cy="5446953"/>
                    </a:xfrm>
                    <a:prstGeom prst="rect"/>
                  </pic:spPr>
                </pic:pic>
              </a:graphicData>
            </a:graphic>
          </wp:inline>
        </w:drawing>
      </w:r>
    </w:p>
    <w:p>
      <w:pPr>
        <w:pStyle w:val="Caption"/>
        <w:jc w:val="center"/>
      </w:pPr>
      <w:r>
        <w:rPr>
          <w:b/>
          <w:i w:val="0"/>
        </w:rPr>
        <w:t xml:space="preserve">Figure 34: </w:t>
      </w:r>
      <w:r>
        <w:rPr/>
        <w:t>SCR-UA-13 User Access Matrix by area and action class</w:t>
      </w:r>
    </w:p>
    <w:p>
      <w:pPr>
        <w:sectPr>
          <w:headerReference w:type="default" r:id="rId168"/>
          <w:footerReference w:type="default" r:id="rId169"/>
          <w:headerReference w:type="first" r:id="rId170"/>
          <w:footerReference w:type="first" r:id="rId17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Find a permission or area</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a permission name, code or area</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Views</w:t>
            </w:r>
          </w:p>
        </w:tc>
        <w:tc>
          <w:tcPr>
            <w:tcW w:type="dxa" w:w="1534"/>
            <w:tcMar>
              <w:top w:w="50" w:type="dxa"/>
              <w:bottom w:w="50" w:type="dxa"/>
              <w:left w:w="90" w:type="dxa"/>
              <w:right w:w="90" w:type="dxa"/>
            </w:tcMar>
            <w:shd w:val="clear" w:color="auto" w:fill="E5F5FF"/>
          </w:tcPr>
          <w:p>
            <w:pPr>
              <w:pStyle w:val="BDOITable"/>
            </w:pPr>
            <w:r>
              <w:rPr>
                <w:sz w:val="14"/>
              </w:rPr>
              <w:t>By Permission / By Action</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By Permission</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By Permission</w:t>
            </w:r>
          </w:p>
        </w:tc>
        <w:tc>
          <w:tcPr>
            <w:tcW w:type="dxa" w:w="1534"/>
            <w:tcMar>
              <w:top w:w="50" w:type="dxa"/>
              <w:bottom w:w="50" w:type="dxa"/>
              <w:left w:w="90" w:type="dxa"/>
              <w:right w:w="90" w:type="dxa"/>
            </w:tcMar>
          </w:tcPr>
          <w:p>
            <w:pPr>
              <w:pStyle w:val="BDOITable"/>
            </w:pPr>
            <w:r>
              <w:rPr>
                <w:sz w:val="14"/>
              </w:rPr>
              <w:t>Permission / Area / Action class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Permission name with the code below in small print; functional area; View only, Create, Amend, Approve / Validate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Permission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Group profile columns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Profile name with the number of active users; a tick where the profile holds the permission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Role grants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By Action</w:t>
            </w:r>
          </w:p>
        </w:tc>
        <w:tc>
          <w:tcPr>
            <w:tcW w:type="dxa" w:w="1534"/>
            <w:tcMar>
              <w:top w:w="50" w:type="dxa"/>
              <w:bottom w:w="50" w:type="dxa"/>
              <w:left w:w="90" w:type="dxa"/>
              <w:right w:w="90" w:type="dxa"/>
            </w:tcMar>
          </w:tcPr>
          <w:p>
            <w:pPr>
              <w:pStyle w:val="BDOITable"/>
            </w:pPr>
            <w:r>
              <w:rPr>
                <w:sz w:val="14"/>
              </w:rPr>
              <w:t>Area / Action class</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One row per area and action class; each cell lists the names of the permissions the profile holds there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Role grants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Export to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matrix (both views) as an Excel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matrix is read from the grants in force; it changes only when a group-profile request is implemented (FR-UA-051).</w:t>
      </w:r>
    </w:p>
    <w:p>
      <w:pPr>
        <w:tabs>
          <w:tab w:pos="312" w:val="left"/>
        </w:tabs>
        <w:spacing w:after="40"/>
        <w:ind w:left="312" w:hanging="283"/>
      </w:pPr>
      <w:r>
        <w:rPr>
          <w:color w:val="004EA8"/>
          <w:sz w:val="18"/>
        </w:rPr>
        <w:t>•</w:t>
        <w:tab/>
      </w:r>
      <w:r>
        <w:rPr>
          <w:sz w:val="18"/>
        </w:rPr>
        <w:t>The matrix is open to the holders of the request, approval, role management and audit rights (the Information Security Officer among them); the Requestor and the Second Approver do not have it, as the permissions matrix of the FRS grants them no such right (FR-UA-051).</w:t>
      </w:r>
    </w:p>
    <w:p>
      <w:pPr>
        <w:tabs>
          <w:tab w:pos="312" w:val="left"/>
        </w:tabs>
        <w:spacing w:after="120"/>
        <w:ind w:left="312" w:hanging="283"/>
      </w:pPr>
      <w:r>
        <w:rPr>
          <w:color w:val="004EA8"/>
          <w:sz w:val="18"/>
        </w:rPr>
        <w:t>•</w:t>
        <w:tab/>
      </w:r>
      <w:r>
        <w:rPr>
          <w:sz w:val="18"/>
        </w:rPr>
        <w:t>The insurer-only permissions and the insurer roles hidden from BDOI are not listed (FR-UA-051).</w:t>
      </w:r>
    </w:p>
    <w:p>
      <w:pPr>
        <w:pStyle w:val="BDOILabel"/>
      </w:pPr>
      <w:r>
        <w:rPr/>
        <w:t>Expected outcome</w:t>
      </w:r>
    </w:p>
    <w:p>
      <w:r>
        <w:rPr/>
        <w:t>Business, Information Security and audit see in one table which profile can do what, and keep the export as evidence.</w:t>
      </w:r>
    </w:p>
    <w:p>
      <w:r>
        <w:rPr>
          <w:b/>
          <w:sz w:val="17"/>
        </w:rPr>
        <w:t>Test cases:</w:t>
      </w:r>
      <w:r>
        <w:rPr>
          <w:sz w:val="17"/>
        </w:rPr>
        <w:t xml:space="preserve"> TC-UA-051.3-01, TC-UA-SCR-13.</w:t>
      </w:r>
    </w:p>
    <w:p>
      <w:pPr>
        <w:pStyle w:val="Heading3"/>
      </w:pPr>
      <w:bookmarkStart w:id="253" w:name="_Toc000253"/>
      <w:r>
        <w:rPr/>
        <w:t>13.4.2 SCR-UA-14 User Access Reports</w:t>
      </w:r>
      <w:bookmarkEnd w:id="2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five user access reports, each opened in the report runner with its parameters and its PDF, Excel and CSV exports: User Access Report, User Group Profile Report, Group Profile Membership, User Access Audit Log and Access Requests.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(permission UAM_REPORT_VIEW)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Reports</w:t>
            </w:r>
          </w:p>
          <w:p>
            <w:pPr>
              <w:pStyle w:val="BDOITable"/>
              <w:ind w:left="170" w:hanging="170"/>
            </w:pPr>
            <w:r>
              <w:rPr>
                <w:sz w:val="18"/>
              </w:rPr>
              <w:t xml:space="preserve">• </w:t>
            </w:r>
            <w:r>
              <w:rPr>
                <w:sz w:val="18"/>
              </w:rPr>
              <w:t>Reports › Report Centre, category Control &amp; Audit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FR-UA-060, FR-UA-061, FR-UA-062, FR-UA-063</w:t>
            </w:r>
          </w:p>
        </w:tc>
      </w:tr>
    </w:tbl>
    <w:p>
      <w:pPr>
        <w:pStyle w:val="BDOISpacer"/>
      </w:pPr>
    </w:p>
    <w:p>
      <w:pPr>
        <w:keepNext/>
        <w:spacing w:before="80" w:after="0"/>
        <w:jc w:val="center"/>
      </w:pPr>
      <w:r>
        <w:drawing>
          <wp:inline xmlns:a="http://schemas.openxmlformats.org/drawingml/2006/main" xmlns:pic="http://schemas.openxmlformats.org/drawingml/2006/picture">
            <wp:extent cx="6636240" cy="3771755"/>
            <wp:docPr id="37" name="Picture 37"/>
            <wp:cNvGraphicFramePr>
              <a:graphicFrameLocks noChangeAspect="1"/>
            </wp:cNvGraphicFramePr>
            <a:graphic>
              <a:graphicData uri="http://schemas.openxmlformats.org/drawingml/2006/picture">
                <pic:pic>
                  <pic:nvPicPr>
                    <pic:cNvPr id="0" name="scr-ua-14-01-list_1814s.png"/>
                    <pic:cNvPicPr/>
                  </pic:nvPicPr>
                  <pic:blipFill>
                    <a:blip r:embed="rId177"/>
                    <a:stretch>
                      <a:fillRect/>
                    </a:stretch>
                  </pic:blipFill>
                  <pic:spPr>
                    <a:xfrm>
                      <a:off x="0" y="0"/>
                      <a:ext cx="6636240" cy="3771755"/>
                    </a:xfrm>
                    <a:prstGeom prst="rect"/>
                  </pic:spPr>
                </pic:pic>
              </a:graphicData>
            </a:graphic>
          </wp:inline>
        </w:drawing>
      </w:r>
    </w:p>
    <w:p>
      <w:pPr>
        <w:pStyle w:val="Caption"/>
        <w:jc w:val="center"/>
      </w:pPr>
      <w:r>
        <w:rPr>
          <w:b/>
          <w:i w:val="0"/>
        </w:rPr>
        <w:t xml:space="preserve">Figure 35: </w:t>
      </w:r>
      <w:r>
        <w:rPr/>
        <w:t>SCR-UA-14 User Access Reports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User Access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Group Profile Membership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Access Requests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User Group Profile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User Access Audit Log</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User Access Report</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Users with their group profiles, business unit, level and status, who created and last modified them and the last action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Reports</w:t>
            </w:r>
          </w:p>
        </w:tc>
        <w:tc>
          <w:tcPr>
            <w:tcW w:type="dxa" w:w="1534"/>
            <w:tcMar>
              <w:top w:w="50" w:type="dxa"/>
              <w:bottom w:w="50" w:type="dxa"/>
              <w:left w:w="90" w:type="dxa"/>
              <w:right w:w="90" w:type="dxa"/>
            </w:tcMar>
            <w:shd w:val="clear" w:color="auto" w:fill="E5F5FF"/>
          </w:tcPr>
          <w:p>
            <w:pPr>
              <w:pStyle w:val="BDOITable"/>
            </w:pPr>
            <w:r>
              <w:rPr>
                <w:sz w:val="14"/>
              </w:rPr>
              <w:t>User Group Profile Report</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For each group profile, the modules and tasks With Access or No Access, with created and modified dates and actors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Group Profile Membership</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The members of each group profile on a date, with who added each member and when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Reports</w:t>
            </w:r>
          </w:p>
        </w:tc>
        <w:tc>
          <w:tcPr>
            <w:tcW w:type="dxa" w:w="1534"/>
            <w:tcMar>
              <w:top w:w="50" w:type="dxa"/>
              <w:bottom w:w="50" w:type="dxa"/>
              <w:left w:w="90" w:type="dxa"/>
              <w:right w:w="90" w:type="dxa"/>
            </w:tcMar>
            <w:shd w:val="clear" w:color="auto" w:fill="E5F5FF"/>
          </w:tcPr>
          <w:p>
            <w:pPr>
              <w:pStyle w:val="BDOITable"/>
            </w:pPr>
            <w:r>
              <w:rPr>
                <w:sz w:val="14"/>
              </w:rPr>
              <w:t>User Access Audit Log</w:t>
            </w:r>
          </w:p>
        </w:tc>
        <w:tc>
          <w:tcPr>
            <w:tcW w:type="dxa" w:w="885"/>
            <w:tcMar>
              <w:top w:w="50" w:type="dxa"/>
              <w:bottom w:w="50" w:type="dxa"/>
              <w:left w:w="90" w:type="dxa"/>
              <w:right w:w="90" w:type="dxa"/>
            </w:tcMar>
            <w:shd w:val="clear" w:color="auto" w:fill="E5F5FF"/>
          </w:tcPr>
          <w:p>
            <w:pPr>
              <w:pStyle w:val="BDOITable"/>
            </w:pPr>
            <w:r>
              <w:rPr>
                <w:sz w:val="14"/>
              </w:rPr>
              <w:t>Link</w:t>
            </w:r>
          </w:p>
        </w:tc>
        <w:tc>
          <w:tcPr>
            <w:tcW w:type="dxa" w:w="1416"/>
            <w:tcMar>
              <w:top w:w="50" w:type="dxa"/>
              <w:bottom w:w="50" w:type="dxa"/>
              <w:left w:w="90" w:type="dxa"/>
              <w:right w:w="90" w:type="dxa"/>
            </w:tcMar>
            <w:shd w:val="clear" w:color="auto" w:fill="E5F5FF"/>
          </w:tcPr>
          <w:p>
            <w:pPr>
              <w:pStyle w:val="BDOITable"/>
            </w:pPr>
            <w:r>
              <w:rPr>
                <w:sz w:val="14"/>
              </w:rPr>
              <w:t>Every access activity with from and to values, done by, approved by and request number; sign-ins and sign-outs on request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Reports</w:t>
            </w:r>
          </w:p>
        </w:tc>
        <w:tc>
          <w:tcPr>
            <w:tcW w:type="dxa" w:w="1534"/>
            <w:tcMar>
              <w:top w:w="50" w:type="dxa"/>
              <w:bottom w:w="50" w:type="dxa"/>
              <w:left w:w="90" w:type="dxa"/>
              <w:right w:w="90" w:type="dxa"/>
            </w:tcMar>
          </w:tcPr>
          <w:p>
            <w:pPr>
              <w:pStyle w:val="BDOITable"/>
            </w:pPr>
            <w:r>
              <w:rPr>
                <w:sz w:val="14"/>
              </w:rPr>
              <w:t>Access Requests</w:t>
            </w:r>
          </w:p>
        </w:tc>
        <w:tc>
          <w:tcPr>
            <w:tcW w:type="dxa" w:w="885"/>
            <w:tcMar>
              <w:top w:w="50" w:type="dxa"/>
              <w:bottom w:w="50" w:type="dxa"/>
              <w:left w:w="90" w:type="dxa"/>
              <w:right w:w="90" w:type="dxa"/>
            </w:tcMar>
          </w:tcPr>
          <w:p>
            <w:pPr>
              <w:pStyle w:val="BDOITable"/>
            </w:pPr>
            <w:r>
              <w:rPr>
                <w:sz w:val="14"/>
              </w:rPr>
              <w:t>Link</w:t>
            </w:r>
          </w:p>
        </w:tc>
        <w:tc>
          <w:tcPr>
            <w:tcW w:type="dxa" w:w="1416"/>
            <w:tcMar>
              <w:top w:w="50" w:type="dxa"/>
              <w:bottom w:w="50" w:type="dxa"/>
              <w:left w:w="90" w:type="dxa"/>
              <w:right w:w="90" w:type="dxa"/>
            </w:tcMar>
          </w:tcPr>
          <w:p>
            <w:pPr>
              <w:pStyle w:val="BDOITable"/>
            </w:pPr>
            <w:r>
              <w:rPr>
                <w:sz w:val="14"/>
              </w:rPr>
              <w:t>Requests by status, type, requester and approver, with their age in 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 report</w:t>
            </w:r>
          </w:p>
        </w:tc>
        <w:tc>
          <w:tcPr>
            <w:tcW w:type="dxa" w:w="1802"/>
            <w:tcMar>
              <w:top w:w="50" w:type="dxa"/>
              <w:bottom w:w="50" w:type="dxa"/>
              <w:left w:w="90" w:type="dxa"/>
              <w:right w:w="90" w:type="dxa"/>
            </w:tcMar>
          </w:tcPr>
          <w:p>
            <w:pPr>
              <w:pStyle w:val="BDOITable"/>
            </w:pPr>
            <w:r>
              <w:rPr>
                <w:sz w:val="15"/>
              </w:rPr>
              <w:t>Holders of the user access report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in the report runner (SCR-UA-17)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reports are run by the Approver, the Business Administrator, the System Administrator, the Information Security Officer and the Auditor (user access report right) (FR-UA-060, FR-UA-063).</w:t>
      </w:r>
    </w:p>
    <w:p>
      <w:pPr>
        <w:pStyle w:val="BDOILabel"/>
      </w:pPr>
      <w:r>
        <w:rPr/>
        <w:t>Expected outcome</w:t>
      </w:r>
    </w:p>
    <w:p>
      <w:r>
        <w:rPr/>
        <w:t>The evidence of who has which access, who granted it and every access activity is one click away.</w:t>
      </w:r>
    </w:p>
    <w:p>
      <w:r>
        <w:rPr>
          <w:b/>
          <w:sz w:val="17"/>
        </w:rPr>
        <w:t>Test cases:</w:t>
      </w:r>
      <w:r>
        <w:rPr>
          <w:sz w:val="17"/>
        </w:rPr>
        <w:t xml:space="preserve"> TC-UA-004.1-01, TC-UA-052.2-01, TC-UA-060.1-01, TC-UA-060.1-02, TC-UA-060.2-01, TC-UA-060.3-01, TC-UA-060.3-02, TC-UA-061.1-01, TC-UA-061.2-01, TC-UA-062.1-01, TC-UA-062.2-01, TC-UA-063.1-01, TC-UA-063.2-01, TC-UA-063.2-02, TC-UA-063.3-01, TC-UA-064.1-01, TC-UA-SCR-14, TC-UA-MSG-12.</w:t>
      </w:r>
    </w:p>
    <w:p>
      <w:pPr>
        <w:pStyle w:val="Heading3"/>
      </w:pPr>
      <w:bookmarkStart w:id="254" w:name="_Toc000254"/>
      <w:r>
        <w:rPr/>
        <w:t>13.4.3 SCR-UA-15 Users</w:t>
      </w:r>
      <w:bookmarkEnd w:id="2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System Administrator's list of users with their Windows ID, group profiles, business unit, user level, authorisation limit, last sign-in and status (Active, Online, Disabled, Locked); unlock of a locked account and the sessions of a user, with End Session. Users are created and changed only through access requests: Raise Request, or a row, opens a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USER_MANAGE)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Users</w:t>
            </w:r>
          </w:p>
          <w:p>
            <w:pPr>
              <w:pStyle w:val="BDOITable"/>
              <w:ind w:left="170" w:hanging="170"/>
            </w:pPr>
            <w:r>
              <w:rPr>
                <w:sz w:val="18"/>
              </w:rPr>
              <w:t xml:space="preserve">• </w:t>
            </w:r>
            <w:r>
              <w:rPr>
                <w:sz w:val="18"/>
              </w:rPr>
              <w:t>Setup &amp; Administration › Administration › Users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FR-UA-052, FR-UA-004, FR-UA-064</w:t>
            </w:r>
          </w:p>
        </w:tc>
      </w:tr>
    </w:tbl>
    <w:p>
      <w:pPr>
        <w:pStyle w:val="BDOISpacer"/>
      </w:pPr>
    </w:p>
    <w:p>
      <w:pPr>
        <w:sectPr>
          <w:headerReference w:type="default" r:id="rId173"/>
          <w:footerReference w:type="default" r:id="rId174"/>
          <w:headerReference w:type="first" r:id="rId175"/>
          <w:footerReference w:type="first" r:id="rId17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092115"/>
            <wp:docPr id="38" name="Picture 38"/>
            <wp:cNvGraphicFramePr>
              <a:graphicFrameLocks noChangeAspect="1"/>
            </wp:cNvGraphicFramePr>
            <a:graphic>
              <a:graphicData uri="http://schemas.openxmlformats.org/drawingml/2006/picture">
                <pic:pic>
                  <pic:nvPicPr>
                    <pic:cNvPr id="0" name="scr-ua-15-01-list_1731s.png"/>
                    <pic:cNvPicPr/>
                  </pic:nvPicPr>
                  <pic:blipFill>
                    <a:blip r:embed="rId182"/>
                    <a:stretch>
                      <a:fillRect/>
                    </a:stretch>
                  </pic:blipFill>
                  <pic:spPr>
                    <a:xfrm>
                      <a:off x="0" y="0"/>
                      <a:ext cx="6332220" cy="5092115"/>
                    </a:xfrm>
                    <a:prstGeom prst="rect"/>
                  </pic:spPr>
                </pic:pic>
              </a:graphicData>
            </a:graphic>
          </wp:inline>
        </w:drawing>
      </w:r>
    </w:p>
    <w:p>
      <w:pPr>
        <w:pStyle w:val="Caption"/>
        <w:jc w:val="center"/>
      </w:pPr>
      <w:r>
        <w:rPr>
          <w:b/>
          <w:i w:val="0"/>
        </w:rPr>
        <w:t xml:space="preserve">Figure 36: </w:t>
      </w:r>
      <w:r>
        <w:rPr/>
        <w:t>SCR-UA-15 Users with their status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Search User ID, Name or 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Full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Authorization Limit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Group Profiles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Last Login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Business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Windows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User Level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Signed in / Last activity / Ended / Status</w:t>
            </w:r>
          </w:p>
        </w:tc>
      </w:tr>
    </w:tbl>
    <w:p>
      <w:pPr>
        <w:pStyle w:val="BDOISpacer"/>
      </w:pPr>
    </w:p>
    <w:p>
      <w:pPr>
        <w:sectPr>
          <w:headerReference w:type="default" r:id="rId178"/>
          <w:footerReference w:type="default" r:id="rId179"/>
          <w:headerReference w:type="first" r:id="rId180"/>
          <w:footerReference w:type="first" r:id="rId18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211077" cy="3771272"/>
            <wp:docPr id="39" name="Picture 39"/>
            <wp:cNvGraphicFramePr>
              <a:graphicFrameLocks noChangeAspect="1"/>
            </wp:cNvGraphicFramePr>
            <a:graphic>
              <a:graphicData uri="http://schemas.openxmlformats.org/drawingml/2006/picture">
                <pic:pic>
                  <pic:nvPicPr>
                    <pic:cNvPr id="0" name="scr-ua-15-02-sessions_1698s.png"/>
                    <pic:cNvPicPr/>
                  </pic:nvPicPr>
                  <pic:blipFill>
                    <a:blip r:embed="rId187"/>
                    <a:stretch>
                      <a:fillRect/>
                    </a:stretch>
                  </pic:blipFill>
                  <pic:spPr>
                    <a:xfrm>
                      <a:off x="0" y="0"/>
                      <a:ext cx="6211077" cy="3771272"/>
                    </a:xfrm>
                    <a:prstGeom prst="rect"/>
                  </pic:spPr>
                </pic:pic>
              </a:graphicData>
            </a:graphic>
          </wp:inline>
        </w:drawing>
      </w:r>
    </w:p>
    <w:p>
      <w:pPr>
        <w:pStyle w:val="Caption"/>
        <w:jc w:val="center"/>
      </w:pPr>
      <w:r>
        <w:rPr>
          <w:b/>
          <w:i w:val="0"/>
        </w:rPr>
        <w:t xml:space="preserve">Figure 37: </w:t>
      </w:r>
      <w:r>
        <w:rPr/>
        <w:t>SCR-UA-15 Sessions of a user, with End Session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User ID, Name or Windows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Part of the user ID, name or Windows ID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statuses, Active, Online, Disabled, Locked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statuses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User ID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Windows ID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Windows ID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Full Name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Group Profiles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Names of the profiles held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Business Unit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Business unit group (list label)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User Level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User level (list label)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User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Authorization Limit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Amount in PHP, or Unlimited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Last Login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Active, Online (open session), Disabled, Locked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User master and session log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Sessions of a user</w:t>
            </w:r>
          </w:p>
        </w:tc>
        <w:tc>
          <w:tcPr>
            <w:tcW w:type="dxa" w:w="1534"/>
            <w:tcMar>
              <w:top w:w="50" w:type="dxa"/>
              <w:bottom w:w="50" w:type="dxa"/>
              <w:left w:w="90" w:type="dxa"/>
              <w:right w:w="90" w:type="dxa"/>
            </w:tcMar>
            <w:shd w:val="clear" w:color="auto" w:fill="E5F5FF"/>
          </w:tcPr>
          <w:p>
            <w:pPr>
              <w:pStyle w:val="BDOITable"/>
            </w:pPr>
            <w:r>
              <w:rPr>
                <w:sz w:val="14"/>
              </w:rPr>
              <w:t>Signed in / Last activity / Ended / Status</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Date and time; Open, Logout, Idle Timeout, Expired, Admin Ended, Locked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Session log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Raise Request</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Request (SCR-UA-07)</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a Modify user request for the user (SCR-UA-07)</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Unlock</w:t>
            </w:r>
          </w:p>
        </w:tc>
        <w:tc>
          <w:tcPr>
            <w:tcW w:type="dxa" w:w="1802"/>
            <w:tcMar>
              <w:top w:w="50" w:type="dxa"/>
              <w:bottom w:w="50" w:type="dxa"/>
              <w:left w:w="90" w:type="dxa"/>
              <w:right w:w="90" w:type="dxa"/>
            </w:tcMar>
          </w:tcPr>
          <w:p>
            <w:pPr>
              <w:pStyle w:val="BDOITable"/>
            </w:pPr>
            <w:r>
              <w:rPr>
                <w:sz w:val="15"/>
              </w:rPr>
              <w:t>System Administrator (user management right)</w:t>
            </w:r>
          </w:p>
        </w:tc>
        <w:tc>
          <w:tcPr>
            <w:tcW w:type="dxa" w:w="2162"/>
            <w:tcMar>
              <w:top w:w="50" w:type="dxa"/>
              <w:bottom w:w="50" w:type="dxa"/>
              <w:left w:w="90" w:type="dxa"/>
              <w:right w:w="90" w:type="dxa"/>
            </w:tcMar>
          </w:tcPr>
          <w:p>
            <w:pPr>
              <w:pStyle w:val="BDOITable"/>
            </w:pPr>
            <w:r>
              <w:rPr>
                <w:sz w:val="15"/>
              </w:rPr>
              <w:t>The user is locked</w:t>
            </w:r>
          </w:p>
        </w:tc>
        <w:tc>
          <w:tcPr>
            <w:tcW w:type="dxa" w:w="4324"/>
            <w:tcMar>
              <w:top w:w="50" w:type="dxa"/>
              <w:bottom w:w="50" w:type="dxa"/>
              <w:left w:w="90" w:type="dxa"/>
              <w:right w:w="90" w:type="dxa"/>
            </w:tcMar>
          </w:tcPr>
          <w:p>
            <w:pPr>
              <w:pStyle w:val="BDOITable"/>
            </w:pPr>
            <w:r>
              <w:rPr>
                <w:sz w:val="15"/>
              </w:rPr>
              <w:t>Unlocks the account and resets the failed attempts; written to the access change log</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Sessions</w:t>
            </w:r>
          </w:p>
        </w:tc>
        <w:tc>
          <w:tcPr>
            <w:tcW w:type="dxa" w:w="1802"/>
            <w:tcMar>
              <w:top w:w="50" w:type="dxa"/>
              <w:bottom w:w="50" w:type="dxa"/>
              <w:left w:w="90" w:type="dxa"/>
              <w:right w:w="90" w:type="dxa"/>
            </w:tcMar>
            <w:shd w:val="clear" w:color="auto" w:fill="E5F5FF"/>
          </w:tcPr>
          <w:p>
            <w:pPr>
              <w:pStyle w:val="BDOITable"/>
            </w:pPr>
            <w:r>
              <w:rPr>
                <w:sz w:val="15"/>
              </w:rPr>
              <w:t>System Administrator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sessions of the user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End Session</w:t>
            </w:r>
          </w:p>
        </w:tc>
        <w:tc>
          <w:tcPr>
            <w:tcW w:type="dxa" w:w="1802"/>
            <w:tcMar>
              <w:top w:w="50" w:type="dxa"/>
              <w:bottom w:w="50" w:type="dxa"/>
              <w:left w:w="90" w:type="dxa"/>
              <w:right w:w="90" w:type="dxa"/>
            </w:tcMar>
          </w:tcPr>
          <w:p>
            <w:pPr>
              <w:pStyle w:val="BDOITable"/>
            </w:pPr>
            <w:r>
              <w:rPr>
                <w:sz w:val="15"/>
              </w:rPr>
              <w:t>System Administrator</w:t>
            </w:r>
          </w:p>
        </w:tc>
        <w:tc>
          <w:tcPr>
            <w:tcW w:type="dxa" w:w="2162"/>
            <w:tcMar>
              <w:top w:w="50" w:type="dxa"/>
              <w:bottom w:w="50" w:type="dxa"/>
              <w:left w:w="90" w:type="dxa"/>
              <w:right w:w="90" w:type="dxa"/>
            </w:tcMar>
          </w:tcPr>
          <w:p>
            <w:pPr>
              <w:pStyle w:val="BDOITable"/>
            </w:pPr>
            <w:r>
              <w:rPr>
                <w:sz w:val="15"/>
              </w:rPr>
              <w:t>The session is open</w:t>
            </w:r>
          </w:p>
        </w:tc>
        <w:tc>
          <w:tcPr>
            <w:tcW w:type="dxa" w:w="4324"/>
            <w:tcMar>
              <w:top w:w="50" w:type="dxa"/>
              <w:bottom w:w="50" w:type="dxa"/>
              <w:left w:w="90" w:type="dxa"/>
              <w:right w:w="90" w:type="dxa"/>
            </w:tcMar>
          </w:tcPr>
          <w:p>
            <w:pPr>
              <w:pStyle w:val="BDOITable"/>
            </w:pPr>
            <w:r>
              <w:rPr>
                <w:sz w:val="15"/>
              </w:rPr>
              <w:t>Ends the session at once on every server; the user is signed out at the next action. Toast: Session ended</w:t>
            </w:r>
          </w:p>
        </w:tc>
        <w:tc>
          <w:tcPr>
            <w:tcW w:type="dxa" w:w="1561"/>
            <w:tcMar>
              <w:top w:w="50" w:type="dxa"/>
              <w:bottom w:w="50" w:type="dxa"/>
              <w:left w:w="90" w:type="dxa"/>
              <w:right w:w="90" w:type="dxa"/>
            </w:tcMar>
          </w:tcPr>
          <w:p>
            <w:pPr>
              <w:pStyle w:val="BDOITable"/>
            </w:pPr>
            <w:r>
              <w:rPr>
                <w:sz w:val="15"/>
              </w:rPr>
              <w:t>Admin Ended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User (Emergency)</w:t>
            </w:r>
          </w:p>
        </w:tc>
        <w:tc>
          <w:tcPr>
            <w:tcW w:type="dxa" w:w="1802"/>
            <w:tcMar>
              <w:top w:w="50" w:type="dxa"/>
              <w:bottom w:w="50" w:type="dxa"/>
              <w:left w:w="90" w:type="dxa"/>
              <w:right w:w="90" w:type="dxa"/>
            </w:tcMar>
            <w:shd w:val="clear" w:color="auto" w:fill="E5F5FF"/>
          </w:tcPr>
          <w:p>
            <w:pPr>
              <w:pStyle w:val="BDOITable"/>
            </w:pPr>
            <w:r>
              <w:rPr>
                <w:sz w:val="15"/>
              </w:rPr>
              <w:t>System Administrator, only while UAM_DIRECT_ROLE_EDIT is on</w:t>
            </w:r>
          </w:p>
        </w:tc>
        <w:tc>
          <w:tcPr>
            <w:tcW w:type="dxa" w:w="2162"/>
            <w:tcMar>
              <w:top w:w="50" w:type="dxa"/>
              <w:bottom w:w="50" w:type="dxa"/>
              <w:left w:w="90" w:type="dxa"/>
              <w:right w:w="90" w:type="dxa"/>
            </w:tcMar>
            <w:shd w:val="clear" w:color="auto" w:fill="E5F5FF"/>
          </w:tcPr>
          <w:p>
            <w:pPr>
              <w:pStyle w:val="BDOITable"/>
            </w:pPr>
            <w:r>
              <w:rPr>
                <w:sz w:val="15"/>
              </w:rPr>
              <w:t>Emergency path open</w:t>
            </w:r>
          </w:p>
        </w:tc>
        <w:tc>
          <w:tcPr>
            <w:tcW w:type="dxa" w:w="4324"/>
            <w:tcMar>
              <w:top w:w="50" w:type="dxa"/>
              <w:bottom w:w="50" w:type="dxa"/>
              <w:left w:w="90" w:type="dxa"/>
              <w:right w:w="90" w:type="dxa"/>
            </w:tcMar>
            <w:shd w:val="clear" w:color="auto" w:fill="E5F5FF"/>
          </w:tcPr>
          <w:p>
            <w:pPr>
              <w:pStyle w:val="BDOITable"/>
            </w:pPr>
            <w:r>
              <w:rPr>
                <w:sz w:val="15"/>
              </w:rPr>
              <w:t>Creates or edits a user directly (audited, alert raised); not offered as delivered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Alert UAM_DIRECT_ROLE_EDIT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Users, their data and their group profiles change only through an approved access request; the direct edit is an audited emergency path, closed as delivered (UAM_DIRECT_ROLE_EDIT = false) (FR-UA-052).</w:t>
      </w:r>
    </w:p>
    <w:p>
      <w:pPr>
        <w:tabs>
          <w:tab w:pos="312" w:val="left"/>
        </w:tabs>
        <w:spacing w:after="40"/>
        <w:ind w:left="312" w:hanging="283"/>
      </w:pPr>
      <w:r>
        <w:rPr>
          <w:color w:val="004EA8"/>
          <w:sz w:val="18"/>
        </w:rPr>
        <w:t>•</w:t>
        <w:tab/>
      </w:r>
      <w:r>
        <w:rPr>
          <w:sz w:val="18"/>
        </w:rPr>
        <w:t>A user is shown Online while a session is open; Locked after 3 failed sign-ins; Disabled after a deactivation, by a request or by the dormant-user job (FR-UA-052, FR-UA-004, FR-UA-006).</w:t>
      </w:r>
    </w:p>
    <w:p>
      <w:pPr>
        <w:tabs>
          <w:tab w:pos="312" w:val="left"/>
        </w:tabs>
        <w:spacing w:after="40"/>
        <w:ind w:left="312" w:hanging="283"/>
      </w:pPr>
      <w:r>
        <w:rPr>
          <w:color w:val="004EA8"/>
          <w:sz w:val="18"/>
        </w:rPr>
        <w:t>•</w:t>
        <w:tab/>
      </w:r>
      <w:r>
        <w:rPr>
          <w:sz w:val="18"/>
        </w:rPr>
        <w:t>A deactivated or locked user's open sessions end at once (FR-UA-013, FR-UA-004).</w:t>
      </w:r>
    </w:p>
    <w:p>
      <w:pPr>
        <w:tabs>
          <w:tab w:pos="312" w:val="left"/>
        </w:tabs>
        <w:spacing w:after="120"/>
        <w:ind w:left="312" w:hanging="283"/>
      </w:pPr>
      <w:r>
        <w:rPr>
          <w:color w:val="004EA8"/>
          <w:sz w:val="18"/>
        </w:rPr>
        <w:t>•</w:t>
        <w:tab/>
      </w:r>
      <w:r>
        <w:rPr>
          <w:sz w:val="18"/>
        </w:rPr>
        <w:t>Unlock, password reset and the end of a session are written to the access change log or the audit trail with the administrator's name (FR-UA-064).</w:t>
      </w:r>
    </w:p>
    <w:p>
      <w:pPr>
        <w:pStyle w:val="BDOILabel"/>
      </w:pPr>
      <w:r>
        <w:rPr/>
        <w:t>Expected outcome</w:t>
      </w:r>
    </w:p>
    <w:p>
      <w:r>
        <w:rPr/>
        <w:t>The System Administrator sees every user's access and state, unlocks accounts and ends sessions, while every access change still goes through a request.</w:t>
      </w:r>
    </w:p>
    <w:p>
      <w:r>
        <w:rPr>
          <w:b/>
          <w:sz w:val="17"/>
        </w:rPr>
        <w:t>Test cases:</w:t>
      </w:r>
      <w:r>
        <w:rPr>
          <w:sz w:val="17"/>
        </w:rPr>
        <w:t xml:space="preserve"> TC-UA-004.2-01, TC-UA-005.3-01, TC-UA-052.1-01, TC-UA-052.3-01, TC-UA-052.3-02, TC-UA-SCR-15, TC-UA-MSG-13.</w:t>
      </w:r>
    </w:p>
    <w:p>
      <w:pPr>
        <w:pStyle w:val="Heading3"/>
      </w:pPr>
      <w:bookmarkStart w:id="255" w:name="_Toc000255"/>
      <w:r>
        <w:rPr/>
        <w:t>13.4.4 SCR-UA-16 Roles &amp; Permissions</w:t>
      </w:r>
      <w:bookmarkEnd w:id="2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group profiles (roles) against the permissions, with the privilege level and the active flag of each profile, read only as delivered; and the approved group-profile requests waiting for the System Administrator, each implemented with Implement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System Administrator (permission ROLE_MANAGE)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Roles &amp; Permissions</w:t>
            </w:r>
          </w:p>
          <w:p>
            <w:pPr>
              <w:pStyle w:val="BDOITable"/>
              <w:ind w:left="170" w:hanging="170"/>
            </w:pPr>
            <w:r>
              <w:rPr>
                <w:sz w:val="18"/>
              </w:rPr>
              <w:t xml:space="preserve">• </w:t>
            </w:r>
            <w:r>
              <w:rPr>
                <w:sz w:val="18"/>
              </w:rPr>
              <w:t>Setup &amp; Administration › Administration › Roles &amp; Permissions</w:t>
            </w:r>
          </w:p>
          <w:p>
            <w:pPr>
              <w:pStyle w:val="BDOITable"/>
              <w:ind w:left="170" w:hanging="170"/>
            </w:pPr>
            <w:r>
              <w:rPr>
                <w:sz w:val="18"/>
              </w:rPr>
              <w:t xml:space="preserve">• </w:t>
            </w:r>
            <w:r>
              <w:rPr>
                <w:sz w:val="18"/>
              </w:rPr>
              <w:t>The notice Access request AR-yyyy-nnnnnn to implement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FR-UA-045, FR-UA-050, FR-UA-051</w:t>
            </w:r>
          </w:p>
        </w:tc>
      </w:tr>
    </w:tbl>
    <w:p>
      <w:pPr>
        <w:pStyle w:val="BDOISpacer"/>
      </w:pPr>
    </w:p>
    <w:p>
      <w:pPr>
        <w:sectPr>
          <w:headerReference w:type="default" r:id="rId183"/>
          <w:footerReference w:type="default" r:id="rId184"/>
          <w:headerReference w:type="first" r:id="rId185"/>
          <w:footerReference w:type="first" r:id="rId18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90784"/>
            <wp:docPr id="40" name="Picture 40"/>
            <wp:cNvGraphicFramePr>
              <a:graphicFrameLocks noChangeAspect="1"/>
            </wp:cNvGraphicFramePr>
            <a:graphic>
              <a:graphicData uri="http://schemas.openxmlformats.org/drawingml/2006/picture">
                <pic:pic>
                  <pic:nvPicPr>
                    <pic:cNvPr id="0" name="scr-ua-16-01-implement_1731s.png"/>
                    <pic:cNvPicPr/>
                  </pic:nvPicPr>
                  <pic:blipFill>
                    <a:blip r:embed="rId192"/>
                    <a:stretch>
                      <a:fillRect/>
                    </a:stretch>
                  </pic:blipFill>
                  <pic:spPr>
                    <a:xfrm>
                      <a:off x="0" y="0"/>
                      <a:ext cx="6332220" cy="6090784"/>
                    </a:xfrm>
                    <a:prstGeom prst="rect"/>
                  </pic:spPr>
                </pic:pic>
              </a:graphicData>
            </a:graphic>
          </wp:inline>
        </w:drawing>
      </w:r>
    </w:p>
    <w:p>
      <w:pPr>
        <w:pStyle w:val="Caption"/>
        <w:jc w:val="center"/>
      </w:pPr>
      <w:r>
        <w:rPr>
          <w:b/>
          <w:i w:val="0"/>
        </w:rPr>
        <w:t xml:space="preserve">Figure 38: </w:t>
      </w:r>
      <w:r>
        <w:rPr/>
        <w:t>SCR-UA-16 Roles &amp; Permissions with the approved requests to implement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Request / Change / Requested By / Approved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Permission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Permissions added / Permissions removed / Approved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Profile columns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88"/>
          <w:footerReference w:type="default" r:id="rId189"/>
          <w:headerReference w:type="first" r:id="rId190"/>
          <w:footerReference w:type="first" r:id="rId19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568978"/>
            <wp:docPr id="41" name="Picture 41"/>
            <wp:cNvGraphicFramePr>
              <a:graphicFrameLocks noChangeAspect="1"/>
            </wp:cNvGraphicFramePr>
            <a:graphic>
              <a:graphicData uri="http://schemas.openxmlformats.org/drawingml/2006/picture">
                <pic:pic>
                  <pic:nvPicPr>
                    <pic:cNvPr id="0" name="scr-ua-16-02-dialog.png"/>
                    <pic:cNvPicPr/>
                  </pic:nvPicPr>
                  <pic:blipFill>
                    <a:blip r:embed="rId197"/>
                    <a:stretch>
                      <a:fillRect/>
                    </a:stretch>
                  </pic:blipFill>
                  <pic:spPr>
                    <a:xfrm>
                      <a:off x="0" y="0"/>
                      <a:ext cx="8618220" cy="3568978"/>
                    </a:xfrm>
                    <a:prstGeom prst="rect"/>
                  </pic:spPr>
                </pic:pic>
              </a:graphicData>
            </a:graphic>
          </wp:inline>
        </w:drawing>
      </w:r>
    </w:p>
    <w:p>
      <w:pPr>
        <w:pStyle w:val="Caption"/>
        <w:jc w:val="center"/>
      </w:pPr>
      <w:r>
        <w:rPr>
          <w:b/>
          <w:i w:val="0"/>
        </w:rPr>
        <w:t xml:space="preserve">Figure 39: </w:t>
      </w:r>
      <w:r>
        <w:rPr/>
        <w:t>SCR-UA-16 Implement Request dialog with the permissions added and removed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Approved Requests to Implement</w:t>
            </w:r>
          </w:p>
        </w:tc>
        <w:tc>
          <w:tcPr>
            <w:tcW w:type="dxa" w:w="1534"/>
            <w:tcMar>
              <w:top w:w="50" w:type="dxa"/>
              <w:bottom w:w="50" w:type="dxa"/>
              <w:left w:w="90" w:type="dxa"/>
              <w:right w:w="90" w:type="dxa"/>
            </w:tcMar>
          </w:tcPr>
          <w:p>
            <w:pPr>
              <w:pStyle w:val="BDOITable"/>
            </w:pPr>
            <w:r>
              <w:rPr>
                <w:sz w:val="14"/>
              </w:rPr>
              <w:t>Request / Change / Requested By / Approved</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AR-yyyy-nnnnnn; description; name; approver ·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Access requests For Implementation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Implement dialog</w:t>
            </w:r>
          </w:p>
        </w:tc>
        <w:tc>
          <w:tcPr>
            <w:tcW w:type="dxa" w:w="1534"/>
            <w:tcMar>
              <w:top w:w="50" w:type="dxa"/>
              <w:bottom w:w="50" w:type="dxa"/>
              <w:left w:w="90" w:type="dxa"/>
              <w:right w:w="90" w:type="dxa"/>
            </w:tcMar>
            <w:shd w:val="clear" w:color="auto" w:fill="E5F5FF"/>
          </w:tcPr>
          <w:p>
            <w:pPr>
              <w:pStyle w:val="BDOITable"/>
            </w:pPr>
            <w:r>
              <w:rPr>
                <w:sz w:val="14"/>
              </w:rPr>
              <w:t>Permissions added / Permissions removed / Approved by</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Permission names; approver's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Matrix</w:t>
            </w:r>
          </w:p>
        </w:tc>
        <w:tc>
          <w:tcPr>
            <w:tcW w:type="dxa" w:w="1534"/>
            <w:tcMar>
              <w:top w:w="50" w:type="dxa"/>
              <w:bottom w:w="50" w:type="dxa"/>
              <w:left w:w="90" w:type="dxa"/>
              <w:right w:w="90" w:type="dxa"/>
            </w:tcMar>
          </w:tcPr>
          <w:p>
            <w:pPr>
              <w:pStyle w:val="BDOITable"/>
            </w:pPr>
            <w:r>
              <w:rPr>
                <w:sz w:val="14"/>
              </w:rPr>
              <w:t>Permission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Permission name with the code below in small print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Permission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Matrix</w:t>
            </w:r>
          </w:p>
        </w:tc>
        <w:tc>
          <w:tcPr>
            <w:tcW w:type="dxa" w:w="1534"/>
            <w:tcMar>
              <w:top w:w="50" w:type="dxa"/>
              <w:bottom w:w="50" w:type="dxa"/>
              <w:left w:w="90" w:type="dxa"/>
              <w:right w:w="90" w:type="dxa"/>
            </w:tcMar>
            <w:shd w:val="clear" w:color="auto" w:fill="E5F5FF"/>
          </w:tcPr>
          <w:p>
            <w:pPr>
              <w:pStyle w:val="BDOITable"/>
            </w:pPr>
            <w:r>
              <w:rPr>
                <w:sz w:val="14"/>
              </w:rPr>
              <w:t>Profile columns</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Profile name · privilege level, (inactive) and the Inactive pill for a deactivated profile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Role grants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as delivered; editable only on the emergency path</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Implement Request</w:t>
            </w:r>
          </w:p>
        </w:tc>
        <w:tc>
          <w:tcPr>
            <w:tcW w:type="dxa" w:w="1802"/>
            <w:tcMar>
              <w:top w:w="50" w:type="dxa"/>
              <w:bottom w:w="50" w:type="dxa"/>
              <w:left w:w="90" w:type="dxa"/>
              <w:right w:w="90" w:type="dxa"/>
            </w:tcMar>
          </w:tcPr>
          <w:p>
            <w:pPr>
              <w:pStyle w:val="BDOITable"/>
            </w:pPr>
            <w:r>
              <w:rPr>
                <w:sz w:val="15"/>
              </w:rPr>
              <w:t>System Administrator (role management right), not the requester</w:t>
            </w:r>
          </w:p>
        </w:tc>
        <w:tc>
          <w:tcPr>
            <w:tcW w:type="dxa" w:w="2162"/>
            <w:tcMar>
              <w:top w:w="50" w:type="dxa"/>
              <w:bottom w:w="50" w:type="dxa"/>
              <w:left w:w="90" w:type="dxa"/>
              <w:right w:w="90" w:type="dxa"/>
            </w:tcMar>
          </w:tcPr>
          <w:p>
            <w:pPr>
              <w:pStyle w:val="BDOITable"/>
            </w:pPr>
            <w:r>
              <w:rPr>
                <w:sz w:val="15"/>
              </w:rPr>
              <w:t>Request For Implementation</w:t>
            </w:r>
          </w:p>
        </w:tc>
        <w:tc>
          <w:tcPr>
            <w:tcW w:type="dxa" w:w="4324"/>
            <w:tcMar>
              <w:top w:w="50" w:type="dxa"/>
              <w:bottom w:w="50" w:type="dxa"/>
              <w:left w:w="90" w:type="dxa"/>
              <w:right w:w="90" w:type="dxa"/>
            </w:tcMar>
          </w:tcPr>
          <w:p>
            <w:pPr>
              <w:pStyle w:val="BDOITable"/>
            </w:pPr>
            <w:r>
              <w:rPr>
                <w:sz w:val="15"/>
              </w:rPr>
              <w:t>Applies the approved change to the group profile now; the request becomes Implemented. Toast: AR-yyyy-nnnnnn implemented</w:t>
            </w:r>
          </w:p>
        </w:tc>
        <w:tc>
          <w:tcPr>
            <w:tcW w:type="dxa" w:w="1561"/>
            <w:tcMar>
              <w:top w:w="50" w:type="dxa"/>
              <w:bottom w:w="50" w:type="dxa"/>
              <w:left w:w="90" w:type="dxa"/>
              <w:right w:w="90" w:type="dxa"/>
            </w:tcMar>
          </w:tcPr>
          <w:p>
            <w:pPr>
              <w:pStyle w:val="BDOITable"/>
            </w:pPr>
            <w:r>
              <w:rPr>
                <w:sz w:val="15"/>
              </w:rPr>
              <w:t>Implemented</w:t>
            </w:r>
          </w:p>
        </w:tc>
        <w:tc>
          <w:tcPr>
            <w:tcW w:type="dxa" w:w="2042"/>
            <w:tcMar>
              <w:top w:w="50" w:type="dxa"/>
              <w:bottom w:w="50" w:type="dxa"/>
              <w:left w:w="90" w:type="dxa"/>
              <w:right w:w="90" w:type="dxa"/>
            </w:tcMar>
          </w:tcPr>
          <w:p>
            <w:pPr>
              <w:pStyle w:val="BDOITable"/>
            </w:pPr>
            <w:r>
              <w:rPr>
                <w:sz w:val="15"/>
              </w:rPr>
              <w:t>Access request AR-yyyy-nnnnnn implemented, to the requester</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System Administrator, only while UAM_DIRECT_ROLE_EDIT is on</w:t>
            </w:r>
          </w:p>
        </w:tc>
        <w:tc>
          <w:tcPr>
            <w:tcW w:type="dxa" w:w="2162"/>
            <w:tcMar>
              <w:top w:w="50" w:type="dxa"/>
              <w:bottom w:w="50" w:type="dxa"/>
              <w:left w:w="90" w:type="dxa"/>
              <w:right w:w="90" w:type="dxa"/>
            </w:tcMar>
            <w:shd w:val="clear" w:color="auto" w:fill="E5F5FF"/>
          </w:tcPr>
          <w:p>
            <w:pPr>
              <w:pStyle w:val="BDOITable"/>
            </w:pPr>
            <w:r>
              <w:rPr>
                <w:sz w:val="15"/>
              </w:rPr>
              <w:t>Emergency path open and a profile column changed</w:t>
            </w:r>
          </w:p>
        </w:tc>
        <w:tc>
          <w:tcPr>
            <w:tcW w:type="dxa" w:w="4324"/>
            <w:tcMar>
              <w:top w:w="50" w:type="dxa"/>
              <w:bottom w:w="50" w:type="dxa"/>
              <w:left w:w="90" w:type="dxa"/>
              <w:right w:w="90" w:type="dxa"/>
            </w:tcMar>
            <w:shd w:val="clear" w:color="auto" w:fill="E5F5FF"/>
          </w:tcPr>
          <w:p>
            <w:pPr>
              <w:pStyle w:val="BDOITable"/>
            </w:pPr>
            <w:r>
              <w:rPr>
                <w:sz w:val="15"/>
              </w:rPr>
              <w:t>Saves the profile directly; audited and alerted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Alert UAM_DIRECT_ROLE_EDIT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Group profiles change only by implementing an approved group-profile request: Roles are changed through an approved group-profile request; implement the request instead (FR-UA-045).</w:t>
      </w:r>
    </w:p>
    <w:p>
      <w:pPr>
        <w:tabs>
          <w:tab w:pos="312" w:val="left"/>
        </w:tabs>
        <w:spacing w:after="40"/>
        <w:ind w:left="312" w:hanging="283"/>
      </w:pPr>
      <w:r>
        <w:rPr>
          <w:color w:val="004EA8"/>
          <w:sz w:val="18"/>
        </w:rPr>
        <w:t>•</w:t>
        <w:tab/>
      </w:r>
      <w:r>
        <w:rPr>
          <w:sz w:val="18"/>
        </w:rPr>
        <w:t>The implementer is never the requester: A request is implemented by someone other than its requester (FR-UA-045).</w:t>
      </w:r>
    </w:p>
    <w:p>
      <w:pPr>
        <w:tabs>
          <w:tab w:pos="312" w:val="left"/>
        </w:tabs>
        <w:spacing w:after="120"/>
        <w:ind w:left="312" w:hanging="283"/>
      </w:pPr>
      <w:r>
        <w:rPr>
          <w:color w:val="004EA8"/>
          <w:sz w:val="18"/>
        </w:rPr>
        <w:t>•</w:t>
        <w:tab/>
      </w:r>
      <w:r>
        <w:rPr>
          <w:sz w:val="18"/>
        </w:rPr>
        <w:t>While the emergency path is open the page says so, and every direct edit is audited and raises an alert (FR-UA-045, FR-UA-052).</w:t>
      </w:r>
    </w:p>
    <w:p>
      <w:pPr>
        <w:pStyle w:val="BDOILabel"/>
      </w:pPr>
      <w:r>
        <w:rPr/>
        <w:t>Expected outcome</w:t>
      </w:r>
    </w:p>
    <w:p>
      <w:r>
        <w:rPr/>
        <w:t>The approved profile change is applied by the System Administrator and recorded with the request number, the approver and the implementer.</w:t>
      </w:r>
    </w:p>
    <w:p>
      <w:r>
        <w:rPr>
          <w:b/>
          <w:sz w:val="17"/>
        </w:rPr>
        <w:t>Test cases:</w:t>
      </w:r>
      <w:r>
        <w:rPr>
          <w:sz w:val="17"/>
        </w:rPr>
        <w:t xml:space="preserve"> TC-UA-041.1-01, TC-UA-045.1-01, TC-UA-045.2-01, TC-UA-045.2-02, TC-UA-050.1-01, TC-UA-050.3-01, TC-UA-SCR-16, TC-UA-MSG-14.</w:t>
      </w:r>
    </w:p>
    <w:p>
      <w:pPr>
        <w:pStyle w:val="Heading3"/>
      </w:pPr>
      <w:bookmarkStart w:id="256" w:name="_Toc000256"/>
      <w:r>
        <w:rPr/>
        <w:t>13.4.5 SCR-UA-17 User access report (report runner)</w:t>
      </w:r>
      <w:bookmarkEnd w:id="2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user access report in the report runner: its parameters with their defaults, Run Report, Print, the PDF, Excel and CSV downloads, and the result with the parameters echoed and the notes of the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Approver, Business Administrator, System Administrator, Auditor, Information Security Officer, New Business Approver (keeps the access approval right) (permission 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User Access Reports › Report</w:t>
            </w:r>
          </w:p>
          <w:p>
            <w:pPr>
              <w:pStyle w:val="BDOITable"/>
              <w:ind w:left="170" w:hanging="170"/>
            </w:pPr>
            <w:r>
              <w:rPr>
                <w:sz w:val="18"/>
              </w:rPr>
              <w:t xml:space="preserve">• </w:t>
            </w:r>
            <w:r>
              <w:rPr>
                <w:sz w:val="18"/>
              </w:rPr>
              <w:t>User Access Reports › a report</w:t>
            </w:r>
          </w:p>
          <w:p>
            <w:pPr>
              <w:pStyle w:val="BDOITable"/>
              <w:ind w:left="170" w:hanging="170"/>
            </w:pPr>
            <w:r>
              <w:rPr>
                <w:sz w:val="18"/>
              </w:rPr>
              <w:t xml:space="preserve">• </w:t>
            </w:r>
            <w:r>
              <w:rPr>
                <w:sz w:val="18"/>
              </w:rPr>
              <w:t>Reports › Report Centre › a report of the category Control &amp; Audit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FR-UA-060, FR-UA-061, FR-UA-062, FR-UA-063</w:t>
            </w:r>
          </w:p>
        </w:tc>
      </w:tr>
    </w:tbl>
    <w:p>
      <w:pPr>
        <w:pStyle w:val="BDOISpacer"/>
      </w:pPr>
    </w:p>
    <w:p>
      <w:pPr>
        <w:sectPr>
          <w:headerReference w:type="default" r:id="rId193"/>
          <w:footerReference w:type="default" r:id="rId194"/>
          <w:headerReference w:type="first" r:id="rId195"/>
          <w:footerReference w:type="first" r:id="rId19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398647" cy="6693444"/>
            <wp:docPr id="42" name="Picture 42"/>
            <wp:cNvGraphicFramePr>
              <a:graphicFrameLocks noChangeAspect="1"/>
            </wp:cNvGraphicFramePr>
            <a:graphic>
              <a:graphicData uri="http://schemas.openxmlformats.org/drawingml/2006/picture">
                <pic:pic>
                  <pic:nvPicPr>
                    <pic:cNvPr id="0" name="scr-ua-17-01-audit_log_1476s.png"/>
                    <pic:cNvPicPr/>
                  </pic:nvPicPr>
                  <pic:blipFill>
                    <a:blip r:embed="rId202"/>
                    <a:stretch>
                      <a:fillRect/>
                    </a:stretch>
                  </pic:blipFill>
                  <pic:spPr>
                    <a:xfrm>
                      <a:off x="0" y="0"/>
                      <a:ext cx="5398647" cy="6693444"/>
                    </a:xfrm>
                    <a:prstGeom prst="rect"/>
                  </pic:spPr>
                </pic:pic>
              </a:graphicData>
            </a:graphic>
          </wp:inline>
        </w:drawing>
      </w:r>
    </w:p>
    <w:p>
      <w:pPr>
        <w:pStyle w:val="Caption"/>
        <w:jc w:val="center"/>
      </w:pPr>
      <w:r>
        <w:rPr>
          <w:b/>
          <w:i w:val="0"/>
        </w:rPr>
        <w:t xml:space="preserve">Figure 40: </w:t>
      </w:r>
      <w:r>
        <w:rPr/>
        <w:t>SCR-UA-17 User Access Audit Log with the from and to values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 of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Group Profile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Request 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Date From / Date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Module (area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Columns of the report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Business Unit Group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Active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User / Activity / Include Log-ins and Log-outs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98"/>
          <w:footerReference w:type="default" r:id="rId199"/>
          <w:headerReference w:type="first" r:id="rId200"/>
          <w:footerReference w:type="first" r:id="rId20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365828" cy="6693569"/>
            <wp:docPr id="43" name="Picture 43"/>
            <wp:cNvGraphicFramePr>
              <a:graphicFrameLocks noChangeAspect="1"/>
            </wp:cNvGraphicFramePr>
            <a:graphic>
              <a:graphicData uri="http://schemas.openxmlformats.org/drawingml/2006/picture">
                <pic:pic>
                  <pic:nvPicPr>
                    <pic:cNvPr id="0" name="scr-ua-17-02-group_profile_1467s.png"/>
                    <pic:cNvPicPr/>
                  </pic:nvPicPr>
                  <pic:blipFill>
                    <a:blip r:embed="rId207"/>
                    <a:stretch>
                      <a:fillRect/>
                    </a:stretch>
                  </pic:blipFill>
                  <pic:spPr>
                    <a:xfrm>
                      <a:off x="0" y="0"/>
                      <a:ext cx="5365828" cy="6693569"/>
                    </a:xfrm>
                    <a:prstGeom prst="rect"/>
                  </pic:spPr>
                </pic:pic>
              </a:graphicData>
            </a:graphic>
          </wp:inline>
        </w:drawing>
      </w:r>
    </w:p>
    <w:p>
      <w:pPr>
        <w:pStyle w:val="Caption"/>
        <w:jc w:val="center"/>
      </w:pPr>
      <w:r>
        <w:rPr>
          <w:b/>
          <w:i w:val="0"/>
        </w:rPr>
        <w:t xml:space="preserve">Figure 41: </w:t>
      </w:r>
      <w:r>
        <w:rPr/>
        <w:t>SCR-UA-17 User Group Profile Report of one profile</w:t>
      </w:r>
    </w:p>
    <w:p>
      <w:pPr>
        <w:sectPr>
          <w:headerReference w:type="default" r:id="rId203"/>
          <w:footerReference w:type="default" r:id="rId204"/>
          <w:headerReference w:type="first" r:id="rId205"/>
          <w:footerReference w:type="first" r:id="rId20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58342" cy="6694883"/>
            <wp:docPr id="44" name="Picture 44"/>
            <wp:cNvGraphicFramePr>
              <a:graphicFrameLocks noChangeAspect="1"/>
            </wp:cNvGraphicFramePr>
            <a:graphic>
              <a:graphicData uri="http://schemas.openxmlformats.org/drawingml/2006/picture">
                <pic:pic>
                  <pic:nvPicPr>
                    <pic:cNvPr id="0" name="scr-ua-17-03-user_access_1492s.png"/>
                    <pic:cNvPicPr/>
                  </pic:nvPicPr>
                  <pic:blipFill>
                    <a:blip r:embed="rId212"/>
                    <a:stretch>
                      <a:fillRect/>
                    </a:stretch>
                  </pic:blipFill>
                  <pic:spPr>
                    <a:xfrm>
                      <a:off x="0" y="0"/>
                      <a:ext cx="5458342" cy="6694883"/>
                    </a:xfrm>
                    <a:prstGeom prst="rect"/>
                  </pic:spPr>
                </pic:pic>
              </a:graphicData>
            </a:graphic>
          </wp:inline>
        </w:drawing>
      </w:r>
    </w:p>
    <w:p>
      <w:pPr>
        <w:pStyle w:val="Caption"/>
        <w:jc w:val="center"/>
      </w:pPr>
      <w:r>
        <w:rPr>
          <w:b/>
          <w:i w:val="0"/>
        </w:rPr>
        <w:t xml:space="preserve">Figure 42: </w:t>
      </w:r>
      <w:r>
        <w:rPr/>
        <w:t>SCR-UA-17 User Access Report as of today</w:t>
      </w:r>
    </w:p>
    <w:p>
      <w:pPr>
        <w:sectPr>
          <w:headerReference w:type="default" r:id="rId208"/>
          <w:footerReference w:type="default" r:id="rId209"/>
          <w:headerReference w:type="first" r:id="rId210"/>
          <w:footerReference w:type="first" r:id="rId21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As of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in the future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Not after today</w:t>
            </w:r>
          </w:p>
        </w:tc>
        <w:tc>
          <w:tcPr>
            <w:tcW w:type="dxa" w:w="1947"/>
            <w:tcMar>
              <w:top w:w="50" w:type="dxa"/>
              <w:bottom w:w="50" w:type="dxa"/>
              <w:left w:w="90" w:type="dxa"/>
              <w:right w:w="90" w:type="dxa"/>
            </w:tcMar>
          </w:tcPr>
          <w:p>
            <w:pPr>
              <w:pStyle w:val="BDOITable"/>
            </w:pPr>
            <w:r>
              <w:rPr>
                <w:sz w:val="14"/>
              </w:rPr>
              <w:t>The as-of date cannot be in the future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Date From / Date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Start of the month / today</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The end on or after the start</w:t>
            </w:r>
          </w:p>
        </w:tc>
        <w:tc>
          <w:tcPr>
            <w:tcW w:type="dxa" w:w="1947"/>
            <w:tcMar>
              <w:top w:w="50" w:type="dxa"/>
              <w:bottom w:w="50" w:type="dxa"/>
              <w:left w:w="90" w:type="dxa"/>
              <w:right w:w="90" w:type="dxa"/>
            </w:tcMar>
            <w:shd w:val="clear" w:color="auto" w:fill="E5F5FF"/>
          </w:tcPr>
          <w:p>
            <w:pPr>
              <w:pStyle w:val="BDOITable"/>
            </w:pPr>
            <w:r>
              <w:rPr>
                <w:sz w:val="14"/>
              </w:rPr>
              <w:t>The end date must be on or after the start date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Business Unit Group</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Business unit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Active, Disabled, Locked (users); the request statuses (Access Requests)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Group Profile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Profile code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Module (area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Area code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Active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Yes, No</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User / Activity / Include Log-ins and Log-outs</w:t>
            </w:r>
          </w:p>
        </w:tc>
        <w:tc>
          <w:tcPr>
            <w:tcW w:type="dxa" w:w="885"/>
            <w:tcMar>
              <w:top w:w="50" w:type="dxa"/>
              <w:bottom w:w="50" w:type="dxa"/>
              <w:left w:w="90" w:type="dxa"/>
              <w:right w:w="90" w:type="dxa"/>
            </w:tcMar>
            <w:shd w:val="clear" w:color="auto" w:fill="E5F5FF"/>
          </w:tcPr>
          <w:p>
            <w:pPr>
              <w:pStyle w:val="BDOITable"/>
            </w:pPr>
            <w:r>
              <w:rPr>
                <w:sz w:val="14"/>
              </w:rPr>
              <w:t>Text / Drop-down / Check box</w:t>
            </w:r>
          </w:p>
        </w:tc>
        <w:tc>
          <w:tcPr>
            <w:tcW w:type="dxa" w:w="1416"/>
            <w:tcMar>
              <w:top w:w="50" w:type="dxa"/>
              <w:bottom w:w="50" w:type="dxa"/>
              <w:left w:w="90" w:type="dxa"/>
              <w:right w:w="90" w:type="dxa"/>
            </w:tcMar>
            <w:shd w:val="clear" w:color="auto" w:fill="E5F5FF"/>
          </w:tcPr>
          <w:p>
            <w:pPr>
              <w:pStyle w:val="BDOITable"/>
            </w:pPr>
            <w:r>
              <w:rPr>
                <w:sz w:val="14"/>
              </w:rPr>
              <w:t>User ID; the access activities; sign-ins and sign-outs of the audit trail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 All; not ticked</w:t>
            </w:r>
          </w:p>
        </w:tc>
        <w:tc>
          <w:tcPr>
            <w:tcW w:type="dxa" w:w="1180"/>
            <w:tcMar>
              <w:top w:w="50" w:type="dxa"/>
              <w:bottom w:w="50" w:type="dxa"/>
              <w:left w:w="90" w:type="dxa"/>
              <w:right w:w="90" w:type="dxa"/>
            </w:tcMar>
            <w:shd w:val="clear" w:color="auto" w:fill="E5F5FF"/>
          </w:tcPr>
          <w:p>
            <w:pPr>
              <w:pStyle w:val="BDOITable"/>
            </w:pPr>
            <w:r>
              <w:rPr>
                <w:sz w:val="14"/>
              </w:rPr>
              <w:t>Before the run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Request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and the request types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Before the run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Result</w:t>
            </w:r>
          </w:p>
        </w:tc>
        <w:tc>
          <w:tcPr>
            <w:tcW w:type="dxa" w:w="1534"/>
            <w:tcMar>
              <w:top w:w="50" w:type="dxa"/>
              <w:bottom w:w="50" w:type="dxa"/>
              <w:left w:w="90" w:type="dxa"/>
              <w:right w:w="90" w:type="dxa"/>
            </w:tcMar>
            <w:shd w:val="clear" w:color="auto" w:fill="E5F5FF"/>
          </w:tcPr>
          <w:p>
            <w:pPr>
              <w:pStyle w:val="BDOITable"/>
            </w:pPr>
            <w:r>
              <w:rPr>
                <w:sz w:val="14"/>
              </w:rPr>
              <w:t>Columns of the report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Access change log, request history, audit trail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Holders of the user access report right</w:t>
            </w:r>
          </w:p>
        </w:tc>
        <w:tc>
          <w:tcPr>
            <w:tcW w:type="dxa" w:w="2162"/>
            <w:tcMar>
              <w:top w:w="50" w:type="dxa"/>
              <w:bottom w:w="50" w:type="dxa"/>
              <w:left w:w="90" w:type="dxa"/>
              <w:right w:w="90" w:type="dxa"/>
            </w:tcMar>
          </w:tcPr>
          <w:p>
            <w:pPr>
              <w:pStyle w:val="BDOITable"/>
            </w:pPr>
            <w:r>
              <w:rPr>
                <w:sz w:val="15"/>
              </w:rPr>
              <w:t>Required parameters valid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As Run Report</w:t>
            </w:r>
          </w:p>
        </w:tc>
        <w:tc>
          <w:tcPr>
            <w:tcW w:type="dxa" w:w="2162"/>
            <w:tcMar>
              <w:top w:w="50" w:type="dxa"/>
              <w:bottom w:w="50" w:type="dxa"/>
              <w:left w:w="90" w:type="dxa"/>
              <w:right w:w="90" w:type="dxa"/>
            </w:tcMar>
            <w:shd w:val="clear" w:color="auto" w:fill="E5F5FF"/>
          </w:tcPr>
          <w:p>
            <w:pPr>
              <w:pStyle w:val="BDOITable"/>
            </w:pPr>
            <w:r>
              <w:rPr>
                <w:sz w:val="15"/>
              </w:rPr>
              <w:t>Required parameters valid</w:t>
            </w:r>
          </w:p>
        </w:tc>
        <w:tc>
          <w:tcPr>
            <w:tcW w:type="dxa" w:w="4324"/>
            <w:tcMar>
              <w:top w:w="50" w:type="dxa"/>
              <w:bottom w:w="50" w:type="dxa"/>
              <w:left w:w="90" w:type="dxa"/>
              <w:right w:w="90" w:type="dxa"/>
            </w:tcMar>
            <w:shd w:val="clear" w:color="auto" w:fill="E5F5FF"/>
          </w:tcPr>
          <w:p>
            <w:pPr>
              <w:pStyle w:val="BDOITable"/>
            </w:pPr>
            <w:r>
              <w:rPr>
                <w:sz w:val="15"/>
              </w:rPr>
              <w:t>Opens the printable report with the paper, orientation and width chosen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 / CSV download</w:t>
            </w:r>
          </w:p>
        </w:tc>
        <w:tc>
          <w:tcPr>
            <w:tcW w:type="dxa" w:w="1802"/>
            <w:tcMar>
              <w:top w:w="50" w:type="dxa"/>
              <w:bottom w:w="50" w:type="dxa"/>
              <w:left w:w="90" w:type="dxa"/>
              <w:right w:w="90" w:type="dxa"/>
            </w:tcMar>
          </w:tcPr>
          <w:p>
            <w:pPr>
              <w:pStyle w:val="BDOITable"/>
            </w:pPr>
            <w:r>
              <w:rPr>
                <w:sz w:val="15"/>
              </w:rPr>
              <w:t>As Run Report</w:t>
            </w:r>
          </w:p>
        </w:tc>
        <w:tc>
          <w:tcPr>
            <w:tcW w:type="dxa" w:w="2162"/>
            <w:tcMar>
              <w:top w:w="50" w:type="dxa"/>
              <w:bottom w:w="50" w:type="dxa"/>
              <w:left w:w="90" w:type="dxa"/>
              <w:right w:w="90" w:type="dxa"/>
            </w:tcMar>
          </w:tcPr>
          <w:p>
            <w:pPr>
              <w:pStyle w:val="BDOITable"/>
            </w:pPr>
            <w:r>
              <w:rPr>
                <w:sz w:val="15"/>
              </w:rPr>
              <w:t>Required parameters valid</w:t>
            </w:r>
          </w:p>
        </w:tc>
        <w:tc>
          <w:tcPr>
            <w:tcW w:type="dxa" w:w="4324"/>
            <w:tcMar>
              <w:top w:w="50" w:type="dxa"/>
              <w:bottom w:w="50" w:type="dxa"/>
              <w:left w:w="90" w:type="dxa"/>
              <w:right w:w="90" w:type="dxa"/>
            </w:tcMar>
          </w:tcPr>
          <w:p>
            <w:pPr>
              <w:pStyle w:val="BDOITable"/>
            </w:pPr>
            <w:r>
              <w:rPr>
                <w:sz w:val="15"/>
              </w:rPr>
              <w:t>Downloads the report; the header carries the report name, the user who generated it, the date coverage and the time generated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as-of reports show the access held at the end of the as-of date (Philippine time), derived from the access change log (FR-UA-060, FR-UA-062).</w:t>
      </w:r>
    </w:p>
    <w:p>
      <w:pPr>
        <w:tabs>
          <w:tab w:pos="312" w:val="left"/>
        </w:tabs>
        <w:spacing w:after="40"/>
        <w:ind w:left="312" w:hanging="283"/>
      </w:pPr>
      <w:r>
        <w:rPr>
          <w:color w:val="004EA8"/>
          <w:sz w:val="18"/>
        </w:rPr>
        <w:t>•</w:t>
        <w:tab/>
      </w:r>
      <w:r>
        <w:rPr>
          <w:sz w:val="18"/>
        </w:rPr>
        <w:t>Created by and Modified by show the approver and the request number, or the user of a direct change (FR-UA-060).</w:t>
      </w:r>
    </w:p>
    <w:p>
      <w:pPr>
        <w:tabs>
          <w:tab w:pos="312" w:val="left"/>
        </w:tabs>
        <w:spacing w:after="120"/>
        <w:ind w:left="312" w:hanging="283"/>
      </w:pPr>
      <w:r>
        <w:rPr>
          <w:color w:val="004EA8"/>
          <w:sz w:val="18"/>
        </w:rPr>
        <w:t>•</w:t>
        <w:tab/>
      </w:r>
      <w:r>
        <w:rPr>
          <w:sz w:val="18"/>
        </w:rPr>
        <w:t>The audit log merges the access change log, the request history and, on request, the sign-ins, failed sign-ins and sign-outs (FR-UA-063).</w:t>
      </w:r>
    </w:p>
    <w:p>
      <w:pPr>
        <w:pStyle w:val="BDOILabel"/>
      </w:pPr>
      <w:r>
        <w:rPr/>
        <w:t>Expected outcome</w:t>
      </w:r>
    </w:p>
    <w:p>
      <w:r>
        <w:rPr/>
        <w:t>The reports of the BRD samples A to D, and the request list, are produced with their coverage and exported for audit.</w:t>
      </w:r>
    </w:p>
    <w:p>
      <w:r>
        <w:rPr>
          <w:b/>
          <w:sz w:val="17"/>
        </w:rPr>
        <w:t>Test cases:</w:t>
      </w:r>
      <w:r>
        <w:rPr>
          <w:sz w:val="17"/>
        </w:rPr>
        <w:t xml:space="preserve"> TC-UA-004.1-01, TC-UA-052.2-01, TC-UA-060.1-01, TC-UA-060.1-02, TC-UA-060.2-01, TC-UA-060.3-01, TC-UA-060.3-02, TC-UA-061.1-01, TC-UA-061.2-01, TC-UA-062.1-01, TC-UA-062.2-01, TC-UA-063.1-01, TC-UA-063.2-01, TC-UA-063.2-02, TC-UA-063.3-01, TC-UA-064.1-01, TC-UA-SCR-17.</w:t>
      </w:r>
    </w:p>
    <w:p>
      <w:pPr>
        <w:pStyle w:val="Heading3"/>
      </w:pPr>
      <w:bookmarkStart w:id="257" w:name="_Toc000257"/>
      <w:r>
        <w:rPr/>
        <w:t>13.4.6 SCR-UA-18 System Parameters (sign-in, password and access settings)</w:t>
      </w:r>
      <w:bookmarkEnd w:id="2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System Administrator, Auditor, Information Security Officer (permission SYSTEM_MONITOR or SYSTEM_PARAMETER_MANAGE or SECURITY_PARAMETER_APPROVE)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Administration › System Parameters</w:t>
            </w:r>
          </w:p>
          <w:p>
            <w:pPr>
              <w:pStyle w:val="BDOITable"/>
              <w:ind w:left="170" w:hanging="170"/>
            </w:pPr>
            <w:r>
              <w:rPr>
                <w:sz w:val="18"/>
              </w:rPr>
              <w:t xml:space="preserve">• </w:t>
            </w:r>
            <w:r>
              <w:rPr>
                <w:sz w:val="18"/>
              </w:rPr>
              <w:t>Setup &amp; Administration › Administration › System Parameters</w:t>
            </w:r>
          </w:p>
          <w:p>
            <w:pPr>
              <w:pStyle w:val="BDOITable"/>
              <w:ind w:left="170" w:hanging="170"/>
            </w:pPr>
            <w:r>
              <w:rPr>
                <w:sz w:val="18"/>
              </w:rPr>
              <w:t xml:space="preserve">• </w:t>
            </w:r>
            <w:r>
              <w:rPr>
                <w:sz w:val="18"/>
              </w:rPr>
              <w:t>The notice Security setting to approve, and My Approvals (Information Security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FR-UA-001, FR-UA-002, FR-UA-005, FR-UA-006, FR-UA-052, FR-UA-054</w:t>
            </w:r>
          </w:p>
        </w:tc>
      </w:tr>
    </w:tbl>
    <w:p>
      <w:pPr>
        <w:pStyle w:val="BDOISpacer"/>
      </w:pPr>
    </w:p>
    <w:p>
      <w:pPr>
        <w:keepNext/>
        <w:spacing w:before="80" w:after="0"/>
        <w:jc w:val="center"/>
      </w:pPr>
      <w:r>
        <w:drawing>
          <wp:inline xmlns:a="http://schemas.openxmlformats.org/drawingml/2006/main" xmlns:pic="http://schemas.openxmlformats.org/drawingml/2006/picture">
            <wp:extent cx="4921110" cy="3768582"/>
            <wp:docPr id="45" name="Picture 45"/>
            <wp:cNvGraphicFramePr>
              <a:graphicFrameLocks noChangeAspect="1"/>
            </wp:cNvGraphicFramePr>
            <a:graphic>
              <a:graphicData uri="http://schemas.openxmlformats.org/drawingml/2006/picture">
                <pic:pic>
                  <pic:nvPicPr>
                    <pic:cNvPr id="0" name="scr-ua-18-01-list_1345s.png"/>
                    <pic:cNvPicPr/>
                  </pic:nvPicPr>
                  <pic:blipFill>
                    <a:blip r:embed="rId217"/>
                    <a:stretch>
                      <a:fillRect/>
                    </a:stretch>
                  </pic:blipFill>
                  <pic:spPr>
                    <a:xfrm>
                      <a:off x="0" y="0"/>
                      <a:ext cx="4921110" cy="3768582"/>
                    </a:xfrm>
                    <a:prstGeom prst="rect"/>
                  </pic:spPr>
                </pic:pic>
              </a:graphicData>
            </a:graphic>
          </wp:inline>
        </w:drawing>
      </w:r>
    </w:p>
    <w:p>
      <w:pPr>
        <w:pStyle w:val="Caption"/>
        <w:jc w:val="center"/>
      </w:pPr>
      <w:r>
        <w:rPr>
          <w:b/>
          <w:i w:val="0"/>
        </w:rPr>
        <w:t xml:space="preserve">Figure 43: </w:t>
      </w:r>
      <w:r>
        <w:rPr/>
        <w:t>SCR-UA-18 System Parameters, security settings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Category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Current value / New value / Requested by / Requested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Parameter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Last Changed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Value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434887" cy="3771671"/>
            <wp:docPr id="46" name="Picture 46"/>
            <wp:cNvGraphicFramePr>
              <a:graphicFrameLocks noChangeAspect="1"/>
            </wp:cNvGraphicFramePr>
            <a:graphic>
              <a:graphicData uri="http://schemas.openxmlformats.org/drawingml/2006/picture">
                <pic:pic>
                  <pic:nvPicPr>
                    <pic:cNvPr id="0" name="scr-ua-18-02-approve_1759s.png"/>
                    <pic:cNvPicPr/>
                  </pic:nvPicPr>
                  <pic:blipFill>
                    <a:blip r:embed="rId218"/>
                    <a:stretch>
                      <a:fillRect/>
                    </a:stretch>
                  </pic:blipFill>
                  <pic:spPr>
                    <a:xfrm>
                      <a:off x="0" y="0"/>
                      <a:ext cx="6434887" cy="3771671"/>
                    </a:xfrm>
                    <a:prstGeom prst="rect"/>
                  </pic:spPr>
                </pic:pic>
              </a:graphicData>
            </a:graphic>
          </wp:inline>
        </w:drawing>
      </w:r>
    </w:p>
    <w:p>
      <w:pPr>
        <w:pStyle w:val="Caption"/>
        <w:jc w:val="center"/>
      </w:pPr>
      <w:r>
        <w:rPr>
          <w:b/>
          <w:i w:val="0"/>
        </w:rPr>
        <w:t xml:space="preserve">Figure 44: </w:t>
      </w:r>
      <w:r>
        <w:rPr/>
        <w:t>SCR-UA-18 System Parameters as the Information Security Officer sees it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Category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Security for the settings of this set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Parameter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LOGIN_MAX_FAILED_ATTEMPTS, SESSION_IDLE_WARNING_MINUTES, SESSION_TIMEOUT_MINUTES, SESSION_EXPIRY_WARNING_MINUTES, AUTH_MODE, USER_ID_PATTERN, USER_ID_FORMAT_TEXT, PASSWORD_HISTORY_COUNT, PASSWORD_MAX_AGE_DAYS, PASSWORD_MIN_AGE_DAYS, UAM_WORKING_HOURS, UAM_ANY_APPROVER, UAM_DIRECT_ROLE_EDIT, UAM_ROLE_APPLY_ON_APPROVAL, UAM_EXTERNAL_USERS, UAM_DORMANT_DAYS, UAM_DORMANT_NOTICE_DAYS, JOB_FAILURE_RECIPIENTS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Value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Value in force; under it, Waiting for approval: &lt;new value&gt;, asked by &lt;name&gt; while a change waits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Parameters</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What the parameter does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Parameters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Parameters</w:t>
            </w:r>
          </w:p>
        </w:tc>
        <w:tc>
          <w:tcPr>
            <w:tcW w:type="dxa" w:w="1534"/>
            <w:tcMar>
              <w:top w:w="50" w:type="dxa"/>
              <w:bottom w:w="50" w:type="dxa"/>
              <w:left w:w="90" w:type="dxa"/>
              <w:right w:w="90" w:type="dxa"/>
            </w:tcMar>
          </w:tcPr>
          <w:p>
            <w:pPr>
              <w:pStyle w:val="BDOITable"/>
            </w:pPr>
            <w:r>
              <w:rPr>
                <w:sz w:val="14"/>
              </w:rPr>
              <w:t>Last Changed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Edit dialog</w:t>
            </w:r>
          </w:p>
        </w:tc>
        <w:tc>
          <w:tcPr>
            <w:tcW w:type="dxa" w:w="1534"/>
            <w:tcMar>
              <w:top w:w="50" w:type="dxa"/>
              <w:bottom w:w="50" w:type="dxa"/>
              <w:left w:w="90" w:type="dxa"/>
              <w:right w:w="90" w:type="dxa"/>
            </w:tcMar>
            <w:shd w:val="clear" w:color="auto" w:fill="E5F5FF"/>
          </w:tcPr>
          <w:p>
            <w:pPr>
              <w:pStyle w:val="BDOITable"/>
            </w:pPr>
            <w:r>
              <w:rPr>
                <w:sz w:val="14"/>
              </w:rPr>
              <w:t>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1,000 characters; the hint gives the type and range; a security setting says that the change applies once another user approves it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value</w:t>
            </w:r>
          </w:p>
        </w:tc>
        <w:tc>
          <w:tcPr>
            <w:tcW w:type="dxa" w:w="1180"/>
            <w:tcMar>
              <w:top w:w="50" w:type="dxa"/>
              <w:bottom w:w="50" w:type="dxa"/>
              <w:left w:w="90" w:type="dxa"/>
              <w:right w:w="90" w:type="dxa"/>
            </w:tcMar>
            <w:shd w:val="clear" w:color="auto" w:fill="E5F5FF"/>
          </w:tcPr>
          <w:p>
            <w:pPr>
              <w:pStyle w:val="BDOITable"/>
            </w:pPr>
            <w:r>
              <w:rPr>
                <w:sz w:val="14"/>
              </w:rPr>
              <w:t>System Administrator (parameter management right)</w:t>
            </w:r>
          </w:p>
        </w:tc>
        <w:tc>
          <w:tcPr>
            <w:tcW w:type="dxa" w:w="1770"/>
            <w:tcMar>
              <w:top w:w="50" w:type="dxa"/>
              <w:bottom w:w="50" w:type="dxa"/>
              <w:left w:w="90" w:type="dxa"/>
              <w:right w:w="90" w:type="dxa"/>
            </w:tcMar>
            <w:shd w:val="clear" w:color="auto" w:fill="E5F5FF"/>
          </w:tcPr>
          <w:p>
            <w:pPr>
              <w:pStyle w:val="BDOITable"/>
            </w:pPr>
            <w:r>
              <w:rPr>
                <w:sz w:val="14"/>
              </w:rPr>
              <w:t>Type and range of the parameter</w:t>
            </w:r>
          </w:p>
        </w:tc>
        <w:tc>
          <w:tcPr>
            <w:tcW w:type="dxa" w:w="1947"/>
            <w:tcMar>
              <w:top w:w="50" w:type="dxa"/>
              <w:bottom w:w="50" w:type="dxa"/>
              <w:left w:w="90" w:type="dxa"/>
              <w:right w:w="90" w:type="dxa"/>
            </w:tcMar>
            <w:shd w:val="clear" w:color="auto" w:fill="E5F5FF"/>
          </w:tcPr>
          <w:p>
            <w:pPr>
              <w:pStyle w:val="BDOITable"/>
            </w:pPr>
            <w:r>
              <w:rPr>
                <w:sz w:val="14"/>
              </w:rPr>
              <w:t>&lt;parameter&gt; &lt;error of the type or range&gt;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Approval dialog</w:t>
            </w:r>
          </w:p>
        </w:tc>
        <w:tc>
          <w:tcPr>
            <w:tcW w:type="dxa" w:w="1534"/>
            <w:tcMar>
              <w:top w:w="50" w:type="dxa"/>
              <w:bottom w:w="50" w:type="dxa"/>
              <w:left w:w="90" w:type="dxa"/>
              <w:right w:w="90" w:type="dxa"/>
            </w:tcMar>
          </w:tcPr>
          <w:p>
            <w:pPr>
              <w:pStyle w:val="BDOITable"/>
            </w:pPr>
            <w:r>
              <w:rPr>
                <w:sz w:val="14"/>
              </w:rPr>
              <w:t>Current value / New value / Requested by / Requested 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two values; the name of the requester and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System Administrator (parameter management right); Information Security Officer (security setting approval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edit dialog; for a setting whose change waits, the approval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w:t>
            </w:r>
          </w:p>
        </w:tc>
        <w:tc>
          <w:tcPr>
            <w:tcW w:type="dxa" w:w="1802"/>
            <w:tcMar>
              <w:top w:w="50" w:type="dxa"/>
              <w:bottom w:w="50" w:type="dxa"/>
              <w:left w:w="90" w:type="dxa"/>
              <w:right w:w="90" w:type="dxa"/>
            </w:tcMar>
            <w:shd w:val="clear" w:color="auto" w:fill="E5F5FF"/>
          </w:tcPr>
          <w:p>
            <w:pPr>
              <w:pStyle w:val="BDOITable"/>
            </w:pPr>
            <w:r>
              <w:rPr>
                <w:sz w:val="15"/>
              </w:rPr>
              <w:t>System Administrator (parameter management right)</w:t>
            </w:r>
          </w:p>
        </w:tc>
        <w:tc>
          <w:tcPr>
            <w:tcW w:type="dxa" w:w="2162"/>
            <w:tcMar>
              <w:top w:w="50" w:type="dxa"/>
              <w:bottom w:w="50" w:type="dxa"/>
              <w:left w:w="90" w:type="dxa"/>
              <w:right w:w="90" w:type="dxa"/>
            </w:tcMar>
            <w:shd w:val="clear" w:color="auto" w:fill="E5F5FF"/>
          </w:tcPr>
          <w:p>
            <w:pPr>
              <w:pStyle w:val="BDOITable"/>
            </w:pPr>
            <w:r>
              <w:rPr>
                <w:sz w:val="15"/>
              </w:rPr>
              <w:t>Value valid</w:t>
            </w:r>
          </w:p>
        </w:tc>
        <w:tc>
          <w:tcPr>
            <w:tcW w:type="dxa" w:w="4324"/>
            <w:tcMar>
              <w:top w:w="50" w:type="dxa"/>
              <w:bottom w:w="50" w:type="dxa"/>
              <w:left w:w="90" w:type="dxa"/>
              <w:right w:w="90" w:type="dxa"/>
            </w:tcMar>
            <w:shd w:val="clear" w:color="auto" w:fill="E5F5FF"/>
          </w:tcPr>
          <w:p>
            <w:pPr>
              <w:pStyle w:val="BDOITable"/>
            </w:pPr>
            <w:r>
              <w:rPr>
                <w:sz w:val="15"/>
              </w:rPr>
              <w:t>A security setting: keeps the change as waiting for approval and tells the approvers. Toast: &lt;description&gt;: change sent for approval. Another parameter: saves it at once. Toast: &lt;description&gt;: updated</w:t>
            </w:r>
          </w:p>
        </w:tc>
        <w:tc>
          <w:tcPr>
            <w:tcW w:type="dxa" w:w="1561"/>
            <w:tcMar>
              <w:top w:w="50" w:type="dxa"/>
              <w:bottom w:w="50" w:type="dxa"/>
              <w:left w:w="90" w:type="dxa"/>
              <w:right w:w="90" w:type="dxa"/>
            </w:tcMar>
            <w:shd w:val="clear" w:color="auto" w:fill="E5F5FF"/>
          </w:tcPr>
          <w:p>
            <w:pPr>
              <w:pStyle w:val="BDOITable"/>
            </w:pPr>
            <w:r>
              <w:rPr>
                <w:sz w:val="15"/>
              </w:rPr>
              <w:t>Waiting for approval, or changed</w:t>
            </w:r>
          </w:p>
        </w:tc>
        <w:tc>
          <w:tcPr>
            <w:tcW w:type="dxa" w:w="2042"/>
            <w:tcMar>
              <w:top w:w="50" w:type="dxa"/>
              <w:bottom w:w="50" w:type="dxa"/>
              <w:left w:w="90" w:type="dxa"/>
              <w:right w:w="90" w:type="dxa"/>
            </w:tcMar>
            <w:shd w:val="clear" w:color="auto" w:fill="E5F5FF"/>
          </w:tcPr>
          <w:p>
            <w:pPr>
              <w:pStyle w:val="BDOITable"/>
            </w:pPr>
            <w:r>
              <w:rPr>
                <w:sz w:val="15"/>
              </w:rPr>
              <w:t>Security setting to approve, to the Information Security Officers</w:t>
            </w:r>
          </w:p>
        </w:tc>
      </w:tr>
      <w:tr>
        <w:tc>
          <w:tcPr>
            <w:tcW w:type="dxa" w:w="1681"/>
            <w:tcMar>
              <w:top w:w="50" w:type="dxa"/>
              <w:bottom w:w="50" w:type="dxa"/>
              <w:left w:w="90" w:type="dxa"/>
              <w:right w:w="90" w:type="dxa"/>
            </w:tcMar>
          </w:tcPr>
          <w:p>
            <w:pPr>
              <w:pStyle w:val="BDOITable"/>
            </w:pPr>
            <w:r>
              <w:rPr>
                <w:sz w:val="15"/>
              </w:rPr>
              <w:t>Approve</w:t>
            </w:r>
          </w:p>
        </w:tc>
        <w:tc>
          <w:tcPr>
            <w:tcW w:type="dxa" w:w="1802"/>
            <w:tcMar>
              <w:top w:w="50" w:type="dxa"/>
              <w:bottom w:w="50" w:type="dxa"/>
              <w:left w:w="90" w:type="dxa"/>
              <w:right w:w="90" w:type="dxa"/>
            </w:tcMar>
          </w:tcPr>
          <w:p>
            <w:pPr>
              <w:pStyle w:val="BDOITable"/>
            </w:pPr>
            <w:r>
              <w:rPr>
                <w:sz w:val="15"/>
              </w:rPr>
              <w:t>Information Security Officer (security setting approval right), not the requester</w:t>
            </w:r>
          </w:p>
        </w:tc>
        <w:tc>
          <w:tcPr>
            <w:tcW w:type="dxa" w:w="2162"/>
            <w:tcMar>
              <w:top w:w="50" w:type="dxa"/>
              <w:bottom w:w="50" w:type="dxa"/>
              <w:left w:w="90" w:type="dxa"/>
              <w:right w:w="90" w:type="dxa"/>
            </w:tcMar>
          </w:tcPr>
          <w:p>
            <w:pPr>
              <w:pStyle w:val="BDOITable"/>
            </w:pPr>
            <w:r>
              <w:rPr>
                <w:sz w:val="15"/>
              </w:rPr>
              <w:t>A change waits</w:t>
            </w:r>
          </w:p>
        </w:tc>
        <w:tc>
          <w:tcPr>
            <w:tcW w:type="dxa" w:w="4324"/>
            <w:tcMar>
              <w:top w:w="50" w:type="dxa"/>
              <w:bottom w:w="50" w:type="dxa"/>
              <w:left w:w="90" w:type="dxa"/>
              <w:right w:w="90" w:type="dxa"/>
            </w:tcMar>
          </w:tcPr>
          <w:p>
            <w:pPr>
              <w:pStyle w:val="BDOITable"/>
            </w:pPr>
            <w:r>
              <w:rPr>
                <w:sz w:val="15"/>
              </w:rPr>
              <w:t>Applies the new value at once, audited with the requester and the approver. Toast: &lt;description&gt;: change approved</w:t>
            </w:r>
          </w:p>
        </w:tc>
        <w:tc>
          <w:tcPr>
            <w:tcW w:type="dxa" w:w="1561"/>
            <w:tcMar>
              <w:top w:w="50" w:type="dxa"/>
              <w:bottom w:w="50" w:type="dxa"/>
              <w:left w:w="90" w:type="dxa"/>
              <w:right w:w="90" w:type="dxa"/>
            </w:tcMar>
          </w:tcPr>
          <w:p>
            <w:pPr>
              <w:pStyle w:val="BDOITable"/>
            </w:pPr>
            <w:r>
              <w:rPr>
                <w:sz w:val="15"/>
              </w:rPr>
              <w:t>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Reject</w:t>
            </w:r>
          </w:p>
        </w:tc>
        <w:tc>
          <w:tcPr>
            <w:tcW w:type="dxa" w:w="1802"/>
            <w:tcMar>
              <w:top w:w="50" w:type="dxa"/>
              <w:bottom w:w="50" w:type="dxa"/>
              <w:left w:w="90" w:type="dxa"/>
              <w:right w:w="90" w:type="dxa"/>
            </w:tcMar>
            <w:shd w:val="clear" w:color="auto" w:fill="E5F5FF"/>
          </w:tcPr>
          <w:p>
            <w:pPr>
              <w:pStyle w:val="BDOITable"/>
            </w:pPr>
            <w:r>
              <w:rPr>
                <w:sz w:val="15"/>
              </w:rPr>
              <w:t>Information Security Officer; Withdraw for the requester</w:t>
            </w:r>
          </w:p>
        </w:tc>
        <w:tc>
          <w:tcPr>
            <w:tcW w:type="dxa" w:w="2162"/>
            <w:tcMar>
              <w:top w:w="50" w:type="dxa"/>
              <w:bottom w:w="50" w:type="dxa"/>
              <w:left w:w="90" w:type="dxa"/>
              <w:right w:w="90" w:type="dxa"/>
            </w:tcMar>
            <w:shd w:val="clear" w:color="auto" w:fill="E5F5FF"/>
          </w:tcPr>
          <w:p>
            <w:pPr>
              <w:pStyle w:val="BDOITable"/>
            </w:pPr>
            <w:r>
              <w:rPr>
                <w:sz w:val="15"/>
              </w:rPr>
              <w:t>A change waits</w:t>
            </w:r>
          </w:p>
        </w:tc>
        <w:tc>
          <w:tcPr>
            <w:tcW w:type="dxa" w:w="4324"/>
            <w:tcMar>
              <w:top w:w="50" w:type="dxa"/>
              <w:bottom w:w="50" w:type="dxa"/>
              <w:left w:w="90" w:type="dxa"/>
              <w:right w:w="90" w:type="dxa"/>
            </w:tcMar>
            <w:shd w:val="clear" w:color="auto" w:fill="E5F5FF"/>
          </w:tcPr>
          <w:p>
            <w:pPr>
              <w:pStyle w:val="BDOITable"/>
            </w:pPr>
            <w:r>
              <w:rPr>
                <w:sz w:val="15"/>
              </w:rPr>
              <w:t>Drops the change; the current value stays. Toast: Change rejected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System Administrator asks for a change of a parameter; every change is written to the audit trail with the old and new value and the user (FR-UA-052).</w:t>
      </w:r>
    </w:p>
    <w:p>
      <w:pPr>
        <w:tabs>
          <w:tab w:pos="312" w:val="left"/>
        </w:tabs>
        <w:spacing w:after="40"/>
        <w:ind w:left="312" w:hanging="283"/>
      </w:pPr>
      <w:r>
        <w:rPr>
          <w:color w:val="004EA8"/>
          <w:sz w:val="18"/>
        </w:rPr>
        <w:t>•</w:t>
        <w:tab/>
      </w:r>
      <w:r>
        <w:rPr>
          <w:sz w:val="18"/>
        </w:rPr>
        <w:t>A change of a security setting, the emergency path UAM_DIRECT_ROLE_EDIT included, applies only when a holder of the approval right other than the requester approves it: A change cannot be approved by the user who asked for it (FR-UA-054).</w:t>
      </w:r>
    </w:p>
    <w:p>
      <w:pPr>
        <w:tabs>
          <w:tab w:pos="312" w:val="left"/>
        </w:tabs>
        <w:spacing w:after="40"/>
        <w:ind w:left="312" w:hanging="283"/>
      </w:pPr>
      <w:r>
        <w:rPr>
          <w:color w:val="004EA8"/>
          <w:sz w:val="18"/>
        </w:rPr>
        <w:t>•</w:t>
        <w:tab/>
      </w:r>
      <w:r>
        <w:rPr>
          <w:sz w:val="18"/>
        </w:rPr>
        <w:t>One change per setting waits at a time: A change of &lt;setting&gt; already waits for approval; approve or reject it first (FR-UA-054).</w:t>
      </w:r>
    </w:p>
    <w:p>
      <w:pPr>
        <w:tabs>
          <w:tab w:pos="312" w:val="left"/>
        </w:tabs>
        <w:spacing w:after="120"/>
        <w:ind w:left="312" w:hanging="283"/>
      </w:pPr>
      <w:r>
        <w:rPr>
          <w:color w:val="004EA8"/>
          <w:sz w:val="18"/>
        </w:rPr>
        <w:t>•</w:t>
        <w:tab/>
      </w:r>
      <w:r>
        <w:rPr>
          <w:sz w:val="18"/>
        </w:rPr>
        <w:t>The session, lock-out and password values are those of chapter 9 and of the configuration input template of the sign-in parameters (FR-UA-001, FR-UA-002, FR-UA-005).</w:t>
      </w:r>
    </w:p>
    <w:p>
      <w:pPr>
        <w:pStyle w:val="BDOILabel"/>
      </w:pPr>
      <w:r>
        <w:rPr/>
        <w:t>Expected outcome</w:t>
      </w:r>
    </w:p>
    <w:p>
      <w:r>
        <w:rPr/>
        <w:t>The security settings agreed with BDOI Information Security change only under four eyes, and every change is kept under audit.</w:t>
      </w:r>
    </w:p>
    <w:p>
      <w:r>
        <w:rPr>
          <w:b/>
          <w:sz w:val="17"/>
        </w:rPr>
        <w:t>Test cases:</w:t>
      </w:r>
      <w:r>
        <w:rPr>
          <w:sz w:val="17"/>
        </w:rPr>
        <w:t xml:space="preserve"> TC-UA-041.3-01, TC-UA-054.1-01, TC-UA-054.2-01, TC-UA-054.2-02, TC-UA-054.3-01, TC-UA-054.3-02, TC-UA-071.2-01, TC-UA-SCR-18, TC-UA-MSG-15.</w:t>
      </w:r>
    </w:p>
    <w:p>
      <w:pPr>
        <w:pStyle w:val="Heading3"/>
      </w:pPr>
      <w:bookmarkStart w:id="258" w:name="_Toc000258"/>
      <w:r>
        <w:rPr/>
        <w:t>13.4.7 SCR-UA-19 Separation of Duties</w:t>
      </w:r>
      <w:bookmarkEnd w:id="2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pairs of group profiles that one user may not hold together, with the reason of each. The Business Administrator adds a rule or asks for its deactivation; the Information Security Officer authorises or rejects each change. Every user request and bulk line is checked against the active rules.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Information Security Officer (permission UAM_SOD_MAINTAIN or UAM_SOD_AUTHORIZE)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User Access › Separation of Duties</w:t>
            </w:r>
          </w:p>
          <w:p>
            <w:pPr>
              <w:pStyle w:val="BDOITable"/>
              <w:ind w:left="170" w:hanging="170"/>
            </w:pPr>
            <w:r>
              <w:rPr>
                <w:sz w:val="18"/>
              </w:rPr>
              <w:t xml:space="preserve">• </w:t>
            </w:r>
            <w:r>
              <w:rPr>
                <w:sz w:val="18"/>
              </w:rPr>
              <w:t>Setup &amp; Administration › User Access › Separation of Duties</w:t>
            </w:r>
          </w:p>
          <w:p>
            <w:pPr>
              <w:pStyle w:val="BDOITable"/>
              <w:ind w:left="170" w:hanging="170"/>
            </w:pPr>
            <w:r>
              <w:rPr>
                <w:sz w:val="18"/>
              </w:rPr>
              <w:t xml:space="preserve">• </w:t>
            </w:r>
            <w:r>
              <w:rPr>
                <w:sz w:val="18"/>
              </w:rPr>
              <w:t>The notice Separation-of-duties rule &lt;rule&gt; to authorise, and My Approvals (Information Security Officer)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FR-UA-053</w:t>
            </w:r>
          </w:p>
        </w:tc>
      </w:tr>
    </w:tbl>
    <w:p>
      <w:pPr>
        <w:pStyle w:val="BDOISpacer"/>
      </w:pPr>
    </w:p>
    <w:p>
      <w:pPr>
        <w:keepNext/>
        <w:spacing w:before="80" w:after="0"/>
        <w:jc w:val="center"/>
      </w:pPr>
      <w:r>
        <w:drawing>
          <wp:inline xmlns:a="http://schemas.openxmlformats.org/drawingml/2006/main" xmlns:pic="http://schemas.openxmlformats.org/drawingml/2006/picture">
            <wp:extent cx="8575063" cy="3770071"/>
            <wp:docPr id="47" name="Picture 47"/>
            <wp:cNvGraphicFramePr>
              <a:graphicFrameLocks noChangeAspect="1"/>
            </wp:cNvGraphicFramePr>
            <a:graphic>
              <a:graphicData uri="http://schemas.openxmlformats.org/drawingml/2006/picture">
                <pic:pic>
                  <pic:nvPicPr>
                    <pic:cNvPr id="0" name="scr-ua-19-01-list.png"/>
                    <pic:cNvPicPr/>
                  </pic:nvPicPr>
                  <pic:blipFill>
                    <a:blip r:embed="rId219"/>
                    <a:stretch>
                      <a:fillRect/>
                    </a:stretch>
                  </pic:blipFill>
                  <pic:spPr>
                    <a:xfrm>
                      <a:off x="0" y="0"/>
                      <a:ext cx="8575063" cy="3770071"/>
                    </a:xfrm>
                    <a:prstGeom prst="rect"/>
                  </pic:spPr>
                </pic:pic>
              </a:graphicData>
            </a:graphic>
          </wp:inline>
        </w:drawing>
      </w:r>
    </w:p>
    <w:p>
      <w:pPr>
        <w:pStyle w:val="Caption"/>
        <w:jc w:val="center"/>
      </w:pPr>
      <w:r>
        <w:rPr>
          <w:b/>
          <w:i w:val="0"/>
        </w:rPr>
        <w:t xml:space="preserve">Figure 45: </w:t>
      </w:r>
      <w:r>
        <w:rPr/>
        <w:t>SCR-UA-19 Separation of Duties with a rule to authorise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May Not Be Held With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Group Profile / May Not Be Held With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Maker / Authorised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Group Profile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632548"/>
            <wp:docPr id="48" name="Picture 48"/>
            <wp:cNvGraphicFramePr>
              <a:graphicFrameLocks noChangeAspect="1"/>
            </wp:cNvGraphicFramePr>
            <a:graphic>
              <a:graphicData uri="http://schemas.openxmlformats.org/drawingml/2006/picture">
                <pic:pic>
                  <pic:nvPicPr>
                    <pic:cNvPr id="0" name="scr-ua-19-02-new.png"/>
                    <pic:cNvPicPr/>
                  </pic:nvPicPr>
                  <pic:blipFill>
                    <a:blip r:embed="rId220"/>
                    <a:stretch>
                      <a:fillRect/>
                    </a:stretch>
                  </pic:blipFill>
                  <pic:spPr>
                    <a:xfrm>
                      <a:off x="0" y="0"/>
                      <a:ext cx="8618220" cy="3632548"/>
                    </a:xfrm>
                    <a:prstGeom prst="rect"/>
                  </pic:spPr>
                </pic:pic>
              </a:graphicData>
            </a:graphic>
          </wp:inline>
        </w:drawing>
      </w:r>
    </w:p>
    <w:p>
      <w:pPr>
        <w:pStyle w:val="Caption"/>
        <w:jc w:val="center"/>
      </w:pPr>
      <w:r>
        <w:rPr>
          <w:b/>
          <w:i w:val="0"/>
        </w:rPr>
        <w:t xml:space="preserve">Figure 46: </w:t>
      </w:r>
      <w:r>
        <w:rPr/>
        <w:t>SCR-UA-19 New separation-of-duties rule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Rule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SOD-nnnnnn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Rules</w:t>
            </w:r>
          </w:p>
        </w:tc>
        <w:tc>
          <w:tcPr>
            <w:tcW w:type="dxa" w:w="1534"/>
            <w:tcMar>
              <w:top w:w="50" w:type="dxa"/>
              <w:bottom w:w="50" w:type="dxa"/>
              <w:left w:w="90" w:type="dxa"/>
              <w:right w:w="90" w:type="dxa"/>
            </w:tcMar>
            <w:shd w:val="clear" w:color="auto" w:fill="E5F5FF"/>
          </w:tcPr>
          <w:p>
            <w:pPr>
              <w:pStyle w:val="BDOITable"/>
            </w:pPr>
            <w:r>
              <w:rPr>
                <w:sz w:val="14"/>
              </w:rPr>
              <w:t>Group Profile / May Not Be Held With</w:t>
            </w:r>
          </w:p>
        </w:tc>
        <w:tc>
          <w:tcPr>
            <w:tcW w:type="dxa" w:w="885"/>
            <w:tcMar>
              <w:top w:w="50" w:type="dxa"/>
              <w:bottom w:w="50" w:type="dxa"/>
              <w:left w:w="90" w:type="dxa"/>
              <w:right w:w="90" w:type="dxa"/>
            </w:tcMar>
            <w:shd w:val="clear" w:color="auto" w:fill="E5F5FF"/>
          </w:tcPr>
          <w:p>
            <w:pPr>
              <w:pStyle w:val="BDOITable"/>
            </w:pPr>
            <w:r>
              <w:rPr>
                <w:sz w:val="14"/>
              </w:rPr>
              <w:t>Columns</w:t>
            </w:r>
          </w:p>
        </w:tc>
        <w:tc>
          <w:tcPr>
            <w:tcW w:type="dxa" w:w="1416"/>
            <w:tcMar>
              <w:top w:w="50" w:type="dxa"/>
              <w:bottom w:w="50" w:type="dxa"/>
              <w:left w:w="90" w:type="dxa"/>
              <w:right w:w="90" w:type="dxa"/>
            </w:tcMar>
            <w:shd w:val="clear" w:color="auto" w:fill="E5F5FF"/>
          </w:tcPr>
          <w:p>
            <w:pPr>
              <w:pStyle w:val="BDOITable"/>
            </w:pPr>
            <w:r>
              <w:rPr>
                <w:sz w:val="14"/>
              </w:rPr>
              <w:t>Profile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Why one user may not hold both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Pending Authorization, Active, Inactive; under it New rule to authorise or Deactivation to authorise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Rules</w:t>
            </w:r>
          </w:p>
        </w:tc>
        <w:tc>
          <w:tcPr>
            <w:tcW w:type="dxa" w:w="1534"/>
            <w:tcMar>
              <w:top w:w="50" w:type="dxa"/>
              <w:bottom w:w="50" w:type="dxa"/>
              <w:left w:w="90" w:type="dxa"/>
              <w:right w:w="90" w:type="dxa"/>
            </w:tcMar>
          </w:tcPr>
          <w:p>
            <w:pPr>
              <w:pStyle w:val="BDOITable"/>
            </w:pPr>
            <w:r>
              <w:rPr>
                <w:sz w:val="14"/>
              </w:rPr>
              <w:t>Maker / Authorised</w:t>
            </w:r>
          </w:p>
        </w:tc>
        <w:tc>
          <w:tcPr>
            <w:tcW w:type="dxa" w:w="885"/>
            <w:tcMar>
              <w:top w:w="50" w:type="dxa"/>
              <w:bottom w:w="50" w:type="dxa"/>
              <w:left w:w="90" w:type="dxa"/>
              <w:right w:w="90" w:type="dxa"/>
            </w:tcMar>
          </w:tcPr>
          <w:p>
            <w:pPr>
              <w:pStyle w:val="BDOITable"/>
            </w:pPr>
            <w:r>
              <w:rPr>
                <w:sz w:val="14"/>
              </w:rPr>
              <w:t>Columns</w:t>
            </w:r>
          </w:p>
        </w:tc>
        <w:tc>
          <w:tcPr>
            <w:tcW w:type="dxa" w:w="1416"/>
            <w:tcMar>
              <w:top w:w="50" w:type="dxa"/>
              <w:bottom w:w="50" w:type="dxa"/>
              <w:left w:w="90" w:type="dxa"/>
              <w:right w:w="90" w:type="dxa"/>
            </w:tcMar>
          </w:tcPr>
          <w:p>
            <w:pPr>
              <w:pStyle w:val="BDOITable"/>
            </w:pPr>
            <w:r>
              <w:rPr>
                <w:sz w:val="14"/>
              </w:rPr>
              <w:t>Name; name and 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Rule</w:t>
            </w:r>
          </w:p>
        </w:tc>
        <w:tc>
          <w:tcPr>
            <w:tcW w:type="dxa" w:w="1534"/>
            <w:tcMar>
              <w:top w:w="50" w:type="dxa"/>
              <w:bottom w:w="50" w:type="dxa"/>
              <w:left w:w="90" w:type="dxa"/>
              <w:right w:w="90" w:type="dxa"/>
            </w:tcMar>
            <w:shd w:val="clear" w:color="auto" w:fill="E5F5FF"/>
          </w:tcPr>
          <w:p>
            <w:pPr>
              <w:pStyle w:val="BDOITable"/>
            </w:pPr>
            <w:r>
              <w:rPr>
                <w:sz w:val="14"/>
              </w:rPr>
              <w:t>Group Profile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Active group profiles by 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Group profiles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first group profile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Rule</w:t>
            </w:r>
          </w:p>
        </w:tc>
        <w:tc>
          <w:tcPr>
            <w:tcW w:type="dxa" w:w="1534"/>
            <w:tcMar>
              <w:top w:w="50" w:type="dxa"/>
              <w:bottom w:w="50" w:type="dxa"/>
              <w:left w:w="90" w:type="dxa"/>
              <w:right w:w="90" w:type="dxa"/>
            </w:tcMar>
          </w:tcPr>
          <w:p>
            <w:pPr>
              <w:pStyle w:val="BDOITable"/>
            </w:pPr>
            <w:r>
              <w:rPr>
                <w:sz w:val="14"/>
              </w:rPr>
              <w:t>May Not Be Held With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Active group profiles by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Group profiles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rule</w:t>
            </w:r>
          </w:p>
        </w:tc>
        <w:tc>
          <w:tcPr>
            <w:tcW w:type="dxa" w:w="1770"/>
            <w:tcMar>
              <w:top w:w="50" w:type="dxa"/>
              <w:bottom w:w="50" w:type="dxa"/>
              <w:left w:w="90" w:type="dxa"/>
              <w:right w:w="90" w:type="dxa"/>
            </w:tcMar>
          </w:tcPr>
          <w:p>
            <w:pPr>
              <w:pStyle w:val="BDOITable"/>
            </w:pPr>
            <w:r>
              <w:rPr>
                <w:sz w:val="14"/>
              </w:rPr>
              <w:t>Different from the first</w:t>
            </w:r>
          </w:p>
        </w:tc>
        <w:tc>
          <w:tcPr>
            <w:tcW w:type="dxa" w:w="1947"/>
            <w:tcMar>
              <w:top w:w="50" w:type="dxa"/>
              <w:bottom w:w="50" w:type="dxa"/>
              <w:left w:w="90" w:type="dxa"/>
              <w:right w:w="90" w:type="dxa"/>
            </w:tcMar>
          </w:tcPr>
          <w:p>
            <w:pPr>
              <w:pStyle w:val="BDOITable"/>
            </w:pPr>
            <w:r>
              <w:rPr>
                <w:sz w:val="14"/>
              </w:rPr>
              <w:t>Choose two different group profiles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Rule</w:t>
            </w:r>
          </w:p>
        </w:tc>
        <w:tc>
          <w:tcPr>
            <w:tcW w:type="dxa" w:w="1534"/>
            <w:tcMar>
              <w:top w:w="50" w:type="dxa"/>
              <w:bottom w:w="50" w:type="dxa"/>
              <w:left w:w="90" w:type="dxa"/>
              <w:right w:w="90" w:type="dxa"/>
            </w:tcMar>
            <w:shd w:val="clear" w:color="auto" w:fill="E5F5FF"/>
          </w:tcPr>
          <w:p>
            <w:pPr>
              <w:pStyle w:val="BDOITable"/>
            </w:pPr>
            <w:r>
              <w:rPr>
                <w:sz w:val="14"/>
              </w:rPr>
              <w:t>Reason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500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rule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why the two profiles are not held together</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w:t>
            </w:r>
          </w:p>
        </w:tc>
        <w:tc>
          <w:tcPr>
            <w:tcW w:type="dxa" w:w="1802"/>
            <w:tcMar>
              <w:top w:w="50" w:type="dxa"/>
              <w:bottom w:w="50" w:type="dxa"/>
              <w:left w:w="90" w:type="dxa"/>
              <w:right w:w="90" w:type="dxa"/>
            </w:tcMar>
          </w:tcPr>
          <w:p>
            <w:pPr>
              <w:pStyle w:val="BDOITable"/>
            </w:pPr>
            <w:r>
              <w:rPr>
                <w:sz w:val="15"/>
              </w:rPr>
              <w:t>Business Administrator (rule maintenance right)</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Rule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for Authorisation</w:t>
            </w:r>
          </w:p>
        </w:tc>
        <w:tc>
          <w:tcPr>
            <w:tcW w:type="dxa" w:w="1802"/>
            <w:tcMar>
              <w:top w:w="50" w:type="dxa"/>
              <w:bottom w:w="50" w:type="dxa"/>
              <w:left w:w="90" w:type="dxa"/>
              <w:right w:w="90" w:type="dxa"/>
            </w:tcMar>
            <w:shd w:val="clear" w:color="auto" w:fill="E5F5FF"/>
          </w:tcPr>
          <w:p>
            <w:pPr>
              <w:pStyle w:val="BDOITable"/>
            </w:pPr>
            <w:r>
              <w:rPr>
                <w:sz w:val="15"/>
              </w:rPr>
              <w:t>Business Administrator</w:t>
            </w:r>
          </w:p>
        </w:tc>
        <w:tc>
          <w:tcPr>
            <w:tcW w:type="dxa" w:w="2162"/>
            <w:tcMar>
              <w:top w:w="50" w:type="dxa"/>
              <w:bottom w:w="50" w:type="dxa"/>
              <w:left w:w="90" w:type="dxa"/>
              <w:right w:w="90" w:type="dxa"/>
            </w:tcMar>
            <w:shd w:val="clear" w:color="auto" w:fill="E5F5FF"/>
          </w:tcPr>
          <w:p>
            <w:pPr>
              <w:pStyle w:val="BDOITable"/>
            </w:pPr>
            <w:r>
              <w:rPr>
                <w:sz w:val="15"/>
              </w:rPr>
              <w:t>Both profiles and the reason entered</w:t>
            </w:r>
          </w:p>
        </w:tc>
        <w:tc>
          <w:tcPr>
            <w:tcW w:type="dxa" w:w="4324"/>
            <w:tcMar>
              <w:top w:w="50" w:type="dxa"/>
              <w:bottom w:w="50" w:type="dxa"/>
              <w:left w:w="90" w:type="dxa"/>
              <w:right w:w="90" w:type="dxa"/>
            </w:tcMar>
            <w:shd w:val="clear" w:color="auto" w:fill="E5F5FF"/>
          </w:tcPr>
          <w:p>
            <w:pPr>
              <w:pStyle w:val="BDOITable"/>
            </w:pPr>
            <w:r>
              <w:rPr>
                <w:sz w:val="15"/>
              </w:rPr>
              <w:t>Saves the rule as pending. Toast: Rule SOD-nnnnnn sent for authorisation</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Separation-of-duties rule to authorise, to the Information Security Officers</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Active rule, nothing waiting</w:t>
            </w:r>
          </w:p>
        </w:tc>
        <w:tc>
          <w:tcPr>
            <w:tcW w:type="dxa" w:w="4324"/>
            <w:tcMar>
              <w:top w:w="50" w:type="dxa"/>
              <w:bottom w:w="50" w:type="dxa"/>
              <w:left w:w="90" w:type="dxa"/>
              <w:right w:w="90" w:type="dxa"/>
            </w:tcMar>
          </w:tcPr>
          <w:p>
            <w:pPr>
              <w:pStyle w:val="BDOITable"/>
            </w:pPr>
            <w:r>
              <w:rPr>
                <w:sz w:val="15"/>
              </w:rPr>
              <w:t>Asks for the deactivation; the rule stays active until authorised</w:t>
            </w:r>
          </w:p>
        </w:tc>
        <w:tc>
          <w:tcPr>
            <w:tcW w:type="dxa" w:w="1561"/>
            <w:tcMar>
              <w:top w:w="50" w:type="dxa"/>
              <w:bottom w:w="50" w:type="dxa"/>
              <w:left w:w="90" w:type="dxa"/>
              <w:right w:w="90" w:type="dxa"/>
            </w:tcMar>
          </w:tcPr>
          <w:p>
            <w:pPr>
              <w:pStyle w:val="BDOITable"/>
            </w:pPr>
            <w:r>
              <w:rPr>
                <w:sz w:val="15"/>
              </w:rPr>
              <w:t>Active (deactivation to authorise)</w:t>
            </w:r>
          </w:p>
        </w:tc>
        <w:tc>
          <w:tcPr>
            <w:tcW w:type="dxa" w:w="2042"/>
            <w:tcMar>
              <w:top w:w="50" w:type="dxa"/>
              <w:bottom w:w="50" w:type="dxa"/>
              <w:left w:w="90" w:type="dxa"/>
              <w:right w:w="90" w:type="dxa"/>
            </w:tcMar>
          </w:tcPr>
          <w:p>
            <w:pPr>
              <w:pStyle w:val="BDOITable"/>
            </w:pPr>
            <w:r>
              <w:rPr>
                <w:sz w:val="15"/>
              </w:rPr>
              <w:t>Separation-of-duties rule to authorise</w:t>
            </w:r>
          </w:p>
        </w:tc>
      </w:tr>
      <w:tr>
        <w:tc>
          <w:tcPr>
            <w:tcW w:type="dxa" w:w="1681"/>
            <w:tcMar>
              <w:top w:w="50" w:type="dxa"/>
              <w:bottom w:w="50" w:type="dxa"/>
              <w:left w:w="90" w:type="dxa"/>
              <w:right w:w="90" w:type="dxa"/>
            </w:tcMar>
            <w:shd w:val="clear" w:color="auto" w:fill="E5F5FF"/>
          </w:tcPr>
          <w:p>
            <w:pPr>
              <w:pStyle w:val="BDOITable"/>
            </w:pPr>
            <w:r>
              <w:rPr>
                <w:sz w:val="15"/>
              </w:rPr>
              <w:t>Authorise</w:t>
            </w:r>
          </w:p>
        </w:tc>
        <w:tc>
          <w:tcPr>
            <w:tcW w:type="dxa" w:w="1802"/>
            <w:tcMar>
              <w:top w:w="50" w:type="dxa"/>
              <w:bottom w:w="50" w:type="dxa"/>
              <w:left w:w="90" w:type="dxa"/>
              <w:right w:w="90" w:type="dxa"/>
            </w:tcMar>
            <w:shd w:val="clear" w:color="auto" w:fill="E5F5FF"/>
          </w:tcPr>
          <w:p>
            <w:pPr>
              <w:pStyle w:val="BDOITable"/>
            </w:pPr>
            <w:r>
              <w:rPr>
                <w:sz w:val="15"/>
              </w:rPr>
              <w:t>Information Security Officer (rule authorisation right), not the maker</w:t>
            </w:r>
          </w:p>
        </w:tc>
        <w:tc>
          <w:tcPr>
            <w:tcW w:type="dxa" w:w="2162"/>
            <w:tcMar>
              <w:top w:w="50" w:type="dxa"/>
              <w:bottom w:w="50" w:type="dxa"/>
              <w:left w:w="90" w:type="dxa"/>
              <w:right w:w="90" w:type="dxa"/>
            </w:tcMar>
            <w:shd w:val="clear" w:color="auto" w:fill="E5F5FF"/>
          </w:tcPr>
          <w:p>
            <w:pPr>
              <w:pStyle w:val="BDOITable"/>
            </w:pPr>
            <w:r>
              <w:rPr>
                <w:sz w:val="15"/>
              </w:rPr>
              <w:t>A creation or deactivation waits</w:t>
            </w:r>
          </w:p>
        </w:tc>
        <w:tc>
          <w:tcPr>
            <w:tcW w:type="dxa" w:w="4324"/>
            <w:tcMar>
              <w:top w:w="50" w:type="dxa"/>
              <w:bottom w:w="50" w:type="dxa"/>
              <w:left w:w="90" w:type="dxa"/>
              <w:right w:w="90" w:type="dxa"/>
            </w:tcMar>
            <w:shd w:val="clear" w:color="auto" w:fill="E5F5FF"/>
          </w:tcPr>
          <w:p>
            <w:pPr>
              <w:pStyle w:val="BDOITable"/>
            </w:pPr>
            <w:r>
              <w:rPr>
                <w:sz w:val="15"/>
              </w:rPr>
              <w:t>A new rule becomes active; a deactivated rule becomes inactive. Toast: Rule &lt;rule&gt; authorised</w:t>
            </w:r>
          </w:p>
        </w:tc>
        <w:tc>
          <w:tcPr>
            <w:tcW w:type="dxa" w:w="1561"/>
            <w:tcMar>
              <w:top w:w="50" w:type="dxa"/>
              <w:bottom w:w="50" w:type="dxa"/>
              <w:left w:w="90" w:type="dxa"/>
              <w:right w:w="90" w:type="dxa"/>
            </w:tcMar>
            <w:shd w:val="clear" w:color="auto" w:fill="E5F5FF"/>
          </w:tcPr>
          <w:p>
            <w:pPr>
              <w:pStyle w:val="BDOITable"/>
            </w:pPr>
            <w:r>
              <w:rPr>
                <w:sz w:val="15"/>
              </w:rPr>
              <w:t>Active or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Reject</w:t>
            </w:r>
          </w:p>
        </w:tc>
        <w:tc>
          <w:tcPr>
            <w:tcW w:type="dxa" w:w="1802"/>
            <w:tcMar>
              <w:top w:w="50" w:type="dxa"/>
              <w:bottom w:w="50" w:type="dxa"/>
              <w:left w:w="90" w:type="dxa"/>
              <w:right w:w="90" w:type="dxa"/>
            </w:tcMar>
          </w:tcPr>
          <w:p>
            <w:pPr>
              <w:pStyle w:val="BDOITable"/>
            </w:pPr>
            <w:r>
              <w:rPr>
                <w:sz w:val="15"/>
              </w:rPr>
              <w:t>Information Security Officer, not the maker</w:t>
            </w:r>
          </w:p>
        </w:tc>
        <w:tc>
          <w:tcPr>
            <w:tcW w:type="dxa" w:w="2162"/>
            <w:tcMar>
              <w:top w:w="50" w:type="dxa"/>
              <w:bottom w:w="50" w:type="dxa"/>
              <w:left w:w="90" w:type="dxa"/>
              <w:right w:w="90" w:type="dxa"/>
            </w:tcMar>
          </w:tcPr>
          <w:p>
            <w:pPr>
              <w:pStyle w:val="BDOITable"/>
            </w:pPr>
            <w:r>
              <w:rPr>
                <w:sz w:val="15"/>
              </w:rPr>
              <w:t>A creation or deactivation waits</w:t>
            </w:r>
          </w:p>
        </w:tc>
        <w:tc>
          <w:tcPr>
            <w:tcW w:type="dxa" w:w="4324"/>
            <w:tcMar>
              <w:top w:w="50" w:type="dxa"/>
              <w:bottom w:w="50" w:type="dxa"/>
              <w:left w:w="90" w:type="dxa"/>
              <w:right w:w="90" w:type="dxa"/>
            </w:tcMar>
          </w:tcPr>
          <w:p>
            <w:pPr>
              <w:pStyle w:val="BDOITable"/>
            </w:pPr>
            <w:r>
              <w:rPr>
                <w:sz w:val="15"/>
              </w:rPr>
              <w:t>A new rule is closed; a rule whose deactivation is rejected stays active. Toast: Rule &lt;rule&gt; rejected</w:t>
            </w:r>
          </w:p>
        </w:tc>
        <w:tc>
          <w:tcPr>
            <w:tcW w:type="dxa" w:w="1561"/>
            <w:tcMar>
              <w:top w:w="50" w:type="dxa"/>
              <w:bottom w:w="50" w:type="dxa"/>
              <w:left w:w="90" w:type="dxa"/>
              <w:right w:w="90" w:type="dxa"/>
            </w:tcMar>
          </w:tcPr>
          <w:p>
            <w:pPr>
              <w:pStyle w:val="BDOITable"/>
            </w:pPr>
            <w:r>
              <w:rPr>
                <w:sz w:val="15"/>
              </w:rPr>
              <w:t>Inactive or Active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rule applies only once authorised, and the maker never authorises it: A record cannot be authorized by the user who maintained it (FR-UA-053).</w:t>
      </w:r>
    </w:p>
    <w:p>
      <w:pPr>
        <w:tabs>
          <w:tab w:pos="312" w:val="left"/>
        </w:tabs>
        <w:spacing w:after="40"/>
        <w:ind w:left="312" w:hanging="283"/>
      </w:pPr>
      <w:r>
        <w:rPr>
          <w:color w:val="004EA8"/>
          <w:sz w:val="18"/>
        </w:rPr>
        <w:t>•</w:t>
        <w:tab/>
      </w:r>
      <w:r>
        <w:rPr>
          <w:sz w:val="18"/>
        </w:rPr>
        <w:t>One rule per pair of profiles, in either order: A rule for these two group profiles already exists (FR-UA-053).</w:t>
      </w:r>
    </w:p>
    <w:p>
      <w:pPr>
        <w:tabs>
          <w:tab w:pos="312" w:val="left"/>
        </w:tabs>
        <w:spacing w:after="40"/>
        <w:ind w:left="312" w:hanging="283"/>
      </w:pPr>
      <w:r>
        <w:rPr>
          <w:color w:val="004EA8"/>
          <w:sz w:val="18"/>
        </w:rPr>
        <w:t>•</w:t>
        <w:tab/>
      </w:r>
      <w:r>
        <w:rPr>
          <w:sz w:val="18"/>
        </w:rPr>
        <w:t>A request or bulk line that gives one user both profiles of an active rule is refused, on submission and at approval: One user may not hold both &lt;profile&gt; and &lt;profile&gt; (separation-of-duties rule &lt;rule&gt;) (FR-UA-053).</w:t>
      </w:r>
    </w:p>
    <w:p>
      <w:pPr>
        <w:tabs>
          <w:tab w:pos="312" w:val="left"/>
        </w:tabs>
        <w:spacing w:after="120"/>
        <w:ind w:left="312" w:hanging="283"/>
      </w:pPr>
      <w:r>
        <w:rPr>
          <w:color w:val="004EA8"/>
          <w:sz w:val="18"/>
        </w:rPr>
        <w:t>•</w:t>
        <w:tab/>
      </w:r>
      <w:r>
        <w:rPr>
          <w:sz w:val="18"/>
        </w:rPr>
        <w:t>A new rule does not change the users who already hold both profiles; they are found with the User Access Report and changed by requests (FR-UA-053, FR-UA-060).</w:t>
      </w:r>
    </w:p>
    <w:p>
      <w:pPr>
        <w:pStyle w:val="BDOILabel"/>
      </w:pPr>
      <w:r>
        <w:rPr/>
        <w:t>Expected outcome</w:t>
      </w:r>
    </w:p>
    <w:p>
      <w:r>
        <w:rPr/>
        <w:t>The combinations of profiles that Information Security forbids are refused by the system, not found afterwards.</w:t>
      </w:r>
    </w:p>
    <w:p>
      <w:r>
        <w:rPr>
          <w:b/>
          <w:sz w:val="17"/>
        </w:rPr>
        <w:t>Test cases:</w:t>
      </w:r>
      <w:r>
        <w:rPr>
          <w:sz w:val="17"/>
        </w:rPr>
        <w:t xml:space="preserve"> TC-UA-053.1-01, TC-UA-053.2-01, TC-UA-053.2-02, TC-UA-053.3-02, TC-UA-SCR-19, TC-UA-MSG-16.</w:t>
      </w:r>
    </w:p>
    <w:p>
      <w:pPr>
        <w:sectPr>
          <w:headerReference w:type="default" r:id="rId213"/>
          <w:footerReference w:type="default" r:id="rId214"/>
          <w:headerReference w:type="first" r:id="rId215"/>
          <w:footerReference w:type="first" r:id="rId21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9" w:name="_Toc000259"/>
      <w:r>
        <w:rPr/>
        <w:t>14 End-to-end walkthroughs</w:t>
      </w:r>
      <w:bookmarkEnd w:id="259"/>
    </w:p>
    <w:p>
      <w:r>
        <w:rPr/>
        <w:t>Four walkthroughs follow user access through the screens, persona by persona, with what the user does, what the user sees and the result of each step. They use seed data only and run in order. They are the script of the SIT review sessions of the Start Here guide.</w:t>
      </w:r>
    </w:p>
    <w:p>
      <w:pPr>
        <w:pStyle w:val="Heading2"/>
      </w:pPr>
      <w:bookmarkStart w:id="260" w:name="_Toc000260"/>
      <w:r>
        <w:rPr/>
        <w:t>14.1 WT-A A new user from the enrolment request to the first sign-in with the menus of the persona</w:t>
      </w:r>
      <w:bookmarkEnd w:id="260"/>
    </w:p>
    <w:p>
      <w:r>
        <w:rPr/>
        <w:t>Marketing hires an account officer. The Requestor raises an enrolment request with the user's data, the group profile Marketing Account Officer and the chosen approver, saves it as a draft and submits it. The Approver finds it in Assigned to Me and approves it; BIBS creates the user and shows the temporary password once. The new user signs in, must choose a personal password first, and then sees exactly the sidebar of the Marketing Account Officer given in chapter 12 and checked by the persona menu test. The Auditor finds the enrolment, the approval and the first sign-in in the User Access Audit Log.</w:t>
      </w:r>
    </w:p>
    <w:p>
      <w:r>
        <w:rPr>
          <w:i/>
          <w:sz w:val="18"/>
        </w:rPr>
        <w:t>Seed data: new user a013000196, Isabel Navarro (fictitious), e-mail isabel.navarro@brokerverse-seed.ph, Windows ID INAVARRO, home branch HO, group profile Marketing Account Officer; Requestor requestor, Approver uamapprover, Auditor auditor</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AR-yyyy-nnnnnn saved as a draft; the request opens as Draft with Approver Chosen on submission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Draft request</w:t>
            </w:r>
          </w:p>
        </w:tc>
      </w:tr>
    </w:tbl>
    <w:p>
      <w:pPr>
        <w:pStyle w:val="BDOISpacer"/>
      </w:pPr>
    </w:p>
    <w:p>
      <w:pPr>
        <w:sectPr>
          <w:headerReference w:type="default" r:id="rId221"/>
          <w:footerReference w:type="default" r:id="rId222"/>
          <w:headerReference w:type="first" r:id="rId223"/>
          <w:footerReference w:type="first" r:id="rId22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49" name="Picture 49"/>
            <wp:cNvGraphicFramePr>
              <a:graphicFrameLocks noChangeAspect="1"/>
            </wp:cNvGraphicFramePr>
            <a:graphic>
              <a:graphicData uri="http://schemas.openxmlformats.org/drawingml/2006/picture">
                <pic:pic>
                  <pic:nvPicPr>
                    <pic:cNvPr id="0" name="wt-a-01_1849s.png"/>
                    <pic:cNvPicPr/>
                  </pic:nvPicPr>
                  <pic:blipFill>
                    <a:blip r:embed="rId229"/>
                    <a:stretch>
                      <a:fillRect/>
                    </a:stretch>
                  </pic:blipFill>
                  <pic:spPr>
                    <a:xfrm>
                      <a:off x="0" y="0"/>
                      <a:ext cx="6764121" cy="4865485"/>
                    </a:xfrm>
                    <a:prstGeom prst="rect"/>
                  </pic:spPr>
                </pic:pic>
              </a:graphicData>
            </a:graphic>
          </wp:inline>
        </w:drawing>
      </w:r>
    </w:p>
    <w:p>
      <w:pPr>
        <w:pStyle w:val="Caption"/>
        <w:jc w:val="center"/>
      </w:pPr>
      <w:r>
        <w:rPr>
          <w:b/>
          <w:i w:val="0"/>
        </w:rPr>
        <w:t xml:space="preserve">Figure 47: </w:t>
      </w:r>
      <w:r>
        <w:rPr/>
        <w:t>WT-A step 1: New Request and Edit Request (user requests)</w:t>
      </w:r>
    </w:p>
    <w:p>
      <w:pPr>
        <w:pStyle w:val="BDOILabel"/>
      </w:pPr>
      <w:r>
        <w:rPr/>
        <w:t>Step 2. Requestor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Edit Request, checks the data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 the status is Pending and the History tab lists Saved and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w:t>
            </w:r>
          </w:p>
        </w:tc>
      </w:tr>
    </w:tbl>
    <w:p>
      <w:pPr>
        <w:pStyle w:val="BDOISpacer"/>
      </w:pPr>
    </w:p>
    <w:p>
      <w:pPr>
        <w:sectPr>
          <w:headerReference w:type="default" r:id="rId225"/>
          <w:footerReference w:type="default" r:id="rId226"/>
          <w:headerReference w:type="first" r:id="rId227"/>
          <w:footerReference w:type="first" r:id="rId2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0" name="Picture 50"/>
            <wp:cNvGraphicFramePr>
              <a:graphicFrameLocks noChangeAspect="1"/>
            </wp:cNvGraphicFramePr>
            <a:graphic>
              <a:graphicData uri="http://schemas.openxmlformats.org/drawingml/2006/picture">
                <pic:pic>
                  <pic:nvPicPr>
                    <pic:cNvPr id="0" name="wt-a-02_1731s.png"/>
                    <pic:cNvPicPr/>
                  </pic:nvPicPr>
                  <pic:blipFill>
                    <a:blip r:embed="rId234"/>
                    <a:stretch>
                      <a:fillRect/>
                    </a:stretch>
                  </pic:blipFill>
                  <pic:spPr>
                    <a:xfrm>
                      <a:off x="0" y="0"/>
                      <a:ext cx="6332220" cy="4554370"/>
                    </a:xfrm>
                    <a:prstGeom prst="rect"/>
                  </pic:spPr>
                </pic:pic>
              </a:graphicData>
            </a:graphic>
          </wp:inline>
        </w:drawing>
      </w:r>
    </w:p>
    <w:p>
      <w:pPr>
        <w:pStyle w:val="Caption"/>
        <w:jc w:val="center"/>
      </w:pPr>
      <w:r>
        <w:rPr>
          <w:b/>
          <w:i w:val="0"/>
        </w:rPr>
        <w:t xml:space="preserve">Figure 48: </w:t>
      </w:r>
      <w:r>
        <w:rPr/>
        <w:t>WT-A step 2: Access Request record</w:t>
      </w:r>
    </w:p>
    <w:p>
      <w:pPr>
        <w:pStyle w:val="BDOILabel"/>
      </w:pPr>
      <w:r>
        <w:rPr/>
        <w:t>Step 3. Approver – Access Requests (SCR-UA-06)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notice Access request AR-yyyy-nnnnnn to approve, or User Access › Access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request is on the Assigned to Me tab with its change: Create user a013000196 with group profiles Marketing Account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Request found</w:t>
            </w:r>
          </w:p>
        </w:tc>
      </w:tr>
    </w:tbl>
    <w:p>
      <w:pPr>
        <w:pStyle w:val="BDOISpacer"/>
      </w:pPr>
    </w:p>
    <w:p>
      <w:pPr>
        <w:sectPr>
          <w:headerReference w:type="default" r:id="rId230"/>
          <w:footerReference w:type="default" r:id="rId231"/>
          <w:headerReference w:type="first" r:id="rId232"/>
          <w:footerReference w:type="first" r:id="rId2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318995" cy="4864699"/>
            <wp:docPr id="51" name="Picture 51"/>
            <wp:cNvGraphicFramePr>
              <a:graphicFrameLocks noChangeAspect="1"/>
            </wp:cNvGraphicFramePr>
            <a:graphic>
              <a:graphicData uri="http://schemas.openxmlformats.org/drawingml/2006/picture">
                <pic:pic>
                  <pic:nvPicPr>
                    <pic:cNvPr id="0" name="wt-a-03_2001s.png"/>
                    <pic:cNvPicPr/>
                  </pic:nvPicPr>
                  <pic:blipFill>
                    <a:blip r:embed="rId239"/>
                    <a:stretch>
                      <a:fillRect/>
                    </a:stretch>
                  </pic:blipFill>
                  <pic:spPr>
                    <a:xfrm>
                      <a:off x="0" y="0"/>
                      <a:ext cx="7318995" cy="4864699"/>
                    </a:xfrm>
                    <a:prstGeom prst="rect"/>
                  </pic:spPr>
                </pic:pic>
              </a:graphicData>
            </a:graphic>
          </wp:inline>
        </w:drawing>
      </w:r>
    </w:p>
    <w:p>
      <w:pPr>
        <w:pStyle w:val="Caption"/>
        <w:jc w:val="center"/>
      </w:pPr>
      <w:r>
        <w:rPr>
          <w:b/>
          <w:i w:val="0"/>
        </w:rPr>
        <w:t xml:space="preserve">Figure 49: </w:t>
      </w:r>
      <w:r>
        <w:rPr/>
        <w:t>WT-A step 3: Access Requests</w:t>
      </w:r>
    </w:p>
    <w:p>
      <w:pPr>
        <w:pStyle w:val="BDOILabel"/>
      </w:pPr>
      <w:r>
        <w:rPr/>
        <w:t>Step 4. Approver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reads the Details tab (current and requested values), clicks Approve and Apply, adds a comment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User a013000196 was created, with the temporary password shown once to be given through a secure channel; the status is Approved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Approved and applied</w:t>
            </w:r>
          </w:p>
        </w:tc>
      </w:tr>
    </w:tbl>
    <w:p>
      <w:pPr>
        <w:pStyle w:val="BDOISpacer"/>
      </w:pPr>
    </w:p>
    <w:p>
      <w:pPr>
        <w:sectPr>
          <w:headerReference w:type="default" r:id="rId235"/>
          <w:footerReference w:type="default" r:id="rId236"/>
          <w:headerReference w:type="first" r:id="rId237"/>
          <w:footerReference w:type="first" r:id="rId23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2" name="Picture 52"/>
            <wp:cNvGraphicFramePr>
              <a:graphicFrameLocks noChangeAspect="1"/>
            </wp:cNvGraphicFramePr>
            <a:graphic>
              <a:graphicData uri="http://schemas.openxmlformats.org/drawingml/2006/picture">
                <pic:pic>
                  <pic:nvPicPr>
                    <pic:cNvPr id="0" name="wt-a-04_1731s.png"/>
                    <pic:cNvPicPr/>
                  </pic:nvPicPr>
                  <pic:blipFill>
                    <a:blip r:embed="rId244"/>
                    <a:stretch>
                      <a:fillRect/>
                    </a:stretch>
                  </pic:blipFill>
                  <pic:spPr>
                    <a:xfrm>
                      <a:off x="0" y="0"/>
                      <a:ext cx="6332220" cy="4554370"/>
                    </a:xfrm>
                    <a:prstGeom prst="rect"/>
                  </pic:spPr>
                </pic:pic>
              </a:graphicData>
            </a:graphic>
          </wp:inline>
        </w:drawing>
      </w:r>
    </w:p>
    <w:p>
      <w:pPr>
        <w:pStyle w:val="Caption"/>
        <w:jc w:val="center"/>
      </w:pPr>
      <w:r>
        <w:rPr>
          <w:b/>
          <w:i w:val="0"/>
        </w:rPr>
        <w:t xml:space="preserve">Figure 50: </w:t>
      </w:r>
      <w:r>
        <w:rPr/>
        <w:t>WT-A step 4: Access Request record</w:t>
      </w:r>
    </w:p>
    <w:p>
      <w:pPr>
        <w:pStyle w:val="BDOILabel"/>
      </w:pPr>
      <w:r>
        <w:rPr/>
        <w:t>Step 5. Marketing Account Officer – Login (SCR-UA-01)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The new user opens BIBS and signs in with a013000196 and the temporary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Change Your Password: Your password was set by an administrator. Choose your own password to continue.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Forced change</w:t>
            </w:r>
          </w:p>
        </w:tc>
      </w:tr>
    </w:tbl>
    <w:p>
      <w:pPr>
        <w:pStyle w:val="BDOISpacer"/>
      </w:pPr>
    </w:p>
    <w:p>
      <w:pPr>
        <w:sectPr>
          <w:headerReference w:type="default" r:id="rId240"/>
          <w:footerReference w:type="default" r:id="rId241"/>
          <w:headerReference w:type="first" r:id="rId242"/>
          <w:footerReference w:type="first" r:id="rId2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3777833" cy="4865058"/>
            <wp:docPr id="53" name="Picture 53"/>
            <wp:cNvGraphicFramePr>
              <a:graphicFrameLocks noChangeAspect="1"/>
            </wp:cNvGraphicFramePr>
            <a:graphic>
              <a:graphicData uri="http://schemas.openxmlformats.org/drawingml/2006/picture">
                <pic:pic>
                  <pic:nvPicPr>
                    <pic:cNvPr id="0" name="wt-a-05_1032s.png"/>
                    <pic:cNvPicPr/>
                  </pic:nvPicPr>
                  <pic:blipFill>
                    <a:blip r:embed="rId249"/>
                    <a:stretch>
                      <a:fillRect/>
                    </a:stretch>
                  </pic:blipFill>
                  <pic:spPr>
                    <a:xfrm>
                      <a:off x="0" y="0"/>
                      <a:ext cx="3777833" cy="4865058"/>
                    </a:xfrm>
                    <a:prstGeom prst="rect"/>
                  </pic:spPr>
                </pic:pic>
              </a:graphicData>
            </a:graphic>
          </wp:inline>
        </w:drawing>
      </w:r>
    </w:p>
    <w:p>
      <w:pPr>
        <w:pStyle w:val="Caption"/>
        <w:jc w:val="center"/>
      </w:pPr>
      <w:r>
        <w:rPr>
          <w:b/>
          <w:i w:val="0"/>
        </w:rPr>
        <w:t xml:space="preserve">Figure 51: </w:t>
      </w:r>
      <w:r>
        <w:rPr/>
        <w:t>WT-A step 5: Login</w:t>
      </w:r>
    </w:p>
    <w:p>
      <w:pPr>
        <w:pStyle w:val="BDOILabel"/>
      </w:pPr>
      <w:r>
        <w:rPr/>
        <w:t>Step 6. Marketing Account Officer – Change Your Password (forced change) (SCR-UA-03)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temporary password as the current password and a personal password twice, and clicks Change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Password changed; the home page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Signed in</w:t>
            </w:r>
          </w:p>
        </w:tc>
      </w:tr>
    </w:tbl>
    <w:p>
      <w:pPr>
        <w:pStyle w:val="BDOISpacer"/>
      </w:pPr>
    </w:p>
    <w:p>
      <w:pPr>
        <w:sectPr>
          <w:headerReference w:type="default" r:id="rId245"/>
          <w:footerReference w:type="default" r:id="rId246"/>
          <w:headerReference w:type="first" r:id="rId247"/>
          <w:footerReference w:type="first" r:id="rId2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54" name="Picture 54"/>
            <wp:cNvGraphicFramePr>
              <a:graphicFrameLocks noChangeAspect="1"/>
            </wp:cNvGraphicFramePr>
            <a:graphic>
              <a:graphicData uri="http://schemas.openxmlformats.org/drawingml/2006/picture">
                <pic:pic>
                  <pic:nvPicPr>
                    <pic:cNvPr id="0" name="wt-a-06_1731s.png"/>
                    <pic:cNvPicPr/>
                  </pic:nvPicPr>
                  <pic:blipFill>
                    <a:blip r:embed="rId254"/>
                    <a:stretch>
                      <a:fillRect/>
                    </a:stretch>
                  </pic:blipFill>
                  <pic:spPr>
                    <a:xfrm>
                      <a:off x="0" y="0"/>
                      <a:ext cx="6332220" cy="4506814"/>
                    </a:xfrm>
                    <a:prstGeom prst="rect"/>
                  </pic:spPr>
                </pic:pic>
              </a:graphicData>
            </a:graphic>
          </wp:inline>
        </w:drawing>
      </w:r>
    </w:p>
    <w:p>
      <w:pPr>
        <w:pStyle w:val="Caption"/>
        <w:jc w:val="center"/>
      </w:pPr>
      <w:r>
        <w:rPr>
          <w:b/>
          <w:i w:val="0"/>
        </w:rPr>
        <w:t xml:space="preserve">Figure 52: </w:t>
      </w:r>
      <w:r>
        <w:rPr/>
        <w:t>WT-A step 6: Change Your Password (forced change)</w:t>
      </w:r>
    </w:p>
    <w:p>
      <w:pPr>
        <w:pStyle w:val="BDOILabel"/>
      </w:pPr>
      <w:r>
        <w:rPr/>
        <w:t>Step 7. Marketing Account Officer – My Profile (SCR-UA-05)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sidebar and My Profile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sidebar holds exactly the entries of the Marketing Account Officer (chapter 12); My Profile lists the group profile Marketing Account Officer and its permissions, and the first session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Menus of the persona</w:t>
            </w: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55" name="Picture 55"/>
            <wp:cNvGraphicFramePr>
              <a:graphicFrameLocks noChangeAspect="1"/>
            </wp:cNvGraphicFramePr>
            <a:graphic>
              <a:graphicData uri="http://schemas.openxmlformats.org/drawingml/2006/picture">
                <pic:pic>
                  <pic:nvPicPr>
                    <pic:cNvPr id="0" name="wt-a-07_1836s.png"/>
                    <pic:cNvPicPr/>
                  </pic:nvPicPr>
                  <pic:blipFill>
                    <a:blip r:embed="rId259"/>
                    <a:stretch>
                      <a:fillRect/>
                    </a:stretch>
                  </pic:blipFill>
                  <pic:spPr>
                    <a:xfrm>
                      <a:off x="0" y="0"/>
                      <a:ext cx="6717791" cy="4866374"/>
                    </a:xfrm>
                    <a:prstGeom prst="rect"/>
                  </pic:spPr>
                </pic:pic>
              </a:graphicData>
            </a:graphic>
          </wp:inline>
        </w:drawing>
      </w:r>
    </w:p>
    <w:p>
      <w:pPr>
        <w:pStyle w:val="Caption"/>
        <w:jc w:val="center"/>
      </w:pPr>
      <w:r>
        <w:rPr>
          <w:b/>
          <w:i w:val="0"/>
        </w:rPr>
        <w:t xml:space="preserve">Figure 53: </w:t>
      </w:r>
      <w:r>
        <w:rPr/>
        <w:t>WT-A step 7: My Profile</w:t>
      </w:r>
    </w:p>
    <w:p>
      <w:pPr>
        <w:pStyle w:val="BDOILabel"/>
      </w:pPr>
      <w:r>
        <w:rPr/>
        <w:t>Step 8.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User Access Reports › User Access Audit Log for today, ticks Include Log-ins and Log-outs and clicks Run Report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Enroll New User a013000196 with the from and to values of the full name, e-mail and profiles, Done By and Approved By the Approver, the request number, and the Log-in of the new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Evidence of the enrolment</w:t>
            </w:r>
          </w:p>
        </w:tc>
      </w:tr>
    </w:tbl>
    <w:p>
      <w:pPr>
        <w:pStyle w:val="BDOISpacer"/>
      </w:pP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56" name="Picture 56"/>
            <wp:cNvGraphicFramePr>
              <a:graphicFrameLocks noChangeAspect="1"/>
            </wp:cNvGraphicFramePr>
            <a:graphic>
              <a:graphicData uri="http://schemas.openxmlformats.org/drawingml/2006/picture">
                <pic:pic>
                  <pic:nvPicPr>
                    <pic:cNvPr id="0" name="wt-a-08_1731s.png"/>
                    <pic:cNvPicPr/>
                  </pic:nvPicPr>
                  <pic:blipFill>
                    <a:blip r:embed="rId264"/>
                    <a:stretch>
                      <a:fillRect/>
                    </a:stretch>
                  </pic:blipFill>
                  <pic:spPr>
                    <a:xfrm>
                      <a:off x="0" y="0"/>
                      <a:ext cx="6332220" cy="4506814"/>
                    </a:xfrm>
                    <a:prstGeom prst="rect"/>
                  </pic:spPr>
                </pic:pic>
              </a:graphicData>
            </a:graphic>
          </wp:inline>
        </w:drawing>
      </w:r>
    </w:p>
    <w:p>
      <w:pPr>
        <w:pStyle w:val="Caption"/>
        <w:jc w:val="center"/>
      </w:pPr>
      <w:r>
        <w:rPr>
          <w:b/>
          <w:i w:val="0"/>
        </w:rPr>
        <w:t xml:space="preserve">Figure 54: </w:t>
      </w:r>
      <w:r>
        <w:rPr/>
        <w:t>WT-A step 8: User access report (report runner)</w:t>
      </w:r>
    </w:p>
    <w:p>
      <w:pPr>
        <w:pStyle w:val="BDOILabel"/>
      </w:pPr>
      <w:r>
        <w:rPr/>
        <w:t>What happens next, downstream</w:t>
      </w:r>
    </w:p>
    <w:p>
      <w:pPr>
        <w:tabs>
          <w:tab w:pos="312" w:val="left"/>
        </w:tabs>
        <w:spacing w:after="40"/>
        <w:ind w:left="312" w:hanging="283"/>
      </w:pPr>
      <w:r>
        <w:rPr>
          <w:color w:val="004EA8"/>
          <w:sz w:val="18"/>
        </w:rPr>
        <w:t>•</w:t>
        <w:tab/>
      </w:r>
      <w:r>
        <w:rPr>
          <w:sz w:val="18"/>
        </w:rPr>
        <w:t>Every BIBS module now opens its screens to the new user according to the Marketing Account Officer profile: Clients, Quotation / Proposal, Accounts &amp; Placement, Renewal and the reports of that profile (menu of chapter 12); nothing else is shown or accepted.</w:t>
      </w:r>
    </w:p>
    <w:p>
      <w:pPr>
        <w:tabs>
          <w:tab w:pos="312" w:val="left"/>
        </w:tabs>
        <w:spacing w:after="40"/>
        <w:ind w:left="312" w:hanging="283"/>
      </w:pPr>
      <w:r>
        <w:rPr>
          <w:color w:val="004EA8"/>
          <w:sz w:val="18"/>
        </w:rPr>
        <w:t>•</w:t>
        <w:tab/>
      </w:r>
      <w:r>
        <w:rPr>
          <w:sz w:val="18"/>
        </w:rPr>
        <w:t>The user appears in the User Access Report and in the Group Profile Membership of Marketing Account Officer, with the approver and the request number as Created by.</w:t>
      </w:r>
    </w:p>
    <w:p>
      <w:pPr>
        <w:tabs>
          <w:tab w:pos="312" w:val="left"/>
        </w:tabs>
        <w:spacing w:after="120"/>
        <w:ind w:left="312" w:hanging="283"/>
      </w:pPr>
      <w:r>
        <w:rPr>
          <w:color w:val="004EA8"/>
          <w:sz w:val="18"/>
        </w:rPr>
        <w:t>•</w:t>
        <w:tab/>
      </w:r>
      <w:r>
        <w:rPr>
          <w:sz w:val="18"/>
        </w:rPr>
        <w:t>The change is logged once: the access change log cannot be edited by any user.</w:t>
      </w:r>
    </w:p>
    <w:p>
      <w:pPr>
        <w:pStyle w:val="Heading2"/>
      </w:pPr>
      <w:bookmarkStart w:id="261" w:name="_Toc000261"/>
      <w:r>
        <w:rPr/>
        <w:t>14.2 WT-B A change and a revocation under four eyes, and a group-profile change approved in order and implemented</w:t>
      </w:r>
      <w:bookmarkEnd w:id="261"/>
    </w:p>
    <w:p>
      <w:r>
        <w:rPr/>
        <w:t>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r>
        <w:rPr>
          <w:i/>
          <w:sz w:val="18"/>
        </w:rPr>
        <w:t>Seed data: user a013000196 of walkthrough A; seed request AR-2026-900008 (privileged change of a013000104 waiting for the second approval); new group profile RENEWAL_ENQUIRY (fictitious) with two permissions; approvers uamapprover and approver</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 New Request of type Modify user for a013000196, ticks Marketing Team Leader / Head (approver) besides the current profile, chooses the approver, writes the justification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Group Profiles show (current) after Marketing Account Officer; toast AR-yyyy-nnnnnn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Pending</w:t>
            </w:r>
          </w:p>
        </w:tc>
      </w:tr>
    </w:tbl>
    <w:p>
      <w:pPr>
        <w:pStyle w:val="BDOISpacer"/>
      </w:pPr>
    </w:p>
    <w:p>
      <w:pPr>
        <w:sectPr>
          <w:headerReference w:type="default" r:id="rId260"/>
          <w:footerReference w:type="default" r:id="rId261"/>
          <w:headerReference w:type="first" r:id="rId262"/>
          <w:footerReference w:type="first" r:id="rId2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7" name="Picture 57"/>
            <wp:cNvGraphicFramePr>
              <a:graphicFrameLocks noChangeAspect="1"/>
            </wp:cNvGraphicFramePr>
            <a:graphic>
              <a:graphicData uri="http://schemas.openxmlformats.org/drawingml/2006/picture">
                <pic:pic>
                  <pic:nvPicPr>
                    <pic:cNvPr id="0" name="wt-b-01_1849s.png"/>
                    <pic:cNvPicPr/>
                  </pic:nvPicPr>
                  <pic:blipFill>
                    <a:blip r:embed="rId269"/>
                    <a:stretch>
                      <a:fillRect/>
                    </a:stretch>
                  </pic:blipFill>
                  <pic:spPr>
                    <a:xfrm>
                      <a:off x="0" y="0"/>
                      <a:ext cx="6764121" cy="4865485"/>
                    </a:xfrm>
                    <a:prstGeom prst="rect"/>
                  </pic:spPr>
                </pic:pic>
              </a:graphicData>
            </a:graphic>
          </wp:inline>
        </w:drawing>
      </w:r>
    </w:p>
    <w:p>
      <w:pPr>
        <w:pStyle w:val="Caption"/>
        <w:jc w:val="center"/>
      </w:pPr>
      <w:r>
        <w:rPr>
          <w:b/>
          <w:i w:val="0"/>
        </w:rPr>
        <w:t xml:space="preserve">Figure 55: </w:t>
      </w:r>
      <w:r>
        <w:rPr/>
        <w:t>WT-B step 1: New Request and Edit Request (user requests)</w:t>
      </w:r>
    </w:p>
    <w:p>
      <w:pPr>
        <w:pStyle w:val="BDOILabel"/>
      </w:pPr>
      <w:r>
        <w:rPr/>
        <w:t>Step 2. Approver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the Details tab shows the group profiles added; clicks Approve and Apply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status is Approved; the user receives Your access changed in the app and by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Change applied</w:t>
            </w:r>
          </w:p>
        </w:tc>
      </w:tr>
    </w:tbl>
    <w:p>
      <w:pPr>
        <w:pStyle w:val="BDOISpacer"/>
      </w:pPr>
    </w:p>
    <w:p>
      <w:pPr>
        <w:sectPr>
          <w:headerReference w:type="default" r:id="rId265"/>
          <w:footerReference w:type="default" r:id="rId266"/>
          <w:headerReference w:type="first" r:id="rId267"/>
          <w:footerReference w:type="first" r:id="rId2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8" name="Picture 58"/>
            <wp:cNvGraphicFramePr>
              <a:graphicFrameLocks noChangeAspect="1"/>
            </wp:cNvGraphicFramePr>
            <a:graphic>
              <a:graphicData uri="http://schemas.openxmlformats.org/drawingml/2006/picture">
                <pic:pic>
                  <pic:nvPicPr>
                    <pic:cNvPr id="0" name="wt-b-02_1731s.png"/>
                    <pic:cNvPicPr/>
                  </pic:nvPicPr>
                  <pic:blipFill>
                    <a:blip r:embed="rId274"/>
                    <a:stretch>
                      <a:fillRect/>
                    </a:stretch>
                  </pic:blipFill>
                  <pic:spPr>
                    <a:xfrm>
                      <a:off x="0" y="0"/>
                      <a:ext cx="6332220" cy="4554370"/>
                    </a:xfrm>
                    <a:prstGeom prst="rect"/>
                  </pic:spPr>
                </pic:pic>
              </a:graphicData>
            </a:graphic>
          </wp:inline>
        </w:drawing>
      </w:r>
    </w:p>
    <w:p>
      <w:pPr>
        <w:pStyle w:val="Caption"/>
        <w:jc w:val="center"/>
      </w:pPr>
      <w:r>
        <w:rPr>
          <w:b/>
          <w:i w:val="0"/>
        </w:rPr>
        <w:t xml:space="preserve">Figure 56: </w:t>
      </w:r>
      <w:r>
        <w:rPr/>
        <w:t>WT-B step 2: Access Request record</w:t>
      </w:r>
    </w:p>
    <w:p>
      <w:pPr>
        <w:pStyle w:val="BDOILabel"/>
      </w:pPr>
      <w:r>
        <w:rPr/>
        <w:t>Step 3. Second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AR-2026-900008 from the Second Approval tab: the tag Privilege increase, first approved by the Approver; clicks Second Approval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is Approved; the alert Privileged access change stays in the Alert inbox as evidence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Second approval given</w:t>
            </w:r>
          </w:p>
        </w:tc>
      </w:tr>
    </w:tbl>
    <w:p>
      <w:pPr>
        <w:pStyle w:val="BDOISpacer"/>
      </w:pPr>
    </w:p>
    <w:p>
      <w:pPr>
        <w:sectPr>
          <w:headerReference w:type="default" r:id="rId270"/>
          <w:footerReference w:type="default" r:id="rId271"/>
          <w:headerReference w:type="first" r:id="rId272"/>
          <w:footerReference w:type="first" r:id="rId2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9" name="Picture 59"/>
            <wp:cNvGraphicFramePr>
              <a:graphicFrameLocks noChangeAspect="1"/>
            </wp:cNvGraphicFramePr>
            <a:graphic>
              <a:graphicData uri="http://schemas.openxmlformats.org/drawingml/2006/picture">
                <pic:pic>
                  <pic:nvPicPr>
                    <pic:cNvPr id="0" name="wt-b-03_1849s.png"/>
                    <pic:cNvPicPr/>
                  </pic:nvPicPr>
                  <pic:blipFill>
                    <a:blip r:embed="rId279"/>
                    <a:stretch>
                      <a:fillRect/>
                    </a:stretch>
                  </pic:blipFill>
                  <pic:spPr>
                    <a:xfrm>
                      <a:off x="0" y="0"/>
                      <a:ext cx="6764121" cy="4865485"/>
                    </a:xfrm>
                    <a:prstGeom prst="rect"/>
                  </pic:spPr>
                </pic:pic>
              </a:graphicData>
            </a:graphic>
          </wp:inline>
        </w:drawing>
      </w:r>
    </w:p>
    <w:p>
      <w:pPr>
        <w:pStyle w:val="Caption"/>
        <w:jc w:val="center"/>
      </w:pPr>
      <w:r>
        <w:rPr>
          <w:b/>
          <w:i w:val="0"/>
        </w:rPr>
        <w:t xml:space="preserve">Figure 57: </w:t>
      </w:r>
      <w:r>
        <w:rPr/>
        <w:t>WT-B step 3: Access Request record</w:t>
      </w:r>
    </w:p>
    <w:p>
      <w:pPr>
        <w:pStyle w:val="BDOILabel"/>
      </w:pPr>
      <w:r>
        <w:rPr/>
        <w:t>Step 4. Business Administrator – New Group Profile Request and Edit Request (SCR-UA-12)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Group Profile Requests › New Group Profile Request, enters the code RENEWAL_ENQUIRY, the name and description, keeps the level Standard, ticks two permissions, adds the approvers Ulysses Access Approver then the New Business Approver, writes the justification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 the Approvers tab lists the two approvers in order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 (first approver)</w:t>
            </w:r>
          </w:p>
        </w:tc>
      </w:tr>
    </w:tbl>
    <w:p>
      <w:pPr>
        <w:pStyle w:val="BDOISpacer"/>
      </w:pPr>
    </w:p>
    <w:p>
      <w:pPr>
        <w:sectPr>
          <w:headerReference w:type="default" r:id="rId275"/>
          <w:footerReference w:type="default" r:id="rId276"/>
          <w:headerReference w:type="first" r:id="rId277"/>
          <w:footerReference w:type="first" r:id="rId2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60" name="Picture 60"/>
            <wp:cNvGraphicFramePr>
              <a:graphicFrameLocks noChangeAspect="1"/>
            </wp:cNvGraphicFramePr>
            <a:graphic>
              <a:graphicData uri="http://schemas.openxmlformats.org/drawingml/2006/picture">
                <pic:pic>
                  <pic:nvPicPr>
                    <pic:cNvPr id="0" name="wt-b-04_1731s.png"/>
                    <pic:cNvPicPr/>
                  </pic:nvPicPr>
                  <pic:blipFill>
                    <a:blip r:embed="rId284"/>
                    <a:stretch>
                      <a:fillRect/>
                    </a:stretch>
                  </pic:blipFill>
                  <pic:spPr>
                    <a:xfrm>
                      <a:off x="0" y="0"/>
                      <a:ext cx="6332220" cy="4488523"/>
                    </a:xfrm>
                    <a:prstGeom prst="rect"/>
                  </pic:spPr>
                </pic:pic>
              </a:graphicData>
            </a:graphic>
          </wp:inline>
        </w:drawing>
      </w:r>
    </w:p>
    <w:p>
      <w:pPr>
        <w:pStyle w:val="Caption"/>
        <w:jc w:val="center"/>
      </w:pPr>
      <w:r>
        <w:rPr>
          <w:b/>
          <w:i w:val="0"/>
        </w:rPr>
        <w:t xml:space="preserve">Figure 58: </w:t>
      </w:r>
      <w:r>
        <w:rPr/>
        <w:t>WT-B step 4: New Group Profile Request and Edit Request</w:t>
      </w:r>
    </w:p>
    <w:p>
      <w:pPr>
        <w:pStyle w:val="BDOILabel"/>
      </w:pPr>
      <w:r>
        <w:rPr/>
        <w:t>Step 5.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Approves the group-profile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stays Pending; the request moves to the New Business Approver, who receives the notice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Next approver</w:t>
            </w:r>
          </w:p>
        </w:tc>
      </w:tr>
    </w:tbl>
    <w:p>
      <w:pPr>
        <w:pStyle w:val="BDOISpacer"/>
      </w:pPr>
    </w:p>
    <w:p>
      <w:pPr>
        <w:sectPr>
          <w:headerReference w:type="default" r:id="rId280"/>
          <w:footerReference w:type="default" r:id="rId281"/>
          <w:headerReference w:type="first" r:id="rId282"/>
          <w:footerReference w:type="first" r:id="rId2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1" name="Picture 61"/>
            <wp:cNvGraphicFramePr>
              <a:graphicFrameLocks noChangeAspect="1"/>
            </wp:cNvGraphicFramePr>
            <a:graphic>
              <a:graphicData uri="http://schemas.openxmlformats.org/drawingml/2006/picture">
                <pic:pic>
                  <pic:nvPicPr>
                    <pic:cNvPr id="0" name="wt-b-05_1849s.png"/>
                    <pic:cNvPicPr/>
                  </pic:nvPicPr>
                  <pic:blipFill>
                    <a:blip r:embed="rId289"/>
                    <a:stretch>
                      <a:fillRect/>
                    </a:stretch>
                  </pic:blipFill>
                  <pic:spPr>
                    <a:xfrm>
                      <a:off x="0" y="0"/>
                      <a:ext cx="6764121" cy="4865485"/>
                    </a:xfrm>
                    <a:prstGeom prst="rect"/>
                  </pic:spPr>
                </pic:pic>
              </a:graphicData>
            </a:graphic>
          </wp:inline>
        </w:drawing>
      </w:r>
    </w:p>
    <w:p>
      <w:pPr>
        <w:pStyle w:val="Caption"/>
        <w:jc w:val="center"/>
      </w:pPr>
      <w:r>
        <w:rPr>
          <w:b/>
          <w:i w:val="0"/>
        </w:rPr>
        <w:t xml:space="preserve">Figure 59: </w:t>
      </w:r>
      <w:r>
        <w:rPr/>
        <w:t>WT-B step 5: Access Request record</w:t>
      </w:r>
    </w:p>
    <w:p>
      <w:pPr>
        <w:pStyle w:val="BDOILabel"/>
      </w:pPr>
      <w:r>
        <w:rPr/>
        <w:t>Step 6. New Business Approver (keeps the access approval right)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request from My Approvals and approves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status is For Implementation; the System Administrators receive Access request AR-yyyy-nnnnnn to implement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implementation</w:t>
            </w:r>
          </w:p>
        </w:tc>
      </w:tr>
    </w:tbl>
    <w:p>
      <w:pPr>
        <w:pStyle w:val="BDOISpacer"/>
      </w:pPr>
    </w:p>
    <w:p>
      <w:pPr>
        <w:sectPr>
          <w:headerReference w:type="default" r:id="rId285"/>
          <w:footerReference w:type="default" r:id="rId286"/>
          <w:headerReference w:type="first" r:id="rId287"/>
          <w:footerReference w:type="first" r:id="rId2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2" name="Picture 62"/>
            <wp:cNvGraphicFramePr>
              <a:graphicFrameLocks noChangeAspect="1"/>
            </wp:cNvGraphicFramePr>
            <a:graphic>
              <a:graphicData uri="http://schemas.openxmlformats.org/drawingml/2006/picture">
                <pic:pic>
                  <pic:nvPicPr>
                    <pic:cNvPr id="0" name="wt-b-06_1731s.png"/>
                    <pic:cNvPicPr/>
                  </pic:nvPicPr>
                  <pic:blipFill>
                    <a:blip r:embed="rId294"/>
                    <a:stretch>
                      <a:fillRect/>
                    </a:stretch>
                  </pic:blipFill>
                  <pic:spPr>
                    <a:xfrm>
                      <a:off x="0" y="0"/>
                      <a:ext cx="6332220" cy="4554370"/>
                    </a:xfrm>
                    <a:prstGeom prst="rect"/>
                  </pic:spPr>
                </pic:pic>
              </a:graphicData>
            </a:graphic>
          </wp:inline>
        </w:drawing>
      </w:r>
    </w:p>
    <w:p>
      <w:pPr>
        <w:pStyle w:val="Caption"/>
        <w:jc w:val="center"/>
      </w:pPr>
      <w:r>
        <w:rPr>
          <w:b/>
          <w:i w:val="0"/>
        </w:rPr>
        <w:t xml:space="preserve">Figure 60: </w:t>
      </w:r>
      <w:r>
        <w:rPr/>
        <w:t>WT-B step 6: Access Request record</w:t>
      </w:r>
    </w:p>
    <w:p>
      <w:pPr>
        <w:pStyle w:val="BDOILabel"/>
      </w:pPr>
      <w:r>
        <w:rPr/>
        <w:t>Step 7. System Administrator – Roles &amp; Permissions (SCR-UA-16)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Roles &amp; Permissions, finds the request under Approved Requests to Implement, clicks Implement Request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AR-yyyy-nnnnnn implemented; the profile appears in the matrix with its two permissions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Implemented</w:t>
            </w:r>
          </w:p>
        </w:tc>
      </w:tr>
    </w:tbl>
    <w:p>
      <w:pPr>
        <w:pStyle w:val="BDOISpacer"/>
      </w:pPr>
    </w:p>
    <w:p>
      <w:pPr>
        <w:sectPr>
          <w:headerReference w:type="default" r:id="rId290"/>
          <w:footerReference w:type="default" r:id="rId291"/>
          <w:headerReference w:type="first" r:id="rId292"/>
          <w:footerReference w:type="first" r:id="rId2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33615" cy="4865475"/>
            <wp:docPr id="63" name="Picture 63"/>
            <wp:cNvGraphicFramePr>
              <a:graphicFrameLocks noChangeAspect="1"/>
            </wp:cNvGraphicFramePr>
            <a:graphic>
              <a:graphicData uri="http://schemas.openxmlformats.org/drawingml/2006/picture">
                <pic:pic>
                  <pic:nvPicPr>
                    <pic:cNvPr id="0" name="wt-b-07_1868s.png"/>
                    <pic:cNvPicPr/>
                  </pic:nvPicPr>
                  <pic:blipFill>
                    <a:blip r:embed="rId299"/>
                    <a:stretch>
                      <a:fillRect/>
                    </a:stretch>
                  </pic:blipFill>
                  <pic:spPr>
                    <a:xfrm>
                      <a:off x="0" y="0"/>
                      <a:ext cx="6833615" cy="4865475"/>
                    </a:xfrm>
                    <a:prstGeom prst="rect"/>
                  </pic:spPr>
                </pic:pic>
              </a:graphicData>
            </a:graphic>
          </wp:inline>
        </w:drawing>
      </w:r>
    </w:p>
    <w:p>
      <w:pPr>
        <w:pStyle w:val="Caption"/>
        <w:jc w:val="center"/>
      </w:pPr>
      <w:r>
        <w:rPr>
          <w:b/>
          <w:i w:val="0"/>
        </w:rPr>
        <w:t xml:space="preserve">Figure 61: </w:t>
      </w:r>
      <w:r>
        <w:rPr/>
        <w:t>WT-B step 7: Roles &amp; Permissions</w:t>
      </w:r>
    </w:p>
    <w:p>
      <w:pPr>
        <w:pStyle w:val="BDOILabel"/>
      </w:pPr>
      <w:r>
        <w:rPr/>
        <w:t>Step 8.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 New Request of type Deactivate user for a013000196, chooses the reason Resigned, leaves the effective date blank, chooses the approver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AR-yyyy-nnnnnn submitted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Pending</w:t>
            </w:r>
          </w:p>
        </w:tc>
      </w:tr>
    </w:tbl>
    <w:p>
      <w:pPr>
        <w:pStyle w:val="BDOISpacer"/>
      </w:pPr>
    </w:p>
    <w:p>
      <w:pPr>
        <w:sectPr>
          <w:headerReference w:type="default" r:id="rId295"/>
          <w:footerReference w:type="default" r:id="rId296"/>
          <w:headerReference w:type="first" r:id="rId297"/>
          <w:footerReference w:type="first" r:id="rId2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4" name="Picture 64"/>
            <wp:cNvGraphicFramePr>
              <a:graphicFrameLocks noChangeAspect="1"/>
            </wp:cNvGraphicFramePr>
            <a:graphic>
              <a:graphicData uri="http://schemas.openxmlformats.org/drawingml/2006/picture">
                <pic:pic>
                  <pic:nvPicPr>
                    <pic:cNvPr id="0" name="wt-b-08_1731s.png"/>
                    <pic:cNvPicPr/>
                  </pic:nvPicPr>
                  <pic:blipFill>
                    <a:blip r:embed="rId304"/>
                    <a:stretch>
                      <a:fillRect/>
                    </a:stretch>
                  </pic:blipFill>
                  <pic:spPr>
                    <a:xfrm>
                      <a:off x="0" y="0"/>
                      <a:ext cx="6332220" cy="4554370"/>
                    </a:xfrm>
                    <a:prstGeom prst="rect"/>
                  </pic:spPr>
                </pic:pic>
              </a:graphicData>
            </a:graphic>
          </wp:inline>
        </w:drawing>
      </w:r>
    </w:p>
    <w:p>
      <w:pPr>
        <w:pStyle w:val="Caption"/>
        <w:jc w:val="center"/>
      </w:pPr>
      <w:r>
        <w:rPr>
          <w:b/>
          <w:i w:val="0"/>
        </w:rPr>
        <w:t xml:space="preserve">Figure 62: </w:t>
      </w:r>
      <w:r>
        <w:rPr/>
        <w:t>WT-B step 8: New Request and Edit Request (user requests)</w:t>
      </w:r>
    </w:p>
    <w:p>
      <w:pPr>
        <w:pStyle w:val="BDOILabel"/>
      </w:pPr>
      <w:r>
        <w:rPr/>
        <w:t>Step 9. Approver – Access Request record (SCR-UA-08)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Approves the deactivation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status is Approved; the user is Disabled and every open session of the user has ended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User deactivated</w:t>
            </w:r>
          </w:p>
        </w:tc>
      </w:tr>
    </w:tbl>
    <w:p>
      <w:pPr>
        <w:pStyle w:val="BDOISpacer"/>
      </w:pPr>
    </w:p>
    <w:p>
      <w:pPr>
        <w:sectPr>
          <w:headerReference w:type="default" r:id="rId300"/>
          <w:footerReference w:type="default" r:id="rId301"/>
          <w:headerReference w:type="first" r:id="rId302"/>
          <w:footerReference w:type="first" r:id="rId3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5" name="Picture 65"/>
            <wp:cNvGraphicFramePr>
              <a:graphicFrameLocks noChangeAspect="1"/>
            </wp:cNvGraphicFramePr>
            <a:graphic>
              <a:graphicData uri="http://schemas.openxmlformats.org/drawingml/2006/picture">
                <pic:pic>
                  <pic:nvPicPr>
                    <pic:cNvPr id="0" name="wt-b-09_1849s.png"/>
                    <pic:cNvPicPr/>
                  </pic:nvPicPr>
                  <pic:blipFill>
                    <a:blip r:embed="rId309"/>
                    <a:stretch>
                      <a:fillRect/>
                    </a:stretch>
                  </pic:blipFill>
                  <pic:spPr>
                    <a:xfrm>
                      <a:off x="0" y="0"/>
                      <a:ext cx="6764121" cy="4865485"/>
                    </a:xfrm>
                    <a:prstGeom prst="rect"/>
                  </pic:spPr>
                </pic:pic>
              </a:graphicData>
            </a:graphic>
          </wp:inline>
        </w:drawing>
      </w:r>
    </w:p>
    <w:p>
      <w:pPr>
        <w:pStyle w:val="Caption"/>
        <w:jc w:val="center"/>
      </w:pPr>
      <w:r>
        <w:rPr>
          <w:b/>
          <w:i w:val="0"/>
        </w:rPr>
        <w:t xml:space="preserve">Figure 63: </w:t>
      </w:r>
      <w:r>
        <w:rPr/>
        <w:t>WT-B step 9: Access Request record</w:t>
      </w:r>
    </w:p>
    <w:p>
      <w:pPr>
        <w:pStyle w:val="BDOILabel"/>
      </w:pPr>
      <w:r>
        <w:rPr/>
        <w:t>Step 10. System Administrator – Users (SCR-UA-15)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Administration › Users with the status Disabled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a013000196 is listed Disabled with the profiles it held; Sessions shows the last session ended by the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Evidence of the revocation</w:t>
            </w:r>
          </w:p>
        </w:tc>
      </w:tr>
    </w:tbl>
    <w:p>
      <w:pPr>
        <w:pStyle w:val="BDOISpacer"/>
      </w:pPr>
    </w:p>
    <w:p>
      <w:pPr>
        <w:keepNext/>
        <w:spacing w:before="80" w:after="0"/>
        <w:jc w:val="center"/>
      </w:pPr>
      <w:r>
        <w:drawing>
          <wp:inline xmlns:a="http://schemas.openxmlformats.org/drawingml/2006/main" xmlns:pic="http://schemas.openxmlformats.org/drawingml/2006/picture">
            <wp:extent cx="5806598" cy="2553879"/>
            <wp:docPr id="66" name="Picture 66"/>
            <wp:cNvGraphicFramePr>
              <a:graphicFrameLocks noChangeAspect="1"/>
            </wp:cNvGraphicFramePr>
            <a:graphic>
              <a:graphicData uri="http://schemas.openxmlformats.org/drawingml/2006/picture">
                <pic:pic>
                  <pic:nvPicPr>
                    <pic:cNvPr id="0" name="wt-b-10_1587s.png"/>
                    <pic:cNvPicPr/>
                  </pic:nvPicPr>
                  <pic:blipFill>
                    <a:blip r:embed="rId310"/>
                    <a:stretch>
                      <a:fillRect/>
                    </a:stretch>
                  </pic:blipFill>
                  <pic:spPr>
                    <a:xfrm>
                      <a:off x="0" y="0"/>
                      <a:ext cx="5806598" cy="2553879"/>
                    </a:xfrm>
                    <a:prstGeom prst="rect"/>
                  </pic:spPr>
                </pic:pic>
              </a:graphicData>
            </a:graphic>
          </wp:inline>
        </w:drawing>
      </w:r>
    </w:p>
    <w:p>
      <w:pPr>
        <w:pStyle w:val="Caption"/>
        <w:jc w:val="center"/>
      </w:pPr>
      <w:r>
        <w:rPr>
          <w:b/>
          <w:i w:val="0"/>
        </w:rPr>
        <w:t xml:space="preserve">Figure 64: </w:t>
      </w:r>
      <w:r>
        <w:rPr/>
        <w:t>WT-B step 10: Users</w:t>
      </w:r>
    </w:p>
    <w:p>
      <w:pPr>
        <w:pStyle w:val="BDOILabel"/>
      </w:pPr>
      <w:r>
        <w:rPr/>
        <w:t>What happens next, downstream</w:t>
      </w:r>
    </w:p>
    <w:p>
      <w:pPr>
        <w:tabs>
          <w:tab w:pos="312" w:val="left"/>
        </w:tabs>
        <w:spacing w:after="40"/>
        <w:ind w:left="312" w:hanging="283"/>
      </w:pPr>
      <w:r>
        <w:rPr>
          <w:color w:val="004EA8"/>
          <w:sz w:val="18"/>
        </w:rPr>
        <w:t>•</w:t>
        <w:tab/>
      </w:r>
      <w:r>
        <w:rPr>
          <w:sz w:val="18"/>
        </w:rPr>
        <w:t>Each change is in the User Access Audit Log with its from and to values, the approver and the request number; the deactivated user keeps the history but can no longer sign in.</w:t>
      </w:r>
    </w:p>
    <w:p>
      <w:pPr>
        <w:tabs>
          <w:tab w:pos="312" w:val="left"/>
        </w:tabs>
        <w:spacing w:after="120"/>
        <w:ind w:left="312" w:hanging="283"/>
      </w:pPr>
      <w:r>
        <w:rPr>
          <w:color w:val="004EA8"/>
          <w:sz w:val="18"/>
        </w:rPr>
        <w:t>•</w:t>
        <w:tab/>
      </w:r>
      <w:r>
        <w:rPr>
          <w:sz w:val="18"/>
        </w:rPr>
        <w:t>The new group profile can be given to users by access requests at once; its content is in the User Group Profile Report and the User Access Matrix.</w:t>
      </w:r>
    </w:p>
    <w:p>
      <w:pPr>
        <w:sectPr>
          <w:headerReference w:type="default" r:id="rId305"/>
          <w:footerReference w:type="default" r:id="rId306"/>
          <w:headerReference w:type="first" r:id="rId307"/>
          <w:footerReference w:type="first" r:id="rId308"/>
          <w:pgSz w:w="15840" w:h="12240" w:orient="landscape"/>
          <w:pgMar w:top="1417" w:right="1134" w:bottom="1247" w:left="1134" w:header="567" w:footer="510" w:gutter="0"/>
          <w:cols w:space="720"/>
          <w:docGrid w:linePitch="360"/>
        </w:sectPr>
      </w:pPr>
    </w:p>
    <w:p>
      <w:pPr>
        <w:pStyle w:val="Heading2"/>
      </w:pPr>
      <w:bookmarkStart w:id="262" w:name="_Toc000262"/>
      <w:r>
        <w:rPr/>
        <w:t>14.3 WT-C Refused cases and the messages the user sees</w:t>
      </w:r>
      <w:bookmarkEnd w:id="262"/>
    </w:p>
    <w:p>
      <w:r>
        <w:rPr/>
        <w:t>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r>
        <w:rPr>
          <w:i/>
          <w:sz w:val="18"/>
        </w:rPr>
        <w:t>Seed data: seed requests AR-2026-900002 (pending for uamapprover); users a013000101 (active) and a013000196 (deactivated in walkthrough B); a group-profile request raised by the System Administrator and approved for implementation (prepared by the capture)</w:t>
      </w:r>
    </w:p>
    <w:p>
      <w:pPr>
        <w:pStyle w:val="BDOILabel"/>
      </w:pPr>
      <w:r>
        <w:rPr/>
        <w:t>Step 1.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Request, enters the user ID ab and clicks Submit without a full name, profile, approver or justification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Under the fields: Use 3 to 50 letters, digits, dots, dashes or underscores; Enter the full name of the new user; Select at least one role; Select the approver; Enter the justification. Nothing is saved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Form corrected</w:t>
            </w:r>
          </w:p>
        </w:tc>
      </w:tr>
    </w:tbl>
    <w:p>
      <w:pPr>
        <w:pStyle w:val="BDOISpacer"/>
      </w:pPr>
    </w:p>
    <w:p>
      <w:pPr>
        <w:sectPr>
          <w:headerReference w:type="default" r:id="rId311"/>
          <w:footerReference w:type="default" r:id="rId312"/>
          <w:headerReference w:type="first" r:id="rId313"/>
          <w:footerReference w:type="first" r:id="rId31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67" name="Picture 67"/>
            <wp:cNvGraphicFramePr>
              <a:graphicFrameLocks noChangeAspect="1"/>
            </wp:cNvGraphicFramePr>
            <a:graphic>
              <a:graphicData uri="http://schemas.openxmlformats.org/drawingml/2006/picture">
                <pic:pic>
                  <pic:nvPicPr>
                    <pic:cNvPr id="0" name="wt-c-01_1836s.png"/>
                    <pic:cNvPicPr/>
                  </pic:nvPicPr>
                  <pic:blipFill>
                    <a:blip r:embed="rId319"/>
                    <a:stretch>
                      <a:fillRect/>
                    </a:stretch>
                  </pic:blipFill>
                  <pic:spPr>
                    <a:xfrm>
                      <a:off x="0" y="0"/>
                      <a:ext cx="6717791" cy="4866374"/>
                    </a:xfrm>
                    <a:prstGeom prst="rect"/>
                  </pic:spPr>
                </pic:pic>
              </a:graphicData>
            </a:graphic>
          </wp:inline>
        </w:drawing>
      </w:r>
    </w:p>
    <w:p>
      <w:pPr>
        <w:pStyle w:val="Caption"/>
        <w:jc w:val="center"/>
      </w:pPr>
      <w:r>
        <w:rPr>
          <w:b/>
          <w:i w:val="0"/>
        </w:rPr>
        <w:t xml:space="preserve">Figure 65: </w:t>
      </w:r>
      <w:r>
        <w:rPr/>
        <w:t>WT-C step 1: New Request and Edit Request (user requests)</w:t>
      </w:r>
    </w:p>
    <w:p>
      <w:pPr>
        <w:pStyle w:val="BDOILabel"/>
      </w:pPr>
      <w:r>
        <w:rPr/>
        <w:t>Step 2.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user ID a01300019X with the other fields complete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Under the user ID: The user ID must be a letter followed by nine digits, for example a013000196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User ID corrected</w:t>
            </w:r>
          </w:p>
        </w:tc>
      </w:tr>
    </w:tbl>
    <w:p>
      <w:pPr>
        <w:pStyle w:val="BDOISpacer"/>
      </w:pPr>
    </w:p>
    <w:p>
      <w:pPr>
        <w:sectPr>
          <w:headerReference w:type="default" r:id="rId315"/>
          <w:footerReference w:type="default" r:id="rId316"/>
          <w:headerReference w:type="first" r:id="rId317"/>
          <w:footerReference w:type="first" r:id="rId31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68" name="Picture 68"/>
            <wp:cNvGraphicFramePr>
              <a:graphicFrameLocks noChangeAspect="1"/>
            </wp:cNvGraphicFramePr>
            <a:graphic>
              <a:graphicData uri="http://schemas.openxmlformats.org/drawingml/2006/picture">
                <pic:pic>
                  <pic:nvPicPr>
                    <pic:cNvPr id="0" name="wt-c-02_1731s.png"/>
                    <pic:cNvPicPr/>
                  </pic:nvPicPr>
                  <pic:blipFill>
                    <a:blip r:embed="rId324"/>
                    <a:stretch>
                      <a:fillRect/>
                    </a:stretch>
                  </pic:blipFill>
                  <pic:spPr>
                    <a:xfrm>
                      <a:off x="0" y="0"/>
                      <a:ext cx="6332220" cy="4583635"/>
                    </a:xfrm>
                    <a:prstGeom prst="rect"/>
                  </pic:spPr>
                </pic:pic>
              </a:graphicData>
            </a:graphic>
          </wp:inline>
        </w:drawing>
      </w:r>
    </w:p>
    <w:p>
      <w:pPr>
        <w:pStyle w:val="Caption"/>
        <w:jc w:val="center"/>
      </w:pPr>
      <w:r>
        <w:rPr>
          <w:b/>
          <w:i w:val="0"/>
        </w:rPr>
        <w:t xml:space="preserve">Figure 66: </w:t>
      </w:r>
      <w:r>
        <w:rPr/>
        <w:t>WT-C step 2: New Request and Edit Request (user requests)</w:t>
      </w:r>
    </w:p>
    <w:p>
      <w:pPr>
        <w:pStyle w:val="BDOILabel"/>
      </w:pPr>
      <w:r>
        <w:rPr/>
        <w:t>Step 3.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Raises a Modify user request for a013000101, which already has a pending request,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request for user a013000101 is already waiting for approval, with its reference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Wait for the open request</w:t>
            </w:r>
          </w:p>
        </w:tc>
      </w:tr>
    </w:tbl>
    <w:p>
      <w:pPr>
        <w:pStyle w:val="BDOISpacer"/>
      </w:pPr>
    </w:p>
    <w:p>
      <w:pPr>
        <w:sectPr>
          <w:headerReference w:type="default" r:id="rId320"/>
          <w:footerReference w:type="default" r:id="rId321"/>
          <w:headerReference w:type="first" r:id="rId322"/>
          <w:footerReference w:type="first" r:id="rId32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69" name="Picture 69"/>
            <wp:cNvGraphicFramePr>
              <a:graphicFrameLocks noChangeAspect="1"/>
            </wp:cNvGraphicFramePr>
            <a:graphic>
              <a:graphicData uri="http://schemas.openxmlformats.org/drawingml/2006/picture">
                <pic:pic>
                  <pic:nvPicPr>
                    <pic:cNvPr id="0" name="wt-c-03_1836s.png"/>
                    <pic:cNvPicPr/>
                  </pic:nvPicPr>
                  <pic:blipFill>
                    <a:blip r:embed="rId329"/>
                    <a:stretch>
                      <a:fillRect/>
                    </a:stretch>
                  </pic:blipFill>
                  <pic:spPr>
                    <a:xfrm>
                      <a:off x="0" y="0"/>
                      <a:ext cx="6717791" cy="4866374"/>
                    </a:xfrm>
                    <a:prstGeom prst="rect"/>
                  </pic:spPr>
                </pic:pic>
              </a:graphicData>
            </a:graphic>
          </wp:inline>
        </w:drawing>
      </w:r>
    </w:p>
    <w:p>
      <w:pPr>
        <w:pStyle w:val="Caption"/>
        <w:jc w:val="center"/>
      </w:pPr>
      <w:r>
        <w:rPr>
          <w:b/>
          <w:i w:val="0"/>
        </w:rPr>
        <w:t xml:space="preserve">Figure 67: </w:t>
      </w:r>
      <w:r>
        <w:rPr/>
        <w:t>WT-C step 3: New Request and Edit Request (user requests)</w:t>
      </w:r>
    </w:p>
    <w:p>
      <w:pPr>
        <w:pStyle w:val="BDOILabel"/>
      </w:pPr>
      <w:r>
        <w:rPr/>
        <w:t>Step 4. Requestor – New Request and Edit Request (user requests) (SCR-UA-07)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Raises a Modify user request for himself (requestor), ticks an additional profile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You cannot change your own roles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Another requester raises it</w:t>
            </w:r>
          </w:p>
        </w:tc>
      </w:tr>
    </w:tbl>
    <w:p>
      <w:pPr>
        <w:pStyle w:val="BDOISpacer"/>
      </w:pPr>
    </w:p>
    <w:p>
      <w:pPr>
        <w:sectPr>
          <w:headerReference w:type="default" r:id="rId325"/>
          <w:footerReference w:type="default" r:id="rId326"/>
          <w:headerReference w:type="first" r:id="rId327"/>
          <w:footerReference w:type="first" r:id="rId3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70" name="Picture 70"/>
            <wp:cNvGraphicFramePr>
              <a:graphicFrameLocks noChangeAspect="1"/>
            </wp:cNvGraphicFramePr>
            <a:graphic>
              <a:graphicData uri="http://schemas.openxmlformats.org/drawingml/2006/picture">
                <pic:pic>
                  <pic:nvPicPr>
                    <pic:cNvPr id="0" name="wt-c-04_1731s.png"/>
                    <pic:cNvPicPr/>
                  </pic:nvPicPr>
                  <pic:blipFill>
                    <a:blip r:embed="rId334"/>
                    <a:stretch>
                      <a:fillRect/>
                    </a:stretch>
                  </pic:blipFill>
                  <pic:spPr>
                    <a:xfrm>
                      <a:off x="0" y="0"/>
                      <a:ext cx="6332220" cy="4583635"/>
                    </a:xfrm>
                    <a:prstGeom prst="rect"/>
                  </pic:spPr>
                </pic:pic>
              </a:graphicData>
            </a:graphic>
          </wp:inline>
        </w:drawing>
      </w:r>
    </w:p>
    <w:p>
      <w:pPr>
        <w:pStyle w:val="Caption"/>
        <w:jc w:val="center"/>
      </w:pPr>
      <w:r>
        <w:rPr>
          <w:b/>
          <w:i w:val="0"/>
        </w:rPr>
        <w:t xml:space="preserve">Figure 68: </w:t>
      </w:r>
      <w:r>
        <w:rPr/>
        <w:t>WT-C step 4: New Request and Edit Request (user requests)</w:t>
      </w:r>
    </w:p>
    <w:p>
      <w:pPr>
        <w:pStyle w:val="BDOILabel"/>
      </w:pPr>
      <w:r>
        <w:rPr/>
        <w:t>Step 5. Requestor – New Request and Edit Request (user requests) (SCR-UA-07)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Enrols a new user with both the User Access Requestor and the User Access Approver profiles and clicks 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One user may not hold both User Access Requestor and User Access Approver (separation-of-duties rule SOD-900001): the rule authorised by Information Security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One of the two profiles removed</w:t>
            </w:r>
          </w:p>
        </w:tc>
      </w:tr>
    </w:tbl>
    <w:p>
      <w:pPr>
        <w:pStyle w:val="BDOISpacer"/>
      </w:pPr>
    </w:p>
    <w:p>
      <w:pPr>
        <w:sectPr>
          <w:headerReference w:type="default" r:id="rId330"/>
          <w:footerReference w:type="default" r:id="rId331"/>
          <w:headerReference w:type="first" r:id="rId332"/>
          <w:footerReference w:type="first" r:id="rId3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71" name="Picture 71"/>
            <wp:cNvGraphicFramePr>
              <a:graphicFrameLocks noChangeAspect="1"/>
            </wp:cNvGraphicFramePr>
            <a:graphic>
              <a:graphicData uri="http://schemas.openxmlformats.org/drawingml/2006/picture">
                <pic:pic>
                  <pic:nvPicPr>
                    <pic:cNvPr id="0" name="wt-c-12_1836s.png"/>
                    <pic:cNvPicPr/>
                  </pic:nvPicPr>
                  <pic:blipFill>
                    <a:blip r:embed="rId339"/>
                    <a:stretch>
                      <a:fillRect/>
                    </a:stretch>
                  </pic:blipFill>
                  <pic:spPr>
                    <a:xfrm>
                      <a:off x="0" y="0"/>
                      <a:ext cx="6717791" cy="4866374"/>
                    </a:xfrm>
                    <a:prstGeom prst="rect"/>
                  </pic:spPr>
                </pic:pic>
              </a:graphicData>
            </a:graphic>
          </wp:inline>
        </w:drawing>
      </w:r>
    </w:p>
    <w:p>
      <w:pPr>
        <w:pStyle w:val="Caption"/>
        <w:jc w:val="center"/>
      </w:pPr>
      <w:r>
        <w:rPr>
          <w:b/>
          <w:i w:val="0"/>
        </w:rPr>
        <w:t xml:space="preserve">Figure 69: </w:t>
      </w:r>
      <w:r>
        <w:rPr/>
        <w:t>WT-C step 5: New Request and Edit Request (user requests)</w:t>
      </w:r>
    </w:p>
    <w:p>
      <w:pPr>
        <w:pStyle w:val="BDOILabel"/>
      </w:pPr>
      <w:r>
        <w:rPr/>
        <w:t>Step 6. New Business Approver (keeps the access approval right) – Access Request record (SCR-UA-08)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AR-2026-900002, assigned to Ulysses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request shows no decision button for this approver; a decision would be refused: Request AR-2026-900002 is assigned to uamapprover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Left to the chosen approver</w:t>
            </w:r>
          </w:p>
        </w:tc>
      </w:tr>
    </w:tbl>
    <w:p>
      <w:pPr>
        <w:pStyle w:val="BDOISpacer"/>
      </w:pPr>
    </w:p>
    <w:p>
      <w:pPr>
        <w:sectPr>
          <w:headerReference w:type="default" r:id="rId335"/>
          <w:footerReference w:type="default" r:id="rId336"/>
          <w:headerReference w:type="first" r:id="rId337"/>
          <w:footerReference w:type="first" r:id="rId33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72" name="Picture 72"/>
            <wp:cNvGraphicFramePr>
              <a:graphicFrameLocks noChangeAspect="1"/>
            </wp:cNvGraphicFramePr>
            <a:graphic>
              <a:graphicData uri="http://schemas.openxmlformats.org/drawingml/2006/picture">
                <pic:pic>
                  <pic:nvPicPr>
                    <pic:cNvPr id="0" name="wt-c-05_1731s.png"/>
                    <pic:cNvPicPr/>
                  </pic:nvPicPr>
                  <pic:blipFill>
                    <a:blip r:embed="rId344"/>
                    <a:stretch>
                      <a:fillRect/>
                    </a:stretch>
                  </pic:blipFill>
                  <pic:spPr>
                    <a:xfrm>
                      <a:off x="0" y="0"/>
                      <a:ext cx="6332220" cy="4583635"/>
                    </a:xfrm>
                    <a:prstGeom prst="rect"/>
                  </pic:spPr>
                </pic:pic>
              </a:graphicData>
            </a:graphic>
          </wp:inline>
        </w:drawing>
      </w:r>
    </w:p>
    <w:p>
      <w:pPr>
        <w:pStyle w:val="Caption"/>
        <w:jc w:val="center"/>
      </w:pPr>
      <w:r>
        <w:rPr>
          <w:b/>
          <w:i w:val="0"/>
        </w:rPr>
        <w:t xml:space="preserve">Figure 70: </w:t>
      </w:r>
      <w:r>
        <w:rPr/>
        <w:t>WT-C step 6: Access Request record</w:t>
      </w:r>
    </w:p>
    <w:p>
      <w:pPr>
        <w:pStyle w:val="BDOILabel"/>
      </w:pPr>
      <w:r>
        <w:rPr/>
        <w:t>Step 7. System Administrator – Roles &amp; Permissions (SCR-UA-16)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Implement Request on a group-profile request he raised himself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A request is implemented by someone other than its requester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Another System Administrator implements it</w:t>
            </w:r>
          </w:p>
        </w:tc>
      </w:tr>
    </w:tbl>
    <w:p>
      <w:pPr>
        <w:pStyle w:val="BDOISpacer"/>
      </w:pPr>
    </w:p>
    <w:p>
      <w:pPr>
        <w:sectPr>
          <w:headerReference w:type="default" r:id="rId340"/>
          <w:footerReference w:type="default" r:id="rId341"/>
          <w:headerReference w:type="first" r:id="rId342"/>
          <w:footerReference w:type="first" r:id="rId3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163038"/>
            <wp:docPr id="73" name="Picture 73"/>
            <wp:cNvGraphicFramePr>
              <a:graphicFrameLocks noChangeAspect="1"/>
            </wp:cNvGraphicFramePr>
            <a:graphic>
              <a:graphicData uri="http://schemas.openxmlformats.org/drawingml/2006/picture">
                <pic:pic>
                  <pic:nvPicPr>
                    <pic:cNvPr id="0" name="wt-c-06.png"/>
                    <pic:cNvPicPr/>
                  </pic:nvPicPr>
                  <pic:blipFill>
                    <a:blip r:embed="rId349"/>
                    <a:stretch>
                      <a:fillRect/>
                    </a:stretch>
                  </pic:blipFill>
                  <pic:spPr>
                    <a:xfrm>
                      <a:off x="0" y="0"/>
                      <a:ext cx="8618220" cy="4163038"/>
                    </a:xfrm>
                    <a:prstGeom prst="rect"/>
                  </pic:spPr>
                </pic:pic>
              </a:graphicData>
            </a:graphic>
          </wp:inline>
        </w:drawing>
      </w:r>
    </w:p>
    <w:p>
      <w:pPr>
        <w:pStyle w:val="Caption"/>
        <w:jc w:val="center"/>
      </w:pPr>
      <w:r>
        <w:rPr>
          <w:b/>
          <w:i w:val="0"/>
        </w:rPr>
        <w:t xml:space="preserve">Figure 71: </w:t>
      </w:r>
      <w:r>
        <w:rPr/>
        <w:t>WT-C step 7: Roles &amp; Permissions</w:t>
      </w:r>
    </w:p>
    <w:p>
      <w:pPr>
        <w:pStyle w:val="BDOILabel"/>
      </w:pPr>
      <w:r>
        <w:rPr/>
        <w:t>Step 8. Marketing Account Officer – Login (SCR-UA-01)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User a013000101 enters a wrong password three times, then the right one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Invalid user name or password, then Account is locked. Contact your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Account locked</w:t>
            </w:r>
          </w:p>
        </w:tc>
      </w:tr>
    </w:tbl>
    <w:p>
      <w:pPr>
        <w:pStyle w:val="BDOISpacer"/>
      </w:pPr>
    </w:p>
    <w:p>
      <w:pPr>
        <w:sectPr>
          <w:headerReference w:type="default" r:id="rId345"/>
          <w:footerReference w:type="default" r:id="rId346"/>
          <w:headerReference w:type="first" r:id="rId347"/>
          <w:footerReference w:type="first" r:id="rId3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67163"/>
            <wp:docPr id="74" name="Picture 74"/>
            <wp:cNvGraphicFramePr>
              <a:graphicFrameLocks noChangeAspect="1"/>
            </wp:cNvGraphicFramePr>
            <a:graphic>
              <a:graphicData uri="http://schemas.openxmlformats.org/drawingml/2006/picture">
                <pic:pic>
                  <pic:nvPicPr>
                    <pic:cNvPr id="0" name="wt-c-07.png"/>
                    <pic:cNvPicPr/>
                  </pic:nvPicPr>
                  <pic:blipFill>
                    <a:blip r:embed="rId354"/>
                    <a:stretch>
                      <a:fillRect/>
                    </a:stretch>
                  </pic:blipFill>
                  <pic:spPr>
                    <a:xfrm>
                      <a:off x="0" y="0"/>
                      <a:ext cx="6332220" cy="6267163"/>
                    </a:xfrm>
                    <a:prstGeom prst="rect"/>
                  </pic:spPr>
                </pic:pic>
              </a:graphicData>
            </a:graphic>
          </wp:inline>
        </w:drawing>
      </w:r>
    </w:p>
    <w:p>
      <w:pPr>
        <w:pStyle w:val="Caption"/>
        <w:jc w:val="center"/>
      </w:pPr>
      <w:r>
        <w:rPr>
          <w:b/>
          <w:i w:val="0"/>
        </w:rPr>
        <w:t xml:space="preserve">Figure 72: </w:t>
      </w:r>
      <w:r>
        <w:rPr/>
        <w:t>WT-C step 8: Login</w:t>
      </w:r>
    </w:p>
    <w:p>
      <w:pPr>
        <w:pStyle w:val="BDOILabel"/>
      </w:pPr>
      <w:r>
        <w:rPr/>
        <w:t>Step 9. System Administrator – Users (SCR-UA-15)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Users with the status Locked and clicks Unlock on a013000101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user is Active again; the unlock is in the access change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unlocked</w:t>
            </w:r>
          </w:p>
        </w:tc>
      </w:tr>
    </w:tbl>
    <w:p>
      <w:pPr>
        <w:pStyle w:val="BDOISpacer"/>
      </w:pPr>
    </w:p>
    <w:p>
      <w:pPr>
        <w:sectPr>
          <w:headerReference w:type="default" r:id="rId350"/>
          <w:footerReference w:type="default" r:id="rId351"/>
          <w:headerReference w:type="first" r:id="rId352"/>
          <w:footerReference w:type="first" r:id="rId3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33615" cy="4865475"/>
            <wp:docPr id="75" name="Picture 75"/>
            <wp:cNvGraphicFramePr>
              <a:graphicFrameLocks noChangeAspect="1"/>
            </wp:cNvGraphicFramePr>
            <a:graphic>
              <a:graphicData uri="http://schemas.openxmlformats.org/drawingml/2006/picture">
                <pic:pic>
                  <pic:nvPicPr>
                    <pic:cNvPr id="0" name="wt-c-08_1868s.png"/>
                    <pic:cNvPicPr/>
                  </pic:nvPicPr>
                  <pic:blipFill>
                    <a:blip r:embed="rId359"/>
                    <a:stretch>
                      <a:fillRect/>
                    </a:stretch>
                  </pic:blipFill>
                  <pic:spPr>
                    <a:xfrm>
                      <a:off x="0" y="0"/>
                      <a:ext cx="6833615" cy="4865475"/>
                    </a:xfrm>
                    <a:prstGeom prst="rect"/>
                  </pic:spPr>
                </pic:pic>
              </a:graphicData>
            </a:graphic>
          </wp:inline>
        </w:drawing>
      </w:r>
    </w:p>
    <w:p>
      <w:pPr>
        <w:pStyle w:val="Caption"/>
        <w:jc w:val="center"/>
      </w:pPr>
      <w:r>
        <w:rPr>
          <w:b/>
          <w:i w:val="0"/>
        </w:rPr>
        <w:t xml:space="preserve">Figure 73: </w:t>
      </w:r>
      <w:r>
        <w:rPr/>
        <w:t>WT-C step 9: Users</w:t>
      </w:r>
    </w:p>
    <w:p>
      <w:pPr>
        <w:pStyle w:val="BDOILabel"/>
      </w:pPr>
      <w:r>
        <w:rPr/>
        <w:t>Step 10. Marketing Account Officer – Login (SCR-UA-01)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The deactivated user a013000196 tries to sign 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Your account is deactivated. Contact your administrator. The attempt does not count towards the lock-out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355"/>
          <w:footerReference w:type="default" r:id="rId356"/>
          <w:headerReference w:type="first" r:id="rId357"/>
          <w:footerReference w:type="first" r:id="rId3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267163"/>
            <wp:docPr id="76" name="Picture 76"/>
            <wp:cNvGraphicFramePr>
              <a:graphicFrameLocks noChangeAspect="1"/>
            </wp:cNvGraphicFramePr>
            <a:graphic>
              <a:graphicData uri="http://schemas.openxmlformats.org/drawingml/2006/picture">
                <pic:pic>
                  <pic:nvPicPr>
                    <pic:cNvPr id="0" name="wt-c-09.png"/>
                    <pic:cNvPicPr/>
                  </pic:nvPicPr>
                  <pic:blipFill>
                    <a:blip r:embed="rId364"/>
                    <a:stretch>
                      <a:fillRect/>
                    </a:stretch>
                  </pic:blipFill>
                  <pic:spPr>
                    <a:xfrm>
                      <a:off x="0" y="0"/>
                      <a:ext cx="6332220" cy="6267163"/>
                    </a:xfrm>
                    <a:prstGeom prst="rect"/>
                  </pic:spPr>
                </pic:pic>
              </a:graphicData>
            </a:graphic>
          </wp:inline>
        </w:drawing>
      </w:r>
    </w:p>
    <w:p>
      <w:pPr>
        <w:pStyle w:val="Caption"/>
        <w:jc w:val="center"/>
      </w:pPr>
      <w:r>
        <w:rPr>
          <w:b/>
          <w:i w:val="0"/>
        </w:rPr>
        <w:t xml:space="preserve">Figure 74: </w:t>
      </w:r>
      <w:r>
        <w:rPr/>
        <w:t>WT-C step 10: Login</w:t>
      </w:r>
    </w:p>
    <w:p>
      <w:pPr>
        <w:pStyle w:val="BDOILabel"/>
      </w:pPr>
      <w:r>
        <w:rPr/>
        <w:t>Step 11. Requestor – My Profile (SCR-UA-05)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On My Profile, types a new password that is too short and has no symbol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Still needed: At least 10 characters; A symbol; Change Password stays disabled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Password rules shown</w:t>
            </w:r>
          </w:p>
        </w:tc>
      </w:tr>
    </w:tbl>
    <w:p>
      <w:pPr>
        <w:pStyle w:val="BDOISpacer"/>
      </w:pPr>
    </w:p>
    <w:p>
      <w:pPr>
        <w:sectPr>
          <w:headerReference w:type="default" r:id="rId360"/>
          <w:footerReference w:type="default" r:id="rId361"/>
          <w:headerReference w:type="first" r:id="rId362"/>
          <w:footerReference w:type="first" r:id="rId3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77" name="Picture 77"/>
            <wp:cNvGraphicFramePr>
              <a:graphicFrameLocks noChangeAspect="1"/>
            </wp:cNvGraphicFramePr>
            <a:graphic>
              <a:graphicData uri="http://schemas.openxmlformats.org/drawingml/2006/picture">
                <pic:pic>
                  <pic:nvPicPr>
                    <pic:cNvPr id="0" name="wt-c-10_1836s.png"/>
                    <pic:cNvPicPr/>
                  </pic:nvPicPr>
                  <pic:blipFill>
                    <a:blip r:embed="rId369"/>
                    <a:stretch>
                      <a:fillRect/>
                    </a:stretch>
                  </pic:blipFill>
                  <pic:spPr>
                    <a:xfrm>
                      <a:off x="0" y="0"/>
                      <a:ext cx="6717791" cy="4866374"/>
                    </a:xfrm>
                    <a:prstGeom prst="rect"/>
                  </pic:spPr>
                </pic:pic>
              </a:graphicData>
            </a:graphic>
          </wp:inline>
        </w:drawing>
      </w:r>
    </w:p>
    <w:p>
      <w:pPr>
        <w:pStyle w:val="Caption"/>
        <w:jc w:val="center"/>
      </w:pPr>
      <w:r>
        <w:rPr>
          <w:b/>
          <w:i w:val="0"/>
        </w:rPr>
        <w:t xml:space="preserve">Figure 75: </w:t>
      </w:r>
      <w:r>
        <w:rPr/>
        <w:t>WT-C step 11: My Profile</w:t>
      </w:r>
    </w:p>
    <w:p>
      <w:pPr>
        <w:pStyle w:val="BDOILabel"/>
      </w:pPr>
      <w:r>
        <w:rPr/>
        <w:t>Step 12. Requestor – My Profile (SCR-UA-05)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Enters the current password as the new password and clicks Change Password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You used this password recently. Choose another one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Another password chosen</w:t>
            </w:r>
          </w:p>
        </w:tc>
      </w:tr>
    </w:tbl>
    <w:p>
      <w:pPr>
        <w:pStyle w:val="BDOISpacer"/>
      </w:pPr>
    </w:p>
    <w:p>
      <w:pPr>
        <w:sectPr>
          <w:headerReference w:type="default" r:id="rId365"/>
          <w:footerReference w:type="default" r:id="rId366"/>
          <w:headerReference w:type="first" r:id="rId367"/>
          <w:footerReference w:type="first" r:id="rId3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78" name="Picture 78"/>
            <wp:cNvGraphicFramePr>
              <a:graphicFrameLocks noChangeAspect="1"/>
            </wp:cNvGraphicFramePr>
            <a:graphic>
              <a:graphicData uri="http://schemas.openxmlformats.org/drawingml/2006/picture">
                <pic:pic>
                  <pic:nvPicPr>
                    <pic:cNvPr id="0" name="wt-c-11_1731s.png"/>
                    <pic:cNvPicPr/>
                  </pic:nvPicPr>
                  <pic:blipFill>
                    <a:blip r:embed="rId374"/>
                    <a:stretch>
                      <a:fillRect/>
                    </a:stretch>
                  </pic:blipFill>
                  <pic:spPr>
                    <a:xfrm>
                      <a:off x="0" y="0"/>
                      <a:ext cx="6332220" cy="4583635"/>
                    </a:xfrm>
                    <a:prstGeom prst="rect"/>
                  </pic:spPr>
                </pic:pic>
              </a:graphicData>
            </a:graphic>
          </wp:inline>
        </w:drawing>
      </w:r>
    </w:p>
    <w:p>
      <w:pPr>
        <w:pStyle w:val="Caption"/>
        <w:jc w:val="center"/>
      </w:pPr>
      <w:r>
        <w:rPr>
          <w:b/>
          <w:i w:val="0"/>
        </w:rPr>
        <w:t xml:space="preserve">Figure 76: </w:t>
      </w:r>
      <w:r>
        <w:rPr/>
        <w:t>WT-C step 12: My Profile</w:t>
      </w:r>
    </w:p>
    <w:p>
      <w:pPr>
        <w:pStyle w:val="BDOILabel"/>
      </w:pPr>
      <w:r>
        <w:rPr/>
        <w:t>What happens next, downstream</w:t>
      </w:r>
    </w:p>
    <w:p>
      <w:pPr>
        <w:tabs>
          <w:tab w:pos="312" w:val="left"/>
        </w:tabs>
        <w:spacing w:after="40"/>
        <w:ind w:left="312" w:hanging="283"/>
      </w:pPr>
      <w:r>
        <w:rPr>
          <w:color w:val="004EA8"/>
          <w:sz w:val="18"/>
        </w:rPr>
        <w:t>•</w:t>
        <w:tab/>
      </w:r>
      <w:r>
        <w:rPr>
          <w:sz w:val="18"/>
        </w:rPr>
        <w:t>A refused action changes nothing; the message names what to correct, and a server refusal shows its reference for support.</w:t>
      </w:r>
    </w:p>
    <w:p>
      <w:pPr>
        <w:tabs>
          <w:tab w:pos="312" w:val="left"/>
        </w:tabs>
        <w:spacing w:after="40"/>
        <w:ind w:left="312" w:hanging="283"/>
      </w:pPr>
      <w:r>
        <w:rPr>
          <w:color w:val="004EA8"/>
          <w:sz w:val="18"/>
        </w:rPr>
        <w:t>•</w:t>
        <w:tab/>
      </w:r>
      <w:r>
        <w:rPr>
          <w:sz w:val="18"/>
        </w:rPr>
        <w:t>Every failed sign-in, lock and unlock is in the audit trail and the User Access Audit Log.</w:t>
      </w:r>
    </w:p>
    <w:p>
      <w:pPr>
        <w:tabs>
          <w:tab w:pos="312" w:val="left"/>
        </w:tabs>
        <w:spacing w:after="120"/>
        <w:ind w:left="312" w:hanging="283"/>
      </w:pPr>
      <w:r>
        <w:rPr>
          <w:color w:val="004EA8"/>
          <w:sz w:val="18"/>
        </w:rPr>
        <w:t>•</w:t>
        <w:tab/>
      </w:r>
      <w:r>
        <w:rPr>
          <w:sz w:val="18"/>
        </w:rPr>
        <w:t>A combination of profiles refused by a separation-of-duties rule is refused the same way on a bulk line and again at approval.</w:t>
      </w:r>
    </w:p>
    <w:p>
      <w:pPr>
        <w:pStyle w:val="Heading2"/>
      </w:pPr>
      <w:bookmarkStart w:id="263" w:name="_Toc000263"/>
      <w:r>
        <w:rPr/>
        <w:t>14.4 WT-D The evidence of access, and the insurer roles hidden from BDOI</w:t>
      </w:r>
      <w:bookmarkEnd w:id="263"/>
    </w:p>
    <w:p>
      <w:r>
        <w:rPr/>
        <w:t>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r>
        <w:rPr>
          <w:i/>
          <w:sz w:val="18"/>
        </w:rPr>
        <w:t>Seed data: the delivered profiles and grants; the seed users of the personas; the withdrawal of the insurer permissions and the deactivation of the insurer roles recorded at installation</w:t>
      </w:r>
    </w:p>
    <w:p>
      <w:pPr>
        <w:pStyle w:val="BDOILabel"/>
      </w:pPr>
      <w:r>
        <w:rPr/>
        <w:t>Step 1. Auditor – User Access Matrix (SCR-UA-13)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User Access › User Access Matrix, By Action, and searches USER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User Access area by action class, with the permissions each profile holds: the Requestor creates and amends, the Approver approves, the Second Approver gives the second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Matrix reviewed</w:t>
            </w:r>
          </w:p>
        </w:tc>
      </w:tr>
    </w:tbl>
    <w:p>
      <w:pPr>
        <w:pStyle w:val="BDOISpacer"/>
      </w:pPr>
    </w:p>
    <w:p>
      <w:pPr>
        <w:sectPr>
          <w:headerReference w:type="default" r:id="rId370"/>
          <w:footerReference w:type="default" r:id="rId371"/>
          <w:headerReference w:type="first" r:id="rId372"/>
          <w:footerReference w:type="first" r:id="rId3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943311"/>
            <wp:docPr id="79" name="Picture 79"/>
            <wp:cNvGraphicFramePr>
              <a:graphicFrameLocks noChangeAspect="1"/>
            </wp:cNvGraphicFramePr>
            <a:graphic>
              <a:graphicData uri="http://schemas.openxmlformats.org/drawingml/2006/picture">
                <pic:pic>
                  <pic:nvPicPr>
                    <pic:cNvPr id="0" name="wt-d-01_2356s.png"/>
                    <pic:cNvPicPr/>
                  </pic:nvPicPr>
                  <pic:blipFill>
                    <a:blip r:embed="rId379"/>
                    <a:stretch>
                      <a:fillRect/>
                    </a:stretch>
                  </pic:blipFill>
                  <pic:spPr>
                    <a:xfrm>
                      <a:off x="0" y="0"/>
                      <a:ext cx="8618220" cy="3943311"/>
                    </a:xfrm>
                    <a:prstGeom prst="rect"/>
                  </pic:spPr>
                </pic:pic>
              </a:graphicData>
            </a:graphic>
          </wp:inline>
        </w:drawing>
      </w:r>
    </w:p>
    <w:p>
      <w:pPr>
        <w:pStyle w:val="Caption"/>
        <w:jc w:val="center"/>
      </w:pPr>
      <w:r>
        <w:rPr>
          <w:b/>
          <w:i w:val="0"/>
        </w:rPr>
        <w:t xml:space="preserve">Figure 77: </w:t>
      </w:r>
      <w:r>
        <w:rPr/>
        <w:t>WT-D step 1: User Access Matrix</w:t>
      </w:r>
    </w:p>
    <w:p>
      <w:pPr>
        <w:pStyle w:val="BDOILabel"/>
      </w:pPr>
      <w:r>
        <w:rPr/>
        <w:t>Step 2.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Runs the User Group Profile Report for the profile UAM_APPROVER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modules and tasks of the Approver with With Access, and the dates and actors of its creation and last 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Profile content reviewed</w:t>
            </w:r>
          </w:p>
        </w:tc>
      </w:tr>
    </w:tbl>
    <w:p>
      <w:pPr>
        <w:pStyle w:val="BDOISpacer"/>
      </w:pPr>
    </w:p>
    <w:p>
      <w:pPr>
        <w:sectPr>
          <w:headerReference w:type="default" r:id="rId375"/>
          <w:footerReference w:type="default" r:id="rId376"/>
          <w:headerReference w:type="first" r:id="rId377"/>
          <w:footerReference w:type="first" r:id="rId3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80" name="Picture 80"/>
            <wp:cNvGraphicFramePr>
              <a:graphicFrameLocks noChangeAspect="1"/>
            </wp:cNvGraphicFramePr>
            <a:graphic>
              <a:graphicData uri="http://schemas.openxmlformats.org/drawingml/2006/picture">
                <pic:pic>
                  <pic:nvPicPr>
                    <pic:cNvPr id="0" name="wt-d-02_1731s.png"/>
                    <pic:cNvPicPr/>
                  </pic:nvPicPr>
                  <pic:blipFill>
                    <a:blip r:embed="rId384"/>
                    <a:stretch>
                      <a:fillRect/>
                    </a:stretch>
                  </pic:blipFill>
                  <pic:spPr>
                    <a:xfrm>
                      <a:off x="0" y="0"/>
                      <a:ext cx="6332220" cy="4583635"/>
                    </a:xfrm>
                    <a:prstGeom prst="rect"/>
                  </pic:spPr>
                </pic:pic>
              </a:graphicData>
            </a:graphic>
          </wp:inline>
        </w:drawing>
      </w:r>
    </w:p>
    <w:p>
      <w:pPr>
        <w:pStyle w:val="Caption"/>
        <w:jc w:val="center"/>
      </w:pPr>
      <w:r>
        <w:rPr>
          <w:b/>
          <w:i w:val="0"/>
        </w:rPr>
        <w:t xml:space="preserve">Figure 78: </w:t>
      </w:r>
      <w:r>
        <w:rPr/>
        <w:t>WT-D step 2: User access report (report runner)</w:t>
      </w:r>
    </w:p>
    <w:p>
      <w:pPr>
        <w:pStyle w:val="BDOILabel"/>
      </w:pPr>
      <w:r>
        <w:rPr/>
        <w:t>Step 3. Auditor – User access report (report runner) (SCR-UA-17)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Runs Group Profile Membership for MKT_AO as of today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members of the Marketing Account Officer profile with who added each and when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Members reviewed</w:t>
            </w:r>
          </w:p>
        </w:tc>
      </w:tr>
    </w:tbl>
    <w:p>
      <w:pPr>
        <w:pStyle w:val="BDOISpacer"/>
      </w:pPr>
    </w:p>
    <w:p>
      <w:pPr>
        <w:sectPr>
          <w:headerReference w:type="default" r:id="rId380"/>
          <w:footerReference w:type="default" r:id="rId381"/>
          <w:headerReference w:type="first" r:id="rId382"/>
          <w:footerReference w:type="first" r:id="rId3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1" name="Picture 81"/>
            <wp:cNvGraphicFramePr>
              <a:graphicFrameLocks noChangeAspect="1"/>
            </wp:cNvGraphicFramePr>
            <a:graphic>
              <a:graphicData uri="http://schemas.openxmlformats.org/drawingml/2006/picture">
                <pic:pic>
                  <pic:nvPicPr>
                    <pic:cNvPr id="0" name="wt-d-03_1836s.png"/>
                    <pic:cNvPicPr/>
                  </pic:nvPicPr>
                  <pic:blipFill>
                    <a:blip r:embed="rId389"/>
                    <a:stretch>
                      <a:fillRect/>
                    </a:stretch>
                  </pic:blipFill>
                  <pic:spPr>
                    <a:xfrm>
                      <a:off x="0" y="0"/>
                      <a:ext cx="6717791" cy="4866374"/>
                    </a:xfrm>
                    <a:prstGeom prst="rect"/>
                  </pic:spPr>
                </pic:pic>
              </a:graphicData>
            </a:graphic>
          </wp:inline>
        </w:drawing>
      </w:r>
    </w:p>
    <w:p>
      <w:pPr>
        <w:pStyle w:val="Caption"/>
        <w:jc w:val="center"/>
      </w:pPr>
      <w:r>
        <w:rPr>
          <w:b/>
          <w:i w:val="0"/>
        </w:rPr>
        <w:t xml:space="preserve">Figure 79: </w:t>
      </w:r>
      <w:r>
        <w:rPr/>
        <w:t>WT-D step 3: User access report (report runner)</w:t>
      </w:r>
    </w:p>
    <w:p>
      <w:pPr>
        <w:pStyle w:val="BDOILabel"/>
      </w:pPr>
      <w:r>
        <w:rPr/>
        <w:t>Step 4. Auditor – User access report (report runner) (SCR-UA-17)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Runs the User Access Audit Log from the installation date with the activity Group Profile Changes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Deactivate Group Profile of the three insurer roles, Done By the system at installation, with their from and to values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Insurer roles deactivated</w:t>
            </w:r>
          </w:p>
        </w:tc>
      </w:tr>
    </w:tbl>
    <w:p>
      <w:pPr>
        <w:pStyle w:val="BDOISpacer"/>
      </w:pPr>
    </w:p>
    <w:p>
      <w:pPr>
        <w:sectPr>
          <w:headerReference w:type="default" r:id="rId385"/>
          <w:footerReference w:type="default" r:id="rId386"/>
          <w:headerReference w:type="first" r:id="rId387"/>
          <w:footerReference w:type="first" r:id="rId3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06814"/>
            <wp:docPr id="82" name="Picture 82"/>
            <wp:cNvGraphicFramePr>
              <a:graphicFrameLocks noChangeAspect="1"/>
            </wp:cNvGraphicFramePr>
            <a:graphic>
              <a:graphicData uri="http://schemas.openxmlformats.org/drawingml/2006/picture">
                <pic:pic>
                  <pic:nvPicPr>
                    <pic:cNvPr id="0" name="wt-d-04_1731s.png"/>
                    <pic:cNvPicPr/>
                  </pic:nvPicPr>
                  <pic:blipFill>
                    <a:blip r:embed="rId394"/>
                    <a:stretch>
                      <a:fillRect/>
                    </a:stretch>
                  </pic:blipFill>
                  <pic:spPr>
                    <a:xfrm>
                      <a:off x="0" y="0"/>
                      <a:ext cx="6332220" cy="4506814"/>
                    </a:xfrm>
                    <a:prstGeom prst="rect"/>
                  </pic:spPr>
                </pic:pic>
              </a:graphicData>
            </a:graphic>
          </wp:inline>
        </w:drawing>
      </w:r>
    </w:p>
    <w:p>
      <w:pPr>
        <w:pStyle w:val="Caption"/>
        <w:jc w:val="center"/>
      </w:pPr>
      <w:r>
        <w:rPr>
          <w:b/>
          <w:i w:val="0"/>
        </w:rPr>
        <w:t xml:space="preserve">Figure 80: </w:t>
      </w:r>
      <w:r>
        <w:rPr/>
        <w:t>WT-D step 4: User access report (report runner)</w:t>
      </w:r>
    </w:p>
    <w:p>
      <w:pPr>
        <w:pStyle w:val="BDOILabel"/>
      </w:pPr>
      <w:r>
        <w:rPr/>
        <w:t>Step 5. Business Administrator – New Group Profile Request and Edit Request (SCR-UA-12)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Group Profile Request of type New group profile and looks for the underwriting, insurer claims, reinsurance and reserve permissions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permission picker lists no insurer permission; the Reactivate group profile list offers no insurer role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Nothing to request</w:t>
            </w:r>
          </w:p>
        </w:tc>
      </w:tr>
    </w:tbl>
    <w:p>
      <w:pPr>
        <w:pStyle w:val="BDOISpacer"/>
      </w:pPr>
    </w:p>
    <w:p>
      <w:pPr>
        <w:sectPr>
          <w:headerReference w:type="default" r:id="rId390"/>
          <w:footerReference w:type="default" r:id="rId391"/>
          <w:headerReference w:type="first" r:id="rId392"/>
          <w:footerReference w:type="first" r:id="rId3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17791" cy="4866374"/>
            <wp:docPr id="83" name="Picture 83"/>
            <wp:cNvGraphicFramePr>
              <a:graphicFrameLocks noChangeAspect="1"/>
            </wp:cNvGraphicFramePr>
            <a:graphic>
              <a:graphicData uri="http://schemas.openxmlformats.org/drawingml/2006/picture">
                <pic:pic>
                  <pic:nvPicPr>
                    <pic:cNvPr id="0" name="wt-d-05_1836s.png"/>
                    <pic:cNvPicPr/>
                  </pic:nvPicPr>
                  <pic:blipFill>
                    <a:blip r:embed="rId399"/>
                    <a:stretch>
                      <a:fillRect/>
                    </a:stretch>
                  </pic:blipFill>
                  <pic:spPr>
                    <a:xfrm>
                      <a:off x="0" y="0"/>
                      <a:ext cx="6717791" cy="4866374"/>
                    </a:xfrm>
                    <a:prstGeom prst="rect"/>
                  </pic:spPr>
                </pic:pic>
              </a:graphicData>
            </a:graphic>
          </wp:inline>
        </w:drawing>
      </w:r>
    </w:p>
    <w:p>
      <w:pPr>
        <w:pStyle w:val="Caption"/>
        <w:jc w:val="center"/>
      </w:pPr>
      <w:r>
        <w:rPr>
          <w:b/>
          <w:i w:val="0"/>
        </w:rPr>
        <w:t xml:space="preserve">Figure 81: </w:t>
      </w:r>
      <w:r>
        <w:rPr/>
        <w:t>WT-D step 5: New Group Profile Request and Edit Request</w:t>
      </w:r>
    </w:p>
    <w:p>
      <w:pPr>
        <w:pStyle w:val="BDOILabel"/>
      </w:pPr>
      <w:r>
        <w:rPr/>
        <w:t>What happens next, downstream</w:t>
      </w:r>
    </w:p>
    <w:p>
      <w:pPr>
        <w:tabs>
          <w:tab w:pos="312" w:val="left"/>
        </w:tabs>
        <w:spacing w:after="120"/>
        <w:ind w:left="312" w:hanging="283"/>
      </w:pPr>
      <w:r>
        <w:rPr>
          <w:color w:val="004EA8"/>
          <w:sz w:val="18"/>
        </w:rPr>
        <w:t>•</w:t>
        <w:tab/>
      </w:r>
      <w:r>
        <w:rPr>
          <w:sz w:val="18"/>
        </w:rPr>
        <w:t>Information Security signs the role matrix of chapter 12 and the separation-of-duties rules of chapter 13 on the basis of these reports; later changes to the matrix are group-profile requests and show in the same reports.</w:t>
      </w:r>
    </w:p>
    <w:p>
      <w:pPr>
        <w:sectPr>
          <w:headerReference w:type="default" r:id="rId395"/>
          <w:footerReference w:type="default" r:id="rId396"/>
          <w:headerReference w:type="first" r:id="rId397"/>
          <w:footerReference w:type="first" r:id="rId39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64" w:name="_Toc000264"/>
      <w:r>
        <w:rPr/>
        <w:t>15 Messages catalogue</w:t>
      </w:r>
      <w:bookmarkEnd w:id="264"/>
    </w:p>
    <w:p>
      <w:r>
        <w:rPr/>
        <w:t>Every message a User Access Maintenance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191 messages: 13 confirmation, 128 error, 5 information, 45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65" w:name="_Toc000265"/>
      <w:r>
        <w:rPr/>
        <w:t>15.1 Login (SCR-UA-01)</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MSG-UA-001</w:t>
            </w:r>
          </w:p>
        </w:tc>
        <w:tc>
          <w:tcPr>
            <w:tcW w:type="dxa" w:w="2631"/>
            <w:tcMar>
              <w:top w:w="50" w:type="dxa"/>
              <w:bottom w:w="50" w:type="dxa"/>
              <w:left w:w="90" w:type="dxa"/>
              <w:right w:w="90" w:type="dxa"/>
            </w:tcMar>
          </w:tcPr>
          <w:p>
            <w:pPr>
              <w:pStyle w:val="BDOITable"/>
            </w:pPr>
            <w:r>
              <w:rPr>
                <w:sz w:val="14"/>
              </w:rPr>
              <w:t>AUTHENTICATION_FAILED</w:t>
            </w:r>
          </w:p>
        </w:tc>
        <w:tc>
          <w:tcPr>
            <w:tcW w:type="dxa" w:w="4986"/>
            <w:tcMar>
              <w:top w:w="50" w:type="dxa"/>
              <w:bottom w:w="50" w:type="dxa"/>
              <w:left w:w="90" w:type="dxa"/>
              <w:right w:w="90" w:type="dxa"/>
            </w:tcMar>
          </w:tcPr>
          <w:p>
            <w:pPr>
              <w:pStyle w:val="BDOITable"/>
            </w:pPr>
            <w:r>
              <w:rPr>
                <w:sz w:val="14"/>
              </w:rPr>
              <w:t>Account is locked. Contact your administrator.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shd w:val="clear" w:color="auto" w:fill="E5F5FF"/>
          </w:tcPr>
          <w:p>
            <w:pPr>
              <w:pStyle w:val="BDOITable"/>
            </w:pPr>
            <w:r>
              <w:rPr>
                <w:sz w:val="14"/>
              </w:rPr>
              <w:t>MSG-UA-002</w:t>
            </w:r>
          </w:p>
        </w:tc>
        <w:tc>
          <w:tcPr>
            <w:tcW w:type="dxa" w:w="2631"/>
            <w:tcMar>
              <w:top w:w="50" w:type="dxa"/>
              <w:bottom w:w="50" w:type="dxa"/>
              <w:left w:w="90" w:type="dxa"/>
              <w:right w:w="90" w:type="dxa"/>
            </w:tcMar>
            <w:shd w:val="clear" w:color="auto" w:fill="E5F5FF"/>
          </w:tcPr>
          <w:p>
            <w:pPr>
              <w:pStyle w:val="BDOITable"/>
            </w:pPr>
            <w:r>
              <w:rPr>
                <w:sz w:val="14"/>
              </w:rPr>
              <w:t>AUTHENTICATION_FAILED</w:t>
            </w:r>
          </w:p>
        </w:tc>
        <w:tc>
          <w:tcPr>
            <w:tcW w:type="dxa" w:w="4986"/>
            <w:tcMar>
              <w:top w:w="50" w:type="dxa"/>
              <w:bottom w:w="50" w:type="dxa"/>
              <w:left w:w="90" w:type="dxa"/>
              <w:right w:w="90" w:type="dxa"/>
            </w:tcMar>
            <w:shd w:val="clear" w:color="auto" w:fill="E5F5FF"/>
          </w:tcPr>
          <w:p>
            <w:pPr>
              <w:pStyle w:val="BDOITable"/>
            </w:pPr>
            <w:r>
              <w:rPr>
                <w:sz w:val="14"/>
              </w:rPr>
              <w:t>Invalid token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tcPr>
          <w:p>
            <w:pPr>
              <w:pStyle w:val="BDOITable"/>
            </w:pPr>
            <w:r>
              <w:rPr>
                <w:sz w:val="14"/>
              </w:rPr>
              <w:t>MSG-UA-003</w:t>
            </w:r>
          </w:p>
        </w:tc>
        <w:tc>
          <w:tcPr>
            <w:tcW w:type="dxa" w:w="2631"/>
            <w:tcMar>
              <w:top w:w="50" w:type="dxa"/>
              <w:bottom w:w="50" w:type="dxa"/>
              <w:left w:w="90" w:type="dxa"/>
              <w:right w:w="90" w:type="dxa"/>
            </w:tcMar>
          </w:tcPr>
          <w:p>
            <w:pPr>
              <w:pStyle w:val="BDOITable"/>
            </w:pPr>
            <w:r>
              <w:rPr>
                <w:sz w:val="14"/>
              </w:rPr>
              <w:t>AUTHENTICATION_FAILED</w:t>
            </w:r>
          </w:p>
        </w:tc>
        <w:tc>
          <w:tcPr>
            <w:tcW w:type="dxa" w:w="4986"/>
            <w:tcMar>
              <w:top w:w="50" w:type="dxa"/>
              <w:bottom w:w="50" w:type="dxa"/>
              <w:left w:w="90" w:type="dxa"/>
              <w:right w:w="90" w:type="dxa"/>
            </w:tcMar>
          </w:tcPr>
          <w:p>
            <w:pPr>
              <w:pStyle w:val="BDOITable"/>
            </w:pPr>
            <w:r>
              <w:rPr>
                <w:sz w:val="14"/>
              </w:rPr>
              <w:t>Invalid user name or password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shd w:val="clear" w:color="auto" w:fill="E5F5FF"/>
          </w:tcPr>
          <w:p>
            <w:pPr>
              <w:pStyle w:val="BDOITable"/>
            </w:pPr>
            <w:r>
              <w:rPr>
                <w:sz w:val="14"/>
              </w:rPr>
              <w:t>MSG-UA-004</w:t>
            </w:r>
          </w:p>
        </w:tc>
        <w:tc>
          <w:tcPr>
            <w:tcW w:type="dxa" w:w="2631"/>
            <w:tcMar>
              <w:top w:w="50" w:type="dxa"/>
              <w:bottom w:w="50" w:type="dxa"/>
              <w:left w:w="90" w:type="dxa"/>
              <w:right w:w="90" w:type="dxa"/>
            </w:tcMar>
            <w:shd w:val="clear" w:color="auto" w:fill="E5F5FF"/>
          </w:tcPr>
          <w:p>
            <w:pPr>
              <w:pStyle w:val="BDOITable"/>
            </w:pPr>
            <w:r>
              <w:rPr>
                <w:sz w:val="14"/>
              </w:rPr>
              <w:t>AUTHENTICATION_FAILED</w:t>
            </w:r>
          </w:p>
        </w:tc>
        <w:tc>
          <w:tcPr>
            <w:tcW w:type="dxa" w:w="4986"/>
            <w:tcMar>
              <w:top w:w="50" w:type="dxa"/>
              <w:bottom w:w="50" w:type="dxa"/>
              <w:left w:w="90" w:type="dxa"/>
              <w:right w:w="90" w:type="dxa"/>
            </w:tcMar>
            <w:shd w:val="clear" w:color="auto" w:fill="E5F5FF"/>
          </w:tcPr>
          <w:p>
            <w:pPr>
              <w:pStyle w:val="BDOITable"/>
            </w:pPr>
            <w:r>
              <w:rPr>
                <w:sz w:val="14"/>
              </w:rPr>
              <w:t>Your account is deactivated. Contact your administrator.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user ID and the password and sign in again. After three failed attempts the account locks; ask the System Administrator to unlock it (Users › Unlock), or ask for a reactivation request with Also unlock the account. A deactivated user asks for a reactivation request.</w:t>
            </w:r>
          </w:p>
        </w:tc>
      </w:tr>
      <w:tr>
        <w:tc>
          <w:tcPr>
            <w:tcW w:type="dxa" w:w="1316"/>
            <w:tcMar>
              <w:top w:w="50" w:type="dxa"/>
              <w:bottom w:w="50" w:type="dxa"/>
              <w:left w:w="90" w:type="dxa"/>
              <w:right w:w="90" w:type="dxa"/>
            </w:tcMar>
          </w:tcPr>
          <w:p>
            <w:pPr>
              <w:pStyle w:val="BDOITable"/>
            </w:pPr>
            <w:r>
              <w:rPr>
                <w:sz w:val="14"/>
              </w:rPr>
              <w:t>MSG-UA-005</w:t>
            </w:r>
          </w:p>
        </w:tc>
        <w:tc>
          <w:tcPr>
            <w:tcW w:type="dxa" w:w="2631"/>
            <w:tcMar>
              <w:top w:w="50" w:type="dxa"/>
              <w:bottom w:w="50" w:type="dxa"/>
              <w:left w:w="90" w:type="dxa"/>
              <w:right w:w="90" w:type="dxa"/>
            </w:tcMar>
          </w:tcPr>
          <w:p>
            <w:pPr>
              <w:pStyle w:val="BDOITable"/>
            </w:pPr>
            <w:r>
              <w:rPr>
                <w:sz w:val="14"/>
              </w:rPr>
              <w:t>LOGIN_RATE_LIMITED</w:t>
            </w:r>
          </w:p>
        </w:tc>
        <w:tc>
          <w:tcPr>
            <w:tcW w:type="dxa" w:w="4986"/>
            <w:tcMar>
              <w:top w:w="50" w:type="dxa"/>
              <w:bottom w:w="50" w:type="dxa"/>
              <w:left w:w="90" w:type="dxa"/>
              <w:right w:w="90" w:type="dxa"/>
            </w:tcMar>
          </w:tcPr>
          <w:p>
            <w:pPr>
              <w:pStyle w:val="BDOITable"/>
            </w:pPr>
            <w:r>
              <w:rPr>
                <w:sz w:val="14"/>
              </w:rPr>
              <w:t>Too many sign-in attempts. Wait a minute and try again.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a minute before signing in again; repeated attempts from one computer are slowed down.</w:t>
            </w:r>
          </w:p>
        </w:tc>
      </w:tr>
    </w:tbl>
    <w:p>
      <w:pPr>
        <w:pStyle w:val="BDOISpacer"/>
      </w:pPr>
    </w:p>
    <w:p>
      <w:pPr>
        <w:pStyle w:val="Heading2"/>
      </w:pPr>
      <w:bookmarkStart w:id="266" w:name="_Toc000266"/>
      <w:r>
        <w:rPr/>
        <w:t>15.2 Forgot Password and Set a New Password (SCR-UA-02)</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MSG-UA-006</w:t>
            </w:r>
          </w:p>
        </w:tc>
        <w:tc>
          <w:tcPr>
            <w:tcW w:type="dxa" w:w="2631"/>
            <w:tcMar>
              <w:top w:w="50" w:type="dxa"/>
              <w:bottom w:w="50" w:type="dxa"/>
              <w:left w:w="90" w:type="dxa"/>
              <w:right w:w="90" w:type="dxa"/>
            </w:tcMar>
          </w:tcPr>
          <w:p>
            <w:pPr>
              <w:pStyle w:val="BDOITable"/>
            </w:pPr>
            <w:r>
              <w:rPr>
                <w:sz w:val="14"/>
              </w:rPr>
              <w:t>INVALID_PASSWORD</w:t>
            </w:r>
          </w:p>
        </w:tc>
        <w:tc>
          <w:tcPr>
            <w:tcW w:type="dxa" w:w="4986"/>
            <w:tcMar>
              <w:top w:w="50" w:type="dxa"/>
              <w:bottom w:w="50" w:type="dxa"/>
              <w:left w:w="90" w:type="dxa"/>
              <w:right w:w="90" w:type="dxa"/>
            </w:tcMar>
          </w:tcPr>
          <w:p>
            <w:pPr>
              <w:pStyle w:val="BDOITable"/>
            </w:pPr>
            <w:r>
              <w:rPr>
                <w:sz w:val="14"/>
              </w:rPr>
              <w:t>Current password is incorrect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your current password again; use Forgot password? on the Login page if you no longer know it.</w:t>
            </w:r>
          </w:p>
        </w:tc>
      </w:tr>
      <w:tr>
        <w:tc>
          <w:tcPr>
            <w:tcW w:type="dxa" w:w="1316"/>
            <w:tcMar>
              <w:top w:w="50" w:type="dxa"/>
              <w:bottom w:w="50" w:type="dxa"/>
              <w:left w:w="90" w:type="dxa"/>
              <w:right w:w="90" w:type="dxa"/>
            </w:tcMar>
            <w:shd w:val="clear" w:color="auto" w:fill="E5F5FF"/>
          </w:tcPr>
          <w:p>
            <w:pPr>
              <w:pStyle w:val="BDOITable"/>
            </w:pPr>
            <w:r>
              <w:rPr>
                <w:sz w:val="14"/>
              </w:rPr>
              <w:t>MSG-UA-007</w:t>
            </w:r>
          </w:p>
        </w:tc>
        <w:tc>
          <w:tcPr>
            <w:tcW w:type="dxa" w:w="2631"/>
            <w:tcMar>
              <w:top w:w="50" w:type="dxa"/>
              <w:bottom w:w="50" w:type="dxa"/>
              <w:left w:w="90" w:type="dxa"/>
              <w:right w:w="90" w:type="dxa"/>
            </w:tcMar>
            <w:shd w:val="clear" w:color="auto" w:fill="E5F5FF"/>
          </w:tcPr>
          <w:p>
            <w:pPr>
              <w:pStyle w:val="BDOITable"/>
            </w:pPr>
            <w:r>
              <w:rPr>
                <w:sz w:val="14"/>
              </w:rPr>
              <w:t>RESET_LINK_EXPIRED</w:t>
            </w:r>
          </w:p>
        </w:tc>
        <w:tc>
          <w:tcPr>
            <w:tcW w:type="dxa" w:w="4986"/>
            <w:tcMar>
              <w:top w:w="50" w:type="dxa"/>
              <w:bottom w:w="50" w:type="dxa"/>
              <w:left w:w="90" w:type="dxa"/>
              <w:right w:w="90" w:type="dxa"/>
            </w:tcMar>
            <w:shd w:val="clear" w:color="auto" w:fill="E5F5FF"/>
          </w:tcPr>
          <w:p>
            <w:pPr>
              <w:pStyle w:val="BDOITable"/>
            </w:pPr>
            <w:r>
              <w:rPr>
                <w:sz w:val="14"/>
              </w:rPr>
              <w:t>This password reset link has expired. Request a new 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Request a new link with Forgot password? on the Login page and use it within 30 minutes.</w:t>
            </w:r>
          </w:p>
        </w:tc>
      </w:tr>
      <w:tr>
        <w:tc>
          <w:tcPr>
            <w:tcW w:type="dxa" w:w="1316"/>
            <w:tcMar>
              <w:top w:w="50" w:type="dxa"/>
              <w:bottom w:w="50" w:type="dxa"/>
              <w:left w:w="90" w:type="dxa"/>
              <w:right w:w="90" w:type="dxa"/>
            </w:tcMar>
          </w:tcPr>
          <w:p>
            <w:pPr>
              <w:pStyle w:val="BDOITable"/>
            </w:pPr>
            <w:r>
              <w:rPr>
                <w:sz w:val="14"/>
              </w:rPr>
              <w:t>MSG-UA-008</w:t>
            </w:r>
          </w:p>
        </w:tc>
        <w:tc>
          <w:tcPr>
            <w:tcW w:type="dxa" w:w="2631"/>
            <w:tcMar>
              <w:top w:w="50" w:type="dxa"/>
              <w:bottom w:w="50" w:type="dxa"/>
              <w:left w:w="90" w:type="dxa"/>
              <w:right w:w="90" w:type="dxa"/>
            </w:tcMar>
          </w:tcPr>
          <w:p>
            <w:pPr>
              <w:pStyle w:val="BDOITable"/>
            </w:pPr>
            <w:r>
              <w:rPr>
                <w:sz w:val="14"/>
              </w:rPr>
              <w:t>RESET_LINK_INVALID</w:t>
            </w:r>
          </w:p>
        </w:tc>
        <w:tc>
          <w:tcPr>
            <w:tcW w:type="dxa" w:w="4986"/>
            <w:tcMar>
              <w:top w:w="50" w:type="dxa"/>
              <w:bottom w:w="50" w:type="dxa"/>
              <w:left w:w="90" w:type="dxa"/>
              <w:right w:w="90" w:type="dxa"/>
            </w:tcMar>
          </w:tcPr>
          <w:p>
            <w:pPr>
              <w:pStyle w:val="BDOITable"/>
            </w:pPr>
            <w:r>
              <w:rPr>
                <w:sz w:val="14"/>
              </w:rPr>
              <w:t>This password reset link is not valid or was already used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a new link with Forgot password?; only the latest link works, once.</w:t>
            </w:r>
          </w:p>
        </w:tc>
      </w:tr>
      <w:tr>
        <w:tc>
          <w:tcPr>
            <w:tcW w:type="dxa" w:w="1316"/>
            <w:tcMar>
              <w:top w:w="50" w:type="dxa"/>
              <w:bottom w:w="50" w:type="dxa"/>
              <w:left w:w="90" w:type="dxa"/>
              <w:right w:w="90" w:type="dxa"/>
            </w:tcMar>
            <w:shd w:val="clear" w:color="auto" w:fill="E5F5FF"/>
          </w:tcPr>
          <w:p>
            <w:pPr>
              <w:pStyle w:val="BDOITable"/>
            </w:pPr>
            <w:r>
              <w:rPr>
                <w:sz w:val="14"/>
              </w:rPr>
              <w:t>MSG-UA-009</w:t>
            </w:r>
          </w:p>
        </w:tc>
        <w:tc>
          <w:tcPr>
            <w:tcW w:type="dxa" w:w="2631"/>
            <w:tcMar>
              <w:top w:w="50" w:type="dxa"/>
              <w:bottom w:w="50" w:type="dxa"/>
              <w:left w:w="90" w:type="dxa"/>
              <w:right w:w="90" w:type="dxa"/>
            </w:tcMar>
            <w:shd w:val="clear" w:color="auto" w:fill="E5F5FF"/>
          </w:tcPr>
          <w:p>
            <w:pPr>
              <w:pStyle w:val="BDOITable"/>
            </w:pPr>
            <w:r>
              <w:rPr>
                <w:sz w:val="14"/>
              </w:rPr>
              <w:t>UNKNOWN_USER</w:t>
            </w:r>
          </w:p>
        </w:tc>
        <w:tc>
          <w:tcPr>
            <w:tcW w:type="dxa" w:w="4986"/>
            <w:tcMar>
              <w:top w:w="50" w:type="dxa"/>
              <w:bottom w:w="50" w:type="dxa"/>
              <w:left w:w="90" w:type="dxa"/>
              <w:right w:w="90" w:type="dxa"/>
            </w:tcMar>
            <w:shd w:val="clear" w:color="auto" w:fill="E5F5FF"/>
          </w:tcPr>
          <w:p>
            <w:pPr>
              <w:pStyle w:val="BDOITable"/>
            </w:pPr>
            <w:r>
              <w:rPr>
                <w:sz w:val="14"/>
              </w:rPr>
              <w:t>Unknown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if it persists, report it to the System Administrator.</w:t>
            </w:r>
          </w:p>
        </w:tc>
      </w:tr>
    </w:tbl>
    <w:p>
      <w:pPr>
        <w:pStyle w:val="BDOISpacer"/>
      </w:pPr>
    </w:p>
    <w:p>
      <w:pPr>
        <w:pStyle w:val="Heading2"/>
      </w:pPr>
      <w:bookmarkStart w:id="267" w:name="_Toc000267"/>
      <w:r>
        <w:rPr/>
        <w:t>15.3 Password rules: Change Your Password, My Profile, Set a New Password (SCR-UA-02, SCR-UA-03, SCR-UA-05)</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digit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digit to the new password.</w:t>
            </w:r>
          </w:p>
        </w:tc>
      </w:tr>
      <w:tr>
        <w:tc>
          <w:tcPr>
            <w:tcW w:type="dxa" w:w="1316"/>
            <w:tcMar>
              <w:top w:w="50" w:type="dxa"/>
              <w:bottom w:w="50" w:type="dxa"/>
              <w:left w:w="90" w:type="dxa"/>
              <w:right w:w="90" w:type="dxa"/>
            </w:tcMar>
            <w:shd w:val="clear" w:color="auto" w:fill="E5F5FF"/>
          </w:tcPr>
          <w:p>
            <w:pPr>
              <w:pStyle w:val="BDOITable"/>
            </w:pPr>
            <w:r>
              <w:rPr>
                <w:sz w:val="14"/>
              </w:rPr>
              <w:t>MSG-UA-011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lower-case letter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 lower-case letter to the new password.</w:t>
            </w:r>
          </w:p>
        </w:tc>
      </w:tr>
      <w:tr>
        <w:tc>
          <w:tcPr>
            <w:tcW w:type="dxa" w:w="1316"/>
            <w:tcMar>
              <w:top w:w="50" w:type="dxa"/>
              <w:bottom w:w="50" w:type="dxa"/>
              <w:left w:w="90" w:type="dxa"/>
              <w:right w:w="90" w:type="dxa"/>
            </w:tcMar>
          </w:tcPr>
          <w:p>
            <w:pPr>
              <w:pStyle w:val="BDOITable"/>
            </w:pPr>
            <w:r>
              <w:rPr>
                <w:sz w:val="14"/>
              </w:rPr>
              <w:t>MSG-UA-012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symbol</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 symbol to the new password.</w:t>
            </w:r>
          </w:p>
        </w:tc>
      </w:tr>
      <w:tr>
        <w:tc>
          <w:tcPr>
            <w:tcW w:type="dxa" w:w="1316"/>
            <w:tcMar>
              <w:top w:w="50" w:type="dxa"/>
              <w:bottom w:w="50" w:type="dxa"/>
              <w:left w:w="90" w:type="dxa"/>
              <w:right w:w="90" w:type="dxa"/>
            </w:tcMar>
            <w:shd w:val="clear" w:color="auto" w:fill="E5F5FF"/>
          </w:tcPr>
          <w:p>
            <w:pPr>
              <w:pStyle w:val="BDOITable"/>
            </w:pPr>
            <w:r>
              <w:rPr>
                <w:sz w:val="14"/>
              </w:rPr>
              <w:t>MSG-UA-013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An upper-case letter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an upper-case letter to the new password.</w:t>
            </w:r>
          </w:p>
        </w:tc>
      </w:tr>
      <w:tr>
        <w:tc>
          <w:tcPr>
            <w:tcW w:type="dxa" w:w="1316"/>
            <w:tcMar>
              <w:top w:w="50" w:type="dxa"/>
              <w:bottom w:w="50" w:type="dxa"/>
              <w:left w:w="90" w:type="dxa"/>
              <w:right w:w="90" w:type="dxa"/>
            </w:tcMar>
          </w:tcPr>
          <w:p>
            <w:pPr>
              <w:pStyle w:val="BDOITable"/>
            </w:pPr>
            <w:r>
              <w:rPr>
                <w:sz w:val="14"/>
              </w:rPr>
              <w:t>MSG-UA-014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At least 10 characters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Lengthen the new password to at least 10 characters.</w:t>
            </w:r>
          </w:p>
        </w:tc>
      </w:tr>
      <w:tr>
        <w:tc>
          <w:tcPr>
            <w:tcW w:type="dxa" w:w="1316"/>
            <w:tcMar>
              <w:top w:w="50" w:type="dxa"/>
              <w:bottom w:w="50" w:type="dxa"/>
              <w:left w:w="90" w:type="dxa"/>
              <w:right w:w="90" w:type="dxa"/>
            </w:tcMar>
            <w:shd w:val="clear" w:color="auto" w:fill="E5F5FF"/>
          </w:tcPr>
          <w:p>
            <w:pPr>
              <w:pStyle w:val="BDOITable"/>
            </w:pPr>
            <w:r>
              <w:rPr>
                <w:sz w:val="14"/>
              </w:rPr>
              <w:t>MSG-UA-015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Both new passwords must match</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Type the same new password in both fields.</w:t>
            </w:r>
          </w:p>
        </w:tc>
      </w:tr>
      <w:tr>
        <w:tc>
          <w:tcPr>
            <w:tcW w:type="dxa" w:w="1316"/>
            <w:tcMar>
              <w:top w:w="50" w:type="dxa"/>
              <w:bottom w:w="50" w:type="dxa"/>
              <w:left w:w="90" w:type="dxa"/>
              <w:right w:w="90" w:type="dxa"/>
            </w:tcMar>
          </w:tcPr>
          <w:p>
            <w:pPr>
              <w:pStyle w:val="BDOITable"/>
            </w:pPr>
            <w:r>
              <w:rPr>
                <w:sz w:val="14"/>
              </w:rPr>
              <w:t>MSG-UA-016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Password changed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Your password is older&lt;age&gt; and has expired. Choose a new password to continue.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current password and choose a new one.</w:t>
            </w:r>
          </w:p>
        </w:tc>
      </w:tr>
      <w:tr>
        <w:tc>
          <w:tcPr>
            <w:tcW w:type="dxa" w:w="1316"/>
            <w:tcMar>
              <w:top w:w="50" w:type="dxa"/>
              <w:bottom w:w="50" w:type="dxa"/>
              <w:left w:w="90" w:type="dxa"/>
              <w:right w:w="90" w:type="dxa"/>
            </w:tcMar>
          </w:tcPr>
          <w:p>
            <w:pPr>
              <w:pStyle w:val="BDOITable"/>
            </w:pPr>
            <w:r>
              <w:rPr>
                <w:sz w:val="14"/>
              </w:rPr>
              <w:t>MSG-UA-018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Your password was set by an administrator. Choose your own password to continue.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password you were given as the current password and choose your own.</w:t>
            </w:r>
          </w:p>
        </w:tc>
      </w:tr>
      <w:tr>
        <w:tc>
          <w:tcPr>
            <w:tcW w:type="dxa" w:w="1316"/>
            <w:tcMar>
              <w:top w:w="50" w:type="dxa"/>
              <w:bottom w:w="50" w:type="dxa"/>
              <w:left w:w="90" w:type="dxa"/>
              <w:right w:w="90" w:type="dxa"/>
            </w:tcMar>
            <w:shd w:val="clear" w:color="auto" w:fill="E5F5FF"/>
          </w:tcPr>
          <w:p>
            <w:pPr>
              <w:pStyle w:val="BDOITable"/>
            </w:pPr>
            <w:r>
              <w:rPr>
                <w:sz w:val="14"/>
              </w:rPr>
              <w:t>MSG-UA-019</w:t>
            </w:r>
          </w:p>
        </w:tc>
        <w:tc>
          <w:tcPr>
            <w:tcW w:type="dxa" w:w="2631"/>
            <w:tcMar>
              <w:top w:w="50" w:type="dxa"/>
              <w:bottom w:w="50" w:type="dxa"/>
              <w:left w:w="90" w:type="dxa"/>
              <w:right w:w="90" w:type="dxa"/>
            </w:tcMar>
            <w:shd w:val="clear" w:color="auto" w:fill="E5F5FF"/>
          </w:tcPr>
          <w:p>
            <w:pPr>
              <w:pStyle w:val="BDOITable"/>
            </w:pPr>
            <w:r>
              <w:rPr>
                <w:sz w:val="14"/>
              </w:rPr>
              <w:t>PASSWORD_CHANGED_TOO_SOON</w:t>
            </w:r>
          </w:p>
        </w:tc>
        <w:tc>
          <w:tcPr>
            <w:tcW w:type="dxa" w:w="4986"/>
            <w:tcMar>
              <w:top w:w="50" w:type="dxa"/>
              <w:bottom w:w="50" w:type="dxa"/>
              <w:left w:w="90" w:type="dxa"/>
              <w:right w:w="90" w:type="dxa"/>
            </w:tcMar>
            <w:shd w:val="clear" w:color="auto" w:fill="E5F5FF"/>
          </w:tcPr>
          <w:p>
            <w:pPr>
              <w:pStyle w:val="BDOITable"/>
            </w:pPr>
            <w:r>
              <w:rPr>
                <w:sz w:val="14"/>
              </w:rPr>
              <w:t>You changed your password less than a day / &lt;min age&gt; days ago</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minimum age has passed, or ask the System Administrator to reset the password.</w:t>
            </w:r>
          </w:p>
        </w:tc>
      </w:tr>
      <w:tr>
        <w:tc>
          <w:tcPr>
            <w:tcW w:type="dxa" w:w="1316"/>
            <w:tcMar>
              <w:top w:w="50" w:type="dxa"/>
              <w:bottom w:w="50" w:type="dxa"/>
              <w:left w:w="90" w:type="dxa"/>
              <w:right w:w="90" w:type="dxa"/>
            </w:tcMar>
          </w:tcPr>
          <w:p>
            <w:pPr>
              <w:pStyle w:val="BDOITable"/>
            </w:pPr>
            <w:r>
              <w:rPr>
                <w:sz w:val="14"/>
              </w:rPr>
              <w:t>MSG-UA-020</w:t>
            </w:r>
          </w:p>
        </w:tc>
        <w:tc>
          <w:tcPr>
            <w:tcW w:type="dxa" w:w="2631"/>
            <w:tcMar>
              <w:top w:w="50" w:type="dxa"/>
              <w:bottom w:w="50" w:type="dxa"/>
              <w:left w:w="90" w:type="dxa"/>
              <w:right w:w="90" w:type="dxa"/>
            </w:tcMar>
          </w:tcPr>
          <w:p>
            <w:pPr>
              <w:pStyle w:val="BDOITable"/>
            </w:pPr>
            <w:r>
              <w:rPr>
                <w:sz w:val="14"/>
              </w:rPr>
              <w:t>PASSWORD_MANAGED_BY_DIRECTORY</w:t>
            </w:r>
          </w:p>
        </w:tc>
        <w:tc>
          <w:tcPr>
            <w:tcW w:type="dxa" w:w="4986"/>
            <w:tcMar>
              <w:top w:w="50" w:type="dxa"/>
              <w:bottom w:w="50" w:type="dxa"/>
              <w:left w:w="90" w:type="dxa"/>
              <w:right w:w="90" w:type="dxa"/>
            </w:tcMar>
          </w:tcPr>
          <w:p>
            <w:pPr>
              <w:pStyle w:val="BDOITable"/>
            </w:pPr>
            <w:r>
              <w:rPr>
                <w:sz w:val="14"/>
              </w:rPr>
              <w:t>Your password is managed by the BDO directory; change it there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the password through the BDO directory (BDO network password).</w:t>
            </w:r>
          </w:p>
        </w:tc>
      </w:tr>
      <w:tr>
        <w:tc>
          <w:tcPr>
            <w:tcW w:type="dxa" w:w="1316"/>
            <w:tcMar>
              <w:top w:w="50" w:type="dxa"/>
              <w:bottom w:w="50" w:type="dxa"/>
              <w:left w:w="90" w:type="dxa"/>
              <w:right w:w="90" w:type="dxa"/>
            </w:tcMar>
            <w:shd w:val="clear" w:color="auto" w:fill="E5F5FF"/>
          </w:tcPr>
          <w:p>
            <w:pPr>
              <w:pStyle w:val="BDOITable"/>
            </w:pPr>
            <w:r>
              <w:rPr>
                <w:sz w:val="14"/>
              </w:rPr>
              <w:t>MSG-UA-021</w:t>
            </w:r>
          </w:p>
        </w:tc>
        <w:tc>
          <w:tcPr>
            <w:tcW w:type="dxa" w:w="2631"/>
            <w:tcMar>
              <w:top w:w="50" w:type="dxa"/>
              <w:bottom w:w="50" w:type="dxa"/>
              <w:left w:w="90" w:type="dxa"/>
              <w:right w:w="90" w:type="dxa"/>
            </w:tcMar>
            <w:shd w:val="clear" w:color="auto" w:fill="E5F5FF"/>
          </w:tcPr>
          <w:p>
            <w:pPr>
              <w:pStyle w:val="BDOITable"/>
            </w:pPr>
            <w:r>
              <w:rPr>
                <w:sz w:val="14"/>
              </w:rPr>
              <w:t>PASSWORD_REUSED</w:t>
            </w:r>
          </w:p>
        </w:tc>
        <w:tc>
          <w:tcPr>
            <w:tcW w:type="dxa" w:w="4986"/>
            <w:tcMar>
              <w:top w:w="50" w:type="dxa"/>
              <w:bottom w:w="50" w:type="dxa"/>
              <w:left w:w="90" w:type="dxa"/>
              <w:right w:w="90" w:type="dxa"/>
            </w:tcMar>
            <w:shd w:val="clear" w:color="auto" w:fill="E5F5FF"/>
          </w:tcPr>
          <w:p>
            <w:pPr>
              <w:pStyle w:val="BDOITable"/>
            </w:pPr>
            <w:r>
              <w:rPr>
                <w:sz w:val="14"/>
              </w:rPr>
              <w:t>You used this password recently. Choose another 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password you have not used for your last 8 changes.</w:t>
            </w:r>
          </w:p>
        </w:tc>
      </w:tr>
    </w:tbl>
    <w:p>
      <w:pPr>
        <w:pStyle w:val="BDOISpacer"/>
      </w:pPr>
    </w:p>
    <w:p>
      <w:pPr>
        <w:pStyle w:val="Heading2"/>
      </w:pPr>
      <w:bookmarkStart w:id="268" w:name="_Toc000268"/>
      <w:r>
        <w:rPr/>
        <w:t>15.4 Inactivity and Session-end Warnings (SCR-UA-04)</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You were signed out after &lt;timeout minutes&gt; minutes of inactivity.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Sign in again.</w:t>
            </w:r>
          </w:p>
        </w:tc>
      </w:tr>
      <w:tr>
        <w:tc>
          <w:tcPr>
            <w:tcW w:type="dxa" w:w="1316"/>
            <w:tcMar>
              <w:top w:w="50" w:type="dxa"/>
              <w:bottom w:w="50" w:type="dxa"/>
              <w:left w:w="90" w:type="dxa"/>
              <w:right w:w="90" w:type="dxa"/>
            </w:tcMar>
            <w:shd w:val="clear" w:color="auto" w:fill="E5F5FF"/>
          </w:tcPr>
          <w:p>
            <w:pPr>
              <w:pStyle w:val="BDOITable"/>
            </w:pPr>
            <w:r>
              <w:rPr>
                <w:sz w:val="14"/>
              </w:rPr>
              <w:t>MSG-UA-023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Your session has ended. Please sign in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save work regularly before the session ends.</w:t>
            </w:r>
          </w:p>
        </w:tc>
      </w:tr>
      <w:tr>
        <w:tc>
          <w:tcPr>
            <w:tcW w:type="dxa" w:w="1316"/>
            <w:tcMar>
              <w:top w:w="50" w:type="dxa"/>
              <w:bottom w:w="50" w:type="dxa"/>
              <w:left w:w="90" w:type="dxa"/>
              <w:right w:w="90" w:type="dxa"/>
            </w:tcMar>
          </w:tcPr>
          <w:p>
            <w:pPr>
              <w:pStyle w:val="BDOITable"/>
            </w:pPr>
            <w:r>
              <w:rPr>
                <w:sz w:val="14"/>
              </w:rPr>
              <w:t>MSG-UA-024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Session not found: &lt;session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MSG-UA-025</w:t>
            </w:r>
          </w:p>
        </w:tc>
        <w:tc>
          <w:tcPr>
            <w:tcW w:type="dxa" w:w="2631"/>
            <w:tcMar>
              <w:top w:w="50" w:type="dxa"/>
              <w:bottom w:w="50" w:type="dxa"/>
              <w:left w:w="90" w:type="dxa"/>
              <w:right w:w="90" w:type="dxa"/>
            </w:tcMar>
            <w:shd w:val="clear" w:color="auto" w:fill="E5F5FF"/>
          </w:tcPr>
          <w:p>
            <w:pPr>
              <w:pStyle w:val="BDOITable"/>
            </w:pPr>
            <w:r>
              <w:rPr>
                <w:sz w:val="14"/>
              </w:rPr>
              <w:t>SESSION_ALREADY_ENDED</w:t>
            </w:r>
          </w:p>
        </w:tc>
        <w:tc>
          <w:tcPr>
            <w:tcW w:type="dxa" w:w="4986"/>
            <w:tcMar>
              <w:top w:w="50" w:type="dxa"/>
              <w:bottom w:w="50" w:type="dxa"/>
              <w:left w:w="90" w:type="dxa"/>
              <w:right w:w="90" w:type="dxa"/>
            </w:tcMar>
            <w:shd w:val="clear" w:color="auto" w:fill="E5F5FF"/>
          </w:tcPr>
          <w:p>
            <w:pPr>
              <w:pStyle w:val="BDOITable"/>
            </w:pPr>
            <w:r>
              <w:rPr>
                <w:sz w:val="14"/>
              </w:rPr>
              <w:t>The session has already ended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refresh the list of sessions.</w:t>
            </w:r>
          </w:p>
        </w:tc>
      </w:tr>
    </w:tbl>
    <w:p>
      <w:pPr>
        <w:pStyle w:val="BDOISpacer"/>
      </w:pPr>
    </w:p>
    <w:p>
      <w:pPr>
        <w:pStyle w:val="Heading2"/>
      </w:pPr>
      <w:bookmarkStart w:id="269" w:name="_Toc000269"/>
      <w:r>
        <w:rPr/>
        <w:t>15.5 My Profile (SCR-UA-05)</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&lt;email&gt; is not a valid e-mail address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e-mail address.</w:t>
            </w:r>
          </w:p>
        </w:tc>
      </w:tr>
      <w:tr>
        <w:tc>
          <w:tcPr>
            <w:tcW w:type="dxa" w:w="1316"/>
            <w:tcMar>
              <w:top w:w="50" w:type="dxa"/>
              <w:bottom w:w="50" w:type="dxa"/>
              <w:left w:w="90" w:type="dxa"/>
              <w:right w:w="90" w:type="dxa"/>
            </w:tcMar>
            <w:shd w:val="clear" w:color="auto" w:fill="E5F5FF"/>
          </w:tcPr>
          <w:p>
            <w:pPr>
              <w:pStyle w:val="BDOITable"/>
            </w:pPr>
            <w:r>
              <w:rPr>
                <w:sz w:val="14"/>
              </w:rPr>
              <w:t>MSG-UA-027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Contact details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mobile number with digits only, for example +63 917 123 4567</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mobile number with digits only, for example +63 917 123 4567.</w:t>
            </w:r>
          </w:p>
        </w:tc>
      </w:tr>
      <w:tr>
        <w:tc>
          <w:tcPr>
            <w:tcW w:type="dxa" w:w="1316"/>
            <w:tcMar>
              <w:top w:w="50" w:type="dxa"/>
              <w:bottom w:w="50" w:type="dxa"/>
              <w:left w:w="90" w:type="dxa"/>
              <w:right w:w="90" w:type="dxa"/>
            </w:tcMar>
            <w:shd w:val="clear" w:color="auto" w:fill="E5F5FF"/>
          </w:tcPr>
          <w:p>
            <w:pPr>
              <w:pStyle w:val="BDOITable"/>
            </w:pPr>
            <w:r>
              <w:rPr>
                <w:sz w:val="14"/>
              </w:rPr>
              <w:t>MSG-UA-029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your e-mail address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your e-mail address.</w:t>
            </w:r>
          </w:p>
        </w:tc>
      </w:tr>
      <w:tr>
        <w:tc>
          <w:tcPr>
            <w:tcW w:type="dxa" w:w="1316"/>
            <w:tcMar>
              <w:top w:w="50" w:type="dxa"/>
              <w:bottom w:w="50" w:type="dxa"/>
              <w:left w:w="90" w:type="dxa"/>
              <w:right w:w="90" w:type="dxa"/>
            </w:tcMar>
          </w:tcPr>
          <w:p>
            <w:pPr>
              <w:pStyle w:val="BDOITable"/>
            </w:pPr>
            <w:r>
              <w:rPr>
                <w:sz w:val="14"/>
              </w:rPr>
              <w:t>MSG-UA-030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sessions recorded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Password changed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MSG-UA-032</w:t>
            </w:r>
          </w:p>
        </w:tc>
        <w:tc>
          <w:tcPr>
            <w:tcW w:type="dxa" w:w="2631"/>
            <w:tcMar>
              <w:top w:w="50" w:type="dxa"/>
              <w:bottom w:w="50" w:type="dxa"/>
              <w:left w:w="90" w:type="dxa"/>
              <w:right w:w="90" w:type="dxa"/>
            </w:tcMar>
          </w:tcPr>
          <w:p>
            <w:pPr>
              <w:pStyle w:val="BDOITable"/>
            </w:pPr>
            <w:r>
              <w:rPr>
                <w:sz w:val="14"/>
              </w:rPr>
              <w:t>PROFILE_INVALID</w:t>
            </w:r>
          </w:p>
        </w:tc>
        <w:tc>
          <w:tcPr>
            <w:tcW w:type="dxa" w:w="4986"/>
            <w:tcMar>
              <w:top w:w="50" w:type="dxa"/>
              <w:bottom w:w="50" w:type="dxa"/>
              <w:left w:w="90" w:type="dxa"/>
              <w:right w:w="90" w:type="dxa"/>
            </w:tcMar>
          </w:tcPr>
          <w:p>
            <w:pPr>
              <w:pStyle w:val="BDOITable"/>
            </w:pPr>
            <w:r>
              <w:rPr>
                <w:sz w:val="14"/>
              </w:rPr>
              <w:t>Check the highlighted fields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fields marked in red.</w:t>
            </w:r>
          </w:p>
        </w:tc>
      </w:tr>
      <w:tr>
        <w:tc>
          <w:tcPr>
            <w:tcW w:type="dxa" w:w="1316"/>
            <w:tcMar>
              <w:top w:w="50" w:type="dxa"/>
              <w:bottom w:w="50" w:type="dxa"/>
              <w:left w:w="90" w:type="dxa"/>
              <w:right w:w="90" w:type="dxa"/>
            </w:tcMar>
            <w:shd w:val="clear" w:color="auto" w:fill="E5F5FF"/>
          </w:tcPr>
          <w:p>
            <w:pPr>
              <w:pStyle w:val="BDOITable"/>
            </w:pPr>
            <w:r>
              <w:rPr>
                <w:sz w:val="14"/>
              </w:rPr>
              <w:t>MSG-UA-033</w:t>
            </w:r>
          </w:p>
        </w:tc>
        <w:tc>
          <w:tcPr>
            <w:tcW w:type="dxa" w:w="2631"/>
            <w:tcMar>
              <w:top w:w="50" w:type="dxa"/>
              <w:bottom w:w="50" w:type="dxa"/>
              <w:left w:w="90" w:type="dxa"/>
              <w:right w:w="90" w:type="dxa"/>
            </w:tcMar>
            <w:shd w:val="clear" w:color="auto" w:fill="E5F5FF"/>
          </w:tcPr>
          <w:p>
            <w:pPr>
              <w:pStyle w:val="BDOITable"/>
            </w:pPr>
            <w:r>
              <w:rPr>
                <w:sz w:val="14"/>
              </w:rPr>
              <w:t>UNKNOWN_USER</w:t>
            </w:r>
          </w:p>
        </w:tc>
        <w:tc>
          <w:tcPr>
            <w:tcW w:type="dxa" w:w="4986"/>
            <w:tcMar>
              <w:top w:w="50" w:type="dxa"/>
              <w:bottom w:w="50" w:type="dxa"/>
              <w:left w:w="90" w:type="dxa"/>
              <w:right w:w="90" w:type="dxa"/>
            </w:tcMar>
            <w:shd w:val="clear" w:color="auto" w:fill="E5F5FF"/>
          </w:tcPr>
          <w:p>
            <w:pPr>
              <w:pStyle w:val="BDOITable"/>
            </w:pPr>
            <w:r>
              <w:rPr>
                <w:sz w:val="14"/>
              </w:rPr>
              <w:t>Unknown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Sign in again; if it persists, report it to the System Administrator.</w:t>
            </w:r>
          </w:p>
        </w:tc>
      </w:tr>
    </w:tbl>
    <w:p>
      <w:pPr>
        <w:pStyle w:val="BDOISpacer"/>
      </w:pPr>
    </w:p>
    <w:p>
      <w:pPr>
        <w:pStyle w:val="Heading2"/>
      </w:pPr>
      <w:bookmarkStart w:id="270" w:name="_Toc000270"/>
      <w:r>
        <w:rPr/>
        <w:t>15.6 My Approvals: approval of several requests (New Business set, SCR-NB-39)</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MSG-UA-034</w:t>
            </w:r>
          </w:p>
        </w:tc>
        <w:tc>
          <w:tcPr>
            <w:tcW w:type="dxa" w:w="2631"/>
            <w:tcMar>
              <w:top w:w="50" w:type="dxa"/>
              <w:bottom w:w="50" w:type="dxa"/>
              <w:left w:w="90" w:type="dxa"/>
              <w:right w:w="90" w:type="dxa"/>
            </w:tcMar>
          </w:tcPr>
          <w:p>
            <w:pPr>
              <w:pStyle w:val="BDOITable"/>
            </w:pPr>
            <w:r>
              <w:rPr>
                <w:sz w:val="14"/>
              </w:rPr>
              <w:t>ACCESS_APPROVE_INDIVIDUALLY</w:t>
            </w:r>
          </w:p>
        </w:tc>
        <w:tc>
          <w:tcPr>
            <w:tcW w:type="dxa" w:w="4986"/>
            <w:tcMar>
              <w:top w:w="50" w:type="dxa"/>
              <w:bottom w:w="50" w:type="dxa"/>
              <w:left w:w="90" w:type="dxa"/>
              <w:right w:w="90" w:type="dxa"/>
            </w:tcMar>
          </w:tcPr>
          <w:p>
            <w:pPr>
              <w:pStyle w:val="BDOITable"/>
            </w:pPr>
            <w:r>
              <w:rPr>
                <w:sz w:val="14"/>
              </w:rPr>
              <w:t>Approve &lt;reference&gt; on its own: the new user's temporary password is shown once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enrolment request and approve it on its own, so that its temporary password is shown.</w:t>
            </w:r>
          </w:p>
        </w:tc>
      </w:tr>
    </w:tbl>
    <w:p>
      <w:pPr>
        <w:pStyle w:val="BDOISpacer"/>
      </w:pPr>
    </w:p>
    <w:p>
      <w:pPr>
        <w:pStyle w:val="Heading2"/>
      </w:pPr>
      <w:bookmarkStart w:id="271" w:name="_Toc000271"/>
      <w:r>
        <w:rPr/>
        <w:t>15.7 Access Requests (SCR-UA-06)</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&lt;count&gt; request(s) approved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access request in this list.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72" w:name="_Toc000272"/>
      <w:r>
        <w:rPr/>
        <w:t>15.8 New Request and Edit Request (SCR-UA-07)</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saved as a draft / submitted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MSG-UA-038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Add at least one approver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Add at least one approver.</w:t>
            </w:r>
          </w:p>
        </w:tc>
      </w:tr>
      <w:tr>
        <w:tc>
          <w:tcPr>
            <w:tcW w:type="dxa" w:w="1316"/>
            <w:tcMar>
              <w:top w:w="50" w:type="dxa"/>
              <w:bottom w:w="50" w:type="dxa"/>
              <w:left w:w="90" w:type="dxa"/>
              <w:right w:w="90" w:type="dxa"/>
            </w:tcMar>
          </w:tcPr>
          <w:p>
            <w:pPr>
              <w:pStyle w:val="BDOITable"/>
            </w:pPr>
            <w:r>
              <w:rPr>
                <w:sz w:val="14"/>
              </w:rPr>
              <w:t>MSG-UA-039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an amount of zero or more, with up to 2 decimals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an amount of zero or more, with up to 2 decimals.</w:t>
            </w:r>
          </w:p>
        </w:tc>
      </w:tr>
      <w:tr>
        <w:tc>
          <w:tcPr>
            <w:tcW w:type="dxa" w:w="1316"/>
            <w:tcMar>
              <w:top w:w="50" w:type="dxa"/>
              <w:bottom w:w="50" w:type="dxa"/>
              <w:left w:w="90" w:type="dxa"/>
              <w:right w:w="90" w:type="dxa"/>
            </w:tcMar>
            <w:shd w:val="clear" w:color="auto" w:fill="E5F5FF"/>
          </w:tcPr>
          <w:p>
            <w:pPr>
              <w:pStyle w:val="BDOITable"/>
            </w:pPr>
            <w:r>
              <w:rPr>
                <w:sz w:val="14"/>
              </w:rPr>
              <w:t>MSG-UA-040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full name of the new user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full name of the new user.</w:t>
            </w:r>
          </w:p>
        </w:tc>
      </w:tr>
      <w:tr>
        <w:tc>
          <w:tcPr>
            <w:tcW w:type="dxa" w:w="1316"/>
            <w:tcMar>
              <w:top w:w="50" w:type="dxa"/>
              <w:bottom w:w="50" w:type="dxa"/>
              <w:left w:w="90" w:type="dxa"/>
              <w:right w:w="90" w:type="dxa"/>
            </w:tcMar>
          </w:tcPr>
          <w:p>
            <w:pPr>
              <w:pStyle w:val="BDOITable"/>
            </w:pPr>
            <w:r>
              <w:rPr>
                <w:sz w:val="14"/>
              </w:rPr>
              <w:t>MSG-UA-041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MSG-UA-042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name of the group profile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name of the group profile.</w:t>
            </w:r>
          </w:p>
        </w:tc>
      </w:tr>
      <w:tr>
        <w:tc>
          <w:tcPr>
            <w:tcW w:type="dxa" w:w="1316"/>
            <w:tcMar>
              <w:top w:w="50" w:type="dxa"/>
              <w:bottom w:w="50" w:type="dxa"/>
              <w:left w:w="90" w:type="dxa"/>
              <w:right w:w="90" w:type="dxa"/>
            </w:tcMar>
          </w:tcPr>
          <w:p>
            <w:pPr>
              <w:pStyle w:val="BDOITable"/>
            </w:pPr>
            <w:r>
              <w:rPr>
                <w:sz w:val="14"/>
              </w:rPr>
              <w:t>MSG-UA-043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party code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party code.</w:t>
            </w:r>
          </w:p>
        </w:tc>
      </w:tr>
      <w:tr>
        <w:tc>
          <w:tcPr>
            <w:tcW w:type="dxa" w:w="1316"/>
            <w:tcMar>
              <w:top w:w="50" w:type="dxa"/>
              <w:bottom w:w="50" w:type="dxa"/>
              <w:left w:w="90" w:type="dxa"/>
              <w:right w:w="90" w:type="dxa"/>
            </w:tcMar>
            <w:shd w:val="clear" w:color="auto" w:fill="E5F5FF"/>
          </w:tcPr>
          <w:p>
            <w:pPr>
              <w:pStyle w:val="BDOITable"/>
            </w:pPr>
            <w:r>
              <w:rPr>
                <w:sz w:val="14"/>
              </w:rPr>
              <w:t>MSG-UA-044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profile code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profile code.</w:t>
            </w:r>
          </w:p>
        </w:tc>
      </w:tr>
      <w:tr>
        <w:tc>
          <w:tcPr>
            <w:tcW w:type="dxa" w:w="1316"/>
            <w:tcMar>
              <w:top w:w="50" w:type="dxa"/>
              <w:bottom w:w="50" w:type="dxa"/>
              <w:left w:w="90" w:type="dxa"/>
              <w:right w:w="90" w:type="dxa"/>
            </w:tcMar>
          </w:tcPr>
          <w:p>
            <w:pPr>
              <w:pStyle w:val="BDOITable"/>
            </w:pPr>
            <w:r>
              <w:rPr>
                <w:sz w:val="14"/>
              </w:rPr>
              <w:t>MSG-UA-045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Grant or withdraw at least one permission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Tick or untick at least one permission, or change the name, description or level.</w:t>
            </w:r>
          </w:p>
        </w:tc>
      </w:tr>
      <w:tr>
        <w:tc>
          <w:tcPr>
            <w:tcW w:type="dxa" w:w="1316"/>
            <w:tcMar>
              <w:top w:w="50" w:type="dxa"/>
              <w:bottom w:w="50" w:type="dxa"/>
              <w:left w:w="90" w:type="dxa"/>
              <w:right w:w="90" w:type="dxa"/>
            </w:tcMar>
            <w:shd w:val="clear" w:color="auto" w:fill="E5F5FF"/>
          </w:tcPr>
          <w:p>
            <w:pPr>
              <w:pStyle w:val="BDOITable"/>
            </w:pPr>
            <w:r>
              <w:rPr>
                <w:sz w:val="14"/>
              </w:rPr>
              <w:t>MSG-UA-046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an existing user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user from the list.</w:t>
            </w:r>
          </w:p>
        </w:tc>
      </w:tr>
      <w:tr>
        <w:tc>
          <w:tcPr>
            <w:tcW w:type="dxa" w:w="1316"/>
            <w:tcMar>
              <w:top w:w="50" w:type="dxa"/>
              <w:bottom w:w="50" w:type="dxa"/>
              <w:left w:w="90" w:type="dxa"/>
              <w:right w:w="90" w:type="dxa"/>
            </w:tcMar>
          </w:tcPr>
          <w:p>
            <w:pPr>
              <w:pStyle w:val="BDOITable"/>
            </w:pPr>
            <w:r>
              <w:rPr>
                <w:sz w:val="14"/>
              </w:rPr>
              <w:t>MSG-UA-047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at least one permission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at least one permission.</w:t>
            </w:r>
          </w:p>
        </w:tc>
      </w:tr>
      <w:tr>
        <w:tc>
          <w:tcPr>
            <w:tcW w:type="dxa" w:w="1316"/>
            <w:tcMar>
              <w:top w:w="50" w:type="dxa"/>
              <w:bottom w:w="50" w:type="dxa"/>
              <w:left w:w="90" w:type="dxa"/>
              <w:right w:w="90" w:type="dxa"/>
            </w:tcMar>
            <w:shd w:val="clear" w:color="auto" w:fill="E5F5FF"/>
          </w:tcPr>
          <w:p>
            <w:pPr>
              <w:pStyle w:val="BDOITable"/>
            </w:pPr>
            <w:r>
              <w:rPr>
                <w:sz w:val="14"/>
              </w:rPr>
              <w:t>MSG-UA-048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at least one role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at least one role.</w:t>
            </w:r>
          </w:p>
        </w:tc>
      </w:tr>
      <w:tr>
        <w:tc>
          <w:tcPr>
            <w:tcW w:type="dxa" w:w="1316"/>
            <w:tcMar>
              <w:top w:w="50" w:type="dxa"/>
              <w:bottom w:w="50" w:type="dxa"/>
              <w:left w:w="90" w:type="dxa"/>
              <w:right w:w="90" w:type="dxa"/>
            </w:tcMar>
          </w:tcPr>
          <w:p>
            <w:pPr>
              <w:pStyle w:val="BDOITable"/>
            </w:pPr>
            <w:r>
              <w:rPr>
                <w:sz w:val="14"/>
              </w:rPr>
              <w:t>MSG-UA-049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approver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approver.</w:t>
            </w:r>
          </w:p>
        </w:tc>
      </w:tr>
      <w:tr>
        <w:tc>
          <w:tcPr>
            <w:tcW w:type="dxa" w:w="1316"/>
            <w:tcMar>
              <w:top w:w="50" w:type="dxa"/>
              <w:bottom w:w="50" w:type="dxa"/>
              <w:left w:w="90" w:type="dxa"/>
              <w:right w:w="90" w:type="dxa"/>
            </w:tcMar>
            <w:shd w:val="clear" w:color="auto" w:fill="E5F5FF"/>
          </w:tcPr>
          <w:p>
            <w:pPr>
              <w:pStyle w:val="BDOITable"/>
            </w:pPr>
            <w:r>
              <w:rPr>
                <w:sz w:val="14"/>
              </w:rPr>
              <w:t>MSG-UA-050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insurer or client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insurer or client.</w:t>
            </w:r>
          </w:p>
        </w:tc>
      </w:tr>
      <w:tr>
        <w:tc>
          <w:tcPr>
            <w:tcW w:type="dxa" w:w="1316"/>
            <w:tcMar>
              <w:top w:w="50" w:type="dxa"/>
              <w:bottom w:w="50" w:type="dxa"/>
              <w:left w:w="90" w:type="dxa"/>
              <w:right w:w="90" w:type="dxa"/>
            </w:tcMar>
          </w:tcPr>
          <w:p>
            <w:pPr>
              <w:pStyle w:val="BDOITable"/>
            </w:pPr>
            <w:r>
              <w:rPr>
                <w:sz w:val="14"/>
              </w:rPr>
              <w:t>MSG-UA-051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MSG-UA-052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effective date cannot be before today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 or a later date, or leave the date blank to apply the change on approval.</w:t>
            </w:r>
          </w:p>
        </w:tc>
      </w:tr>
      <w:tr>
        <w:tc>
          <w:tcPr>
            <w:tcW w:type="dxa" w:w="1316"/>
            <w:tcMar>
              <w:top w:w="50" w:type="dxa"/>
              <w:bottom w:w="50" w:type="dxa"/>
              <w:left w:w="90" w:type="dxa"/>
              <w:right w:w="90" w:type="dxa"/>
            </w:tcMar>
          </w:tcPr>
          <w:p>
            <w:pPr>
              <w:pStyle w:val="BDOITable"/>
            </w:pPr>
            <w:r>
              <w:rPr>
                <w:sz w:val="14"/>
              </w:rPr>
              <w:t>MSG-UA-053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user ID does not have the BDOI format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user ID in the BDOI format (a letter followed by nine digits, for example a013000196).</w:t>
            </w:r>
          </w:p>
        </w:tc>
      </w:tr>
      <w:tr>
        <w:tc>
          <w:tcPr>
            <w:tcW w:type="dxa" w:w="1316"/>
            <w:tcMar>
              <w:top w:w="50" w:type="dxa"/>
              <w:bottom w:w="50" w:type="dxa"/>
              <w:left w:w="90" w:type="dxa"/>
              <w:right w:w="90" w:type="dxa"/>
            </w:tcMar>
            <w:shd w:val="clear" w:color="auto" w:fill="E5F5FF"/>
          </w:tcPr>
          <w:p>
            <w:pPr>
              <w:pStyle w:val="BDOITable"/>
            </w:pPr>
            <w:r>
              <w:rPr>
                <w:sz w:val="14"/>
              </w:rPr>
              <w:t>MSG-UA-054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user ID must be &lt;user id format text&gt;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user ID in the BDOI format given in the message.</w:t>
            </w:r>
          </w:p>
        </w:tc>
      </w:tr>
      <w:tr>
        <w:tc>
          <w:tcPr>
            <w:tcW w:type="dxa" w:w="1316"/>
            <w:tcMar>
              <w:top w:w="50" w:type="dxa"/>
              <w:bottom w:w="50" w:type="dxa"/>
              <w:left w:w="90" w:type="dxa"/>
              <w:right w:w="90" w:type="dxa"/>
            </w:tcMar>
          </w:tcPr>
          <w:p>
            <w:pPr>
              <w:pStyle w:val="BDOITable"/>
            </w:pPr>
            <w:r>
              <w:rPr>
                <w:sz w:val="14"/>
              </w:rPr>
              <w:t>MSG-UA-055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This user already exists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Modify user for an existing user, or enter another user ID.</w:t>
            </w:r>
          </w:p>
        </w:tc>
      </w:tr>
      <w:tr>
        <w:tc>
          <w:tcPr>
            <w:tcW w:type="dxa" w:w="1316"/>
            <w:tcMar>
              <w:top w:w="50" w:type="dxa"/>
              <w:bottom w:w="50" w:type="dxa"/>
              <w:left w:w="90" w:type="dxa"/>
              <w:right w:w="90" w:type="dxa"/>
            </w:tcMar>
            <w:shd w:val="clear" w:color="auto" w:fill="E5F5FF"/>
          </w:tcPr>
          <w:p>
            <w:pPr>
              <w:pStyle w:val="BDOITable"/>
            </w:pPr>
            <w:r>
              <w:rPr>
                <w:sz w:val="14"/>
              </w:rPr>
              <w:t>MSG-UA-056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This user is already active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user is already active and not locked.</w:t>
            </w:r>
          </w:p>
        </w:tc>
      </w:tr>
      <w:tr>
        <w:tc>
          <w:tcPr>
            <w:tcW w:type="dxa" w:w="1316"/>
            <w:tcMar>
              <w:top w:w="50" w:type="dxa"/>
              <w:bottom w:w="50" w:type="dxa"/>
              <w:left w:w="90" w:type="dxa"/>
              <w:right w:w="90" w:type="dxa"/>
            </w:tcMar>
          </w:tcPr>
          <w:p>
            <w:pPr>
              <w:pStyle w:val="BDOITable"/>
            </w:pPr>
            <w:r>
              <w:rPr>
                <w:sz w:val="14"/>
              </w:rPr>
              <w:t>MSG-UA-057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This user is already deactivated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No action; the user is already deactivated.</w:t>
            </w:r>
          </w:p>
        </w:tc>
      </w:tr>
      <w:tr>
        <w:tc>
          <w:tcPr>
            <w:tcW w:type="dxa" w:w="1316"/>
            <w:tcMar>
              <w:top w:w="50" w:type="dxa"/>
              <w:bottom w:w="50" w:type="dxa"/>
              <w:left w:w="90" w:type="dxa"/>
              <w:right w:w="90" w:type="dxa"/>
            </w:tcMar>
            <w:shd w:val="clear" w:color="auto" w:fill="E5F5FF"/>
          </w:tcPr>
          <w:p>
            <w:pPr>
              <w:pStyle w:val="BDOITable"/>
            </w:pPr>
            <w:r>
              <w:rPr>
                <w:sz w:val="14"/>
              </w:rPr>
              <w:t>MSG-UA-058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3 to 50 letters, digits, dots, dashes or underscores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3 to 50 letters, digits, dots, dashes or underscores.</w:t>
            </w:r>
          </w:p>
        </w:tc>
      </w:tr>
      <w:tr>
        <w:tc>
          <w:tcPr>
            <w:tcW w:type="dxa" w:w="1316"/>
            <w:tcMar>
              <w:top w:w="50" w:type="dxa"/>
              <w:bottom w:w="50" w:type="dxa"/>
              <w:left w:w="90" w:type="dxa"/>
              <w:right w:w="90" w:type="dxa"/>
            </w:tcMar>
          </w:tcPr>
          <w:p>
            <w:pPr>
              <w:pStyle w:val="BDOITable"/>
            </w:pPr>
            <w:r>
              <w:rPr>
                <w:sz w:val="14"/>
              </w:rPr>
              <w:t>MSG-UA-059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Use up to 40 capital letters, digits or underscores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Use up to 40 capital letters, digits or underscores.</w:t>
            </w:r>
          </w:p>
        </w:tc>
      </w:tr>
      <w:tr>
        <w:tc>
          <w:tcPr>
            <w:tcW w:type="dxa" w:w="1316"/>
            <w:tcMar>
              <w:top w:w="50" w:type="dxa"/>
              <w:bottom w:w="50" w:type="dxa"/>
              <w:left w:w="90" w:type="dxa"/>
              <w:right w:w="90" w:type="dxa"/>
            </w:tcMar>
            <w:shd w:val="clear" w:color="auto" w:fill="E5F5FF"/>
          </w:tcPr>
          <w:p>
            <w:pPr>
              <w:pStyle w:val="BDOITable"/>
            </w:pPr>
            <w:r>
              <w:rPr>
                <w:sz w:val="14"/>
              </w:rPr>
              <w:t>MSG-UA-060</w:t>
            </w:r>
          </w:p>
        </w:tc>
        <w:tc>
          <w:tcPr>
            <w:tcW w:type="dxa" w:w="2631"/>
            <w:tcMar>
              <w:top w:w="50" w:type="dxa"/>
              <w:bottom w:w="50" w:type="dxa"/>
              <w:left w:w="90" w:type="dxa"/>
              <w:right w:w="90" w:type="dxa"/>
            </w:tcMar>
            <w:shd w:val="clear" w:color="auto" w:fill="E5F5FF"/>
          </w:tcPr>
          <w:p>
            <w:pPr>
              <w:pStyle w:val="BDOITable"/>
            </w:pPr>
            <w:r>
              <w:rPr>
                <w:sz w:val="14"/>
              </w:rPr>
              <w:t>ACCESS_APPROVER_NOT_ELIGIBLE</w:t>
            </w:r>
          </w:p>
        </w:tc>
        <w:tc>
          <w:tcPr>
            <w:tcW w:type="dxa" w:w="4986"/>
            <w:tcMar>
              <w:top w:w="50" w:type="dxa"/>
              <w:bottom w:w="50" w:type="dxa"/>
              <w:left w:w="90" w:type="dxa"/>
              <w:right w:w="90" w:type="dxa"/>
            </w:tcMar>
            <w:shd w:val="clear" w:color="auto" w:fill="E5F5FF"/>
          </w:tcPr>
          <w:p>
            <w:pPr>
              <w:pStyle w:val="BDOITable"/>
            </w:pPr>
            <w:r>
              <w:rPr>
                <w:sz w:val="14"/>
              </w:rPr>
              <w:t>&lt;name&gt; cannot approve this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approver from the list; the requester and the user concerned cannot approve.</w:t>
            </w:r>
          </w:p>
        </w:tc>
      </w:tr>
      <w:tr>
        <w:tc>
          <w:tcPr>
            <w:tcW w:type="dxa" w:w="1316"/>
            <w:tcMar>
              <w:top w:w="50" w:type="dxa"/>
              <w:bottom w:w="50" w:type="dxa"/>
              <w:left w:w="90" w:type="dxa"/>
              <w:right w:w="90" w:type="dxa"/>
            </w:tcMar>
          </w:tcPr>
          <w:p>
            <w:pPr>
              <w:pStyle w:val="BDOITable"/>
            </w:pPr>
            <w:r>
              <w:rPr>
                <w:sz w:val="14"/>
              </w:rPr>
              <w:t>MSG-UA-061</w:t>
            </w:r>
          </w:p>
        </w:tc>
        <w:tc>
          <w:tcPr>
            <w:tcW w:type="dxa" w:w="2631"/>
            <w:tcMar>
              <w:top w:w="50" w:type="dxa"/>
              <w:bottom w:w="50" w:type="dxa"/>
              <w:left w:w="90" w:type="dxa"/>
              <w:right w:w="90" w:type="dxa"/>
            </w:tcMar>
          </w:tcPr>
          <w:p>
            <w:pPr>
              <w:pStyle w:val="BDOITable"/>
            </w:pPr>
            <w:r>
              <w:rPr>
                <w:sz w:val="14"/>
              </w:rPr>
              <w:t>ACCESS_APPROVER_REQUIRED</w:t>
            </w:r>
          </w:p>
        </w:tc>
        <w:tc>
          <w:tcPr>
            <w:tcW w:type="dxa" w:w="4986"/>
            <w:tcMar>
              <w:top w:w="50" w:type="dxa"/>
              <w:bottom w:w="50" w:type="dxa"/>
              <w:left w:w="90" w:type="dxa"/>
              <w:right w:w="90" w:type="dxa"/>
            </w:tcMar>
          </w:tcPr>
          <w:p>
            <w:pPr>
              <w:pStyle w:val="BDOITable"/>
            </w:pPr>
            <w:r>
              <w:rPr>
                <w:sz w:val="14"/>
              </w:rPr>
              <w:t>Add at least one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at least one approver.</w:t>
            </w:r>
          </w:p>
        </w:tc>
      </w:tr>
      <w:tr>
        <w:tc>
          <w:tcPr>
            <w:tcW w:type="dxa" w:w="1316"/>
            <w:tcMar>
              <w:top w:w="50" w:type="dxa"/>
              <w:bottom w:w="50" w:type="dxa"/>
              <w:left w:w="90" w:type="dxa"/>
              <w:right w:w="90" w:type="dxa"/>
            </w:tcMar>
            <w:shd w:val="clear" w:color="auto" w:fill="E5F5FF"/>
          </w:tcPr>
          <w:p>
            <w:pPr>
              <w:pStyle w:val="BDOITable"/>
            </w:pPr>
            <w:r>
              <w:rPr>
                <w:sz w:val="14"/>
              </w:rPr>
              <w:t>MSG-UA-062</w:t>
            </w:r>
          </w:p>
        </w:tc>
        <w:tc>
          <w:tcPr>
            <w:tcW w:type="dxa" w:w="2631"/>
            <w:tcMar>
              <w:top w:w="50" w:type="dxa"/>
              <w:bottom w:w="50" w:type="dxa"/>
              <w:left w:w="90" w:type="dxa"/>
              <w:right w:w="90" w:type="dxa"/>
            </w:tcMar>
            <w:shd w:val="clear" w:color="auto" w:fill="E5F5FF"/>
          </w:tcPr>
          <w:p>
            <w:pPr>
              <w:pStyle w:val="BDOITable"/>
            </w:pPr>
            <w:r>
              <w:rPr>
                <w:sz w:val="14"/>
              </w:rPr>
              <w:t>ACCESS_APPROVER_REQUIRED</w:t>
            </w:r>
          </w:p>
        </w:tc>
        <w:tc>
          <w:tcPr>
            <w:tcW w:type="dxa" w:w="4986"/>
            <w:tcMar>
              <w:top w:w="50" w:type="dxa"/>
              <w:bottom w:w="50" w:type="dxa"/>
              <w:left w:w="90" w:type="dxa"/>
              <w:right w:w="90" w:type="dxa"/>
            </w:tcMar>
            <w:shd w:val="clear" w:color="auto" w:fill="E5F5FF"/>
          </w:tcPr>
          <w:p>
            <w:pPr>
              <w:pStyle w:val="BDOITable"/>
            </w:pPr>
            <w:r>
              <w:rPr>
                <w:sz w:val="14"/>
              </w:rPr>
              <w:t>Select the approver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approver.</w:t>
            </w:r>
          </w:p>
        </w:tc>
      </w:tr>
      <w:tr>
        <w:tc>
          <w:tcPr>
            <w:tcW w:type="dxa" w:w="1316"/>
            <w:tcMar>
              <w:top w:w="50" w:type="dxa"/>
              <w:bottom w:w="50" w:type="dxa"/>
              <w:left w:w="90" w:type="dxa"/>
              <w:right w:w="90" w:type="dxa"/>
            </w:tcMar>
          </w:tcPr>
          <w:p>
            <w:pPr>
              <w:pStyle w:val="BDOITable"/>
            </w:pPr>
            <w:r>
              <w:rPr>
                <w:sz w:val="14"/>
              </w:rPr>
              <w:t>MSG-UA-063</w:t>
            </w:r>
          </w:p>
        </w:tc>
        <w:tc>
          <w:tcPr>
            <w:tcW w:type="dxa" w:w="2631"/>
            <w:tcMar>
              <w:top w:w="50" w:type="dxa"/>
              <w:bottom w:w="50" w:type="dxa"/>
              <w:left w:w="90" w:type="dxa"/>
              <w:right w:w="90" w:type="dxa"/>
            </w:tcMar>
          </w:tcPr>
          <w:p>
            <w:pPr>
              <w:pStyle w:val="BDOITable"/>
            </w:pPr>
            <w:r>
              <w:rPr>
                <w:sz w:val="14"/>
              </w:rPr>
              <w:t>ACCESS_APPROVER_TWICE</w:t>
            </w:r>
          </w:p>
        </w:tc>
        <w:tc>
          <w:tcPr>
            <w:tcW w:type="dxa" w:w="4986"/>
            <w:tcMar>
              <w:top w:w="50" w:type="dxa"/>
              <w:bottom w:w="50" w:type="dxa"/>
              <w:left w:w="90" w:type="dxa"/>
              <w:right w:w="90" w:type="dxa"/>
            </w:tcMar>
          </w:tcPr>
          <w:p>
            <w:pPr>
              <w:pStyle w:val="BDOITable"/>
            </w:pPr>
            <w:r>
              <w:rPr>
                <w:sz w:val="14"/>
              </w:rPr>
              <w:t>&lt;name&gt; is already an approver of this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duplicate approver.</w:t>
            </w:r>
          </w:p>
        </w:tc>
      </w:tr>
      <w:tr>
        <w:tc>
          <w:tcPr>
            <w:tcW w:type="dxa" w:w="1316"/>
            <w:tcMar>
              <w:top w:w="50" w:type="dxa"/>
              <w:bottom w:w="50" w:type="dxa"/>
              <w:left w:w="90" w:type="dxa"/>
              <w:right w:w="90" w:type="dxa"/>
            </w:tcMar>
            <w:shd w:val="clear" w:color="auto" w:fill="E5F5FF"/>
          </w:tcPr>
          <w:p>
            <w:pPr>
              <w:pStyle w:val="BDOITable"/>
            </w:pPr>
            <w:r>
              <w:rPr>
                <w:sz w:val="14"/>
              </w:rPr>
              <w:t>MSG-UA-064</w:t>
            </w:r>
          </w:p>
        </w:tc>
        <w:tc>
          <w:tcPr>
            <w:tcW w:type="dxa" w:w="2631"/>
            <w:tcMar>
              <w:top w:w="50" w:type="dxa"/>
              <w:bottom w:w="50" w:type="dxa"/>
              <w:left w:w="90" w:type="dxa"/>
              <w:right w:w="90" w:type="dxa"/>
            </w:tcMar>
            <w:shd w:val="clear" w:color="auto" w:fill="E5F5FF"/>
          </w:tcPr>
          <w:p>
            <w:pPr>
              <w:pStyle w:val="BDOITable"/>
            </w:pPr>
            <w:r>
              <w:rPr>
                <w:sz w:val="14"/>
              </w:rPr>
              <w:t>ACCESS_CORRECTION_REMARKS</w:t>
            </w:r>
          </w:p>
        </w:tc>
        <w:tc>
          <w:tcPr>
            <w:tcW w:type="dxa" w:w="4986"/>
            <w:tcMar>
              <w:top w:w="50" w:type="dxa"/>
              <w:bottom w:w="50" w:type="dxa"/>
              <w:left w:w="90" w:type="dxa"/>
              <w:right w:w="90" w:type="dxa"/>
            </w:tcMar>
            <w:shd w:val="clear" w:color="auto" w:fill="E5F5FF"/>
          </w:tcPr>
          <w:p>
            <w:pPr>
              <w:pStyle w:val="BDOITable"/>
            </w:pPr>
            <w:r>
              <w:rPr>
                <w:sz w:val="14"/>
              </w:rPr>
              <w:t>Enter the correction remarks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correction remarks.</w:t>
            </w:r>
          </w:p>
        </w:tc>
      </w:tr>
      <w:tr>
        <w:tc>
          <w:tcPr>
            <w:tcW w:type="dxa" w:w="1316"/>
            <w:tcMar>
              <w:top w:w="50" w:type="dxa"/>
              <w:bottom w:w="50" w:type="dxa"/>
              <w:left w:w="90" w:type="dxa"/>
              <w:right w:w="90" w:type="dxa"/>
            </w:tcMar>
          </w:tcPr>
          <w:p>
            <w:pPr>
              <w:pStyle w:val="BDOITable"/>
            </w:pPr>
            <w:r>
              <w:rPr>
                <w:sz w:val="14"/>
              </w:rPr>
              <w:t>MSG-UA-065</w:t>
            </w:r>
          </w:p>
        </w:tc>
        <w:tc>
          <w:tcPr>
            <w:tcW w:type="dxa" w:w="2631"/>
            <w:tcMar>
              <w:top w:w="50" w:type="dxa"/>
              <w:bottom w:w="50" w:type="dxa"/>
              <w:left w:w="90" w:type="dxa"/>
              <w:right w:w="90" w:type="dxa"/>
            </w:tcMar>
          </w:tcPr>
          <w:p>
            <w:pPr>
              <w:pStyle w:val="BDOITable"/>
            </w:pPr>
            <w:r>
              <w:rPr>
                <w:sz w:val="14"/>
              </w:rPr>
              <w:t>ACCESS_EFFECTIVE_DATE</w:t>
            </w:r>
          </w:p>
        </w:tc>
        <w:tc>
          <w:tcPr>
            <w:tcW w:type="dxa" w:w="4986"/>
            <w:tcMar>
              <w:top w:w="50" w:type="dxa"/>
              <w:bottom w:w="50" w:type="dxa"/>
              <w:left w:w="90" w:type="dxa"/>
              <w:right w:w="90" w:type="dxa"/>
            </w:tcMar>
          </w:tcPr>
          <w:p>
            <w:pPr>
              <w:pStyle w:val="BDOITable"/>
            </w:pPr>
            <w:r>
              <w:rPr>
                <w:sz w:val="14"/>
              </w:rPr>
              <w:t>The effective date cannot be before today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today or a later date, or leave the date blank to apply the change on approval.</w:t>
            </w:r>
          </w:p>
        </w:tc>
      </w:tr>
      <w:tr>
        <w:tc>
          <w:tcPr>
            <w:tcW w:type="dxa" w:w="1316"/>
            <w:tcMar>
              <w:top w:w="50" w:type="dxa"/>
              <w:bottom w:w="50" w:type="dxa"/>
              <w:left w:w="90" w:type="dxa"/>
              <w:right w:w="90" w:type="dxa"/>
            </w:tcMar>
            <w:shd w:val="clear" w:color="auto" w:fill="E5F5FF"/>
          </w:tcPr>
          <w:p>
            <w:pPr>
              <w:pStyle w:val="BDOITable"/>
            </w:pPr>
            <w:r>
              <w:rPr>
                <w:sz w:val="14"/>
              </w:rPr>
              <w:t>MSG-UA-066</w:t>
            </w:r>
          </w:p>
        </w:tc>
        <w:tc>
          <w:tcPr>
            <w:tcW w:type="dxa" w:w="2631"/>
            <w:tcMar>
              <w:top w:w="50" w:type="dxa"/>
              <w:bottom w:w="50" w:type="dxa"/>
              <w:left w:w="90" w:type="dxa"/>
              <w:right w:w="90" w:type="dxa"/>
            </w:tcMar>
            <w:shd w:val="clear" w:color="auto" w:fill="E5F5FF"/>
          </w:tcPr>
          <w:p>
            <w:pPr>
              <w:pStyle w:val="BDOITable"/>
            </w:pPr>
            <w:r>
              <w:rPr>
                <w:sz w:val="14"/>
              </w:rPr>
              <w:t>ACCESS_EFFECTIVE_DATE_USER_ONLY</w:t>
            </w:r>
          </w:p>
        </w:tc>
        <w:tc>
          <w:tcPr>
            <w:tcW w:type="dxa" w:w="4986"/>
            <w:tcMar>
              <w:top w:w="50" w:type="dxa"/>
              <w:bottom w:w="50" w:type="dxa"/>
              <w:left w:w="90" w:type="dxa"/>
              <w:right w:w="90" w:type="dxa"/>
            </w:tcMar>
            <w:shd w:val="clear" w:color="auto" w:fill="E5F5FF"/>
          </w:tcPr>
          <w:p>
            <w:pPr>
              <w:pStyle w:val="BDOITable"/>
            </w:pPr>
            <w:r>
              <w:rPr>
                <w:sz w:val="14"/>
              </w:rPr>
              <w:t>An effective date applies to user requests; group profiles are implemented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effective date blank; a group-profile change applies when it is implemented.</w:t>
            </w:r>
          </w:p>
        </w:tc>
      </w:tr>
      <w:tr>
        <w:tc>
          <w:tcPr>
            <w:tcW w:type="dxa" w:w="1316"/>
            <w:tcMar>
              <w:top w:w="50" w:type="dxa"/>
              <w:bottom w:w="50" w:type="dxa"/>
              <w:left w:w="90" w:type="dxa"/>
              <w:right w:w="90" w:type="dxa"/>
            </w:tcMar>
          </w:tcPr>
          <w:p>
            <w:pPr>
              <w:pStyle w:val="BDOITable"/>
            </w:pPr>
            <w:r>
              <w:rPr>
                <w:sz w:val="14"/>
              </w:rPr>
              <w:t>MSG-UA-067</w:t>
            </w:r>
          </w:p>
        </w:tc>
        <w:tc>
          <w:tcPr>
            <w:tcW w:type="dxa" w:w="2631"/>
            <w:tcMar>
              <w:top w:w="50" w:type="dxa"/>
              <w:bottom w:w="50" w:type="dxa"/>
              <w:left w:w="90" w:type="dxa"/>
              <w:right w:w="90" w:type="dxa"/>
            </w:tcMar>
          </w:tcPr>
          <w:p>
            <w:pPr>
              <w:pStyle w:val="BDOITable"/>
            </w:pPr>
            <w:r>
              <w:rPr>
                <w:sz w:val="14"/>
              </w:rPr>
              <w:t>ACCESS_EXTERNAL_PARTY</w:t>
            </w:r>
          </w:p>
        </w:tc>
        <w:tc>
          <w:tcPr>
            <w:tcW w:type="dxa" w:w="4986"/>
            <w:tcMar>
              <w:top w:w="50" w:type="dxa"/>
              <w:bottom w:w="50" w:type="dxa"/>
              <w:left w:w="90" w:type="dxa"/>
              <w:right w:w="90" w:type="dxa"/>
            </w:tcMar>
          </w:tcPr>
          <w:p>
            <w:pPr>
              <w:pStyle w:val="BDOITable"/>
            </w:pPr>
            <w:r>
              <w:rPr>
                <w:sz w:val="14"/>
              </w:rPr>
              <w:t>Select the insurer or client of the external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Internal (BIBS user); external users are not available in this release.</w:t>
            </w:r>
          </w:p>
        </w:tc>
      </w:tr>
      <w:tr>
        <w:tc>
          <w:tcPr>
            <w:tcW w:type="dxa" w:w="1316"/>
            <w:tcMar>
              <w:top w:w="50" w:type="dxa"/>
              <w:bottom w:w="50" w:type="dxa"/>
              <w:left w:w="90" w:type="dxa"/>
              <w:right w:w="90" w:type="dxa"/>
            </w:tcMar>
            <w:shd w:val="clear" w:color="auto" w:fill="E5F5FF"/>
          </w:tcPr>
          <w:p>
            <w:pPr>
              <w:pStyle w:val="BDOITable"/>
            </w:pPr>
            <w:r>
              <w:rPr>
                <w:sz w:val="14"/>
              </w:rPr>
              <w:t>MSG-UA-068</w:t>
            </w:r>
          </w:p>
        </w:tc>
        <w:tc>
          <w:tcPr>
            <w:tcW w:type="dxa" w:w="2631"/>
            <w:tcMar>
              <w:top w:w="50" w:type="dxa"/>
              <w:bottom w:w="50" w:type="dxa"/>
              <w:left w:w="90" w:type="dxa"/>
              <w:right w:w="90" w:type="dxa"/>
            </w:tcMar>
            <w:shd w:val="clear" w:color="auto" w:fill="E5F5FF"/>
          </w:tcPr>
          <w:p>
            <w:pPr>
              <w:pStyle w:val="BDOITable"/>
            </w:pPr>
            <w:r>
              <w:rPr>
                <w:sz w:val="14"/>
              </w:rPr>
              <w:t>ACCESS_EXTERNAL_TYPE</w:t>
            </w:r>
          </w:p>
        </w:tc>
        <w:tc>
          <w:tcPr>
            <w:tcW w:type="dxa" w:w="4986"/>
            <w:tcMar>
              <w:top w:w="50" w:type="dxa"/>
              <w:bottom w:w="50" w:type="dxa"/>
              <w:left w:w="90" w:type="dxa"/>
              <w:right w:w="90" w:type="dxa"/>
            </w:tcMar>
            <w:shd w:val="clear" w:color="auto" w:fill="E5F5FF"/>
          </w:tcPr>
          <w:p>
            <w:pPr>
              <w:pStyle w:val="BDOITable"/>
            </w:pPr>
            <w:r>
              <w:rPr>
                <w:sz w:val="14"/>
              </w:rPr>
              <w:t>External users are created, disabled or enabled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Internal (BIBS user); external users are not available in this release.</w:t>
            </w:r>
          </w:p>
        </w:tc>
      </w:tr>
      <w:tr>
        <w:tc>
          <w:tcPr>
            <w:tcW w:type="dxa" w:w="1316"/>
            <w:tcMar>
              <w:top w:w="50" w:type="dxa"/>
              <w:bottom w:w="50" w:type="dxa"/>
              <w:left w:w="90" w:type="dxa"/>
              <w:right w:w="90" w:type="dxa"/>
            </w:tcMar>
          </w:tcPr>
          <w:p>
            <w:pPr>
              <w:pStyle w:val="BDOITable"/>
            </w:pPr>
            <w:r>
              <w:rPr>
                <w:sz w:val="14"/>
              </w:rPr>
              <w:t>MSG-UA-069</w:t>
            </w:r>
          </w:p>
        </w:tc>
        <w:tc>
          <w:tcPr>
            <w:tcW w:type="dxa" w:w="2631"/>
            <w:tcMar>
              <w:top w:w="50" w:type="dxa"/>
              <w:bottom w:w="50" w:type="dxa"/>
              <w:left w:w="90" w:type="dxa"/>
              <w:right w:w="90" w:type="dxa"/>
            </w:tcMar>
          </w:tcPr>
          <w:p>
            <w:pPr>
              <w:pStyle w:val="BDOITable"/>
            </w:pPr>
            <w:r>
              <w:rPr>
                <w:sz w:val="14"/>
              </w:rPr>
              <w:t>ACCESS_FULL_NAME</w:t>
            </w:r>
          </w:p>
        </w:tc>
        <w:tc>
          <w:tcPr>
            <w:tcW w:type="dxa" w:w="4986"/>
            <w:tcMar>
              <w:top w:w="50" w:type="dxa"/>
              <w:bottom w:w="50" w:type="dxa"/>
              <w:left w:w="90" w:type="dxa"/>
              <w:right w:w="90" w:type="dxa"/>
            </w:tcMar>
          </w:tcPr>
          <w:p>
            <w:pPr>
              <w:pStyle w:val="BDOITable"/>
            </w:pPr>
            <w:r>
              <w:rPr>
                <w:sz w:val="14"/>
              </w:rPr>
              <w:t>Enter the full name of the new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full name of the new user.</w:t>
            </w:r>
          </w:p>
        </w:tc>
      </w:tr>
      <w:tr>
        <w:tc>
          <w:tcPr>
            <w:tcW w:type="dxa" w:w="1316"/>
            <w:tcMar>
              <w:top w:w="50" w:type="dxa"/>
              <w:bottom w:w="50" w:type="dxa"/>
              <w:left w:w="90" w:type="dxa"/>
              <w:right w:w="90" w:type="dxa"/>
            </w:tcMar>
            <w:shd w:val="clear" w:color="auto" w:fill="E5F5FF"/>
          </w:tcPr>
          <w:p>
            <w:pPr>
              <w:pStyle w:val="BDOITable"/>
            </w:pPr>
            <w:r>
              <w:rPr>
                <w:sz w:val="14"/>
              </w:rPr>
              <w:t>MSG-UA-070</w:t>
            </w:r>
          </w:p>
        </w:tc>
        <w:tc>
          <w:tcPr>
            <w:tcW w:type="dxa" w:w="2631"/>
            <w:tcMar>
              <w:top w:w="50" w:type="dxa"/>
              <w:bottom w:w="50" w:type="dxa"/>
              <w:left w:w="90" w:type="dxa"/>
              <w:right w:w="90" w:type="dxa"/>
            </w:tcMar>
            <w:shd w:val="clear" w:color="auto" w:fill="E5F5FF"/>
          </w:tcPr>
          <w:p>
            <w:pPr>
              <w:pStyle w:val="BDOITable"/>
            </w:pPr>
            <w:r>
              <w:rPr>
                <w:sz w:val="14"/>
              </w:rPr>
              <w:t>ACCESS_JUSTIFICATION</w:t>
            </w:r>
          </w:p>
        </w:tc>
        <w:tc>
          <w:tcPr>
            <w:tcW w:type="dxa" w:w="4986"/>
            <w:tcMar>
              <w:top w:w="50" w:type="dxa"/>
              <w:bottom w:w="50" w:type="dxa"/>
              <w:left w:w="90" w:type="dxa"/>
              <w:right w:w="90" w:type="dxa"/>
            </w:tcMar>
            <w:shd w:val="clear" w:color="auto" w:fill="E5F5FF"/>
          </w:tcPr>
          <w:p>
            <w:pPr>
              <w:pStyle w:val="BDOITable"/>
            </w:pPr>
            <w:r>
              <w:rPr>
                <w:sz w:val="14"/>
              </w:rPr>
              <w:t>Enter the justification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justification.</w:t>
            </w:r>
          </w:p>
        </w:tc>
      </w:tr>
      <w:tr>
        <w:tc>
          <w:tcPr>
            <w:tcW w:type="dxa" w:w="1316"/>
            <w:tcMar>
              <w:top w:w="50" w:type="dxa"/>
              <w:bottom w:w="50" w:type="dxa"/>
              <w:left w:w="90" w:type="dxa"/>
              <w:right w:w="90" w:type="dxa"/>
            </w:tcMar>
          </w:tcPr>
          <w:p>
            <w:pPr>
              <w:pStyle w:val="BDOITable"/>
            </w:pPr>
            <w:r>
              <w:rPr>
                <w:sz w:val="14"/>
              </w:rPr>
              <w:t>MSG-UA-071</w:t>
            </w:r>
          </w:p>
        </w:tc>
        <w:tc>
          <w:tcPr>
            <w:tcW w:type="dxa" w:w="2631"/>
            <w:tcMar>
              <w:top w:w="50" w:type="dxa"/>
              <w:bottom w:w="50" w:type="dxa"/>
              <w:left w:w="90" w:type="dxa"/>
              <w:right w:w="90" w:type="dxa"/>
            </w:tcMar>
          </w:tcPr>
          <w:p>
            <w:pPr>
              <w:pStyle w:val="BDOITable"/>
            </w:pPr>
            <w:r>
              <w:rPr>
                <w:sz w:val="14"/>
              </w:rPr>
              <w:t>ACCESS_NOTHING_CHANGED</w:t>
            </w:r>
          </w:p>
        </w:tc>
        <w:tc>
          <w:tcPr>
            <w:tcW w:type="dxa" w:w="4986"/>
            <w:tcMar>
              <w:top w:w="50" w:type="dxa"/>
              <w:bottom w:w="50" w:type="dxa"/>
              <w:left w:w="90" w:type="dxa"/>
              <w:right w:w="90" w:type="dxa"/>
            </w:tcMar>
          </w:tcPr>
          <w:p>
            <w:pPr>
              <w:pStyle w:val="BDOITable"/>
            </w:pPr>
            <w:r>
              <w:rPr>
                <w:sz w:val="14"/>
              </w:rPr>
              <w:t>The request does not change the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at least one value or group profile, or cancel the request.</w:t>
            </w:r>
          </w:p>
        </w:tc>
      </w:tr>
      <w:tr>
        <w:tc>
          <w:tcPr>
            <w:tcW w:type="dxa" w:w="1316"/>
            <w:tcMar>
              <w:top w:w="50" w:type="dxa"/>
              <w:bottom w:w="50" w:type="dxa"/>
              <w:left w:w="90" w:type="dxa"/>
              <w:right w:w="90" w:type="dxa"/>
            </w:tcMar>
            <w:shd w:val="clear" w:color="auto" w:fill="E5F5FF"/>
          </w:tcPr>
          <w:p>
            <w:pPr>
              <w:pStyle w:val="BDOITable"/>
            </w:pPr>
            <w:r>
              <w:rPr>
                <w:sz w:val="14"/>
              </w:rPr>
              <w:t>MSG-UA-072</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&lt;what&gt;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MSG-UA-073</w:t>
            </w:r>
          </w:p>
        </w:tc>
        <w:tc>
          <w:tcPr>
            <w:tcW w:type="dxa" w:w="2631"/>
            <w:tcMar>
              <w:top w:w="50" w:type="dxa"/>
              <w:bottom w:w="50" w:type="dxa"/>
              <w:left w:w="90" w:type="dxa"/>
              <w:right w:w="90" w:type="dxa"/>
            </w:tcMar>
          </w:tcPr>
          <w:p>
            <w:pPr>
              <w:pStyle w:val="BDOITable"/>
            </w:pPr>
            <w:r>
              <w:rPr>
                <w:sz w:val="14"/>
              </w:rPr>
              <w:t>ACCESS_ONE_APPROVER</w:t>
            </w:r>
          </w:p>
        </w:tc>
        <w:tc>
          <w:tcPr>
            <w:tcW w:type="dxa" w:w="4986"/>
            <w:tcMar>
              <w:top w:w="50" w:type="dxa"/>
              <w:bottom w:w="50" w:type="dxa"/>
              <w:left w:w="90" w:type="dxa"/>
              <w:right w:w="90" w:type="dxa"/>
            </w:tcMar>
          </w:tcPr>
          <w:p>
            <w:pPr>
              <w:pStyle w:val="BDOITable"/>
            </w:pPr>
            <w:r>
              <w:rPr>
                <w:sz w:val="14"/>
              </w:rPr>
              <w:t>A user request is decided by one approver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one approver.</w:t>
            </w:r>
          </w:p>
        </w:tc>
      </w:tr>
      <w:tr>
        <w:tc>
          <w:tcPr>
            <w:tcW w:type="dxa" w:w="1316"/>
            <w:tcMar>
              <w:top w:w="50" w:type="dxa"/>
              <w:bottom w:w="50" w:type="dxa"/>
              <w:left w:w="90" w:type="dxa"/>
              <w:right w:w="90" w:type="dxa"/>
            </w:tcMar>
            <w:shd w:val="clear" w:color="auto" w:fill="E5F5FF"/>
          </w:tcPr>
          <w:p>
            <w:pPr>
              <w:pStyle w:val="BDOITable"/>
            </w:pPr>
            <w:r>
              <w:rPr>
                <w:sz w:val="14"/>
              </w:rPr>
              <w:t>MSG-UA-074</w:t>
            </w:r>
          </w:p>
        </w:tc>
        <w:tc>
          <w:tcPr>
            <w:tcW w:type="dxa" w:w="2631"/>
            <w:tcMar>
              <w:top w:w="50" w:type="dxa"/>
              <w:bottom w:w="50" w:type="dxa"/>
              <w:left w:w="90" w:type="dxa"/>
              <w:right w:w="90" w:type="dxa"/>
            </w:tcMar>
            <w:shd w:val="clear" w:color="auto" w:fill="E5F5FF"/>
          </w:tcPr>
          <w:p>
            <w:pPr>
              <w:pStyle w:val="BDOITable"/>
            </w:pPr>
            <w:r>
              <w:rPr>
                <w:sz w:val="14"/>
              </w:rPr>
              <w:t>ACCESS_REQUEST_PENDING</w:t>
            </w:r>
          </w:p>
        </w:tc>
        <w:tc>
          <w:tcPr>
            <w:tcW w:type="dxa" w:w="4986"/>
            <w:tcMar>
              <w:top w:w="50" w:type="dxa"/>
              <w:bottom w:w="50" w:type="dxa"/>
              <w:left w:w="90" w:type="dxa"/>
              <w:right w:w="90" w:type="dxa"/>
            </w:tcMar>
            <w:shd w:val="clear" w:color="auto" w:fill="E5F5FF"/>
          </w:tcPr>
          <w:p>
            <w:pPr>
              <w:pStyle w:val="BDOITable"/>
            </w:pPr>
            <w:r>
              <w:rPr>
                <w:sz w:val="14"/>
              </w:rPr>
              <w:t>A request for &lt;subject&gt; is already waiting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open request of that user or profile, or cancel it first.</w:t>
            </w:r>
          </w:p>
        </w:tc>
      </w:tr>
      <w:tr>
        <w:tc>
          <w:tcPr>
            <w:tcW w:type="dxa" w:w="1316"/>
            <w:tcMar>
              <w:top w:w="50" w:type="dxa"/>
              <w:bottom w:w="50" w:type="dxa"/>
              <w:left w:w="90" w:type="dxa"/>
              <w:right w:w="90" w:type="dxa"/>
            </w:tcMar>
          </w:tcPr>
          <w:p>
            <w:pPr>
              <w:pStyle w:val="BDOITable"/>
            </w:pPr>
            <w:r>
              <w:rPr>
                <w:sz w:val="14"/>
              </w:rPr>
              <w:t>MSG-UA-075</w:t>
            </w:r>
          </w:p>
        </w:tc>
        <w:tc>
          <w:tcPr>
            <w:tcW w:type="dxa" w:w="2631"/>
            <w:tcMar>
              <w:top w:w="50" w:type="dxa"/>
              <w:bottom w:w="50" w:type="dxa"/>
              <w:left w:w="90" w:type="dxa"/>
              <w:right w:w="90" w:type="dxa"/>
            </w:tcMar>
          </w:tcPr>
          <w:p>
            <w:pPr>
              <w:pStyle w:val="BDOITable"/>
            </w:pPr>
            <w:r>
              <w:rPr>
                <w:sz w:val="14"/>
              </w:rPr>
              <w:t>ACCESS_ROLE</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MSG-UA-076</w:t>
            </w:r>
          </w:p>
        </w:tc>
        <w:tc>
          <w:tcPr>
            <w:tcW w:type="dxa" w:w="2631"/>
            <w:tcMar>
              <w:top w:w="50" w:type="dxa"/>
              <w:bottom w:w="50" w:type="dxa"/>
              <w:left w:w="90" w:type="dxa"/>
              <w:right w:w="90" w:type="dxa"/>
            </w:tcMar>
            <w:shd w:val="clear" w:color="auto" w:fill="E5F5FF"/>
          </w:tcPr>
          <w:p>
            <w:pPr>
              <w:pStyle w:val="BDOITable"/>
            </w:pPr>
            <w:r>
              <w:rPr>
                <w:sz w:val="14"/>
              </w:rPr>
              <w:t>ACCESS_ROLES</w:t>
            </w:r>
          </w:p>
        </w:tc>
        <w:tc>
          <w:tcPr>
            <w:tcW w:type="dxa" w:w="4986"/>
            <w:tcMar>
              <w:top w:w="50" w:type="dxa"/>
              <w:bottom w:w="50" w:type="dxa"/>
              <w:left w:w="90" w:type="dxa"/>
              <w:right w:w="90" w:type="dxa"/>
            </w:tcMar>
            <w:shd w:val="clear" w:color="auto" w:fill="E5F5FF"/>
          </w:tcPr>
          <w:p>
            <w:pPr>
              <w:pStyle w:val="BDOITable"/>
            </w:pPr>
            <w:r>
              <w:rPr>
                <w:sz w:val="14"/>
              </w:rPr>
              <w:t>Select at least one role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at least one role.</w:t>
            </w:r>
          </w:p>
        </w:tc>
      </w:tr>
      <w:tr>
        <w:tc>
          <w:tcPr>
            <w:tcW w:type="dxa" w:w="1316"/>
            <w:tcMar>
              <w:top w:w="50" w:type="dxa"/>
              <w:bottom w:w="50" w:type="dxa"/>
              <w:left w:w="90" w:type="dxa"/>
              <w:right w:w="90" w:type="dxa"/>
            </w:tcMar>
          </w:tcPr>
          <w:p>
            <w:pPr>
              <w:pStyle w:val="BDOITable"/>
            </w:pPr>
            <w:r>
              <w:rPr>
                <w:sz w:val="14"/>
              </w:rPr>
              <w:t>MSG-UA-077</w:t>
            </w:r>
          </w:p>
        </w:tc>
        <w:tc>
          <w:tcPr>
            <w:tcW w:type="dxa" w:w="2631"/>
            <w:tcMar>
              <w:top w:w="50" w:type="dxa"/>
              <w:bottom w:w="50" w:type="dxa"/>
              <w:left w:w="90" w:type="dxa"/>
              <w:right w:w="90" w:type="dxa"/>
            </w:tcMar>
          </w:tcPr>
          <w:p>
            <w:pPr>
              <w:pStyle w:val="BDOITable"/>
            </w:pPr>
            <w:r>
              <w:rPr>
                <w:sz w:val="14"/>
              </w:rPr>
              <w:t>ACCESS_ROLE_INACTIVE</w:t>
            </w:r>
          </w:p>
        </w:tc>
        <w:tc>
          <w:tcPr>
            <w:tcW w:type="dxa" w:w="4986"/>
            <w:tcMar>
              <w:top w:w="50" w:type="dxa"/>
              <w:bottom w:w="50" w:type="dxa"/>
              <w:left w:w="90" w:type="dxa"/>
              <w:right w:w="90" w:type="dxa"/>
            </w:tcMar>
          </w:tcPr>
          <w:p>
            <w:pPr>
              <w:pStyle w:val="BDOITable"/>
            </w:pPr>
            <w:r>
              <w:rPr>
                <w:sz w:val="14"/>
              </w:rPr>
              <w:t>Group profile &lt;name&gt; is not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group profile, or request the reactivation of the profile first.</w:t>
            </w:r>
          </w:p>
        </w:tc>
      </w:tr>
      <w:tr>
        <w:tc>
          <w:tcPr>
            <w:tcW w:type="dxa" w:w="1316"/>
            <w:tcMar>
              <w:top w:w="50" w:type="dxa"/>
              <w:bottom w:w="50" w:type="dxa"/>
              <w:left w:w="90" w:type="dxa"/>
              <w:right w:w="90" w:type="dxa"/>
            </w:tcMar>
            <w:shd w:val="clear" w:color="auto" w:fill="E5F5FF"/>
          </w:tcPr>
          <w:p>
            <w:pPr>
              <w:pStyle w:val="BDOITable"/>
            </w:pPr>
            <w:r>
              <w:rPr>
                <w:sz w:val="14"/>
              </w:rPr>
              <w:t>MSG-UA-078</w:t>
            </w:r>
          </w:p>
        </w:tc>
        <w:tc>
          <w:tcPr>
            <w:tcW w:type="dxa" w:w="2631"/>
            <w:tcMar>
              <w:top w:w="50" w:type="dxa"/>
              <w:bottom w:w="50" w:type="dxa"/>
              <w:left w:w="90" w:type="dxa"/>
              <w:right w:w="90" w:type="dxa"/>
            </w:tcMar>
            <w:shd w:val="clear" w:color="auto" w:fill="E5F5FF"/>
          </w:tcPr>
          <w:p>
            <w:pPr>
              <w:pStyle w:val="BDOITable"/>
            </w:pPr>
            <w:r>
              <w:rPr>
                <w:sz w:val="14"/>
              </w:rPr>
              <w:t>ACCESS_SOD_CONFLICT</w:t>
            </w:r>
          </w:p>
        </w:tc>
        <w:tc>
          <w:tcPr>
            <w:tcW w:type="dxa" w:w="4986"/>
            <w:tcMar>
              <w:top w:w="50" w:type="dxa"/>
              <w:bottom w:w="50" w:type="dxa"/>
              <w:left w:w="90" w:type="dxa"/>
              <w:right w:w="90" w:type="dxa"/>
            </w:tcMar>
            <w:shd w:val="clear" w:color="auto" w:fill="E5F5FF"/>
          </w:tcPr>
          <w:p>
            <w:pPr>
              <w:pStyle w:val="BDOITable"/>
            </w:pPr>
            <w:r>
              <w:rPr>
                <w:sz w:val="14"/>
              </w:rPr>
              <w:t>One user may not hold both &lt;profile&gt; and &lt;other profile&gt; (separation-of-duties rule &lt;rule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one of the two group profiles named in the message, or ask Information Security whether the rule still applies.</w:t>
            </w:r>
          </w:p>
        </w:tc>
      </w:tr>
      <w:tr>
        <w:tc>
          <w:tcPr>
            <w:tcW w:type="dxa" w:w="1316"/>
            <w:tcMar>
              <w:top w:w="50" w:type="dxa"/>
              <w:bottom w:w="50" w:type="dxa"/>
              <w:left w:w="90" w:type="dxa"/>
              <w:right w:w="90" w:type="dxa"/>
            </w:tcMar>
          </w:tcPr>
          <w:p>
            <w:pPr>
              <w:pStyle w:val="BDOITable"/>
            </w:pPr>
            <w:r>
              <w:rPr>
                <w:sz w:val="14"/>
              </w:rPr>
              <w:t>MSG-UA-079</w:t>
            </w:r>
          </w:p>
        </w:tc>
        <w:tc>
          <w:tcPr>
            <w:tcW w:type="dxa" w:w="2631"/>
            <w:tcMar>
              <w:top w:w="50" w:type="dxa"/>
              <w:bottom w:w="50" w:type="dxa"/>
              <w:left w:w="90" w:type="dxa"/>
              <w:right w:w="90" w:type="dxa"/>
            </w:tcMar>
          </w:tcPr>
          <w:p>
            <w:pPr>
              <w:pStyle w:val="BDOITable"/>
            </w:pPr>
            <w:r>
              <w:rPr>
                <w:sz w:val="14"/>
              </w:rPr>
              <w:t>ACCESS_TYPE</w:t>
            </w:r>
          </w:p>
        </w:tc>
        <w:tc>
          <w:tcPr>
            <w:tcW w:type="dxa" w:w="4986"/>
            <w:tcMar>
              <w:top w:w="50" w:type="dxa"/>
              <w:bottom w:w="50" w:type="dxa"/>
              <w:left w:w="90" w:type="dxa"/>
              <w:right w:w="90" w:type="dxa"/>
            </w:tcMar>
          </w:tcPr>
          <w:p>
            <w:pPr>
              <w:pStyle w:val="BDOITable"/>
            </w:pPr>
            <w:r>
              <w:rPr>
                <w:sz w:val="14"/>
              </w:rPr>
              <w:t>Choose the type of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type of request.</w:t>
            </w:r>
          </w:p>
        </w:tc>
      </w:tr>
      <w:tr>
        <w:tc>
          <w:tcPr>
            <w:tcW w:type="dxa" w:w="1316"/>
            <w:tcMar>
              <w:top w:w="50" w:type="dxa"/>
              <w:bottom w:w="50" w:type="dxa"/>
              <w:left w:w="90" w:type="dxa"/>
              <w:right w:w="90" w:type="dxa"/>
            </w:tcMar>
            <w:shd w:val="clear" w:color="auto" w:fill="E5F5FF"/>
          </w:tcPr>
          <w:p>
            <w:pPr>
              <w:pStyle w:val="BDOITable"/>
            </w:pPr>
            <w:r>
              <w:rPr>
                <w:sz w:val="14"/>
              </w:rPr>
              <w:t>MSG-UA-080</w:t>
            </w:r>
          </w:p>
        </w:tc>
        <w:tc>
          <w:tcPr>
            <w:tcW w:type="dxa" w:w="2631"/>
            <w:tcMar>
              <w:top w:w="50" w:type="dxa"/>
              <w:bottom w:w="50" w:type="dxa"/>
              <w:left w:w="90" w:type="dxa"/>
              <w:right w:w="90" w:type="dxa"/>
            </w:tcMar>
            <w:shd w:val="clear" w:color="auto" w:fill="E5F5FF"/>
          </w:tcPr>
          <w:p>
            <w:pPr>
              <w:pStyle w:val="BDOITable"/>
            </w:pPr>
            <w:r>
              <w:rPr>
                <w:sz w:val="14"/>
              </w:rPr>
              <w:t>ACCESS_UNKNOWN_ROLE</w:t>
            </w:r>
          </w:p>
        </w:tc>
        <w:tc>
          <w:tcPr>
            <w:tcW w:type="dxa" w:w="4986"/>
            <w:tcMar>
              <w:top w:w="50" w:type="dxa"/>
              <w:bottom w:w="50" w:type="dxa"/>
              <w:left w:w="90" w:type="dxa"/>
              <w:right w:w="90" w:type="dxa"/>
            </w:tcMar>
            <w:shd w:val="clear" w:color="auto" w:fill="E5F5FF"/>
          </w:tcPr>
          <w:p>
            <w:pPr>
              <w:pStyle w:val="BDOITable"/>
            </w:pPr>
            <w:r>
              <w:rPr>
                <w:sz w:val="14"/>
              </w:rPr>
              <w:t>Unknown role(s): &lt;unknown&gt;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r>
        <w:tc>
          <w:tcPr>
            <w:tcW w:type="dxa" w:w="1316"/>
            <w:tcMar>
              <w:top w:w="50" w:type="dxa"/>
              <w:bottom w:w="50" w:type="dxa"/>
              <w:left w:w="90" w:type="dxa"/>
              <w:right w:w="90" w:type="dxa"/>
            </w:tcMar>
          </w:tcPr>
          <w:p>
            <w:pPr>
              <w:pStyle w:val="BDOITable"/>
            </w:pPr>
            <w:r>
              <w:rPr>
                <w:sz w:val="14"/>
              </w:rPr>
              <w:t>MSG-UA-081</w:t>
            </w:r>
          </w:p>
        </w:tc>
        <w:tc>
          <w:tcPr>
            <w:tcW w:type="dxa" w:w="2631"/>
            <w:tcMar>
              <w:top w:w="50" w:type="dxa"/>
              <w:bottom w:w="50" w:type="dxa"/>
              <w:left w:w="90" w:type="dxa"/>
              <w:right w:w="90" w:type="dxa"/>
            </w:tcMar>
          </w:tcPr>
          <w:p>
            <w:pPr>
              <w:pStyle w:val="BDOITable"/>
            </w:pPr>
            <w:r>
              <w:rPr>
                <w:sz w:val="14"/>
              </w:rPr>
              <w:t>ACCESS_UNKNOWN_USER</w:t>
            </w:r>
          </w:p>
        </w:tc>
        <w:tc>
          <w:tcPr>
            <w:tcW w:type="dxa" w:w="4986"/>
            <w:tcMar>
              <w:top w:w="50" w:type="dxa"/>
              <w:bottom w:w="50" w:type="dxa"/>
              <w:left w:w="90" w:type="dxa"/>
              <w:right w:w="90" w:type="dxa"/>
            </w:tcMar>
          </w:tcPr>
          <w:p>
            <w:pPr>
              <w:pStyle w:val="BDOITable"/>
            </w:pPr>
            <w:r>
              <w:rPr>
                <w:sz w:val="14"/>
              </w:rPr>
              <w:t>User &lt;username&gt; does not exist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existing user from the list.</w:t>
            </w:r>
          </w:p>
        </w:tc>
      </w:tr>
      <w:tr>
        <w:tc>
          <w:tcPr>
            <w:tcW w:type="dxa" w:w="1316"/>
            <w:tcMar>
              <w:top w:w="50" w:type="dxa"/>
              <w:bottom w:w="50" w:type="dxa"/>
              <w:left w:w="90" w:type="dxa"/>
              <w:right w:w="90" w:type="dxa"/>
            </w:tcMar>
            <w:shd w:val="clear" w:color="auto" w:fill="E5F5FF"/>
          </w:tcPr>
          <w:p>
            <w:pPr>
              <w:pStyle w:val="BDOITable"/>
            </w:pPr>
            <w:r>
              <w:rPr>
                <w:sz w:val="14"/>
              </w:rPr>
              <w:t>MSG-UA-082</w:t>
            </w:r>
          </w:p>
        </w:tc>
        <w:tc>
          <w:tcPr>
            <w:tcW w:type="dxa" w:w="2631"/>
            <w:tcMar>
              <w:top w:w="50" w:type="dxa"/>
              <w:bottom w:w="50" w:type="dxa"/>
              <w:left w:w="90" w:type="dxa"/>
              <w:right w:w="90" w:type="dxa"/>
            </w:tcMar>
            <w:shd w:val="clear" w:color="auto" w:fill="E5F5FF"/>
          </w:tcPr>
          <w:p>
            <w:pPr>
              <w:pStyle w:val="BDOITable"/>
            </w:pPr>
            <w:r>
              <w:rPr>
                <w:sz w:val="14"/>
              </w:rPr>
              <w:t>ACCESS_USERNAME</w:t>
            </w:r>
          </w:p>
        </w:tc>
        <w:tc>
          <w:tcPr>
            <w:tcW w:type="dxa" w:w="4986"/>
            <w:tcMar>
              <w:top w:w="50" w:type="dxa"/>
              <w:bottom w:w="50" w:type="dxa"/>
              <w:left w:w="90" w:type="dxa"/>
              <w:right w:w="90" w:type="dxa"/>
            </w:tcMar>
            <w:shd w:val="clear" w:color="auto" w:fill="E5F5FF"/>
          </w:tcPr>
          <w:p>
            <w:pPr>
              <w:pStyle w:val="BDOITable"/>
            </w:pPr>
            <w:r>
              <w:rPr>
                <w:sz w:val="14"/>
              </w:rPr>
              <w:t>The user name has 3 to 50 letters, digits, dots, dashes or underscores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user ID of 3 to 50 letters, digits, dots, dashes or underscores.</w:t>
            </w:r>
          </w:p>
        </w:tc>
      </w:tr>
      <w:tr>
        <w:tc>
          <w:tcPr>
            <w:tcW w:type="dxa" w:w="1316"/>
            <w:tcMar>
              <w:top w:w="50" w:type="dxa"/>
              <w:bottom w:w="50" w:type="dxa"/>
              <w:left w:w="90" w:type="dxa"/>
              <w:right w:w="90" w:type="dxa"/>
            </w:tcMar>
          </w:tcPr>
          <w:p>
            <w:pPr>
              <w:pStyle w:val="BDOITable"/>
            </w:pPr>
            <w:r>
              <w:rPr>
                <w:sz w:val="14"/>
              </w:rPr>
              <w:t>MSG-UA-083</w:t>
            </w:r>
          </w:p>
        </w:tc>
        <w:tc>
          <w:tcPr>
            <w:tcW w:type="dxa" w:w="2631"/>
            <w:tcMar>
              <w:top w:w="50" w:type="dxa"/>
              <w:bottom w:w="50" w:type="dxa"/>
              <w:left w:w="90" w:type="dxa"/>
              <w:right w:w="90" w:type="dxa"/>
            </w:tcMar>
          </w:tcPr>
          <w:p>
            <w:pPr>
              <w:pStyle w:val="BDOITable"/>
            </w:pPr>
            <w:r>
              <w:rPr>
                <w:sz w:val="14"/>
              </w:rPr>
              <w:t>ACCESS_USER_ALREADY_ACTIVE</w:t>
            </w:r>
          </w:p>
        </w:tc>
        <w:tc>
          <w:tcPr>
            <w:tcW w:type="dxa" w:w="4986"/>
            <w:tcMar>
              <w:top w:w="50" w:type="dxa"/>
              <w:bottom w:w="50" w:type="dxa"/>
              <w:left w:w="90" w:type="dxa"/>
              <w:right w:w="90" w:type="dxa"/>
            </w:tcMar>
          </w:tcPr>
          <w:p>
            <w:pPr>
              <w:pStyle w:val="BDOITable"/>
            </w:pPr>
            <w:r>
              <w:rPr>
                <w:sz w:val="14"/>
              </w:rPr>
              <w:t>User &lt;username&gt; is already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user is already active and not locked.</w:t>
            </w:r>
          </w:p>
        </w:tc>
      </w:tr>
      <w:tr>
        <w:tc>
          <w:tcPr>
            <w:tcW w:type="dxa" w:w="1316"/>
            <w:tcMar>
              <w:top w:w="50" w:type="dxa"/>
              <w:bottom w:w="50" w:type="dxa"/>
              <w:left w:w="90" w:type="dxa"/>
              <w:right w:w="90" w:type="dxa"/>
            </w:tcMar>
            <w:shd w:val="clear" w:color="auto" w:fill="E5F5FF"/>
          </w:tcPr>
          <w:p>
            <w:pPr>
              <w:pStyle w:val="BDOITable"/>
            </w:pPr>
            <w:r>
              <w:rPr>
                <w:sz w:val="14"/>
              </w:rPr>
              <w:t>MSG-UA-084</w:t>
            </w:r>
          </w:p>
        </w:tc>
        <w:tc>
          <w:tcPr>
            <w:tcW w:type="dxa" w:w="2631"/>
            <w:tcMar>
              <w:top w:w="50" w:type="dxa"/>
              <w:bottom w:w="50" w:type="dxa"/>
              <w:left w:w="90" w:type="dxa"/>
              <w:right w:w="90" w:type="dxa"/>
            </w:tcMar>
            <w:shd w:val="clear" w:color="auto" w:fill="E5F5FF"/>
          </w:tcPr>
          <w:p>
            <w:pPr>
              <w:pStyle w:val="BDOITable"/>
            </w:pPr>
            <w:r>
              <w:rPr>
                <w:sz w:val="14"/>
              </w:rPr>
              <w:t>ACCESS_USER_ALREADY_INACTIVE</w:t>
            </w:r>
          </w:p>
        </w:tc>
        <w:tc>
          <w:tcPr>
            <w:tcW w:type="dxa" w:w="4986"/>
            <w:tcMar>
              <w:top w:w="50" w:type="dxa"/>
              <w:bottom w:w="50" w:type="dxa"/>
              <w:left w:w="90" w:type="dxa"/>
              <w:right w:w="90" w:type="dxa"/>
            </w:tcMar>
            <w:shd w:val="clear" w:color="auto" w:fill="E5F5FF"/>
          </w:tcPr>
          <w:p>
            <w:pPr>
              <w:pStyle w:val="BDOITable"/>
            </w:pPr>
            <w:r>
              <w:rPr>
                <w:sz w:val="14"/>
              </w:rPr>
              <w:t>User &lt;username&gt; is already deactivated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user is already deactivated.</w:t>
            </w:r>
          </w:p>
        </w:tc>
      </w:tr>
      <w:tr>
        <w:tc>
          <w:tcPr>
            <w:tcW w:type="dxa" w:w="1316"/>
            <w:tcMar>
              <w:top w:w="50" w:type="dxa"/>
              <w:bottom w:w="50" w:type="dxa"/>
              <w:left w:w="90" w:type="dxa"/>
              <w:right w:w="90" w:type="dxa"/>
            </w:tcMar>
          </w:tcPr>
          <w:p>
            <w:pPr>
              <w:pStyle w:val="BDOITable"/>
            </w:pPr>
            <w:r>
              <w:rPr>
                <w:sz w:val="14"/>
              </w:rPr>
              <w:t>MSG-UA-085</w:t>
            </w:r>
          </w:p>
        </w:tc>
        <w:tc>
          <w:tcPr>
            <w:tcW w:type="dxa" w:w="2631"/>
            <w:tcMar>
              <w:top w:w="50" w:type="dxa"/>
              <w:bottom w:w="50" w:type="dxa"/>
              <w:left w:w="90" w:type="dxa"/>
              <w:right w:w="90" w:type="dxa"/>
            </w:tcMar>
          </w:tcPr>
          <w:p>
            <w:pPr>
              <w:pStyle w:val="BDOITable"/>
            </w:pPr>
            <w:r>
              <w:rPr>
                <w:sz w:val="14"/>
              </w:rPr>
              <w:t>ACCESS_USER_EXISTS</w:t>
            </w:r>
          </w:p>
        </w:tc>
        <w:tc>
          <w:tcPr>
            <w:tcW w:type="dxa" w:w="4986"/>
            <w:tcMar>
              <w:top w:w="50" w:type="dxa"/>
              <w:bottom w:w="50" w:type="dxa"/>
              <w:left w:w="90" w:type="dxa"/>
              <w:right w:w="90" w:type="dxa"/>
            </w:tcMar>
          </w:tcPr>
          <w:p>
            <w:pPr>
              <w:pStyle w:val="BDOITable"/>
            </w:pPr>
            <w:r>
              <w:rPr>
                <w:sz w:val="14"/>
              </w:rPr>
              <w:t>User &lt;username&gt;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Modify user for an existing user, or enter another user ID.</w:t>
            </w:r>
          </w:p>
        </w:tc>
      </w:tr>
      <w:tr>
        <w:tc>
          <w:tcPr>
            <w:tcW w:type="dxa" w:w="1316"/>
            <w:tcMar>
              <w:top w:w="50" w:type="dxa"/>
              <w:bottom w:w="50" w:type="dxa"/>
              <w:left w:w="90" w:type="dxa"/>
              <w:right w:w="90" w:type="dxa"/>
            </w:tcMar>
            <w:shd w:val="clear" w:color="auto" w:fill="E5F5FF"/>
          </w:tcPr>
          <w:p>
            <w:pPr>
              <w:pStyle w:val="BDOITable"/>
            </w:pPr>
            <w:r>
              <w:rPr>
                <w:sz w:val="14"/>
              </w:rPr>
              <w:t>MSG-UA-086</w:t>
            </w:r>
          </w:p>
        </w:tc>
        <w:tc>
          <w:tcPr>
            <w:tcW w:type="dxa" w:w="2631"/>
            <w:tcMar>
              <w:top w:w="50" w:type="dxa"/>
              <w:bottom w:w="50" w:type="dxa"/>
              <w:left w:w="90" w:type="dxa"/>
              <w:right w:w="90" w:type="dxa"/>
            </w:tcMar>
            <w:shd w:val="clear" w:color="auto" w:fill="E5F5FF"/>
          </w:tcPr>
          <w:p>
            <w:pPr>
              <w:pStyle w:val="BDOITable"/>
            </w:pPr>
            <w:r>
              <w:rPr>
                <w:sz w:val="14"/>
              </w:rPr>
              <w:t>ACCESS_USER_ID_FORMAT</w:t>
            </w:r>
          </w:p>
        </w:tc>
        <w:tc>
          <w:tcPr>
            <w:tcW w:type="dxa" w:w="4986"/>
            <w:tcMar>
              <w:top w:w="50" w:type="dxa"/>
              <w:bottom w:w="50" w:type="dxa"/>
              <w:left w:w="90" w:type="dxa"/>
              <w:right w:w="90" w:type="dxa"/>
            </w:tcMar>
            <w:shd w:val="clear" w:color="auto" w:fill="E5F5FF"/>
          </w:tcPr>
          <w:p>
            <w:pPr>
              <w:pStyle w:val="BDOITable"/>
            </w:pPr>
            <w:r>
              <w:rPr>
                <w:sz w:val="14"/>
              </w:rPr>
              <w:t>The user ID must be &lt;user id format text&gt;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 ID in the BDOI format given in the message.</w:t>
            </w:r>
          </w:p>
        </w:tc>
      </w:tr>
      <w:tr>
        <w:tc>
          <w:tcPr>
            <w:tcW w:type="dxa" w:w="1316"/>
            <w:tcMar>
              <w:top w:w="50" w:type="dxa"/>
              <w:bottom w:w="50" w:type="dxa"/>
              <w:left w:w="90" w:type="dxa"/>
              <w:right w:w="90" w:type="dxa"/>
            </w:tcMar>
          </w:tcPr>
          <w:p>
            <w:pPr>
              <w:pStyle w:val="BDOITable"/>
            </w:pPr>
            <w:r>
              <w:rPr>
                <w:sz w:val="14"/>
              </w:rPr>
              <w:t>MSG-UA-087</w:t>
            </w:r>
          </w:p>
        </w:tc>
        <w:tc>
          <w:tcPr>
            <w:tcW w:type="dxa" w:w="2631"/>
            <w:tcMar>
              <w:top w:w="50" w:type="dxa"/>
              <w:bottom w:w="50" w:type="dxa"/>
              <w:left w:w="90" w:type="dxa"/>
              <w:right w:w="90" w:type="dxa"/>
            </w:tcMar>
          </w:tcPr>
          <w:p>
            <w:pPr>
              <w:pStyle w:val="BDOITable"/>
            </w:pPr>
            <w:r>
              <w:rPr>
                <w:sz w:val="14"/>
              </w:rPr>
              <w:t>ACCESS_WINDOWS_ID_IN_USE</w:t>
            </w:r>
          </w:p>
        </w:tc>
        <w:tc>
          <w:tcPr>
            <w:tcW w:type="dxa" w:w="4986"/>
            <w:tcMar>
              <w:top w:w="50" w:type="dxa"/>
              <w:bottom w:w="50" w:type="dxa"/>
              <w:left w:w="90" w:type="dxa"/>
              <w:right w:w="90" w:type="dxa"/>
            </w:tcMar>
          </w:tcPr>
          <w:p>
            <w:pPr>
              <w:pStyle w:val="BDOITable"/>
            </w:pPr>
            <w:r>
              <w:rPr>
                <w:sz w:val="14"/>
              </w:rPr>
              <w:t>Windows ID &lt;windows id&gt; belongs to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user's own Windows ID; a Windows ID belongs to one user only.</w:t>
            </w:r>
          </w:p>
        </w:tc>
      </w:tr>
      <w:tr>
        <w:tc>
          <w:tcPr>
            <w:tcW w:type="dxa" w:w="1316"/>
            <w:tcMar>
              <w:top w:w="50" w:type="dxa"/>
              <w:bottom w:w="50" w:type="dxa"/>
              <w:left w:w="90" w:type="dxa"/>
              <w:right w:w="90" w:type="dxa"/>
            </w:tcMar>
            <w:shd w:val="clear" w:color="auto" w:fill="E5F5FF"/>
          </w:tcPr>
          <w:p>
            <w:pPr>
              <w:pStyle w:val="BDOITable"/>
            </w:pPr>
            <w:r>
              <w:rPr>
                <w:sz w:val="14"/>
              </w:rPr>
              <w:t>MSG-UA-088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Access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MSG-UA-089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Access request not found: &lt;request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MSG-UA-090</w:t>
            </w:r>
          </w:p>
        </w:tc>
        <w:tc>
          <w:tcPr>
            <w:tcW w:type="dxa" w:w="2631"/>
            <w:tcMar>
              <w:top w:w="50" w:type="dxa"/>
              <w:bottom w:w="50" w:type="dxa"/>
              <w:left w:w="90" w:type="dxa"/>
              <w:right w:w="90" w:type="dxa"/>
            </w:tcMar>
            <w:shd w:val="clear" w:color="auto" w:fill="E5F5FF"/>
          </w:tcPr>
          <w:p>
            <w:pPr>
              <w:pStyle w:val="BDOITable"/>
            </w:pPr>
            <w:r>
              <w:rPr>
                <w:sz w:val="14"/>
              </w:rPr>
              <w:t>SELF_ROLE_CHANGE</w:t>
            </w:r>
          </w:p>
        </w:tc>
        <w:tc>
          <w:tcPr>
            <w:tcW w:type="dxa" w:w="4986"/>
            <w:tcMar>
              <w:top w:w="50" w:type="dxa"/>
              <w:bottom w:w="50" w:type="dxa"/>
              <w:left w:w="90" w:type="dxa"/>
              <w:right w:w="90" w:type="dxa"/>
            </w:tcMar>
            <w:shd w:val="clear" w:color="auto" w:fill="E5F5FF"/>
          </w:tcPr>
          <w:p>
            <w:pPr>
              <w:pStyle w:val="BDOITable"/>
            </w:pPr>
            <w:r>
              <w:rPr>
                <w:sz w:val="14"/>
              </w:rPr>
              <w:t>You cannot change your own roles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requester to raise the change of your own group profiles.</w:t>
            </w:r>
          </w:p>
        </w:tc>
      </w:tr>
    </w:tbl>
    <w:p>
      <w:pPr>
        <w:pStyle w:val="BDOISpacer"/>
      </w:pPr>
    </w:p>
    <w:p>
      <w:pPr>
        <w:pStyle w:val="Heading2"/>
      </w:pPr>
      <w:bookmarkStart w:id="273" w:name="_Toc000273"/>
      <w:r>
        <w:rPr/>
        <w:t>15.9 Access Request record: decisions (SCR-UA-08)</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MSG-UA-091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&lt;label&gt;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&lt;label&gt;.</w:t>
            </w:r>
          </w:p>
        </w:tc>
      </w:tr>
      <w:tr>
        <w:tc>
          <w:tcPr>
            <w:tcW w:type="dxa" w:w="1316"/>
            <w:tcMar>
              <w:top w:w="50" w:type="dxa"/>
              <w:bottom w:w="50" w:type="dxa"/>
              <w:left w:w="90" w:type="dxa"/>
              <w:right w:w="90" w:type="dxa"/>
            </w:tcMar>
            <w:shd w:val="clear" w:color="auto" w:fill="E5F5FF"/>
          </w:tcPr>
          <w:p>
            <w:pPr>
              <w:pStyle w:val="BDOITable"/>
            </w:pPr>
            <w:r>
              <w:rPr>
                <w:sz w:val="14"/>
              </w:rPr>
              <w:t>MSG-UA-092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approvers are chosen on submission.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No action; the approvers are listed once the request is submitted.</w:t>
            </w:r>
          </w:p>
        </w:tc>
      </w:tr>
      <w:tr>
        <w:tc>
          <w:tcPr>
            <w:tcW w:type="dxa" w:w="1316"/>
            <w:tcMar>
              <w:top w:w="50" w:type="dxa"/>
              <w:bottom w:w="50" w:type="dxa"/>
              <w:left w:w="90" w:type="dxa"/>
              <w:right w:w="90" w:type="dxa"/>
            </w:tcMar>
          </w:tcPr>
          <w:p>
            <w:pPr>
              <w:pStyle w:val="BDOITable"/>
            </w:pPr>
            <w:r>
              <w:rPr>
                <w:sz w:val="14"/>
              </w:rPr>
              <w:t>MSG-UA-093</w:t>
            </w:r>
          </w:p>
        </w:tc>
        <w:tc>
          <w:tcPr>
            <w:tcW w:type="dxa" w:w="2631"/>
            <w:tcMar>
              <w:top w:w="50" w:type="dxa"/>
              <w:bottom w:w="50" w:type="dxa"/>
              <w:left w:w="90" w:type="dxa"/>
              <w:right w:w="90" w:type="dxa"/>
            </w:tcMar>
          </w:tcPr>
          <w:p>
            <w:pPr>
              <w:pStyle w:val="BDOITable"/>
            </w:pPr>
            <w:r>
              <w:rPr>
                <w:sz w:val="14"/>
              </w:rPr>
              <w:t>ACCESS_CANCEL_REASON</w:t>
            </w:r>
          </w:p>
        </w:tc>
        <w:tc>
          <w:tcPr>
            <w:tcW w:type="dxa" w:w="4986"/>
            <w:tcMar>
              <w:top w:w="50" w:type="dxa"/>
              <w:bottom w:w="50" w:type="dxa"/>
              <w:left w:w="90" w:type="dxa"/>
              <w:right w:w="90" w:type="dxa"/>
            </w:tcMar>
          </w:tcPr>
          <w:p>
            <w:pPr>
              <w:pStyle w:val="BDOITable"/>
            </w:pPr>
            <w:r>
              <w:rPr>
                <w:sz w:val="14"/>
              </w:rPr>
              <w:t>Enter the reason for the cancellation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reason for the cancellation.</w:t>
            </w:r>
          </w:p>
        </w:tc>
      </w:tr>
      <w:tr>
        <w:tc>
          <w:tcPr>
            <w:tcW w:type="dxa" w:w="1316"/>
            <w:tcMar>
              <w:top w:w="50" w:type="dxa"/>
              <w:bottom w:w="50" w:type="dxa"/>
              <w:left w:w="90" w:type="dxa"/>
              <w:right w:w="90" w:type="dxa"/>
            </w:tcMar>
            <w:shd w:val="clear" w:color="auto" w:fill="E5F5FF"/>
          </w:tcPr>
          <w:p>
            <w:pPr>
              <w:pStyle w:val="BDOITable"/>
            </w:pPr>
            <w:r>
              <w:rPr>
                <w:sz w:val="14"/>
              </w:rPr>
              <w:t>MSG-UA-094</w:t>
            </w:r>
          </w:p>
        </w:tc>
        <w:tc>
          <w:tcPr>
            <w:tcW w:type="dxa" w:w="2631"/>
            <w:tcMar>
              <w:top w:w="50" w:type="dxa"/>
              <w:bottom w:w="50" w:type="dxa"/>
              <w:left w:w="90" w:type="dxa"/>
              <w:right w:w="90" w:type="dxa"/>
            </w:tcMar>
            <w:shd w:val="clear" w:color="auto" w:fill="E5F5FF"/>
          </w:tcPr>
          <w:p>
            <w:pPr>
              <w:pStyle w:val="BDOITable"/>
            </w:pPr>
            <w:r>
              <w:rPr>
                <w:sz w:val="14"/>
              </w:rPr>
              <w:t>ACCESS_FOUR_EYES</w:t>
            </w:r>
          </w:p>
        </w:tc>
        <w:tc>
          <w:tcPr>
            <w:tcW w:type="dxa" w:w="4986"/>
            <w:tcMar>
              <w:top w:w="50" w:type="dxa"/>
              <w:bottom w:w="50" w:type="dxa"/>
              <w:left w:w="90" w:type="dxa"/>
              <w:right w:w="90" w:type="dxa"/>
            </w:tcMar>
            <w:shd w:val="clear" w:color="auto" w:fill="E5F5FF"/>
          </w:tcPr>
          <w:p>
            <w:pPr>
              <w:pStyle w:val="BDOITable"/>
            </w:pPr>
            <w:r>
              <w:rPr>
                <w:sz w:val="14"/>
              </w:rPr>
              <w:t>A request cannot be decided by the user who submitted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approver to decide; the requester never decides his own request.</w:t>
            </w:r>
          </w:p>
        </w:tc>
      </w:tr>
      <w:tr>
        <w:tc>
          <w:tcPr>
            <w:tcW w:type="dxa" w:w="1316"/>
            <w:tcMar>
              <w:top w:w="50" w:type="dxa"/>
              <w:bottom w:w="50" w:type="dxa"/>
              <w:left w:w="90" w:type="dxa"/>
              <w:right w:w="90" w:type="dxa"/>
            </w:tcMar>
          </w:tcPr>
          <w:p>
            <w:pPr>
              <w:pStyle w:val="BDOITable"/>
            </w:pPr>
            <w:r>
              <w:rPr>
                <w:sz w:val="14"/>
              </w:rPr>
              <w:t>MSG-UA-095</w:t>
            </w:r>
          </w:p>
        </w:tc>
        <w:tc>
          <w:tcPr>
            <w:tcW w:type="dxa" w:w="2631"/>
            <w:tcMar>
              <w:top w:w="50" w:type="dxa"/>
              <w:bottom w:w="50" w:type="dxa"/>
              <w:left w:w="90" w:type="dxa"/>
              <w:right w:w="90" w:type="dxa"/>
            </w:tcMar>
          </w:tcPr>
          <w:p>
            <w:pPr>
              <w:pStyle w:val="BDOITable"/>
            </w:pPr>
            <w:r>
              <w:rPr>
                <w:sz w:val="14"/>
              </w:rPr>
              <w:t>ACCESS_JUSTIFICATION</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MSG-UA-096</w:t>
            </w:r>
          </w:p>
        </w:tc>
        <w:tc>
          <w:tcPr>
            <w:tcW w:type="dxa" w:w="2631"/>
            <w:tcMar>
              <w:top w:w="50" w:type="dxa"/>
              <w:bottom w:w="50" w:type="dxa"/>
              <w:left w:w="90" w:type="dxa"/>
              <w:right w:w="90" w:type="dxa"/>
            </w:tcMar>
            <w:shd w:val="clear" w:color="auto" w:fill="E5F5FF"/>
          </w:tcPr>
          <w:p>
            <w:pPr>
              <w:pStyle w:val="BDOITable"/>
            </w:pPr>
            <w:r>
              <w:rPr>
                <w:sz w:val="14"/>
              </w:rPr>
              <w:t>ACCESS_NOT_ASSIGNED</w:t>
            </w:r>
          </w:p>
        </w:tc>
        <w:tc>
          <w:tcPr>
            <w:tcW w:type="dxa" w:w="4986"/>
            <w:tcMar>
              <w:top w:w="50" w:type="dxa"/>
              <w:bottom w:w="50" w:type="dxa"/>
              <w:left w:w="90" w:type="dxa"/>
              <w:right w:w="90" w:type="dxa"/>
            </w:tcMar>
            <w:shd w:val="clear" w:color="auto" w:fill="E5F5FF"/>
          </w:tcPr>
          <w:p>
            <w:pPr>
              <w:pStyle w:val="BDOITable"/>
            </w:pPr>
            <w:r>
              <w:rPr>
                <w:sz w:val="14"/>
              </w:rPr>
              <w:t>Request &lt;request no&gt; is assigned to &lt;assigned&gt;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request to the approver chosen by the requester.</w:t>
            </w:r>
          </w:p>
        </w:tc>
      </w:tr>
      <w:tr>
        <w:tc>
          <w:tcPr>
            <w:tcW w:type="dxa" w:w="1316"/>
            <w:tcMar>
              <w:top w:w="50" w:type="dxa"/>
              <w:bottom w:w="50" w:type="dxa"/>
              <w:left w:w="90" w:type="dxa"/>
              <w:right w:w="90" w:type="dxa"/>
            </w:tcMar>
          </w:tcPr>
          <w:p>
            <w:pPr>
              <w:pStyle w:val="BDOITable"/>
            </w:pPr>
            <w:r>
              <w:rPr>
                <w:sz w:val="14"/>
              </w:rPr>
              <w:t>MSG-UA-097</w:t>
            </w:r>
          </w:p>
        </w:tc>
        <w:tc>
          <w:tcPr>
            <w:tcW w:type="dxa" w:w="2631"/>
            <w:tcMar>
              <w:top w:w="50" w:type="dxa"/>
              <w:bottom w:w="50" w:type="dxa"/>
              <w:left w:w="90" w:type="dxa"/>
              <w:right w:w="90" w:type="dxa"/>
            </w:tcMar>
          </w:tcPr>
          <w:p>
            <w:pPr>
              <w:pStyle w:val="BDOITable"/>
            </w:pPr>
            <w:r>
              <w:rPr>
                <w:sz w:val="14"/>
              </w:rPr>
              <w:t>ACCESS_NOT_REQUESTER</w:t>
            </w:r>
          </w:p>
        </w:tc>
        <w:tc>
          <w:tcPr>
            <w:tcW w:type="dxa" w:w="4986"/>
            <w:tcMar>
              <w:top w:w="50" w:type="dxa"/>
              <w:bottom w:w="50" w:type="dxa"/>
              <w:left w:w="90" w:type="dxa"/>
              <w:right w:w="90" w:type="dxa"/>
            </w:tcMar>
          </w:tcPr>
          <w:p>
            <w:pPr>
              <w:pStyle w:val="BDOITable"/>
            </w:pPr>
            <w:r>
              <w:rPr>
                <w:sz w:val="14"/>
              </w:rPr>
              <w:t>Only &lt;created by&gt; can resubmit this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creator of the request or batch to take the action.</w:t>
            </w:r>
          </w:p>
        </w:tc>
      </w:tr>
      <w:tr>
        <w:tc>
          <w:tcPr>
            <w:tcW w:type="dxa" w:w="1316"/>
            <w:tcMar>
              <w:top w:w="50" w:type="dxa"/>
              <w:bottom w:w="50" w:type="dxa"/>
              <w:left w:w="90" w:type="dxa"/>
              <w:right w:w="90" w:type="dxa"/>
            </w:tcMar>
            <w:shd w:val="clear" w:color="auto" w:fill="E5F5FF"/>
          </w:tcPr>
          <w:p>
            <w:pPr>
              <w:pStyle w:val="BDOITable"/>
            </w:pPr>
            <w:r>
              <w:rPr>
                <w:sz w:val="14"/>
              </w:rPr>
              <w:t>MSG-UA-098</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cancel request &lt;request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MSG-UA-099</w:t>
            </w:r>
          </w:p>
        </w:tc>
        <w:tc>
          <w:tcPr>
            <w:tcW w:type="dxa" w:w="2631"/>
            <w:tcMar>
              <w:top w:w="50" w:type="dxa"/>
              <w:bottom w:w="50" w:type="dxa"/>
              <w:left w:w="90" w:type="dxa"/>
              <w:right w:w="90" w:type="dxa"/>
            </w:tcMar>
          </w:tcPr>
          <w:p>
            <w:pPr>
              <w:pStyle w:val="BDOITable"/>
            </w:pPr>
            <w:r>
              <w:rPr>
                <w:sz w:val="14"/>
              </w:rPr>
              <w:t>ACCESS_NOT_SECOND_APPROVAL</w:t>
            </w:r>
          </w:p>
        </w:tc>
        <w:tc>
          <w:tcPr>
            <w:tcW w:type="dxa" w:w="4986"/>
            <w:tcMar>
              <w:top w:w="50" w:type="dxa"/>
              <w:bottom w:w="50" w:type="dxa"/>
              <w:left w:w="90" w:type="dxa"/>
              <w:right w:w="90" w:type="dxa"/>
            </w:tcMar>
          </w:tcPr>
          <w:p>
            <w:pPr>
              <w:pStyle w:val="BDOITable"/>
            </w:pPr>
            <w:r>
              <w:rPr>
                <w:sz w:val="14"/>
              </w:rPr>
              <w:t>Request &lt;request no&gt; is &lt;status&gt;, not waiting for a second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it is not waiting for a second approval.</w:t>
            </w:r>
          </w:p>
        </w:tc>
      </w:tr>
      <w:tr>
        <w:tc>
          <w:tcPr>
            <w:tcW w:type="dxa" w:w="1316"/>
            <w:tcMar>
              <w:top w:w="50" w:type="dxa"/>
              <w:bottom w:w="50" w:type="dxa"/>
              <w:left w:w="90" w:type="dxa"/>
              <w:right w:w="90" w:type="dxa"/>
            </w:tcMar>
            <w:shd w:val="clear" w:color="auto" w:fill="E5F5FF"/>
          </w:tcPr>
          <w:p>
            <w:pPr>
              <w:pStyle w:val="BDOITable"/>
            </w:pPr>
            <w:r>
              <w:rPr>
                <w:sz w:val="14"/>
              </w:rPr>
              <w:t>MSG-UA-100</w:t>
            </w:r>
          </w:p>
        </w:tc>
        <w:tc>
          <w:tcPr>
            <w:tcW w:type="dxa" w:w="2631"/>
            <w:tcMar>
              <w:top w:w="50" w:type="dxa"/>
              <w:bottom w:w="50" w:type="dxa"/>
              <w:left w:w="90" w:type="dxa"/>
              <w:right w:w="90" w:type="dxa"/>
            </w:tcMar>
            <w:shd w:val="clear" w:color="auto" w:fill="E5F5FF"/>
          </w:tcPr>
          <w:p>
            <w:pPr>
              <w:pStyle w:val="BDOITable"/>
            </w:pPr>
            <w:r>
              <w:rPr>
                <w:sz w:val="14"/>
              </w:rPr>
              <w:t>ACCESS_REJECT_REASON</w:t>
            </w:r>
          </w:p>
        </w:tc>
        <w:tc>
          <w:tcPr>
            <w:tcW w:type="dxa" w:w="4986"/>
            <w:tcMar>
              <w:top w:w="50" w:type="dxa"/>
              <w:bottom w:w="50" w:type="dxa"/>
              <w:left w:w="90" w:type="dxa"/>
              <w:right w:w="90" w:type="dxa"/>
            </w:tcMar>
            <w:shd w:val="clear" w:color="auto" w:fill="E5F5FF"/>
          </w:tcPr>
          <w:p>
            <w:pPr>
              <w:pStyle w:val="BDOITable"/>
            </w:pPr>
            <w:r>
              <w:rPr>
                <w:sz w:val="14"/>
              </w:rPr>
              <w:t>Enter the reason of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of the rejection.</w:t>
            </w:r>
          </w:p>
        </w:tc>
      </w:tr>
      <w:tr>
        <w:tc>
          <w:tcPr>
            <w:tcW w:type="dxa" w:w="1316"/>
            <w:tcMar>
              <w:top w:w="50" w:type="dxa"/>
              <w:bottom w:w="50" w:type="dxa"/>
              <w:left w:w="90" w:type="dxa"/>
              <w:right w:w="90" w:type="dxa"/>
            </w:tcMar>
          </w:tcPr>
          <w:p>
            <w:pPr>
              <w:pStyle w:val="BDOITable"/>
            </w:pPr>
            <w:r>
              <w:rPr>
                <w:sz w:val="14"/>
              </w:rPr>
              <w:t>MSG-UA-101</w:t>
            </w:r>
          </w:p>
        </w:tc>
        <w:tc>
          <w:tcPr>
            <w:tcW w:type="dxa" w:w="2631"/>
            <w:tcMar>
              <w:top w:w="50" w:type="dxa"/>
              <w:bottom w:w="50" w:type="dxa"/>
              <w:left w:w="90" w:type="dxa"/>
              <w:right w:w="90" w:type="dxa"/>
            </w:tcMar>
          </w:tcPr>
          <w:p>
            <w:pPr>
              <w:pStyle w:val="BDOITable"/>
            </w:pPr>
            <w:r>
              <w:rPr>
                <w:sz w:val="14"/>
              </w:rPr>
              <w:t>ACCESS_REQUEST_DECIDED</w:t>
            </w:r>
          </w:p>
        </w:tc>
        <w:tc>
          <w:tcPr>
            <w:tcW w:type="dxa" w:w="4986"/>
            <w:tcMar>
              <w:top w:w="50" w:type="dxa"/>
              <w:bottom w:w="50" w:type="dxa"/>
              <w:left w:w="90" w:type="dxa"/>
              <w:right w:w="90" w:type="dxa"/>
            </w:tcMar>
          </w:tcPr>
          <w:p>
            <w:pPr>
              <w:pStyle w:val="BDOITable"/>
            </w:pPr>
            <w:r>
              <w:rPr>
                <w:sz w:val="14"/>
              </w:rPr>
              <w:t>Request &lt;request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another user has already decided it.</w:t>
            </w:r>
          </w:p>
        </w:tc>
      </w:tr>
      <w:tr>
        <w:tc>
          <w:tcPr>
            <w:tcW w:type="dxa" w:w="1316"/>
            <w:tcMar>
              <w:top w:w="50" w:type="dxa"/>
              <w:bottom w:w="50" w:type="dxa"/>
              <w:left w:w="90" w:type="dxa"/>
              <w:right w:w="90" w:type="dxa"/>
            </w:tcMar>
            <w:shd w:val="clear" w:color="auto" w:fill="E5F5FF"/>
          </w:tcPr>
          <w:p>
            <w:pPr>
              <w:pStyle w:val="BDOITable"/>
            </w:pPr>
            <w:r>
              <w:rPr>
                <w:sz w:val="14"/>
              </w:rPr>
              <w:t>MSG-UA-102</w:t>
            </w:r>
          </w:p>
        </w:tc>
        <w:tc>
          <w:tcPr>
            <w:tcW w:type="dxa" w:w="2631"/>
            <w:tcMar>
              <w:top w:w="50" w:type="dxa"/>
              <w:bottom w:w="50" w:type="dxa"/>
              <w:left w:w="90" w:type="dxa"/>
              <w:right w:w="90" w:type="dxa"/>
            </w:tcMar>
            <w:shd w:val="clear" w:color="auto" w:fill="E5F5FF"/>
          </w:tcPr>
          <w:p>
            <w:pPr>
              <w:pStyle w:val="BDOITable"/>
            </w:pPr>
            <w:r>
              <w:rPr>
                <w:sz w:val="14"/>
              </w:rPr>
              <w:t>ACCESS_REQUEST_NOT_RETURNED</w:t>
            </w:r>
          </w:p>
        </w:tc>
        <w:tc>
          <w:tcPr>
            <w:tcW w:type="dxa" w:w="4986"/>
            <w:tcMar>
              <w:top w:w="50" w:type="dxa"/>
              <w:bottom w:w="50" w:type="dxa"/>
              <w:left w:w="90" w:type="dxa"/>
              <w:right w:w="90" w:type="dxa"/>
            </w:tcMar>
            <w:shd w:val="clear" w:color="auto" w:fill="E5F5FF"/>
          </w:tcPr>
          <w:p>
            <w:pPr>
              <w:pStyle w:val="BDOITable"/>
            </w:pPr>
            <w:r>
              <w:rPr>
                <w:sz w:val="14"/>
              </w:rPr>
              <w:t>Request &lt;request no&gt; is &lt;status&gt;, not returned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request; only a returned request is resubmitted.</w:t>
            </w:r>
          </w:p>
        </w:tc>
      </w:tr>
      <w:tr>
        <w:tc>
          <w:tcPr>
            <w:tcW w:type="dxa" w:w="1316"/>
            <w:tcMar>
              <w:top w:w="50" w:type="dxa"/>
              <w:bottom w:w="50" w:type="dxa"/>
              <w:left w:w="90" w:type="dxa"/>
              <w:right w:w="90" w:type="dxa"/>
            </w:tcMar>
          </w:tcPr>
          <w:p>
            <w:pPr>
              <w:pStyle w:val="BDOITable"/>
            </w:pPr>
            <w:r>
              <w:rPr>
                <w:sz w:val="14"/>
              </w:rPr>
              <w:t>MSG-UA-103</w:t>
            </w:r>
          </w:p>
        </w:tc>
        <w:tc>
          <w:tcPr>
            <w:tcW w:type="dxa" w:w="2631"/>
            <w:tcMar>
              <w:top w:w="50" w:type="dxa"/>
              <w:bottom w:w="50" w:type="dxa"/>
              <w:left w:w="90" w:type="dxa"/>
              <w:right w:w="90" w:type="dxa"/>
            </w:tcMar>
          </w:tcPr>
          <w:p>
            <w:pPr>
              <w:pStyle w:val="BDOITable"/>
            </w:pPr>
            <w:r>
              <w:rPr>
                <w:sz w:val="14"/>
              </w:rPr>
              <w:t>ACCESS_REQUEST_TYPE_FIXED</w:t>
            </w:r>
          </w:p>
        </w:tc>
        <w:tc>
          <w:tcPr>
            <w:tcW w:type="dxa" w:w="4986"/>
            <w:tcMar>
              <w:top w:w="50" w:type="dxa"/>
              <w:bottom w:w="50" w:type="dxa"/>
              <w:left w:w="90" w:type="dxa"/>
              <w:right w:w="90" w:type="dxa"/>
            </w:tcMar>
          </w:tcPr>
          <w:p>
            <w:pPr>
              <w:pStyle w:val="BDOITable"/>
            </w:pPr>
            <w:r>
              <w:rPr>
                <w:sz w:val="14"/>
              </w:rPr>
              <w:t>The type of request &lt;request no&gt; cannot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Cancel the request and raise a new one of the right type.</w:t>
            </w:r>
          </w:p>
        </w:tc>
      </w:tr>
      <w:tr>
        <w:tc>
          <w:tcPr>
            <w:tcW w:type="dxa" w:w="1316"/>
            <w:tcMar>
              <w:top w:w="50" w:type="dxa"/>
              <w:bottom w:w="50" w:type="dxa"/>
              <w:left w:w="90" w:type="dxa"/>
              <w:right w:w="90" w:type="dxa"/>
            </w:tcMar>
            <w:shd w:val="clear" w:color="auto" w:fill="E5F5FF"/>
          </w:tcPr>
          <w:p>
            <w:pPr>
              <w:pStyle w:val="BDOITable"/>
            </w:pPr>
            <w:r>
              <w:rPr>
                <w:sz w:val="14"/>
              </w:rPr>
              <w:t>MSG-UA-104</w:t>
            </w:r>
          </w:p>
        </w:tc>
        <w:tc>
          <w:tcPr>
            <w:tcW w:type="dxa" w:w="2631"/>
            <w:tcMar>
              <w:top w:w="50" w:type="dxa"/>
              <w:bottom w:w="50" w:type="dxa"/>
              <w:left w:w="90" w:type="dxa"/>
              <w:right w:w="90" w:type="dxa"/>
            </w:tcMar>
            <w:shd w:val="clear" w:color="auto" w:fill="E5F5FF"/>
          </w:tcPr>
          <w:p>
            <w:pPr>
              <w:pStyle w:val="BDOITable"/>
            </w:pPr>
            <w:r>
              <w:rPr>
                <w:sz w:val="14"/>
              </w:rPr>
              <w:t>ACCESS_RETURN_REASON</w:t>
            </w:r>
          </w:p>
        </w:tc>
        <w:tc>
          <w:tcPr>
            <w:tcW w:type="dxa" w:w="4986"/>
            <w:tcMar>
              <w:top w:w="50" w:type="dxa"/>
              <w:bottom w:w="50" w:type="dxa"/>
              <w:left w:w="90" w:type="dxa"/>
              <w:right w:w="90" w:type="dxa"/>
            </w:tcMar>
            <w:shd w:val="clear" w:color="auto" w:fill="E5F5FF"/>
          </w:tcPr>
          <w:p>
            <w:pPr>
              <w:pStyle w:val="BDOITable"/>
            </w:pPr>
            <w:r>
              <w:rPr>
                <w:sz w:val="14"/>
              </w:rPr>
              <w:t>Enter the remarks for the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remarks for the requester.</w:t>
            </w:r>
          </w:p>
        </w:tc>
      </w:tr>
      <w:tr>
        <w:tc>
          <w:tcPr>
            <w:tcW w:type="dxa" w:w="1316"/>
            <w:tcMar>
              <w:top w:w="50" w:type="dxa"/>
              <w:bottom w:w="50" w:type="dxa"/>
              <w:left w:w="90" w:type="dxa"/>
              <w:right w:w="90" w:type="dxa"/>
            </w:tcMar>
          </w:tcPr>
          <w:p>
            <w:pPr>
              <w:pStyle w:val="BDOITable"/>
            </w:pPr>
            <w:r>
              <w:rPr>
                <w:sz w:val="14"/>
              </w:rPr>
              <w:t>MSG-UA-105</w:t>
            </w:r>
          </w:p>
        </w:tc>
        <w:tc>
          <w:tcPr>
            <w:tcW w:type="dxa" w:w="2631"/>
            <w:tcMar>
              <w:top w:w="50" w:type="dxa"/>
              <w:bottom w:w="50" w:type="dxa"/>
              <w:left w:w="90" w:type="dxa"/>
              <w:right w:w="90" w:type="dxa"/>
            </w:tcMar>
          </w:tcPr>
          <w:p>
            <w:pPr>
              <w:pStyle w:val="BDOITable"/>
            </w:pPr>
            <w:r>
              <w:rPr>
                <w:sz w:val="14"/>
              </w:rPr>
              <w:t>ACCESS_SECOND_APPROVAL_PENDING</w:t>
            </w:r>
          </w:p>
        </w:tc>
        <w:tc>
          <w:tcPr>
            <w:tcW w:type="dxa" w:w="4986"/>
            <w:tcMar>
              <w:top w:w="50" w:type="dxa"/>
              <w:bottom w:w="50" w:type="dxa"/>
              <w:left w:w="90" w:type="dxa"/>
              <w:right w:w="90" w:type="dxa"/>
            </w:tcMar>
          </w:tcPr>
          <w:p>
            <w:pPr>
              <w:pStyle w:val="BDOITable"/>
            </w:pPr>
            <w:r>
              <w:rPr>
                <w:sz w:val="14"/>
              </w:rPr>
              <w:t>Request &lt;request no&gt; waits for the second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the request to a second approver.</w:t>
            </w:r>
          </w:p>
        </w:tc>
      </w:tr>
      <w:tr>
        <w:tc>
          <w:tcPr>
            <w:tcW w:type="dxa" w:w="1316"/>
            <w:tcMar>
              <w:top w:w="50" w:type="dxa"/>
              <w:bottom w:w="50" w:type="dxa"/>
              <w:left w:w="90" w:type="dxa"/>
              <w:right w:w="90" w:type="dxa"/>
            </w:tcMar>
            <w:shd w:val="clear" w:color="auto" w:fill="E5F5FF"/>
          </w:tcPr>
          <w:p>
            <w:pPr>
              <w:pStyle w:val="BDOITable"/>
            </w:pPr>
            <w:r>
              <w:rPr>
                <w:sz w:val="14"/>
              </w:rPr>
              <w:t>MSG-UA-106</w:t>
            </w:r>
          </w:p>
        </w:tc>
        <w:tc>
          <w:tcPr>
            <w:tcW w:type="dxa" w:w="2631"/>
            <w:tcMar>
              <w:top w:w="50" w:type="dxa"/>
              <w:bottom w:w="50" w:type="dxa"/>
              <w:left w:w="90" w:type="dxa"/>
              <w:right w:w="90" w:type="dxa"/>
            </w:tcMar>
            <w:shd w:val="clear" w:color="auto" w:fill="E5F5FF"/>
          </w:tcPr>
          <w:p>
            <w:pPr>
              <w:pStyle w:val="BDOITable"/>
            </w:pPr>
            <w:r>
              <w:rPr>
                <w:sz w:val="14"/>
              </w:rPr>
              <w:t>ACCESS_SECOND_SAME_APPROVER</w:t>
            </w:r>
          </w:p>
        </w:tc>
        <w:tc>
          <w:tcPr>
            <w:tcW w:type="dxa" w:w="4986"/>
            <w:tcMar>
              <w:top w:w="50" w:type="dxa"/>
              <w:bottom w:w="50" w:type="dxa"/>
              <w:left w:w="90" w:type="dxa"/>
              <w:right w:w="90" w:type="dxa"/>
            </w:tcMar>
            <w:shd w:val="clear" w:color="auto" w:fill="E5F5FF"/>
          </w:tcPr>
          <w:p>
            <w:pPr>
              <w:pStyle w:val="BDOITable"/>
            </w:pPr>
            <w:r>
              <w:rPr>
                <w:sz w:val="14"/>
              </w:rPr>
              <w:t>The second approval is given by another approver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second approver; the first approver cannot give the second approval.</w:t>
            </w:r>
          </w:p>
        </w:tc>
      </w:tr>
      <w:tr>
        <w:tc>
          <w:tcPr>
            <w:tcW w:type="dxa" w:w="1316"/>
            <w:tcMar>
              <w:top w:w="50" w:type="dxa"/>
              <w:bottom w:w="50" w:type="dxa"/>
              <w:left w:w="90" w:type="dxa"/>
              <w:right w:w="90" w:type="dxa"/>
            </w:tcMar>
          </w:tcPr>
          <w:p>
            <w:pPr>
              <w:pStyle w:val="BDOITable"/>
            </w:pPr>
            <w:r>
              <w:rPr>
                <w:sz w:val="14"/>
              </w:rPr>
              <w:t>MSG-UA-107</w:t>
            </w:r>
          </w:p>
        </w:tc>
        <w:tc>
          <w:tcPr>
            <w:tcW w:type="dxa" w:w="2631"/>
            <w:tcMar>
              <w:top w:w="50" w:type="dxa"/>
              <w:bottom w:w="50" w:type="dxa"/>
              <w:left w:w="90" w:type="dxa"/>
              <w:right w:w="90" w:type="dxa"/>
            </w:tcMar>
          </w:tcPr>
          <w:p>
            <w:pPr>
              <w:pStyle w:val="BDOITable"/>
            </w:pPr>
            <w:r>
              <w:rPr>
                <w:sz w:val="14"/>
              </w:rPr>
              <w:t>ACCESS_SUBJECT_DECIDES</w:t>
            </w:r>
          </w:p>
        </w:tc>
        <w:tc>
          <w:tcPr>
            <w:tcW w:type="dxa" w:w="4986"/>
            <w:tcMar>
              <w:top w:w="50" w:type="dxa"/>
              <w:bottom w:w="50" w:type="dxa"/>
              <w:left w:w="90" w:type="dxa"/>
              <w:right w:w="90" w:type="dxa"/>
            </w:tcMar>
          </w:tcPr>
          <w:p>
            <w:pPr>
              <w:pStyle w:val="BDOITable"/>
            </w:pPr>
            <w:r>
              <w:rPr>
                <w:sz w:val="14"/>
              </w:rPr>
              <w:t>You cannot decide a request about your own access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approver to decide; nobody decides a request about his own access.</w:t>
            </w:r>
          </w:p>
        </w:tc>
      </w:tr>
      <w:tr>
        <w:tc>
          <w:tcPr>
            <w:tcW w:type="dxa" w:w="1316"/>
            <w:tcMar>
              <w:top w:w="50" w:type="dxa"/>
              <w:bottom w:w="50" w:type="dxa"/>
              <w:left w:w="90" w:type="dxa"/>
              <w:right w:w="90" w:type="dxa"/>
            </w:tcMar>
            <w:shd w:val="clear" w:color="auto" w:fill="E5F5FF"/>
          </w:tcPr>
          <w:p>
            <w:pPr>
              <w:pStyle w:val="BDOITable"/>
            </w:pPr>
            <w:r>
              <w:rPr>
                <w:sz w:val="14"/>
              </w:rPr>
              <w:t>MSG-UA-108</w:t>
            </w:r>
          </w:p>
        </w:tc>
        <w:tc>
          <w:tcPr>
            <w:tcW w:type="dxa" w:w="2631"/>
            <w:tcMar>
              <w:top w:w="50" w:type="dxa"/>
              <w:bottom w:w="50" w:type="dxa"/>
              <w:left w:w="90" w:type="dxa"/>
              <w:right w:w="90" w:type="dxa"/>
            </w:tcMar>
            <w:shd w:val="clear" w:color="auto" w:fill="E5F5FF"/>
          </w:tcPr>
          <w:p>
            <w:pPr>
              <w:pStyle w:val="BDOITable"/>
            </w:pPr>
            <w:r>
              <w:rPr>
                <w:sz w:val="14"/>
              </w:rPr>
              <w:t>NOT_AVAILABLE</w:t>
            </w:r>
          </w:p>
        </w:tc>
        <w:tc>
          <w:tcPr>
            <w:tcW w:type="dxa" w:w="4986"/>
            <w:tcMar>
              <w:top w:w="50" w:type="dxa"/>
              <w:bottom w:w="50" w:type="dxa"/>
              <w:left w:w="90" w:type="dxa"/>
              <w:right w:w="90" w:type="dxa"/>
            </w:tcMar>
            <w:shd w:val="clear" w:color="auto" w:fill="E5F5FF"/>
          </w:tcPr>
          <w:p>
            <w:pPr>
              <w:pStyle w:val="BDOITable"/>
            </w:pPr>
            <w:r>
              <w:rPr>
                <w:sz w:val="14"/>
              </w:rPr>
              <w:t>External (portal) users are not available: the portal is not installed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Internal (BIBS user); external (portal) users are not available in this release.</w:t>
            </w:r>
          </w:p>
        </w:tc>
      </w:tr>
      <w:tr>
        <w:tc>
          <w:tcPr>
            <w:tcW w:type="dxa" w:w="1316"/>
            <w:tcMar>
              <w:top w:w="50" w:type="dxa"/>
              <w:bottom w:w="50" w:type="dxa"/>
              <w:left w:w="90" w:type="dxa"/>
              <w:right w:w="90" w:type="dxa"/>
            </w:tcMar>
          </w:tcPr>
          <w:p>
            <w:pPr>
              <w:pStyle w:val="BDOITable"/>
            </w:pPr>
            <w:r>
              <w:rPr>
                <w:sz w:val="14"/>
              </w:rPr>
              <w:t>MSG-UA-109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Access 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MSG-UA-110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Role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74" w:name="_Toc000274"/>
      <w:r>
        <w:rPr/>
        <w:t>15.10 Bulk Request (SCR-UA-09)</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Batch &lt;job no&gt; saved as a draft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MSG-UA-112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bulk request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MSG-UA-113</w:t>
            </w:r>
          </w:p>
        </w:tc>
        <w:tc>
          <w:tcPr>
            <w:tcW w:type="dxa" w:w="2631"/>
            <w:tcMar>
              <w:top w:w="50" w:type="dxa"/>
              <w:bottom w:w="50" w:type="dxa"/>
              <w:left w:w="90" w:type="dxa"/>
              <w:right w:w="90" w:type="dxa"/>
            </w:tcMar>
          </w:tcPr>
          <w:p>
            <w:pPr>
              <w:pStyle w:val="BDOITable"/>
            </w:pPr>
            <w:r>
              <w:rPr>
                <w:sz w:val="14"/>
              </w:rPr>
              <w:t>ACCESS_BULK_ACTION</w:t>
            </w:r>
          </w:p>
        </w:tc>
        <w:tc>
          <w:tcPr>
            <w:tcW w:type="dxa" w:w="4986"/>
            <w:tcMar>
              <w:top w:w="50" w:type="dxa"/>
              <w:bottom w:w="50" w:type="dxa"/>
              <w:left w:w="90" w:type="dxa"/>
              <w:right w:w="90" w:type="dxa"/>
            </w:tcMar>
          </w:tcPr>
          <w:p>
            <w:pPr>
              <w:pStyle w:val="BDOITable"/>
            </w:pPr>
            <w:r>
              <w:rPr>
                <w:sz w:val="14"/>
              </w:rPr>
              <w:t>Action &lt;action&gt; is not valid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ENROL, MODIFY, DEACTIVATE or REACTIVATE in the Action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MSG-UA-114</w:t>
            </w:r>
          </w:p>
        </w:tc>
        <w:tc>
          <w:tcPr>
            <w:tcW w:type="dxa" w:w="2631"/>
            <w:tcMar>
              <w:top w:w="50" w:type="dxa"/>
              <w:bottom w:w="50" w:type="dxa"/>
              <w:left w:w="90" w:type="dxa"/>
              <w:right w:w="90" w:type="dxa"/>
            </w:tcMar>
            <w:shd w:val="clear" w:color="auto" w:fill="E5F5FF"/>
          </w:tcPr>
          <w:p>
            <w:pPr>
              <w:pStyle w:val="BDOITable"/>
            </w:pPr>
            <w:r>
              <w:rPr>
                <w:sz w:val="14"/>
              </w:rPr>
              <w:t>ACCESS_BULK_BRANCH</w:t>
            </w:r>
          </w:p>
        </w:tc>
        <w:tc>
          <w:tcPr>
            <w:tcW w:type="dxa" w:w="4986"/>
            <w:tcMar>
              <w:top w:w="50" w:type="dxa"/>
              <w:bottom w:w="50" w:type="dxa"/>
              <w:left w:w="90" w:type="dxa"/>
              <w:right w:w="90" w:type="dxa"/>
            </w:tcMar>
            <w:shd w:val="clear" w:color="auto" w:fill="E5F5FF"/>
          </w:tcPr>
          <w:p>
            <w:pPr>
              <w:pStyle w:val="BDOITable"/>
            </w:pPr>
            <w:r>
              <w:rPr>
                <w:sz w:val="14"/>
              </w:rPr>
              <w:t>Unknown branch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code of an existing branch in Home Branch Code and upload the file again.</w:t>
            </w:r>
          </w:p>
        </w:tc>
      </w:tr>
    </w:tbl>
    <w:p>
      <w:pPr>
        <w:pStyle w:val="BDOISpacer"/>
      </w:pPr>
    </w:p>
    <w:p>
      <w:pPr>
        <w:pStyle w:val="Heading2"/>
      </w:pPr>
      <w:bookmarkStart w:id="275" w:name="_Toc000275"/>
      <w:r>
        <w:rPr/>
        <w:t>15.11 Bulk Request Batch (SCR-UA-10)</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MSG-UA-115</w:t>
            </w:r>
          </w:p>
        </w:tc>
        <w:tc>
          <w:tcPr>
            <w:tcW w:type="dxa" w:w="2631"/>
            <w:tcMar>
              <w:top w:w="50" w:type="dxa"/>
              <w:bottom w:w="50" w:type="dxa"/>
              <w:left w:w="90" w:type="dxa"/>
              <w:right w:w="90" w:type="dxa"/>
            </w:tcMar>
          </w:tcPr>
          <w:p>
            <w:pPr>
              <w:pStyle w:val="BDOITable"/>
            </w:pPr>
            <w:r>
              <w:rPr>
                <w:sz w:val="14"/>
              </w:rPr>
              <w:t>ACCESS_BATCH_NOTHING_TO_SUBMIT</w:t>
            </w:r>
          </w:p>
        </w:tc>
        <w:tc>
          <w:tcPr>
            <w:tcW w:type="dxa" w:w="4986"/>
            <w:tcMar>
              <w:top w:w="50" w:type="dxa"/>
              <w:bottom w:w="50" w:type="dxa"/>
              <w:left w:w="90" w:type="dxa"/>
              <w:right w:w="90" w:type="dxa"/>
            </w:tcMar>
          </w:tcPr>
          <w:p>
            <w:pPr>
              <w:pStyle w:val="BDOITable"/>
            </w:pPr>
            <w:r>
              <w:rPr>
                <w:sz w:val="14"/>
              </w:rPr>
              <w:t>Batch &lt;batch no&gt; has no draft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 file with at least one valid row.</w:t>
            </w:r>
          </w:p>
        </w:tc>
      </w:tr>
      <w:tr>
        <w:tc>
          <w:tcPr>
            <w:tcW w:type="dxa" w:w="1316"/>
            <w:tcMar>
              <w:top w:w="50" w:type="dxa"/>
              <w:bottom w:w="50" w:type="dxa"/>
              <w:left w:w="90" w:type="dxa"/>
              <w:right w:w="90" w:type="dxa"/>
            </w:tcMar>
            <w:shd w:val="clear" w:color="auto" w:fill="E5F5FF"/>
          </w:tcPr>
          <w:p>
            <w:pPr>
              <w:pStyle w:val="BDOITable"/>
            </w:pPr>
            <w:r>
              <w:rPr>
                <w:sz w:val="14"/>
              </w:rPr>
              <w:t>MSG-UA-116</w:t>
            </w:r>
          </w:p>
        </w:tc>
        <w:tc>
          <w:tcPr>
            <w:tcW w:type="dxa" w:w="2631"/>
            <w:tcMar>
              <w:top w:w="50" w:type="dxa"/>
              <w:bottom w:w="50" w:type="dxa"/>
              <w:left w:w="90" w:type="dxa"/>
              <w:right w:w="90" w:type="dxa"/>
            </w:tcMar>
            <w:shd w:val="clear" w:color="auto" w:fill="E5F5FF"/>
          </w:tcPr>
          <w:p>
            <w:pPr>
              <w:pStyle w:val="BDOITable"/>
            </w:pPr>
            <w:r>
              <w:rPr>
                <w:sz w:val="14"/>
              </w:rPr>
              <w:t>ACCESS_BATCH_NO_LINE</w:t>
            </w:r>
          </w:p>
        </w:tc>
        <w:tc>
          <w:tcPr>
            <w:tcW w:type="dxa" w:w="4986"/>
            <w:tcMar>
              <w:top w:w="50" w:type="dxa"/>
              <w:bottom w:w="50" w:type="dxa"/>
              <w:left w:w="90" w:type="dxa"/>
              <w:right w:w="90" w:type="dxa"/>
            </w:tcMar>
            <w:shd w:val="clear" w:color="auto" w:fill="E5F5FF"/>
          </w:tcPr>
          <w:p>
            <w:pPr>
              <w:pStyle w:val="BDOITable"/>
            </w:pPr>
            <w:r>
              <w:rPr>
                <w:sz w:val="14"/>
              </w:rPr>
              <w:t>Batch &lt;batch no&gt; has no line to decide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batch; its lines were already decided.</w:t>
            </w:r>
          </w:p>
        </w:tc>
      </w:tr>
      <w:tr>
        <w:tc>
          <w:tcPr>
            <w:tcW w:type="dxa" w:w="1316"/>
            <w:tcMar>
              <w:top w:w="50" w:type="dxa"/>
              <w:bottom w:w="50" w:type="dxa"/>
              <w:left w:w="90" w:type="dxa"/>
              <w:right w:w="90" w:type="dxa"/>
            </w:tcMar>
          </w:tcPr>
          <w:p>
            <w:pPr>
              <w:pStyle w:val="BDOITable"/>
            </w:pPr>
            <w:r>
              <w:rPr>
                <w:sz w:val="14"/>
              </w:rPr>
              <w:t>MSG-UA-117</w:t>
            </w:r>
          </w:p>
        </w:tc>
        <w:tc>
          <w:tcPr>
            <w:tcW w:type="dxa" w:w="2631"/>
            <w:tcMar>
              <w:top w:w="50" w:type="dxa"/>
              <w:bottom w:w="50" w:type="dxa"/>
              <w:left w:w="90" w:type="dxa"/>
              <w:right w:w="90" w:type="dxa"/>
            </w:tcMar>
          </w:tcPr>
          <w:p>
            <w:pPr>
              <w:pStyle w:val="BDOITable"/>
            </w:pPr>
            <w:r>
              <w:rPr>
                <w:sz w:val="14"/>
              </w:rPr>
              <w:t>ACCESS_JUSTIFICATION</w:t>
            </w:r>
          </w:p>
        </w:tc>
        <w:tc>
          <w:tcPr>
            <w:tcW w:type="dxa" w:w="4986"/>
            <w:tcMar>
              <w:top w:w="50" w:type="dxa"/>
              <w:bottom w:w="50" w:type="dxa"/>
              <w:left w:w="90" w:type="dxa"/>
              <w:right w:w="90" w:type="dxa"/>
            </w:tcMar>
          </w:tcPr>
          <w:p>
            <w:pPr>
              <w:pStyle w:val="BDOITable"/>
            </w:pPr>
            <w:r>
              <w:rPr>
                <w:sz w:val="14"/>
              </w:rPr>
              <w:t>Enter the justification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justification.</w:t>
            </w:r>
          </w:p>
        </w:tc>
      </w:tr>
      <w:tr>
        <w:tc>
          <w:tcPr>
            <w:tcW w:type="dxa" w:w="1316"/>
            <w:tcMar>
              <w:top w:w="50" w:type="dxa"/>
              <w:bottom w:w="50" w:type="dxa"/>
              <w:left w:w="90" w:type="dxa"/>
              <w:right w:w="90" w:type="dxa"/>
            </w:tcMar>
            <w:shd w:val="clear" w:color="auto" w:fill="E5F5FF"/>
          </w:tcPr>
          <w:p>
            <w:pPr>
              <w:pStyle w:val="BDOITable"/>
            </w:pPr>
            <w:r>
              <w:rPr>
                <w:sz w:val="14"/>
              </w:rPr>
              <w:t>MSG-UA-118</w:t>
            </w:r>
          </w:p>
        </w:tc>
        <w:tc>
          <w:tcPr>
            <w:tcW w:type="dxa" w:w="2631"/>
            <w:tcMar>
              <w:top w:w="50" w:type="dxa"/>
              <w:bottom w:w="50" w:type="dxa"/>
              <w:left w:w="90" w:type="dxa"/>
              <w:right w:w="90" w:type="dxa"/>
            </w:tcMar>
            <w:shd w:val="clear" w:color="auto" w:fill="E5F5FF"/>
          </w:tcPr>
          <w:p>
            <w:pPr>
              <w:pStyle w:val="BDOITable"/>
            </w:pPr>
            <w:r>
              <w:rPr>
                <w:sz w:val="14"/>
              </w:rPr>
              <w:t>ACCESS_NOT_REQUESTER</w:t>
            </w:r>
          </w:p>
        </w:tc>
        <w:tc>
          <w:tcPr>
            <w:tcW w:type="dxa" w:w="4986"/>
            <w:tcMar>
              <w:top w:w="50" w:type="dxa"/>
              <w:bottom w:w="50" w:type="dxa"/>
              <w:left w:w="90" w:type="dxa"/>
              <w:right w:w="90" w:type="dxa"/>
            </w:tcMar>
            <w:shd w:val="clear" w:color="auto" w:fill="E5F5FF"/>
          </w:tcPr>
          <w:p>
            <w:pPr>
              <w:pStyle w:val="BDOITable"/>
            </w:pPr>
            <w:r>
              <w:rPr>
                <w:sz w:val="14"/>
              </w:rPr>
              <w:t>Only the creator can submit batch &lt;batch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creator of the request or batch to take the action.</w:t>
            </w:r>
          </w:p>
        </w:tc>
      </w:tr>
      <w:tr>
        <w:tc>
          <w:tcPr>
            <w:tcW w:type="dxa" w:w="1316"/>
            <w:tcMar>
              <w:top w:w="50" w:type="dxa"/>
              <w:bottom w:w="50" w:type="dxa"/>
              <w:left w:w="90" w:type="dxa"/>
              <w:right w:w="90" w:type="dxa"/>
            </w:tcMar>
          </w:tcPr>
          <w:p>
            <w:pPr>
              <w:pStyle w:val="BDOITable"/>
            </w:pPr>
            <w:r>
              <w:rPr>
                <w:sz w:val="14"/>
              </w:rPr>
              <w:t>MSG-UA-119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Batch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276" w:name="_Toc000276"/>
      <w:r>
        <w:rPr/>
        <w:t>15.12 New Group Profile Request (SCR-UA-12)</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MSG-UA-120</w:t>
            </w:r>
          </w:p>
        </w:tc>
        <w:tc>
          <w:tcPr>
            <w:tcW w:type="dxa" w:w="2631"/>
            <w:tcMar>
              <w:top w:w="50" w:type="dxa"/>
              <w:bottom w:w="50" w:type="dxa"/>
              <w:left w:w="90" w:type="dxa"/>
              <w:right w:w="90" w:type="dxa"/>
            </w:tcMar>
          </w:tcPr>
          <w:p>
            <w:pPr>
              <w:pStyle w:val="BDOITable"/>
            </w:pPr>
            <w:r>
              <w:rPr>
                <w:sz w:val="14"/>
              </w:rPr>
              <w:t>ACCESS_NO_PERMISSION</w:t>
            </w:r>
          </w:p>
        </w:tc>
        <w:tc>
          <w:tcPr>
            <w:tcW w:type="dxa" w:w="4986"/>
            <w:tcMar>
              <w:top w:w="50" w:type="dxa"/>
              <w:bottom w:w="50" w:type="dxa"/>
              <w:left w:w="90" w:type="dxa"/>
              <w:right w:w="90" w:type="dxa"/>
            </w:tcMar>
          </w:tcPr>
          <w:p>
            <w:pPr>
              <w:pStyle w:val="BDOITable"/>
            </w:pPr>
            <w:r>
              <w:rPr>
                <w:sz w:val="14"/>
              </w:rPr>
              <w:t>Select at least one permission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permission.</w:t>
            </w:r>
          </w:p>
        </w:tc>
      </w:tr>
      <w:tr>
        <w:tc>
          <w:tcPr>
            <w:tcW w:type="dxa" w:w="1316"/>
            <w:tcMar>
              <w:top w:w="50" w:type="dxa"/>
              <w:bottom w:w="50" w:type="dxa"/>
              <w:left w:w="90" w:type="dxa"/>
              <w:right w:w="90" w:type="dxa"/>
            </w:tcMar>
            <w:shd w:val="clear" w:color="auto" w:fill="E5F5FF"/>
          </w:tcPr>
          <w:p>
            <w:pPr>
              <w:pStyle w:val="BDOITable"/>
            </w:pPr>
            <w:r>
              <w:rPr>
                <w:sz w:val="14"/>
              </w:rPr>
              <w:t>MSG-UA-121</w:t>
            </w:r>
          </w:p>
        </w:tc>
        <w:tc>
          <w:tcPr>
            <w:tcW w:type="dxa" w:w="2631"/>
            <w:tcMar>
              <w:top w:w="50" w:type="dxa"/>
              <w:bottom w:w="50" w:type="dxa"/>
              <w:left w:w="90" w:type="dxa"/>
              <w:right w:w="90" w:type="dxa"/>
            </w:tcMar>
            <w:shd w:val="clear" w:color="auto" w:fill="E5F5FF"/>
          </w:tcPr>
          <w:p>
            <w:pPr>
              <w:pStyle w:val="BDOITable"/>
            </w:pPr>
            <w:r>
              <w:rPr>
                <w:sz w:val="14"/>
              </w:rPr>
              <w:t>ACCESS_NO_PERMISSION_CHANGE</w:t>
            </w:r>
          </w:p>
        </w:tc>
        <w:tc>
          <w:tcPr>
            <w:tcW w:type="dxa" w:w="4986"/>
            <w:tcMar>
              <w:top w:w="50" w:type="dxa"/>
              <w:bottom w:w="50" w:type="dxa"/>
              <w:left w:w="90" w:type="dxa"/>
              <w:right w:w="90" w:type="dxa"/>
            </w:tcMar>
            <w:shd w:val="clear" w:color="auto" w:fill="E5F5FF"/>
          </w:tcPr>
          <w:p>
            <w:pPr>
              <w:pStyle w:val="BDOITable"/>
            </w:pPr>
            <w:r>
              <w:rPr>
                <w:sz w:val="14"/>
              </w:rPr>
              <w:t>The request does not change the permissions of group profile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Grant or withdraw at least one permission, or change the name, description or level.</w:t>
            </w:r>
          </w:p>
        </w:tc>
      </w:tr>
      <w:tr>
        <w:tc>
          <w:tcPr>
            <w:tcW w:type="dxa" w:w="1316"/>
            <w:tcMar>
              <w:top w:w="50" w:type="dxa"/>
              <w:bottom w:w="50" w:type="dxa"/>
              <w:left w:w="90" w:type="dxa"/>
              <w:right w:w="90" w:type="dxa"/>
            </w:tcMar>
          </w:tcPr>
          <w:p>
            <w:pPr>
              <w:pStyle w:val="BDOITable"/>
            </w:pPr>
            <w:r>
              <w:rPr>
                <w:sz w:val="14"/>
              </w:rPr>
              <w:t>MSG-UA-122</w:t>
            </w:r>
          </w:p>
        </w:tc>
        <w:tc>
          <w:tcPr>
            <w:tcW w:type="dxa" w:w="2631"/>
            <w:tcMar>
              <w:top w:w="50" w:type="dxa"/>
              <w:bottom w:w="50" w:type="dxa"/>
              <w:left w:w="90" w:type="dxa"/>
              <w:right w:w="90" w:type="dxa"/>
            </w:tcMar>
          </w:tcPr>
          <w:p>
            <w:pPr>
              <w:pStyle w:val="BDOITable"/>
            </w:pPr>
            <w:r>
              <w:rPr>
                <w:sz w:val="14"/>
              </w:rPr>
              <w:t>ACCESS_PERMISSION_CONFLICT</w:t>
            </w:r>
          </w:p>
        </w:tc>
        <w:tc>
          <w:tcPr>
            <w:tcW w:type="dxa" w:w="4986"/>
            <w:tcMar>
              <w:top w:w="50" w:type="dxa"/>
              <w:bottom w:w="50" w:type="dxa"/>
              <w:left w:w="90" w:type="dxa"/>
              <w:right w:w="90" w:type="dxa"/>
            </w:tcMar>
          </w:tcPr>
          <w:p>
            <w:pPr>
              <w:pStyle w:val="BDOITable"/>
            </w:pPr>
            <w:r>
              <w:rPr>
                <w:sz w:val="14"/>
              </w:rPr>
              <w:t>Permission(s) both added and removed: &lt;overlap&gt;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or untick the permission once; a permission is either added or removed.</w:t>
            </w:r>
          </w:p>
        </w:tc>
      </w:tr>
      <w:tr>
        <w:tc>
          <w:tcPr>
            <w:tcW w:type="dxa" w:w="1316"/>
            <w:tcMar>
              <w:top w:w="50" w:type="dxa"/>
              <w:bottom w:w="50" w:type="dxa"/>
              <w:left w:w="90" w:type="dxa"/>
              <w:right w:w="90" w:type="dxa"/>
            </w:tcMar>
            <w:shd w:val="clear" w:color="auto" w:fill="E5F5FF"/>
          </w:tcPr>
          <w:p>
            <w:pPr>
              <w:pStyle w:val="BDOITable"/>
            </w:pPr>
            <w:r>
              <w:rPr>
                <w:sz w:val="14"/>
              </w:rPr>
              <w:t>MSG-UA-123</w:t>
            </w:r>
          </w:p>
        </w:tc>
        <w:tc>
          <w:tcPr>
            <w:tcW w:type="dxa" w:w="2631"/>
            <w:tcMar>
              <w:top w:w="50" w:type="dxa"/>
              <w:bottom w:w="50" w:type="dxa"/>
              <w:left w:w="90" w:type="dxa"/>
              <w:right w:w="90" w:type="dxa"/>
            </w:tcMar>
            <w:shd w:val="clear" w:color="auto" w:fill="E5F5FF"/>
          </w:tcPr>
          <w:p>
            <w:pPr>
              <w:pStyle w:val="BDOITable"/>
            </w:pPr>
            <w:r>
              <w:rPr>
                <w:sz w:val="14"/>
              </w:rPr>
              <w:t>ACCESS_PERMISSION_LIST_TOO_LONG</w:t>
            </w:r>
          </w:p>
        </w:tc>
        <w:tc>
          <w:tcPr>
            <w:tcW w:type="dxa" w:w="4986"/>
            <w:tcMar>
              <w:top w:w="50" w:type="dxa"/>
              <w:bottom w:w="50" w:type="dxa"/>
              <w:left w:w="90" w:type="dxa"/>
              <w:right w:w="90" w:type="dxa"/>
            </w:tcMar>
            <w:shd w:val="clear" w:color="auto" w:fill="E5F5FF"/>
          </w:tcPr>
          <w:p>
            <w:pPr>
              <w:pStyle w:val="BDOITable"/>
            </w:pPr>
            <w:r>
              <w:rPr>
                <w:sz w:val="14"/>
              </w:rPr>
              <w:t>Split the change into several requests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Split the change into several requests.</w:t>
            </w:r>
          </w:p>
        </w:tc>
      </w:tr>
      <w:tr>
        <w:tc>
          <w:tcPr>
            <w:tcW w:type="dxa" w:w="1316"/>
            <w:tcMar>
              <w:top w:w="50" w:type="dxa"/>
              <w:bottom w:w="50" w:type="dxa"/>
              <w:left w:w="90" w:type="dxa"/>
              <w:right w:w="90" w:type="dxa"/>
            </w:tcMar>
          </w:tcPr>
          <w:p>
            <w:pPr>
              <w:pStyle w:val="BDOITable"/>
            </w:pPr>
            <w:r>
              <w:rPr>
                <w:sz w:val="14"/>
              </w:rPr>
              <w:t>MSG-UA-124</w:t>
            </w:r>
          </w:p>
        </w:tc>
        <w:tc>
          <w:tcPr>
            <w:tcW w:type="dxa" w:w="2631"/>
            <w:tcMar>
              <w:top w:w="50" w:type="dxa"/>
              <w:bottom w:w="50" w:type="dxa"/>
              <w:left w:w="90" w:type="dxa"/>
              <w:right w:w="90" w:type="dxa"/>
            </w:tcMar>
          </w:tcPr>
          <w:p>
            <w:pPr>
              <w:pStyle w:val="BDOITable"/>
            </w:pPr>
            <w:r>
              <w:rPr>
                <w:sz w:val="14"/>
              </w:rPr>
              <w:t>ACCESS_ROLE</w:t>
            </w:r>
          </w:p>
        </w:tc>
        <w:tc>
          <w:tcPr>
            <w:tcW w:type="dxa" w:w="4986"/>
            <w:tcMar>
              <w:top w:w="50" w:type="dxa"/>
              <w:bottom w:w="50" w:type="dxa"/>
              <w:left w:w="90" w:type="dxa"/>
              <w:right w:w="90" w:type="dxa"/>
            </w:tcMar>
          </w:tcPr>
          <w:p>
            <w:pPr>
              <w:pStyle w:val="BDOITable"/>
            </w:pPr>
            <w:r>
              <w:rPr>
                <w:sz w:val="14"/>
              </w:rPr>
              <w:t>Select the role to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role to change.</w:t>
            </w:r>
          </w:p>
        </w:tc>
      </w:tr>
      <w:tr>
        <w:tc>
          <w:tcPr>
            <w:tcW w:type="dxa" w:w="1316"/>
            <w:tcMar>
              <w:top w:w="50" w:type="dxa"/>
              <w:bottom w:w="50" w:type="dxa"/>
              <w:left w:w="90" w:type="dxa"/>
              <w:right w:w="90" w:type="dxa"/>
            </w:tcMar>
            <w:shd w:val="clear" w:color="auto" w:fill="E5F5FF"/>
          </w:tcPr>
          <w:p>
            <w:pPr>
              <w:pStyle w:val="BDOITable"/>
            </w:pPr>
            <w:r>
              <w:rPr>
                <w:sz w:val="14"/>
              </w:rPr>
              <w:t>MSG-UA-125</w:t>
            </w:r>
          </w:p>
        </w:tc>
        <w:tc>
          <w:tcPr>
            <w:tcW w:type="dxa" w:w="2631"/>
            <w:tcMar>
              <w:top w:w="50" w:type="dxa"/>
              <w:bottom w:w="50" w:type="dxa"/>
              <w:left w:w="90" w:type="dxa"/>
              <w:right w:w="90" w:type="dxa"/>
            </w:tcMar>
            <w:shd w:val="clear" w:color="auto" w:fill="E5F5FF"/>
          </w:tcPr>
          <w:p>
            <w:pPr>
              <w:pStyle w:val="BDOITable"/>
            </w:pPr>
            <w:r>
              <w:rPr>
                <w:sz w:val="14"/>
              </w:rPr>
              <w:t>ACCESS_ROLE_ALREADY_ACTIVE</w:t>
            </w:r>
          </w:p>
        </w:tc>
        <w:tc>
          <w:tcPr>
            <w:tcW w:type="dxa" w:w="4986"/>
            <w:tcMar>
              <w:top w:w="50" w:type="dxa"/>
              <w:bottom w:w="50" w:type="dxa"/>
              <w:left w:w="90" w:type="dxa"/>
              <w:right w:w="90" w:type="dxa"/>
            </w:tcMar>
            <w:shd w:val="clear" w:color="auto" w:fill="E5F5FF"/>
          </w:tcPr>
          <w:p>
            <w:pPr>
              <w:pStyle w:val="BDOITable"/>
            </w:pPr>
            <w:r>
              <w:rPr>
                <w:sz w:val="14"/>
              </w:rPr>
              <w:t>Group profile &lt;name&gt; is already 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inactive profile to reactivate.</w:t>
            </w:r>
          </w:p>
        </w:tc>
      </w:tr>
      <w:tr>
        <w:tc>
          <w:tcPr>
            <w:tcW w:type="dxa" w:w="1316"/>
            <w:tcMar>
              <w:top w:w="50" w:type="dxa"/>
              <w:bottom w:w="50" w:type="dxa"/>
              <w:left w:w="90" w:type="dxa"/>
              <w:right w:w="90" w:type="dxa"/>
            </w:tcMar>
          </w:tcPr>
          <w:p>
            <w:pPr>
              <w:pStyle w:val="BDOITable"/>
            </w:pPr>
            <w:r>
              <w:rPr>
                <w:sz w:val="14"/>
              </w:rPr>
              <w:t>MSG-UA-126</w:t>
            </w:r>
          </w:p>
        </w:tc>
        <w:tc>
          <w:tcPr>
            <w:tcW w:type="dxa" w:w="2631"/>
            <w:tcMar>
              <w:top w:w="50" w:type="dxa"/>
              <w:bottom w:w="50" w:type="dxa"/>
              <w:left w:w="90" w:type="dxa"/>
              <w:right w:w="90" w:type="dxa"/>
            </w:tcMar>
          </w:tcPr>
          <w:p>
            <w:pPr>
              <w:pStyle w:val="BDOITable"/>
            </w:pPr>
            <w:r>
              <w:rPr>
                <w:sz w:val="14"/>
              </w:rPr>
              <w:t>ACCESS_ROLE_ALREADY_INACTIVE</w:t>
            </w:r>
          </w:p>
        </w:tc>
        <w:tc>
          <w:tcPr>
            <w:tcW w:type="dxa" w:w="4986"/>
            <w:tcMar>
              <w:top w:w="50" w:type="dxa"/>
              <w:bottom w:w="50" w:type="dxa"/>
              <w:left w:w="90" w:type="dxa"/>
              <w:right w:w="90" w:type="dxa"/>
            </w:tcMar>
          </w:tcPr>
          <w:p>
            <w:pPr>
              <w:pStyle w:val="BDOITable"/>
            </w:pPr>
            <w:r>
              <w:rPr>
                <w:sz w:val="14"/>
              </w:rPr>
              <w:t>Group profile &lt;name&gt; is already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profile to deactivate.</w:t>
            </w:r>
          </w:p>
        </w:tc>
      </w:tr>
      <w:tr>
        <w:tc>
          <w:tcPr>
            <w:tcW w:type="dxa" w:w="1316"/>
            <w:tcMar>
              <w:top w:w="50" w:type="dxa"/>
              <w:bottom w:w="50" w:type="dxa"/>
              <w:left w:w="90" w:type="dxa"/>
              <w:right w:w="90" w:type="dxa"/>
            </w:tcMar>
            <w:shd w:val="clear" w:color="auto" w:fill="E5F5FF"/>
          </w:tcPr>
          <w:p>
            <w:pPr>
              <w:pStyle w:val="BDOITable"/>
            </w:pPr>
            <w:r>
              <w:rPr>
                <w:sz w:val="14"/>
              </w:rPr>
              <w:t>MSG-UA-127</w:t>
            </w:r>
          </w:p>
        </w:tc>
        <w:tc>
          <w:tcPr>
            <w:tcW w:type="dxa" w:w="2631"/>
            <w:tcMar>
              <w:top w:w="50" w:type="dxa"/>
              <w:bottom w:w="50" w:type="dxa"/>
              <w:left w:w="90" w:type="dxa"/>
              <w:right w:w="90" w:type="dxa"/>
            </w:tcMar>
            <w:shd w:val="clear" w:color="auto" w:fill="E5F5FF"/>
          </w:tcPr>
          <w:p>
            <w:pPr>
              <w:pStyle w:val="BDOITable"/>
            </w:pPr>
            <w:r>
              <w:rPr>
                <w:sz w:val="14"/>
              </w:rPr>
              <w:t>ACCESS_ROLE_CODE</w:t>
            </w:r>
          </w:p>
        </w:tc>
        <w:tc>
          <w:tcPr>
            <w:tcW w:type="dxa" w:w="4986"/>
            <w:tcMar>
              <w:top w:w="50" w:type="dxa"/>
              <w:bottom w:w="50" w:type="dxa"/>
              <w:left w:w="90" w:type="dxa"/>
              <w:right w:w="90" w:type="dxa"/>
            </w:tcMar>
            <w:shd w:val="clear" w:color="auto" w:fill="E5F5FF"/>
          </w:tcPr>
          <w:p>
            <w:pPr>
              <w:pStyle w:val="BDOITable"/>
            </w:pPr>
            <w:r>
              <w:rPr>
                <w:sz w:val="14"/>
              </w:rPr>
              <w:t>The profile code has up to 40 capital letters, digits or underscores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profile code of up to 40 capital letters, digits or underscores.</w:t>
            </w:r>
          </w:p>
        </w:tc>
      </w:tr>
      <w:tr>
        <w:tc>
          <w:tcPr>
            <w:tcW w:type="dxa" w:w="1316"/>
            <w:tcMar>
              <w:top w:w="50" w:type="dxa"/>
              <w:bottom w:w="50" w:type="dxa"/>
              <w:left w:w="90" w:type="dxa"/>
              <w:right w:w="90" w:type="dxa"/>
            </w:tcMar>
          </w:tcPr>
          <w:p>
            <w:pPr>
              <w:pStyle w:val="BDOITable"/>
            </w:pPr>
            <w:r>
              <w:rPr>
                <w:sz w:val="14"/>
              </w:rPr>
              <w:t>MSG-UA-128</w:t>
            </w:r>
          </w:p>
        </w:tc>
        <w:tc>
          <w:tcPr>
            <w:tcW w:type="dxa" w:w="2631"/>
            <w:tcMar>
              <w:top w:w="50" w:type="dxa"/>
              <w:bottom w:w="50" w:type="dxa"/>
              <w:left w:w="90" w:type="dxa"/>
              <w:right w:w="90" w:type="dxa"/>
            </w:tcMar>
          </w:tcPr>
          <w:p>
            <w:pPr>
              <w:pStyle w:val="BDOITable"/>
            </w:pPr>
            <w:r>
              <w:rPr>
                <w:sz w:val="14"/>
              </w:rPr>
              <w:t>ACCESS_ROLE_NAME</w:t>
            </w:r>
          </w:p>
        </w:tc>
        <w:tc>
          <w:tcPr>
            <w:tcW w:type="dxa" w:w="4986"/>
            <w:tcMar>
              <w:top w:w="50" w:type="dxa"/>
              <w:bottom w:w="50" w:type="dxa"/>
              <w:left w:w="90" w:type="dxa"/>
              <w:right w:w="90" w:type="dxa"/>
            </w:tcMar>
          </w:tcPr>
          <w:p>
            <w:pPr>
              <w:pStyle w:val="BDOITable"/>
            </w:pPr>
            <w:r>
              <w:rPr>
                <w:sz w:val="14"/>
              </w:rPr>
              <w:t>Enter the name of the group profile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name of the group profile.</w:t>
            </w:r>
          </w:p>
        </w:tc>
      </w:tr>
      <w:tr>
        <w:tc>
          <w:tcPr>
            <w:tcW w:type="dxa" w:w="1316"/>
            <w:tcMar>
              <w:top w:w="50" w:type="dxa"/>
              <w:bottom w:w="50" w:type="dxa"/>
              <w:left w:w="90" w:type="dxa"/>
              <w:right w:w="90" w:type="dxa"/>
            </w:tcMar>
            <w:shd w:val="clear" w:color="auto" w:fill="E5F5FF"/>
          </w:tcPr>
          <w:p>
            <w:pPr>
              <w:pStyle w:val="BDOITable"/>
            </w:pPr>
            <w:r>
              <w:rPr>
                <w:sz w:val="14"/>
              </w:rPr>
              <w:t>MSG-UA-129</w:t>
            </w:r>
          </w:p>
        </w:tc>
        <w:tc>
          <w:tcPr>
            <w:tcW w:type="dxa" w:w="2631"/>
            <w:tcMar>
              <w:top w:w="50" w:type="dxa"/>
              <w:bottom w:w="50" w:type="dxa"/>
              <w:left w:w="90" w:type="dxa"/>
              <w:right w:w="90" w:type="dxa"/>
            </w:tcMar>
            <w:shd w:val="clear" w:color="auto" w:fill="E5F5FF"/>
          </w:tcPr>
          <w:p>
            <w:pPr>
              <w:pStyle w:val="BDOITable"/>
            </w:pPr>
            <w:r>
              <w:rPr>
                <w:sz w:val="14"/>
              </w:rPr>
              <w:t>ACCESS_ROLE_PROTECTED</w:t>
            </w:r>
          </w:p>
        </w:tc>
        <w:tc>
          <w:tcPr>
            <w:tcW w:type="dxa" w:w="4986"/>
            <w:tcMar>
              <w:top w:w="50" w:type="dxa"/>
              <w:bottom w:w="50" w:type="dxa"/>
              <w:left w:w="90" w:type="dxa"/>
              <w:right w:w="90" w:type="dxa"/>
            </w:tcMar>
            <w:shd w:val="clear" w:color="auto" w:fill="E5F5FF"/>
          </w:tcPr>
          <w:p>
            <w:pPr>
              <w:pStyle w:val="BDOITable"/>
            </w:pPr>
            <w:r>
              <w:rPr>
                <w:sz w:val="14"/>
              </w:rPr>
              <w:t>Group profile &lt;name&gt; cannot be deactivated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profile; the System Administrator profile always stays active.</w:t>
            </w:r>
          </w:p>
        </w:tc>
      </w:tr>
      <w:tr>
        <w:tc>
          <w:tcPr>
            <w:tcW w:type="dxa" w:w="1316"/>
            <w:tcMar>
              <w:top w:w="50" w:type="dxa"/>
              <w:bottom w:w="50" w:type="dxa"/>
              <w:left w:w="90" w:type="dxa"/>
              <w:right w:w="90" w:type="dxa"/>
            </w:tcMar>
          </w:tcPr>
          <w:p>
            <w:pPr>
              <w:pStyle w:val="BDOITable"/>
            </w:pPr>
            <w:r>
              <w:rPr>
                <w:sz w:val="14"/>
              </w:rPr>
              <w:t>MSG-UA-130</w:t>
            </w:r>
          </w:p>
        </w:tc>
        <w:tc>
          <w:tcPr>
            <w:tcW w:type="dxa" w:w="2631"/>
            <w:tcMar>
              <w:top w:w="50" w:type="dxa"/>
              <w:bottom w:w="50" w:type="dxa"/>
              <w:left w:w="90" w:type="dxa"/>
              <w:right w:w="90" w:type="dxa"/>
            </w:tcMar>
          </w:tcPr>
          <w:p>
            <w:pPr>
              <w:pStyle w:val="BDOITable"/>
            </w:pPr>
            <w:r>
              <w:rPr>
                <w:sz w:val="14"/>
              </w:rPr>
              <w:t>ACCESS_UNKNOWN_PERMISSION</w:t>
            </w:r>
          </w:p>
        </w:tc>
        <w:tc>
          <w:tcPr>
            <w:tcW w:type="dxa" w:w="4986"/>
            <w:tcMar>
              <w:top w:w="50" w:type="dxa"/>
              <w:bottom w:w="50" w:type="dxa"/>
              <w:left w:w="90" w:type="dxa"/>
              <w:right w:w="90" w:type="dxa"/>
            </w:tcMar>
          </w:tcPr>
          <w:p>
            <w:pPr>
              <w:pStyle w:val="BDOITable"/>
            </w:pPr>
            <w:r>
              <w:rPr>
                <w:sz w:val="14"/>
              </w:rPr>
              <w:t>Unknown permission(s): &lt;unknown&gt;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permissions from the list.</w:t>
            </w:r>
          </w:p>
        </w:tc>
      </w:tr>
      <w:tr>
        <w:tc>
          <w:tcPr>
            <w:tcW w:type="dxa" w:w="1316"/>
            <w:tcMar>
              <w:top w:w="50" w:type="dxa"/>
              <w:bottom w:w="50" w:type="dxa"/>
              <w:left w:w="90" w:type="dxa"/>
              <w:right w:w="90" w:type="dxa"/>
            </w:tcMar>
            <w:shd w:val="clear" w:color="auto" w:fill="E5F5FF"/>
          </w:tcPr>
          <w:p>
            <w:pPr>
              <w:pStyle w:val="BDOITable"/>
            </w:pPr>
            <w:r>
              <w:rPr>
                <w:sz w:val="14"/>
              </w:rPr>
              <w:t>MSG-UA-131</w:t>
            </w:r>
          </w:p>
        </w:tc>
        <w:tc>
          <w:tcPr>
            <w:tcW w:type="dxa" w:w="2631"/>
            <w:tcMar>
              <w:top w:w="50" w:type="dxa"/>
              <w:bottom w:w="50" w:type="dxa"/>
              <w:left w:w="90" w:type="dxa"/>
              <w:right w:w="90" w:type="dxa"/>
            </w:tcMar>
            <w:shd w:val="clear" w:color="auto" w:fill="E5F5FF"/>
          </w:tcPr>
          <w:p>
            <w:pPr>
              <w:pStyle w:val="BDOITable"/>
            </w:pPr>
            <w:r>
              <w:rPr>
                <w:sz w:val="14"/>
              </w:rPr>
              <w:t>ACCESS_UNKNOWN_ROLE</w:t>
            </w:r>
          </w:p>
        </w:tc>
        <w:tc>
          <w:tcPr>
            <w:tcW w:type="dxa" w:w="4986"/>
            <w:tcMar>
              <w:top w:w="50" w:type="dxa"/>
              <w:bottom w:w="50" w:type="dxa"/>
              <w:left w:w="90" w:type="dxa"/>
              <w:right w:w="90" w:type="dxa"/>
            </w:tcMar>
            <w:shd w:val="clear" w:color="auto" w:fill="E5F5FF"/>
          </w:tcPr>
          <w:p>
            <w:pPr>
              <w:pStyle w:val="BDOITable"/>
            </w:pPr>
            <w:r>
              <w:rPr>
                <w:sz w:val="14"/>
              </w:rPr>
              <w:t>Unknown role(s):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r>
        <w:tc>
          <w:tcPr>
            <w:tcW w:type="dxa" w:w="1316"/>
            <w:tcMar>
              <w:top w:w="50" w:type="dxa"/>
              <w:bottom w:w="50" w:type="dxa"/>
              <w:left w:w="90" w:type="dxa"/>
              <w:right w:w="90" w:type="dxa"/>
            </w:tcMar>
          </w:tcPr>
          <w:p>
            <w:pPr>
              <w:pStyle w:val="BDOITable"/>
            </w:pPr>
            <w:r>
              <w:rPr>
                <w:sz w:val="14"/>
              </w:rPr>
              <w:t>MSG-UA-132</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Role &lt;code&gt; already exists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bl>
    <w:p>
      <w:pPr>
        <w:pStyle w:val="BDOISpacer"/>
      </w:pPr>
    </w:p>
    <w:p>
      <w:pPr>
        <w:pStyle w:val="Heading2"/>
      </w:pPr>
      <w:bookmarkStart w:id="277" w:name="_Toc000277"/>
      <w:r>
        <w:rPr/>
        <w:t>15.13 User Access Matrix (SCR-UA-13)</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278" w:name="_Toc000278"/>
      <w:r>
        <w:rPr/>
        <w:t>15.14 User access reports (SCR-UA-14, SCR-UA-17)</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MSG-UA-134</w:t>
            </w:r>
          </w:p>
        </w:tc>
        <w:tc>
          <w:tcPr>
            <w:tcW w:type="dxa" w:w="2631"/>
            <w:tcMar>
              <w:top w:w="50" w:type="dxa"/>
              <w:bottom w:w="50" w:type="dxa"/>
              <w:left w:w="90" w:type="dxa"/>
              <w:right w:w="90" w:type="dxa"/>
            </w:tcMar>
          </w:tcPr>
          <w:p>
            <w:pPr>
              <w:pStyle w:val="BDOITable"/>
            </w:pPr>
            <w:r>
              <w:rPr>
                <w:sz w:val="14"/>
              </w:rPr>
              <w:t>AS_OF_IN_FUTURE</w:t>
            </w:r>
          </w:p>
        </w:tc>
        <w:tc>
          <w:tcPr>
            <w:tcW w:type="dxa" w:w="4986"/>
            <w:tcMar>
              <w:top w:w="50" w:type="dxa"/>
              <w:bottom w:w="50" w:type="dxa"/>
              <w:left w:w="90" w:type="dxa"/>
              <w:right w:w="90" w:type="dxa"/>
            </w:tcMar>
          </w:tcPr>
          <w:p>
            <w:pPr>
              <w:pStyle w:val="BDOITable"/>
            </w:pPr>
            <w:r>
              <w:rPr>
                <w:sz w:val="14"/>
              </w:rPr>
              <w:t>The as-of date cannot be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today or an earlier date.</w:t>
            </w:r>
          </w:p>
        </w:tc>
      </w:tr>
      <w:tr>
        <w:tc>
          <w:tcPr>
            <w:tcW w:type="dxa" w:w="1316"/>
            <w:tcMar>
              <w:top w:w="50" w:type="dxa"/>
              <w:bottom w:w="50" w:type="dxa"/>
              <w:left w:w="90" w:type="dxa"/>
              <w:right w:w="90" w:type="dxa"/>
            </w:tcMar>
            <w:shd w:val="clear" w:color="auto" w:fill="E5F5FF"/>
          </w:tcPr>
          <w:p>
            <w:pPr>
              <w:pStyle w:val="BDOITable"/>
            </w:pPr>
            <w:r>
              <w:rPr>
                <w:sz w:val="14"/>
              </w:rPr>
              <w:t>MSG-UA-135</w:t>
            </w:r>
          </w:p>
        </w:tc>
        <w:tc>
          <w:tcPr>
            <w:tcW w:type="dxa" w:w="2631"/>
            <w:tcMar>
              <w:top w:w="50" w:type="dxa"/>
              <w:bottom w:w="50" w:type="dxa"/>
              <w:left w:w="90" w:type="dxa"/>
              <w:right w:w="90" w:type="dxa"/>
            </w:tcMar>
            <w:shd w:val="clear" w:color="auto" w:fill="E5F5FF"/>
          </w:tcPr>
          <w:p>
            <w:pPr>
              <w:pStyle w:val="BDOITable"/>
            </w:pPr>
            <w:r>
              <w:rPr>
                <w:sz w:val="14"/>
              </w:rPr>
              <w:t>DATE_RANGE_REVERSED</w:t>
            </w:r>
          </w:p>
        </w:tc>
        <w:tc>
          <w:tcPr>
            <w:tcW w:type="dxa" w:w="4986"/>
            <w:tcMar>
              <w:top w:w="50" w:type="dxa"/>
              <w:bottom w:w="50" w:type="dxa"/>
              <w:left w:w="90" w:type="dxa"/>
              <w:right w:w="90" w:type="dxa"/>
            </w:tcMar>
            <w:shd w:val="clear" w:color="auto" w:fill="E5F5FF"/>
          </w:tcPr>
          <w:p>
            <w:pPr>
              <w:pStyle w:val="BDOITable"/>
            </w:pPr>
            <w:r>
              <w:rPr>
                <w:sz w:val="14"/>
              </w:rPr>
              <w:t>The end date must be on or after the start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an end date on or after the start date.</w:t>
            </w:r>
          </w:p>
        </w:tc>
      </w:tr>
    </w:tbl>
    <w:p>
      <w:pPr>
        <w:pStyle w:val="BDOISpacer"/>
      </w:pPr>
    </w:p>
    <w:p>
      <w:pPr>
        <w:pStyle w:val="Heading2"/>
      </w:pPr>
      <w:bookmarkStart w:id="279" w:name="_Toc000279"/>
      <w:r>
        <w:rPr/>
        <w:t>15.15 Users (SCR-UA-15)</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Session ended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User &lt;username&gt;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MSG-UA-138</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Role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MSG-UA-139</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User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MSG-UA-140</w:t>
            </w:r>
          </w:p>
        </w:tc>
        <w:tc>
          <w:tcPr>
            <w:tcW w:type="dxa" w:w="2631"/>
            <w:tcMar>
              <w:top w:w="50" w:type="dxa"/>
              <w:bottom w:w="50" w:type="dxa"/>
              <w:left w:w="90" w:type="dxa"/>
              <w:right w:w="90" w:type="dxa"/>
            </w:tcMar>
          </w:tcPr>
          <w:p>
            <w:pPr>
              <w:pStyle w:val="BDOITable"/>
            </w:pPr>
            <w:r>
              <w:rPr>
                <w:sz w:val="14"/>
              </w:rPr>
              <w:t>INVALID_PASSWORD</w:t>
            </w:r>
          </w:p>
        </w:tc>
        <w:tc>
          <w:tcPr>
            <w:tcW w:type="dxa" w:w="4986"/>
            <w:tcMar>
              <w:top w:w="50" w:type="dxa"/>
              <w:bottom w:w="50" w:type="dxa"/>
              <w:left w:w="90" w:type="dxa"/>
              <w:right w:w="90" w:type="dxa"/>
            </w:tcMar>
          </w:tcPr>
          <w:p>
            <w:pPr>
              <w:pStyle w:val="BDOITable"/>
            </w:pPr>
            <w:r>
              <w:rPr>
                <w:sz w:val="14"/>
              </w:rPr>
              <w:t>Current password is incorrect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your current password again; use Forgot password? on the Login page if you no longer know it.</w:t>
            </w:r>
          </w:p>
        </w:tc>
      </w:tr>
      <w:tr>
        <w:tc>
          <w:tcPr>
            <w:tcW w:type="dxa" w:w="1316"/>
            <w:tcMar>
              <w:top w:w="50" w:type="dxa"/>
              <w:bottom w:w="50" w:type="dxa"/>
              <w:left w:w="90" w:type="dxa"/>
              <w:right w:w="90" w:type="dxa"/>
            </w:tcMar>
            <w:shd w:val="clear" w:color="auto" w:fill="E5F5FF"/>
          </w:tcPr>
          <w:p>
            <w:pPr>
              <w:pStyle w:val="BDOITable"/>
            </w:pPr>
            <w:r>
              <w:rPr>
                <w:sz w:val="14"/>
              </w:rPr>
              <w:t>MSG-UA-141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Role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MSG-UA-142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User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MSG-UA-143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User not found: &lt;username&gt;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MSG-UA-144</w:t>
            </w:r>
          </w:p>
        </w:tc>
        <w:tc>
          <w:tcPr>
            <w:tcW w:type="dxa" w:w="2631"/>
            <w:tcMar>
              <w:top w:w="50" w:type="dxa"/>
              <w:bottom w:w="50" w:type="dxa"/>
              <w:left w:w="90" w:type="dxa"/>
              <w:right w:w="90" w:type="dxa"/>
            </w:tcMar>
          </w:tcPr>
          <w:p>
            <w:pPr>
              <w:pStyle w:val="BDOITable"/>
            </w:pPr>
            <w:r>
              <w:rPr>
                <w:sz w:val="14"/>
              </w:rPr>
              <w:t>PERMISSION_NOT_OFFERED</w:t>
            </w:r>
          </w:p>
        </w:tc>
        <w:tc>
          <w:tcPr>
            <w:tcW w:type="dxa" w:w="4986"/>
            <w:tcMar>
              <w:top w:w="50" w:type="dxa"/>
              <w:bottom w:w="50" w:type="dxa"/>
              <w:left w:w="90" w:type="dxa"/>
              <w:right w:w="90" w:type="dxa"/>
            </w:tcMar>
          </w:tcPr>
          <w:p>
            <w:pPr>
              <w:pStyle w:val="BDOITable"/>
            </w:pPr>
            <w:r>
              <w:rPr>
                <w:sz w:val="14"/>
              </w:rPr>
              <w:t>Permission(s) not available in BIBS: &lt;insurer only&gt;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insurer permissions; they are not offered to BDOI profiles.</w:t>
            </w:r>
          </w:p>
        </w:tc>
      </w:tr>
      <w:tr>
        <w:tc>
          <w:tcPr>
            <w:tcW w:type="dxa" w:w="1316"/>
            <w:tcMar>
              <w:top w:w="50" w:type="dxa"/>
              <w:bottom w:w="50" w:type="dxa"/>
              <w:left w:w="90" w:type="dxa"/>
              <w:right w:w="90" w:type="dxa"/>
            </w:tcMar>
            <w:shd w:val="clear" w:color="auto" w:fill="E5F5FF"/>
          </w:tcPr>
          <w:p>
            <w:pPr>
              <w:pStyle w:val="BDOITable"/>
            </w:pPr>
            <w:r>
              <w:rPr>
                <w:sz w:val="14"/>
              </w:rPr>
              <w:t>MSG-UA-145</w:t>
            </w:r>
          </w:p>
        </w:tc>
        <w:tc>
          <w:tcPr>
            <w:tcW w:type="dxa" w:w="2631"/>
            <w:tcMar>
              <w:top w:w="50" w:type="dxa"/>
              <w:bottom w:w="50" w:type="dxa"/>
              <w:left w:w="90" w:type="dxa"/>
              <w:right w:w="90" w:type="dxa"/>
            </w:tcMar>
            <w:shd w:val="clear" w:color="auto" w:fill="E5F5FF"/>
          </w:tcPr>
          <w:p>
            <w:pPr>
              <w:pStyle w:val="BDOITable"/>
            </w:pPr>
            <w:r>
              <w:rPr>
                <w:sz w:val="14"/>
              </w:rPr>
              <w:t>SELF_ROLE_CHANGE</w:t>
            </w:r>
          </w:p>
        </w:tc>
        <w:tc>
          <w:tcPr>
            <w:tcW w:type="dxa" w:w="4986"/>
            <w:tcMar>
              <w:top w:w="50" w:type="dxa"/>
              <w:bottom w:w="50" w:type="dxa"/>
              <w:left w:w="90" w:type="dxa"/>
              <w:right w:w="90" w:type="dxa"/>
            </w:tcMar>
            <w:shd w:val="clear" w:color="auto" w:fill="E5F5FF"/>
          </w:tcPr>
          <w:p>
            <w:pPr>
              <w:pStyle w:val="BDOITable"/>
            </w:pPr>
            <w:r>
              <w:rPr>
                <w:sz w:val="14"/>
              </w:rPr>
              <w:t>You cannot change your own roles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requester to raise the change of your own group profiles.</w:t>
            </w:r>
          </w:p>
        </w:tc>
      </w:tr>
      <w:tr>
        <w:tc>
          <w:tcPr>
            <w:tcW w:type="dxa" w:w="1316"/>
            <w:tcMar>
              <w:top w:w="50" w:type="dxa"/>
              <w:bottom w:w="50" w:type="dxa"/>
              <w:left w:w="90" w:type="dxa"/>
              <w:right w:w="90" w:type="dxa"/>
            </w:tcMar>
          </w:tcPr>
          <w:p>
            <w:pPr>
              <w:pStyle w:val="BDOITable"/>
            </w:pPr>
            <w:r>
              <w:rPr>
                <w:sz w:val="14"/>
              </w:rPr>
              <w:t>MSG-UA-146</w:t>
            </w:r>
          </w:p>
        </w:tc>
        <w:tc>
          <w:tcPr>
            <w:tcW w:type="dxa" w:w="2631"/>
            <w:tcMar>
              <w:top w:w="50" w:type="dxa"/>
              <w:bottom w:w="50" w:type="dxa"/>
              <w:left w:w="90" w:type="dxa"/>
              <w:right w:w="90" w:type="dxa"/>
            </w:tcMar>
          </w:tcPr>
          <w:p>
            <w:pPr>
              <w:pStyle w:val="BDOITable"/>
            </w:pPr>
            <w:r>
              <w:rPr>
                <w:sz w:val="14"/>
              </w:rPr>
              <w:t>UNKNOWN_ROLE</w:t>
            </w:r>
          </w:p>
        </w:tc>
        <w:tc>
          <w:tcPr>
            <w:tcW w:type="dxa" w:w="4986"/>
            <w:tcMar>
              <w:top w:w="50" w:type="dxa"/>
              <w:bottom w:w="50" w:type="dxa"/>
              <w:left w:w="90" w:type="dxa"/>
              <w:right w:w="90" w:type="dxa"/>
            </w:tcMar>
          </w:tcPr>
          <w:p>
            <w:pPr>
              <w:pStyle w:val="BDOITable"/>
            </w:pPr>
            <w:r>
              <w:rPr>
                <w:sz w:val="14"/>
              </w:rPr>
              <w:t>One or more roles do not exist: &lt;role codes&gt;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group profiles from the list.</w:t>
            </w:r>
          </w:p>
        </w:tc>
      </w:tr>
      <w:tr>
        <w:tc>
          <w:tcPr>
            <w:tcW w:type="dxa" w:w="1316"/>
            <w:tcMar>
              <w:top w:w="50" w:type="dxa"/>
              <w:bottom w:w="50" w:type="dxa"/>
              <w:left w:w="90" w:type="dxa"/>
              <w:right w:w="90" w:type="dxa"/>
            </w:tcMar>
            <w:shd w:val="clear" w:color="auto" w:fill="E5F5FF"/>
          </w:tcPr>
          <w:p>
            <w:pPr>
              <w:pStyle w:val="BDOITable"/>
            </w:pPr>
            <w:r>
              <w:rPr>
                <w:sz w:val="14"/>
              </w:rPr>
              <w:t>MSG-UA-147</w:t>
            </w:r>
          </w:p>
        </w:tc>
        <w:tc>
          <w:tcPr>
            <w:tcW w:type="dxa" w:w="2631"/>
            <w:tcMar>
              <w:top w:w="50" w:type="dxa"/>
              <w:bottom w:w="50" w:type="dxa"/>
              <w:left w:w="90" w:type="dxa"/>
              <w:right w:w="90" w:type="dxa"/>
            </w:tcMar>
            <w:shd w:val="clear" w:color="auto" w:fill="E5F5FF"/>
          </w:tcPr>
          <w:p>
            <w:pPr>
              <w:pStyle w:val="BDOITable"/>
            </w:pPr>
            <w:r>
              <w:rPr>
                <w:sz w:val="14"/>
              </w:rPr>
              <w:t>WINDOWS_ID_IN_USE</w:t>
            </w:r>
          </w:p>
        </w:tc>
        <w:tc>
          <w:tcPr>
            <w:tcW w:type="dxa" w:w="4986"/>
            <w:tcMar>
              <w:top w:w="50" w:type="dxa"/>
              <w:bottom w:w="50" w:type="dxa"/>
              <w:left w:w="90" w:type="dxa"/>
              <w:right w:w="90" w:type="dxa"/>
            </w:tcMar>
            <w:shd w:val="clear" w:color="auto" w:fill="E5F5FF"/>
          </w:tcPr>
          <w:p>
            <w:pPr>
              <w:pStyle w:val="BDOITable"/>
            </w:pPr>
            <w:r>
              <w:rPr>
                <w:sz w:val="14"/>
              </w:rPr>
              <w:t>Windows ID &lt;windows id&gt; is already used by another user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user's own Windows ID; a Windows ID belongs to one user only.</w:t>
            </w:r>
          </w:p>
        </w:tc>
      </w:tr>
    </w:tbl>
    <w:p>
      <w:pPr>
        <w:pStyle w:val="BDOISpacer"/>
      </w:pPr>
    </w:p>
    <w:p>
      <w:pPr>
        <w:pStyle w:val="Heading2"/>
      </w:pPr>
      <w:bookmarkStart w:id="280" w:name="_Toc000280"/>
      <w:r>
        <w:rPr/>
        <w:t>15.16 Roles &amp; Permissions: implementation (SCR-UA-16)</w:t>
      </w:r>
      <w:bookmarkEnd w:id="2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MSG-UA-148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implemented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MSG-UA-149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approved group-profile request waits for implementation.</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Role &lt;name&gt; updated (emergency edit, audited)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MSG-UA-151</w:t>
            </w:r>
          </w:p>
        </w:tc>
        <w:tc>
          <w:tcPr>
            <w:tcW w:type="dxa" w:w="2631"/>
            <w:tcMar>
              <w:top w:w="50" w:type="dxa"/>
              <w:bottom w:w="50" w:type="dxa"/>
              <w:left w:w="90" w:type="dxa"/>
              <w:right w:w="90" w:type="dxa"/>
            </w:tcMar>
            <w:shd w:val="clear" w:color="auto" w:fill="E5F5FF"/>
          </w:tcPr>
          <w:p>
            <w:pPr>
              <w:pStyle w:val="BDOITable"/>
            </w:pPr>
            <w:r>
              <w:rPr>
                <w:sz w:val="14"/>
              </w:rPr>
              <w:t>ACCESS_IMPLEMENTER_IS_REQUESTER</w:t>
            </w:r>
          </w:p>
        </w:tc>
        <w:tc>
          <w:tcPr>
            <w:tcW w:type="dxa" w:w="4986"/>
            <w:tcMar>
              <w:top w:w="50" w:type="dxa"/>
              <w:bottom w:w="50" w:type="dxa"/>
              <w:left w:w="90" w:type="dxa"/>
              <w:right w:w="90" w:type="dxa"/>
            </w:tcMar>
            <w:shd w:val="clear" w:color="auto" w:fill="E5F5FF"/>
          </w:tcPr>
          <w:p>
            <w:pPr>
              <w:pStyle w:val="BDOITable"/>
            </w:pPr>
            <w:r>
              <w:rPr>
                <w:sz w:val="14"/>
              </w:rPr>
              <w:t>A request is implemented by someone other than its requester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System Administrator to implement the request.</w:t>
            </w:r>
          </w:p>
        </w:tc>
      </w:tr>
      <w:tr>
        <w:tc>
          <w:tcPr>
            <w:tcW w:type="dxa" w:w="1316"/>
            <w:tcMar>
              <w:top w:w="50" w:type="dxa"/>
              <w:bottom w:w="50" w:type="dxa"/>
              <w:left w:w="90" w:type="dxa"/>
              <w:right w:w="90" w:type="dxa"/>
            </w:tcMar>
          </w:tcPr>
          <w:p>
            <w:pPr>
              <w:pStyle w:val="BDOITable"/>
            </w:pPr>
            <w:r>
              <w:rPr>
                <w:sz w:val="14"/>
              </w:rPr>
              <w:t>MSG-UA-152</w:t>
            </w:r>
          </w:p>
        </w:tc>
        <w:tc>
          <w:tcPr>
            <w:tcW w:type="dxa" w:w="2631"/>
            <w:tcMar>
              <w:top w:w="50" w:type="dxa"/>
              <w:bottom w:w="50" w:type="dxa"/>
              <w:left w:w="90" w:type="dxa"/>
              <w:right w:w="90" w:type="dxa"/>
            </w:tcMar>
          </w:tcPr>
          <w:p>
            <w:pPr>
              <w:pStyle w:val="BDOITable"/>
            </w:pPr>
            <w:r>
              <w:rPr>
                <w:sz w:val="14"/>
              </w:rPr>
              <w:t>ACCESS_REQUEST_NOT_FOR_IMPLEMENTATION</w:t>
            </w:r>
          </w:p>
        </w:tc>
        <w:tc>
          <w:tcPr>
            <w:tcW w:type="dxa" w:w="4986"/>
            <w:tcMar>
              <w:top w:w="50" w:type="dxa"/>
              <w:bottom w:w="50" w:type="dxa"/>
              <w:left w:w="90" w:type="dxa"/>
              <w:right w:w="90" w:type="dxa"/>
            </w:tcMar>
          </w:tcPr>
          <w:p>
            <w:pPr>
              <w:pStyle w:val="BDOITable"/>
            </w:pPr>
            <w:r>
              <w:rPr>
                <w:sz w:val="14"/>
              </w:rPr>
              <w:t>Request &lt;request no&gt; is &lt;status&gt;, not waiting for implementation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request; it is not waiting for implementation.</w:t>
            </w:r>
          </w:p>
        </w:tc>
      </w:tr>
      <w:tr>
        <w:tc>
          <w:tcPr>
            <w:tcW w:type="dxa" w:w="1316"/>
            <w:tcMar>
              <w:top w:w="50" w:type="dxa"/>
              <w:bottom w:w="50" w:type="dxa"/>
              <w:left w:w="90" w:type="dxa"/>
              <w:right w:w="90" w:type="dxa"/>
            </w:tcMar>
            <w:shd w:val="clear" w:color="auto" w:fill="E5F5FF"/>
          </w:tcPr>
          <w:p>
            <w:pPr>
              <w:pStyle w:val="BDOITable"/>
            </w:pPr>
            <w:r>
              <w:rPr>
                <w:sz w:val="14"/>
              </w:rPr>
              <w:t>MSG-UA-153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Access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MSG-UA-154</w:t>
            </w:r>
          </w:p>
        </w:tc>
        <w:tc>
          <w:tcPr>
            <w:tcW w:type="dxa" w:w="2631"/>
            <w:tcMar>
              <w:top w:w="50" w:type="dxa"/>
              <w:bottom w:w="50" w:type="dxa"/>
              <w:left w:w="90" w:type="dxa"/>
              <w:right w:w="90" w:type="dxa"/>
            </w:tcMar>
          </w:tcPr>
          <w:p>
            <w:pPr>
              <w:pStyle w:val="BDOITable"/>
            </w:pPr>
            <w:r>
              <w:rPr>
                <w:sz w:val="14"/>
              </w:rPr>
              <w:t>ROLE_ALREADY_ACTIVE</w:t>
            </w:r>
          </w:p>
        </w:tc>
        <w:tc>
          <w:tcPr>
            <w:tcW w:type="dxa" w:w="4986"/>
            <w:tcMar>
              <w:top w:w="50" w:type="dxa"/>
              <w:bottom w:w="50" w:type="dxa"/>
              <w:left w:w="90" w:type="dxa"/>
              <w:right w:w="90" w:type="dxa"/>
            </w:tcMar>
          </w:tcPr>
          <w:p>
            <w:pPr>
              <w:pStyle w:val="BDOITable"/>
            </w:pPr>
            <w:r>
              <w:rPr>
                <w:sz w:val="14"/>
              </w:rPr>
              <w:t>Role &lt;code&gt; is already 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group profile is already active.</w:t>
            </w:r>
          </w:p>
        </w:tc>
      </w:tr>
      <w:tr>
        <w:tc>
          <w:tcPr>
            <w:tcW w:type="dxa" w:w="1316"/>
            <w:tcMar>
              <w:top w:w="50" w:type="dxa"/>
              <w:bottom w:w="50" w:type="dxa"/>
              <w:left w:w="90" w:type="dxa"/>
              <w:right w:w="90" w:type="dxa"/>
            </w:tcMar>
            <w:shd w:val="clear" w:color="auto" w:fill="E5F5FF"/>
          </w:tcPr>
          <w:p>
            <w:pPr>
              <w:pStyle w:val="BDOITable"/>
            </w:pPr>
            <w:r>
              <w:rPr>
                <w:sz w:val="14"/>
              </w:rPr>
              <w:t>MSG-UA-155</w:t>
            </w:r>
          </w:p>
        </w:tc>
        <w:tc>
          <w:tcPr>
            <w:tcW w:type="dxa" w:w="2631"/>
            <w:tcMar>
              <w:top w:w="50" w:type="dxa"/>
              <w:bottom w:w="50" w:type="dxa"/>
              <w:left w:w="90" w:type="dxa"/>
              <w:right w:w="90" w:type="dxa"/>
            </w:tcMar>
            <w:shd w:val="clear" w:color="auto" w:fill="E5F5FF"/>
          </w:tcPr>
          <w:p>
            <w:pPr>
              <w:pStyle w:val="BDOITable"/>
            </w:pPr>
            <w:r>
              <w:rPr>
                <w:sz w:val="14"/>
              </w:rPr>
              <w:t>ROLE_ALREADY_INACTIVE</w:t>
            </w:r>
          </w:p>
        </w:tc>
        <w:tc>
          <w:tcPr>
            <w:tcW w:type="dxa" w:w="4986"/>
            <w:tcMar>
              <w:top w:w="50" w:type="dxa"/>
              <w:bottom w:w="50" w:type="dxa"/>
              <w:left w:w="90" w:type="dxa"/>
              <w:right w:w="90" w:type="dxa"/>
            </w:tcMar>
            <w:shd w:val="clear" w:color="auto" w:fill="E5F5FF"/>
          </w:tcPr>
          <w:p>
            <w:pPr>
              <w:pStyle w:val="BDOITable"/>
            </w:pPr>
            <w:r>
              <w:rPr>
                <w:sz w:val="14"/>
              </w:rPr>
              <w:t>Role &lt;code&gt;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group profile is already inactive.</w:t>
            </w:r>
          </w:p>
        </w:tc>
      </w:tr>
      <w:tr>
        <w:tc>
          <w:tcPr>
            <w:tcW w:type="dxa" w:w="1316"/>
            <w:tcMar>
              <w:top w:w="50" w:type="dxa"/>
              <w:bottom w:w="50" w:type="dxa"/>
              <w:left w:w="90" w:type="dxa"/>
              <w:right w:w="90" w:type="dxa"/>
            </w:tcMar>
          </w:tcPr>
          <w:p>
            <w:pPr>
              <w:pStyle w:val="BDOITable"/>
            </w:pPr>
            <w:r>
              <w:rPr>
                <w:sz w:val="14"/>
              </w:rPr>
              <w:t>MSG-UA-156</w:t>
            </w:r>
          </w:p>
        </w:tc>
        <w:tc>
          <w:tcPr>
            <w:tcW w:type="dxa" w:w="2631"/>
            <w:tcMar>
              <w:top w:w="50" w:type="dxa"/>
              <w:bottom w:w="50" w:type="dxa"/>
              <w:left w:w="90" w:type="dxa"/>
              <w:right w:w="90" w:type="dxa"/>
            </w:tcMar>
          </w:tcPr>
          <w:p>
            <w:pPr>
              <w:pStyle w:val="BDOITable"/>
            </w:pPr>
            <w:r>
              <w:rPr>
                <w:sz w:val="14"/>
              </w:rPr>
              <w:t>ROLE_EDIT_BY_REQUEST</w:t>
            </w:r>
          </w:p>
        </w:tc>
        <w:tc>
          <w:tcPr>
            <w:tcW w:type="dxa" w:w="4986"/>
            <w:tcMar>
              <w:top w:w="50" w:type="dxa"/>
              <w:bottom w:w="50" w:type="dxa"/>
              <w:left w:w="90" w:type="dxa"/>
              <w:right w:w="90" w:type="dxa"/>
            </w:tcMar>
          </w:tcPr>
          <w:p>
            <w:pPr>
              <w:pStyle w:val="BDOITable"/>
            </w:pPr>
            <w:r>
              <w:rPr>
                <w:sz w:val="14"/>
              </w:rPr>
              <w:t>Roles are changed through an approved group-profile request; implement the request instead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Raise a group-profile request, or implement the approved one from Roles &amp; Permissions.</w:t>
            </w:r>
          </w:p>
        </w:tc>
      </w:tr>
      <w:tr>
        <w:tc>
          <w:tcPr>
            <w:tcW w:type="dxa" w:w="1316"/>
            <w:tcMar>
              <w:top w:w="50" w:type="dxa"/>
              <w:bottom w:w="50" w:type="dxa"/>
              <w:left w:w="90" w:type="dxa"/>
              <w:right w:w="90" w:type="dxa"/>
            </w:tcMar>
            <w:shd w:val="clear" w:color="auto" w:fill="E5F5FF"/>
          </w:tcPr>
          <w:p>
            <w:pPr>
              <w:pStyle w:val="BDOITable"/>
            </w:pPr>
            <w:r>
              <w:rPr>
                <w:sz w:val="14"/>
              </w:rPr>
              <w:t>MSG-UA-157</w:t>
            </w:r>
          </w:p>
        </w:tc>
        <w:tc>
          <w:tcPr>
            <w:tcW w:type="dxa" w:w="2631"/>
            <w:tcMar>
              <w:top w:w="50" w:type="dxa"/>
              <w:bottom w:w="50" w:type="dxa"/>
              <w:left w:w="90" w:type="dxa"/>
              <w:right w:w="90" w:type="dxa"/>
            </w:tcMar>
            <w:shd w:val="clear" w:color="auto" w:fill="E5F5FF"/>
          </w:tcPr>
          <w:p>
            <w:pPr>
              <w:pStyle w:val="BDOITable"/>
            </w:pPr>
            <w:r>
              <w:rPr>
                <w:sz w:val="14"/>
              </w:rPr>
              <w:t>ROLE_REQUEST_NOT_APPROVED</w:t>
            </w:r>
          </w:p>
        </w:tc>
        <w:tc>
          <w:tcPr>
            <w:tcW w:type="dxa" w:w="4986"/>
            <w:tcMar>
              <w:top w:w="50" w:type="dxa"/>
              <w:bottom w:w="50" w:type="dxa"/>
              <w:left w:w="90" w:type="dxa"/>
              <w:right w:w="90" w:type="dxa"/>
            </w:tcMar>
            <w:shd w:val="clear" w:color="auto" w:fill="E5F5FF"/>
          </w:tcPr>
          <w:p>
            <w:pPr>
              <w:pStyle w:val="BDOITable"/>
            </w:pPr>
            <w:r>
              <w:rPr>
                <w:sz w:val="14"/>
              </w:rPr>
              <w:t>Request &lt;request no&gt; is not an approved group-profile request for role &lt;role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Implement the request from Roles &amp; Permissions once it is approved.</w:t>
            </w:r>
          </w:p>
        </w:tc>
      </w:tr>
    </w:tbl>
    <w:p>
      <w:pPr>
        <w:pStyle w:val="BDOISpacer"/>
      </w:pPr>
    </w:p>
    <w:p>
      <w:pPr>
        <w:pStyle w:val="Heading2"/>
      </w:pPr>
      <w:bookmarkStart w:id="281" w:name="_Toc000281"/>
      <w:r>
        <w:rPr/>
        <w:t>15.17 System Parameters (SCR-UA-18)</w:t>
      </w:r>
      <w:bookmarkEnd w:id="2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MSG-UA-158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reason for the rejection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for the rejection.</w:t>
            </w:r>
          </w:p>
        </w:tc>
      </w:tr>
      <w:tr>
        <w:tc>
          <w:tcPr>
            <w:tcW w:type="dxa" w:w="1316"/>
            <w:tcMar>
              <w:top w:w="50" w:type="dxa"/>
              <w:bottom w:w="50" w:type="dxa"/>
              <w:left w:w="90" w:type="dxa"/>
              <w:right w:w="90" w:type="dxa"/>
            </w:tcMar>
            <w:shd w:val="clear" w:color="auto" w:fill="E5F5FF"/>
          </w:tcPr>
          <w:p>
            <w:pPr>
              <w:pStyle w:val="BDOITable"/>
            </w:pPr>
            <w:r>
              <w:rPr>
                <w:sz w:val="14"/>
              </w:rPr>
              <w:t>MSG-UA-159</w:t>
            </w:r>
          </w:p>
        </w:tc>
        <w:tc>
          <w:tcPr>
            <w:tcW w:type="dxa" w:w="2631"/>
            <w:tcMar>
              <w:top w:w="50" w:type="dxa"/>
              <w:bottom w:w="50" w:type="dxa"/>
              <w:left w:w="90" w:type="dxa"/>
              <w:right w:w="90" w:type="dxa"/>
            </w:tcMar>
            <w:shd w:val="clear" w:color="auto" w:fill="E5F5FF"/>
          </w:tcPr>
          <w:p>
            <w:pPr>
              <w:pStyle w:val="BDOITable"/>
            </w:pPr>
            <w:r>
              <w:rPr>
                <w:sz w:val="14"/>
              </w:rPr>
              <w:t>INVALID_PARAMETER_VALUE</w:t>
            </w:r>
          </w:p>
        </w:tc>
        <w:tc>
          <w:tcPr>
            <w:tcW w:type="dxa" w:w="4986"/>
            <w:tcMar>
              <w:top w:w="50" w:type="dxa"/>
              <w:bottom w:w="50" w:type="dxa"/>
              <w:left w:w="90" w:type="dxa"/>
              <w:right w:w="90" w:type="dxa"/>
            </w:tcMar>
            <w:shd w:val="clear" w:color="auto" w:fill="E5F5FF"/>
          </w:tcPr>
          <w:p>
            <w:pPr>
              <w:pStyle w:val="BDOITable"/>
            </w:pPr>
            <w:r>
              <w:rPr>
                <w:sz w:val="14"/>
              </w:rPr>
              <w:t>&lt;key&gt; is too long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value of the type and range shown under the field.</w:t>
            </w:r>
          </w:p>
        </w:tc>
      </w:tr>
      <w:tr>
        <w:tc>
          <w:tcPr>
            <w:tcW w:type="dxa" w:w="1316"/>
            <w:tcMar>
              <w:top w:w="50" w:type="dxa"/>
              <w:bottom w:w="50" w:type="dxa"/>
              <w:left w:w="90" w:type="dxa"/>
              <w:right w:w="90" w:type="dxa"/>
            </w:tcMar>
          </w:tcPr>
          <w:p>
            <w:pPr>
              <w:pStyle w:val="BDOITable"/>
            </w:pPr>
            <w:r>
              <w:rPr>
                <w:sz w:val="14"/>
              </w:rPr>
              <w:t>MSG-UA-160</w:t>
            </w:r>
          </w:p>
        </w:tc>
        <w:tc>
          <w:tcPr>
            <w:tcW w:type="dxa" w:w="2631"/>
            <w:tcMar>
              <w:top w:w="50" w:type="dxa"/>
              <w:bottom w:w="50" w:type="dxa"/>
              <w:left w:w="90" w:type="dxa"/>
              <w:right w:w="90" w:type="dxa"/>
            </w:tcMar>
          </w:tcPr>
          <w:p>
            <w:pPr>
              <w:pStyle w:val="BDOITable"/>
            </w:pPr>
            <w:r>
              <w:rPr>
                <w:sz w:val="14"/>
              </w:rPr>
              <w:t>MAKER_CHECKER_VIOLATION</w:t>
            </w:r>
          </w:p>
        </w:tc>
        <w:tc>
          <w:tcPr>
            <w:tcW w:type="dxa" w:w="4986"/>
            <w:tcMar>
              <w:top w:w="50" w:type="dxa"/>
              <w:bottom w:w="50" w:type="dxa"/>
              <w:left w:w="90" w:type="dxa"/>
              <w:right w:w="90" w:type="dxa"/>
            </w:tcMar>
          </w:tcPr>
          <w:p>
            <w:pPr>
              <w:pStyle w:val="BDOITable"/>
            </w:pPr>
            <w:r>
              <w:rPr>
                <w:sz w:val="14"/>
              </w:rPr>
              <w:t>A change cannot be approved by the user who requested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authoriser; the user who made the change never authorises it.</w:t>
            </w:r>
          </w:p>
        </w:tc>
      </w:tr>
      <w:tr>
        <w:tc>
          <w:tcPr>
            <w:tcW w:type="dxa" w:w="1316"/>
            <w:tcMar>
              <w:top w:w="50" w:type="dxa"/>
              <w:bottom w:w="50" w:type="dxa"/>
              <w:left w:w="90" w:type="dxa"/>
              <w:right w:w="90" w:type="dxa"/>
            </w:tcMar>
            <w:shd w:val="clear" w:color="auto" w:fill="E5F5FF"/>
          </w:tcPr>
          <w:p>
            <w:pPr>
              <w:pStyle w:val="BDOITable"/>
            </w:pPr>
            <w:r>
              <w:rPr>
                <w:sz w:val="14"/>
              </w:rPr>
              <w:t>MSG-UA-161</w:t>
            </w:r>
          </w:p>
        </w:tc>
        <w:tc>
          <w:tcPr>
            <w:tcW w:type="dxa" w:w="2631"/>
            <w:tcMar>
              <w:top w:w="50" w:type="dxa"/>
              <w:bottom w:w="50" w:type="dxa"/>
              <w:left w:w="90" w:type="dxa"/>
              <w:right w:w="90" w:type="dxa"/>
            </w:tcMar>
            <w:shd w:val="clear" w:color="auto" w:fill="E5F5FF"/>
          </w:tcPr>
          <w:p>
            <w:pPr>
              <w:pStyle w:val="BDOITable"/>
            </w:pPr>
            <w:r>
              <w:rPr>
                <w:sz w:val="14"/>
              </w:rPr>
              <w:t>PARAMETER_CHANGE_PENDING</w:t>
            </w:r>
          </w:p>
        </w:tc>
        <w:tc>
          <w:tcPr>
            <w:tcW w:type="dxa" w:w="4986"/>
            <w:tcMar>
              <w:top w:w="50" w:type="dxa"/>
              <w:bottom w:w="50" w:type="dxa"/>
              <w:left w:w="90" w:type="dxa"/>
              <w:right w:w="90" w:type="dxa"/>
            </w:tcMar>
            <w:shd w:val="clear" w:color="auto" w:fill="E5F5FF"/>
          </w:tcPr>
          <w:p>
            <w:pPr>
              <w:pStyle w:val="BDOITable"/>
            </w:pPr>
            <w:r>
              <w:rPr>
                <w:sz w:val="14"/>
              </w:rPr>
              <w:t>A change of &lt;key&gt; already waits for approval; approve or reject it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decision on the change already asked for, or withdraw it first.</w:t>
            </w:r>
          </w:p>
        </w:tc>
      </w:tr>
      <w:tr>
        <w:tc>
          <w:tcPr>
            <w:tcW w:type="dxa" w:w="1316"/>
            <w:tcMar>
              <w:top w:w="50" w:type="dxa"/>
              <w:bottom w:w="50" w:type="dxa"/>
              <w:left w:w="90" w:type="dxa"/>
              <w:right w:w="90" w:type="dxa"/>
            </w:tcMar>
          </w:tcPr>
          <w:p>
            <w:pPr>
              <w:pStyle w:val="BDOITable"/>
            </w:pPr>
            <w:r>
              <w:rPr>
                <w:sz w:val="14"/>
              </w:rPr>
              <w:t>MSG-UA-162</w:t>
            </w:r>
          </w:p>
        </w:tc>
        <w:tc>
          <w:tcPr>
            <w:tcW w:type="dxa" w:w="2631"/>
            <w:tcMar>
              <w:top w:w="50" w:type="dxa"/>
              <w:bottom w:w="50" w:type="dxa"/>
              <w:left w:w="90" w:type="dxa"/>
              <w:right w:w="90" w:type="dxa"/>
            </w:tcMar>
          </w:tcPr>
          <w:p>
            <w:pPr>
              <w:pStyle w:val="BDOITable"/>
            </w:pPr>
            <w:r>
              <w:rPr>
                <w:sz w:val="14"/>
              </w:rPr>
              <w:t>PARAMETER_NO_PENDING_CHANGE</w:t>
            </w:r>
          </w:p>
        </w:tc>
        <w:tc>
          <w:tcPr>
            <w:tcW w:type="dxa" w:w="4986"/>
            <w:tcMar>
              <w:top w:w="50" w:type="dxa"/>
              <w:bottom w:w="50" w:type="dxa"/>
              <w:left w:w="90" w:type="dxa"/>
              <w:right w:w="90" w:type="dxa"/>
            </w:tcMar>
          </w:tcPr>
          <w:p>
            <w:pPr>
              <w:pStyle w:val="BDOITable"/>
            </w:pPr>
            <w:r>
              <w:rPr>
                <w:sz w:val="14"/>
              </w:rPr>
              <w:t>No change of &lt;key&gt; waits for approval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list; the change was already decided.</w:t>
            </w:r>
          </w:p>
        </w:tc>
      </w:tr>
      <w:tr>
        <w:tc>
          <w:tcPr>
            <w:tcW w:type="dxa" w:w="1316"/>
            <w:tcMar>
              <w:top w:w="50" w:type="dxa"/>
              <w:bottom w:w="50" w:type="dxa"/>
              <w:left w:w="90" w:type="dxa"/>
              <w:right w:w="90" w:type="dxa"/>
            </w:tcMar>
            <w:shd w:val="clear" w:color="auto" w:fill="E5F5FF"/>
          </w:tcPr>
          <w:p>
            <w:pPr>
              <w:pStyle w:val="BDOITable"/>
            </w:pPr>
            <w:r>
              <w:rPr>
                <w:sz w:val="14"/>
              </w:rPr>
              <w:t>MSG-UA-163</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Give the reason for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for the rejection.</w:t>
            </w:r>
          </w:p>
        </w:tc>
      </w:tr>
    </w:tbl>
    <w:p>
      <w:pPr>
        <w:pStyle w:val="BDOISpacer"/>
      </w:pPr>
    </w:p>
    <w:p>
      <w:pPr>
        <w:pStyle w:val="Heading2"/>
      </w:pPr>
      <w:bookmarkStart w:id="282" w:name="_Toc000282"/>
      <w:r>
        <w:rPr/>
        <w:t>15.18 Separation of Duties (SCR-UA-19)</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two different group profiles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two different group profiles.</w:t>
            </w:r>
          </w:p>
        </w:tc>
      </w:tr>
      <w:tr>
        <w:tc>
          <w:tcPr>
            <w:tcW w:type="dxa" w:w="1316"/>
            <w:tcMar>
              <w:top w:w="50" w:type="dxa"/>
              <w:bottom w:w="50" w:type="dxa"/>
              <w:left w:w="90" w:type="dxa"/>
              <w:right w:w="90" w:type="dxa"/>
            </w:tcMar>
            <w:shd w:val="clear" w:color="auto" w:fill="E5F5FF"/>
          </w:tcPr>
          <w:p>
            <w:pPr>
              <w:pStyle w:val="BDOITable"/>
            </w:pPr>
            <w:r>
              <w:rPr>
                <w:sz w:val="14"/>
              </w:rPr>
              <w:t>MSG-UA-165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why the two profiles are not held together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why the two profiles are not held together.</w:t>
            </w:r>
          </w:p>
        </w:tc>
      </w:tr>
      <w:tr>
        <w:tc>
          <w:tcPr>
            <w:tcW w:type="dxa" w:w="1316"/>
            <w:tcMar>
              <w:top w:w="50" w:type="dxa"/>
              <w:bottom w:w="50" w:type="dxa"/>
              <w:left w:w="90" w:type="dxa"/>
              <w:right w:w="90" w:type="dxa"/>
            </w:tcMar>
          </w:tcPr>
          <w:p>
            <w:pPr>
              <w:pStyle w:val="BDOITable"/>
            </w:pPr>
            <w:r>
              <w:rPr>
                <w:sz w:val="14"/>
              </w:rPr>
              <w:t>MSG-UA-166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separation-of-duties rule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MSG-UA-167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Rule &lt;rule code&gt; &lt;done&gt;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MSG-UA-168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Rule &lt;rule code&gt; sent for authorisation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MSG-UA-169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first group profile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first group profile.</w:t>
            </w:r>
          </w:p>
        </w:tc>
      </w:tr>
      <w:tr>
        <w:tc>
          <w:tcPr>
            <w:tcW w:type="dxa" w:w="1316"/>
            <w:tcMar>
              <w:top w:w="50" w:type="dxa"/>
              <w:bottom w:w="50" w:type="dxa"/>
              <w:left w:w="90" w:type="dxa"/>
              <w:right w:w="90" w:type="dxa"/>
            </w:tcMar>
          </w:tcPr>
          <w:p>
            <w:pPr>
              <w:pStyle w:val="BDOITable"/>
            </w:pPr>
            <w:r>
              <w:rPr>
                <w:sz w:val="14"/>
              </w:rPr>
              <w:t>MSG-UA-170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second group profile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second group profile.</w:t>
            </w:r>
          </w:p>
        </w:tc>
      </w:tr>
      <w:tr>
        <w:tc>
          <w:tcPr>
            <w:tcW w:type="dxa" w:w="1316"/>
            <w:tcMar>
              <w:top w:w="50" w:type="dxa"/>
              <w:bottom w:w="50" w:type="dxa"/>
              <w:left w:w="90" w:type="dxa"/>
              <w:right w:w="90" w:type="dxa"/>
            </w:tcMar>
            <w:shd w:val="clear" w:color="auto" w:fill="E5F5FF"/>
          </w:tcPr>
          <w:p>
            <w:pPr>
              <w:pStyle w:val="BDOITable"/>
            </w:pPr>
            <w:r>
              <w:rPr>
                <w:sz w:val="14"/>
              </w:rPr>
              <w:t>MSG-UA-171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deactivation is sent to Information Security; the rule stays active until it is authorised.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send the deactivation for authorisation, or cancel to keep the rule.</w:t>
            </w:r>
          </w:p>
        </w:tc>
      </w:tr>
      <w:tr>
        <w:tc>
          <w:tcPr>
            <w:tcW w:type="dxa" w:w="1316"/>
            <w:tcMar>
              <w:top w:w="50" w:type="dxa"/>
              <w:bottom w:w="50" w:type="dxa"/>
              <w:left w:w="90" w:type="dxa"/>
              <w:right w:w="90" w:type="dxa"/>
            </w:tcMar>
          </w:tcPr>
          <w:p>
            <w:pPr>
              <w:pStyle w:val="BDOITable"/>
            </w:pPr>
            <w:r>
              <w:rPr>
                <w:sz w:val="14"/>
              </w:rPr>
              <w:t>MSG-UA-172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pending change is rejected and the rule stays as it was.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reason and confirm the rejection, or cancel to leave the change pending.</w:t>
            </w:r>
          </w:p>
        </w:tc>
      </w:tr>
      <w:tr>
        <w:tc>
          <w:tcPr>
            <w:tcW w:type="dxa" w:w="1316"/>
            <w:tcMar>
              <w:top w:w="50" w:type="dxa"/>
              <w:bottom w:w="50" w:type="dxa"/>
              <w:left w:w="90" w:type="dxa"/>
              <w:right w:w="90" w:type="dxa"/>
            </w:tcMar>
            <w:shd w:val="clear" w:color="auto" w:fill="E5F5FF"/>
          </w:tcPr>
          <w:p>
            <w:pPr>
              <w:pStyle w:val="BDOITable"/>
            </w:pPr>
            <w:r>
              <w:rPr>
                <w:sz w:val="14"/>
              </w:rPr>
              <w:t>MSG-UA-173</w:t>
            </w:r>
          </w:p>
        </w:tc>
        <w:tc>
          <w:tcPr>
            <w:tcW w:type="dxa" w:w="2631"/>
            <w:tcMar>
              <w:top w:w="50" w:type="dxa"/>
              <w:bottom w:w="50" w:type="dxa"/>
              <w:left w:w="90" w:type="dxa"/>
              <w:right w:w="90" w:type="dxa"/>
            </w:tcMar>
            <w:shd w:val="clear" w:color="auto" w:fill="E5F5FF"/>
          </w:tcPr>
          <w:p>
            <w:pPr>
              <w:pStyle w:val="BDOITable"/>
            </w:pPr>
            <w:r>
              <w:rPr>
                <w:sz w:val="14"/>
              </w:rPr>
              <w:t>MAKER_CHECKER_VIOLATION</w:t>
            </w:r>
          </w:p>
        </w:tc>
        <w:tc>
          <w:tcPr>
            <w:tcW w:type="dxa" w:w="4986"/>
            <w:tcMar>
              <w:top w:w="50" w:type="dxa"/>
              <w:bottom w:w="50" w:type="dxa"/>
              <w:left w:w="90" w:type="dxa"/>
              <w:right w:w="90" w:type="dxa"/>
            </w:tcMar>
            <w:shd w:val="clear" w:color="auto" w:fill="E5F5FF"/>
          </w:tcPr>
          <w:p>
            <w:pPr>
              <w:pStyle w:val="BDOITable"/>
            </w:pPr>
            <w:r>
              <w:rPr>
                <w:sz w:val="14"/>
              </w:rPr>
              <w:t>A record cannot be authorized by the user who maintained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authoriser; the user who made the change never authorises it.</w:t>
            </w:r>
          </w:p>
        </w:tc>
      </w:tr>
      <w:tr>
        <w:tc>
          <w:tcPr>
            <w:tcW w:type="dxa" w:w="1316"/>
            <w:tcMar>
              <w:top w:w="50" w:type="dxa"/>
              <w:bottom w:w="50" w:type="dxa"/>
              <w:left w:w="90" w:type="dxa"/>
              <w:right w:w="90" w:type="dxa"/>
            </w:tcMar>
          </w:tcPr>
          <w:p>
            <w:pPr>
              <w:pStyle w:val="BDOITable"/>
            </w:pPr>
            <w:r>
              <w:rPr>
                <w:sz w:val="14"/>
              </w:rPr>
              <w:t>MSG-UA-174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Separation of duties rule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MSG-UA-175</w:t>
            </w:r>
          </w:p>
        </w:tc>
        <w:tc>
          <w:tcPr>
            <w:tcW w:type="dxa" w:w="2631"/>
            <w:tcMar>
              <w:top w:w="50" w:type="dxa"/>
              <w:bottom w:w="50" w:type="dxa"/>
              <w:left w:w="90" w:type="dxa"/>
              <w:right w:w="90" w:type="dxa"/>
            </w:tcMar>
            <w:shd w:val="clear" w:color="auto" w:fill="E5F5FF"/>
          </w:tcPr>
          <w:p>
            <w:pPr>
              <w:pStyle w:val="BDOITable"/>
            </w:pPr>
            <w:r>
              <w:rPr>
                <w:sz w:val="14"/>
              </w:rPr>
              <w:t>REASON_REQUIRED</w:t>
            </w:r>
          </w:p>
        </w:tc>
        <w:tc>
          <w:tcPr>
            <w:tcW w:type="dxa" w:w="4986"/>
            <w:tcMar>
              <w:top w:w="50" w:type="dxa"/>
              <w:bottom w:w="50" w:type="dxa"/>
              <w:left w:w="90" w:type="dxa"/>
              <w:right w:w="90" w:type="dxa"/>
            </w:tcMar>
            <w:shd w:val="clear" w:color="auto" w:fill="E5F5FF"/>
          </w:tcPr>
          <w:p>
            <w:pPr>
              <w:pStyle w:val="BDOITable"/>
            </w:pPr>
            <w:r>
              <w:rPr>
                <w:sz w:val="14"/>
              </w:rPr>
              <w:t>Give the reason for the rejection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reason for the rejection.</w:t>
            </w:r>
          </w:p>
        </w:tc>
      </w:tr>
      <w:tr>
        <w:tc>
          <w:tcPr>
            <w:tcW w:type="dxa" w:w="1316"/>
            <w:tcMar>
              <w:top w:w="50" w:type="dxa"/>
              <w:bottom w:w="50" w:type="dxa"/>
              <w:left w:w="90" w:type="dxa"/>
              <w:right w:w="90" w:type="dxa"/>
            </w:tcMar>
          </w:tcPr>
          <w:p>
            <w:pPr>
              <w:pStyle w:val="BDOITable"/>
            </w:pPr>
            <w:r>
              <w:rPr>
                <w:sz w:val="14"/>
              </w:rPr>
              <w:t>MSG-UA-176</w:t>
            </w:r>
          </w:p>
        </w:tc>
        <w:tc>
          <w:tcPr>
            <w:tcW w:type="dxa" w:w="2631"/>
            <w:tcMar>
              <w:top w:w="50" w:type="dxa"/>
              <w:bottom w:w="50" w:type="dxa"/>
              <w:left w:w="90" w:type="dxa"/>
              <w:right w:w="90" w:type="dxa"/>
            </w:tcMar>
          </w:tcPr>
          <w:p>
            <w:pPr>
              <w:pStyle w:val="BDOITable"/>
            </w:pPr>
            <w:r>
              <w:rPr>
                <w:sz w:val="14"/>
              </w:rPr>
              <w:t>SOD_DESCRIPTION</w:t>
            </w:r>
          </w:p>
        </w:tc>
        <w:tc>
          <w:tcPr>
            <w:tcW w:type="dxa" w:w="4986"/>
            <w:tcMar>
              <w:top w:w="50" w:type="dxa"/>
              <w:bottom w:w="50" w:type="dxa"/>
              <w:left w:w="90" w:type="dxa"/>
              <w:right w:w="90" w:type="dxa"/>
            </w:tcMar>
          </w:tcPr>
          <w:p>
            <w:pPr>
              <w:pStyle w:val="BDOITable"/>
            </w:pPr>
            <w:r>
              <w:rPr>
                <w:sz w:val="14"/>
              </w:rPr>
              <w:t>Enter why the two profiles are not held together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why the two profiles are not held together.</w:t>
            </w:r>
          </w:p>
        </w:tc>
      </w:tr>
      <w:tr>
        <w:tc>
          <w:tcPr>
            <w:tcW w:type="dxa" w:w="1316"/>
            <w:tcMar>
              <w:top w:w="50" w:type="dxa"/>
              <w:bottom w:w="50" w:type="dxa"/>
              <w:left w:w="90" w:type="dxa"/>
              <w:right w:w="90" w:type="dxa"/>
            </w:tcMar>
            <w:shd w:val="clear" w:color="auto" w:fill="E5F5FF"/>
          </w:tcPr>
          <w:p>
            <w:pPr>
              <w:pStyle w:val="BDOITable"/>
            </w:pPr>
            <w:r>
              <w:rPr>
                <w:sz w:val="14"/>
              </w:rPr>
              <w:t>MSG-UA-177</w:t>
            </w:r>
          </w:p>
        </w:tc>
        <w:tc>
          <w:tcPr>
            <w:tcW w:type="dxa" w:w="2631"/>
            <w:tcMar>
              <w:top w:w="50" w:type="dxa"/>
              <w:bottom w:w="50" w:type="dxa"/>
              <w:left w:w="90" w:type="dxa"/>
              <w:right w:w="90" w:type="dxa"/>
            </w:tcMar>
            <w:shd w:val="clear" w:color="auto" w:fill="E5F5FF"/>
          </w:tcPr>
          <w:p>
            <w:pPr>
              <w:pStyle w:val="BDOITable"/>
            </w:pPr>
            <w:r>
              <w:rPr>
                <w:sz w:val="14"/>
              </w:rPr>
              <w:t>SOD_RULE_EXISTS</w:t>
            </w:r>
          </w:p>
        </w:tc>
        <w:tc>
          <w:tcPr>
            <w:tcW w:type="dxa" w:w="4986"/>
            <w:tcMar>
              <w:top w:w="50" w:type="dxa"/>
              <w:bottom w:w="50" w:type="dxa"/>
              <w:left w:w="90" w:type="dxa"/>
              <w:right w:w="90" w:type="dxa"/>
            </w:tcMar>
            <w:shd w:val="clear" w:color="auto" w:fill="E5F5FF"/>
          </w:tcPr>
          <w:p>
            <w:pPr>
              <w:pStyle w:val="BDOITable"/>
            </w:pPr>
            <w:r>
              <w:rPr>
                <w:sz w:val="14"/>
              </w:rPr>
              <w:t>A rule for these two group profiles already exists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pair of profiles already has a rule. Deactivate the old rule first to replace it.</w:t>
            </w:r>
          </w:p>
        </w:tc>
      </w:tr>
      <w:tr>
        <w:tc>
          <w:tcPr>
            <w:tcW w:type="dxa" w:w="1316"/>
            <w:tcMar>
              <w:top w:w="50" w:type="dxa"/>
              <w:bottom w:w="50" w:type="dxa"/>
              <w:left w:w="90" w:type="dxa"/>
              <w:right w:w="90" w:type="dxa"/>
            </w:tcMar>
          </w:tcPr>
          <w:p>
            <w:pPr>
              <w:pStyle w:val="BDOITable"/>
            </w:pPr>
            <w:r>
              <w:rPr>
                <w:sz w:val="14"/>
              </w:rPr>
              <w:t>MSG-UA-178</w:t>
            </w:r>
          </w:p>
        </w:tc>
        <w:tc>
          <w:tcPr>
            <w:tcW w:type="dxa" w:w="2631"/>
            <w:tcMar>
              <w:top w:w="50" w:type="dxa"/>
              <w:bottom w:w="50" w:type="dxa"/>
              <w:left w:w="90" w:type="dxa"/>
              <w:right w:w="90" w:type="dxa"/>
            </w:tcMar>
          </w:tcPr>
          <w:p>
            <w:pPr>
              <w:pStyle w:val="BDOITable"/>
            </w:pPr>
            <w:r>
              <w:rPr>
                <w:sz w:val="14"/>
              </w:rPr>
              <w:t>SOD_RULE_NOT_PENDING</w:t>
            </w:r>
          </w:p>
        </w:tc>
        <w:tc>
          <w:tcPr>
            <w:tcW w:type="dxa" w:w="4986"/>
            <w:tcMar>
              <w:top w:w="50" w:type="dxa"/>
              <w:bottom w:w="50" w:type="dxa"/>
              <w:left w:w="90" w:type="dxa"/>
              <w:right w:w="90" w:type="dxa"/>
            </w:tcMar>
          </w:tcPr>
          <w:p>
            <w:pPr>
              <w:pStyle w:val="BDOITable"/>
            </w:pPr>
            <w:r>
              <w:rPr>
                <w:sz w:val="14"/>
              </w:rPr>
              <w:t>Rule &lt;rule code&gt; does not wait for an authorisation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list; the rule was already decided or is not active.</w:t>
            </w:r>
          </w:p>
        </w:tc>
      </w:tr>
      <w:tr>
        <w:tc>
          <w:tcPr>
            <w:tcW w:type="dxa" w:w="1316"/>
            <w:tcMar>
              <w:top w:w="50" w:type="dxa"/>
              <w:bottom w:w="50" w:type="dxa"/>
              <w:left w:w="90" w:type="dxa"/>
              <w:right w:w="90" w:type="dxa"/>
            </w:tcMar>
            <w:shd w:val="clear" w:color="auto" w:fill="E5F5FF"/>
          </w:tcPr>
          <w:p>
            <w:pPr>
              <w:pStyle w:val="BDOITable"/>
            </w:pPr>
            <w:r>
              <w:rPr>
                <w:sz w:val="14"/>
              </w:rPr>
              <w:t>MSG-UA-179</w:t>
            </w:r>
          </w:p>
        </w:tc>
        <w:tc>
          <w:tcPr>
            <w:tcW w:type="dxa" w:w="2631"/>
            <w:tcMar>
              <w:top w:w="50" w:type="dxa"/>
              <w:bottom w:w="50" w:type="dxa"/>
              <w:left w:w="90" w:type="dxa"/>
              <w:right w:w="90" w:type="dxa"/>
            </w:tcMar>
            <w:shd w:val="clear" w:color="auto" w:fill="E5F5FF"/>
          </w:tcPr>
          <w:p>
            <w:pPr>
              <w:pStyle w:val="BDOITable"/>
            </w:pPr>
            <w:r>
              <w:rPr>
                <w:sz w:val="14"/>
              </w:rPr>
              <w:t>SOD_RULE_NOT_PENDING</w:t>
            </w:r>
          </w:p>
        </w:tc>
        <w:tc>
          <w:tcPr>
            <w:tcW w:type="dxa" w:w="4986"/>
            <w:tcMar>
              <w:top w:w="50" w:type="dxa"/>
              <w:bottom w:w="50" w:type="dxa"/>
              <w:left w:w="90" w:type="dxa"/>
              <w:right w:w="90" w:type="dxa"/>
            </w:tcMar>
            <w:shd w:val="clear" w:color="auto" w:fill="E5F5FF"/>
          </w:tcPr>
          <w:p>
            <w:pPr>
              <w:pStyle w:val="BDOITable"/>
            </w:pPr>
            <w:r>
              <w:rPr>
                <w:sz w:val="14"/>
              </w:rPr>
              <w:t>Rule &lt;rule code&gt; is not active or already waits for an authorisation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list; the rule was already decided or is not active.</w:t>
            </w:r>
          </w:p>
        </w:tc>
      </w:tr>
      <w:tr>
        <w:tc>
          <w:tcPr>
            <w:tcW w:type="dxa" w:w="1316"/>
            <w:tcMar>
              <w:top w:w="50" w:type="dxa"/>
              <w:bottom w:w="50" w:type="dxa"/>
              <w:left w:w="90" w:type="dxa"/>
              <w:right w:w="90" w:type="dxa"/>
            </w:tcMar>
          </w:tcPr>
          <w:p>
            <w:pPr>
              <w:pStyle w:val="BDOITable"/>
            </w:pPr>
            <w:r>
              <w:rPr>
                <w:sz w:val="14"/>
              </w:rPr>
              <w:t>MSG-UA-180</w:t>
            </w:r>
          </w:p>
        </w:tc>
        <w:tc>
          <w:tcPr>
            <w:tcW w:type="dxa" w:w="2631"/>
            <w:tcMar>
              <w:top w:w="50" w:type="dxa"/>
              <w:bottom w:w="50" w:type="dxa"/>
              <w:left w:w="90" w:type="dxa"/>
              <w:right w:w="90" w:type="dxa"/>
            </w:tcMar>
          </w:tcPr>
          <w:p>
            <w:pPr>
              <w:pStyle w:val="BDOITable"/>
            </w:pPr>
            <w:r>
              <w:rPr>
                <w:sz w:val="14"/>
              </w:rPr>
              <w:t>SOD_SAME_PROFILE</w:t>
            </w:r>
          </w:p>
        </w:tc>
        <w:tc>
          <w:tcPr>
            <w:tcW w:type="dxa" w:w="4986"/>
            <w:tcMar>
              <w:top w:w="50" w:type="dxa"/>
              <w:bottom w:w="50" w:type="dxa"/>
              <w:left w:w="90" w:type="dxa"/>
              <w:right w:w="90" w:type="dxa"/>
            </w:tcMar>
          </w:tcPr>
          <w:p>
            <w:pPr>
              <w:pStyle w:val="BDOITable"/>
            </w:pPr>
            <w:r>
              <w:rPr>
                <w:sz w:val="14"/>
              </w:rPr>
              <w:t>Choose two different group profiles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two different group profiles.</w:t>
            </w:r>
          </w:p>
        </w:tc>
      </w:tr>
      <w:tr>
        <w:tc>
          <w:tcPr>
            <w:tcW w:type="dxa" w:w="1316"/>
            <w:tcMar>
              <w:top w:w="50" w:type="dxa"/>
              <w:bottom w:w="50" w:type="dxa"/>
              <w:left w:w="90" w:type="dxa"/>
              <w:right w:w="90" w:type="dxa"/>
            </w:tcMar>
            <w:shd w:val="clear" w:color="auto" w:fill="E5F5FF"/>
          </w:tcPr>
          <w:p>
            <w:pPr>
              <w:pStyle w:val="BDOITable"/>
            </w:pPr>
            <w:r>
              <w:rPr>
                <w:sz w:val="14"/>
              </w:rPr>
              <w:t>MSG-UA-181</w:t>
            </w:r>
          </w:p>
        </w:tc>
        <w:tc>
          <w:tcPr>
            <w:tcW w:type="dxa" w:w="2631"/>
            <w:tcMar>
              <w:top w:w="50" w:type="dxa"/>
              <w:bottom w:w="50" w:type="dxa"/>
              <w:left w:w="90" w:type="dxa"/>
              <w:right w:w="90" w:type="dxa"/>
            </w:tcMar>
            <w:shd w:val="clear" w:color="auto" w:fill="E5F5FF"/>
          </w:tcPr>
          <w:p>
            <w:pPr>
              <w:pStyle w:val="BDOITable"/>
            </w:pPr>
            <w:r>
              <w:rPr>
                <w:sz w:val="14"/>
              </w:rPr>
              <w:t>SOD_UNKNOWN_PROFILE</w:t>
            </w:r>
          </w:p>
        </w:tc>
        <w:tc>
          <w:tcPr>
            <w:tcW w:type="dxa" w:w="4986"/>
            <w:tcMar>
              <w:top w:w="50" w:type="dxa"/>
              <w:bottom w:w="50" w:type="dxa"/>
              <w:left w:w="90" w:type="dxa"/>
              <w:right w:w="90" w:type="dxa"/>
            </w:tcMar>
            <w:shd w:val="clear" w:color="auto" w:fill="E5F5FF"/>
          </w:tcPr>
          <w:p>
            <w:pPr>
              <w:pStyle w:val="BDOITable"/>
            </w:pPr>
            <w:r>
              <w:rPr>
                <w:sz w:val="14"/>
              </w:rPr>
              <w:t>Choose the group profiles from the list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group profiles from the list.</w:t>
            </w:r>
          </w:p>
        </w:tc>
      </w:tr>
    </w:tbl>
    <w:p>
      <w:pPr>
        <w:pStyle w:val="BDOISpacer"/>
      </w:pPr>
    </w:p>
    <w:p>
      <w:pPr>
        <w:pStyle w:val="Heading2"/>
      </w:pPr>
      <w:bookmarkStart w:id="283" w:name="_Toc000283"/>
      <w:r>
        <w:rPr/>
        <w:t>15.19 Bulk Request (SCR-UA-09): every upload type</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MSG-UA-183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284" w:name="_Toc000284"/>
      <w:r>
        <w:rPr/>
        <w:t>15.20 Every screen (Common screen elements)</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MSG-UA-184</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through an access request; the menu shows only the screens of your group profiles.</w:t>
            </w:r>
          </w:p>
        </w:tc>
      </w:tr>
      <w:tr>
        <w:tc>
          <w:tcPr>
            <w:tcW w:type="dxa" w:w="1316"/>
            <w:tcMar>
              <w:top w:w="50" w:type="dxa"/>
              <w:bottom w:w="50" w:type="dxa"/>
              <w:left w:w="90" w:type="dxa"/>
              <w:right w:w="90" w:type="dxa"/>
            </w:tcMar>
            <w:shd w:val="clear" w:color="auto" w:fill="E5F5FF"/>
          </w:tcPr>
          <w:p>
            <w:pPr>
              <w:pStyle w:val="BDOITable"/>
            </w:pPr>
            <w:r>
              <w:rPr>
                <w:sz w:val="14"/>
              </w:rPr>
              <w:t>MSG-UA-185</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MSG-UA-186</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MSG-UA-187</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MSG-UA-188</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MSG-UA-190</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and upload it again.</w:t>
            </w:r>
          </w:p>
        </w:tc>
      </w:tr>
      <w:tr>
        <w:tc>
          <w:tcPr>
            <w:tcW w:type="dxa" w:w="1316"/>
            <w:tcMar>
              <w:top w:w="50" w:type="dxa"/>
              <w:bottom w:w="50" w:type="dxa"/>
              <w:left w:w="90" w:type="dxa"/>
              <w:right w:w="90" w:type="dxa"/>
            </w:tcMar>
          </w:tcPr>
          <w:p>
            <w:pPr>
              <w:pStyle w:val="BDOITable"/>
            </w:pPr>
            <w:r>
              <w:rPr>
                <w:sz w:val="14"/>
              </w:rPr>
              <w:t>MSG-UA-191</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285" w:name="_Toc000285"/>
      <w:r>
        <w:rPr/>
        <w:t>15.21 Several screens</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MSG-UA-189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System parameter not found: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1"/>
        <w:pageBreakBefore/>
        <w:pBdr>
          <w:bottom w:val="single" w:sz="4" w:space="4" w:color="99C1E7"/>
        </w:pBdr>
      </w:pPr>
      <w:bookmarkStart w:id="286" w:name="_Toc000286"/>
      <w:r>
        <w:rPr/>
        <w:t>16 Notifications catalogue</w:t>
      </w:r>
      <w:bookmarkEnd w:id="286"/>
    </w:p>
    <w:p>
      <w:r>
        <w:rPr/>
        <w:t>The in-app notifications, e-mails and alerts that User Access Maintenance sends: what triggers each, who receives it and what it contains. The temporary password of a new user is never sent by e-mail; it is shown once to the approver.</w:t>
      </w:r>
    </w:p>
    <w:p>
      <w:pPr>
        <w:pStyle w:val="Caption"/>
        <w:keepNext/>
        <w:spacing w:after="60"/>
      </w:pPr>
      <w:r>
        <w:rPr>
          <w:b/>
          <w:i w:val="0"/>
        </w:rPr>
        <w:t xml:space="preserve">Table 74: </w:t>
      </w:r>
      <w:r>
        <w:rPr/>
        <w:t>Notifications and e-mails of User Access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A request is submitted or resubmitted; a group-profile request is approved by one approver and waits for the next in order</w:t>
            </w:r>
          </w:p>
        </w:tc>
        <w:tc>
          <w:tcPr>
            <w:tcW w:type="dxa" w:w="2457"/>
            <w:tcMar>
              <w:top w:w="50" w:type="dxa"/>
              <w:bottom w:w="50" w:type="dxa"/>
              <w:left w:w="90" w:type="dxa"/>
              <w:right w:w="90" w:type="dxa"/>
            </w:tcMar>
          </w:tcPr>
          <w:p>
            <w:pPr>
              <w:pStyle w:val="BDOITable"/>
            </w:pPr>
            <w:r>
              <w:rPr>
                <w:sz w:val="14"/>
              </w:rPr>
              <w:t>The approver chosen by the requester (the next approver in order); for a request raised without a chosen approver, every holder of the approval right</w:t>
            </w:r>
          </w:p>
        </w:tc>
        <w:tc>
          <w:tcPr>
            <w:tcW w:type="dxa" w:w="5265"/>
            <w:tcMar>
              <w:top w:w="50" w:type="dxa"/>
              <w:bottom w:w="50" w:type="dxa"/>
              <w:left w:w="90" w:type="dxa"/>
              <w:right w:w="90" w:type="dxa"/>
            </w:tcMar>
          </w:tcPr>
          <w:p>
            <w:pPr>
              <w:pStyle w:val="BDOITable"/>
            </w:pPr>
            <w:r>
              <w:rPr>
                <w:sz w:val="14"/>
              </w:rPr>
              <w:t>Title: Access request &lt;request no&gt; to approve. Text: &lt;description of the change&gt;</w:t>
            </w:r>
          </w:p>
        </w:tc>
        <w:tc>
          <w:tcPr>
            <w:tcW w:type="dxa" w:w="1170"/>
            <w:tcMar>
              <w:top w:w="50" w:type="dxa"/>
              <w:bottom w:w="50" w:type="dxa"/>
              <w:left w:w="90" w:type="dxa"/>
              <w:right w:w="90" w:type="dxa"/>
            </w:tcMar>
          </w:tcPr>
          <w:p>
            <w:pPr>
              <w:pStyle w:val="BDOITable"/>
            </w:pPr>
            <w:r>
              <w:rPr>
                <w:sz w:val="14"/>
              </w:rPr>
              <w:t>FR-UA-030, FR-UA-044, FR-UA-070</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first approval of a request with a risk flag (privilege increase, outside working hours)</w:t>
            </w:r>
          </w:p>
        </w:tc>
        <w:tc>
          <w:tcPr>
            <w:tcW w:type="dxa" w:w="2457"/>
            <w:tcMar>
              <w:top w:w="50" w:type="dxa"/>
              <w:bottom w:w="50" w:type="dxa"/>
              <w:left w:w="90" w:type="dxa"/>
              <w:right w:w="90" w:type="dxa"/>
            </w:tcMar>
            <w:shd w:val="clear" w:color="auto" w:fill="E5F5FF"/>
          </w:tcPr>
          <w:p>
            <w:pPr>
              <w:pStyle w:val="BDOITable"/>
            </w:pPr>
            <w:r>
              <w:rPr>
                <w:sz w:val="14"/>
              </w:rPr>
              <w:t>Every holder of the second approval right (Second Approver)</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for second approval. Text: &lt;description of the change&gt; &lt;risk flags&gt;</w:t>
            </w:r>
          </w:p>
        </w:tc>
        <w:tc>
          <w:tcPr>
            <w:tcW w:type="dxa" w:w="1170"/>
            <w:tcMar>
              <w:top w:w="50" w:type="dxa"/>
              <w:bottom w:w="50" w:type="dxa"/>
              <w:left w:w="90" w:type="dxa"/>
              <w:right w:w="90" w:type="dxa"/>
            </w:tcMar>
            <w:shd w:val="clear" w:color="auto" w:fill="E5F5FF"/>
          </w:tcPr>
          <w:p>
            <w:pPr>
              <w:pStyle w:val="BDOITable"/>
            </w:pPr>
            <w:r>
              <w:rPr>
                <w:sz w:val="14"/>
              </w:rPr>
              <w:t>FR-UA-034, FR-UA-070</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The last approval of a group-profile request (the request waits for implementation)</w:t>
            </w:r>
          </w:p>
        </w:tc>
        <w:tc>
          <w:tcPr>
            <w:tcW w:type="dxa" w:w="2457"/>
            <w:tcMar>
              <w:top w:w="50" w:type="dxa"/>
              <w:bottom w:w="50" w:type="dxa"/>
              <w:left w:w="90" w:type="dxa"/>
              <w:right w:w="90" w:type="dxa"/>
            </w:tcMar>
          </w:tcPr>
          <w:p>
            <w:pPr>
              <w:pStyle w:val="BDOITable"/>
            </w:pPr>
            <w:r>
              <w:rPr>
                <w:sz w:val="14"/>
              </w:rPr>
              <w:t>Every holder of the role management right (System Administrator)</w:t>
            </w:r>
          </w:p>
        </w:tc>
        <w:tc>
          <w:tcPr>
            <w:tcW w:type="dxa" w:w="5265"/>
            <w:tcMar>
              <w:top w:w="50" w:type="dxa"/>
              <w:bottom w:w="50" w:type="dxa"/>
              <w:left w:w="90" w:type="dxa"/>
              <w:right w:w="90" w:type="dxa"/>
            </w:tcMar>
          </w:tcPr>
          <w:p>
            <w:pPr>
              <w:pStyle w:val="BDOITable"/>
            </w:pPr>
            <w:r>
              <w:rPr>
                <w:sz w:val="14"/>
              </w:rPr>
              <w:t>Title: Access request &lt;request no&gt; to implement. Text: &lt;description of the change&gt;</w:t>
            </w:r>
          </w:p>
        </w:tc>
        <w:tc>
          <w:tcPr>
            <w:tcW w:type="dxa" w:w="1170"/>
            <w:tcMar>
              <w:top w:w="50" w:type="dxa"/>
              <w:bottom w:w="50" w:type="dxa"/>
              <w:left w:w="90" w:type="dxa"/>
              <w:right w:w="90" w:type="dxa"/>
            </w:tcMar>
          </w:tcPr>
          <w:p>
            <w:pPr>
              <w:pStyle w:val="BDOITable"/>
            </w:pPr>
            <w:r>
              <w:rPr>
                <w:sz w:val="14"/>
              </w:rPr>
              <w:t>FR-UA-045, FR-UA-070</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A request is decided or completed: approved (applied), approved with a future effective date, approved for implementation, rejected, implemented, applied on its effective date by the daily job</w:t>
            </w:r>
          </w:p>
        </w:tc>
        <w:tc>
          <w:tcPr>
            <w:tcW w:type="dxa" w:w="2457"/>
            <w:tcMar>
              <w:top w:w="50" w:type="dxa"/>
              <w:bottom w:w="50" w:type="dxa"/>
              <w:left w:w="90" w:type="dxa"/>
              <w:right w:w="90" w:type="dxa"/>
            </w:tcMar>
            <w:shd w:val="clear" w:color="auto" w:fill="E5F5FF"/>
          </w:tcPr>
          <w:p>
            <w:pPr>
              <w:pStyle w:val="BDOITable"/>
            </w:pPr>
            <w:r>
              <w:rPr>
                <w:sz w:val="14"/>
              </w:rPr>
              <w:t>The requester (the user who submitted the request)</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approved | approved, applies on &lt;dd-MMM-yyyy&gt; | approved, for implementation | rejected | implemented | applied on its effective date. Text: &lt;description of the change&gt; (&lt;comment of the decider&gt;)</w:t>
            </w:r>
          </w:p>
        </w:tc>
        <w:tc>
          <w:tcPr>
            <w:tcW w:type="dxa" w:w="1170"/>
            <w:tcMar>
              <w:top w:w="50" w:type="dxa"/>
              <w:bottom w:w="50" w:type="dxa"/>
              <w:left w:w="90" w:type="dxa"/>
              <w:right w:w="90" w:type="dxa"/>
            </w:tcMar>
            <w:shd w:val="clear" w:color="auto" w:fill="E5F5FF"/>
          </w:tcPr>
          <w:p>
            <w:pPr>
              <w:pStyle w:val="BDOITable"/>
            </w:pPr>
            <w:r>
              <w:rPr>
                <w:sz w:val="14"/>
              </w:rPr>
              <w:t>FR-UA-020, FR-UA-031, FR-UA-032, FR-UA-045, FR-UA-070</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The approver returns a request (Return)</w:t>
            </w:r>
          </w:p>
        </w:tc>
        <w:tc>
          <w:tcPr>
            <w:tcW w:type="dxa" w:w="2457"/>
            <w:tcMar>
              <w:top w:w="50" w:type="dxa"/>
              <w:bottom w:w="50" w:type="dxa"/>
              <w:left w:w="90" w:type="dxa"/>
              <w:right w:w="90" w:type="dxa"/>
            </w:tcMar>
          </w:tcPr>
          <w:p>
            <w:pPr>
              <w:pStyle w:val="BDOITable"/>
            </w:pPr>
            <w:r>
              <w:rPr>
                <w:sz w:val="14"/>
              </w:rPr>
              <w:t>The requester</w:t>
            </w:r>
          </w:p>
        </w:tc>
        <w:tc>
          <w:tcPr>
            <w:tcW w:type="dxa" w:w="5265"/>
            <w:tcMar>
              <w:top w:w="50" w:type="dxa"/>
              <w:bottom w:w="50" w:type="dxa"/>
              <w:left w:w="90" w:type="dxa"/>
              <w:right w:w="90" w:type="dxa"/>
            </w:tcMar>
          </w:tcPr>
          <w:p>
            <w:pPr>
              <w:pStyle w:val="BDOITable"/>
            </w:pPr>
            <w:r>
              <w:rPr>
                <w:sz w:val="14"/>
              </w:rPr>
              <w:t>Title: Access request &lt;request no&gt; returned. Text: &lt;description of the change&gt; - &lt;remarks&gt;</w:t>
            </w:r>
          </w:p>
        </w:tc>
        <w:tc>
          <w:tcPr>
            <w:tcW w:type="dxa" w:w="1170"/>
            <w:tcMar>
              <w:top w:w="50" w:type="dxa"/>
              <w:bottom w:w="50" w:type="dxa"/>
              <w:left w:w="90" w:type="dxa"/>
              <w:right w:w="90" w:type="dxa"/>
            </w:tcMar>
          </w:tcPr>
          <w:p>
            <w:pPr>
              <w:pStyle w:val="BDOITable"/>
            </w:pPr>
            <w:r>
              <w:rPr>
                <w:sz w:val="14"/>
              </w:rPr>
              <w:t>FR-UA-033, FR-UA-016, FR-UA-070</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creator cancels a request that was assigned to an approver</w:t>
            </w:r>
          </w:p>
        </w:tc>
        <w:tc>
          <w:tcPr>
            <w:tcW w:type="dxa" w:w="2457"/>
            <w:tcMar>
              <w:top w:w="50" w:type="dxa"/>
              <w:bottom w:w="50" w:type="dxa"/>
              <w:left w:w="90" w:type="dxa"/>
              <w:right w:w="90" w:type="dxa"/>
            </w:tcMar>
            <w:shd w:val="clear" w:color="auto" w:fill="E5F5FF"/>
          </w:tcPr>
          <w:p>
            <w:pPr>
              <w:pStyle w:val="BDOITable"/>
            </w:pPr>
            <w:r>
              <w:rPr>
                <w:sz w:val="14"/>
              </w:rPr>
              <w:t>The approver the request was assigned to</w:t>
            </w:r>
          </w:p>
        </w:tc>
        <w:tc>
          <w:tcPr>
            <w:tcW w:type="dxa" w:w="5265"/>
            <w:tcMar>
              <w:top w:w="50" w:type="dxa"/>
              <w:bottom w:w="50" w:type="dxa"/>
              <w:left w:w="90" w:type="dxa"/>
              <w:right w:w="90" w:type="dxa"/>
            </w:tcMar>
            <w:shd w:val="clear" w:color="auto" w:fill="E5F5FF"/>
          </w:tcPr>
          <w:p>
            <w:pPr>
              <w:pStyle w:val="BDOITable"/>
            </w:pPr>
            <w:r>
              <w:rPr>
                <w:sz w:val="14"/>
              </w:rPr>
              <w:t>Title: Access request &lt;request no&gt; cancelled. Text: &lt;description of the change&gt; - &lt;reason&gt;</w:t>
            </w:r>
          </w:p>
        </w:tc>
        <w:tc>
          <w:tcPr>
            <w:tcW w:type="dxa" w:w="1170"/>
            <w:tcMar>
              <w:top w:w="50" w:type="dxa"/>
              <w:bottom w:w="50" w:type="dxa"/>
              <w:left w:w="90" w:type="dxa"/>
              <w:right w:w="90" w:type="dxa"/>
            </w:tcMar>
            <w:shd w:val="clear" w:color="auto" w:fill="E5F5FF"/>
          </w:tcPr>
          <w:p>
            <w:pPr>
              <w:pStyle w:val="BDOITable"/>
            </w:pPr>
            <w:r>
              <w:rPr>
                <w:sz w:val="14"/>
              </w:rPr>
              <w:t>FR-UA-017, FR-UA-070</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 and e-mail</w:t>
            </w:r>
          </w:p>
        </w:tc>
        <w:tc>
          <w:tcPr>
            <w:tcW w:type="dxa" w:w="3042"/>
            <w:tcMar>
              <w:top w:w="50" w:type="dxa"/>
              <w:bottom w:w="50" w:type="dxa"/>
              <w:left w:w="90" w:type="dxa"/>
              <w:right w:w="90" w:type="dxa"/>
            </w:tcMar>
          </w:tcPr>
          <w:p>
            <w:pPr>
              <w:pStyle w:val="BDOITable"/>
            </w:pPr>
            <w:r>
              <w:rPr>
                <w:sz w:val="14"/>
              </w:rPr>
              <w:t>An approved change to a user is applied (at approval, or on the effective date)</w:t>
            </w:r>
          </w:p>
        </w:tc>
        <w:tc>
          <w:tcPr>
            <w:tcW w:type="dxa" w:w="2457"/>
            <w:tcMar>
              <w:top w:w="50" w:type="dxa"/>
              <w:bottom w:w="50" w:type="dxa"/>
              <w:left w:w="90" w:type="dxa"/>
              <w:right w:w="90" w:type="dxa"/>
            </w:tcMar>
          </w:tcPr>
          <w:p>
            <w:pPr>
              <w:pStyle w:val="BDOITable"/>
            </w:pPr>
            <w:r>
              <w:rPr>
                <w:sz w:val="14"/>
              </w:rPr>
              <w:t>The user whose access changed (e-mail to the user's registered address)</w:t>
            </w:r>
          </w:p>
        </w:tc>
        <w:tc>
          <w:tcPr>
            <w:tcW w:type="dxa" w:w="5265"/>
            <w:tcMar>
              <w:top w:w="50" w:type="dxa"/>
              <w:bottom w:w="50" w:type="dxa"/>
              <w:left w:w="90" w:type="dxa"/>
              <w:right w:w="90" w:type="dxa"/>
            </w:tcMar>
          </w:tcPr>
          <w:p>
            <w:pPr>
              <w:pStyle w:val="BDOITable"/>
            </w:pPr>
            <w:r>
              <w:rPr>
                <w:sz w:val="14"/>
              </w:rPr>
              <w:t>In-app title: Your access changed. Text: Your access changed: &lt;description of the change&gt; (request &lt;request no&gt;). E-mail subject: BrokerVerse: your access changed; body: the same text</w:t>
            </w:r>
          </w:p>
        </w:tc>
        <w:tc>
          <w:tcPr>
            <w:tcW w:type="dxa" w:w="1170"/>
            <w:tcMar>
              <w:top w:w="50" w:type="dxa"/>
              <w:bottom w:w="50" w:type="dxa"/>
              <w:left w:w="90" w:type="dxa"/>
              <w:right w:w="90" w:type="dxa"/>
            </w:tcMar>
          </w:tcPr>
          <w:p>
            <w:pPr>
              <w:pStyle w:val="BDOITable"/>
            </w:pPr>
            <w:r>
              <w:rPr>
                <w:sz w:val="14"/>
              </w:rPr>
              <w:t>FR-UA-070</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In-app and e-mail</w:t>
            </w:r>
          </w:p>
        </w:tc>
        <w:tc>
          <w:tcPr>
            <w:tcW w:type="dxa" w:w="3042"/>
            <w:tcMar>
              <w:top w:w="50" w:type="dxa"/>
              <w:bottom w:w="50" w:type="dxa"/>
              <w:left w:w="90" w:type="dxa"/>
              <w:right w:w="90" w:type="dxa"/>
            </w:tcMar>
            <w:shd w:val="clear" w:color="auto" w:fill="E5F5FF"/>
          </w:tcPr>
          <w:p>
            <w:pPr>
              <w:pStyle w:val="BDOITable"/>
            </w:pPr>
            <w:r>
              <w:rPr>
                <w:sz w:val="14"/>
              </w:rPr>
              <w:t>A request that deactivates or reactivates a group profile is implemented (or applied on approval)</w:t>
            </w:r>
          </w:p>
        </w:tc>
        <w:tc>
          <w:tcPr>
            <w:tcW w:type="dxa" w:w="2457"/>
            <w:tcMar>
              <w:top w:w="50" w:type="dxa"/>
              <w:bottom w:w="50" w:type="dxa"/>
              <w:left w:w="90" w:type="dxa"/>
              <w:right w:w="90" w:type="dxa"/>
            </w:tcMar>
            <w:shd w:val="clear" w:color="auto" w:fill="E5F5FF"/>
          </w:tcPr>
          <w:p>
            <w:pPr>
              <w:pStyle w:val="BDOITable"/>
            </w:pPr>
            <w:r>
              <w:rPr>
                <w:sz w:val="14"/>
              </w:rPr>
              <w:t>Each active member of the group profile (e-mail to the member's registered address)</w:t>
            </w:r>
          </w:p>
        </w:tc>
        <w:tc>
          <w:tcPr>
            <w:tcW w:type="dxa" w:w="5265"/>
            <w:tcMar>
              <w:top w:w="50" w:type="dxa"/>
              <w:bottom w:w="50" w:type="dxa"/>
              <w:left w:w="90" w:type="dxa"/>
              <w:right w:w="90" w:type="dxa"/>
            </w:tcMar>
            <w:shd w:val="clear" w:color="auto" w:fill="E5F5FF"/>
          </w:tcPr>
          <w:p>
            <w:pPr>
              <w:pStyle w:val="BDOITable"/>
            </w:pPr>
            <w:r>
              <w:rPr>
                <w:sz w:val="14"/>
              </w:rPr>
              <w:t>In-app title: Your access changed. Text: Your access changed: &lt;description of the change&gt;, a group profile you hold (request &lt;request no&gt;). E-mail subject: BrokerVerse: your access changed; body: the same text</w:t>
            </w:r>
          </w:p>
        </w:tc>
        <w:tc>
          <w:tcPr>
            <w:tcW w:type="dxa" w:w="1170"/>
            <w:tcMar>
              <w:top w:w="50" w:type="dxa"/>
              <w:bottom w:w="50" w:type="dxa"/>
              <w:left w:w="90" w:type="dxa"/>
              <w:right w:w="90" w:type="dxa"/>
            </w:tcMar>
            <w:shd w:val="clear" w:color="auto" w:fill="E5F5FF"/>
          </w:tcPr>
          <w:p>
            <w:pPr>
              <w:pStyle w:val="BDOITable"/>
            </w:pPr>
            <w:r>
              <w:rPr>
                <w:sz w:val="14"/>
              </w:rPr>
              <w:t>FR-UA-042, FR-UA-043, FR-UA-070</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In-app and e-mail</w:t>
            </w:r>
          </w:p>
        </w:tc>
        <w:tc>
          <w:tcPr>
            <w:tcW w:type="dxa" w:w="3042"/>
            <w:tcMar>
              <w:top w:w="50" w:type="dxa"/>
              <w:bottom w:w="50" w:type="dxa"/>
              <w:left w:w="90" w:type="dxa"/>
              <w:right w:w="90" w:type="dxa"/>
            </w:tcMar>
          </w:tcPr>
          <w:p>
            <w:pPr>
              <w:pStyle w:val="BDOITable"/>
            </w:pPr>
            <w:r>
              <w:rPr>
                <w:sz w:val="14"/>
              </w:rPr>
              <w:t>The daily job UAM_DORMANT_USERS (00:15) finds a user whose deactivation date is UAM_DORMANT_NOTICE_DAYS days away (7)</w:t>
            </w:r>
          </w:p>
        </w:tc>
        <w:tc>
          <w:tcPr>
            <w:tcW w:type="dxa" w:w="2457"/>
            <w:tcMar>
              <w:top w:w="50" w:type="dxa"/>
              <w:bottom w:w="50" w:type="dxa"/>
              <w:left w:w="90" w:type="dxa"/>
              <w:right w:w="90" w:type="dxa"/>
            </w:tcMar>
          </w:tcPr>
          <w:p>
            <w:pPr>
              <w:pStyle w:val="BDOITable"/>
            </w:pPr>
            <w:r>
              <w:rPr>
                <w:sz w:val="14"/>
              </w:rPr>
              <w:t>The dormant user</w:t>
            </w:r>
          </w:p>
        </w:tc>
        <w:tc>
          <w:tcPr>
            <w:tcW w:type="dxa" w:w="5265"/>
            <w:tcMar>
              <w:top w:w="50" w:type="dxa"/>
              <w:bottom w:w="50" w:type="dxa"/>
              <w:left w:w="90" w:type="dxa"/>
              <w:right w:w="90" w:type="dxa"/>
            </w:tcMar>
          </w:tcPr>
          <w:p>
            <w:pPr>
              <w:pStyle w:val="BDOITable"/>
            </w:pPr>
            <w:r>
              <w:rPr>
                <w:sz w:val="14"/>
              </w:rPr>
              <w:t>Title: Your account will be deactivated. Text: You have not signed in to BrokerVerse for a long time. Sign in before &lt;dd-MMM-yyyy&gt;, or your account is deactivated and a new access request is needed. E-mail subject: BrokerVerse: sign in to keep your account</w:t>
            </w:r>
          </w:p>
        </w:tc>
        <w:tc>
          <w:tcPr>
            <w:tcW w:type="dxa" w:w="1170"/>
            <w:tcMar>
              <w:top w:w="50" w:type="dxa"/>
              <w:bottom w:w="50" w:type="dxa"/>
              <w:left w:w="90" w:type="dxa"/>
              <w:right w:w="90" w:type="dxa"/>
            </w:tcMar>
          </w:tcPr>
          <w:p>
            <w:pPr>
              <w:pStyle w:val="BDOITable"/>
            </w:pPr>
            <w:r>
              <w:rPr>
                <w:sz w:val="14"/>
              </w:rPr>
              <w:t>FR-UA-006</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job UAM_DORMANT_USERS deactivates one or more users (each also receives NT-07)</w:t>
            </w:r>
          </w:p>
        </w:tc>
        <w:tc>
          <w:tcPr>
            <w:tcW w:type="dxa" w:w="2457"/>
            <w:tcMar>
              <w:top w:w="50" w:type="dxa"/>
              <w:bottom w:w="50" w:type="dxa"/>
              <w:left w:w="90" w:type="dxa"/>
              <w:right w:w="90" w:type="dxa"/>
            </w:tcMar>
            <w:shd w:val="clear" w:color="auto" w:fill="E5F5FF"/>
          </w:tcPr>
          <w:p>
            <w:pPr>
              <w:pStyle w:val="BDOITable"/>
            </w:pPr>
            <w:r>
              <w:rPr>
                <w:sz w:val="14"/>
              </w:rPr>
              <w:t>Every holder of the request right (Business Administrator, System Administrator)</w:t>
            </w:r>
          </w:p>
        </w:tc>
        <w:tc>
          <w:tcPr>
            <w:tcW w:type="dxa" w:w="5265"/>
            <w:tcMar>
              <w:top w:w="50" w:type="dxa"/>
              <w:bottom w:w="50" w:type="dxa"/>
              <w:left w:w="90" w:type="dxa"/>
              <w:right w:w="90" w:type="dxa"/>
            </w:tcMar>
            <w:shd w:val="clear" w:color="auto" w:fill="E5F5FF"/>
          </w:tcPr>
          <w:p>
            <w:pPr>
              <w:pStyle w:val="BDOITable"/>
            </w:pPr>
            <w:r>
              <w:rPr>
                <w:sz w:val="14"/>
              </w:rPr>
              <w:t>Title: Dormant users deactivated. Text: &lt;count&gt; user(s) without a sign-in for &lt;days&gt; days were deactivated: &lt;user IDs&gt;</w:t>
            </w:r>
          </w:p>
        </w:tc>
        <w:tc>
          <w:tcPr>
            <w:tcW w:type="dxa" w:w="1170"/>
            <w:tcMar>
              <w:top w:w="50" w:type="dxa"/>
              <w:bottom w:w="50" w:type="dxa"/>
              <w:left w:w="90" w:type="dxa"/>
              <w:right w:w="90" w:type="dxa"/>
            </w:tcMar>
            <w:shd w:val="clear" w:color="auto" w:fill="E5F5FF"/>
          </w:tcPr>
          <w:p>
            <w:pPr>
              <w:pStyle w:val="BDOITable"/>
            </w:pPr>
            <w:r>
              <w:rPr>
                <w:sz w:val="14"/>
              </w:rPr>
              <w:t>FR-UA-006</w:t>
            </w:r>
          </w:p>
        </w:tc>
      </w:tr>
      <w:tr>
        <w:tc>
          <w:tcPr>
            <w:tcW w:type="dxa" w:w="702"/>
            <w:tcMar>
              <w:top w:w="50" w:type="dxa"/>
              <w:bottom w:w="50" w:type="dxa"/>
              <w:left w:w="90" w:type="dxa"/>
              <w:right w:w="90" w:type="dxa"/>
            </w:tcMar>
          </w:tcPr>
          <w:p>
            <w:pPr>
              <w:pStyle w:val="BDOITable"/>
            </w:pPr>
            <w:r>
              <w:rPr>
                <w:sz w:val="14"/>
              </w:rPr>
              <w:t>NT-08</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user asks for a reset link (Forgot password?, local sign-in)</w:t>
            </w:r>
          </w:p>
        </w:tc>
        <w:tc>
          <w:tcPr>
            <w:tcW w:type="dxa" w:w="2457"/>
            <w:tcMar>
              <w:top w:w="50" w:type="dxa"/>
              <w:bottom w:w="50" w:type="dxa"/>
              <w:left w:w="90" w:type="dxa"/>
              <w:right w:w="90" w:type="dxa"/>
            </w:tcMar>
          </w:tcPr>
          <w:p>
            <w:pPr>
              <w:pStyle w:val="BDOITable"/>
            </w:pPr>
            <w:r>
              <w:rPr>
                <w:sz w:val="14"/>
              </w:rPr>
              <w:t>The registered e-mail address of the user, when the user is active and has one</w:t>
            </w:r>
          </w:p>
        </w:tc>
        <w:tc>
          <w:tcPr>
            <w:tcW w:type="dxa" w:w="5265"/>
            <w:tcMar>
              <w:top w:w="50" w:type="dxa"/>
              <w:bottom w:w="50" w:type="dxa"/>
              <w:left w:w="90" w:type="dxa"/>
              <w:right w:w="90" w:type="dxa"/>
            </w:tcMar>
          </w:tcPr>
          <w:p>
            <w:pPr>
              <w:pStyle w:val="BDOITable"/>
            </w:pPr>
            <w:r>
              <w:rPr>
                <w:sz w:val="14"/>
              </w:rPr>
              <w:t>Subject: BrokerVerse: reset your password. Body: Dear &lt;full name&gt;, A new BrokerVerse password was requested for user &lt;user ID&gt;. Open this link to set it: &lt;link&gt;. The link works once and expires at &lt;date and time&gt; (Philippine time). If you did not ask for it, ignore this e-mail; your password stays as it is.</w:t>
            </w:r>
          </w:p>
        </w:tc>
        <w:tc>
          <w:tcPr>
            <w:tcW w:type="dxa" w:w="1170"/>
            <w:tcMar>
              <w:top w:w="50" w:type="dxa"/>
              <w:bottom w:w="50" w:type="dxa"/>
              <w:left w:w="90" w:type="dxa"/>
              <w:right w:w="90" w:type="dxa"/>
            </w:tcMar>
          </w:tcPr>
          <w:p>
            <w:pPr>
              <w:pStyle w:val="BDOITable"/>
            </w:pPr>
            <w:r>
              <w:rPr>
                <w:sz w:val="14"/>
              </w:rPr>
              <w:t>FR-UA-005</w:t>
            </w:r>
          </w:p>
        </w:tc>
      </w:tr>
      <w:tr>
        <w:tc>
          <w:tcPr>
            <w:tcW w:type="dxa" w:w="702"/>
            <w:tcMar>
              <w:top w:w="50" w:type="dxa"/>
              <w:bottom w:w="50" w:type="dxa"/>
              <w:left w:w="90" w:type="dxa"/>
              <w:right w:w="90" w:type="dxa"/>
            </w:tcMar>
            <w:shd w:val="clear" w:color="auto" w:fill="E5F5FF"/>
          </w:tcPr>
          <w:p>
            <w:pPr>
              <w:pStyle w:val="BDOITable"/>
            </w:pPr>
            <w:r>
              <w:rPr>
                <w:sz w:val="14"/>
              </w:rPr>
              <w:t>NT-09</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daily job PASSWORD_EXPIRY_NOTICE (06:00) finds a password that expires within 7 days (local sign-in)</w:t>
            </w:r>
          </w:p>
        </w:tc>
        <w:tc>
          <w:tcPr>
            <w:tcW w:type="dxa" w:w="2457"/>
            <w:tcMar>
              <w:top w:w="50" w:type="dxa"/>
              <w:bottom w:w="50" w:type="dxa"/>
              <w:left w:w="90" w:type="dxa"/>
              <w:right w:w="90" w:type="dxa"/>
            </w:tcMar>
            <w:shd w:val="clear" w:color="auto" w:fill="E5F5FF"/>
          </w:tcPr>
          <w:p>
            <w:pPr>
              <w:pStyle w:val="BDOITable"/>
            </w:pPr>
            <w:r>
              <w:rPr>
                <w:sz w:val="14"/>
              </w:rPr>
              <w:t>The user whose password expires</w:t>
            </w:r>
          </w:p>
        </w:tc>
        <w:tc>
          <w:tcPr>
            <w:tcW w:type="dxa" w:w="5265"/>
            <w:tcMar>
              <w:top w:w="50" w:type="dxa"/>
              <w:bottom w:w="50" w:type="dxa"/>
              <w:left w:w="90" w:type="dxa"/>
              <w:right w:w="90" w:type="dxa"/>
            </w:tcMar>
            <w:shd w:val="clear" w:color="auto" w:fill="E5F5FF"/>
          </w:tcPr>
          <w:p>
            <w:pPr>
              <w:pStyle w:val="BDOITable"/>
            </w:pPr>
            <w:r>
              <w:rPr>
                <w:sz w:val="14"/>
              </w:rPr>
              <w:t>Title: Your password expires soon. Text: Your BrokerVerse password expires on &lt;date and time&gt; (Philippine time). Change it on My Profile before then. E-mail subject: BrokerVerse: your password expires soon</w:t>
            </w:r>
          </w:p>
        </w:tc>
        <w:tc>
          <w:tcPr>
            <w:tcW w:type="dxa" w:w="1170"/>
            <w:tcMar>
              <w:top w:w="50" w:type="dxa"/>
              <w:bottom w:w="50" w:type="dxa"/>
              <w:left w:w="90" w:type="dxa"/>
              <w:right w:w="90" w:type="dxa"/>
            </w:tcMar>
            <w:shd w:val="clear" w:color="auto" w:fill="E5F5FF"/>
          </w:tcPr>
          <w:p>
            <w:pPr>
              <w:pStyle w:val="BDOITable"/>
            </w:pPr>
            <w:r>
              <w:rPr>
                <w:sz w:val="14"/>
              </w:rPr>
              <w:t>FR-UA-005</w:t>
            </w:r>
          </w:p>
        </w:tc>
      </w:tr>
      <w:tr>
        <w:tc>
          <w:tcPr>
            <w:tcW w:type="dxa" w:w="702"/>
            <w:tcMar>
              <w:top w:w="50" w:type="dxa"/>
              <w:bottom w:w="50" w:type="dxa"/>
              <w:left w:w="90" w:type="dxa"/>
              <w:right w:w="90" w:type="dxa"/>
            </w:tcMar>
          </w:tcPr>
          <w:p>
            <w:pPr>
              <w:pStyle w:val="BDOITable"/>
            </w:pPr>
            <w:r>
              <w:rPr>
                <w:sz w:val="14"/>
              </w:rPr>
              <w:t>NT-10</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scheduled batch job fails (for example the daily application of dated access changes)</w:t>
            </w:r>
          </w:p>
        </w:tc>
        <w:tc>
          <w:tcPr>
            <w:tcW w:type="dxa" w:w="2457"/>
            <w:tcMar>
              <w:top w:w="50" w:type="dxa"/>
              <w:bottom w:w="50" w:type="dxa"/>
              <w:left w:w="90" w:type="dxa"/>
              <w:right w:w="90" w:type="dxa"/>
            </w:tcMar>
          </w:tcPr>
          <w:p>
            <w:pPr>
              <w:pStyle w:val="BDOITable"/>
            </w:pPr>
            <w:r>
              <w:rPr>
                <w:sz w:val="14"/>
              </w:rPr>
              <w:t>The addresses of the parameter JOB_FAILURE_RECIPIENTS</w:t>
            </w:r>
          </w:p>
        </w:tc>
        <w:tc>
          <w:tcPr>
            <w:tcW w:type="dxa" w:w="5265"/>
            <w:tcMar>
              <w:top w:w="50" w:type="dxa"/>
              <w:bottom w:w="50" w:type="dxa"/>
              <w:left w:w="90" w:type="dxa"/>
              <w:right w:w="90" w:type="dxa"/>
            </w:tcMar>
          </w:tcPr>
          <w:p>
            <w:pPr>
              <w:pStyle w:val="BDOITable"/>
            </w:pPr>
            <w:r>
              <w:rPr>
                <w:sz w:val="14"/>
              </w:rPr>
              <w:t>Subject: BrokerVerse: batch job &lt;job&gt; failed. Body: The batch job &lt;job&gt; failed. Run: &lt;run&gt;. Started: &lt;date and time&gt; (Philippine time). Trigger: &lt;trigger&gt;. Error: &lt;message&gt;. Open Administration &gt; Scheduled Jobs to see the run history and run the job again.</w:t>
            </w:r>
          </w:p>
        </w:tc>
        <w:tc>
          <w:tcPr>
            <w:tcW w:type="dxa" w:w="1170"/>
            <w:tcMar>
              <w:top w:w="50" w:type="dxa"/>
              <w:bottom w:w="50" w:type="dxa"/>
              <w:left w:w="90" w:type="dxa"/>
              <w:right w:w="90" w:type="dxa"/>
            </w:tcMar>
          </w:tcPr>
          <w:p>
            <w:pPr>
              <w:pStyle w:val="BDOITable"/>
            </w:pPr>
            <w:r>
              <w:rPr>
                <w:sz w:val="14"/>
              </w:rPr>
              <w:t>FR-UA-071</w:t>
            </w:r>
          </w:p>
        </w:tc>
      </w:tr>
      <w:tr>
        <w:tc>
          <w:tcPr>
            <w:tcW w:type="dxa" w:w="702"/>
            <w:tcMar>
              <w:top w:w="50" w:type="dxa"/>
              <w:bottom w:w="50" w:type="dxa"/>
              <w:left w:w="90" w:type="dxa"/>
              <w:right w:w="90" w:type="dxa"/>
            </w:tcMar>
            <w:shd w:val="clear" w:color="auto" w:fill="E5F5FF"/>
          </w:tcPr>
          <w:p>
            <w:pPr>
              <w:pStyle w:val="BDOITable"/>
            </w:pPr>
            <w:r>
              <w:rPr>
                <w:sz w:val="14"/>
              </w:rPr>
              <w:t>NT-11</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A request with a risk flag passes its first approval (alert Privileged access change, medium)</w:t>
            </w:r>
          </w:p>
        </w:tc>
        <w:tc>
          <w:tcPr>
            <w:tcW w:type="dxa" w:w="2457"/>
            <w:tcMar>
              <w:top w:w="50" w:type="dxa"/>
              <w:bottom w:w="50" w:type="dxa"/>
              <w:left w:w="90" w:type="dxa"/>
              <w:right w:w="90" w:type="dxa"/>
            </w:tcMar>
            <w:shd w:val="clear" w:color="auto" w:fill="E5F5FF"/>
          </w:tcPr>
          <w:p>
            <w:pPr>
              <w:pStyle w:val="BDOITable"/>
            </w:pPr>
            <w:r>
              <w:rPr>
                <w:sz w:val="14"/>
              </w:rPr>
              <w:t>Holders of the alert right (System Administrator, Auditor)</w:t>
            </w:r>
          </w:p>
        </w:tc>
        <w:tc>
          <w:tcPr>
            <w:tcW w:type="dxa" w:w="5265"/>
            <w:tcMar>
              <w:top w:w="50" w:type="dxa"/>
              <w:bottom w:w="50" w:type="dxa"/>
              <w:left w:w="90" w:type="dxa"/>
              <w:right w:w="90" w:type="dxa"/>
            </w:tcMar>
            <w:shd w:val="clear" w:color="auto" w:fill="E5F5FF"/>
          </w:tcPr>
          <w:p>
            <w:pPr>
              <w:pStyle w:val="BDOITable"/>
            </w:pPr>
            <w:r>
              <w:rPr>
                <w:sz w:val="14"/>
              </w:rPr>
              <w:t>Access request &lt;request no&gt; &lt;risk flags&gt;: &lt;description of the change&gt;</w:t>
            </w:r>
          </w:p>
        </w:tc>
        <w:tc>
          <w:tcPr>
            <w:tcW w:type="dxa" w:w="1170"/>
            <w:tcMar>
              <w:top w:w="50" w:type="dxa"/>
              <w:bottom w:w="50" w:type="dxa"/>
              <w:left w:w="90" w:type="dxa"/>
              <w:right w:w="90" w:type="dxa"/>
            </w:tcMar>
            <w:shd w:val="clear" w:color="auto" w:fill="E5F5FF"/>
          </w:tcPr>
          <w:p>
            <w:pPr>
              <w:pStyle w:val="BDOITable"/>
            </w:pPr>
            <w:r>
              <w:rPr>
                <w:sz w:val="14"/>
              </w:rPr>
              <w:t>FR-UA-034</w:t>
            </w:r>
          </w:p>
        </w:tc>
      </w:tr>
      <w:tr>
        <w:tc>
          <w:tcPr>
            <w:tcW w:type="dxa" w:w="702"/>
            <w:tcMar>
              <w:top w:w="50" w:type="dxa"/>
              <w:bottom w:w="50" w:type="dxa"/>
              <w:left w:w="90" w:type="dxa"/>
              <w:right w:w="90" w:type="dxa"/>
            </w:tcMar>
          </w:tcPr>
          <w:p>
            <w:pPr>
              <w:pStyle w:val="BDOITable"/>
            </w:pPr>
            <w:r>
              <w:rPr>
                <w:sz w:val="14"/>
              </w:rPr>
              <w:t>NT-12</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A scheduled request cannot be applied on its effective date (alert Scheduled access change failed, high)</w:t>
            </w:r>
          </w:p>
        </w:tc>
        <w:tc>
          <w:tcPr>
            <w:tcW w:type="dxa" w:w="2457"/>
            <w:tcMar>
              <w:top w:w="50" w:type="dxa"/>
              <w:bottom w:w="50" w:type="dxa"/>
              <w:left w:w="90" w:type="dxa"/>
              <w:right w:w="90" w:type="dxa"/>
            </w:tcMar>
          </w:tcPr>
          <w:p>
            <w:pPr>
              <w:pStyle w:val="BDOITable"/>
            </w:pPr>
            <w:r>
              <w:rPr>
                <w:sz w:val="14"/>
              </w:rPr>
              <w:t>Holders of the alert right (System Administrator, Auditor)</w:t>
            </w:r>
          </w:p>
        </w:tc>
        <w:tc>
          <w:tcPr>
            <w:tcW w:type="dxa" w:w="5265"/>
            <w:tcMar>
              <w:top w:w="50" w:type="dxa"/>
              <w:bottom w:w="50" w:type="dxa"/>
              <w:left w:w="90" w:type="dxa"/>
              <w:right w:w="90" w:type="dxa"/>
            </w:tcMar>
          </w:tcPr>
          <w:p>
            <w:pPr>
              <w:pStyle w:val="BDOITable"/>
            </w:pPr>
            <w:r>
              <w:rPr>
                <w:sz w:val="14"/>
              </w:rPr>
              <w:t>Access request &lt;request no&gt; could not be applied on &lt;dd-MMM-yyyy&gt;: &lt;reason&gt;</w:t>
            </w:r>
          </w:p>
        </w:tc>
        <w:tc>
          <w:tcPr>
            <w:tcW w:type="dxa" w:w="1170"/>
            <w:tcMar>
              <w:top w:w="50" w:type="dxa"/>
              <w:bottom w:w="50" w:type="dxa"/>
              <w:left w:w="90" w:type="dxa"/>
              <w:right w:w="90" w:type="dxa"/>
            </w:tcMar>
          </w:tcPr>
          <w:p>
            <w:pPr>
              <w:pStyle w:val="BDOITable"/>
            </w:pPr>
            <w:r>
              <w:rPr>
                <w:sz w:val="14"/>
              </w:rPr>
              <w:t>FR-UA-020</w:t>
            </w:r>
          </w:p>
        </w:tc>
      </w:tr>
      <w:tr>
        <w:tc>
          <w:tcPr>
            <w:tcW w:type="dxa" w:w="702"/>
            <w:tcMar>
              <w:top w:w="50" w:type="dxa"/>
              <w:bottom w:w="50" w:type="dxa"/>
              <w:left w:w="90" w:type="dxa"/>
              <w:right w:w="90" w:type="dxa"/>
            </w:tcMar>
            <w:shd w:val="clear" w:color="auto" w:fill="E5F5FF"/>
          </w:tcPr>
          <w:p>
            <w:pPr>
              <w:pStyle w:val="BDOITable"/>
            </w:pPr>
            <w:r>
              <w:rPr>
                <w:sz w:val="14"/>
              </w:rPr>
              <w:t>NT-13</w:t>
            </w:r>
          </w:p>
        </w:tc>
        <w:tc>
          <w:tcPr>
            <w:tcW w:type="dxa" w:w="936"/>
            <w:tcMar>
              <w:top w:w="50" w:type="dxa"/>
              <w:bottom w:w="50" w:type="dxa"/>
              <w:left w:w="90" w:type="dxa"/>
              <w:right w:w="90" w:type="dxa"/>
            </w:tcMar>
            <w:shd w:val="clear" w:color="auto" w:fill="E5F5FF"/>
          </w:tcPr>
          <w:p>
            <w:pPr>
              <w:pStyle w:val="BDOITable"/>
            </w:pPr>
            <w:r>
              <w:rPr>
                <w:sz w:val="14"/>
              </w:rPr>
              <w:t>Alert inbox</w:t>
            </w:r>
          </w:p>
        </w:tc>
        <w:tc>
          <w:tcPr>
            <w:tcW w:type="dxa" w:w="3042"/>
            <w:tcMar>
              <w:top w:w="50" w:type="dxa"/>
              <w:bottom w:w="50" w:type="dxa"/>
              <w:left w:w="90" w:type="dxa"/>
              <w:right w:w="90" w:type="dxa"/>
            </w:tcMar>
            <w:shd w:val="clear" w:color="auto" w:fill="E5F5FF"/>
          </w:tcPr>
          <w:p>
            <w:pPr>
              <w:pStyle w:val="BDOITable"/>
            </w:pPr>
            <w:r>
              <w:rPr>
                <w:sz w:val="14"/>
              </w:rPr>
              <w:t>A group profile is created or changed directly while the emergency path UAM_DIRECT_ROLE_EDIT is open (alert Role edited outside a request, medium)</w:t>
            </w:r>
          </w:p>
        </w:tc>
        <w:tc>
          <w:tcPr>
            <w:tcW w:type="dxa" w:w="2457"/>
            <w:tcMar>
              <w:top w:w="50" w:type="dxa"/>
              <w:bottom w:w="50" w:type="dxa"/>
              <w:left w:w="90" w:type="dxa"/>
              <w:right w:w="90" w:type="dxa"/>
            </w:tcMar>
            <w:shd w:val="clear" w:color="auto" w:fill="E5F5FF"/>
          </w:tcPr>
          <w:p>
            <w:pPr>
              <w:pStyle w:val="BDOITable"/>
            </w:pPr>
            <w:r>
              <w:rPr>
                <w:sz w:val="14"/>
              </w:rPr>
              <w:t>Holders of the alert right (System Administrator, Auditor)</w:t>
            </w:r>
          </w:p>
        </w:tc>
        <w:tc>
          <w:tcPr>
            <w:tcW w:type="dxa" w:w="5265"/>
            <w:tcMar>
              <w:top w:w="50" w:type="dxa"/>
              <w:bottom w:w="50" w:type="dxa"/>
              <w:left w:w="90" w:type="dxa"/>
              <w:right w:w="90" w:type="dxa"/>
            </w:tcMar>
            <w:shd w:val="clear" w:color="auto" w:fill="E5F5FF"/>
          </w:tcPr>
          <w:p>
            <w:pPr>
              <w:pStyle w:val="BDOITable"/>
            </w:pPr>
            <w:r>
              <w:rPr>
                <w:sz w:val="14"/>
              </w:rPr>
              <w:t>Role &lt;code&gt; &lt;change&gt; directly by &lt;user&gt; (emergency path UAM_DIRECT_ROLE_EDIT)</w:t>
            </w:r>
          </w:p>
        </w:tc>
        <w:tc>
          <w:tcPr>
            <w:tcW w:type="dxa" w:w="1170"/>
            <w:tcMar>
              <w:top w:w="50" w:type="dxa"/>
              <w:bottom w:w="50" w:type="dxa"/>
              <w:left w:w="90" w:type="dxa"/>
              <w:right w:w="90" w:type="dxa"/>
            </w:tcMar>
            <w:shd w:val="clear" w:color="auto" w:fill="E5F5FF"/>
          </w:tcPr>
          <w:p>
            <w:pPr>
              <w:pStyle w:val="BDOITable"/>
            </w:pPr>
            <w:r>
              <w:rPr>
                <w:sz w:val="14"/>
              </w:rPr>
              <w:t>FR-UA-045, FR-UA-052</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In-app (and e-mail by preference)</w:t>
            </w:r>
          </w:p>
        </w:tc>
        <w:tc>
          <w:tcPr>
            <w:tcW w:type="dxa" w:w="3042"/>
            <w:tcMar>
              <w:top w:w="50" w:type="dxa"/>
              <w:bottom w:w="50" w:type="dxa"/>
              <w:left w:w="90" w:type="dxa"/>
              <w:right w:w="90" w:type="dxa"/>
            </w:tcMar>
          </w:tcPr>
          <w:p>
            <w:pPr>
              <w:pStyle w:val="BDOITable"/>
            </w:pPr>
            <w:r>
              <w:rPr>
                <w:sz w:val="14"/>
              </w:rPr>
              <w:t>A separation-of-duties rule is created, or its deactivation is asked</w:t>
            </w:r>
          </w:p>
        </w:tc>
        <w:tc>
          <w:tcPr>
            <w:tcW w:type="dxa" w:w="2457"/>
            <w:tcMar>
              <w:top w:w="50" w:type="dxa"/>
              <w:bottom w:w="50" w:type="dxa"/>
              <w:left w:w="90" w:type="dxa"/>
              <w:right w:w="90" w:type="dxa"/>
            </w:tcMar>
          </w:tcPr>
          <w:p>
            <w:pPr>
              <w:pStyle w:val="BDOITable"/>
            </w:pPr>
            <w:r>
              <w:rPr>
                <w:sz w:val="14"/>
              </w:rPr>
              <w:t>Every holder of the rule authorisation right (Information Security Officer)</w:t>
            </w:r>
          </w:p>
        </w:tc>
        <w:tc>
          <w:tcPr>
            <w:tcW w:type="dxa" w:w="5265"/>
            <w:tcMar>
              <w:top w:w="50" w:type="dxa"/>
              <w:bottom w:w="50" w:type="dxa"/>
              <w:left w:w="90" w:type="dxa"/>
              <w:right w:w="90" w:type="dxa"/>
            </w:tcMar>
          </w:tcPr>
          <w:p>
            <w:pPr>
              <w:pStyle w:val="BDOITable"/>
            </w:pPr>
            <w:r>
              <w:rPr>
                <w:sz w:val="14"/>
              </w:rPr>
              <w:t>Title: Separation-of-duties rule &lt;rule&gt; to authorise. Text: The new rule | deactivation of rule &lt;rule&gt;: &lt;reason&gt;</w:t>
            </w:r>
          </w:p>
        </w:tc>
        <w:tc>
          <w:tcPr>
            <w:tcW w:type="dxa" w:w="1170"/>
            <w:tcMar>
              <w:top w:w="50" w:type="dxa"/>
              <w:bottom w:w="50" w:type="dxa"/>
              <w:left w:w="90" w:type="dxa"/>
              <w:right w:w="90" w:type="dxa"/>
            </w:tcMar>
          </w:tcPr>
          <w:p>
            <w:pPr>
              <w:pStyle w:val="BDOITable"/>
            </w:pPr>
            <w:r>
              <w:rPr>
                <w:sz w:val="14"/>
              </w:rPr>
              <w:t>FR-UA-053</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In-app and e-mail (by preference)</w:t>
            </w:r>
          </w:p>
        </w:tc>
        <w:tc>
          <w:tcPr>
            <w:tcW w:type="dxa" w:w="3042"/>
            <w:tcMar>
              <w:top w:w="50" w:type="dxa"/>
              <w:bottom w:w="50" w:type="dxa"/>
              <w:left w:w="90" w:type="dxa"/>
              <w:right w:w="90" w:type="dxa"/>
            </w:tcMar>
            <w:shd w:val="clear" w:color="auto" w:fill="E5F5FF"/>
          </w:tcPr>
          <w:p>
            <w:pPr>
              <w:pStyle w:val="BDOITable"/>
            </w:pPr>
            <w:r>
              <w:rPr>
                <w:sz w:val="14"/>
              </w:rPr>
              <w:t>The System Administrator changes a security setting on System Parameters</w:t>
            </w:r>
          </w:p>
        </w:tc>
        <w:tc>
          <w:tcPr>
            <w:tcW w:type="dxa" w:w="2457"/>
            <w:tcMar>
              <w:top w:w="50" w:type="dxa"/>
              <w:bottom w:w="50" w:type="dxa"/>
              <w:left w:w="90" w:type="dxa"/>
              <w:right w:w="90" w:type="dxa"/>
            </w:tcMar>
            <w:shd w:val="clear" w:color="auto" w:fill="E5F5FF"/>
          </w:tcPr>
          <w:p>
            <w:pPr>
              <w:pStyle w:val="BDOITable"/>
            </w:pPr>
            <w:r>
              <w:rPr>
                <w:sz w:val="14"/>
              </w:rPr>
              <w:t>Every holder of the security setting approval right (Information Security Officer)</w:t>
            </w:r>
          </w:p>
        </w:tc>
        <w:tc>
          <w:tcPr>
            <w:tcW w:type="dxa" w:w="5265"/>
            <w:tcMar>
              <w:top w:w="50" w:type="dxa"/>
              <w:bottom w:w="50" w:type="dxa"/>
              <w:left w:w="90" w:type="dxa"/>
              <w:right w:w="90" w:type="dxa"/>
            </w:tcMar>
            <w:shd w:val="clear" w:color="auto" w:fill="E5F5FF"/>
          </w:tcPr>
          <w:p>
            <w:pPr>
              <w:pStyle w:val="BDOITable"/>
            </w:pPr>
            <w:r>
              <w:rPr>
                <w:sz w:val="14"/>
              </w:rPr>
              <w:t>Title: Security setting to approve: &lt;description of the setting&gt;. Text: &lt;user&gt; asks to change it from '&lt;current value&gt;' to '&lt;new value&gt;'</w:t>
            </w:r>
          </w:p>
        </w:tc>
        <w:tc>
          <w:tcPr>
            <w:tcW w:type="dxa" w:w="1170"/>
            <w:tcMar>
              <w:top w:w="50" w:type="dxa"/>
              <w:bottom w:w="50" w:type="dxa"/>
              <w:left w:w="90" w:type="dxa"/>
              <w:right w:w="90" w:type="dxa"/>
            </w:tcMar>
            <w:shd w:val="clear" w:color="auto" w:fill="E5F5FF"/>
          </w:tcPr>
          <w:p>
            <w:pPr>
              <w:pStyle w:val="BDOITable"/>
            </w:pPr>
            <w:r>
              <w:rPr>
                <w:sz w:val="14"/>
              </w:rPr>
              <w:t>FR-UA-054</w:t>
            </w:r>
          </w:p>
        </w:tc>
      </w:tr>
    </w:tbl>
    <w:p>
      <w:pPr>
        <w:pStyle w:val="BDOISpacer"/>
      </w:pPr>
    </w:p>
    <w:p>
      <w:pPr>
        <w:sectPr>
          <w:headerReference w:type="default" r:id="rId400"/>
          <w:footerReference w:type="default" r:id="rId401"/>
          <w:headerReference w:type="first" r:id="rId402"/>
          <w:footerReference w:type="first" r:id="rId40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87" w:name="_Toc000287"/>
      <w:r>
        <w:rPr/>
        <w:t>17 Document outputs</w:t>
      </w:r>
      <w:bookmarkEnd w:id="287"/>
    </w:p>
    <w:p>
      <w:r>
        <w:rPr/>
        <w:t>User Access Maintenance produces no letter. Its documents are the five user access reports, downloaded from the report runner as PDF, Excel or CSV with the BDO Insure header (report name, generated by, the date coverage and the date and time generated, BRD p.18), and the Excel export of the User Access Matrix. For each: the layout, the formats, the screen that produces it, where every field comes from and the first page as generated from seed data.</w:t>
      </w:r>
    </w:p>
    <w:p>
      <w:pPr>
        <w:pStyle w:val="Heading2"/>
      </w:pPr>
      <w:bookmarkStart w:id="288" w:name="_Toc000288"/>
      <w:r>
        <w:rPr/>
        <w:t>17.1 DO-01 User Access Report</w:t>
      </w:r>
      <w:bookmarkEnd w:id="2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A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(landscape),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Access Report › PDF, Excel or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 (kept by the user; the report is archived with its parameters)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report name, generated by (user), as-of date, date and time generated – from the run</w:t>
      </w:r>
    </w:p>
    <w:p>
      <w:pPr>
        <w:tabs>
          <w:tab w:pos="312" w:val="left"/>
        </w:tabs>
        <w:spacing w:after="40"/>
        <w:ind w:left="312" w:hanging="283"/>
      </w:pPr>
      <w:r>
        <w:rPr>
          <w:color w:val="004EA8"/>
          <w:sz w:val="18"/>
        </w:rPr>
        <w:t>•</w:t>
        <w:tab/>
      </w:r>
      <w:r>
        <w:rPr>
          <w:sz w:val="18"/>
        </w:rPr>
        <w:t>User Name, User ID / Windows ID, Business Unit / User Level, Status – from the user master as at the end of the as-of date</w:t>
      </w:r>
    </w:p>
    <w:p>
      <w:pPr>
        <w:tabs>
          <w:tab w:pos="312" w:val="left"/>
        </w:tabs>
        <w:spacing w:after="40"/>
        <w:ind w:left="312" w:hanging="283"/>
      </w:pPr>
      <w:r>
        <w:rPr>
          <w:color w:val="004EA8"/>
          <w:sz w:val="18"/>
        </w:rPr>
        <w:t>•</w:t>
        <w:tab/>
      </w:r>
      <w:r>
        <w:rPr>
          <w:sz w:val="18"/>
        </w:rPr>
        <w:t>User Group Profile – the profiles held on the as-of date, derived from the access change log</w:t>
      </w:r>
    </w:p>
    <w:p>
      <w:pPr>
        <w:tabs>
          <w:tab w:pos="312" w:val="left"/>
        </w:tabs>
        <w:spacing w:after="40"/>
        <w:ind w:left="312" w:hanging="283"/>
      </w:pPr>
      <w:r>
        <w:rPr>
          <w:color w:val="004EA8"/>
          <w:sz w:val="18"/>
        </w:rPr>
        <w:t>•</w:t>
        <w:tab/>
      </w:r>
      <w:r>
        <w:rPr>
          <w:sz w:val="18"/>
        </w:rPr>
        <w:t>Created by / Date Created, Modified by / Date Modified – the approver and the request number of the enrolment and of the last change, or the user of a direct change</w:t>
      </w:r>
    </w:p>
    <w:p>
      <w:pPr>
        <w:tabs>
          <w:tab w:pos="312" w:val="left"/>
        </w:tabs>
        <w:spacing w:after="120"/>
        <w:ind w:left="312" w:hanging="283"/>
      </w:pPr>
      <w:r>
        <w:rPr>
          <w:color w:val="004EA8"/>
          <w:sz w:val="18"/>
        </w:rPr>
        <w:t>•</w:t>
        <w:tab/>
      </w:r>
      <w:r>
        <w:rPr>
          <w:sz w:val="18"/>
        </w:rPr>
        <w:t>Last Action / by – added, modified, deactivated or reactivated, and by whom</w:t>
      </w:r>
    </w:p>
    <w:p>
      <w:pPr>
        <w:keepNext/>
        <w:spacing w:before="80" w:after="0"/>
        <w:jc w:val="center"/>
      </w:pPr>
      <w:r>
        <w:drawing>
          <wp:inline xmlns:a="http://schemas.openxmlformats.org/drawingml/2006/main" xmlns:pic="http://schemas.openxmlformats.org/drawingml/2006/picture">
            <wp:extent cx="6332220" cy="4473891"/>
            <wp:docPr id="84" name="Picture 84"/>
            <wp:cNvGraphicFramePr>
              <a:graphicFrameLocks noChangeAspect="1"/>
            </wp:cNvGraphicFramePr>
            <a:graphic>
              <a:graphicData uri="http://schemas.openxmlformats.org/drawingml/2006/picture">
                <pic:pic>
                  <pic:nvPicPr>
                    <pic:cNvPr id="0" name="doc-user-access_1731s.png"/>
                    <pic:cNvPicPr/>
                  </pic:nvPicPr>
                  <pic:blipFill>
                    <a:blip r:embed="rId408"/>
                    <a:stretch>
                      <a:fillRect/>
                    </a:stretch>
                  </pic:blipFill>
                  <pic:spPr>
                    <a:xfrm>
                      <a:off x="0" y="0"/>
                      <a:ext cx="6332220" cy="4473891"/>
                    </a:xfrm>
                    <a:prstGeom prst="rect"/>
                  </pic:spPr>
                </pic:pic>
              </a:graphicData>
            </a:graphic>
          </wp:inline>
        </w:drawing>
      </w:r>
    </w:p>
    <w:p>
      <w:pPr>
        <w:pStyle w:val="Caption"/>
        <w:jc w:val="center"/>
      </w:pPr>
      <w:r>
        <w:rPr>
          <w:b/>
          <w:i w:val="0"/>
        </w:rPr>
        <w:t xml:space="preserve">Figure 82: </w:t>
      </w:r>
      <w:r>
        <w:rPr/>
        <w:t>DO-01 User Access Report: first page as generated</w:t>
      </w:r>
    </w:p>
    <w:p>
      <w:pPr>
        <w:pStyle w:val="Heading2"/>
      </w:pPr>
      <w:bookmarkStart w:id="289" w:name="_Toc000289"/>
      <w:r>
        <w:rPr/>
        <w:t>17.2 DO-02 User Group Profile Report</w:t>
      </w:r>
      <w:bookmarkEnd w:id="2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B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Group Profile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profile, module and active filters</w:t>
      </w:r>
    </w:p>
    <w:p>
      <w:pPr>
        <w:tabs>
          <w:tab w:pos="312" w:val="left"/>
        </w:tabs>
        <w:spacing w:after="40"/>
        <w:ind w:left="312" w:hanging="283"/>
      </w:pPr>
      <w:r>
        <w:rPr>
          <w:color w:val="004EA8"/>
          <w:sz w:val="18"/>
        </w:rPr>
        <w:t>•</w:t>
        <w:tab/>
      </w:r>
      <w:r>
        <w:rPr>
          <w:sz w:val="18"/>
        </w:rPr>
        <w:t>Group profile – code and name, as a group heading</w:t>
      </w:r>
    </w:p>
    <w:p>
      <w:pPr>
        <w:tabs>
          <w:tab w:pos="312" w:val="left"/>
        </w:tabs>
        <w:spacing w:after="40"/>
        <w:ind w:left="312" w:hanging="283"/>
      </w:pPr>
      <w:r>
        <w:rPr>
          <w:color w:val="004EA8"/>
          <w:sz w:val="18"/>
        </w:rPr>
        <w:t>•</w:t>
        <w:tab/>
      </w:r>
      <w:r>
        <w:rPr>
          <w:sz w:val="18"/>
        </w:rPr>
        <w:t>Module Name, Task Name – the functional area and the permission</w:t>
      </w:r>
    </w:p>
    <w:p>
      <w:pPr>
        <w:tabs>
          <w:tab w:pos="312" w:val="left"/>
        </w:tabs>
        <w:spacing w:after="40"/>
        <w:ind w:left="312" w:hanging="283"/>
      </w:pPr>
      <w:r>
        <w:rPr>
          <w:color w:val="004EA8"/>
          <w:sz w:val="18"/>
        </w:rPr>
        <w:t>•</w:t>
        <w:tab/>
      </w:r>
      <w:r>
        <w:rPr>
          <w:sz w:val="18"/>
        </w:rPr>
        <w:t>Access – With Access or No Access</w:t>
      </w:r>
    </w:p>
    <w:p>
      <w:pPr>
        <w:tabs>
          <w:tab w:pos="312" w:val="left"/>
        </w:tabs>
        <w:spacing w:after="120"/>
        <w:ind w:left="312" w:hanging="283"/>
      </w:pPr>
      <w:r>
        <w:rPr>
          <w:color w:val="004EA8"/>
          <w:sz w:val="18"/>
        </w:rPr>
        <w:t>•</w:t>
        <w:tab/>
      </w:r>
      <w:r>
        <w:rPr>
          <w:sz w:val="18"/>
        </w:rPr>
        <w:t>Date Created, Created by, Date Modified, Modified by – from the access change log of the profile</w:t>
      </w:r>
    </w:p>
    <w:p>
      <w:pPr>
        <w:keepNext/>
        <w:spacing w:before="80" w:after="0"/>
        <w:jc w:val="center"/>
      </w:pPr>
      <w:r>
        <w:drawing>
          <wp:inline xmlns:a="http://schemas.openxmlformats.org/drawingml/2006/main" xmlns:pic="http://schemas.openxmlformats.org/drawingml/2006/picture">
            <wp:extent cx="3665993" cy="5188002"/>
            <wp:docPr id="85" name="Picture 85"/>
            <wp:cNvGraphicFramePr>
              <a:graphicFrameLocks noChangeAspect="1"/>
            </wp:cNvGraphicFramePr>
            <a:graphic>
              <a:graphicData uri="http://schemas.openxmlformats.org/drawingml/2006/picture">
                <pic:pic>
                  <pic:nvPicPr>
                    <pic:cNvPr id="0" name="doc-group-profile_1002s.png"/>
                    <pic:cNvPicPr/>
                  </pic:nvPicPr>
                  <pic:blipFill>
                    <a:blip r:embed="rId409"/>
                    <a:stretch>
                      <a:fillRect/>
                    </a:stretch>
                  </pic:blipFill>
                  <pic:spPr>
                    <a:xfrm>
                      <a:off x="0" y="0"/>
                      <a:ext cx="3665993" cy="5188002"/>
                    </a:xfrm>
                    <a:prstGeom prst="rect"/>
                  </pic:spPr>
                </pic:pic>
              </a:graphicData>
            </a:graphic>
          </wp:inline>
        </w:drawing>
      </w:r>
    </w:p>
    <w:p>
      <w:pPr>
        <w:pStyle w:val="Caption"/>
        <w:jc w:val="center"/>
      </w:pPr>
      <w:r>
        <w:rPr>
          <w:b/>
          <w:i w:val="0"/>
        </w:rPr>
        <w:t xml:space="preserve">Figure 83: </w:t>
      </w:r>
      <w:r>
        <w:rPr/>
        <w:t>DO-02 User Group Profile Report: first page as generated</w:t>
      </w:r>
    </w:p>
    <w:p>
      <w:pPr>
        <w:pStyle w:val="Heading2"/>
      </w:pPr>
      <w:bookmarkStart w:id="290" w:name="_Toc000290"/>
      <w:r>
        <w:rPr/>
        <w:t>17.3 DO-03 Group Profile Membership</w:t>
      </w:r>
      <w:bookmarkEnd w:id="2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C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Group Profile Membership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profile and the as-of date</w:t>
      </w:r>
    </w:p>
    <w:p>
      <w:pPr>
        <w:tabs>
          <w:tab w:pos="312" w:val="left"/>
        </w:tabs>
        <w:spacing w:after="40"/>
        <w:ind w:left="312" w:hanging="283"/>
      </w:pPr>
      <w:r>
        <w:rPr>
          <w:color w:val="004EA8"/>
          <w:sz w:val="18"/>
        </w:rPr>
        <w:t>•</w:t>
        <w:tab/>
      </w:r>
      <w:r>
        <w:rPr>
          <w:sz w:val="18"/>
        </w:rPr>
        <w:t>Member Username, Member User ID – the members of each profile on the as-of date</w:t>
      </w:r>
    </w:p>
    <w:p>
      <w:pPr>
        <w:tabs>
          <w:tab w:pos="312" w:val="left"/>
        </w:tabs>
        <w:spacing w:after="120"/>
        <w:ind w:left="312" w:hanging="283"/>
      </w:pPr>
      <w:r>
        <w:rPr>
          <w:color w:val="004EA8"/>
          <w:sz w:val="18"/>
        </w:rPr>
        <w:t>•</w:t>
        <w:tab/>
      </w:r>
      <w:r>
        <w:rPr>
          <w:sz w:val="18"/>
        </w:rPr>
        <w:t>Created by, Date Created, Modified by, Date Modified – who added the member and when, from the access change log</w:t>
      </w:r>
    </w:p>
    <w:p>
      <w:pPr>
        <w:keepNext/>
        <w:spacing w:before="80" w:after="0"/>
        <w:jc w:val="center"/>
      </w:pPr>
      <w:r>
        <w:drawing>
          <wp:inline xmlns:a="http://schemas.openxmlformats.org/drawingml/2006/main" xmlns:pic="http://schemas.openxmlformats.org/drawingml/2006/picture">
            <wp:extent cx="3665993" cy="5188002"/>
            <wp:docPr id="86" name="Picture 86"/>
            <wp:cNvGraphicFramePr>
              <a:graphicFrameLocks noChangeAspect="1"/>
            </wp:cNvGraphicFramePr>
            <a:graphic>
              <a:graphicData uri="http://schemas.openxmlformats.org/drawingml/2006/picture">
                <pic:pic>
                  <pic:nvPicPr>
                    <pic:cNvPr id="0" name="doc-group-members_1002s.png"/>
                    <pic:cNvPicPr/>
                  </pic:nvPicPr>
                  <pic:blipFill>
                    <a:blip r:embed="rId410"/>
                    <a:stretch>
                      <a:fillRect/>
                    </a:stretch>
                  </pic:blipFill>
                  <pic:spPr>
                    <a:xfrm>
                      <a:off x="0" y="0"/>
                      <a:ext cx="3665993" cy="5188002"/>
                    </a:xfrm>
                    <a:prstGeom prst="rect"/>
                  </pic:spPr>
                </pic:pic>
              </a:graphicData>
            </a:graphic>
          </wp:inline>
        </w:drawing>
      </w:r>
    </w:p>
    <w:p>
      <w:pPr>
        <w:pStyle w:val="Caption"/>
        <w:jc w:val="center"/>
      </w:pPr>
      <w:r>
        <w:rPr>
          <w:b/>
          <w:i w:val="0"/>
        </w:rPr>
        <w:t xml:space="preserve">Figure 84: </w:t>
      </w:r>
      <w:r>
        <w:rPr/>
        <w:t>DO-03 Group Profile Membership: first page as generated</w:t>
      </w:r>
    </w:p>
    <w:p>
      <w:pPr>
        <w:pStyle w:val="Heading2"/>
      </w:pPr>
      <w:bookmarkStart w:id="291" w:name="_Toc000291"/>
      <w:r>
        <w:rPr/>
        <w:t>17.4 DO-04 User Access Audit Log</w:t>
      </w:r>
      <w:bookmarkEnd w:id="2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 (sample D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User Access Audit Log</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FR-UA-063, FR-UA-064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period, user and activity filters</w:t>
      </w:r>
    </w:p>
    <w:p>
      <w:pPr>
        <w:tabs>
          <w:tab w:pos="312" w:val="left"/>
        </w:tabs>
        <w:spacing w:after="40"/>
        <w:ind w:left="312" w:hanging="283"/>
      </w:pPr>
      <w:r>
        <w:rPr>
          <w:color w:val="004EA8"/>
          <w:sz w:val="18"/>
        </w:rPr>
        <w:t>•</w:t>
        <w:tab/>
      </w:r>
      <w:r>
        <w:rPr>
          <w:sz w:val="18"/>
        </w:rPr>
        <w:t>Date, Activity – the time and the activity in the words of the BRD sample (Enroll New User, Modify User Group Profile of, Deactivate User, Reset Password of, Create Group Profile, Modify Group Profile Access of...)</w:t>
      </w:r>
    </w:p>
    <w:p>
      <w:pPr>
        <w:tabs>
          <w:tab w:pos="312" w:val="left"/>
        </w:tabs>
        <w:spacing w:after="40"/>
        <w:ind w:left="312" w:hanging="283"/>
      </w:pPr>
      <w:r>
        <w:rPr>
          <w:color w:val="004EA8"/>
          <w:sz w:val="18"/>
        </w:rPr>
        <w:t>•</w:t>
        <w:tab/>
      </w:r>
      <w:r>
        <w:rPr>
          <w:sz w:val="18"/>
        </w:rPr>
        <w:t>From, To – the value before and after (Null when none; profile codes shown as profile names)</w:t>
      </w:r>
    </w:p>
    <w:p>
      <w:pPr>
        <w:tabs>
          <w:tab w:pos="312" w:val="left"/>
        </w:tabs>
        <w:spacing w:after="40"/>
        <w:ind w:left="312" w:hanging="283"/>
      </w:pPr>
      <w:r>
        <w:rPr>
          <w:color w:val="004EA8"/>
          <w:sz w:val="18"/>
        </w:rPr>
        <w:t>•</w:t>
        <w:tab/>
      </w:r>
      <w:r>
        <w:rPr>
          <w:sz w:val="18"/>
        </w:rPr>
        <w:t>Done By, Approved By, Request No. – from the access change log and the request history</w:t>
      </w:r>
    </w:p>
    <w:p>
      <w:pPr>
        <w:tabs>
          <w:tab w:pos="312" w:val="left"/>
        </w:tabs>
        <w:spacing w:after="120"/>
        <w:ind w:left="312" w:hanging="283"/>
      </w:pPr>
      <w:r>
        <w:rPr>
          <w:color w:val="004EA8"/>
          <w:sz w:val="18"/>
        </w:rPr>
        <w:t>•</w:t>
        <w:tab/>
      </w:r>
      <w:r>
        <w:rPr>
          <w:sz w:val="18"/>
        </w:rPr>
        <w:t>Log-in, Failed Log-in, Log-out – from the audit trail when Include Log-ins and Log-outs is ticked</w:t>
      </w:r>
    </w:p>
    <w:p>
      <w:pPr>
        <w:keepNext/>
        <w:spacing w:before="80" w:after="0"/>
        <w:jc w:val="center"/>
      </w:pPr>
      <w:r>
        <w:drawing>
          <wp:inline xmlns:a="http://schemas.openxmlformats.org/drawingml/2006/main" xmlns:pic="http://schemas.openxmlformats.org/drawingml/2006/picture">
            <wp:extent cx="3665993" cy="5188002"/>
            <wp:docPr id="87" name="Picture 87"/>
            <wp:cNvGraphicFramePr>
              <a:graphicFrameLocks noChangeAspect="1"/>
            </wp:cNvGraphicFramePr>
            <a:graphic>
              <a:graphicData uri="http://schemas.openxmlformats.org/drawingml/2006/picture">
                <pic:pic>
                  <pic:nvPicPr>
                    <pic:cNvPr id="0" name="doc-audit-log_1002s.png"/>
                    <pic:cNvPicPr/>
                  </pic:nvPicPr>
                  <pic:blipFill>
                    <a:blip r:embed="rId411"/>
                    <a:stretch>
                      <a:fillRect/>
                    </a:stretch>
                  </pic:blipFill>
                  <pic:spPr>
                    <a:xfrm>
                      <a:off x="0" y="0"/>
                      <a:ext cx="3665993" cy="5188002"/>
                    </a:xfrm>
                    <a:prstGeom prst="rect"/>
                  </pic:spPr>
                </pic:pic>
              </a:graphicData>
            </a:graphic>
          </wp:inline>
        </w:drawing>
      </w:r>
    </w:p>
    <w:p>
      <w:pPr>
        <w:pStyle w:val="Caption"/>
        <w:jc w:val="center"/>
      </w:pPr>
      <w:r>
        <w:rPr>
          <w:b/>
          <w:i w:val="0"/>
        </w:rPr>
        <w:t xml:space="preserve">Figure 85: </w:t>
      </w:r>
      <w:r>
        <w:rPr/>
        <w:t>DO-04 User Access Audit Log: first page as generated</w:t>
      </w:r>
    </w:p>
    <w:p>
      <w:pPr>
        <w:pStyle w:val="Heading2"/>
      </w:pPr>
      <w:bookmarkStart w:id="292" w:name="_Toc000292"/>
      <w:r>
        <w:rPr/>
        <w:t>17.5 DO-05 Access Requests</w:t>
      </w:r>
      <w:bookmarkEnd w:id="2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 of the report runner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CSV</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Reports › Access Requests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FR-UA-018</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Header as DO-01, with the period, status and request type</w:t>
      </w:r>
    </w:p>
    <w:p>
      <w:pPr>
        <w:tabs>
          <w:tab w:pos="312" w:val="left"/>
        </w:tabs>
        <w:spacing w:after="40"/>
        <w:ind w:left="312" w:hanging="283"/>
      </w:pPr>
      <w:r>
        <w:rPr>
          <w:color w:val="004EA8"/>
          <w:sz w:val="18"/>
        </w:rPr>
        <w:t>•</w:t>
        <w:tab/>
      </w:r>
      <w:r>
        <w:rPr>
          <w:sz w:val="18"/>
        </w:rPr>
        <w:t>Request No., Request Type, User / Group Profile, Requester, Approver – from the access request</w:t>
      </w:r>
    </w:p>
    <w:p>
      <w:pPr>
        <w:tabs>
          <w:tab w:pos="312" w:val="left"/>
        </w:tabs>
        <w:spacing w:after="120"/>
        <w:ind w:left="312" w:hanging="283"/>
      </w:pPr>
      <w:r>
        <w:rPr>
          <w:color w:val="004EA8"/>
          <w:sz w:val="18"/>
        </w:rPr>
        <w:t>•</w:t>
        <w:tab/>
      </w:r>
      <w:r>
        <w:rPr>
          <w:sz w:val="18"/>
        </w:rPr>
        <w:t>Date Created, Date Decided, Effective Date, Age (days) – from the request and its history; open requests age to today</w:t>
      </w:r>
    </w:p>
    <w:p>
      <w:pPr>
        <w:keepNext/>
        <w:spacing w:before="80" w:after="0"/>
        <w:jc w:val="center"/>
      </w:pPr>
      <w:r>
        <w:drawing>
          <wp:inline xmlns:a="http://schemas.openxmlformats.org/drawingml/2006/main" xmlns:pic="http://schemas.openxmlformats.org/drawingml/2006/picture">
            <wp:extent cx="6332220" cy="4473891"/>
            <wp:docPr id="88" name="Picture 88"/>
            <wp:cNvGraphicFramePr>
              <a:graphicFrameLocks noChangeAspect="1"/>
            </wp:cNvGraphicFramePr>
            <a:graphic>
              <a:graphicData uri="http://schemas.openxmlformats.org/drawingml/2006/picture">
                <pic:pic>
                  <pic:nvPicPr>
                    <pic:cNvPr id="0" name="doc-requests_1731s.png"/>
                    <pic:cNvPicPr/>
                  </pic:nvPicPr>
                  <pic:blipFill>
                    <a:blip r:embed="rId412"/>
                    <a:stretch>
                      <a:fillRect/>
                    </a:stretch>
                  </pic:blipFill>
                  <pic:spPr>
                    <a:xfrm>
                      <a:off x="0" y="0"/>
                      <a:ext cx="6332220" cy="4473891"/>
                    </a:xfrm>
                    <a:prstGeom prst="rect"/>
                  </pic:spPr>
                </pic:pic>
              </a:graphicData>
            </a:graphic>
          </wp:inline>
        </w:drawing>
      </w:r>
    </w:p>
    <w:p>
      <w:pPr>
        <w:pStyle w:val="Caption"/>
        <w:jc w:val="center"/>
      </w:pPr>
      <w:r>
        <w:rPr>
          <w:b/>
          <w:i w:val="0"/>
        </w:rPr>
        <w:t xml:space="preserve">Figure 86: </w:t>
      </w:r>
      <w:r>
        <w:rPr/>
        <w:t>DO-05 Access Requests: first page as generated</w:t>
      </w:r>
    </w:p>
    <w:p>
      <w:pPr>
        <w:pStyle w:val="Heading2"/>
      </w:pPr>
      <w:bookmarkStart w:id="293" w:name="_Toc000293"/>
      <w:r>
        <w:rPr/>
        <w:t>17.6 DO-06 User Access Matrix (Excel)</w:t>
      </w:r>
      <w:bookmarkEnd w:id="2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Workbook of the User Access Matrix</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two sheets (by permission; by area and action class)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User Access Matrix › Export to Excel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FR-UA-051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Sheet User Access Matrix: Permission, Area (area code), Action class and one column per group profile code, with Y where the profile holds the permission; the first row gives the enabled users of each profile – from the role grants in force</w:t>
      </w:r>
    </w:p>
    <w:p>
      <w:pPr>
        <w:tabs>
          <w:tab w:pos="312" w:val="left"/>
        </w:tabs>
        <w:spacing w:after="120"/>
        <w:ind w:left="312" w:hanging="283"/>
      </w:pPr>
      <w:r>
        <w:rPr>
          <w:color w:val="004EA8"/>
          <w:sz w:val="18"/>
        </w:rPr>
        <w:t>•</w:t>
        <w:tab/>
      </w:r>
      <w:r>
        <w:rPr>
          <w:sz w:val="18"/>
        </w:rPr>
        <w:t>Sheet By Action: Area, Action class, Permissions and, per profile, the permissions it holds there</w:t>
      </w:r>
    </w:p>
    <w:p>
      <w:pPr>
        <w:sectPr>
          <w:headerReference w:type="default" r:id="rId404"/>
          <w:footerReference w:type="default" r:id="rId405"/>
          <w:headerReference w:type="first" r:id="rId406"/>
          <w:footerReference w:type="first" r:id="rId4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2904435"/>
            <wp:docPr id="89" name="Picture 89"/>
            <wp:cNvGraphicFramePr>
              <a:graphicFrameLocks noChangeAspect="1"/>
            </wp:cNvGraphicFramePr>
            <a:graphic>
              <a:graphicData uri="http://schemas.openxmlformats.org/drawingml/2006/picture">
                <pic:pic>
                  <pic:nvPicPr>
                    <pic:cNvPr id="0" name="doc-access-matrix.png"/>
                    <pic:cNvPicPr/>
                  </pic:nvPicPr>
                  <pic:blipFill>
                    <a:blip r:embed="rId417"/>
                    <a:stretch>
                      <a:fillRect/>
                    </a:stretch>
                  </pic:blipFill>
                  <pic:spPr>
                    <a:xfrm>
                      <a:off x="0" y="0"/>
                      <a:ext cx="8618220" cy="2904435"/>
                    </a:xfrm>
                    <a:prstGeom prst="rect"/>
                  </pic:spPr>
                </pic:pic>
              </a:graphicData>
            </a:graphic>
          </wp:inline>
        </w:drawing>
      </w:r>
    </w:p>
    <w:p>
      <w:pPr>
        <w:pStyle w:val="Caption"/>
        <w:jc w:val="center"/>
      </w:pPr>
      <w:r>
        <w:rPr>
          <w:b/>
          <w:i w:val="0"/>
        </w:rPr>
        <w:t xml:space="preserve">Figure 87: </w:t>
      </w:r>
      <w:r>
        <w:rPr/>
        <w:t>DO-06 User Access Matrix (Excel): first page as generated</w:t>
      </w:r>
    </w:p>
    <w:p>
      <w:pPr>
        <w:sectPr>
          <w:headerReference w:type="default" r:id="rId413"/>
          <w:footerReference w:type="default" r:id="rId414"/>
          <w:headerReference w:type="first" r:id="rId415"/>
          <w:footerReference w:type="first" r:id="rId41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94" w:name="_Toc000294"/>
      <w:r>
        <w:rPr/>
        <w:t>18 Upload screens</w:t>
      </w:r>
      <w:bookmarkEnd w:id="294"/>
    </w:p>
    <w:p>
      <w:r>
        <w:rPr/>
        <w:t>User Access Maintenance has one bulk upload: the Bulk Request (SCR-UA-09), which turns a file of user requests into a batch decided by an approver (FR-UA-019). The file is uploaded in the upload wizard of the Bulk Request screen: download the template, fill in one row per user, upload the file, review the check of every row (the rows in error are listed with their message and can be downloaded as an error file), correct and upload again, then save the valid rows as the draft lines of a batch. The batch is submitted from Bulk Request Batch (SCR-UA-10). The upload needs the bulk upload right besides the enrolment right (section 10.4).</w:t>
      </w:r>
    </w:p>
    <w:p>
      <w:pPr>
        <w:pStyle w:val="Heading2"/>
      </w:pPr>
      <w:bookmarkStart w:id="295" w:name="_Toc000295"/>
      <w:r>
        <w:rPr/>
        <w:t>18.1 Bulk access requests (UAM_ACCESS_REQUEST)</w:t>
      </w:r>
      <w:bookmarkEnd w:id="2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UAM_ENROLL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user. The batch is submitted to one approver with the batch remarks on the Bulk Request screen; every line is checked and applied as a single request.</w:t>
            </w:r>
          </w:p>
        </w:tc>
      </w:tr>
    </w:tbl>
    <w:p>
      <w:pPr>
        <w:pStyle w:val="BDOISpacer"/>
      </w:pPr>
    </w:p>
    <w:p>
      <w:pPr>
        <w:pStyle w:val="Caption"/>
        <w:keepNext/>
        <w:spacing w:after="60"/>
      </w:pPr>
      <w:r>
        <w:rPr>
          <w:b/>
          <w:i w:val="0"/>
        </w:rPr>
        <w:t xml:space="preserve">Table 75: </w:t>
      </w:r>
      <w:r>
        <w:rPr/>
        <w:t>Template columns of Bulk access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Action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ENROL, MODIFY, DEACTIVATE or REACTIVATE</w:t>
            </w:r>
          </w:p>
        </w:tc>
        <w:tc>
          <w:tcPr>
            <w:tcW w:type="dxa" w:w="1870"/>
            <w:tcMar>
              <w:top w:w="50" w:type="dxa"/>
              <w:bottom w:w="50" w:type="dxa"/>
              <w:left w:w="90" w:type="dxa"/>
              <w:right w:w="90" w:type="dxa"/>
            </w:tcMar>
          </w:tcPr>
          <w:p>
            <w:pPr>
              <w:pStyle w:val="BDOITable"/>
            </w:pPr>
            <w:r>
              <w:rPr>
                <w:sz w:val="15"/>
              </w:rPr>
              <w:t>ENROL</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User ID</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User ID (USER_ID_PATTERN for a new user)</w:t>
            </w:r>
          </w:p>
        </w:tc>
        <w:tc>
          <w:tcPr>
            <w:tcW w:type="dxa" w:w="1870"/>
            <w:tcMar>
              <w:top w:w="50" w:type="dxa"/>
              <w:bottom w:w="50" w:type="dxa"/>
              <w:left w:w="90" w:type="dxa"/>
              <w:right w:w="90" w:type="dxa"/>
            </w:tcMar>
            <w:shd w:val="clear" w:color="auto" w:fill="E5F5FF"/>
          </w:tcPr>
          <w:p>
            <w:pPr>
              <w:pStyle w:val="BDOITable"/>
            </w:pPr>
            <w:r>
              <w:rPr>
                <w:sz w:val="15"/>
              </w:rPr>
              <w:t>a013000201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Full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Full name (required to enrol)</w:t>
            </w:r>
          </w:p>
        </w:tc>
        <w:tc>
          <w:tcPr>
            <w:tcW w:type="dxa" w:w="1870"/>
            <w:tcMar>
              <w:top w:w="50" w:type="dxa"/>
              <w:bottom w:w="50" w:type="dxa"/>
              <w:left w:w="90" w:type="dxa"/>
              <w:right w:w="90" w:type="dxa"/>
            </w:tcMar>
          </w:tcPr>
          <w:p>
            <w:pPr>
              <w:pStyle w:val="BDOITable"/>
            </w:pPr>
            <w:r>
              <w:rPr>
                <w:sz w:val="15"/>
              </w:rPr>
              <w:t>Juan Dela Cruz</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E-mail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E-mail</w:t>
            </w:r>
          </w:p>
        </w:tc>
        <w:tc>
          <w:tcPr>
            <w:tcW w:type="dxa" w:w="1870"/>
            <w:tcMar>
              <w:top w:w="50" w:type="dxa"/>
              <w:bottom w:w="50" w:type="dxa"/>
              <w:left w:w="90" w:type="dxa"/>
              <w:right w:w="90" w:type="dxa"/>
            </w:tcMar>
            <w:shd w:val="clear" w:color="auto" w:fill="E5F5FF"/>
          </w:tcPr>
          <w:p>
            <w:pPr>
              <w:pStyle w:val="BDOITable"/>
            </w:pPr>
            <w:r>
              <w:rPr>
                <w:sz w:val="15"/>
              </w:rPr>
              <w:t>juan.delacruz@bdo.com.ph</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Windows ID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Windows ID (unique)</w:t>
            </w:r>
          </w:p>
        </w:tc>
        <w:tc>
          <w:tcPr>
            <w:tcW w:type="dxa" w:w="1870"/>
            <w:tcMar>
              <w:top w:w="50" w:type="dxa"/>
              <w:bottom w:w="50" w:type="dxa"/>
              <w:left w:w="90" w:type="dxa"/>
              <w:right w:w="90" w:type="dxa"/>
            </w:tcMar>
          </w:tcPr>
          <w:p>
            <w:pPr>
              <w:pStyle w:val="BDOITable"/>
            </w:pPr>
            <w:r>
              <w:rPr>
                <w:sz w:val="15"/>
              </w:rPr>
              <w:t>JDELACRUZ</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Home Branch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Home branch code</w:t>
            </w:r>
          </w:p>
        </w:tc>
        <w:tc>
          <w:tcPr>
            <w:tcW w:type="dxa" w:w="1870"/>
            <w:tcMar>
              <w:top w:w="50" w:type="dxa"/>
              <w:bottom w:w="50" w:type="dxa"/>
              <w:left w:w="90" w:type="dxa"/>
              <w:right w:w="90" w:type="dxa"/>
            </w:tcMar>
            <w:shd w:val="clear" w:color="auto" w:fill="E5F5FF"/>
          </w:tcPr>
          <w:p>
            <w:pPr>
              <w:pStyle w:val="BDOITable"/>
            </w:pPr>
            <w:r>
              <w:rPr>
                <w:sz w:val="15"/>
              </w:rPr>
              <w:t>HO</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Business Unit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Business unit group (list UAM_BUSINESS_UNIT)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User Level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User level (list UAM_USER_LEVEL)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Group Profiles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Group profile codes separated by ';' (required to enrol)</w:t>
            </w:r>
          </w:p>
        </w:tc>
        <w:tc>
          <w:tcPr>
            <w:tcW w:type="dxa" w:w="1870"/>
            <w:tcMar>
              <w:top w:w="50" w:type="dxa"/>
              <w:bottom w:w="50" w:type="dxa"/>
              <w:left w:w="90" w:type="dxa"/>
              <w:right w:w="90" w:type="dxa"/>
            </w:tcMar>
          </w:tcPr>
          <w:p>
            <w:pPr>
              <w:pStyle w:val="BDOITable"/>
            </w:pPr>
            <w:r>
              <w:rPr>
                <w:sz w:val="15"/>
              </w:rPr>
              <w:t>MKT_AO</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Effective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the change applies (yyyy-MM-dd); blank = on approval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Justification of the line</w:t>
            </w:r>
          </w:p>
        </w:tc>
        <w:tc>
          <w:tcPr>
            <w:tcW w:type="dxa" w:w="1870"/>
            <w:tcMar>
              <w:top w:w="50" w:type="dxa"/>
              <w:bottom w:w="50" w:type="dxa"/>
              <w:left w:w="90" w:type="dxa"/>
              <w:right w:w="90" w:type="dxa"/>
            </w:tcMar>
          </w:tcPr>
          <w:p>
            <w:pPr>
              <w:pStyle w:val="BDOITable"/>
            </w:pPr>
            <w:r>
              <w:rPr>
                <w:sz w:val="15"/>
              </w:rPr>
              <w:t>Joined Marketing</w:t>
            </w:r>
          </w:p>
        </w:tc>
      </w:tr>
    </w:tbl>
    <w:p>
      <w:pPr>
        <w:pStyle w:val="BDOISpacer"/>
      </w:pPr>
    </w:p>
    <w:p>
      <w:r>
        <w:rPr/>
        <w:t>The users of go-live are loaded with this upload, from the template CI-01 of chapter 19 (users are out of the scope of the data migration, DMQ30).</w:t>
      </w:r>
    </w:p>
    <w:p>
      <w:pPr>
        <w:sectPr>
          <w:headerReference w:type="default" r:id="rId418"/>
          <w:footerReference w:type="default" r:id="rId419"/>
          <w:headerReference w:type="first" r:id="rId420"/>
          <w:footerReference w:type="first" r:id="rId421"/>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96" w:name="_Toc000296"/>
      <w:r>
        <w:rPr/>
        <w:t>19 Configuration inputs the business provides</w:t>
      </w:r>
      <w:bookmarkEnd w:id="296"/>
    </w:p>
    <w:p>
      <w:r>
        <w:rPr/>
        <w:t>User Access Maintenance is a setup object of Drop 0: before any other BRD is tested with its real users, BDOI provides the users and their group profiles, the role-to-permission matrix, the approvers and the approval limits, the separation-of-duties rules, the password, session and sign-in values, and the lists of values. The users are loaded with the bulk request; the matrix is implemented by group-profile requests; the parameters are set on System Parameters. Each input has a template in the workbook of configuration input templates of this set (06). The workbook opens on a Start here sheet that lists the templates in the order they are filled in (a template whose codes others use comes first), with who provides each, when it is due, how it is loaded, the rows entered, the mandatory cells still missing and a status. Each template sheet is self-contained: its purpose, owner, due date and the templates it depends on, then directly above each column its guide (mandatory or not, format, allowed values, what to enter), one fictitious example row to overwrite, and drop-downs with the allowed values and the codes of the templates filled in before. The allowed values are listed on the sheet Reference lists; questions per template and column are raised on the sheet Questions and comments. The sections below follow the same order.</w:t>
      </w:r>
    </w:p>
    <w:p>
      <w:pPr>
        <w:pStyle w:val="Caption"/>
        <w:keepNext/>
        <w:spacing w:after="60"/>
      </w:pPr>
      <w:r>
        <w:rPr>
          <w:b/>
          <w:i w:val="0"/>
        </w:rPr>
        <w:t xml:space="preserve">Table 76: </w:t>
      </w:r>
      <w:r>
        <w:rPr/>
        <w:t>Configuration inputs of User Access Maintenance, in the order they are filled in</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71"/>
        <w:gridCol w:w="925"/>
        <w:gridCol w:w="2313"/>
        <w:gridCol w:w="4627"/>
        <w:gridCol w:w="2776"/>
        <w:gridCol w:w="2159"/>
      </w:tblGrid>
      <w:tr>
        <w:trPr>
          <w:tblHeader w:val="true"/>
          <w:cantSplit w:val="true"/>
        </w:trPr>
        <w:tc>
          <w:tcPr>
            <w:tcW w:type="dxa" w:w="771"/>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92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Template</w:t>
            </w:r>
          </w:p>
        </w:tc>
        <w:tc>
          <w:tcPr>
            <w:tcW w:type="dxa" w:w="4627"/>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Provided by</w:t>
            </w:r>
          </w:p>
        </w:tc>
        <w:tc>
          <w:tcPr>
            <w:tcW w:type="dxa" w:w="2159"/>
            <w:shd w:val="clear" w:color="auto" w:fill="004EA8"/>
            <w:tcMar>
              <w:top w:w="50" w:type="dxa"/>
              <w:bottom w:w="50" w:type="dxa"/>
              <w:left w:w="90" w:type="dxa"/>
              <w:right w:w="90" w:type="dxa"/>
            </w:tcMar>
            <w:vAlign w:val="center"/>
          </w:tcPr>
          <w:p>
            <w:pPr>
              <w:pStyle w:val="BDOITableHeader"/>
            </w:pPr>
            <w:r>
              <w:rPr>
                <w:b/>
                <w:color w:val="FFFFFF"/>
                <w:sz w:val="15"/>
              </w:rPr>
              <w:t>Uses the codes of</w:t>
            </w:r>
          </w:p>
        </w:tc>
      </w:tr>
      <w:tr>
        <w:tc>
          <w:tcPr>
            <w:tcW w:type="dxa" w:w="771"/>
            <w:tcMar>
              <w:top w:w="50" w:type="dxa"/>
              <w:bottom w:w="50" w:type="dxa"/>
              <w:left w:w="90" w:type="dxa"/>
              <w:right w:w="90" w:type="dxa"/>
            </w:tcMar>
          </w:tcPr>
          <w:p>
            <w:pPr>
              <w:pStyle w:val="BDOITable"/>
            </w:pPr>
            <w:r>
              <w:rPr>
                <w:sz w:val="15"/>
              </w:rPr>
              <w:t>1</w:t>
            </w:r>
          </w:p>
        </w:tc>
        <w:tc>
          <w:tcPr>
            <w:tcW w:type="dxa" w:w="925"/>
            <w:tcMar>
              <w:top w:w="50" w:type="dxa"/>
              <w:bottom w:w="50" w:type="dxa"/>
              <w:left w:w="90" w:type="dxa"/>
              <w:right w:w="90" w:type="dxa"/>
            </w:tcMar>
          </w:tcPr>
          <w:p>
            <w:pPr>
              <w:pStyle w:val="BDOITable"/>
            </w:pPr>
            <w:r>
              <w:rPr>
                <w:sz w:val="15"/>
              </w:rPr>
              <w:t>CI-02</w:t>
            </w:r>
          </w:p>
        </w:tc>
        <w:tc>
          <w:tcPr>
            <w:tcW w:type="dxa" w:w="2313"/>
            <w:tcMar>
              <w:top w:w="50" w:type="dxa"/>
              <w:bottom w:w="50" w:type="dxa"/>
              <w:left w:w="90" w:type="dxa"/>
              <w:right w:w="90" w:type="dxa"/>
            </w:tcMar>
          </w:tcPr>
          <w:p>
            <w:pPr>
              <w:pStyle w:val="BDOITable"/>
            </w:pPr>
            <w:r>
              <w:rPr>
                <w:sz w:val="15"/>
              </w:rPr>
              <w:t>Role-to-permission matrix</w:t>
            </w:r>
          </w:p>
        </w:tc>
        <w:tc>
          <w:tcPr>
            <w:tcW w:type="dxa" w:w="4627"/>
            <w:tcMar>
              <w:top w:w="50" w:type="dxa"/>
              <w:bottom w:w="50" w:type="dxa"/>
              <w:left w:w="90" w:type="dxa"/>
              <w:right w:w="90" w:type="dxa"/>
            </w:tcMar>
          </w:tcPr>
          <w:p>
            <w:pPr>
              <w:pStyle w:val="BDOITable"/>
            </w:pPr>
            <w:r>
              <w:rPr>
                <w:sz w:val="15"/>
              </w:rPr>
              <w:t>The group profiles BDOI keeps, their privilege level and the permissions of each, starting from the User Access Matrix as delivered</w:t>
            </w:r>
          </w:p>
        </w:tc>
        <w:tc>
          <w:tcPr>
            <w:tcW w:type="dxa" w:w="2776"/>
            <w:tcMar>
              <w:top w:w="50" w:type="dxa"/>
              <w:bottom w:w="50" w:type="dxa"/>
              <w:left w:w="90" w:type="dxa"/>
              <w:right w:w="90" w:type="dxa"/>
            </w:tcMar>
          </w:tcPr>
          <w:p>
            <w:pPr>
              <w:pStyle w:val="BDOITable"/>
            </w:pPr>
            <w:r>
              <w:rPr>
                <w:sz w:val="15"/>
              </w:rPr>
              <w:t>Business Administration with the unit heads; reviewed and signed by BDOI Information Security</w:t>
            </w:r>
          </w:p>
        </w:tc>
        <w:tc>
          <w:tcPr>
            <w:tcW w:type="dxa" w:w="2159"/>
            <w:tcMar>
              <w:top w:w="50" w:type="dxa"/>
              <w:bottom w:w="50" w:type="dxa"/>
              <w:left w:w="90" w:type="dxa"/>
              <w:right w:w="90" w:type="dxa"/>
            </w:tcMar>
          </w:tcPr>
          <w:p>
            <w:pPr>
              <w:pStyle w:val="BDOITable"/>
            </w:pPr>
            <w:r>
              <w:rPr>
                <w:sz w:val="15"/>
              </w:rPr>
              <w:t>-</w:t>
            </w:r>
          </w:p>
        </w:tc>
      </w:tr>
      <w:tr>
        <w:tc>
          <w:tcPr>
            <w:tcW w:type="dxa" w:w="771"/>
            <w:tcMar>
              <w:top w:w="50" w:type="dxa"/>
              <w:bottom w:w="50" w:type="dxa"/>
              <w:left w:w="90" w:type="dxa"/>
              <w:right w:w="90" w:type="dxa"/>
            </w:tcMar>
            <w:shd w:val="clear" w:color="auto" w:fill="E5F5FF"/>
          </w:tcPr>
          <w:p>
            <w:pPr>
              <w:pStyle w:val="BDOITable"/>
            </w:pPr>
            <w:r>
              <w:rPr>
                <w:sz w:val="15"/>
              </w:rPr>
              <w:t>2</w:t>
            </w:r>
          </w:p>
        </w:tc>
        <w:tc>
          <w:tcPr>
            <w:tcW w:type="dxa" w:w="925"/>
            <w:tcMar>
              <w:top w:w="50" w:type="dxa"/>
              <w:bottom w:w="50" w:type="dxa"/>
              <w:left w:w="90" w:type="dxa"/>
              <w:right w:w="90" w:type="dxa"/>
            </w:tcMar>
            <w:shd w:val="clear" w:color="auto" w:fill="E5F5FF"/>
          </w:tcPr>
          <w:p>
            <w:pPr>
              <w:pStyle w:val="BDOITable"/>
            </w:pPr>
            <w:r>
              <w:rPr>
                <w:sz w:val="15"/>
              </w:rPr>
              <w:t>CI-06</w:t>
            </w:r>
          </w:p>
        </w:tc>
        <w:tc>
          <w:tcPr>
            <w:tcW w:type="dxa" w:w="2313"/>
            <w:tcMar>
              <w:top w:w="50" w:type="dxa"/>
              <w:bottom w:w="50" w:type="dxa"/>
              <w:left w:w="90" w:type="dxa"/>
              <w:right w:w="90" w:type="dxa"/>
            </w:tcMar>
            <w:shd w:val="clear" w:color="auto" w:fill="E5F5FF"/>
          </w:tcPr>
          <w:p>
            <w:pPr>
              <w:pStyle w:val="BDOITable"/>
            </w:pPr>
            <w:r>
              <w:rPr>
                <w:sz w:val="15"/>
              </w:rPr>
              <w:t>Lists of values</w:t>
            </w:r>
          </w:p>
        </w:tc>
        <w:tc>
          <w:tcPr>
            <w:tcW w:type="dxa" w:w="4627"/>
            <w:tcMar>
              <w:top w:w="50" w:type="dxa"/>
              <w:bottom w:w="50" w:type="dxa"/>
              <w:left w:w="90" w:type="dxa"/>
              <w:right w:w="90" w:type="dxa"/>
            </w:tcMar>
            <w:shd w:val="clear" w:color="auto" w:fill="E5F5FF"/>
          </w:tcPr>
          <w:p>
            <w:pPr>
              <w:pStyle w:val="BDOITable"/>
            </w:pPr>
            <w:r>
              <w:rPr>
                <w:sz w:val="15"/>
              </w:rPr>
              <w:t>The values of the lists of user access (business unit groups and user levels, empty as delivered; deactivation reasons, to confirm with BDOI; the reason No sign-in for the dormancy period is used by the dormant-user job and stays)</w:t>
            </w:r>
          </w:p>
        </w:tc>
        <w:tc>
          <w:tcPr>
            <w:tcW w:type="dxa" w:w="2776"/>
            <w:tcMar>
              <w:top w:w="50" w:type="dxa"/>
              <w:bottom w:w="50" w:type="dxa"/>
              <w:left w:w="90" w:type="dxa"/>
              <w:right w:w="90" w:type="dxa"/>
            </w:tcMar>
            <w:shd w:val="clear" w:color="auto" w:fill="E5F5FF"/>
          </w:tcPr>
          <w:p>
            <w:pPr>
              <w:pStyle w:val="BDOITable"/>
            </w:pPr>
            <w:r>
              <w:rPr>
                <w:sz w:val="15"/>
              </w:rPr>
              <w:t>Business Administration</w:t>
            </w:r>
          </w:p>
        </w:tc>
        <w:tc>
          <w:tcPr>
            <w:tcW w:type="dxa" w:w="2159"/>
            <w:tcMar>
              <w:top w:w="50" w:type="dxa"/>
              <w:bottom w:w="50" w:type="dxa"/>
              <w:left w:w="90" w:type="dxa"/>
              <w:right w:w="90" w:type="dxa"/>
            </w:tcMar>
            <w:shd w:val="clear" w:color="auto" w:fill="E5F5FF"/>
          </w:tcPr>
          <w:p>
            <w:pPr>
              <w:pStyle w:val="BDOITable"/>
            </w:pPr>
            <w:r>
              <w:rPr>
                <w:sz w:val="15"/>
              </w:rPr>
              <w:t>-</w:t>
            </w:r>
          </w:p>
        </w:tc>
      </w:tr>
      <w:tr>
        <w:tc>
          <w:tcPr>
            <w:tcW w:type="dxa" w:w="771"/>
            <w:tcMar>
              <w:top w:w="50" w:type="dxa"/>
              <w:bottom w:w="50" w:type="dxa"/>
              <w:left w:w="90" w:type="dxa"/>
              <w:right w:w="90" w:type="dxa"/>
            </w:tcMar>
          </w:tcPr>
          <w:p>
            <w:pPr>
              <w:pStyle w:val="BDOITable"/>
            </w:pPr>
            <w:r>
              <w:rPr>
                <w:sz w:val="15"/>
              </w:rPr>
              <w:t>3</w:t>
            </w:r>
          </w:p>
        </w:tc>
        <w:tc>
          <w:tcPr>
            <w:tcW w:type="dxa" w:w="925"/>
            <w:tcMar>
              <w:top w:w="50" w:type="dxa"/>
              <w:bottom w:w="50" w:type="dxa"/>
              <w:left w:w="90" w:type="dxa"/>
              <w:right w:w="90" w:type="dxa"/>
            </w:tcMar>
          </w:tcPr>
          <w:p>
            <w:pPr>
              <w:pStyle w:val="BDOITable"/>
            </w:pPr>
            <w:r>
              <w:rPr>
                <w:sz w:val="15"/>
              </w:rPr>
              <w:t>CI-01</w:t>
            </w:r>
          </w:p>
        </w:tc>
        <w:tc>
          <w:tcPr>
            <w:tcW w:type="dxa" w:w="2313"/>
            <w:tcMar>
              <w:top w:w="50" w:type="dxa"/>
              <w:bottom w:w="50" w:type="dxa"/>
              <w:left w:w="90" w:type="dxa"/>
              <w:right w:w="90" w:type="dxa"/>
            </w:tcMar>
          </w:tcPr>
          <w:p>
            <w:pPr>
              <w:pStyle w:val="BDOITable"/>
            </w:pPr>
            <w:r>
              <w:rPr>
                <w:sz w:val="15"/>
              </w:rPr>
              <w:t>Users and roles load</w:t>
            </w:r>
          </w:p>
        </w:tc>
        <w:tc>
          <w:tcPr>
            <w:tcW w:type="dxa" w:w="4627"/>
            <w:tcMar>
              <w:top w:w="50" w:type="dxa"/>
              <w:bottom w:w="50" w:type="dxa"/>
              <w:left w:w="90" w:type="dxa"/>
              <w:right w:w="90" w:type="dxa"/>
            </w:tcMar>
          </w:tcPr>
          <w:p>
            <w:pPr>
              <w:pStyle w:val="BDOITable"/>
            </w:pPr>
            <w:r>
              <w:rPr>
                <w:sz w:val="15"/>
              </w:rPr>
              <w:t>Every BIBS user at go-live with the user data and the group profiles, in the columns of the Bulk Request template</w:t>
            </w:r>
          </w:p>
        </w:tc>
        <w:tc>
          <w:tcPr>
            <w:tcW w:type="dxa" w:w="2776"/>
            <w:tcMar>
              <w:top w:w="50" w:type="dxa"/>
              <w:bottom w:w="50" w:type="dxa"/>
              <w:left w:w="90" w:type="dxa"/>
              <w:right w:w="90" w:type="dxa"/>
            </w:tcMar>
          </w:tcPr>
          <w:p>
            <w:pPr>
              <w:pStyle w:val="BDOITable"/>
            </w:pPr>
            <w:r>
              <w:rPr>
                <w:sz w:val="15"/>
              </w:rPr>
              <w:t>Business Administration, with the unit heads who name their users</w:t>
            </w:r>
          </w:p>
        </w:tc>
        <w:tc>
          <w:tcPr>
            <w:tcW w:type="dxa" w:w="2159"/>
            <w:tcMar>
              <w:top w:w="50" w:type="dxa"/>
              <w:bottom w:w="50" w:type="dxa"/>
              <w:left w:w="90" w:type="dxa"/>
              <w:right w:w="90" w:type="dxa"/>
            </w:tcMar>
          </w:tcPr>
          <w:p>
            <w:pPr>
              <w:pStyle w:val="BDOITable"/>
            </w:pPr>
            <w:r>
              <w:rPr>
                <w:sz w:val="15"/>
              </w:rPr>
              <w:t>CI-06, CI-02</w:t>
            </w:r>
          </w:p>
        </w:tc>
      </w:tr>
      <w:tr>
        <w:tc>
          <w:tcPr>
            <w:tcW w:type="dxa" w:w="771"/>
            <w:tcMar>
              <w:top w:w="50" w:type="dxa"/>
              <w:bottom w:w="50" w:type="dxa"/>
              <w:left w:w="90" w:type="dxa"/>
              <w:right w:w="90" w:type="dxa"/>
            </w:tcMar>
            <w:shd w:val="clear" w:color="auto" w:fill="E5F5FF"/>
          </w:tcPr>
          <w:p>
            <w:pPr>
              <w:pStyle w:val="BDOITable"/>
            </w:pPr>
            <w:r>
              <w:rPr>
                <w:sz w:val="15"/>
              </w:rPr>
              <w:t>4</w:t>
            </w:r>
          </w:p>
        </w:tc>
        <w:tc>
          <w:tcPr>
            <w:tcW w:type="dxa" w:w="925"/>
            <w:tcMar>
              <w:top w:w="50" w:type="dxa"/>
              <w:bottom w:w="50" w:type="dxa"/>
              <w:left w:w="90" w:type="dxa"/>
              <w:right w:w="90" w:type="dxa"/>
            </w:tcMar>
            <w:shd w:val="clear" w:color="auto" w:fill="E5F5FF"/>
          </w:tcPr>
          <w:p>
            <w:pPr>
              <w:pStyle w:val="BDOITable"/>
            </w:pPr>
            <w:r>
              <w:rPr>
                <w:sz w:val="15"/>
              </w:rPr>
              <w:t>CI-04</w:t>
            </w:r>
          </w:p>
        </w:tc>
        <w:tc>
          <w:tcPr>
            <w:tcW w:type="dxa" w:w="2313"/>
            <w:tcMar>
              <w:top w:w="50" w:type="dxa"/>
              <w:bottom w:w="50" w:type="dxa"/>
              <w:left w:w="90" w:type="dxa"/>
              <w:right w:w="90" w:type="dxa"/>
            </w:tcMar>
            <w:shd w:val="clear" w:color="auto" w:fill="E5F5FF"/>
          </w:tcPr>
          <w:p>
            <w:pPr>
              <w:pStyle w:val="BDOITable"/>
            </w:pPr>
            <w:r>
              <w:rPr>
                <w:sz w:val="15"/>
              </w:rPr>
              <w:t>Separation-of-duties rules</w:t>
            </w:r>
          </w:p>
        </w:tc>
        <w:tc>
          <w:tcPr>
            <w:tcW w:type="dxa" w:w="4627"/>
            <w:tcMar>
              <w:top w:w="50" w:type="dxa"/>
              <w:bottom w:w="50" w:type="dxa"/>
              <w:left w:w="90" w:type="dxa"/>
              <w:right w:w="90" w:type="dxa"/>
            </w:tcMar>
            <w:shd w:val="clear" w:color="auto" w:fill="E5F5FF"/>
          </w:tcPr>
          <w:p>
            <w:pPr>
              <w:pStyle w:val="BDOITable"/>
            </w:pPr>
            <w:r>
              <w:rPr>
                <w:sz w:val="15"/>
              </w:rPr>
              <w:t>The rules BIBS enforces, for confirmation, and the combinations of profiles or permissions that BDOI Information Security does not allow one user to hold</w:t>
            </w:r>
          </w:p>
        </w:tc>
        <w:tc>
          <w:tcPr>
            <w:tcW w:type="dxa" w:w="2776"/>
            <w:tcMar>
              <w:top w:w="50" w:type="dxa"/>
              <w:bottom w:w="50" w:type="dxa"/>
              <w:left w:w="90" w:type="dxa"/>
              <w:right w:w="90" w:type="dxa"/>
            </w:tcMar>
            <w:shd w:val="clear" w:color="auto" w:fill="E5F5FF"/>
          </w:tcPr>
          <w:p>
            <w:pPr>
              <w:pStyle w:val="BDOITable"/>
            </w:pPr>
            <w:r>
              <w:rPr>
                <w:sz w:val="15"/>
              </w:rPr>
              <w:t>BDOI Information Security</w:t>
            </w:r>
          </w:p>
        </w:tc>
        <w:tc>
          <w:tcPr>
            <w:tcW w:type="dxa" w:w="2159"/>
            <w:tcMar>
              <w:top w:w="50" w:type="dxa"/>
              <w:bottom w:w="50" w:type="dxa"/>
              <w:left w:w="90" w:type="dxa"/>
              <w:right w:w="90" w:type="dxa"/>
            </w:tcMar>
            <w:shd w:val="clear" w:color="auto" w:fill="E5F5FF"/>
          </w:tcPr>
          <w:p>
            <w:pPr>
              <w:pStyle w:val="BDOITable"/>
            </w:pPr>
            <w:r>
              <w:rPr>
                <w:sz w:val="15"/>
              </w:rPr>
              <w:t>CI-02</w:t>
            </w:r>
          </w:p>
        </w:tc>
      </w:tr>
      <w:tr>
        <w:tc>
          <w:tcPr>
            <w:tcW w:type="dxa" w:w="771"/>
            <w:tcMar>
              <w:top w:w="50" w:type="dxa"/>
              <w:bottom w:w="50" w:type="dxa"/>
              <w:left w:w="90" w:type="dxa"/>
              <w:right w:w="90" w:type="dxa"/>
            </w:tcMar>
          </w:tcPr>
          <w:p>
            <w:pPr>
              <w:pStyle w:val="BDOITable"/>
            </w:pPr>
            <w:r>
              <w:rPr>
                <w:sz w:val="15"/>
              </w:rPr>
              <w:t>5</w:t>
            </w:r>
          </w:p>
        </w:tc>
        <w:tc>
          <w:tcPr>
            <w:tcW w:type="dxa" w:w="925"/>
            <w:tcMar>
              <w:top w:w="50" w:type="dxa"/>
              <w:bottom w:w="50" w:type="dxa"/>
              <w:left w:w="90" w:type="dxa"/>
              <w:right w:w="90" w:type="dxa"/>
            </w:tcMar>
          </w:tcPr>
          <w:p>
            <w:pPr>
              <w:pStyle w:val="BDOITable"/>
            </w:pPr>
            <w:r>
              <w:rPr>
                <w:sz w:val="15"/>
              </w:rPr>
              <w:t>CI-03</w:t>
            </w:r>
          </w:p>
        </w:tc>
        <w:tc>
          <w:tcPr>
            <w:tcW w:type="dxa" w:w="2313"/>
            <w:tcMar>
              <w:top w:w="50" w:type="dxa"/>
              <w:bottom w:w="50" w:type="dxa"/>
              <w:left w:w="90" w:type="dxa"/>
              <w:right w:w="90" w:type="dxa"/>
            </w:tcMar>
          </w:tcPr>
          <w:p>
            <w:pPr>
              <w:pStyle w:val="BDOITable"/>
            </w:pPr>
            <w:r>
              <w:rPr>
                <w:sz w:val="15"/>
              </w:rPr>
              <w:t>Approvers, approval rules and limits</w:t>
            </w:r>
          </w:p>
        </w:tc>
        <w:tc>
          <w:tcPr>
            <w:tcW w:type="dxa" w:w="4627"/>
            <w:tcMar>
              <w:top w:w="50" w:type="dxa"/>
              <w:bottom w:w="50" w:type="dxa"/>
              <w:left w:w="90" w:type="dxa"/>
              <w:right w:w="90" w:type="dxa"/>
            </w:tcMar>
          </w:tcPr>
          <w:p>
            <w:pPr>
              <w:pStyle w:val="BDOITable"/>
            </w:pPr>
            <w:r>
              <w:rPr>
                <w:sz w:val="15"/>
              </w:rPr>
              <w:t>Who requests and who approves user access, the order of the approvers of group-profile requests, the second approvers, the implementers, and the authorisation limits of the users whose work other modules approve by amount</w:t>
            </w:r>
          </w:p>
        </w:tc>
        <w:tc>
          <w:tcPr>
            <w:tcW w:type="dxa" w:w="2776"/>
            <w:tcMar>
              <w:top w:w="50" w:type="dxa"/>
              <w:bottom w:w="50" w:type="dxa"/>
              <w:left w:w="90" w:type="dxa"/>
              <w:right w:w="90" w:type="dxa"/>
            </w:tcMar>
          </w:tcPr>
          <w:p>
            <w:pPr>
              <w:pStyle w:val="BDOITable"/>
            </w:pPr>
            <w:r>
              <w:rPr>
                <w:sz w:val="15"/>
              </w:rPr>
              <w:t>Business Administration; BDOI Information Security for the second approval; Comptrollership for the authorisation limits</w:t>
            </w:r>
          </w:p>
        </w:tc>
        <w:tc>
          <w:tcPr>
            <w:tcW w:type="dxa" w:w="2159"/>
            <w:tcMar>
              <w:top w:w="50" w:type="dxa"/>
              <w:bottom w:w="50" w:type="dxa"/>
              <w:left w:w="90" w:type="dxa"/>
              <w:right w:w="90" w:type="dxa"/>
            </w:tcMar>
          </w:tcPr>
          <w:p>
            <w:pPr>
              <w:pStyle w:val="BDOITable"/>
            </w:pPr>
            <w:r>
              <w:rPr>
                <w:sz w:val="15"/>
              </w:rPr>
              <w:t>CI-01</w:t>
            </w:r>
          </w:p>
        </w:tc>
      </w:tr>
      <w:tr>
        <w:tc>
          <w:tcPr>
            <w:tcW w:type="dxa" w:w="771"/>
            <w:tcMar>
              <w:top w:w="50" w:type="dxa"/>
              <w:bottom w:w="50" w:type="dxa"/>
              <w:left w:w="90" w:type="dxa"/>
              <w:right w:w="90" w:type="dxa"/>
            </w:tcMar>
            <w:shd w:val="clear" w:color="auto" w:fill="E5F5FF"/>
          </w:tcPr>
          <w:p>
            <w:pPr>
              <w:pStyle w:val="BDOITable"/>
            </w:pPr>
            <w:r>
              <w:rPr>
                <w:sz w:val="15"/>
              </w:rPr>
              <w:t>6</w:t>
            </w:r>
          </w:p>
        </w:tc>
        <w:tc>
          <w:tcPr>
            <w:tcW w:type="dxa" w:w="925"/>
            <w:tcMar>
              <w:top w:w="50" w:type="dxa"/>
              <w:bottom w:w="50" w:type="dxa"/>
              <w:left w:w="90" w:type="dxa"/>
              <w:right w:w="90" w:type="dxa"/>
            </w:tcMar>
            <w:shd w:val="clear" w:color="auto" w:fill="E5F5FF"/>
          </w:tcPr>
          <w:p>
            <w:pPr>
              <w:pStyle w:val="BDOITable"/>
            </w:pPr>
            <w:r>
              <w:rPr>
                <w:sz w:val="15"/>
              </w:rPr>
              <w:t>CI-05</w:t>
            </w:r>
          </w:p>
        </w:tc>
        <w:tc>
          <w:tcPr>
            <w:tcW w:type="dxa" w:w="2313"/>
            <w:tcMar>
              <w:top w:w="50" w:type="dxa"/>
              <w:bottom w:w="50" w:type="dxa"/>
              <w:left w:w="90" w:type="dxa"/>
              <w:right w:w="90" w:type="dxa"/>
            </w:tcMar>
            <w:shd w:val="clear" w:color="auto" w:fill="E5F5FF"/>
          </w:tcPr>
          <w:p>
            <w:pPr>
              <w:pStyle w:val="BDOITable"/>
            </w:pPr>
            <w:r>
              <w:rPr>
                <w:sz w:val="15"/>
              </w:rPr>
              <w:t>Password, session and sign-in parameters</w:t>
            </w:r>
          </w:p>
        </w:tc>
        <w:tc>
          <w:tcPr>
            <w:tcW w:type="dxa" w:w="4627"/>
            <w:tcMar>
              <w:top w:w="50" w:type="dxa"/>
              <w:bottom w:w="50" w:type="dxa"/>
              <w:left w:w="90" w:type="dxa"/>
              <w:right w:w="90" w:type="dxa"/>
            </w:tcMar>
            <w:shd w:val="clear" w:color="auto" w:fill="E5F5FF"/>
          </w:tcPr>
          <w:p>
            <w:pPr>
              <w:pStyle w:val="BDOITable"/>
            </w:pPr>
            <w:r>
              <w:rPr>
                <w:sz w:val="15"/>
              </w:rPr>
              <w:t>The values of the sign-in, password, session and access-request parameters, as delivered and as BDOI Information Security wants them</w:t>
            </w:r>
          </w:p>
        </w:tc>
        <w:tc>
          <w:tcPr>
            <w:tcW w:type="dxa" w:w="2776"/>
            <w:tcMar>
              <w:top w:w="50" w:type="dxa"/>
              <w:bottom w:w="50" w:type="dxa"/>
              <w:left w:w="90" w:type="dxa"/>
              <w:right w:w="90" w:type="dxa"/>
            </w:tcMar>
            <w:shd w:val="clear" w:color="auto" w:fill="E5F5FF"/>
          </w:tcPr>
          <w:p>
            <w:pPr>
              <w:pStyle w:val="BDOITable"/>
            </w:pPr>
            <w:r>
              <w:rPr>
                <w:sz w:val="15"/>
              </w:rPr>
              <w:t>BDOI Information Security; BDOI IT for the sign-in mode</w:t>
            </w:r>
          </w:p>
        </w:tc>
        <w:tc>
          <w:tcPr>
            <w:tcW w:type="dxa" w:w="2159"/>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Heading2"/>
      </w:pPr>
      <w:bookmarkStart w:id="297" w:name="_Toc000297"/>
      <w:r>
        <w:rPr/>
        <w:t>19.1 CI-02 Role-to-permission matrix</w:t>
      </w:r>
      <w:bookmarkEnd w:id="2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group profiles BDOI keeps, their privilege level and the permissions of each, starting from the User Access Matrix as delivered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with the unit heads; reviewed and signed by BDOI Information Security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The User Access Matrix export of this set (DO-06) and the menus by persona of FRS chapter 12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Group-profile requests (SCR-UA-12): one request per new or changed profile, approved in order and implemented by the System Administrator; checked with the User Group Profile Report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FR-UA-040, FR-UA-041, FR-UA-050, FR-UA-051</w:t>
            </w:r>
          </w:p>
        </w:tc>
      </w:tr>
    </w:tbl>
    <w:p>
      <w:pPr>
        <w:pStyle w:val="BDOISpacer"/>
      </w:pPr>
    </w:p>
    <w:p>
      <w:pPr>
        <w:pStyle w:val="Caption"/>
        <w:keepNext/>
        <w:spacing w:after="60"/>
      </w:pPr>
      <w:r>
        <w:rPr>
          <w:b/>
          <w:i w:val="0"/>
        </w:rPr>
        <w:t xml:space="preserve">Table 77: </w:t>
      </w:r>
      <w:r>
        <w:rPr/>
        <w:t>Columns of the template Role-to-permission matrix</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Group profile code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40 capital letters, digits or _</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Code of the profile; an existing code changes the profile</w:t>
            </w:r>
          </w:p>
        </w:tc>
        <w:tc>
          <w:tcPr>
            <w:tcW w:type="dxa" w:w="1928"/>
            <w:tcMar>
              <w:top w:w="50" w:type="dxa"/>
              <w:bottom w:w="50" w:type="dxa"/>
              <w:left w:w="90" w:type="dxa"/>
              <w:right w:w="90" w:type="dxa"/>
            </w:tcMar>
          </w:tcPr>
          <w:p>
            <w:pPr>
              <w:pStyle w:val="BDOITable"/>
            </w:pPr>
            <w:r>
              <w:rPr>
                <w:sz w:val="15"/>
              </w:rPr>
              <w:t>MKT_AO</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Name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120 characters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Name shown on screens</w:t>
            </w:r>
          </w:p>
        </w:tc>
        <w:tc>
          <w:tcPr>
            <w:tcW w:type="dxa" w:w="1928"/>
            <w:tcMar>
              <w:top w:w="50" w:type="dxa"/>
              <w:bottom w:w="50" w:type="dxa"/>
              <w:left w:w="90" w:type="dxa"/>
              <w:right w:w="90" w:type="dxa"/>
            </w:tcMar>
            <w:shd w:val="clear" w:color="auto" w:fill="E5F5FF"/>
          </w:tcPr>
          <w:p>
            <w:pPr>
              <w:pStyle w:val="BDOITable"/>
            </w:pPr>
            <w:r>
              <w:rPr>
                <w:sz w:val="15"/>
              </w:rPr>
              <w:t>Marketing Account Officer</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Description</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Up to 500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What the profile is for</w:t>
            </w:r>
          </w:p>
        </w:tc>
        <w:tc>
          <w:tcPr>
            <w:tcW w:type="dxa" w:w="1928"/>
            <w:tcMar>
              <w:top w:w="50" w:type="dxa"/>
              <w:bottom w:w="50" w:type="dxa"/>
              <w:left w:w="90" w:type="dxa"/>
              <w:right w:w="90" w:type="dxa"/>
            </w:tcMar>
          </w:tcPr>
          <w:p>
            <w:pPr>
              <w:pStyle w:val="BDOITable"/>
            </w:pPr>
            <w:r>
              <w:rPr>
                <w:sz w:val="15"/>
              </w:rPr>
              <w:t>Marketing account officers of the Combank and Corbank units</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Privilege level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Low, Standard, High or Admin</w:t>
            </w:r>
          </w:p>
        </w:tc>
        <w:tc>
          <w:tcPr>
            <w:tcW w:type="dxa" w:w="2005"/>
            <w:tcMar>
              <w:top w:w="50" w:type="dxa"/>
              <w:bottom w:w="50" w:type="dxa"/>
              <w:left w:w="90" w:type="dxa"/>
              <w:right w:w="90" w:type="dxa"/>
            </w:tcMar>
            <w:shd w:val="clear" w:color="auto" w:fill="E5F5FF"/>
          </w:tcPr>
          <w:p>
            <w:pPr>
              <w:pStyle w:val="BDOITable"/>
            </w:pPr>
            <w:r>
              <w:rPr>
                <w:sz w:val="15"/>
              </w:rPr>
              <w:t>List Privilege level</w:t>
            </w:r>
          </w:p>
        </w:tc>
        <w:tc>
          <w:tcPr>
            <w:tcW w:type="dxa" w:w="3239"/>
            <w:tcMar>
              <w:top w:w="50" w:type="dxa"/>
              <w:bottom w:w="50" w:type="dxa"/>
              <w:left w:w="90" w:type="dxa"/>
              <w:right w:w="90" w:type="dxa"/>
            </w:tcMar>
            <w:shd w:val="clear" w:color="auto" w:fill="E5F5FF"/>
          </w:tcPr>
          <w:p>
            <w:pPr>
              <w:pStyle w:val="BDOITable"/>
            </w:pPr>
            <w:r>
              <w:rPr>
                <w:sz w:val="15"/>
              </w:rPr>
              <w:t>High and Admin need a second approval when given or raised</w:t>
            </w:r>
          </w:p>
        </w:tc>
        <w:tc>
          <w:tcPr>
            <w:tcW w:type="dxa" w:w="1928"/>
            <w:tcMar>
              <w:top w:w="50" w:type="dxa"/>
              <w:bottom w:w="50" w:type="dxa"/>
              <w:left w:w="90" w:type="dxa"/>
              <w:right w:w="90" w:type="dxa"/>
            </w:tcMar>
            <w:shd w:val="clear" w:color="auto" w:fill="E5F5FF"/>
          </w:tcPr>
          <w:p>
            <w:pPr>
              <w:pStyle w:val="BDOITable"/>
            </w:pPr>
            <w:r>
              <w:rPr>
                <w:sz w:val="15"/>
              </w:rPr>
              <w:t>Standard</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Permission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Permission code of the User Access Matrix</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One row per permission of the profile</w:t>
            </w:r>
          </w:p>
        </w:tc>
        <w:tc>
          <w:tcPr>
            <w:tcW w:type="dxa" w:w="1928"/>
            <w:tcMar>
              <w:top w:w="50" w:type="dxa"/>
              <w:bottom w:w="50" w:type="dxa"/>
              <w:left w:w="90" w:type="dxa"/>
              <w:right w:w="90" w:type="dxa"/>
            </w:tcMar>
          </w:tcPr>
          <w:p>
            <w:pPr>
              <w:pStyle w:val="BDOITable"/>
            </w:pPr>
            <w:r>
              <w:rPr>
                <w:sz w:val="15"/>
              </w:rPr>
              <w:t>QUOTE_MAINTAIN</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Action class</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View only, Create, Amend, Approve / Validate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As shown by the matrix, for the review</w:t>
            </w:r>
          </w:p>
        </w:tc>
        <w:tc>
          <w:tcPr>
            <w:tcW w:type="dxa" w:w="1928"/>
            <w:tcMar>
              <w:top w:w="50" w:type="dxa"/>
              <w:bottom w:w="50" w:type="dxa"/>
              <w:left w:w="90" w:type="dxa"/>
              <w:right w:w="90" w:type="dxa"/>
            </w:tcMar>
            <w:shd w:val="clear" w:color="auto" w:fill="E5F5FF"/>
          </w:tcPr>
          <w:p>
            <w:pPr>
              <w:pStyle w:val="BDOITable"/>
            </w:pPr>
            <w:r>
              <w:rPr>
                <w:sz w:val="15"/>
              </w:rPr>
              <w:t>Create, Amend</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Keep / Add / Remove</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KEEP, ADD or REMOVE</w:t>
            </w:r>
          </w:p>
        </w:tc>
        <w:tc>
          <w:tcPr>
            <w:tcW w:type="dxa" w:w="2005"/>
            <w:tcMar>
              <w:top w:w="50" w:type="dxa"/>
              <w:bottom w:w="50" w:type="dxa"/>
              <w:left w:w="90" w:type="dxa"/>
              <w:right w:w="90" w:type="dxa"/>
            </w:tcMar>
          </w:tcPr>
          <w:p>
            <w:pPr>
              <w:pStyle w:val="BDOITable"/>
            </w:pPr>
            <w:r>
              <w:rPr>
                <w:sz w:val="15"/>
              </w:rPr>
              <w:t>List Change against the matrix</w:t>
            </w:r>
          </w:p>
        </w:tc>
        <w:tc>
          <w:tcPr>
            <w:tcW w:type="dxa" w:w="3239"/>
            <w:tcMar>
              <w:top w:w="50" w:type="dxa"/>
              <w:bottom w:w="50" w:type="dxa"/>
              <w:left w:w="90" w:type="dxa"/>
              <w:right w:w="90" w:type="dxa"/>
            </w:tcMar>
          </w:tcPr>
          <w:p>
            <w:pPr>
              <w:pStyle w:val="BDOITable"/>
            </w:pPr>
            <w:r>
              <w:rPr>
                <w:sz w:val="15"/>
              </w:rPr>
              <w:t>Change against the matrix as delivered</w:t>
            </w:r>
          </w:p>
        </w:tc>
        <w:tc>
          <w:tcPr>
            <w:tcW w:type="dxa" w:w="1928"/>
            <w:tcMar>
              <w:top w:w="50" w:type="dxa"/>
              <w:bottom w:w="50" w:type="dxa"/>
              <w:left w:w="90" w:type="dxa"/>
              <w:right w:w="90" w:type="dxa"/>
            </w:tcMar>
          </w:tcPr>
          <w:p>
            <w:pPr>
              <w:pStyle w:val="BDOITable"/>
            </w:pPr>
            <w:r>
              <w:rPr>
                <w:sz w:val="15"/>
              </w:rPr>
              <w:t>KEEP</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Approved by unit head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Name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Unit head who confirms the row</w:t>
            </w:r>
          </w:p>
        </w:tc>
        <w:tc>
          <w:tcPr>
            <w:tcW w:type="dxa" w:w="1928"/>
            <w:tcMar>
              <w:top w:w="50" w:type="dxa"/>
              <w:bottom w:w="50" w:type="dxa"/>
              <w:left w:w="90" w:type="dxa"/>
              <w:right w:w="90" w:type="dxa"/>
            </w:tcMar>
            <w:shd w:val="clear" w:color="auto" w:fill="E5F5FF"/>
          </w:tcPr>
          <w:p>
            <w:pPr>
              <w:pStyle w:val="BDOITable"/>
            </w:pPr>
            <w:r>
              <w:rPr>
                <w:sz w:val="15"/>
              </w:rPr>
              <w:t>Carla Reyes</w:t>
            </w:r>
          </w:p>
        </w:tc>
      </w:tr>
    </w:tbl>
    <w:p>
      <w:pPr>
        <w:pStyle w:val="BDOISpacer"/>
      </w:pPr>
    </w:p>
    <w:p>
      <w:pPr>
        <w:pStyle w:val="Heading2"/>
      </w:pPr>
      <w:bookmarkStart w:id="298" w:name="_Toc000298"/>
      <w:r>
        <w:rPr/>
        <w:t>19.2 CI-06 Lists of values</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lists of user access (business unit groups and user levels, empty as delivered; deactivation reasons, to confirm with BDOI; the reason No sign-in for the dormancy period is used by the dormant-user job and stays)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organisation (UQ05)</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Lists of Values (New Business set) under maker-checker; before the users of CI-01 are 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FR-UA-013, FR-UA-052</w:t>
            </w:r>
          </w:p>
        </w:tc>
      </w:tr>
    </w:tbl>
    <w:p>
      <w:pPr>
        <w:pStyle w:val="BDOISpacer"/>
      </w:pPr>
    </w:p>
    <w:p>
      <w:pPr>
        <w:pStyle w:val="Caption"/>
        <w:keepNext/>
        <w:spacing w:after="60"/>
      </w:pPr>
      <w:r>
        <w:rPr>
          <w:b/>
          <w:i w:val="0"/>
        </w:rPr>
        <w:t xml:space="preserve">Table 78: </w:t>
      </w:r>
      <w:r>
        <w:rPr/>
        <w:t>Columns of the template Lists of values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List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UAM_BUSINESS_UNIT, UAM_USER_LEVEL or UAM_DEACTIVATION_REASON</w:t>
            </w:r>
          </w:p>
        </w:tc>
        <w:tc>
          <w:tcPr>
            <w:tcW w:type="dxa" w:w="2005"/>
            <w:tcMar>
              <w:top w:w="50" w:type="dxa"/>
              <w:bottom w:w="50" w:type="dxa"/>
              <w:left w:w="90" w:type="dxa"/>
              <w:right w:w="90" w:type="dxa"/>
            </w:tcMar>
          </w:tcPr>
          <w:p>
            <w:pPr>
              <w:pStyle w:val="BDOITable"/>
            </w:pPr>
            <w:r>
              <w:rPr>
                <w:sz w:val="15"/>
              </w:rPr>
              <w:t>List User access list</w:t>
            </w:r>
          </w:p>
        </w:tc>
        <w:tc>
          <w:tcPr>
            <w:tcW w:type="dxa" w:w="3239"/>
            <w:tcMar>
              <w:top w:w="50" w:type="dxa"/>
              <w:bottom w:w="50" w:type="dxa"/>
              <w:left w:w="90" w:type="dxa"/>
              <w:right w:w="90" w:type="dxa"/>
            </w:tcMar>
          </w:tcPr>
          <w:p>
            <w:pPr>
              <w:pStyle w:val="BDOITable"/>
            </w:pPr>
            <w:r>
              <w:rPr>
                <w:sz w:val="15"/>
              </w:rPr>
              <w:t>The list</w:t>
            </w:r>
          </w:p>
        </w:tc>
        <w:tc>
          <w:tcPr>
            <w:tcW w:type="dxa" w:w="1928"/>
            <w:tcMar>
              <w:top w:w="50" w:type="dxa"/>
              <w:bottom w:w="50" w:type="dxa"/>
              <w:left w:w="90" w:type="dxa"/>
              <w:right w:w="90" w:type="dxa"/>
            </w:tcMar>
          </w:tcPr>
          <w:p>
            <w:pPr>
              <w:pStyle w:val="BDOITable"/>
            </w:pPr>
            <w:r>
              <w:rPr>
                <w:sz w:val="15"/>
              </w:rPr>
              <w:t>UAM_BUSINESS_UNIT</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Code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Up to 30 capitals, digits or _</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Code of the value</w:t>
            </w:r>
          </w:p>
        </w:tc>
        <w:tc>
          <w:tcPr>
            <w:tcW w:type="dxa" w:w="1928"/>
            <w:tcMar>
              <w:top w:w="50" w:type="dxa"/>
              <w:bottom w:w="50" w:type="dxa"/>
              <w:left w:w="90" w:type="dxa"/>
              <w:right w:w="90" w:type="dxa"/>
            </w:tcMar>
            <w:shd w:val="clear" w:color="auto" w:fill="E5F5FF"/>
          </w:tcPr>
          <w:p>
            <w:pPr>
              <w:pStyle w:val="BDOITable"/>
            </w:pPr>
            <w:r>
              <w:rPr>
                <w:sz w:val="15"/>
              </w:rPr>
              <w:t>COMBANK_MKT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Label</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120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Label shown on screens</w:t>
            </w:r>
          </w:p>
        </w:tc>
        <w:tc>
          <w:tcPr>
            <w:tcW w:type="dxa" w:w="1928"/>
            <w:tcMar>
              <w:top w:w="50" w:type="dxa"/>
              <w:bottom w:w="50" w:type="dxa"/>
              <w:left w:w="90" w:type="dxa"/>
              <w:right w:w="90" w:type="dxa"/>
            </w:tcMar>
          </w:tcPr>
          <w:p>
            <w:pPr>
              <w:pStyle w:val="BDOITable"/>
            </w:pPr>
            <w:r>
              <w:rPr>
                <w:sz w:val="15"/>
              </w:rPr>
              <w:t>Combank Marketing</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Sort order</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Whole number</w:t>
            </w:r>
          </w:p>
        </w:tc>
        <w:tc>
          <w:tcPr>
            <w:tcW w:type="dxa" w:w="2005"/>
            <w:tcMar>
              <w:top w:w="50" w:type="dxa"/>
              <w:bottom w:w="50" w:type="dxa"/>
              <w:left w:w="90" w:type="dxa"/>
              <w:right w:w="90" w:type="dxa"/>
            </w:tcMar>
            <w:shd w:val="clear" w:color="auto" w:fill="E5F5FF"/>
          </w:tcPr>
          <w:p>
            <w:pPr>
              <w:pStyle w:val="BDOITable"/>
            </w:pPr>
            <w:r>
              <w:rPr>
                <w:sz w:val="15"/>
              </w:rPr>
              <w:t>Whole number</w:t>
            </w:r>
          </w:p>
        </w:tc>
        <w:tc>
          <w:tcPr>
            <w:tcW w:type="dxa" w:w="3239"/>
            <w:tcMar>
              <w:top w:w="50" w:type="dxa"/>
              <w:bottom w:w="50" w:type="dxa"/>
              <w:left w:w="90" w:type="dxa"/>
              <w:right w:w="90" w:type="dxa"/>
            </w:tcMar>
            <w:shd w:val="clear" w:color="auto" w:fill="E5F5FF"/>
          </w:tcPr>
          <w:p>
            <w:pPr>
              <w:pStyle w:val="BDOITable"/>
            </w:pPr>
            <w:r>
              <w:rPr>
                <w:sz w:val="15"/>
              </w:rPr>
              <w:t>Order in the drop-down</w:t>
            </w:r>
          </w:p>
        </w:tc>
        <w:tc>
          <w:tcPr>
            <w:tcW w:type="dxa" w:w="1928"/>
            <w:tcMar>
              <w:top w:w="50" w:type="dxa"/>
              <w:bottom w:w="50" w:type="dxa"/>
              <w:left w:w="90" w:type="dxa"/>
              <w:right w:w="90" w:type="dxa"/>
            </w:tcMar>
            <w:shd w:val="clear" w:color="auto" w:fill="E5F5FF"/>
          </w:tcPr>
          <w:p>
            <w:pPr>
              <w:pStyle w:val="BDOITable"/>
            </w:pPr>
            <w:r>
              <w:rPr>
                <w:sz w:val="15"/>
              </w:rPr>
              <w:t>10</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Effective from</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dd-MMM-yyyy</w:t>
            </w:r>
          </w:p>
        </w:tc>
        <w:tc>
          <w:tcPr>
            <w:tcW w:type="dxa" w:w="2005"/>
            <w:tcMar>
              <w:top w:w="50" w:type="dxa"/>
              <w:bottom w:w="50" w:type="dxa"/>
              <w:left w:w="90" w:type="dxa"/>
              <w:right w:w="90" w:type="dxa"/>
            </w:tcMar>
          </w:tcPr>
          <w:p>
            <w:pPr>
              <w:pStyle w:val="BDOITable"/>
            </w:pPr>
            <w:r>
              <w:rPr>
                <w:sz w:val="15"/>
              </w:rPr>
              <w:t>Date</w:t>
            </w:r>
          </w:p>
        </w:tc>
        <w:tc>
          <w:tcPr>
            <w:tcW w:type="dxa" w:w="3239"/>
            <w:tcMar>
              <w:top w:w="50" w:type="dxa"/>
              <w:bottom w:w="50" w:type="dxa"/>
              <w:left w:w="90" w:type="dxa"/>
              <w:right w:w="90" w:type="dxa"/>
            </w:tcMar>
          </w:tcPr>
          <w:p>
            <w:pPr>
              <w:pStyle w:val="BDOITable"/>
            </w:pPr>
            <w:r>
              <w:rPr>
                <w:sz w:val="15"/>
              </w:rPr>
              <w:t>Date the value may be used</w:t>
            </w:r>
          </w:p>
        </w:tc>
        <w:tc>
          <w:tcPr>
            <w:tcW w:type="dxa" w:w="1928"/>
            <w:tcMar>
              <w:top w:w="50" w:type="dxa"/>
              <w:bottom w:w="50" w:type="dxa"/>
              <w:left w:w="90" w:type="dxa"/>
              <w:right w:w="90" w:type="dxa"/>
            </w:tcMar>
          </w:tcPr>
          <w:p>
            <w:pPr>
              <w:pStyle w:val="BDOITable"/>
            </w:pPr>
            <w:r>
              <w:rPr>
                <w:sz w:val="15"/>
              </w:rPr>
              <w:t>04-Jan-2027</w:t>
            </w:r>
          </w:p>
        </w:tc>
      </w:tr>
    </w:tbl>
    <w:p>
      <w:pPr>
        <w:pStyle w:val="BDOISpacer"/>
      </w:pPr>
    </w:p>
    <w:p>
      <w:pPr>
        <w:pStyle w:val="Heading2"/>
      </w:pPr>
      <w:bookmarkStart w:id="299" w:name="_Toc000299"/>
      <w:r>
        <w:rPr/>
        <w:t>19.3 CI-01 Users and roles load</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Every BIBS user at go-live with the user data and the group profiles, in the columns of the Bulk Request template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with the unit heads who name their users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The users of the legacy systems and the unit rosters; the HR list of employees for the full names and e-mails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Bulk Request (SCR-UA-09): the file of this template is uploaded as a bulk batch, checked row by row and approved by an approver like single requests; users are out of the data migration scope (DMQ30)</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CI-06, CI-02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FR-UA-019</w:t>
            </w:r>
          </w:p>
        </w:tc>
      </w:tr>
    </w:tbl>
    <w:p>
      <w:pPr>
        <w:pStyle w:val="BDOISpacer"/>
      </w:pPr>
    </w:p>
    <w:p>
      <w:pPr>
        <w:pStyle w:val="Caption"/>
        <w:keepNext/>
        <w:spacing w:after="60"/>
      </w:pPr>
      <w:r>
        <w:rPr>
          <w:b/>
          <w:i w:val="0"/>
        </w:rPr>
        <w:t xml:space="preserve">Table 79: </w:t>
      </w:r>
      <w:r>
        <w:rPr/>
        <w:t>Columns of the template Users and roles load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Action</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ENROL, MODIFY, DEACTIVATE or REACTIVATE</w:t>
            </w:r>
          </w:p>
        </w:tc>
        <w:tc>
          <w:tcPr>
            <w:tcW w:type="dxa" w:w="2005"/>
            <w:tcMar>
              <w:top w:w="50" w:type="dxa"/>
              <w:bottom w:w="50" w:type="dxa"/>
              <w:left w:w="90" w:type="dxa"/>
              <w:right w:w="90" w:type="dxa"/>
            </w:tcMar>
          </w:tcPr>
          <w:p>
            <w:pPr>
              <w:pStyle w:val="BDOITable"/>
            </w:pPr>
            <w:r>
              <w:rPr>
                <w:sz w:val="15"/>
              </w:rPr>
              <w:t>List Bulk request action</w:t>
            </w:r>
          </w:p>
        </w:tc>
        <w:tc>
          <w:tcPr>
            <w:tcW w:type="dxa" w:w="3239"/>
            <w:tcMar>
              <w:top w:w="50" w:type="dxa"/>
              <w:bottom w:w="50" w:type="dxa"/>
              <w:left w:w="90" w:type="dxa"/>
              <w:right w:w="90" w:type="dxa"/>
            </w:tcMar>
          </w:tcPr>
          <w:p>
            <w:pPr>
              <w:pStyle w:val="BDOITable"/>
            </w:pPr>
            <w:r>
              <w:rPr>
                <w:sz w:val="15"/>
              </w:rPr>
              <w:t>ENROL for the go-live load</w:t>
            </w:r>
          </w:p>
        </w:tc>
        <w:tc>
          <w:tcPr>
            <w:tcW w:type="dxa" w:w="1928"/>
            <w:tcMar>
              <w:top w:w="50" w:type="dxa"/>
              <w:bottom w:w="50" w:type="dxa"/>
              <w:left w:w="90" w:type="dxa"/>
              <w:right w:w="90" w:type="dxa"/>
            </w:tcMar>
          </w:tcPr>
          <w:p>
            <w:pPr>
              <w:pStyle w:val="BDOITable"/>
            </w:pPr>
            <w:r>
              <w:rPr>
                <w:sz w:val="15"/>
              </w:rPr>
              <w:t>ENROL</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User ID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 letter and nine digits (BDOI format a999999999)</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BIBS user ID; unique</w:t>
            </w:r>
          </w:p>
        </w:tc>
        <w:tc>
          <w:tcPr>
            <w:tcW w:type="dxa" w:w="1928"/>
            <w:tcMar>
              <w:top w:w="50" w:type="dxa"/>
              <w:bottom w:w="50" w:type="dxa"/>
              <w:left w:w="90" w:type="dxa"/>
              <w:right w:w="90" w:type="dxa"/>
            </w:tcMar>
            <w:shd w:val="clear" w:color="auto" w:fill="E5F5FF"/>
          </w:tcPr>
          <w:p>
            <w:pPr>
              <w:pStyle w:val="BDOITable"/>
            </w:pPr>
            <w:r>
              <w:rPr>
                <w:sz w:val="15"/>
              </w:rPr>
              <w:t>a013000201</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Full Name</w:t>
            </w:r>
          </w:p>
        </w:tc>
        <w:tc>
          <w:tcPr>
            <w:tcW w:type="dxa" w:w="1234"/>
            <w:tcMar>
              <w:top w:w="50" w:type="dxa"/>
              <w:bottom w:w="50" w:type="dxa"/>
              <w:left w:w="90" w:type="dxa"/>
              <w:right w:w="90" w:type="dxa"/>
            </w:tcMar>
          </w:tcPr>
          <w:p>
            <w:pPr>
              <w:pStyle w:val="BDOITable"/>
            </w:pPr>
            <w:r>
              <w:rPr>
                <w:sz w:val="15"/>
              </w:rPr>
              <w:t>Cond.: ENROL</w:t>
            </w:r>
          </w:p>
        </w:tc>
        <w:tc>
          <w:tcPr>
            <w:tcW w:type="dxa" w:w="2313"/>
            <w:tcMar>
              <w:top w:w="50" w:type="dxa"/>
              <w:bottom w:w="50" w:type="dxa"/>
              <w:left w:w="90" w:type="dxa"/>
              <w:right w:w="90" w:type="dxa"/>
            </w:tcMar>
          </w:tcPr>
          <w:p>
            <w:pPr>
              <w:pStyle w:val="BDOITable"/>
            </w:pPr>
            <w:r>
              <w:rPr>
                <w:sz w:val="15"/>
              </w:rPr>
              <w:t>Up to 120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Name shown on screens and reports</w:t>
            </w:r>
          </w:p>
        </w:tc>
        <w:tc>
          <w:tcPr>
            <w:tcW w:type="dxa" w:w="1928"/>
            <w:tcMar>
              <w:top w:w="50" w:type="dxa"/>
              <w:bottom w:w="50" w:type="dxa"/>
              <w:left w:w="90" w:type="dxa"/>
              <w:right w:w="90" w:type="dxa"/>
            </w:tcMar>
          </w:tcPr>
          <w:p>
            <w:pPr>
              <w:pStyle w:val="BDOITable"/>
            </w:pPr>
            <w:r>
              <w:rPr>
                <w:sz w:val="15"/>
              </w:rPr>
              <w:t>Andrea Mercado</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E-mail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Company e-mail address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Receives the access-changed notices and the reset links</w:t>
            </w:r>
          </w:p>
        </w:tc>
        <w:tc>
          <w:tcPr>
            <w:tcW w:type="dxa" w:w="1928"/>
            <w:tcMar>
              <w:top w:w="50" w:type="dxa"/>
              <w:bottom w:w="50" w:type="dxa"/>
              <w:left w:w="90" w:type="dxa"/>
              <w:right w:w="90" w:type="dxa"/>
            </w:tcMar>
            <w:shd w:val="clear" w:color="auto" w:fill="E5F5FF"/>
          </w:tcPr>
          <w:p>
            <w:pPr>
              <w:pStyle w:val="BDOITable"/>
            </w:pPr>
            <w:r>
              <w:rPr>
                <w:sz w:val="15"/>
              </w:rPr>
              <w:t>andrea.mercado@brokerverse-seed.ph</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Windows ID</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Windows log-on name; unique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Used for the BDO directory sign-in when it is enabled</w:t>
            </w:r>
          </w:p>
        </w:tc>
        <w:tc>
          <w:tcPr>
            <w:tcW w:type="dxa" w:w="1928"/>
            <w:tcMar>
              <w:top w:w="50" w:type="dxa"/>
              <w:bottom w:w="50" w:type="dxa"/>
              <w:left w:w="90" w:type="dxa"/>
              <w:right w:w="90" w:type="dxa"/>
            </w:tcMar>
          </w:tcPr>
          <w:p>
            <w:pPr>
              <w:pStyle w:val="BDOITable"/>
            </w:pPr>
            <w:r>
              <w:rPr>
                <w:sz w:val="15"/>
              </w:rPr>
              <w:t>AMERCADO</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Home Branch Code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Branch code</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Home branch of the user</w:t>
            </w:r>
          </w:p>
        </w:tc>
        <w:tc>
          <w:tcPr>
            <w:tcW w:type="dxa" w:w="1928"/>
            <w:tcMar>
              <w:top w:w="50" w:type="dxa"/>
              <w:bottom w:w="50" w:type="dxa"/>
              <w:left w:w="90" w:type="dxa"/>
              <w:right w:w="90" w:type="dxa"/>
            </w:tcMar>
            <w:shd w:val="clear" w:color="auto" w:fill="E5F5FF"/>
          </w:tcPr>
          <w:p>
            <w:pPr>
              <w:pStyle w:val="BDOITable"/>
            </w:pPr>
            <w:r>
              <w:rPr>
                <w:sz w:val="15"/>
              </w:rPr>
              <w:t>HO</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Business Unit</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Code of the list Business unit group (CI-06)</w:t>
            </w:r>
          </w:p>
        </w:tc>
        <w:tc>
          <w:tcPr>
            <w:tcW w:type="dxa" w:w="2005"/>
            <w:tcMar>
              <w:top w:w="50" w:type="dxa"/>
              <w:bottom w:w="50" w:type="dxa"/>
              <w:left w:w="90" w:type="dxa"/>
              <w:right w:w="90" w:type="dxa"/>
            </w:tcMar>
          </w:tcPr>
          <w:p>
            <w:pPr>
              <w:pStyle w:val="BDOITable"/>
            </w:pPr>
            <w:r>
              <w:rPr>
                <w:sz w:val="15"/>
              </w:rPr>
              <w:t>Codes of CI-06 Lists of values (Code)</w:t>
            </w:r>
          </w:p>
        </w:tc>
        <w:tc>
          <w:tcPr>
            <w:tcW w:type="dxa" w:w="3239"/>
            <w:tcMar>
              <w:top w:w="50" w:type="dxa"/>
              <w:bottom w:w="50" w:type="dxa"/>
              <w:left w:w="90" w:type="dxa"/>
              <w:right w:w="90" w:type="dxa"/>
            </w:tcMar>
          </w:tcPr>
          <w:p>
            <w:pPr>
              <w:pStyle w:val="BDOITable"/>
            </w:pPr>
            <w:r>
              <w:rPr>
                <w:sz w:val="15"/>
              </w:rPr>
              <w:t>Business unit group</w:t>
            </w:r>
          </w:p>
        </w:tc>
        <w:tc>
          <w:tcPr>
            <w:tcW w:type="dxa" w:w="1928"/>
            <w:tcMar>
              <w:top w:w="50" w:type="dxa"/>
              <w:bottom w:w="50" w:type="dxa"/>
              <w:left w:w="90" w:type="dxa"/>
              <w:right w:w="90" w:type="dxa"/>
            </w:tcMar>
          </w:tcPr>
          <w:p>
            <w:pPr>
              <w:pStyle w:val="BDOITable"/>
            </w:pPr>
            <w:r>
              <w:rPr>
                <w:sz w:val="15"/>
              </w:rPr>
              <w:t>-</w:t>
            </w:r>
          </w:p>
        </w:tc>
      </w:tr>
      <w:tr>
        <w:tc>
          <w:tcPr>
            <w:tcW w:type="dxa" w:w="540"/>
            <w:tcMar>
              <w:top w:w="50" w:type="dxa"/>
              <w:bottom w:w="50" w:type="dxa"/>
              <w:left w:w="90" w:type="dxa"/>
              <w:right w:w="90" w:type="dxa"/>
            </w:tcMar>
            <w:shd w:val="clear" w:color="auto" w:fill="E5F5FF"/>
          </w:tcPr>
          <w:p>
            <w:pPr>
              <w:pStyle w:val="BDOITable"/>
            </w:pPr>
            <w:r>
              <w:rPr>
                <w:sz w:val="15"/>
              </w:rPr>
              <w:t>8</w:t>
            </w:r>
          </w:p>
        </w:tc>
        <w:tc>
          <w:tcPr>
            <w:tcW w:type="dxa" w:w="2313"/>
            <w:tcMar>
              <w:top w:w="50" w:type="dxa"/>
              <w:bottom w:w="50" w:type="dxa"/>
              <w:left w:w="90" w:type="dxa"/>
              <w:right w:w="90" w:type="dxa"/>
            </w:tcMar>
            <w:shd w:val="clear" w:color="auto" w:fill="E5F5FF"/>
          </w:tcPr>
          <w:p>
            <w:pPr>
              <w:pStyle w:val="BDOITable"/>
            </w:pPr>
            <w:r>
              <w:rPr>
                <w:sz w:val="15"/>
              </w:rPr>
              <w:t>User Level</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Code of the list User level (CI-06)</w:t>
            </w:r>
          </w:p>
        </w:tc>
        <w:tc>
          <w:tcPr>
            <w:tcW w:type="dxa" w:w="2005"/>
            <w:tcMar>
              <w:top w:w="50" w:type="dxa"/>
              <w:bottom w:w="50" w:type="dxa"/>
              <w:left w:w="90" w:type="dxa"/>
              <w:right w:w="90" w:type="dxa"/>
            </w:tcMar>
            <w:shd w:val="clear" w:color="auto" w:fill="E5F5FF"/>
          </w:tcPr>
          <w:p>
            <w:pPr>
              <w:pStyle w:val="BDOITable"/>
            </w:pPr>
            <w:r>
              <w:rPr>
                <w:sz w:val="15"/>
              </w:rPr>
              <w:t>Codes of CI-06 Lists of values (Code)</w:t>
            </w:r>
          </w:p>
        </w:tc>
        <w:tc>
          <w:tcPr>
            <w:tcW w:type="dxa" w:w="3239"/>
            <w:tcMar>
              <w:top w:w="50" w:type="dxa"/>
              <w:bottom w:w="50" w:type="dxa"/>
              <w:left w:w="90" w:type="dxa"/>
              <w:right w:w="90" w:type="dxa"/>
            </w:tcMar>
            <w:shd w:val="clear" w:color="auto" w:fill="E5F5FF"/>
          </w:tcPr>
          <w:p>
            <w:pPr>
              <w:pStyle w:val="BDOITable"/>
            </w:pPr>
            <w:r>
              <w:rPr>
                <w:sz w:val="15"/>
              </w:rPr>
              <w:t>User level</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9</w:t>
            </w:r>
          </w:p>
        </w:tc>
        <w:tc>
          <w:tcPr>
            <w:tcW w:type="dxa" w:w="2313"/>
            <w:tcMar>
              <w:top w:w="50" w:type="dxa"/>
              <w:bottom w:w="50" w:type="dxa"/>
              <w:left w:w="90" w:type="dxa"/>
              <w:right w:w="90" w:type="dxa"/>
            </w:tcMar>
          </w:tcPr>
          <w:p>
            <w:pPr>
              <w:pStyle w:val="BDOITable"/>
            </w:pPr>
            <w:r>
              <w:rPr>
                <w:sz w:val="15"/>
              </w:rPr>
              <w:t>Group Profiles</w:t>
            </w:r>
          </w:p>
        </w:tc>
        <w:tc>
          <w:tcPr>
            <w:tcW w:type="dxa" w:w="1234"/>
            <w:tcMar>
              <w:top w:w="50" w:type="dxa"/>
              <w:bottom w:w="50" w:type="dxa"/>
              <w:left w:w="90" w:type="dxa"/>
              <w:right w:w="90" w:type="dxa"/>
            </w:tcMar>
          </w:tcPr>
          <w:p>
            <w:pPr>
              <w:pStyle w:val="BDOITable"/>
            </w:pPr>
            <w:r>
              <w:rPr>
                <w:sz w:val="15"/>
              </w:rPr>
              <w:t>Cond.: ENROL</w:t>
            </w:r>
          </w:p>
        </w:tc>
        <w:tc>
          <w:tcPr>
            <w:tcW w:type="dxa" w:w="2313"/>
            <w:tcMar>
              <w:top w:w="50" w:type="dxa"/>
              <w:bottom w:w="50" w:type="dxa"/>
              <w:left w:w="90" w:type="dxa"/>
              <w:right w:w="90" w:type="dxa"/>
            </w:tcMar>
          </w:tcPr>
          <w:p>
            <w:pPr>
              <w:pStyle w:val="BDOITable"/>
            </w:pPr>
            <w:r>
              <w:rPr>
                <w:sz w:val="15"/>
              </w:rPr>
              <w:t>Profile codes of CI-02 separated by ';'</w:t>
            </w:r>
          </w:p>
        </w:tc>
        <w:tc>
          <w:tcPr>
            <w:tcW w:type="dxa" w:w="2005"/>
            <w:tcMar>
              <w:top w:w="50" w:type="dxa"/>
              <w:bottom w:w="50" w:type="dxa"/>
              <w:left w:w="90" w:type="dxa"/>
              <w:right w:w="90" w:type="dxa"/>
            </w:tcMar>
          </w:tcPr>
          <w:p>
            <w:pPr>
              <w:pStyle w:val="BDOITable"/>
            </w:pPr>
            <w:r>
              <w:rPr>
                <w:sz w:val="15"/>
              </w:rPr>
              <w:t>Codes of CI-02 Role-to-permission matrix (Group profile code)</w:t>
            </w:r>
          </w:p>
        </w:tc>
        <w:tc>
          <w:tcPr>
            <w:tcW w:type="dxa" w:w="3239"/>
            <w:tcMar>
              <w:top w:w="50" w:type="dxa"/>
              <w:bottom w:w="50" w:type="dxa"/>
              <w:left w:w="90" w:type="dxa"/>
              <w:right w:w="90" w:type="dxa"/>
            </w:tcMar>
          </w:tcPr>
          <w:p>
            <w:pPr>
              <w:pStyle w:val="BDOITable"/>
            </w:pPr>
            <w:r>
              <w:rPr>
                <w:sz w:val="15"/>
              </w:rPr>
              <w:t>The group profiles of the user</w:t>
            </w:r>
          </w:p>
        </w:tc>
        <w:tc>
          <w:tcPr>
            <w:tcW w:type="dxa" w:w="1928"/>
            <w:tcMar>
              <w:top w:w="50" w:type="dxa"/>
              <w:bottom w:w="50" w:type="dxa"/>
              <w:left w:w="90" w:type="dxa"/>
              <w:right w:w="90" w:type="dxa"/>
            </w:tcMar>
          </w:tcPr>
          <w:p>
            <w:pPr>
              <w:pStyle w:val="BDOITable"/>
            </w:pPr>
            <w:r>
              <w:rPr>
                <w:sz w:val="15"/>
              </w:rPr>
              <w:t>MKT_AO</w:t>
            </w:r>
          </w:p>
        </w:tc>
      </w:tr>
      <w:tr>
        <w:tc>
          <w:tcPr>
            <w:tcW w:type="dxa" w:w="540"/>
            <w:tcMar>
              <w:top w:w="50" w:type="dxa"/>
              <w:bottom w:w="50" w:type="dxa"/>
              <w:left w:w="90" w:type="dxa"/>
              <w:right w:w="90" w:type="dxa"/>
            </w:tcMar>
            <w:shd w:val="clear" w:color="auto" w:fill="E5F5FF"/>
          </w:tcPr>
          <w:p>
            <w:pPr>
              <w:pStyle w:val="BDOITable"/>
            </w:pPr>
            <w:r>
              <w:rPr>
                <w:sz w:val="15"/>
              </w:rPr>
              <w:t>10</w:t>
            </w:r>
          </w:p>
        </w:tc>
        <w:tc>
          <w:tcPr>
            <w:tcW w:type="dxa" w:w="2313"/>
            <w:tcMar>
              <w:top w:w="50" w:type="dxa"/>
              <w:bottom w:w="50" w:type="dxa"/>
              <w:left w:w="90" w:type="dxa"/>
              <w:right w:w="90" w:type="dxa"/>
            </w:tcMar>
            <w:shd w:val="clear" w:color="auto" w:fill="E5F5FF"/>
          </w:tcPr>
          <w:p>
            <w:pPr>
              <w:pStyle w:val="BDOITable"/>
            </w:pPr>
            <w:r>
              <w:rPr>
                <w:sz w:val="15"/>
              </w:rPr>
              <w:t>Effective Date</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yyyy-MM-dd; blank = on approval</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Date the change applies</w:t>
            </w:r>
          </w:p>
        </w:tc>
        <w:tc>
          <w:tcPr>
            <w:tcW w:type="dxa" w:w="1928"/>
            <w:tcMar>
              <w:top w:w="50" w:type="dxa"/>
              <w:bottom w:w="50" w:type="dxa"/>
              <w:left w:w="90" w:type="dxa"/>
              <w:right w:w="90" w:type="dxa"/>
            </w:tcMar>
            <w:shd w:val="clear" w:color="auto" w:fill="E5F5FF"/>
          </w:tcPr>
          <w:p>
            <w:pPr>
              <w:pStyle w:val="BDOITable"/>
            </w:pPr>
            <w:r>
              <w:rPr>
                <w:sz w:val="15"/>
              </w:rPr>
              <w:t>-</w:t>
            </w:r>
          </w:p>
        </w:tc>
      </w:tr>
      <w:tr>
        <w:tc>
          <w:tcPr>
            <w:tcW w:type="dxa" w:w="540"/>
            <w:tcMar>
              <w:top w:w="50" w:type="dxa"/>
              <w:bottom w:w="50" w:type="dxa"/>
              <w:left w:w="90" w:type="dxa"/>
              <w:right w:w="90" w:type="dxa"/>
            </w:tcMar>
          </w:tcPr>
          <w:p>
            <w:pPr>
              <w:pStyle w:val="BDOITable"/>
            </w:pPr>
            <w:r>
              <w:rPr>
                <w:sz w:val="15"/>
              </w:rPr>
              <w:t>11</w:t>
            </w:r>
          </w:p>
        </w:tc>
        <w:tc>
          <w:tcPr>
            <w:tcW w:type="dxa" w:w="2313"/>
            <w:tcMar>
              <w:top w:w="50" w:type="dxa"/>
              <w:bottom w:w="50" w:type="dxa"/>
              <w:left w:w="90" w:type="dxa"/>
              <w:right w:w="90" w:type="dxa"/>
            </w:tcMar>
          </w:tcPr>
          <w:p>
            <w:pPr>
              <w:pStyle w:val="BDOITable"/>
            </w:pPr>
            <w:r>
              <w:rPr>
                <w:sz w:val="15"/>
              </w:rPr>
              <w:t>Remarks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Up to 1,000 characters</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Justification of the line</w:t>
            </w:r>
          </w:p>
        </w:tc>
        <w:tc>
          <w:tcPr>
            <w:tcW w:type="dxa" w:w="1928"/>
            <w:tcMar>
              <w:top w:w="50" w:type="dxa"/>
              <w:bottom w:w="50" w:type="dxa"/>
              <w:left w:w="90" w:type="dxa"/>
              <w:right w:w="90" w:type="dxa"/>
            </w:tcMar>
          </w:tcPr>
          <w:p>
            <w:pPr>
              <w:pStyle w:val="BDOITable"/>
            </w:pPr>
            <w:r>
              <w:rPr>
                <w:sz w:val="15"/>
              </w:rPr>
              <w:t>Joined Marketing</w:t>
            </w:r>
          </w:p>
        </w:tc>
      </w:tr>
    </w:tbl>
    <w:p>
      <w:pPr>
        <w:pStyle w:val="BDOISpacer"/>
      </w:pPr>
    </w:p>
    <w:p>
      <w:pPr>
        <w:pStyle w:val="Heading2"/>
      </w:pPr>
      <w:bookmarkStart w:id="300" w:name="_Toc000300"/>
      <w:r>
        <w:rPr/>
        <w:t>19.4 CI-04 Separation-of-duties rules</w:t>
      </w:r>
      <w:bookmarkEnd w:id="30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rules BIBS enforces, for confirmation, and the combinations of profiles or permissions that BDOI Information Security does not allow one user to hold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BDOI Information Security</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information security policy; the separation-of-duties rules of FRS chapter 13</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The rules marked Enforced are fixed in BIBS; the privileged profiles are set by the privilege level of CI-02. Each combination of two profiles is entered on Separation of Duties (SCR-UA-19) by the Business Administrator and authorised by Information Security; BIBS then refuses every request and bulk line that breaks it. A combination of permissions is reviewed with the reports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FR-UA-031, FR-UA-034, FR-UA-045, FR-UA-053</w:t>
            </w:r>
          </w:p>
        </w:tc>
      </w:tr>
    </w:tbl>
    <w:p>
      <w:pPr>
        <w:pStyle w:val="BDOISpacer"/>
      </w:pPr>
    </w:p>
    <w:p>
      <w:pPr>
        <w:pStyle w:val="Caption"/>
        <w:keepNext/>
        <w:spacing w:after="60"/>
      </w:pPr>
      <w:r>
        <w:rPr>
          <w:b/>
          <w:i w:val="0"/>
        </w:rPr>
        <w:t xml:space="preserve">Table 80: </w:t>
      </w:r>
      <w:r>
        <w:rPr/>
        <w:t>Columns of the template Separation-of-duties rules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Rule ID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SOD-nn</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Identifier of the rule</w:t>
            </w:r>
          </w:p>
        </w:tc>
        <w:tc>
          <w:tcPr>
            <w:tcW w:type="dxa" w:w="1928"/>
            <w:tcMar>
              <w:top w:w="50" w:type="dxa"/>
              <w:bottom w:w="50" w:type="dxa"/>
              <w:left w:w="90" w:type="dxa"/>
              <w:right w:w="90" w:type="dxa"/>
            </w:tcMar>
          </w:tcPr>
          <w:p>
            <w:pPr>
              <w:pStyle w:val="BDOITable"/>
            </w:pPr>
            <w:r>
              <w:rPr>
                <w:sz w:val="15"/>
              </w:rPr>
              <w:t>SOD-01</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Rule</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rule</w:t>
            </w:r>
          </w:p>
        </w:tc>
        <w:tc>
          <w:tcPr>
            <w:tcW w:type="dxa" w:w="1928"/>
            <w:tcMar>
              <w:top w:w="50" w:type="dxa"/>
              <w:bottom w:w="50" w:type="dxa"/>
              <w:left w:w="90" w:type="dxa"/>
              <w:right w:w="90" w:type="dxa"/>
            </w:tcMar>
            <w:shd w:val="clear" w:color="auto" w:fill="E5F5FF"/>
          </w:tcPr>
          <w:p>
            <w:pPr>
              <w:pStyle w:val="BDOITable"/>
            </w:pPr>
            <w:r>
              <w:rPr>
                <w:sz w:val="15"/>
              </w:rPr>
              <w:t>The requester never decides his own request</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Status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Enforced, To confirm, New</w:t>
            </w:r>
          </w:p>
        </w:tc>
        <w:tc>
          <w:tcPr>
            <w:tcW w:type="dxa" w:w="2005"/>
            <w:tcMar>
              <w:top w:w="50" w:type="dxa"/>
              <w:bottom w:w="50" w:type="dxa"/>
              <w:left w:w="90" w:type="dxa"/>
              <w:right w:w="90" w:type="dxa"/>
            </w:tcMar>
          </w:tcPr>
          <w:p>
            <w:pPr>
              <w:pStyle w:val="BDOITable"/>
            </w:pPr>
            <w:r>
              <w:rPr>
                <w:sz w:val="15"/>
              </w:rPr>
              <w:t>List Separation-of-duties rule status</w:t>
            </w:r>
          </w:p>
        </w:tc>
        <w:tc>
          <w:tcPr>
            <w:tcW w:type="dxa" w:w="3239"/>
            <w:tcMar>
              <w:top w:w="50" w:type="dxa"/>
              <w:bottom w:w="50" w:type="dxa"/>
              <w:left w:w="90" w:type="dxa"/>
              <w:right w:w="90" w:type="dxa"/>
            </w:tcMar>
          </w:tcPr>
          <w:p>
            <w:pPr>
              <w:pStyle w:val="BDOITable"/>
            </w:pPr>
            <w:r>
              <w:rPr>
                <w:sz w:val="15"/>
              </w:rPr>
              <w:t>Enforced = a fixed rule of BIBS</w:t>
            </w:r>
          </w:p>
        </w:tc>
        <w:tc>
          <w:tcPr>
            <w:tcW w:type="dxa" w:w="1928"/>
            <w:tcMar>
              <w:top w:w="50" w:type="dxa"/>
              <w:bottom w:w="50" w:type="dxa"/>
              <w:left w:w="90" w:type="dxa"/>
              <w:right w:w="90" w:type="dxa"/>
            </w:tcMar>
          </w:tcPr>
          <w:p>
            <w:pPr>
              <w:pStyle w:val="BDOITable"/>
            </w:pPr>
            <w:r>
              <w:rPr>
                <w:sz w:val="15"/>
              </w:rPr>
              <w:t>Enforced</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Profile or permission A</w:t>
            </w:r>
          </w:p>
        </w:tc>
        <w:tc>
          <w:tcPr>
            <w:tcW w:type="dxa" w:w="1234"/>
            <w:tcMar>
              <w:top w:w="50" w:type="dxa"/>
              <w:bottom w:w="50" w:type="dxa"/>
              <w:left w:w="90" w:type="dxa"/>
              <w:right w:w="90" w:type="dxa"/>
            </w:tcMar>
            <w:shd w:val="clear" w:color="auto" w:fill="E5F5FF"/>
          </w:tcPr>
          <w:p>
            <w:pPr>
              <w:pStyle w:val="BDOITable"/>
            </w:pPr>
            <w:r>
              <w:rPr>
                <w:sz w:val="15"/>
              </w:rPr>
              <w:t>Cond.: combination rule</w:t>
            </w:r>
          </w:p>
        </w:tc>
        <w:tc>
          <w:tcPr>
            <w:tcW w:type="dxa" w:w="2313"/>
            <w:tcMar>
              <w:top w:w="50" w:type="dxa"/>
              <w:bottom w:w="50" w:type="dxa"/>
              <w:left w:w="90" w:type="dxa"/>
              <w:right w:w="90" w:type="dxa"/>
            </w:tcMar>
            <w:shd w:val="clear" w:color="auto" w:fill="E5F5FF"/>
          </w:tcPr>
          <w:p>
            <w:pPr>
              <w:pStyle w:val="BDOITable"/>
            </w:pPr>
            <w:r>
              <w:rPr>
                <w:sz w:val="15"/>
              </w:rPr>
              <w:t>Profile or permission of CI-02</w:t>
            </w:r>
          </w:p>
        </w:tc>
        <w:tc>
          <w:tcPr>
            <w:tcW w:type="dxa" w:w="2005"/>
            <w:tcMar>
              <w:top w:w="50" w:type="dxa"/>
              <w:bottom w:w="50" w:type="dxa"/>
              <w:left w:w="90" w:type="dxa"/>
              <w:right w:w="90" w:type="dxa"/>
            </w:tcMar>
            <w:shd w:val="clear" w:color="auto" w:fill="E5F5FF"/>
          </w:tcPr>
          <w:p>
            <w:pPr>
              <w:pStyle w:val="BDOITable"/>
            </w:pPr>
            <w:r>
              <w:rPr>
                <w:sz w:val="15"/>
              </w:rPr>
              <w:t>Codes of CI-02 Role-to-permission matrix (Group profile code)</w:t>
            </w:r>
          </w:p>
        </w:tc>
        <w:tc>
          <w:tcPr>
            <w:tcW w:type="dxa" w:w="3239"/>
            <w:tcMar>
              <w:top w:w="50" w:type="dxa"/>
              <w:bottom w:w="50" w:type="dxa"/>
              <w:left w:w="90" w:type="dxa"/>
              <w:right w:w="90" w:type="dxa"/>
            </w:tcMar>
            <w:shd w:val="clear" w:color="auto" w:fill="E5F5FF"/>
          </w:tcPr>
          <w:p>
            <w:pPr>
              <w:pStyle w:val="BDOITable"/>
            </w:pPr>
            <w:r>
              <w:rPr>
                <w:sz w:val="15"/>
              </w:rPr>
              <w:t>First profile or permission of a combination</w:t>
            </w:r>
          </w:p>
        </w:tc>
        <w:tc>
          <w:tcPr>
            <w:tcW w:type="dxa" w:w="1928"/>
            <w:tcMar>
              <w:top w:w="50" w:type="dxa"/>
              <w:bottom w:w="50" w:type="dxa"/>
              <w:left w:w="90" w:type="dxa"/>
              <w:right w:w="90" w:type="dxa"/>
            </w:tcMar>
            <w:shd w:val="clear" w:color="auto" w:fill="E5F5FF"/>
          </w:tcPr>
          <w:p>
            <w:pPr>
              <w:pStyle w:val="BDOITable"/>
            </w:pPr>
            <w:r>
              <w:rPr>
                <w:sz w:val="15"/>
              </w:rPr>
              <w:t>User Access Requestor</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Profile or permission B</w:t>
            </w:r>
          </w:p>
        </w:tc>
        <w:tc>
          <w:tcPr>
            <w:tcW w:type="dxa" w:w="1234"/>
            <w:tcMar>
              <w:top w:w="50" w:type="dxa"/>
              <w:bottom w:w="50" w:type="dxa"/>
              <w:left w:w="90" w:type="dxa"/>
              <w:right w:w="90" w:type="dxa"/>
            </w:tcMar>
          </w:tcPr>
          <w:p>
            <w:pPr>
              <w:pStyle w:val="BDOITable"/>
            </w:pPr>
            <w:r>
              <w:rPr>
                <w:sz w:val="15"/>
              </w:rPr>
              <w:t>Cond.: combination rule</w:t>
            </w:r>
          </w:p>
        </w:tc>
        <w:tc>
          <w:tcPr>
            <w:tcW w:type="dxa" w:w="2313"/>
            <w:tcMar>
              <w:top w:w="50" w:type="dxa"/>
              <w:bottom w:w="50" w:type="dxa"/>
              <w:left w:w="90" w:type="dxa"/>
              <w:right w:w="90" w:type="dxa"/>
            </w:tcMar>
          </w:tcPr>
          <w:p>
            <w:pPr>
              <w:pStyle w:val="BDOITable"/>
            </w:pPr>
            <w:r>
              <w:rPr>
                <w:sz w:val="15"/>
              </w:rPr>
              <w:t>Profile or permission of CI-02</w:t>
            </w:r>
          </w:p>
        </w:tc>
        <w:tc>
          <w:tcPr>
            <w:tcW w:type="dxa" w:w="2005"/>
            <w:tcMar>
              <w:top w:w="50" w:type="dxa"/>
              <w:bottom w:w="50" w:type="dxa"/>
              <w:left w:w="90" w:type="dxa"/>
              <w:right w:w="90" w:type="dxa"/>
            </w:tcMar>
          </w:tcPr>
          <w:p>
            <w:pPr>
              <w:pStyle w:val="BDOITable"/>
            </w:pPr>
            <w:r>
              <w:rPr>
                <w:sz w:val="15"/>
              </w:rPr>
              <w:t>Codes of CI-02 Role-to-permission matrix (Group profile code)</w:t>
            </w:r>
          </w:p>
        </w:tc>
        <w:tc>
          <w:tcPr>
            <w:tcW w:type="dxa" w:w="3239"/>
            <w:tcMar>
              <w:top w:w="50" w:type="dxa"/>
              <w:bottom w:w="50" w:type="dxa"/>
              <w:left w:w="90" w:type="dxa"/>
              <w:right w:w="90" w:type="dxa"/>
            </w:tcMar>
          </w:tcPr>
          <w:p>
            <w:pPr>
              <w:pStyle w:val="BDOITable"/>
            </w:pPr>
            <w:r>
              <w:rPr>
                <w:sz w:val="15"/>
              </w:rPr>
              <w:t>Profile or permission that may not be held with A</w:t>
            </w:r>
          </w:p>
        </w:tc>
        <w:tc>
          <w:tcPr>
            <w:tcW w:type="dxa" w:w="1928"/>
            <w:tcMar>
              <w:top w:w="50" w:type="dxa"/>
              <w:bottom w:w="50" w:type="dxa"/>
              <w:left w:w="90" w:type="dxa"/>
              <w:right w:w="90" w:type="dxa"/>
            </w:tcMar>
          </w:tcPr>
          <w:p>
            <w:pPr>
              <w:pStyle w:val="BDOITable"/>
            </w:pPr>
            <w:r>
              <w:rPr>
                <w:sz w:val="15"/>
              </w:rPr>
              <w:t>User Access Approver</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Control</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Prevent (a rule of Separation of Duties, for two profiles), Detect by review, Second approval</w:t>
            </w:r>
          </w:p>
        </w:tc>
        <w:tc>
          <w:tcPr>
            <w:tcW w:type="dxa" w:w="2005"/>
            <w:tcMar>
              <w:top w:w="50" w:type="dxa"/>
              <w:bottom w:w="50" w:type="dxa"/>
              <w:left w:w="90" w:type="dxa"/>
              <w:right w:w="90" w:type="dxa"/>
            </w:tcMar>
            <w:shd w:val="clear" w:color="auto" w:fill="E5F5FF"/>
          </w:tcPr>
          <w:p>
            <w:pPr>
              <w:pStyle w:val="BDOITable"/>
            </w:pPr>
            <w:r>
              <w:rPr>
                <w:sz w:val="15"/>
              </w:rPr>
              <w:t>List Separation-of-duties control</w:t>
            </w:r>
          </w:p>
        </w:tc>
        <w:tc>
          <w:tcPr>
            <w:tcW w:type="dxa" w:w="3239"/>
            <w:tcMar>
              <w:top w:w="50" w:type="dxa"/>
              <w:bottom w:w="50" w:type="dxa"/>
              <w:left w:w="90" w:type="dxa"/>
              <w:right w:w="90" w:type="dxa"/>
            </w:tcMar>
            <w:shd w:val="clear" w:color="auto" w:fill="E5F5FF"/>
          </w:tcPr>
          <w:p>
            <w:pPr>
              <w:pStyle w:val="BDOITable"/>
            </w:pPr>
            <w:r>
              <w:rPr>
                <w:sz w:val="15"/>
              </w:rPr>
              <w:t>How the rule is controlled</w:t>
            </w:r>
          </w:p>
        </w:tc>
        <w:tc>
          <w:tcPr>
            <w:tcW w:type="dxa" w:w="1928"/>
            <w:tcMar>
              <w:top w:w="50" w:type="dxa"/>
              <w:bottom w:w="50" w:type="dxa"/>
              <w:left w:w="90" w:type="dxa"/>
              <w:right w:w="90" w:type="dxa"/>
            </w:tcMar>
            <w:shd w:val="clear" w:color="auto" w:fill="E5F5FF"/>
          </w:tcPr>
          <w:p>
            <w:pPr>
              <w:pStyle w:val="BDOITable"/>
            </w:pPr>
            <w:r>
              <w:rPr>
                <w:sz w:val="15"/>
              </w:rPr>
              <w:t>Prevent</w:t>
            </w:r>
          </w:p>
        </w:tc>
      </w:tr>
      <w:tr>
        <w:tc>
          <w:tcPr>
            <w:tcW w:type="dxa" w:w="540"/>
            <w:tcMar>
              <w:top w:w="50" w:type="dxa"/>
              <w:bottom w:w="50" w:type="dxa"/>
              <w:left w:w="90" w:type="dxa"/>
              <w:right w:w="90" w:type="dxa"/>
            </w:tcMar>
          </w:tcPr>
          <w:p>
            <w:pPr>
              <w:pStyle w:val="BDOITable"/>
            </w:pPr>
            <w:r>
              <w:rPr>
                <w:sz w:val="15"/>
              </w:rPr>
              <w:t>7</w:t>
            </w:r>
          </w:p>
        </w:tc>
        <w:tc>
          <w:tcPr>
            <w:tcW w:type="dxa" w:w="2313"/>
            <w:tcMar>
              <w:top w:w="50" w:type="dxa"/>
              <w:bottom w:w="50" w:type="dxa"/>
              <w:left w:w="90" w:type="dxa"/>
              <w:right w:w="90" w:type="dxa"/>
            </w:tcMar>
          </w:tcPr>
          <w:p>
            <w:pPr>
              <w:pStyle w:val="BDOITable"/>
            </w:pPr>
            <w:r>
              <w:rPr>
                <w:sz w:val="15"/>
              </w:rPr>
              <w:t>Review frequency</w:t>
            </w:r>
          </w:p>
        </w:tc>
        <w:tc>
          <w:tcPr>
            <w:tcW w:type="dxa" w:w="1234"/>
            <w:tcMar>
              <w:top w:w="50" w:type="dxa"/>
              <w:bottom w:w="50" w:type="dxa"/>
              <w:left w:w="90" w:type="dxa"/>
              <w:right w:w="90" w:type="dxa"/>
            </w:tcMar>
          </w:tcPr>
          <w:p>
            <w:pPr>
              <w:pStyle w:val="BDOITable"/>
            </w:pPr>
            <w:r>
              <w:rPr>
                <w:sz w:val="15"/>
              </w:rPr>
              <w:t>Cond.: Detect by review</w:t>
            </w:r>
          </w:p>
        </w:tc>
        <w:tc>
          <w:tcPr>
            <w:tcW w:type="dxa" w:w="2313"/>
            <w:tcMar>
              <w:top w:w="50" w:type="dxa"/>
              <w:bottom w:w="50" w:type="dxa"/>
              <w:left w:w="90" w:type="dxa"/>
              <w:right w:w="90" w:type="dxa"/>
            </w:tcMar>
          </w:tcPr>
          <w:p>
            <w:pPr>
              <w:pStyle w:val="BDOITable"/>
            </w:pPr>
            <w:r>
              <w:rPr>
                <w:sz w:val="15"/>
              </w:rPr>
              <w:t>Monthly, Quarterly</w:t>
            </w:r>
          </w:p>
        </w:tc>
        <w:tc>
          <w:tcPr>
            <w:tcW w:type="dxa" w:w="2005"/>
            <w:tcMar>
              <w:top w:w="50" w:type="dxa"/>
              <w:bottom w:w="50" w:type="dxa"/>
              <w:left w:w="90" w:type="dxa"/>
              <w:right w:w="90" w:type="dxa"/>
            </w:tcMar>
          </w:tcPr>
          <w:p>
            <w:pPr>
              <w:pStyle w:val="BDOITable"/>
            </w:pPr>
            <w:r>
              <w:rPr>
                <w:sz w:val="15"/>
              </w:rPr>
              <w:t>List Review frequency</w:t>
            </w:r>
          </w:p>
        </w:tc>
        <w:tc>
          <w:tcPr>
            <w:tcW w:type="dxa" w:w="3239"/>
            <w:tcMar>
              <w:top w:w="50" w:type="dxa"/>
              <w:bottom w:w="50" w:type="dxa"/>
              <w:left w:w="90" w:type="dxa"/>
              <w:right w:w="90" w:type="dxa"/>
            </w:tcMar>
          </w:tcPr>
          <w:p>
            <w:pPr>
              <w:pStyle w:val="BDOITable"/>
            </w:pPr>
            <w:r>
              <w:rPr>
                <w:sz w:val="15"/>
              </w:rPr>
              <w:t>How often the reports are reviewed</w:t>
            </w:r>
          </w:p>
        </w:tc>
        <w:tc>
          <w:tcPr>
            <w:tcW w:type="dxa" w:w="1928"/>
            <w:tcMar>
              <w:top w:w="50" w:type="dxa"/>
              <w:bottom w:w="50" w:type="dxa"/>
              <w:left w:w="90" w:type="dxa"/>
              <w:right w:w="90" w:type="dxa"/>
            </w:tcMar>
          </w:tcPr>
          <w:p>
            <w:pPr>
              <w:pStyle w:val="BDOITable"/>
            </w:pPr>
            <w:r>
              <w:rPr>
                <w:sz w:val="15"/>
              </w:rPr>
              <w:t>Quarterly</w:t>
            </w:r>
          </w:p>
        </w:tc>
      </w:tr>
    </w:tbl>
    <w:p>
      <w:pPr>
        <w:pStyle w:val="BDOISpacer"/>
      </w:pPr>
    </w:p>
    <w:p>
      <w:pPr>
        <w:pStyle w:val="Heading2"/>
      </w:pPr>
      <w:bookmarkStart w:id="301" w:name="_Toc000301"/>
      <w:r>
        <w:rPr/>
        <w:t>19.5 CI-03 Approvers, approval rules and limits</w:t>
      </w:r>
      <w:bookmarkEnd w:id="3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Who requests and who approves user access, the order of the approvers of group-profile requests, the second approvers, the implementers, and the authorisation limits of the users whose work other modules approve by amount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Business Administration; BDOI Information Security for the second approval; Comptrollership for the authorisation limits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BDOI's approval matrix (UQ01, UQ02)</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The users are given the Requestor, Approver, Second Approver and System Administrator profiles by requests (CI-01); the approvers are chosen on each request; UAM_ANY_APPROVER is set on System Parameters. The authorisation limit is set by an Enrol new user or Modify user request (field Authorisation Limit) decided by an approver; the bulk file has no limit column, so the limits are requested after the users are loaded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CI-01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FR-UA-011, FR-UA-012, FR-UA-015, FR-UA-034, FR-UA-044, FR-UA-045</w:t>
            </w:r>
          </w:p>
        </w:tc>
      </w:tr>
    </w:tbl>
    <w:p>
      <w:pPr>
        <w:pStyle w:val="BDOISpacer"/>
      </w:pPr>
    </w:p>
    <w:p>
      <w:pPr>
        <w:pStyle w:val="Caption"/>
        <w:keepNext/>
        <w:spacing w:after="60"/>
      </w:pPr>
      <w:r>
        <w:rPr>
          <w:b/>
          <w:i w:val="0"/>
        </w:rPr>
        <w:t xml:space="preserve">Table 81: </w:t>
      </w:r>
      <w:r>
        <w:rPr/>
        <w:t>Columns of the template Approvers, approval rules and limits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Role in user access</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Requestor, Approver, Second Approver, Group-profile requester, Implementer</w:t>
            </w:r>
          </w:p>
        </w:tc>
        <w:tc>
          <w:tcPr>
            <w:tcW w:type="dxa" w:w="2005"/>
            <w:tcMar>
              <w:top w:w="50" w:type="dxa"/>
              <w:bottom w:w="50" w:type="dxa"/>
              <w:left w:w="90" w:type="dxa"/>
              <w:right w:w="90" w:type="dxa"/>
            </w:tcMar>
          </w:tcPr>
          <w:p>
            <w:pPr>
              <w:pStyle w:val="BDOITable"/>
            </w:pPr>
            <w:r>
              <w:rPr>
                <w:sz w:val="15"/>
              </w:rPr>
              <w:t>List Role in user access</w:t>
            </w:r>
          </w:p>
        </w:tc>
        <w:tc>
          <w:tcPr>
            <w:tcW w:type="dxa" w:w="3239"/>
            <w:tcMar>
              <w:top w:w="50" w:type="dxa"/>
              <w:bottom w:w="50" w:type="dxa"/>
              <w:left w:w="90" w:type="dxa"/>
              <w:right w:w="90" w:type="dxa"/>
            </w:tcMar>
          </w:tcPr>
          <w:p>
            <w:pPr>
              <w:pStyle w:val="BDOITable"/>
            </w:pPr>
            <w:r>
              <w:rPr>
                <w:sz w:val="15"/>
              </w:rPr>
              <w:t>The user access role of the user</w:t>
            </w:r>
          </w:p>
        </w:tc>
        <w:tc>
          <w:tcPr>
            <w:tcW w:type="dxa" w:w="1928"/>
            <w:tcMar>
              <w:top w:w="50" w:type="dxa"/>
              <w:bottom w:w="50" w:type="dxa"/>
              <w:left w:w="90" w:type="dxa"/>
              <w:right w:w="90" w:type="dxa"/>
            </w:tcMar>
          </w:tcPr>
          <w:p>
            <w:pPr>
              <w:pStyle w:val="BDOITable"/>
            </w:pPr>
            <w:r>
              <w:rPr>
                <w:sz w:val="15"/>
              </w:rPr>
              <w:t>Approver</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User ID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User ID of CI-01</w:t>
            </w:r>
          </w:p>
        </w:tc>
        <w:tc>
          <w:tcPr>
            <w:tcW w:type="dxa" w:w="2005"/>
            <w:tcMar>
              <w:top w:w="50" w:type="dxa"/>
              <w:bottom w:w="50" w:type="dxa"/>
              <w:left w:w="90" w:type="dxa"/>
              <w:right w:w="90" w:type="dxa"/>
            </w:tcMar>
            <w:shd w:val="clear" w:color="auto" w:fill="E5F5FF"/>
          </w:tcPr>
          <w:p>
            <w:pPr>
              <w:pStyle w:val="BDOITable"/>
            </w:pPr>
            <w:r>
              <w:rPr>
                <w:sz w:val="15"/>
              </w:rPr>
              <w:t>Codes of CI-01 Users and roles load (User ID)</w:t>
            </w:r>
          </w:p>
        </w:tc>
        <w:tc>
          <w:tcPr>
            <w:tcW w:type="dxa" w:w="3239"/>
            <w:tcMar>
              <w:top w:w="50" w:type="dxa"/>
              <w:bottom w:w="50" w:type="dxa"/>
              <w:left w:w="90" w:type="dxa"/>
              <w:right w:w="90" w:type="dxa"/>
            </w:tcMar>
            <w:shd w:val="clear" w:color="auto" w:fill="E5F5FF"/>
          </w:tcPr>
          <w:p>
            <w:pPr>
              <w:pStyle w:val="BDOITable"/>
            </w:pPr>
            <w:r>
              <w:rPr>
                <w:sz w:val="15"/>
              </w:rPr>
              <w:t>The user who holds the role</w:t>
            </w:r>
          </w:p>
        </w:tc>
        <w:tc>
          <w:tcPr>
            <w:tcW w:type="dxa" w:w="1928"/>
            <w:tcMar>
              <w:top w:w="50" w:type="dxa"/>
              <w:bottom w:w="50" w:type="dxa"/>
              <w:left w:w="90" w:type="dxa"/>
              <w:right w:w="90" w:type="dxa"/>
            </w:tcMar>
            <w:shd w:val="clear" w:color="auto" w:fill="E5F5FF"/>
          </w:tcPr>
          <w:p>
            <w:pPr>
              <w:pStyle w:val="BDOITable"/>
            </w:pPr>
            <w:r>
              <w:rPr>
                <w:sz w:val="15"/>
              </w:rPr>
              <w:t>a013000205</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Unit</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Business unit</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Unit the user requests or approves for</w:t>
            </w:r>
          </w:p>
        </w:tc>
        <w:tc>
          <w:tcPr>
            <w:tcW w:type="dxa" w:w="1928"/>
            <w:tcMar>
              <w:top w:w="50" w:type="dxa"/>
              <w:bottom w:w="50" w:type="dxa"/>
              <w:left w:w="90" w:type="dxa"/>
              <w:right w:w="90" w:type="dxa"/>
            </w:tcMar>
          </w:tcPr>
          <w:p>
            <w:pPr>
              <w:pStyle w:val="BDOITable"/>
            </w:pPr>
            <w:r>
              <w:rPr>
                <w:sz w:val="15"/>
              </w:rPr>
              <w:t>Combank Marketing</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Approver order for group profiles</w:t>
            </w:r>
          </w:p>
        </w:tc>
        <w:tc>
          <w:tcPr>
            <w:tcW w:type="dxa" w:w="1234"/>
            <w:tcMar>
              <w:top w:w="50" w:type="dxa"/>
              <w:bottom w:w="50" w:type="dxa"/>
              <w:left w:w="90" w:type="dxa"/>
              <w:right w:w="90" w:type="dxa"/>
            </w:tcMar>
            <w:shd w:val="clear" w:color="auto" w:fill="E5F5FF"/>
          </w:tcPr>
          <w:p>
            <w:pPr>
              <w:pStyle w:val="BDOITable"/>
            </w:pPr>
            <w:r>
              <w:rPr>
                <w:sz w:val="15"/>
              </w:rPr>
              <w:t>Cond.: Approver</w:t>
            </w:r>
          </w:p>
        </w:tc>
        <w:tc>
          <w:tcPr>
            <w:tcW w:type="dxa" w:w="2313"/>
            <w:tcMar>
              <w:top w:w="50" w:type="dxa"/>
              <w:bottom w:w="50" w:type="dxa"/>
              <w:left w:w="90" w:type="dxa"/>
              <w:right w:w="90" w:type="dxa"/>
            </w:tcMar>
            <w:shd w:val="clear" w:color="auto" w:fill="E5F5FF"/>
          </w:tcPr>
          <w:p>
            <w:pPr>
              <w:pStyle w:val="BDOITable"/>
            </w:pPr>
            <w:r>
              <w:rPr>
                <w:sz w:val="15"/>
              </w:rPr>
              <w:t>1, 2, 3</w:t>
            </w:r>
          </w:p>
        </w:tc>
        <w:tc>
          <w:tcPr>
            <w:tcW w:type="dxa" w:w="2005"/>
            <w:tcMar>
              <w:top w:w="50" w:type="dxa"/>
              <w:bottom w:w="50" w:type="dxa"/>
              <w:left w:w="90" w:type="dxa"/>
              <w:right w:w="90" w:type="dxa"/>
            </w:tcMar>
            <w:shd w:val="clear" w:color="auto" w:fill="E5F5FF"/>
          </w:tcPr>
          <w:p>
            <w:pPr>
              <w:pStyle w:val="BDOITable"/>
            </w:pPr>
            <w:r>
              <w:rPr>
                <w:sz w:val="15"/>
              </w:rPr>
              <w:t>Whole number 1 to 9</w:t>
            </w:r>
          </w:p>
        </w:tc>
        <w:tc>
          <w:tcPr>
            <w:tcW w:type="dxa" w:w="3239"/>
            <w:tcMar>
              <w:top w:w="50" w:type="dxa"/>
              <w:bottom w:w="50" w:type="dxa"/>
              <w:left w:w="90" w:type="dxa"/>
              <w:right w:w="90" w:type="dxa"/>
            </w:tcMar>
            <w:shd w:val="clear" w:color="auto" w:fill="E5F5FF"/>
          </w:tcPr>
          <w:p>
            <w:pPr>
              <w:pStyle w:val="BDOITable"/>
            </w:pPr>
            <w:r>
              <w:rPr>
                <w:sz w:val="15"/>
              </w:rPr>
              <w:t>Usual order of the approvers of a group-profile request</w:t>
            </w:r>
          </w:p>
        </w:tc>
        <w:tc>
          <w:tcPr>
            <w:tcW w:type="dxa" w:w="1928"/>
            <w:tcMar>
              <w:top w:w="50" w:type="dxa"/>
              <w:bottom w:w="50" w:type="dxa"/>
              <w:left w:w="90" w:type="dxa"/>
              <w:right w:w="90" w:type="dxa"/>
            </w:tcMar>
            <w:shd w:val="clear" w:color="auto" w:fill="E5F5FF"/>
          </w:tcPr>
          <w:p>
            <w:pPr>
              <w:pStyle w:val="BDOITable"/>
            </w:pPr>
            <w:r>
              <w:rPr>
                <w:sz w:val="15"/>
              </w:rPr>
              <w:t>1</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Any approver may decide</w:t>
            </w:r>
          </w:p>
        </w:tc>
        <w:tc>
          <w:tcPr>
            <w:tcW w:type="dxa" w:w="1234"/>
            <w:tcMar>
              <w:top w:w="50" w:type="dxa"/>
              <w:bottom w:w="50" w:type="dxa"/>
              <w:left w:w="90" w:type="dxa"/>
              <w:right w:w="90" w:type="dxa"/>
            </w:tcMar>
          </w:tcPr>
          <w:p>
            <w:pPr>
              <w:pStyle w:val="BDOITable"/>
            </w:pPr>
            <w:r>
              <w:rPr>
                <w:sz w:val="15"/>
              </w:rPr>
              <w:t>N</w:t>
            </w:r>
          </w:p>
        </w:tc>
        <w:tc>
          <w:tcPr>
            <w:tcW w:type="dxa" w:w="2313"/>
            <w:tcMar>
              <w:top w:w="50" w:type="dxa"/>
              <w:bottom w:w="50" w:type="dxa"/>
              <w:left w:w="90" w:type="dxa"/>
              <w:right w:w="90" w:type="dxa"/>
            </w:tcMar>
          </w:tcPr>
          <w:p>
            <w:pPr>
              <w:pStyle w:val="BDOITable"/>
            </w:pPr>
            <w:r>
              <w:rPr>
                <w:sz w:val="15"/>
              </w:rPr>
              <w:t>Y or N</w:t>
            </w:r>
          </w:p>
        </w:tc>
        <w:tc>
          <w:tcPr>
            <w:tcW w:type="dxa" w:w="2005"/>
            <w:tcMar>
              <w:top w:w="50" w:type="dxa"/>
              <w:bottom w:w="50" w:type="dxa"/>
              <w:left w:w="90" w:type="dxa"/>
              <w:right w:w="90" w:type="dxa"/>
            </w:tcMar>
          </w:tcPr>
          <w:p>
            <w:pPr>
              <w:pStyle w:val="BDOITable"/>
            </w:pPr>
            <w:r>
              <w:rPr>
                <w:sz w:val="15"/>
              </w:rPr>
              <w:t>Y or N</w:t>
            </w:r>
          </w:p>
        </w:tc>
        <w:tc>
          <w:tcPr>
            <w:tcW w:type="dxa" w:w="3239"/>
            <w:tcMar>
              <w:top w:w="50" w:type="dxa"/>
              <w:bottom w:w="50" w:type="dxa"/>
              <w:left w:w="90" w:type="dxa"/>
              <w:right w:w="90" w:type="dxa"/>
            </w:tcMar>
          </w:tcPr>
          <w:p>
            <w:pPr>
              <w:pStyle w:val="BDOITable"/>
            </w:pPr>
            <w:r>
              <w:rPr>
                <w:sz w:val="15"/>
              </w:rPr>
              <w:t>Y sets UAM_ANY_APPROVER: any approver decides any request, not only the chosen one</w:t>
            </w:r>
          </w:p>
        </w:tc>
        <w:tc>
          <w:tcPr>
            <w:tcW w:type="dxa" w:w="1928"/>
            <w:tcMar>
              <w:top w:w="50" w:type="dxa"/>
              <w:bottom w:w="50" w:type="dxa"/>
              <w:left w:w="90" w:type="dxa"/>
              <w:right w:w="90" w:type="dxa"/>
            </w:tcMar>
          </w:tcPr>
          <w:p>
            <w:pPr>
              <w:pStyle w:val="BDOITable"/>
            </w:pPr>
            <w:r>
              <w:rPr>
                <w:sz w:val="15"/>
              </w:rPr>
              <w:t>N</w:t>
            </w:r>
          </w:p>
        </w:tc>
      </w:tr>
      <w:tr>
        <w:tc>
          <w:tcPr>
            <w:tcW w:type="dxa" w:w="540"/>
            <w:tcMar>
              <w:top w:w="50" w:type="dxa"/>
              <w:bottom w:w="50" w:type="dxa"/>
              <w:left w:w="90" w:type="dxa"/>
              <w:right w:w="90" w:type="dxa"/>
            </w:tcMar>
            <w:shd w:val="clear" w:color="auto" w:fill="E5F5FF"/>
          </w:tcPr>
          <w:p>
            <w:pPr>
              <w:pStyle w:val="BDOITable"/>
            </w:pPr>
            <w:r>
              <w:rPr>
                <w:sz w:val="15"/>
              </w:rPr>
              <w:t>6</w:t>
            </w:r>
          </w:p>
        </w:tc>
        <w:tc>
          <w:tcPr>
            <w:tcW w:type="dxa" w:w="2313"/>
            <w:tcMar>
              <w:top w:w="50" w:type="dxa"/>
              <w:bottom w:w="50" w:type="dxa"/>
              <w:left w:w="90" w:type="dxa"/>
              <w:right w:w="90" w:type="dxa"/>
            </w:tcMar>
            <w:shd w:val="clear" w:color="auto" w:fill="E5F5FF"/>
          </w:tcPr>
          <w:p>
            <w:pPr>
              <w:pStyle w:val="BDOITable"/>
            </w:pPr>
            <w:r>
              <w:rPr>
                <w:sz w:val="15"/>
              </w:rPr>
              <w:t>Authorisation limit</w:t>
            </w:r>
          </w:p>
        </w:tc>
        <w:tc>
          <w:tcPr>
            <w:tcW w:type="dxa" w:w="1234"/>
            <w:tcMar>
              <w:top w:w="50" w:type="dxa"/>
              <w:bottom w:w="50" w:type="dxa"/>
              <w:left w:w="90" w:type="dxa"/>
              <w:right w:w="90" w:type="dxa"/>
            </w:tcMar>
            <w:shd w:val="clear" w:color="auto" w:fill="E5F5FF"/>
          </w:tcPr>
          <w:p>
            <w:pPr>
              <w:pStyle w:val="BDOITable"/>
            </w:pPr>
            <w:r>
              <w:rPr>
                <w:sz w:val="15"/>
              </w:rPr>
              <w:t>N</w:t>
            </w:r>
          </w:p>
        </w:tc>
        <w:tc>
          <w:tcPr>
            <w:tcW w:type="dxa" w:w="2313"/>
            <w:tcMar>
              <w:top w:w="50" w:type="dxa"/>
              <w:bottom w:w="50" w:type="dxa"/>
              <w:left w:w="90" w:type="dxa"/>
              <w:right w:w="90" w:type="dxa"/>
            </w:tcMar>
            <w:shd w:val="clear" w:color="auto" w:fill="E5F5FF"/>
          </w:tcPr>
          <w:p>
            <w:pPr>
              <w:pStyle w:val="BDOITable"/>
            </w:pPr>
            <w:r>
              <w:rPr>
                <w:sz w:val="15"/>
              </w:rPr>
              <w:t>Amount in PHP; blank = unlimited</w:t>
            </w:r>
          </w:p>
        </w:tc>
        <w:tc>
          <w:tcPr>
            <w:tcW w:type="dxa" w:w="2005"/>
            <w:tcMar>
              <w:top w:w="50" w:type="dxa"/>
              <w:bottom w:w="50" w:type="dxa"/>
              <w:left w:w="90" w:type="dxa"/>
              <w:right w:w="90" w:type="dxa"/>
            </w:tcMar>
            <w:shd w:val="clear" w:color="auto" w:fill="E5F5FF"/>
          </w:tcPr>
          <w:p>
            <w:pPr>
              <w:pStyle w:val="BDOITable"/>
            </w:pPr>
            <w:r>
              <w:rPr>
                <w:sz w:val="15"/>
              </w:rPr>
              <w:t>Number</w:t>
            </w:r>
          </w:p>
        </w:tc>
        <w:tc>
          <w:tcPr>
            <w:tcW w:type="dxa" w:w="3239"/>
            <w:tcMar>
              <w:top w:w="50" w:type="dxa"/>
              <w:bottom w:w="50" w:type="dxa"/>
              <w:left w:w="90" w:type="dxa"/>
              <w:right w:w="90" w:type="dxa"/>
            </w:tcMar>
            <w:shd w:val="clear" w:color="auto" w:fill="E5F5FF"/>
          </w:tcPr>
          <w:p>
            <w:pPr>
              <w:pStyle w:val="BDOITable"/>
            </w:pPr>
            <w:r>
              <w:rPr>
                <w:sz w:val="15"/>
              </w:rPr>
              <w:t>Limit of the user's approvals by amount in the modules that use it (journals, payables)</w:t>
            </w:r>
          </w:p>
        </w:tc>
        <w:tc>
          <w:tcPr>
            <w:tcW w:type="dxa" w:w="1928"/>
            <w:tcMar>
              <w:top w:w="50" w:type="dxa"/>
              <w:bottom w:w="50" w:type="dxa"/>
              <w:left w:w="90" w:type="dxa"/>
              <w:right w:w="90" w:type="dxa"/>
            </w:tcMar>
            <w:shd w:val="clear" w:color="auto" w:fill="E5F5FF"/>
          </w:tcPr>
          <w:p>
            <w:pPr>
              <w:pStyle w:val="BDOITable"/>
            </w:pPr>
            <w:r>
              <w:rPr>
                <w:sz w:val="15"/>
              </w:rPr>
              <w:t>500000.00</w:t>
            </w:r>
          </w:p>
        </w:tc>
      </w:tr>
    </w:tbl>
    <w:p>
      <w:pPr>
        <w:pStyle w:val="BDOISpacer"/>
      </w:pPr>
    </w:p>
    <w:p>
      <w:pPr>
        <w:pStyle w:val="Heading2"/>
      </w:pPr>
      <w:bookmarkStart w:id="302" w:name="_Toc000302"/>
      <w:r>
        <w:rPr/>
        <w:t>19.6 CI-05 Password, session and sign-in parameters</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Content</w:t>
            </w:r>
          </w:p>
        </w:tc>
        <w:tc>
          <w:tcPr>
            <w:tcW w:type="dxa" w:w="11758"/>
            <w:tcMar>
              <w:top w:w="50" w:type="dxa"/>
              <w:bottom w:w="50" w:type="dxa"/>
              <w:left w:w="90" w:type="dxa"/>
              <w:right w:w="90" w:type="dxa"/>
            </w:tcMar>
          </w:tcPr>
          <w:p>
            <w:pPr>
              <w:pStyle w:val="BDOITable"/>
              <w:keepNext/>
            </w:pPr>
            <w:r>
              <w:rPr>
                <w:sz w:val="18"/>
              </w:rPr>
              <w:t>The values of the sign-in, password, session and access-request parameters, as delivered and as BDOI Information Security wants them</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Provided by</w:t>
            </w:r>
          </w:p>
        </w:tc>
        <w:tc>
          <w:tcPr>
            <w:tcW w:type="dxa" w:w="11758"/>
            <w:tcMar>
              <w:top w:w="50" w:type="dxa"/>
              <w:bottom w:w="50" w:type="dxa"/>
              <w:left w:w="90" w:type="dxa"/>
              <w:right w:w="90" w:type="dxa"/>
            </w:tcMar>
          </w:tcPr>
          <w:p>
            <w:pPr>
              <w:pStyle w:val="BDOITable"/>
              <w:keepNext/>
            </w:pPr>
            <w:r>
              <w:rPr>
                <w:sz w:val="18"/>
              </w:rPr>
              <w:t>BDOI Information Security; BDOI IT for the sign-in mode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Source</w:t>
            </w:r>
          </w:p>
        </w:tc>
        <w:tc>
          <w:tcPr>
            <w:tcW w:type="dxa" w:w="11758"/>
            <w:tcMar>
              <w:top w:w="50" w:type="dxa"/>
              <w:bottom w:w="50" w:type="dxa"/>
              <w:left w:w="90" w:type="dxa"/>
              <w:right w:w="90" w:type="dxa"/>
            </w:tcMar>
          </w:tcPr>
          <w:p>
            <w:pPr>
              <w:pStyle w:val="BDOITable"/>
              <w:keepNext/>
            </w:pPr>
            <w:r>
              <w:rPr>
                <w:sz w:val="18"/>
              </w:rPr>
              <w:t>BDOI security policy (UQ07, UQ08); the values delivered (FRS section 9.1)</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How it is loaded</w:t>
            </w:r>
          </w:p>
        </w:tc>
        <w:tc>
          <w:tcPr>
            <w:tcW w:type="dxa" w:w="11758"/>
            <w:tcMar>
              <w:top w:w="50" w:type="dxa"/>
              <w:bottom w:w="50" w:type="dxa"/>
              <w:left w:w="90" w:type="dxa"/>
              <w:right w:w="90" w:type="dxa"/>
            </w:tcMar>
          </w:tcPr>
          <w:p>
            <w:pPr>
              <w:pStyle w:val="BDOITable"/>
              <w:keepNext/>
            </w:pPr>
            <w:r>
              <w:rPr>
                <w:sz w:val="18"/>
              </w:rPr>
              <w:t>System Parameters (SCR-UA-18): entered by the System Administrator and approved by the Information Security Officer, audited; checked in SIT with the test plan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Uses the codes of</w:t>
            </w:r>
          </w:p>
        </w:tc>
        <w:tc>
          <w:tcPr>
            <w:tcW w:type="dxa" w:w="11758"/>
            <w:tcMar>
              <w:top w:w="50" w:type="dxa"/>
              <w:bottom w:w="50" w:type="dxa"/>
              <w:left w:w="90" w:type="dxa"/>
              <w:right w:w="90" w:type="dxa"/>
            </w:tcMar>
          </w:tcPr>
          <w:p>
            <w:pPr>
              <w:pStyle w:val="BDOITable"/>
              <w:keepNext/>
            </w:pPr>
            <w:r>
              <w:rPr>
                <w:sz w:val="18"/>
              </w:rPr>
              <w: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11758"/>
            <w:tcMar>
              <w:top w:w="50" w:type="dxa"/>
              <w:bottom w:w="50" w:type="dxa"/>
              <w:left w:w="90" w:type="dxa"/>
              <w:right w:w="90" w:type="dxa"/>
            </w:tcMar>
          </w:tcPr>
          <w:p>
            <w:pPr>
              <w:pStyle w:val="BDOITable"/>
              <w:keepNext/>
            </w:pPr>
            <w:r>
              <w:rPr>
                <w:sz w:val="18"/>
              </w:rPr>
              <w:t>FR-UA-001, FR-UA-002, FR-UA-005, FR-UA-006, FR-UA-034, FR-UA-052, FR-UA-054</w:t>
            </w:r>
          </w:p>
        </w:tc>
      </w:tr>
    </w:tbl>
    <w:p>
      <w:pPr>
        <w:pStyle w:val="BDOISpacer"/>
      </w:pPr>
    </w:p>
    <w:p>
      <w:pPr>
        <w:pStyle w:val="Caption"/>
        <w:keepNext/>
        <w:spacing w:after="60"/>
      </w:pPr>
      <w:r>
        <w:rPr>
          <w:b/>
          <w:i w:val="0"/>
        </w:rPr>
        <w:t xml:space="preserve">Table 82: </w:t>
      </w:r>
      <w:r>
        <w:rPr/>
        <w:t>Columns of the template Password, session and sign-in parameters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9"/>
        <w:gridCol w:w="2313"/>
        <w:gridCol w:w="1233"/>
        <w:gridCol w:w="2313"/>
        <w:gridCol w:w="2005"/>
        <w:gridCol w:w="3239"/>
        <w:gridCol w:w="1928"/>
      </w:tblGrid>
      <w:tr>
        <w:trPr>
          <w:tblHeader w:val="true"/>
          <w:cantSplit w:val="true"/>
        </w:trPr>
        <w:tc>
          <w:tcPr>
            <w:tcW w:type="dxa" w:w="540"/>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1234"/>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2313"/>
            <w:shd w:val="clear" w:color="auto" w:fill="004EA8"/>
            <w:tcMar>
              <w:top w:w="50" w:type="dxa"/>
              <w:bottom w:w="50" w:type="dxa"/>
              <w:left w:w="90" w:type="dxa"/>
              <w:right w:w="90" w:type="dxa"/>
            </w:tcMar>
            <w:vAlign w:val="center"/>
          </w:tcPr>
          <w:p>
            <w:pPr>
              <w:pStyle w:val="BDOITableHeader"/>
            </w:pPr>
            <w:r>
              <w:rPr>
                <w:b/>
                <w:color w:val="FFFFFF"/>
                <w:sz w:val="15"/>
              </w:rPr>
              <w:t>Format</w:t>
            </w:r>
          </w:p>
        </w:tc>
        <w:tc>
          <w:tcPr>
            <w:tcW w:type="dxa" w:w="2005"/>
            <w:shd w:val="clear" w:color="auto" w:fill="004EA8"/>
            <w:tcMar>
              <w:top w:w="50" w:type="dxa"/>
              <w:bottom w:w="50" w:type="dxa"/>
              <w:left w:w="90" w:type="dxa"/>
              <w:right w:w="90" w:type="dxa"/>
            </w:tcMar>
            <w:vAlign w:val="center"/>
          </w:tcPr>
          <w:p>
            <w:pPr>
              <w:pStyle w:val="BDOITableHeader"/>
            </w:pPr>
            <w:r>
              <w:rPr>
                <w:b/>
                <w:color w:val="FFFFFF"/>
                <w:sz w:val="15"/>
              </w:rPr>
              <w:t>Allowed values</w:t>
            </w:r>
          </w:p>
        </w:tc>
        <w:tc>
          <w:tcPr>
            <w:tcW w:type="dxa" w:w="3239"/>
            <w:shd w:val="clear" w:color="auto" w:fill="004EA8"/>
            <w:tcMar>
              <w:top w:w="50" w:type="dxa"/>
              <w:bottom w:w="50" w:type="dxa"/>
              <w:left w:w="90" w:type="dxa"/>
              <w:right w:w="90" w:type="dxa"/>
            </w:tcMar>
            <w:vAlign w:val="center"/>
          </w:tcPr>
          <w:p>
            <w:pPr>
              <w:pStyle w:val="BDOITableHeader"/>
            </w:pPr>
            <w:r>
              <w:rPr>
                <w:b/>
                <w:color w:val="FFFFFF"/>
                <w:sz w:val="15"/>
              </w:rPr>
              <w:t>What to enter</w:t>
            </w:r>
          </w:p>
        </w:tc>
        <w:tc>
          <w:tcPr>
            <w:tcW w:type="dxa" w:w="1928"/>
            <w:shd w:val="clear" w:color="auto" w:fill="004EA8"/>
            <w:tcMar>
              <w:top w:w="50" w:type="dxa"/>
              <w:bottom w:w="50" w:type="dxa"/>
              <w:left w:w="90" w:type="dxa"/>
              <w:right w:w="90" w:type="dxa"/>
            </w:tcMar>
            <w:vAlign w:val="center"/>
          </w:tcPr>
          <w:p>
            <w:pPr>
              <w:pStyle w:val="BDOITableHeader"/>
            </w:pPr>
            <w:r>
              <w:rPr>
                <w:b/>
                <w:color w:val="FFFFFF"/>
                <w:sz w:val="15"/>
              </w:rPr>
              <w:t>Example (fictitious)</w:t>
            </w:r>
          </w:p>
        </w:tc>
      </w:tr>
      <w:tr>
        <w:tc>
          <w:tcPr>
            <w:tcW w:type="dxa" w:w="540"/>
            <w:tcMar>
              <w:top w:w="50" w:type="dxa"/>
              <w:bottom w:w="50" w:type="dxa"/>
              <w:left w:w="90" w:type="dxa"/>
              <w:right w:w="90" w:type="dxa"/>
            </w:tcMar>
          </w:tcPr>
          <w:p>
            <w:pPr>
              <w:pStyle w:val="BDOITable"/>
            </w:pPr>
            <w:r>
              <w:rPr>
                <w:sz w:val="15"/>
              </w:rPr>
              <w:t>1</w:t>
            </w:r>
          </w:p>
        </w:tc>
        <w:tc>
          <w:tcPr>
            <w:tcW w:type="dxa" w:w="2313"/>
            <w:tcMar>
              <w:top w:w="50" w:type="dxa"/>
              <w:bottom w:w="50" w:type="dxa"/>
              <w:left w:w="90" w:type="dxa"/>
              <w:right w:w="90" w:type="dxa"/>
            </w:tcMar>
          </w:tcPr>
          <w:p>
            <w:pPr>
              <w:pStyle w:val="BDOITable"/>
            </w:pPr>
            <w:r>
              <w:rPr>
                <w:sz w:val="15"/>
              </w:rPr>
              <w:t>Parameter</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LOGIN_MAX_FAILED_ATTEMPTS, SESSION_IDLE_WARNING_MINUTES, SESSION_TIMEOUT_MINUTES, SESSION_EXPIRY_WARNING_MINUTES, AUTH_MODE, USER_ID_PATTERN, USER_ID_FORMAT_TEXT, PASSWORD_HISTORY_COUNT, PASSWORD_MAX_AGE_DAYS, PASSWORD_MIN_AGE_DAYS, UAM_WORKING_HOURS, UAM_ANY_APPROVER, UAM_ROLE_APPLY_ON_APPROVAL, UAM_EXTERNAL_USERS, UAM_DORMANT_DAYS, UAM_DORMANT_NOTICE_DAYS, JOB_FAILURE_RECIPIENTS</w:t>
            </w:r>
          </w:p>
        </w:tc>
        <w:tc>
          <w:tcPr>
            <w:tcW w:type="dxa" w:w="2005"/>
            <w:tcMar>
              <w:top w:w="50" w:type="dxa"/>
              <w:bottom w:w="50" w:type="dxa"/>
              <w:left w:w="90" w:type="dxa"/>
              <w:right w:w="90" w:type="dxa"/>
            </w:tcMar>
          </w:tcPr>
          <w:p>
            <w:pPr>
              <w:pStyle w:val="BDOITable"/>
            </w:pPr>
            <w:r>
              <w:rPr>
                <w:sz w:val="15"/>
              </w:rPr>
              <w:t>List Sign-in</w:t>
            </w:r>
          </w:p>
        </w:tc>
        <w:tc>
          <w:tcPr>
            <w:tcW w:type="dxa" w:w="3239"/>
            <w:tcMar>
              <w:top w:w="50" w:type="dxa"/>
              <w:bottom w:w="50" w:type="dxa"/>
              <w:left w:w="90" w:type="dxa"/>
              <w:right w:w="90" w:type="dxa"/>
            </w:tcMar>
          </w:tcPr>
          <w:p>
            <w:pPr>
              <w:pStyle w:val="BDOITable"/>
            </w:pPr>
            <w:r>
              <w:rPr>
                <w:sz w:val="15"/>
              </w:rPr>
              <w:t>One row per parameter</w:t>
            </w:r>
          </w:p>
        </w:tc>
        <w:tc>
          <w:tcPr>
            <w:tcW w:type="dxa" w:w="1928"/>
            <w:tcMar>
              <w:top w:w="50" w:type="dxa"/>
              <w:bottom w:w="50" w:type="dxa"/>
              <w:left w:w="90" w:type="dxa"/>
              <w:right w:w="90" w:type="dxa"/>
            </w:tcMar>
          </w:tcPr>
          <w:p>
            <w:pPr>
              <w:pStyle w:val="BDOITable"/>
            </w:pPr>
            <w:r>
              <w:rPr>
                <w:sz w:val="15"/>
              </w:rPr>
              <w:t>PASSWORD_MAX_AGE_DAYS</w:t>
            </w:r>
          </w:p>
        </w:tc>
      </w:tr>
      <w:tr>
        <w:tc>
          <w:tcPr>
            <w:tcW w:type="dxa" w:w="540"/>
            <w:tcMar>
              <w:top w:w="50" w:type="dxa"/>
              <w:bottom w:w="50" w:type="dxa"/>
              <w:left w:w="90" w:type="dxa"/>
              <w:right w:w="90" w:type="dxa"/>
            </w:tcMar>
            <w:shd w:val="clear" w:color="auto" w:fill="E5F5FF"/>
          </w:tcPr>
          <w:p>
            <w:pPr>
              <w:pStyle w:val="BDOITable"/>
            </w:pPr>
            <w:r>
              <w:rPr>
                <w:sz w:val="15"/>
              </w:rPr>
              <w:t>2</w:t>
            </w:r>
          </w:p>
        </w:tc>
        <w:tc>
          <w:tcPr>
            <w:tcW w:type="dxa" w:w="2313"/>
            <w:tcMar>
              <w:top w:w="50" w:type="dxa"/>
              <w:bottom w:w="50" w:type="dxa"/>
              <w:left w:w="90" w:type="dxa"/>
              <w:right w:w="90" w:type="dxa"/>
            </w:tcMar>
            <w:shd w:val="clear" w:color="auto" w:fill="E5F5FF"/>
          </w:tcPr>
          <w:p>
            <w:pPr>
              <w:pStyle w:val="BDOITable"/>
            </w:pPr>
            <w:r>
              <w:rPr>
                <w:sz w:val="15"/>
              </w:rPr>
              <w:t>Value as delivered</w:t>
            </w:r>
          </w:p>
        </w:tc>
        <w:tc>
          <w:tcPr>
            <w:tcW w:type="dxa" w:w="1234"/>
            <w:tcMar>
              <w:top w:w="50" w:type="dxa"/>
              <w:bottom w:w="50" w:type="dxa"/>
              <w:left w:w="90" w:type="dxa"/>
              <w:right w:w="90" w:type="dxa"/>
            </w:tcMar>
            <w:shd w:val="clear" w:color="auto" w:fill="E5F5FF"/>
          </w:tcPr>
          <w:p>
            <w:pPr>
              <w:pStyle w:val="BDOITable"/>
            </w:pPr>
            <w:r>
              <w:rPr>
                <w:sz w:val="15"/>
              </w:rPr>
              <w:t>Y</w:t>
            </w:r>
          </w:p>
        </w:tc>
        <w:tc>
          <w:tcPr>
            <w:tcW w:type="dxa" w:w="2313"/>
            <w:tcMar>
              <w:top w:w="50" w:type="dxa"/>
              <w:bottom w:w="50" w:type="dxa"/>
              <w:left w:w="90" w:type="dxa"/>
              <w:right w:w="90" w:type="dxa"/>
            </w:tcMar>
            <w:shd w:val="clear" w:color="auto" w:fill="E5F5FF"/>
          </w:tcPr>
          <w:p>
            <w:pPr>
              <w:pStyle w:val="BDOITable"/>
            </w:pPr>
            <w:r>
              <w:rPr>
                <w:sz w:val="15"/>
              </w:rPr>
              <w:t>As on System Parameters</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The value proposed with the system</w:t>
            </w:r>
          </w:p>
        </w:tc>
        <w:tc>
          <w:tcPr>
            <w:tcW w:type="dxa" w:w="1928"/>
            <w:tcMar>
              <w:top w:w="50" w:type="dxa"/>
              <w:bottom w:w="50" w:type="dxa"/>
              <w:left w:w="90" w:type="dxa"/>
              <w:right w:w="90" w:type="dxa"/>
            </w:tcMar>
            <w:shd w:val="clear" w:color="auto" w:fill="E5F5FF"/>
          </w:tcPr>
          <w:p>
            <w:pPr>
              <w:pStyle w:val="BDOITable"/>
            </w:pPr>
            <w:r>
              <w:rPr>
                <w:sz w:val="15"/>
              </w:rPr>
              <w:t>90</w:t>
            </w:r>
          </w:p>
        </w:tc>
      </w:tr>
      <w:tr>
        <w:tc>
          <w:tcPr>
            <w:tcW w:type="dxa" w:w="540"/>
            <w:tcMar>
              <w:top w:w="50" w:type="dxa"/>
              <w:bottom w:w="50" w:type="dxa"/>
              <w:left w:w="90" w:type="dxa"/>
              <w:right w:w="90" w:type="dxa"/>
            </w:tcMar>
          </w:tcPr>
          <w:p>
            <w:pPr>
              <w:pStyle w:val="BDOITable"/>
            </w:pPr>
            <w:r>
              <w:rPr>
                <w:sz w:val="15"/>
              </w:rPr>
              <w:t>3</w:t>
            </w:r>
          </w:p>
        </w:tc>
        <w:tc>
          <w:tcPr>
            <w:tcW w:type="dxa" w:w="2313"/>
            <w:tcMar>
              <w:top w:w="50" w:type="dxa"/>
              <w:bottom w:w="50" w:type="dxa"/>
              <w:left w:w="90" w:type="dxa"/>
              <w:right w:w="90" w:type="dxa"/>
            </w:tcMar>
          </w:tcPr>
          <w:p>
            <w:pPr>
              <w:pStyle w:val="BDOITable"/>
            </w:pPr>
            <w:r>
              <w:rPr>
                <w:sz w:val="15"/>
              </w:rPr>
              <w:t>Value wanted</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Same type and range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The value BDOI wants</w:t>
            </w:r>
          </w:p>
        </w:tc>
        <w:tc>
          <w:tcPr>
            <w:tcW w:type="dxa" w:w="1928"/>
            <w:tcMar>
              <w:top w:w="50" w:type="dxa"/>
              <w:bottom w:w="50" w:type="dxa"/>
              <w:left w:w="90" w:type="dxa"/>
              <w:right w:w="90" w:type="dxa"/>
            </w:tcMar>
          </w:tcPr>
          <w:p>
            <w:pPr>
              <w:pStyle w:val="BDOITable"/>
            </w:pPr>
            <w:r>
              <w:rPr>
                <w:sz w:val="15"/>
              </w:rPr>
              <w:t>90</w:t>
            </w:r>
          </w:p>
        </w:tc>
      </w:tr>
      <w:tr>
        <w:tc>
          <w:tcPr>
            <w:tcW w:type="dxa" w:w="540"/>
            <w:tcMar>
              <w:top w:w="50" w:type="dxa"/>
              <w:bottom w:w="50" w:type="dxa"/>
              <w:left w:w="90" w:type="dxa"/>
              <w:right w:w="90" w:type="dxa"/>
            </w:tcMar>
            <w:shd w:val="clear" w:color="auto" w:fill="E5F5FF"/>
          </w:tcPr>
          <w:p>
            <w:pPr>
              <w:pStyle w:val="BDOITable"/>
            </w:pPr>
            <w:r>
              <w:rPr>
                <w:sz w:val="15"/>
              </w:rPr>
              <w:t>4</w:t>
            </w:r>
          </w:p>
        </w:tc>
        <w:tc>
          <w:tcPr>
            <w:tcW w:type="dxa" w:w="2313"/>
            <w:tcMar>
              <w:top w:w="50" w:type="dxa"/>
              <w:bottom w:w="50" w:type="dxa"/>
              <w:left w:w="90" w:type="dxa"/>
              <w:right w:w="90" w:type="dxa"/>
            </w:tcMar>
            <w:shd w:val="clear" w:color="auto" w:fill="E5F5FF"/>
          </w:tcPr>
          <w:p>
            <w:pPr>
              <w:pStyle w:val="BDOITable"/>
            </w:pPr>
            <w:r>
              <w:rPr>
                <w:sz w:val="15"/>
              </w:rPr>
              <w:t>Reason</w:t>
            </w:r>
          </w:p>
        </w:tc>
        <w:tc>
          <w:tcPr>
            <w:tcW w:type="dxa" w:w="1234"/>
            <w:tcMar>
              <w:top w:w="50" w:type="dxa"/>
              <w:bottom w:w="50" w:type="dxa"/>
              <w:left w:w="90" w:type="dxa"/>
              <w:right w:w="90" w:type="dxa"/>
            </w:tcMar>
            <w:shd w:val="clear" w:color="auto" w:fill="E5F5FF"/>
          </w:tcPr>
          <w:p>
            <w:pPr>
              <w:pStyle w:val="BDOITable"/>
            </w:pPr>
            <w:r>
              <w:rPr>
                <w:sz w:val="15"/>
              </w:rPr>
              <w:t>Cond.: value changed</w:t>
            </w:r>
          </w:p>
        </w:tc>
        <w:tc>
          <w:tcPr>
            <w:tcW w:type="dxa" w:w="2313"/>
            <w:tcMar>
              <w:top w:w="50" w:type="dxa"/>
              <w:bottom w:w="50" w:type="dxa"/>
              <w:left w:w="90" w:type="dxa"/>
              <w:right w:w="90" w:type="dxa"/>
            </w:tcMar>
            <w:shd w:val="clear" w:color="auto" w:fill="E5F5FF"/>
          </w:tcPr>
          <w:p>
            <w:pPr>
              <w:pStyle w:val="BDOITable"/>
            </w:pPr>
            <w:r>
              <w:rPr>
                <w:sz w:val="15"/>
              </w:rPr>
              <w:t>Text</w:t>
            </w:r>
          </w:p>
        </w:tc>
        <w:tc>
          <w:tcPr>
            <w:tcW w:type="dxa" w:w="2005"/>
            <w:tcMar>
              <w:top w:w="50" w:type="dxa"/>
              <w:bottom w:w="50" w:type="dxa"/>
              <w:left w:w="90" w:type="dxa"/>
              <w:right w:w="90" w:type="dxa"/>
            </w:tcMar>
            <w:shd w:val="clear" w:color="auto" w:fill="E5F5FF"/>
          </w:tcPr>
          <w:p>
            <w:pPr>
              <w:pStyle w:val="BDOITable"/>
            </w:pPr>
            <w:r>
              <w:rPr>
                <w:sz w:val="15"/>
              </w:rPr>
              <w:t>-</w:t>
            </w:r>
          </w:p>
        </w:tc>
        <w:tc>
          <w:tcPr>
            <w:tcW w:type="dxa" w:w="3239"/>
            <w:tcMar>
              <w:top w:w="50" w:type="dxa"/>
              <w:bottom w:w="50" w:type="dxa"/>
              <w:left w:w="90" w:type="dxa"/>
              <w:right w:w="90" w:type="dxa"/>
            </w:tcMar>
            <w:shd w:val="clear" w:color="auto" w:fill="E5F5FF"/>
          </w:tcPr>
          <w:p>
            <w:pPr>
              <w:pStyle w:val="BDOITable"/>
            </w:pPr>
            <w:r>
              <w:rPr>
                <w:sz w:val="15"/>
              </w:rPr>
              <w:t>Policy reference or reason</w:t>
            </w:r>
          </w:p>
        </w:tc>
        <w:tc>
          <w:tcPr>
            <w:tcW w:type="dxa" w:w="1928"/>
            <w:tcMar>
              <w:top w:w="50" w:type="dxa"/>
              <w:bottom w:w="50" w:type="dxa"/>
              <w:left w:w="90" w:type="dxa"/>
              <w:right w:w="90" w:type="dxa"/>
            </w:tcMar>
            <w:shd w:val="clear" w:color="auto" w:fill="E5F5FF"/>
          </w:tcPr>
          <w:p>
            <w:pPr>
              <w:pStyle w:val="BDOITable"/>
            </w:pPr>
            <w:r>
              <w:rPr>
                <w:sz w:val="15"/>
              </w:rPr>
              <w:t>BDO password policy</w:t>
            </w:r>
          </w:p>
        </w:tc>
      </w:tr>
      <w:tr>
        <w:tc>
          <w:tcPr>
            <w:tcW w:type="dxa" w:w="540"/>
            <w:tcMar>
              <w:top w:w="50" w:type="dxa"/>
              <w:bottom w:w="50" w:type="dxa"/>
              <w:left w:w="90" w:type="dxa"/>
              <w:right w:w="90" w:type="dxa"/>
            </w:tcMar>
          </w:tcPr>
          <w:p>
            <w:pPr>
              <w:pStyle w:val="BDOITable"/>
            </w:pPr>
            <w:r>
              <w:rPr>
                <w:sz w:val="15"/>
              </w:rPr>
              <w:t>5</w:t>
            </w:r>
          </w:p>
        </w:tc>
        <w:tc>
          <w:tcPr>
            <w:tcW w:type="dxa" w:w="2313"/>
            <w:tcMar>
              <w:top w:w="50" w:type="dxa"/>
              <w:bottom w:w="50" w:type="dxa"/>
              <w:left w:w="90" w:type="dxa"/>
              <w:right w:w="90" w:type="dxa"/>
            </w:tcMar>
          </w:tcPr>
          <w:p>
            <w:pPr>
              <w:pStyle w:val="BDOITable"/>
            </w:pPr>
            <w:r>
              <w:rPr>
                <w:sz w:val="15"/>
              </w:rPr>
              <w:t>Approved by</w:t>
            </w:r>
          </w:p>
        </w:tc>
        <w:tc>
          <w:tcPr>
            <w:tcW w:type="dxa" w:w="1234"/>
            <w:tcMar>
              <w:top w:w="50" w:type="dxa"/>
              <w:bottom w:w="50" w:type="dxa"/>
              <w:left w:w="90" w:type="dxa"/>
              <w:right w:w="90" w:type="dxa"/>
            </w:tcMar>
          </w:tcPr>
          <w:p>
            <w:pPr>
              <w:pStyle w:val="BDOITable"/>
            </w:pPr>
            <w:r>
              <w:rPr>
                <w:sz w:val="15"/>
              </w:rPr>
              <w:t>Y</w:t>
            </w:r>
          </w:p>
        </w:tc>
        <w:tc>
          <w:tcPr>
            <w:tcW w:type="dxa" w:w="2313"/>
            <w:tcMar>
              <w:top w:w="50" w:type="dxa"/>
              <w:bottom w:w="50" w:type="dxa"/>
              <w:left w:w="90" w:type="dxa"/>
              <w:right w:w="90" w:type="dxa"/>
            </w:tcMar>
          </w:tcPr>
          <w:p>
            <w:pPr>
              <w:pStyle w:val="BDOITable"/>
            </w:pPr>
            <w:r>
              <w:rPr>
                <w:sz w:val="15"/>
              </w:rPr>
              <w:t>Name</w:t>
            </w:r>
          </w:p>
        </w:tc>
        <w:tc>
          <w:tcPr>
            <w:tcW w:type="dxa" w:w="2005"/>
            <w:tcMar>
              <w:top w:w="50" w:type="dxa"/>
              <w:bottom w:w="50" w:type="dxa"/>
              <w:left w:w="90" w:type="dxa"/>
              <w:right w:w="90" w:type="dxa"/>
            </w:tcMar>
          </w:tcPr>
          <w:p>
            <w:pPr>
              <w:pStyle w:val="BDOITable"/>
            </w:pPr>
            <w:r>
              <w:rPr>
                <w:sz w:val="15"/>
              </w:rPr>
              <w:t>-</w:t>
            </w:r>
          </w:p>
        </w:tc>
        <w:tc>
          <w:tcPr>
            <w:tcW w:type="dxa" w:w="3239"/>
            <w:tcMar>
              <w:top w:w="50" w:type="dxa"/>
              <w:bottom w:w="50" w:type="dxa"/>
              <w:left w:w="90" w:type="dxa"/>
              <w:right w:w="90" w:type="dxa"/>
            </w:tcMar>
          </w:tcPr>
          <w:p>
            <w:pPr>
              <w:pStyle w:val="BDOITable"/>
            </w:pPr>
            <w:r>
              <w:rPr>
                <w:sz w:val="15"/>
              </w:rPr>
              <w:t>Information Security or BDOI IT approver of the value</w:t>
            </w:r>
          </w:p>
        </w:tc>
        <w:tc>
          <w:tcPr>
            <w:tcW w:type="dxa" w:w="1928"/>
            <w:tcMar>
              <w:top w:w="50" w:type="dxa"/>
              <w:bottom w:w="50" w:type="dxa"/>
              <w:left w:w="90" w:type="dxa"/>
              <w:right w:w="90" w:type="dxa"/>
            </w:tcMar>
          </w:tcPr>
          <w:p>
            <w:pPr>
              <w:pStyle w:val="BDOITable"/>
            </w:pPr>
            <w:r>
              <w:rPr>
                <w:sz w:val="15"/>
              </w:rPr>
              <w:t>Ramon Dizon</w:t>
            </w:r>
          </w:p>
        </w:tc>
      </w:tr>
    </w:tbl>
    <w:p>
      <w:pPr>
        <w:pStyle w:val="BDOISpacer"/>
      </w:pPr>
    </w:p>
    <w:p>
      <w:pPr>
        <w:pStyle w:val="Heading1"/>
        <w:pageBreakBefore/>
        <w:pBdr>
          <w:bottom w:val="single" w:sz="4" w:space="4" w:color="99C1E7"/>
        </w:pBdr>
      </w:pPr>
      <w:bookmarkStart w:id="303" w:name="_Toc000303"/>
      <w:r>
        <w:rPr/>
        <w:t>20 Cross-BRD dependencies and interface contract</w:t>
      </w:r>
      <w:bookmarkEnd w:id="303"/>
    </w:p>
    <w:p>
      <w:r>
        <w:rPr/>
        <w:t>User Access Maintenance is the source of the users, group profiles and permissions that every BIBS module checks, and of the menus of every persona; it takes lists and the approval list from New Business, and it has two identity integrations owned by BDOI IT. The contract below lists each exchange: the BRD or system, the direction, what is exchanged, when and how, and who owns the data. Chapter 7 describes the interfaces with the external systems.</w:t>
      </w:r>
    </w:p>
    <w:p>
      <w:pPr>
        <w:pStyle w:val="Caption"/>
        <w:keepNext/>
        <w:spacing w:after="60"/>
      </w:pPr>
      <w:r>
        <w:rPr>
          <w:b/>
          <w:i w:val="0"/>
        </w:rPr>
        <w:t xml:space="preserve">Table 83: </w:t>
      </w:r>
      <w:r>
        <w:rPr/>
        <w:t>Interface contract of User Access Maintenance</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Every BIBS module (BRD-1 to BRD-13 and the platform)</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signed-in user, the active group profiles and the effective permissions; the sidebar of each persona; the inactivity and session rules</w:t>
            </w:r>
          </w:p>
        </w:tc>
        <w:tc>
          <w:tcPr>
            <w:tcW w:type="dxa" w:w="3707"/>
            <w:tcMar>
              <w:top w:w="50" w:type="dxa"/>
              <w:bottom w:w="50" w:type="dxa"/>
              <w:left w:w="90" w:type="dxa"/>
              <w:right w:w="90" w:type="dxa"/>
            </w:tcMar>
          </w:tcPr>
          <w:p>
            <w:pPr>
              <w:pStyle w:val="BDOITable"/>
            </w:pPr>
            <w:r>
              <w:rPr>
                <w:sz w:val="14"/>
              </w:rPr>
              <w:t>Every screen, button and server call checks the user's permissions at run time; a deactivated group profile grants nothing at once; a deactivated or locked user's sessions end at once</w:t>
            </w:r>
          </w:p>
        </w:tc>
        <w:tc>
          <w:tcPr>
            <w:tcW w:type="dxa" w:w="1913"/>
            <w:tcMar>
              <w:top w:w="50" w:type="dxa"/>
              <w:bottom w:w="50" w:type="dxa"/>
              <w:left w:w="90" w:type="dxa"/>
              <w:right w:w="90" w:type="dxa"/>
            </w:tcMar>
          </w:tcPr>
          <w:p>
            <w:pPr>
              <w:pStyle w:val="BDOITable"/>
            </w:pPr>
            <w:r>
              <w:rPr>
                <w:sz w:val="14"/>
              </w:rPr>
              <w:t>Business Administration (requests), approvers and Information Security (decisions), System Administrator (implementation)</w:t>
            </w:r>
          </w:p>
        </w:tc>
        <w:tc>
          <w:tcPr>
            <w:tcW w:type="dxa" w:w="1555"/>
            <w:tcMar>
              <w:top w:w="50" w:type="dxa"/>
              <w:bottom w:w="50" w:type="dxa"/>
              <w:left w:w="90" w:type="dxa"/>
              <w:right w:w="90" w:type="dxa"/>
            </w:tcMar>
          </w:tcPr>
          <w:p>
            <w:pPr>
              <w:pStyle w:val="BDOITable"/>
            </w:pPr>
            <w:r>
              <w:rPr>
                <w:sz w:val="14"/>
              </w:rPr>
              <w:t>FR-UA-001, FR-UA-002, FR-UA-050, FR-UA-051</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Out: the approval right of access requests kept by the New Business Approver; the access requests listed in My Approvals. In: My Approvals (the shared approval list), Lists of Values (business unit groups, user levels, deactivation reasons) and Data Retention (retention rule of cancelled and rejected access requests)</w:t>
            </w:r>
          </w:p>
        </w:tc>
        <w:tc>
          <w:tcPr>
            <w:tcW w:type="dxa" w:w="3707"/>
            <w:tcMar>
              <w:top w:w="50" w:type="dxa"/>
              <w:bottom w:w="50" w:type="dxa"/>
              <w:left w:w="90" w:type="dxa"/>
              <w:right w:w="90" w:type="dxa"/>
            </w:tcMar>
            <w:shd w:val="clear" w:color="auto" w:fill="E5F5FF"/>
          </w:tcPr>
          <w:p>
            <w:pPr>
              <w:pStyle w:val="BDOITable"/>
            </w:pPr>
            <w:r>
              <w:rPr>
                <w:sz w:val="14"/>
              </w:rPr>
              <w:t>An access request waiting for a user appears in that user's My Approvals and opens the request; the lists are maintained on Lists of Values under maker-checker</w:t>
            </w:r>
          </w:p>
        </w:tc>
        <w:tc>
          <w:tcPr>
            <w:tcW w:type="dxa" w:w="1913"/>
            <w:tcMar>
              <w:top w:w="50" w:type="dxa"/>
              <w:bottom w:w="50" w:type="dxa"/>
              <w:left w:w="90" w:type="dxa"/>
              <w:right w:w="90" w:type="dxa"/>
            </w:tcMar>
            <w:shd w:val="clear" w:color="auto" w:fill="E5F5FF"/>
          </w:tcPr>
          <w:p>
            <w:pPr>
              <w:pStyle w:val="BDOITable"/>
            </w:pPr>
            <w:r>
              <w:rPr>
                <w:sz w:val="14"/>
              </w:rPr>
              <w:t>Business Administration</w:t>
            </w:r>
          </w:p>
        </w:tc>
        <w:tc>
          <w:tcPr>
            <w:tcW w:type="dxa" w:w="1555"/>
            <w:tcMar>
              <w:top w:w="50" w:type="dxa"/>
              <w:bottom w:w="50" w:type="dxa"/>
              <w:left w:w="90" w:type="dxa"/>
              <w:right w:w="90" w:type="dxa"/>
            </w:tcMar>
            <w:shd w:val="clear" w:color="auto" w:fill="E5F5FF"/>
          </w:tcPr>
          <w:p>
            <w:pPr>
              <w:pStyle w:val="BDOITable"/>
            </w:pPr>
            <w:r>
              <w:rPr>
                <w:sz w:val="14"/>
              </w:rPr>
              <w:t>FR-UA-030, FR-UA-011, FR-UA-013</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role-permission change requests of Product Maintenance (Modify group profile) and the User Access Matrix by area and action class</w:t>
            </w:r>
          </w:p>
        </w:tc>
        <w:tc>
          <w:tcPr>
            <w:tcW w:type="dxa" w:w="3707"/>
            <w:tcMar>
              <w:top w:w="50" w:type="dxa"/>
              <w:bottom w:w="50" w:type="dxa"/>
              <w:left w:w="90" w:type="dxa"/>
              <w:right w:w="90" w:type="dxa"/>
            </w:tcMar>
          </w:tcPr>
          <w:p>
            <w:pPr>
              <w:pStyle w:val="BDOITable"/>
            </w:pPr>
            <w:r>
              <w:rPr>
                <w:sz w:val="14"/>
              </w:rPr>
              <w:t>A change to a Product Maintenance profile is a group-profile request, approved in order and implemented by the System Administrator (UAM_ROLE_APPLY_ON_APPROVAL = false)</w:t>
            </w:r>
          </w:p>
        </w:tc>
        <w:tc>
          <w:tcPr>
            <w:tcW w:type="dxa" w:w="1913"/>
            <w:tcMar>
              <w:top w:w="50" w:type="dxa"/>
              <w:bottom w:w="50" w:type="dxa"/>
              <w:left w:w="90" w:type="dxa"/>
              <w:right w:w="90" w:type="dxa"/>
            </w:tcMar>
          </w:tcPr>
          <w:p>
            <w:pPr>
              <w:pStyle w:val="BDOITable"/>
            </w:pPr>
            <w:r>
              <w:rPr>
                <w:sz w:val="14"/>
              </w:rPr>
              <w:t>Business Administration; System Administrator</w:t>
            </w:r>
          </w:p>
        </w:tc>
        <w:tc>
          <w:tcPr>
            <w:tcW w:type="dxa" w:w="1555"/>
            <w:tcMar>
              <w:top w:w="50" w:type="dxa"/>
              <w:bottom w:w="50" w:type="dxa"/>
              <w:left w:w="90" w:type="dxa"/>
              <w:right w:w="90" w:type="dxa"/>
            </w:tcMar>
          </w:tcPr>
          <w:p>
            <w:pPr>
              <w:pStyle w:val="BDOITable"/>
            </w:pPr>
            <w:r>
              <w:rPr>
                <w:sz w:val="14"/>
              </w:rPr>
              <w:t>FR-UA-041, FR-UA-045, FR-UA-051</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BRD-10 Sanction Screening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Compliance roles (Compliance Officer, Checker, Unit Compliance Coordinator, Screening Investigator, Screening Approver, AML Committee) and their menus, checked by the persona menu test of the suite BRD-10/11</w:t>
            </w:r>
          </w:p>
        </w:tc>
        <w:tc>
          <w:tcPr>
            <w:tcW w:type="dxa" w:w="3707"/>
            <w:tcMar>
              <w:top w:w="50" w:type="dxa"/>
              <w:bottom w:w="50" w:type="dxa"/>
              <w:left w:w="90" w:type="dxa"/>
              <w:right w:w="90" w:type="dxa"/>
            </w:tcMar>
            <w:shd w:val="clear" w:color="auto" w:fill="E5F5FF"/>
          </w:tcPr>
          <w:p>
            <w:pPr>
              <w:pStyle w:val="BDOITable"/>
            </w:pPr>
            <w:r>
              <w:rPr>
                <w:sz w:val="14"/>
              </w:rPr>
              <w:t>Users receive these profiles through access requests; the menus are those of FRS chapter 12</w:t>
            </w:r>
          </w:p>
        </w:tc>
        <w:tc>
          <w:tcPr>
            <w:tcW w:type="dxa" w:w="1913"/>
            <w:tcMar>
              <w:top w:w="50" w:type="dxa"/>
              <w:bottom w:w="50" w:type="dxa"/>
              <w:left w:w="90" w:type="dxa"/>
              <w:right w:w="90" w:type="dxa"/>
            </w:tcMar>
            <w:shd w:val="clear" w:color="auto" w:fill="E5F5FF"/>
          </w:tcPr>
          <w:p>
            <w:pPr>
              <w:pStyle w:val="BDOITable"/>
            </w:pPr>
            <w:r>
              <w:rPr>
                <w:sz w:val="14"/>
              </w:rPr>
              <w:t>Compliance (profile content); Business Administration (requests)</w:t>
            </w:r>
          </w:p>
        </w:tc>
        <w:tc>
          <w:tcPr>
            <w:tcW w:type="dxa" w:w="1555"/>
            <w:tcMar>
              <w:top w:w="50" w:type="dxa"/>
              <w:bottom w:w="50" w:type="dxa"/>
              <w:left w:w="90" w:type="dxa"/>
              <w:right w:w="90" w:type="dxa"/>
            </w:tcMar>
            <w:shd w:val="clear" w:color="auto" w:fill="E5F5FF"/>
          </w:tcPr>
          <w:p>
            <w:pPr>
              <w:pStyle w:val="BDOITable"/>
            </w:pPr>
            <w:r>
              <w:rPr>
                <w:sz w:val="14"/>
              </w:rPr>
              <w:t>FR-UA-050, FR-UA-051</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BRD-2 Operations, BRD-4 Collections, BRD-5 Accounting, BRD-6 Renewal, BRD-7 Claims, BRD-8 Employee Benefits, BRD-12 Submitted Policies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group profiles of their personas and the menus they give; the persona suites of Renewal, Claims and Employee Benefits are checked by the persona menu test</w:t>
            </w:r>
          </w:p>
        </w:tc>
        <w:tc>
          <w:tcPr>
            <w:tcW w:type="dxa" w:w="3707"/>
            <w:tcMar>
              <w:top w:w="50" w:type="dxa"/>
              <w:bottom w:w="50" w:type="dxa"/>
              <w:left w:w="90" w:type="dxa"/>
              <w:right w:w="90" w:type="dxa"/>
            </w:tcMar>
          </w:tcPr>
          <w:p>
            <w:pPr>
              <w:pStyle w:val="BDOITable"/>
            </w:pPr>
            <w:r>
              <w:rPr>
                <w:sz w:val="14"/>
              </w:rPr>
              <w:t>A new persona or permission of these BRDs is added by a group-profile request once the permission exists in BIBS</w:t>
            </w:r>
          </w:p>
        </w:tc>
        <w:tc>
          <w:tcPr>
            <w:tcW w:type="dxa" w:w="1913"/>
            <w:tcMar>
              <w:top w:w="50" w:type="dxa"/>
              <w:bottom w:w="50" w:type="dxa"/>
              <w:left w:w="90" w:type="dxa"/>
              <w:right w:w="90" w:type="dxa"/>
            </w:tcMar>
          </w:tcPr>
          <w:p>
            <w:pPr>
              <w:pStyle w:val="BDOITable"/>
            </w:pPr>
            <w:r>
              <w:rPr>
                <w:sz w:val="14"/>
              </w:rPr>
              <w:t>The business owner of each BRD (profile content); Business Administration (requests)</w:t>
            </w:r>
          </w:p>
        </w:tc>
        <w:tc>
          <w:tcPr>
            <w:tcW w:type="dxa" w:w="1555"/>
            <w:tcMar>
              <w:top w:w="50" w:type="dxa"/>
              <w:bottom w:w="50" w:type="dxa"/>
              <w:left w:w="90" w:type="dxa"/>
              <w:right w:w="90" w:type="dxa"/>
            </w:tcMar>
          </w:tcPr>
          <w:p>
            <w:pPr>
              <w:pStyle w:val="BDOITable"/>
            </w:pPr>
            <w:r>
              <w:rPr>
                <w:sz w:val="14"/>
              </w:rPr>
              <w:t>FR-UA-040, FR-UA-041, FR-UA-051</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BRD-8 Employee Benefits (partner portal)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External (portal) users of insurers and client HR, provisioned through access requests of user type External</w:t>
            </w:r>
          </w:p>
        </w:tc>
        <w:tc>
          <w:tcPr>
            <w:tcW w:type="dxa" w:w="3707"/>
            <w:tcMar>
              <w:top w:w="50" w:type="dxa"/>
              <w:bottom w:w="50" w:type="dxa"/>
              <w:left w:w="90" w:type="dxa"/>
              <w:right w:w="90" w:type="dxa"/>
            </w:tcMar>
            <w:shd w:val="clear" w:color="auto" w:fill="E5F5FF"/>
          </w:tcPr>
          <w:p>
            <w:pPr>
              <w:pStyle w:val="BDOITable"/>
            </w:pPr>
            <w:r>
              <w:rPr>
                <w:sz w:val="14"/>
              </w:rPr>
              <w:t>Dormant. BDOI's drop plan has Employee Benefits without a portal, so no portal is installed and every external request is refused (External (portal) users are not available: the portal is not installed)</w:t>
            </w:r>
          </w:p>
        </w:tc>
        <w:tc>
          <w:tcPr>
            <w:tcW w:type="dxa" w:w="1913"/>
            <w:tcMar>
              <w:top w:w="50" w:type="dxa"/>
              <w:bottom w:w="50" w:type="dxa"/>
              <w:left w:w="90" w:type="dxa"/>
              <w:right w:w="90" w:type="dxa"/>
            </w:tcMar>
            <w:shd w:val="clear" w:color="auto" w:fill="E5F5FF"/>
          </w:tcPr>
          <w:p>
            <w:pPr>
              <w:pStyle w:val="BDOITable"/>
            </w:pPr>
            <w:r>
              <w:rPr>
                <w:sz w:val="14"/>
              </w:rPr>
              <w:t>Employee Benefits owner (if a portal is ever added)</w:t>
            </w:r>
          </w:p>
        </w:tc>
        <w:tc>
          <w:tcPr>
            <w:tcW w:type="dxa" w:w="1555"/>
            <w:tcMar>
              <w:top w:w="50" w:type="dxa"/>
              <w:bottom w:w="50" w:type="dxa"/>
              <w:left w:w="90" w:type="dxa"/>
              <w:right w:w="90" w:type="dxa"/>
            </w:tcMar>
            <w:shd w:val="clear" w:color="auto" w:fill="E5F5FF"/>
          </w:tcPr>
          <w:p>
            <w:pPr>
              <w:pStyle w:val="BDOITable"/>
            </w:pPr>
            <w:r>
              <w:rPr>
                <w:sz w:val="14"/>
              </w:rPr>
              <w:t>FR-UA-011, FR-UA-013, FR-UA-014</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users and group profiles of go-live. Users are out of the migration scope (DMQ30); they are loaded with the bulk request from the users and roles template of this set, and the migration team's own profiles are given through access requests</w:t>
            </w:r>
          </w:p>
        </w:tc>
        <w:tc>
          <w:tcPr>
            <w:tcW w:type="dxa" w:w="3707"/>
            <w:tcMar>
              <w:top w:w="50" w:type="dxa"/>
              <w:bottom w:w="50" w:type="dxa"/>
              <w:left w:w="90" w:type="dxa"/>
              <w:right w:w="90" w:type="dxa"/>
            </w:tcMar>
          </w:tcPr>
          <w:p>
            <w:pPr>
              <w:pStyle w:val="BDOITable"/>
            </w:pPr>
            <w:r>
              <w:rPr>
                <w:sz w:val="14"/>
              </w:rPr>
              <w:t>Bulk Request files are checked row by row and decided by an approver like single requests; the role-to-permission matrix of this set is implemented before the first mock</w:t>
            </w:r>
          </w:p>
        </w:tc>
        <w:tc>
          <w:tcPr>
            <w:tcW w:type="dxa" w:w="1913"/>
            <w:tcMar>
              <w:top w:w="50" w:type="dxa"/>
              <w:bottom w:w="50" w:type="dxa"/>
              <w:left w:w="90" w:type="dxa"/>
              <w:right w:w="90" w:type="dxa"/>
            </w:tcMar>
          </w:tcPr>
          <w:p>
            <w:pPr>
              <w:pStyle w:val="BDOITable"/>
            </w:pPr>
            <w:r>
              <w:rPr>
                <w:sz w:val="14"/>
              </w:rPr>
              <w:t>Business Administration; migration working group</w:t>
            </w:r>
          </w:p>
        </w:tc>
        <w:tc>
          <w:tcPr>
            <w:tcW w:type="dxa" w:w="1555"/>
            <w:tcMar>
              <w:top w:w="50" w:type="dxa"/>
              <w:bottom w:w="50" w:type="dxa"/>
              <w:left w:w="90" w:type="dxa"/>
              <w:right w:w="90" w:type="dxa"/>
            </w:tcMar>
          </w:tcPr>
          <w:p>
            <w:pPr>
              <w:pStyle w:val="BDOITable"/>
            </w:pPr>
            <w:r>
              <w:rPr>
                <w:sz w:val="14"/>
              </w:rPr>
              <w:t>FR-UA-019</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EIAM (BDO Enterprise Identity Access Management on Microsoft Entra ID), owned by BDOI IT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target sign-in of BDO users with OpenID Connect; BIBS keeps the roles, permissions, the inactivity sign-out and the session log</w:t>
            </w:r>
          </w:p>
        </w:tc>
        <w:tc>
          <w:tcPr>
            <w:tcW w:type="dxa" w:w="3707"/>
            <w:tcMar>
              <w:top w:w="50" w:type="dxa"/>
              <w:bottom w:w="50" w:type="dxa"/>
              <w:left w:w="90" w:type="dxa"/>
              <w:right w:w="90" w:type="dxa"/>
            </w:tcMar>
            <w:shd w:val="clear" w:color="auto" w:fill="E5F5FF"/>
          </w:tcPr>
          <w:p>
            <w:pPr>
              <w:pStyle w:val="BDOITable"/>
            </w:pPr>
            <w:r>
              <w:rPr>
                <w:sz w:val="14"/>
              </w:rPr>
              <w:t>In this set BIBS signs users in locally (AUTH_MODE = LOCAL); the Entra ID sign-in is added when BDOI IT gives the tenant, the application registration, the claims and the session rules (IQ04). Until then, BIBS password, lock-out and expiry rules apply</w:t>
            </w:r>
          </w:p>
        </w:tc>
        <w:tc>
          <w:tcPr>
            <w:tcW w:type="dxa" w:w="1913"/>
            <w:tcMar>
              <w:top w:w="50" w:type="dxa"/>
              <w:bottom w:w="50" w:type="dxa"/>
              <w:left w:w="90" w:type="dxa"/>
              <w:right w:w="90" w:type="dxa"/>
            </w:tcMar>
            <w:shd w:val="clear" w:color="auto" w:fill="E5F5FF"/>
          </w:tcPr>
          <w:p>
            <w:pPr>
              <w:pStyle w:val="BDOITable"/>
            </w:pPr>
            <w:r>
              <w:rPr>
                <w:sz w:val="14"/>
              </w:rPr>
              <w:t>BDOI IT</w:t>
            </w:r>
          </w:p>
        </w:tc>
        <w:tc>
          <w:tcPr>
            <w:tcW w:type="dxa" w:w="1555"/>
            <w:tcMar>
              <w:top w:w="50" w:type="dxa"/>
              <w:bottom w:w="50" w:type="dxa"/>
              <w:left w:w="90" w:type="dxa"/>
              <w:right w:w="90" w:type="dxa"/>
            </w:tcMar>
            <w:shd w:val="clear" w:color="auto" w:fill="E5F5FF"/>
          </w:tcPr>
          <w:p>
            <w:pPr>
              <w:pStyle w:val="BDOITable"/>
            </w:pPr>
            <w:r>
              <w:rPr>
                <w:sz w:val="14"/>
              </w:rPr>
              <w:t>FR-UA-003</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UIDM-ISC (BDO identity governance), owned by BDOI IT</w:t>
            </w:r>
          </w:p>
        </w:tc>
        <w:tc>
          <w:tcPr>
            <w:tcW w:type="dxa" w:w="837"/>
            <w:tcMar>
              <w:top w:w="50" w:type="dxa"/>
              <w:bottom w:w="50" w:type="dxa"/>
              <w:left w:w="90" w:type="dxa"/>
              <w:right w:w="90" w:type="dxa"/>
            </w:tcMar>
          </w:tcPr>
          <w:p>
            <w:pPr>
              <w:pStyle w:val="BDOITable"/>
            </w:pPr>
            <w:r>
              <w:rPr>
                <w:sz w:val="14"/>
              </w:rPr>
              <w:t>In / Out</w:t>
            </w:r>
          </w:p>
        </w:tc>
        <w:tc>
          <w:tcPr>
            <w:tcW w:type="dxa" w:w="3348"/>
            <w:tcMar>
              <w:top w:w="50" w:type="dxa"/>
              <w:bottom w:w="50" w:type="dxa"/>
              <w:left w:w="90" w:type="dxa"/>
              <w:right w:w="90" w:type="dxa"/>
            </w:tcMar>
          </w:tcPr>
          <w:p>
            <w:pPr>
              <w:pStyle w:val="BDOITable"/>
            </w:pPr>
            <w:r>
              <w:rPr>
                <w:sz w:val="14"/>
              </w:rPr>
              <w:t>Joiner, mover and leaver provisioning and access certification</w:t>
            </w:r>
          </w:p>
        </w:tc>
        <w:tc>
          <w:tcPr>
            <w:tcW w:type="dxa" w:w="3707"/>
            <w:tcMar>
              <w:top w:w="50" w:type="dxa"/>
              <w:bottom w:w="50" w:type="dxa"/>
              <w:left w:w="90" w:type="dxa"/>
              <w:right w:w="90" w:type="dxa"/>
            </w:tcMar>
          </w:tcPr>
          <w:p>
            <w:pPr>
              <w:pStyle w:val="BDOITable"/>
            </w:pPr>
            <w:r>
              <w:rPr>
                <w:sz w:val="14"/>
              </w:rPr>
              <w:t>In this set every access change is a BIBS request under four eyes; the options for BDOI (the governance tool provisions users while group-profile changes stay BIBS requests, the tool provisions users and profiles, or aggregation only) are open (IQ05). The reports of this set give the user and profile lists for certification</w:t>
            </w:r>
          </w:p>
        </w:tc>
        <w:tc>
          <w:tcPr>
            <w:tcW w:type="dxa" w:w="1913"/>
            <w:tcMar>
              <w:top w:w="50" w:type="dxa"/>
              <w:bottom w:w="50" w:type="dxa"/>
              <w:left w:w="90" w:type="dxa"/>
              <w:right w:w="90" w:type="dxa"/>
            </w:tcMar>
          </w:tcPr>
          <w:p>
            <w:pPr>
              <w:pStyle w:val="BDOITable"/>
            </w:pPr>
            <w:r>
              <w:rPr>
                <w:sz w:val="14"/>
              </w:rPr>
              <w:t>BDOI IT; BDOI Information Security</w:t>
            </w:r>
          </w:p>
        </w:tc>
        <w:tc>
          <w:tcPr>
            <w:tcW w:type="dxa" w:w="1555"/>
            <w:tcMar>
              <w:top w:w="50" w:type="dxa"/>
              <w:bottom w:w="50" w:type="dxa"/>
              <w:left w:w="90" w:type="dxa"/>
              <w:right w:w="90" w:type="dxa"/>
            </w:tcMar>
          </w:tcPr>
          <w:p>
            <w:pPr>
              <w:pStyle w:val="BDOITable"/>
            </w:pPr>
            <w:r>
              <w:rPr>
                <w:sz w:val="14"/>
              </w:rPr>
              <w:t>FR-UA-010, FR-UA-060, FR-UA-062</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Messaging (e-mail relay of the BIBS environment)</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access-changed e-mails, the password reset links, the password expiry notices and the batch failure e-mails</w:t>
            </w:r>
          </w:p>
        </w:tc>
        <w:tc>
          <w:tcPr>
            <w:tcW w:type="dxa" w:w="3707"/>
            <w:tcMar>
              <w:top w:w="50" w:type="dxa"/>
              <w:bottom w:w="50" w:type="dxa"/>
              <w:left w:w="90" w:type="dxa"/>
              <w:right w:w="90" w:type="dxa"/>
            </w:tcMar>
            <w:shd w:val="clear" w:color="auto" w:fill="E5F5FF"/>
          </w:tcPr>
          <w:p>
            <w:pPr>
              <w:pStyle w:val="BDOITable"/>
            </w:pPr>
            <w:r>
              <w:rPr>
                <w:sz w:val="14"/>
              </w:rPr>
              <w:t>Queued and sent by the platform; every e-mail is listed in Outbound Messages</w:t>
            </w:r>
          </w:p>
        </w:tc>
        <w:tc>
          <w:tcPr>
            <w:tcW w:type="dxa" w:w="1913"/>
            <w:tcMar>
              <w:top w:w="50" w:type="dxa"/>
              <w:bottom w:w="50" w:type="dxa"/>
              <w:left w:w="90" w:type="dxa"/>
              <w:right w:w="90" w:type="dxa"/>
            </w:tcMar>
            <w:shd w:val="clear" w:color="auto" w:fill="E5F5FF"/>
          </w:tcPr>
          <w:p>
            <w:pPr>
              <w:pStyle w:val="BDOITable"/>
            </w:pPr>
            <w:r>
              <w:rPr>
                <w:sz w:val="14"/>
              </w:rPr>
              <w:t>BDOI IT (relay); System Administrator (recipients of batch failures)</w:t>
            </w:r>
          </w:p>
        </w:tc>
        <w:tc>
          <w:tcPr>
            <w:tcW w:type="dxa" w:w="1555"/>
            <w:tcMar>
              <w:top w:w="50" w:type="dxa"/>
              <w:bottom w:w="50" w:type="dxa"/>
              <w:left w:w="90" w:type="dxa"/>
              <w:right w:w="90" w:type="dxa"/>
            </w:tcMar>
            <w:shd w:val="clear" w:color="auto" w:fill="E5F5FF"/>
          </w:tcPr>
          <w:p>
            <w:pPr>
              <w:pStyle w:val="BDOITable"/>
            </w:pPr>
            <w:r>
              <w:rPr>
                <w:sz w:val="14"/>
              </w:rPr>
              <w:t>FR-UA-005, FR-UA-070, FR-UA-071</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Audit trail and reports (platform)</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Sign-ins, failed sign-ins, sign-outs, parameter changes and every access change with its from and to values, request number, done by and approved by</w:t>
            </w:r>
          </w:p>
        </w:tc>
        <w:tc>
          <w:tcPr>
            <w:tcW w:type="dxa" w:w="3707"/>
            <w:tcMar>
              <w:top w:w="50" w:type="dxa"/>
              <w:bottom w:w="50" w:type="dxa"/>
              <w:left w:w="90" w:type="dxa"/>
              <w:right w:w="90" w:type="dxa"/>
            </w:tcMar>
          </w:tcPr>
          <w:p>
            <w:pPr>
              <w:pStyle w:val="BDOITable"/>
            </w:pPr>
            <w:r>
              <w:rPr>
                <w:sz w:val="14"/>
              </w:rPr>
              <w:t>Records that no user can change; read by the User Access Audit Log and the Audit Trail</w:t>
            </w:r>
          </w:p>
        </w:tc>
        <w:tc>
          <w:tcPr>
            <w:tcW w:type="dxa" w:w="1913"/>
            <w:tcMar>
              <w:top w:w="50" w:type="dxa"/>
              <w:bottom w:w="50" w:type="dxa"/>
              <w:left w:w="90" w:type="dxa"/>
              <w:right w:w="90" w:type="dxa"/>
            </w:tcMar>
          </w:tcPr>
          <w:p>
            <w:pPr>
              <w:pStyle w:val="BDOITable"/>
            </w:pPr>
            <w:r>
              <w:rPr>
                <w:sz w:val="14"/>
              </w:rPr>
              <w:t>System Administrator; Auditor; Information Security</w:t>
            </w:r>
          </w:p>
        </w:tc>
        <w:tc>
          <w:tcPr>
            <w:tcW w:type="dxa" w:w="1555"/>
            <w:tcMar>
              <w:top w:w="50" w:type="dxa"/>
              <w:bottom w:w="50" w:type="dxa"/>
              <w:left w:w="90" w:type="dxa"/>
              <w:right w:w="90" w:type="dxa"/>
            </w:tcMar>
          </w:tcPr>
          <w:p>
            <w:pPr>
              <w:pStyle w:val="BDOITable"/>
            </w:pPr>
            <w:r>
              <w:rPr>
                <w:sz w:val="14"/>
              </w:rPr>
              <w:t>FR-UA-063, FR-UA-064</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User Access Maintenance is the source of the users, group profiles and permissions that every BIBS module checks, and of the menus each persona sees. A later change in any BRD that adds a permission, a persona or a screen, or that changes who may approve, is delivered as a group-profile request under this signed set (configuration, no change request) when the permission exists; a new permission, a new separation-of-duties rule, a new request type, or a change to the sign-in and identity integration is raised as a change request against this signed set in the Change Management Register, assessed with its mandays and approved by the owners of both BRDs and by BDOI Information Security; the affected pages of this set are then re-issued and signed as a delta.</w:t>
            </w:r>
          </w:p>
        </w:tc>
      </w:tr>
    </w:tbl>
    <w:p>
      <w:pPr>
        <w:pStyle w:val="BDOISpacer"/>
      </w:pPr>
    </w:p>
    <w:p>
      <w:pPr>
        <w:sectPr>
          <w:headerReference w:type="default" r:id="rId422"/>
          <w:footerReference w:type="default" r:id="rId423"/>
          <w:headerReference w:type="first" r:id="rId424"/>
          <w:footerReference w:type="first" r:id="rId425"/>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04" w:name="_Toc000304"/>
      <w:r>
        <w:rPr/>
        <w:t>21 Sign-off and change control</w:t>
      </w:r>
      <w:bookmarkEnd w:id="304"/>
    </w:p>
    <w:p>
      <w:pPr>
        <w:pStyle w:val="Heading2"/>
      </w:pPr>
      <w:bookmarkStart w:id="305" w:name="_Toc000305"/>
      <w:r>
        <w:rPr/>
        <w:t>21.1 What is signed</w:t>
      </w:r>
      <w:bookmarkEnd w:id="305"/>
    </w:p>
    <w:p>
      <w:r>
        <w:rPr/>
        <w:t>The business sign-off covers the release set BRD-11 User Access Maintenance v2.0:</w:t>
      </w:r>
    </w:p>
    <w:p>
      <w:pPr>
        <w:pStyle w:val="Caption"/>
        <w:keepNext/>
        <w:spacing w:after="60"/>
      </w:pPr>
      <w:r>
        <w:rPr>
          <w:b/>
          <w:i w:val="0"/>
        </w:rPr>
        <w:t xml:space="preserve">Table 84: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Start Here guide</w:t>
            </w:r>
          </w:p>
        </w:tc>
        <w:tc>
          <w:tcPr>
            <w:tcW w:type="dxa" w:w="6572"/>
            <w:tcMar>
              <w:top w:w="50" w:type="dxa"/>
              <w:bottom w:w="50" w:type="dxa"/>
              <w:left w:w="90" w:type="dxa"/>
              <w:right w:w="90" w:type="dxa"/>
            </w:tcMar>
          </w:tcPr>
          <w:p>
            <w:pPr>
              <w:pStyle w:val="BDOITable"/>
            </w:pPr>
            <w:r>
              <w:rPr>
                <w:sz w:val="18"/>
              </w:rPr>
              <w:t>The map of the set, who reads what, the steps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the module at a glance, caveats, entry and exit criteria, change control</w:t>
            </w:r>
          </w:p>
        </w:tc>
      </w:tr>
      <w:tr>
        <w:trPr>
          <w:cantSplit w:val="true"/>
        </w:trPr>
        <w:tc>
          <w:tcPr>
            <w:tcW w:type="dxa" w:w="3400"/>
            <w:tcMar>
              <w:top w:w="50" w:type="dxa"/>
              <w:bottom w:w="50" w:type="dxa"/>
              <w:left w:w="90" w:type="dxa"/>
              <w:right w:w="90" w:type="dxa"/>
            </w:tcMar>
          </w:tcPr>
          <w:p>
            <w:pPr>
              <w:pStyle w:val="BDOITable"/>
            </w:pPr>
            <w:r>
              <w:rPr>
                <w:sz w:val="18"/>
              </w:rPr>
              <w:t>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12-21) and the proposed rules for confirmation (chapter 22)</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Sign-off workbook v2.0</w:t>
            </w:r>
          </w:p>
        </w:tc>
        <w:tc>
          <w:tcPr>
            <w:tcW w:type="dxa" w:w="6572"/>
            <w:tcMar>
              <w:top w:w="50" w:type="dxa"/>
              <w:bottom w:w="50" w:type="dxa"/>
              <w:left w:w="90" w:type="dxa"/>
              <w:right w:w="90" w:type="dxa"/>
            </w:tcMar>
            <w:shd w:val="clear" w:color="auto" w:fill="E5F5FF"/>
          </w:tcPr>
          <w:p>
            <w:pPr>
              <w:pStyle w:val="BDOITable"/>
            </w:pPr>
            <w:r>
              <w:rPr>
                <w:sz w:val="18"/>
              </w:rPr>
              <w:t>The screens, fields, actions, rules, messages, notifications, contract and the menu of every persona of this FRS, one row each, with the BU review columns</w:t>
            </w:r>
          </w:p>
        </w:tc>
      </w:tr>
      <w:tr>
        <w:trPr>
          <w:cantSplit w:val="true"/>
        </w:trPr>
        <w:tc>
          <w:tcPr>
            <w:tcW w:type="dxa" w:w="3400"/>
            <w:tcMar>
              <w:top w:w="50" w:type="dxa"/>
              <w:bottom w:w="50" w:type="dxa"/>
              <w:left w:w="90" w:type="dxa"/>
              <w:right w:w="90" w:type="dxa"/>
            </w:tcMar>
          </w:tcPr>
          <w:p>
            <w:pPr>
              <w:pStyle w:val="BDOITable"/>
            </w:pPr>
            <w:r>
              <w:rPr>
                <w:sz w:val="18"/>
              </w:rPr>
              <w:t>Test plan v2.0</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Configuration input templates</w:t>
            </w:r>
          </w:p>
        </w:tc>
        <w:tc>
          <w:tcPr>
            <w:tcW w:type="dxa" w:w="6572"/>
            <w:tcMar>
              <w:top w:w="50" w:type="dxa"/>
              <w:bottom w:w="50" w:type="dxa"/>
              <w:left w:w="90" w:type="dxa"/>
              <w:right w:w="90" w:type="dxa"/>
            </w:tcMar>
            <w:shd w:val="clear" w:color="auto" w:fill="E5F5FF"/>
          </w:tcPr>
          <w:p>
            <w:pPr>
              <w:pStyle w:val="BDOITable"/>
            </w:pPr>
            <w:r>
              <w:rPr>
                <w:sz w:val="18"/>
              </w:rPr>
              <w:t>The templates of chapter 19</w:t>
            </w:r>
          </w:p>
        </w:tc>
      </w:tr>
    </w:tbl>
    <w:p>
      <w:pPr>
        <w:pStyle w:val="BDOISpacer"/>
      </w:pPr>
    </w:p>
    <w:p>
      <w:pPr>
        <w:pStyle w:val="Caption"/>
        <w:keepNext/>
        <w:spacing w:after="60"/>
      </w:pPr>
      <w:r>
        <w:rPr>
          <w:b/>
          <w:i w:val="0"/>
        </w:rPr>
        <w:t xml:space="preserve">Table 85: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19</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152</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65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191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4</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11</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48</w:t>
            </w:r>
          </w:p>
        </w:tc>
      </w:tr>
    </w:tbl>
    <w:p>
      <w:pPr>
        <w:pStyle w:val="BDOISpacer"/>
      </w:pPr>
    </w:p>
    <w:p>
      <w:pPr>
        <w:pStyle w:val="Heading2"/>
      </w:pPr>
      <w:bookmarkStart w:id="306" w:name="_Toc000306"/>
      <w:r>
        <w:rPr/>
        <w:t>21.2 How the review is recorded</w:t>
      </w:r>
      <w:bookmarkEnd w:id="306"/>
    </w:p>
    <w:p>
      <w:r>
        <w:rPr/>
        <w:t>Each unit records its review in the sign-off workbook: Accept, Change requested or Comment on each row of the screen catalogue, field register, business rules, messages and the menu sheets of its personas, with the comment, the reviewer and the date. The project team answers every Change requested row before sign-off: either the row is corrected in the next version of the set, or the change is raised as a change request (below) and the row is signed as specified.</w:t>
      </w:r>
    </w:p>
    <w:p>
      <w:pPr>
        <w:pStyle w:val="Heading2"/>
      </w:pPr>
      <w:bookmarkStart w:id="307" w:name="_Toc000307"/>
      <w:r>
        <w:rPr/>
        <w:t>21.3 What each signatory confirms</w:t>
      </w:r>
      <w:bookmarkEnd w:id="307"/>
    </w:p>
    <w:p>
      <w:pPr>
        <w:pStyle w:val="Caption"/>
        <w:keepNext/>
        <w:spacing w:after="60"/>
      </w:pPr>
      <w:r>
        <w:rPr>
          <w:b/>
          <w:i w:val="0"/>
        </w:rPr>
        <w:t xml:space="preserve">Table 86: </w:t>
      </w:r>
      <w:r>
        <w:rPr/>
        <w:t>Signatories and what they 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7026"/>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8"/>
              </w:rPr>
              <w:t>Signatory</w:t>
            </w:r>
          </w:p>
        </w:tc>
        <w:tc>
          <w:tcPr>
            <w:tcW w:type="dxa" w:w="7026"/>
            <w:shd w:val="clear" w:color="auto" w:fill="004EA8"/>
            <w:tcMar>
              <w:top w:w="50" w:type="dxa"/>
              <w:bottom w:w="50" w:type="dxa"/>
              <w:left w:w="90" w:type="dxa"/>
              <w:right w:w="90" w:type="dxa"/>
            </w:tcMar>
            <w:vAlign w:val="center"/>
          </w:tcPr>
          <w:p>
            <w:pPr>
              <w:pStyle w:val="BDOITableHeader"/>
            </w:pPr>
            <w:r>
              <w:rPr>
                <w:b/>
                <w:color w:val="FFFFFF"/>
                <w:sz w:val="18"/>
              </w:rPr>
              <w:t>Confirms</w:t>
            </w:r>
          </w:p>
        </w:tc>
      </w:tr>
      <w:tr>
        <w:trPr>
          <w:cantSplit w:val="true"/>
        </w:trPr>
        <w:tc>
          <w:tcPr>
            <w:tcW w:type="dxa" w:w="2946"/>
            <w:tcMar>
              <w:top w:w="50" w:type="dxa"/>
              <w:bottom w:w="50" w:type="dxa"/>
              <w:left w:w="90" w:type="dxa"/>
              <w:right w:w="90" w:type="dxa"/>
            </w:tcMar>
          </w:tcPr>
          <w:p>
            <w:pPr>
              <w:pStyle w:val="BDOITable"/>
            </w:pPr>
            <w:r>
              <w:rPr>
                <w:sz w:val="18"/>
              </w:rPr>
              <w:t>Business owner (Product Owner, Marketing Business System)</w:t>
            </w:r>
          </w:p>
        </w:tc>
        <w:tc>
          <w:tcPr>
            <w:tcW w:type="dxa" w:w="7026"/>
            <w:tcMar>
              <w:top w:w="50" w:type="dxa"/>
              <w:bottom w:w="50" w:type="dxa"/>
              <w:left w:w="90" w:type="dxa"/>
              <w:right w:w="90" w:type="dxa"/>
            </w:tcMar>
          </w:tcPr>
          <w:p>
            <w:pPr>
              <w:pStyle w:val="BDOITable"/>
            </w:pPr>
            <w:r>
              <w:rPr>
                <w:sz w:val="18"/>
              </w:rPr>
              <w:t>The whole set: functions, screens, navigation, messages and the configuration inputs</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Process owner, User Access Maintenance (Business Administration)</w:t>
            </w:r>
          </w:p>
        </w:tc>
        <w:tc>
          <w:tcPr>
            <w:tcW w:type="dxa" w:w="7026"/>
            <w:tcMar>
              <w:top w:w="50" w:type="dxa"/>
              <w:bottom w:w="50" w:type="dxa"/>
              <w:left w:w="90" w:type="dxa"/>
              <w:right w:w="90" w:type="dxa"/>
            </w:tcMar>
            <w:shd w:val="clear" w:color="auto" w:fill="E5F5FF"/>
          </w:tcPr>
          <w:p>
            <w:pPr>
              <w:pStyle w:val="BDOITable"/>
            </w:pPr>
            <w:r>
              <w:rPr>
                <w:sz w:val="18"/>
              </w:rPr>
              <w:t>The requests, approvals, group-profile requests, bulk requests and reports, and the templates CI-01, CI-03 and CI-06</w:t>
            </w:r>
          </w:p>
        </w:tc>
      </w:tr>
      <w:tr>
        <w:trPr>
          <w:cantSplit w:val="true"/>
        </w:trPr>
        <w:tc>
          <w:tcPr>
            <w:tcW w:type="dxa" w:w="2946"/>
            <w:tcMar>
              <w:top w:w="50" w:type="dxa"/>
              <w:bottom w:w="50" w:type="dxa"/>
              <w:left w:w="90" w:type="dxa"/>
              <w:right w:w="90" w:type="dxa"/>
            </w:tcMar>
          </w:tcPr>
          <w:p>
            <w:pPr>
              <w:pStyle w:val="BDOITable"/>
            </w:pPr>
            <w:r>
              <w:rPr>
                <w:sz w:val="18"/>
              </w:rPr>
              <w:t>BDOI Information Security</w:t>
            </w:r>
          </w:p>
        </w:tc>
        <w:tc>
          <w:tcPr>
            <w:tcW w:type="dxa" w:w="7026"/>
            <w:tcMar>
              <w:top w:w="50" w:type="dxa"/>
              <w:bottom w:w="50" w:type="dxa"/>
              <w:left w:w="90" w:type="dxa"/>
              <w:right w:w="90" w:type="dxa"/>
            </w:tcMar>
          </w:tcPr>
          <w:p>
            <w:pPr>
              <w:pStyle w:val="BDOITable"/>
            </w:pPr>
            <w:r>
              <w:rPr>
                <w:sz w:val="18"/>
              </w:rPr>
              <w:t>The role matrix (the menu of every persona, chapter 12, and template CI-02), the separation-of-duties rules (chapter 13 and template CI-04), the second approval of privileged changes, the emergency path, the password, lock-out and session values (template CI-05) and the audit log</w:t>
            </w:r>
          </w:p>
        </w:tc>
      </w:tr>
      <w:tr>
        <w:trPr>
          <w:cantSplit w:val="true"/>
        </w:trPr>
        <w:tc>
          <w:tcPr>
            <w:tcW w:type="dxa" w:w="2946"/>
            <w:tcMar>
              <w:top w:w="50" w:type="dxa"/>
              <w:bottom w:w="50" w:type="dxa"/>
              <w:left w:w="90" w:type="dxa"/>
              <w:right w:w="90" w:type="dxa"/>
            </w:tcMar>
            <w:shd w:val="clear" w:color="auto" w:fill="E5F5FF"/>
          </w:tcPr>
          <w:p>
            <w:pPr>
              <w:pStyle w:val="BDOITable"/>
            </w:pPr>
            <w:r>
              <w:rPr>
                <w:sz w:val="18"/>
              </w:rPr>
              <w:t>BDOI IT</w:t>
            </w:r>
          </w:p>
        </w:tc>
        <w:tc>
          <w:tcPr>
            <w:tcW w:type="dxa" w:w="7026"/>
            <w:tcMar>
              <w:top w:w="50" w:type="dxa"/>
              <w:bottom w:w="50" w:type="dxa"/>
              <w:left w:w="90" w:type="dxa"/>
              <w:right w:w="90" w:type="dxa"/>
            </w:tcMar>
            <w:shd w:val="clear" w:color="auto" w:fill="E5F5FF"/>
          </w:tcPr>
          <w:p>
            <w:pPr>
              <w:pStyle w:val="BDOITable"/>
            </w:pPr>
            <w:r>
              <w:rPr>
                <w:sz w:val="18"/>
              </w:rPr>
              <w:t>The sign-in and identity integration assumptions: local sign-in with the directory port until EIAM on Entra ID is specified, and every access change as a BIBS request until the UIDM-ISC option is chosen (chapter 7, contract lines IC-08 and IC-09; these integrations are owned by BDOI IT); the System Administrator functions</w:t>
            </w:r>
          </w:p>
        </w:tc>
      </w:tr>
    </w:tbl>
    <w:p>
      <w:pPr>
        <w:pStyle w:val="BDOISpacer"/>
      </w:pPr>
    </w:p>
    <w:p>
      <w:pPr>
        <w:pStyle w:val="Heading2"/>
      </w:pPr>
      <w:bookmarkStart w:id="308" w:name="_Toc000308"/>
      <w:r>
        <w:rPr/>
        <w:t>21.4 What signing freezes</w:t>
      </w:r>
      <w:bookmarkEnd w:id="308"/>
    </w:p>
    <w:p>
      <w:r>
        <w:rPr/>
        <w:t>Signing this release set freezes, for User Access Maintenance:</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the separation-of-duties rules and the other business rules;</w:t>
      </w:r>
    </w:p>
    <w:p>
      <w:pPr>
        <w:tabs>
          <w:tab w:pos="312" w:val="left"/>
        </w:tabs>
        <w:spacing w:after="40"/>
        <w:ind w:left="312" w:hanging="283"/>
      </w:pPr>
      <w:r>
        <w:rPr>
          <w:color w:val="004EA8"/>
        </w:rPr>
        <w:t>•</w:t>
        <w:tab/>
      </w:r>
      <w:r>
        <w:rPr/>
        <w:t>the messages (chapter 15), the notifications (chapter 16) and the reports (chapter 17);</w:t>
      </w:r>
    </w:p>
    <w:p>
      <w:pPr>
        <w:tabs>
          <w:tab w:pos="312" w:val="left"/>
        </w:tabs>
        <w:spacing w:after="120"/>
        <w:ind w:left="312" w:hanging="283"/>
      </w:pPr>
      <w:r>
        <w:rPr>
          <w:color w:val="004EA8"/>
        </w:rPr>
        <w:t>•</w:t>
        <w:tab/>
      </w:r>
      <w:r>
        <w:rPr/>
        <w:t>the upload template (chapter 18), the configuration input templates (chapter 19) and the interface contract with the other BRDs (chapter 20).</w:t>
      </w:r>
    </w:p>
    <w:p>
      <w:r>
        <w:rPr/>
        <w:t>The content of the configuration is not frozen: the group profiles and their permissions, the users, the approvers, the list values and the parameters (password, session, working hours) are maintained in the system through requests and audited changes, without a change request. The menu of a persona therefore follows its group profiles: a change to a profile made by an implemented group-profile request is not a change to this signed set, and the menu tables are refreshed in its next version.</w:t>
      </w:r>
    </w:p>
    <w:p>
      <w:pPr>
        <w:pStyle w:val="Heading2"/>
      </w:pPr>
      <w:bookmarkStart w:id="309" w:name="_Toc000309"/>
      <w:r>
        <w:rPr/>
        <w:t>21.5 Change after sign-off</w:t>
      </w:r>
      <w:bookmarkEnd w:id="309"/>
    </w:p>
    <w:p>
      <w:r>
        <w:rPr/>
        <w:t>A change to anything frozen is raised in the Change Management Register. The request states the screen, field, rule or message concerned, the reason and the business priority. The project team assesses it with its mandays, including its effect on the other BRDs through the interface contract of chapter 20, and the owners of every BRD it touches approve it; a change to a separation-of-duties rule or to the sign-in is also approved by BDOI Information Security. An approved change is delivered as a new version of this release set (v2.1, v2.2 and so on), and the changed rows are reviewed again.</w:t>
      </w:r>
    </w:p>
    <w:p>
      <w:pPr>
        <w:pStyle w:val="Heading2"/>
      </w:pPr>
      <w:bookmarkStart w:id="310" w:name="_Toc000310"/>
      <w:r>
        <w:rPr/>
        <w:t>21.6 Proposed rules for confirmation</w:t>
      </w:r>
      <w:bookmarkEnd w:id="310"/>
    </w:p>
    <w:p>
      <w:r>
        <w:rPr/>
        <w:t>Chapter 22 lists the proposed business rules and screen behaviour that differ from the BRD or need a decision of BDOI. BDOI Information Security and BDOI IT record their decisions on the items they own with the review; a decision that changes a screen, field, rule or message is applied in the next version of this set.</w:t>
      </w:r>
    </w:p>
    <w:p>
      <w:pPr>
        <w:spacing w:after="0"/>
      </w:pPr>
      <w:r>
        <w:br w:type="page"/>
      </w:r>
    </w:p>
    <w:p>
      <w:pPr>
        <w:pStyle w:val="Heading2"/>
      </w:pPr>
      <w:bookmarkStart w:id="311" w:name="_Toc000311"/>
      <w:r>
        <w:rPr/>
        <w:t>21.7 Signatures</w:t>
      </w:r>
      <w:bookmarkEnd w:id="311"/>
    </w:p>
    <w:p>
      <w:r>
        <w:rPr/>
        <w:t>By signing, BDOI confirms that this FRS and the sign-off workbook describe the User Access Maintenance functions, screens, menus and messages it expects in BIBS, accepts the assumptions in section 10.1 and records its decisions on the items of chapter 22.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 (Business Administration)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312" w:name="_Toc000312"/>
      <w:r>
        <w:rPr/>
        <w:t>22 Proposed business rules and clarifications for confirmation</w:t>
      </w:r>
      <w:bookmarkEnd w:id="312"/>
    </w:p>
    <w:p>
      <w:r>
        <w:rPr/>
        <w:t>The table lists each point where the proposed screen or rule differs from the BRD text, or where BIBS needs a decision of BDOI, BDOI Information Security or BDOI IT to complete the rule. Each item names the proposed behaviour, the reason and the decision requested. The decisions are recorded with the review of this set (section 21.6); a decision that changes a screen, field, rule or message is applied in the next version of the set, and an answer that only sets a value (a list, a parameter) is applied as configuration.</w:t>
      </w:r>
    </w:p>
    <w:p>
      <w:pPr>
        <w:pStyle w:val="Caption"/>
        <w:keepNext/>
        <w:spacing w:after="60"/>
      </w:pPr>
      <w:r>
        <w:rPr>
          <w:b/>
          <w:i w:val="0"/>
        </w:rPr>
        <w:t xml:space="preserve">Table 87: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CLR-UA-01</w:t>
            </w:r>
          </w:p>
        </w:tc>
        <w:tc>
          <w:tcPr>
            <w:tcW w:type="dxa" w:w="1643"/>
            <w:tcMar>
              <w:top w:w="50" w:type="dxa"/>
              <w:bottom w:w="50" w:type="dxa"/>
              <w:left w:w="90" w:type="dxa"/>
              <w:right w:w="90" w:type="dxa"/>
            </w:tcMar>
          </w:tcPr>
          <w:p>
            <w:pPr>
              <w:pStyle w:val="BDOITable"/>
            </w:pPr>
            <w:r>
              <w:rPr>
                <w:sz w:val="16"/>
              </w:rPr>
              <w:t>Directory sign-in (UAM-NFR-11, 17, 33; FR-UA-003)</w:t>
            </w:r>
          </w:p>
        </w:tc>
        <w:tc>
          <w:tcPr>
            <w:tcW w:type="dxa" w:w="3456"/>
            <w:tcMar>
              <w:top w:w="50" w:type="dxa"/>
              <w:bottom w:w="50" w:type="dxa"/>
              <w:left w:w="90" w:type="dxa"/>
              <w:right w:w="90" w:type="dxa"/>
            </w:tcMar>
          </w:tcPr>
          <w:p>
            <w:pPr>
              <w:pStyle w:val="BDOITable"/>
            </w:pPr>
            <w:r>
              <w:rPr>
                <w:sz w:val="16"/>
              </w:rPr>
              <w:t>Local sign-in (AUTH_MODE = LOCAL) with the Windows ID captured on every user. The directory mode is switched on when the interface is supplied. BDOI named EIAM on Microsoft Entra ID as the target (Drop 0).</w:t>
            </w:r>
          </w:p>
        </w:tc>
        <w:tc>
          <w:tcPr>
            <w:tcW w:type="dxa" w:w="1983"/>
            <w:tcMar>
              <w:top w:w="50" w:type="dxa"/>
              <w:bottom w:w="50" w:type="dxa"/>
              <w:left w:w="90" w:type="dxa"/>
              <w:right w:w="90" w:type="dxa"/>
            </w:tcMar>
          </w:tcPr>
          <w:p>
            <w:pPr>
              <w:pStyle w:val="BDOITable"/>
            </w:pPr>
            <w:r>
              <w:rPr>
                <w:sz w:val="16"/>
              </w:rPr>
              <w:t>The tenant, claims and session rules of EIAM are not yet given (IQ04, UQ04).</w:t>
            </w:r>
          </w:p>
        </w:tc>
        <w:tc>
          <w:tcPr>
            <w:tcW w:type="dxa" w:w="1926"/>
            <w:tcMar>
              <w:top w:w="50" w:type="dxa"/>
              <w:bottom w:w="50" w:type="dxa"/>
              <w:left w:w="90" w:type="dxa"/>
              <w:right w:w="90" w:type="dxa"/>
            </w:tcMar>
          </w:tcPr>
          <w:p>
            <w:pPr>
              <w:pStyle w:val="BDOITable"/>
            </w:pPr>
            <w:r>
              <w:rPr>
                <w:sz w:val="16"/>
              </w:rPr>
              <w:t>BDOI IT to specify the EIAM sign-in: tenant, claims and session life (IQ04).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CLR-UA-02</w:t>
            </w:r>
          </w:p>
        </w:tc>
        <w:tc>
          <w:tcPr>
            <w:tcW w:type="dxa" w:w="1643"/>
            <w:tcMar>
              <w:top w:w="50" w:type="dxa"/>
              <w:bottom w:w="50" w:type="dxa"/>
              <w:left w:w="90" w:type="dxa"/>
              <w:right w:w="90" w:type="dxa"/>
            </w:tcMar>
            <w:shd w:val="clear" w:color="auto" w:fill="E5F5FF"/>
          </w:tcPr>
          <w:p>
            <w:pPr>
              <w:pStyle w:val="BDOITable"/>
            </w:pPr>
            <w:r>
              <w:rPr>
                <w:sz w:val="16"/>
              </w:rPr>
              <w:t>External access-control list (UAM-NFR-12; FR-UA-003)</w:t>
            </w:r>
          </w:p>
        </w:tc>
        <w:tc>
          <w:tcPr>
            <w:tcW w:type="dxa" w:w="3456"/>
            <w:tcMar>
              <w:top w:w="50" w:type="dxa"/>
              <w:bottom w:w="50" w:type="dxa"/>
              <w:left w:w="90" w:type="dxa"/>
              <w:right w:w="90" w:type="dxa"/>
            </w:tcMar>
            <w:shd w:val="clear" w:color="auto" w:fill="E5F5FF"/>
          </w:tcPr>
          <w:p>
            <w:pPr>
              <w:pStyle w:val="BDOITable"/>
            </w:pPr>
            <w:r>
              <w:rPr>
                <w:sz w:val="16"/>
              </w:rPr>
              <w:t>Roles and permissions are kept in BIBS; there is no authorisation through an external access-control list.</w:t>
            </w:r>
          </w:p>
        </w:tc>
        <w:tc>
          <w:tcPr>
            <w:tcW w:type="dxa" w:w="1983"/>
            <w:tcMar>
              <w:top w:w="50" w:type="dxa"/>
              <w:bottom w:w="50" w:type="dxa"/>
              <w:left w:w="90" w:type="dxa"/>
              <w:right w:w="90" w:type="dxa"/>
            </w:tcMar>
            <w:shd w:val="clear" w:color="auto" w:fill="E5F5FF"/>
          </w:tcPr>
          <w:p>
            <w:pPr>
              <w:pStyle w:val="BDOITable"/>
            </w:pPr>
            <w:r>
              <w:rPr>
                <w:sz w:val="16"/>
              </w:rPr>
              <w:t>The external ACL is not specified (UQ14).</w:t>
            </w:r>
          </w:p>
        </w:tc>
        <w:tc>
          <w:tcPr>
            <w:tcW w:type="dxa" w:w="1926"/>
            <w:tcMar>
              <w:top w:w="50" w:type="dxa"/>
              <w:bottom w:w="50" w:type="dxa"/>
              <w:left w:w="90" w:type="dxa"/>
              <w:right w:w="90" w:type="dxa"/>
            </w:tcMar>
            <w:shd w:val="clear" w:color="auto" w:fill="E5F5FF"/>
          </w:tcPr>
          <w:p>
            <w:pPr>
              <w:pStyle w:val="BDOITable"/>
            </w:pPr>
            <w:r>
              <w:rPr>
                <w:sz w:val="16"/>
              </w:rPr>
              <w:t>Confirm that authorisation stays in BIBS, or specify the external ACL (UQ14).</w:t>
            </w:r>
          </w:p>
        </w:tc>
      </w:tr>
      <w:tr>
        <w:trPr>
          <w:cantSplit w:val="true"/>
        </w:trPr>
        <w:tc>
          <w:tcPr>
            <w:tcW w:type="dxa" w:w="963"/>
            <w:tcMar>
              <w:top w:w="50" w:type="dxa"/>
              <w:bottom w:w="50" w:type="dxa"/>
              <w:left w:w="90" w:type="dxa"/>
              <w:right w:w="90" w:type="dxa"/>
            </w:tcMar>
          </w:tcPr>
          <w:p>
            <w:pPr>
              <w:pStyle w:val="BDOITable"/>
            </w:pPr>
            <w:r>
              <w:rPr>
                <w:sz w:val="16"/>
              </w:rPr>
              <w:t>CLR-UA-03</w:t>
            </w:r>
          </w:p>
        </w:tc>
        <w:tc>
          <w:tcPr>
            <w:tcW w:type="dxa" w:w="1643"/>
            <w:tcMar>
              <w:top w:w="50" w:type="dxa"/>
              <w:bottom w:w="50" w:type="dxa"/>
              <w:left w:w="90" w:type="dxa"/>
              <w:right w:w="90" w:type="dxa"/>
            </w:tcMar>
          </w:tcPr>
          <w:p>
            <w:pPr>
              <w:pStyle w:val="BDOITable"/>
            </w:pPr>
            <w:r>
              <w:rPr>
                <w:sz w:val="16"/>
              </w:rPr>
              <w:t>Provisioning from UIDM-ISC (p.6 request rule; Drop 0; FR-UA-010)</w:t>
            </w:r>
          </w:p>
        </w:tc>
        <w:tc>
          <w:tcPr>
            <w:tcW w:type="dxa" w:w="3456"/>
            <w:tcMar>
              <w:top w:w="50" w:type="dxa"/>
              <w:bottom w:w="50" w:type="dxa"/>
              <w:left w:w="90" w:type="dxa"/>
              <w:right w:w="90" w:type="dxa"/>
            </w:tcMar>
          </w:tcPr>
          <w:p>
            <w:pPr>
              <w:pStyle w:val="BDOITable"/>
            </w:pPr>
            <w:r>
              <w:rPr>
                <w:sz w:val="16"/>
              </w:rPr>
              <w:t>Every access change is a BIBS request under four eyes. The reports give the user and profile lists for access certification.</w:t>
            </w:r>
          </w:p>
        </w:tc>
        <w:tc>
          <w:tcPr>
            <w:tcW w:type="dxa" w:w="1983"/>
            <w:tcMar>
              <w:top w:w="50" w:type="dxa"/>
              <w:bottom w:w="50" w:type="dxa"/>
              <w:left w:w="90" w:type="dxa"/>
              <w:right w:w="90" w:type="dxa"/>
            </w:tcMar>
          </w:tcPr>
          <w:p>
            <w:pPr>
              <w:pStyle w:val="BDOITable"/>
            </w:pPr>
            <w:r>
              <w:rPr>
                <w:sz w:val="16"/>
              </w:rPr>
              <w:t>BDOI named UIDM-ISC for joiner, mover and leaver provisioning; the option is open (IQ05).</w:t>
            </w:r>
          </w:p>
        </w:tc>
        <w:tc>
          <w:tcPr>
            <w:tcW w:type="dxa" w:w="1926"/>
            <w:tcMar>
              <w:top w:w="50" w:type="dxa"/>
              <w:bottom w:w="50" w:type="dxa"/>
              <w:left w:w="90" w:type="dxa"/>
              <w:right w:w="90" w:type="dxa"/>
            </w:tcMar>
          </w:tcPr>
          <w:p>
            <w:pPr>
              <w:pStyle w:val="BDOITable"/>
            </w:pPr>
            <w:r>
              <w:rPr>
                <w:sz w:val="16"/>
              </w:rPr>
              <w:t>BDOI IT to choose the UIDM-ISC option: accounts only, accounts and roles, or aggregation only (IQ05).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CLR-UA-04</w:t>
            </w:r>
          </w:p>
        </w:tc>
        <w:tc>
          <w:tcPr>
            <w:tcW w:type="dxa" w:w="1643"/>
            <w:tcMar>
              <w:top w:w="50" w:type="dxa"/>
              <w:bottom w:w="50" w:type="dxa"/>
              <w:left w:w="90" w:type="dxa"/>
              <w:right w:w="90" w:type="dxa"/>
            </w:tcMar>
            <w:shd w:val="clear" w:color="auto" w:fill="E5F5FF"/>
          </w:tcPr>
          <w:p>
            <w:pPr>
              <w:pStyle w:val="BDOITable"/>
            </w:pPr>
            <w:r>
              <w:rPr>
                <w:sz w:val="16"/>
              </w:rPr>
              <w:t>External (portal) users (decision D7; FR-UA-011, 013, 014)</w:t>
            </w:r>
          </w:p>
        </w:tc>
        <w:tc>
          <w:tcPr>
            <w:tcW w:type="dxa" w:w="3456"/>
            <w:tcMar>
              <w:top w:w="50" w:type="dxa"/>
              <w:bottom w:w="50" w:type="dxa"/>
              <w:left w:w="90" w:type="dxa"/>
              <w:right w:w="90" w:type="dxa"/>
            </w:tcMar>
            <w:shd w:val="clear" w:color="auto" w:fill="E5F5FF"/>
          </w:tcPr>
          <w:p>
            <w:pPr>
              <w:pStyle w:val="BDOITable"/>
            </w:pPr>
            <w:r>
              <w:rPr>
                <w:sz w:val="16"/>
              </w:rPr>
              <w:t>The user type External is not offered while no portal is installed (UAM_EXTERNAL_USERS = false), and a request of that type is refused. Setting the parameter to true, with the second approval of Information Security, offers it again.</w:t>
            </w:r>
          </w:p>
        </w:tc>
        <w:tc>
          <w:tcPr>
            <w:tcW w:type="dxa" w:w="1983"/>
            <w:tcMar>
              <w:top w:w="50" w:type="dxa"/>
              <w:bottom w:w="50" w:type="dxa"/>
              <w:left w:w="90" w:type="dxa"/>
              <w:right w:w="90" w:type="dxa"/>
            </w:tcMar>
            <w:shd w:val="clear" w:color="auto" w:fill="E5F5FF"/>
          </w:tcPr>
          <w:p>
            <w:pPr>
              <w:pStyle w:val="BDOITable"/>
            </w:pPr>
            <w:r>
              <w:rPr>
                <w:sz w:val="16"/>
              </w:rPr>
              <w:t>BDOI drops the EB portal (drop plan item 2.4, IQ22).</w:t>
            </w:r>
          </w:p>
        </w:tc>
        <w:tc>
          <w:tcPr>
            <w:tcW w:type="dxa" w:w="1926"/>
            <w:tcMar>
              <w:top w:w="50" w:type="dxa"/>
              <w:bottom w:w="50" w:type="dxa"/>
              <w:left w:w="90" w:type="dxa"/>
              <w:right w:w="90" w:type="dxa"/>
            </w:tcMar>
            <w:shd w:val="clear" w:color="auto" w:fill="E5F5FF"/>
          </w:tcPr>
          <w:p>
            <w:pPr>
              <w:pStyle w:val="BDOITable"/>
            </w:pPr>
            <w:r>
              <w:rPr>
                <w:sz w:val="16"/>
              </w:rPr>
              <w:t>Confirm that external users stay switched off.</w:t>
            </w:r>
          </w:p>
        </w:tc>
      </w:tr>
      <w:tr>
        <w:trPr>
          <w:cantSplit w:val="true"/>
        </w:trPr>
        <w:tc>
          <w:tcPr>
            <w:tcW w:type="dxa" w:w="963"/>
            <w:tcMar>
              <w:top w:w="50" w:type="dxa"/>
              <w:bottom w:w="50" w:type="dxa"/>
              <w:left w:w="90" w:type="dxa"/>
              <w:right w:w="90" w:type="dxa"/>
            </w:tcMar>
          </w:tcPr>
          <w:p>
            <w:pPr>
              <w:pStyle w:val="BDOITable"/>
            </w:pPr>
            <w:r>
              <w:rPr>
                <w:sz w:val="16"/>
              </w:rPr>
              <w:t>CLR-UA-05</w:t>
            </w:r>
          </w:p>
        </w:tc>
        <w:tc>
          <w:tcPr>
            <w:tcW w:type="dxa" w:w="1643"/>
            <w:tcMar>
              <w:top w:w="50" w:type="dxa"/>
              <w:bottom w:w="50" w:type="dxa"/>
              <w:left w:w="90" w:type="dxa"/>
              <w:right w:w="90" w:type="dxa"/>
            </w:tcMar>
          </w:tcPr>
          <w:p>
            <w:pPr>
              <w:pStyle w:val="BDOITable"/>
            </w:pPr>
            <w:r>
              <w:rPr>
                <w:sz w:val="16"/>
              </w:rPr>
              <w:t>Business unit group and user level (1.002.1.1.1, UAM-NFR-15; FR-UA-011, 052)</w:t>
            </w:r>
          </w:p>
        </w:tc>
        <w:tc>
          <w:tcPr>
            <w:tcW w:type="dxa" w:w="3456"/>
            <w:tcMar>
              <w:top w:w="50" w:type="dxa"/>
              <w:bottom w:w="50" w:type="dxa"/>
              <w:left w:w="90" w:type="dxa"/>
              <w:right w:w="90" w:type="dxa"/>
            </w:tcMar>
          </w:tcPr>
          <w:p>
            <w:pPr>
              <w:pStyle w:val="BDOITable"/>
            </w:pPr>
            <w:r>
              <w:rPr>
                <w:sz w:val="16"/>
              </w:rPr>
              <w:t>Both are captured on the user; their lists stay empty until BDOI gives the values, and a value is not checked against a list until then.</w:t>
            </w:r>
          </w:p>
        </w:tc>
        <w:tc>
          <w:tcPr>
            <w:tcW w:type="dxa" w:w="1983"/>
            <w:tcMar>
              <w:top w:w="50" w:type="dxa"/>
              <w:bottom w:w="50" w:type="dxa"/>
              <w:left w:w="90" w:type="dxa"/>
              <w:right w:w="90" w:type="dxa"/>
            </w:tcMar>
          </w:tcPr>
          <w:p>
            <w:pPr>
              <w:pStyle w:val="BDOITable"/>
            </w:pPr>
            <w:r>
              <w:rPr>
                <w:sz w:val="16"/>
              </w:rPr>
              <w:t>The values are not in the BRD (UQ05).</w:t>
            </w:r>
          </w:p>
        </w:tc>
        <w:tc>
          <w:tcPr>
            <w:tcW w:type="dxa" w:w="1926"/>
            <w:tcMar>
              <w:top w:w="50" w:type="dxa"/>
              <w:bottom w:w="50" w:type="dxa"/>
              <w:left w:w="90" w:type="dxa"/>
              <w:right w:w="90" w:type="dxa"/>
            </w:tcMar>
          </w:tcPr>
          <w:p>
            <w:pPr>
              <w:pStyle w:val="BDOITable"/>
            </w:pPr>
            <w:r>
              <w:rPr>
                <w:sz w:val="16"/>
              </w:rPr>
              <w:t>Give the business unit groups and user levels (UQ05).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CLR-UA-06</w:t>
            </w:r>
          </w:p>
        </w:tc>
        <w:tc>
          <w:tcPr>
            <w:tcW w:type="dxa" w:w="1643"/>
            <w:tcMar>
              <w:top w:w="50" w:type="dxa"/>
              <w:bottom w:w="50" w:type="dxa"/>
              <w:left w:w="90" w:type="dxa"/>
              <w:right w:w="90" w:type="dxa"/>
            </w:tcMar>
            <w:shd w:val="clear" w:color="auto" w:fill="E5F5FF"/>
          </w:tcPr>
          <w:p>
            <w:pPr>
              <w:pStyle w:val="BDOITable"/>
            </w:pPr>
            <w:r>
              <w:rPr>
                <w:sz w:val="16"/>
              </w:rPr>
              <w:t>Effective date of an enrolment (UAM-NFR-14; FR-UA-020)</w:t>
            </w:r>
          </w:p>
        </w:tc>
        <w:tc>
          <w:tcPr>
            <w:tcW w:type="dxa" w:w="3456"/>
            <w:tcMar>
              <w:top w:w="50" w:type="dxa"/>
              <w:bottom w:w="50" w:type="dxa"/>
              <w:left w:w="90" w:type="dxa"/>
              <w:right w:w="90" w:type="dxa"/>
            </w:tcMar>
            <w:shd w:val="clear" w:color="auto" w:fill="E5F5FF"/>
          </w:tcPr>
          <w:p>
            <w:pPr>
              <w:pStyle w:val="BDOITable"/>
            </w:pPr>
            <w:r>
              <w:rPr>
                <w:sz w:val="16"/>
              </w:rPr>
              <w:t>A scheduled enrolment creates the user on its date with a password that is never shown; the System Administrator resets it and the user changes it at the first sign-in.</w:t>
            </w:r>
          </w:p>
        </w:tc>
        <w:tc>
          <w:tcPr>
            <w:tcW w:type="dxa" w:w="1983"/>
            <w:tcMar>
              <w:top w:w="50" w:type="dxa"/>
              <w:bottom w:w="50" w:type="dxa"/>
              <w:left w:w="90" w:type="dxa"/>
              <w:right w:w="90" w:type="dxa"/>
            </w:tcMar>
            <w:shd w:val="clear" w:color="auto" w:fill="E5F5FF"/>
          </w:tcPr>
          <w:p>
            <w:pPr>
              <w:pStyle w:val="BDOITable"/>
            </w:pPr>
            <w:r>
              <w:rPr>
                <w:sz w:val="16"/>
              </w:rPr>
              <w:t>The temporary password is shown only once, to the approver of an immediate enrolment.</w:t>
            </w:r>
          </w:p>
        </w:tc>
        <w:tc>
          <w:tcPr>
            <w:tcW w:type="dxa" w:w="1926"/>
            <w:tcMar>
              <w:top w:w="50" w:type="dxa"/>
              <w:bottom w:w="50" w:type="dxa"/>
              <w:left w:w="90" w:type="dxa"/>
              <w:right w:w="90" w:type="dxa"/>
            </w:tcMar>
            <w:shd w:val="clear" w:color="auto" w:fill="E5F5FF"/>
          </w:tcPr>
          <w:p>
            <w:pPr>
              <w:pStyle w:val="BDOITable"/>
            </w:pPr>
            <w:r>
              <w:rPr>
                <w:sz w:val="16"/>
              </w:rPr>
              <w:t>Confirm the handling of scheduled enrolments.</w:t>
            </w:r>
          </w:p>
        </w:tc>
      </w:tr>
      <w:tr>
        <w:trPr>
          <w:cantSplit w:val="true"/>
        </w:trPr>
        <w:tc>
          <w:tcPr>
            <w:tcW w:type="dxa" w:w="963"/>
            <w:tcMar>
              <w:top w:w="50" w:type="dxa"/>
              <w:bottom w:w="50" w:type="dxa"/>
              <w:left w:w="90" w:type="dxa"/>
              <w:right w:w="90" w:type="dxa"/>
            </w:tcMar>
          </w:tcPr>
          <w:p>
            <w:pPr>
              <w:pStyle w:val="BDOITable"/>
            </w:pPr>
            <w:r>
              <w:rPr>
                <w:sz w:val="16"/>
              </w:rPr>
              <w:t>CLR-UA-07</w:t>
            </w:r>
          </w:p>
        </w:tc>
        <w:tc>
          <w:tcPr>
            <w:tcW w:type="dxa" w:w="1643"/>
            <w:tcMar>
              <w:top w:w="50" w:type="dxa"/>
              <w:bottom w:w="50" w:type="dxa"/>
              <w:left w:w="90" w:type="dxa"/>
              <w:right w:w="90" w:type="dxa"/>
            </w:tcMar>
          </w:tcPr>
          <w:p>
            <w:pPr>
              <w:pStyle w:val="BDOITable"/>
            </w:pPr>
            <w:r>
              <w:rPr>
                <w:sz w:val="16"/>
              </w:rPr>
              <w:t>Deactivation of a group profile with members (3.002.3; FR-UA-042)</w:t>
            </w:r>
          </w:p>
        </w:tc>
        <w:tc>
          <w:tcPr>
            <w:tcW w:type="dxa" w:w="3456"/>
            <w:tcMar>
              <w:top w:w="50" w:type="dxa"/>
              <w:bottom w:w="50" w:type="dxa"/>
              <w:left w:w="90" w:type="dxa"/>
              <w:right w:w="90" w:type="dxa"/>
            </w:tcMar>
          </w:tcPr>
          <w:p>
            <w:pPr>
              <w:pStyle w:val="BDOITable"/>
            </w:pPr>
            <w:r>
              <w:rPr>
                <w:sz w:val="16"/>
              </w:rPr>
              <w:t>A profile with members can be deactivated; the members lose its screens when the request is implemented, are listed on the request and are each told (in the app and by e-mail).</w:t>
            </w:r>
          </w:p>
        </w:tc>
        <w:tc>
          <w:tcPr>
            <w:tcW w:type="dxa" w:w="1983"/>
            <w:tcMar>
              <w:top w:w="50" w:type="dxa"/>
              <w:bottom w:w="50" w:type="dxa"/>
              <w:left w:w="90" w:type="dxa"/>
              <w:right w:w="90" w:type="dxa"/>
            </w:tcMar>
          </w:tcPr>
          <w:p>
            <w:pPr>
              <w:pStyle w:val="BDOITable"/>
            </w:pPr>
            <w:r>
              <w:rPr>
                <w:sz w:val="16"/>
              </w:rPr>
              <w:t>The BRD does not say whether members must be moved first (UQ16).</w:t>
            </w:r>
          </w:p>
        </w:tc>
        <w:tc>
          <w:tcPr>
            <w:tcW w:type="dxa" w:w="1926"/>
            <w:tcMar>
              <w:top w:w="50" w:type="dxa"/>
              <w:bottom w:w="50" w:type="dxa"/>
              <w:left w:w="90" w:type="dxa"/>
              <w:right w:w="90" w:type="dxa"/>
            </w:tcMar>
          </w:tcPr>
          <w:p>
            <w:pPr>
              <w:pStyle w:val="BDOITable"/>
            </w:pPr>
            <w:r>
              <w:rPr>
                <w:sz w:val="16"/>
              </w:rPr>
              <w:t>Decide whether members must be moved before a deactivation (UQ16).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CLR-UA-08</w:t>
            </w:r>
          </w:p>
        </w:tc>
        <w:tc>
          <w:tcPr>
            <w:tcW w:type="dxa" w:w="1643"/>
            <w:tcMar>
              <w:top w:w="50" w:type="dxa"/>
              <w:bottom w:w="50" w:type="dxa"/>
              <w:left w:w="90" w:type="dxa"/>
              <w:right w:w="90" w:type="dxa"/>
            </w:tcMar>
            <w:shd w:val="clear" w:color="auto" w:fill="E5F5FF"/>
          </w:tcPr>
          <w:p>
            <w:pPr>
              <w:pStyle w:val="BDOITable"/>
            </w:pPr>
            <w:r>
              <w:rPr>
                <w:sz w:val="16"/>
              </w:rPr>
              <w:t>Dormant accounts (information security practice; FR-UA-006)</w:t>
            </w:r>
          </w:p>
        </w:tc>
        <w:tc>
          <w:tcPr>
            <w:tcW w:type="dxa" w:w="3456"/>
            <w:tcMar>
              <w:top w:w="50" w:type="dxa"/>
              <w:bottom w:w="50" w:type="dxa"/>
              <w:left w:w="90" w:type="dxa"/>
              <w:right w:w="90" w:type="dxa"/>
            </w:tcMar>
            <w:shd w:val="clear" w:color="auto" w:fill="E5F5FF"/>
          </w:tcPr>
          <w:p>
            <w:pPr>
              <w:pStyle w:val="BDOITable"/>
            </w:pPr>
            <w:r>
              <w:rPr>
                <w:sz w:val="16"/>
              </w:rPr>
              <w:t>A daily deactivation of users with no sign-in for 90 days, with a notice 7 days before; the System Administrator profile is exempt.</w:t>
            </w:r>
          </w:p>
        </w:tc>
        <w:tc>
          <w:tcPr>
            <w:tcW w:type="dxa" w:w="1983"/>
            <w:tcMar>
              <w:top w:w="50" w:type="dxa"/>
              <w:bottom w:w="50" w:type="dxa"/>
              <w:left w:w="90" w:type="dxa"/>
              <w:right w:w="90" w:type="dxa"/>
            </w:tcMar>
            <w:shd w:val="clear" w:color="auto" w:fill="E5F5FF"/>
          </w:tcPr>
          <w:p>
            <w:pPr>
              <w:pStyle w:val="BDOITable"/>
            </w:pPr>
            <w:r>
              <w:rPr>
                <w:sz w:val="16"/>
              </w:rPr>
              <w:t>The period and the notice are proposals; Information Security has not given its values.</w:t>
            </w:r>
          </w:p>
        </w:tc>
        <w:tc>
          <w:tcPr>
            <w:tcW w:type="dxa" w:w="1926"/>
            <w:tcMar>
              <w:top w:w="50" w:type="dxa"/>
              <w:bottom w:w="50" w:type="dxa"/>
              <w:left w:w="90" w:type="dxa"/>
              <w:right w:w="90" w:type="dxa"/>
            </w:tcMar>
            <w:shd w:val="clear" w:color="auto" w:fill="E5F5FF"/>
          </w:tcPr>
          <w:p>
            <w:pPr>
              <w:pStyle w:val="BDOITable"/>
            </w:pPr>
            <w:r>
              <w:rPr>
                <w:sz w:val="16"/>
              </w:rPr>
              <w:t>Information Security to confirm the dormancy period and the notice (template CI-05).</w:t>
            </w:r>
          </w:p>
        </w:tc>
      </w:tr>
      <w:tr>
        <w:trPr>
          <w:cantSplit w:val="true"/>
        </w:trPr>
        <w:tc>
          <w:tcPr>
            <w:tcW w:type="dxa" w:w="963"/>
            <w:tcMar>
              <w:top w:w="50" w:type="dxa"/>
              <w:bottom w:w="50" w:type="dxa"/>
              <w:left w:w="90" w:type="dxa"/>
              <w:right w:w="90" w:type="dxa"/>
            </w:tcMar>
          </w:tcPr>
          <w:p>
            <w:pPr>
              <w:pStyle w:val="BDOITable"/>
            </w:pPr>
            <w:r>
              <w:rPr>
                <w:sz w:val="16"/>
              </w:rPr>
              <w:t>CLR-UA-09</w:t>
            </w:r>
          </w:p>
        </w:tc>
        <w:tc>
          <w:tcPr>
            <w:tcW w:type="dxa" w:w="1643"/>
            <w:tcMar>
              <w:top w:w="50" w:type="dxa"/>
              <w:bottom w:w="50" w:type="dxa"/>
              <w:left w:w="90" w:type="dxa"/>
              <w:right w:w="90" w:type="dxa"/>
            </w:tcMar>
          </w:tcPr>
          <w:p>
            <w:pPr>
              <w:pStyle w:val="BDOITable"/>
            </w:pPr>
            <w:r>
              <w:rPr>
                <w:sz w:val="16"/>
              </w:rPr>
              <w:t>One session per device (UAM-NFR-35; FR-UA-004)</w:t>
            </w:r>
          </w:p>
        </w:tc>
        <w:tc>
          <w:tcPr>
            <w:tcW w:type="dxa" w:w="3456"/>
            <w:tcMar>
              <w:top w:w="50" w:type="dxa"/>
              <w:bottom w:w="50" w:type="dxa"/>
              <w:left w:w="90" w:type="dxa"/>
              <w:right w:w="90" w:type="dxa"/>
            </w:tcMar>
          </w:tcPr>
          <w:p>
            <w:pPr>
              <w:pStyle w:val="BDOITable"/>
            </w:pPr>
            <w:r>
              <w:rPr>
                <w:sz w:val="16"/>
              </w:rPr>
              <w:t>The session log records every session; one session per device is not enforced.</w:t>
            </w:r>
          </w:p>
        </w:tc>
        <w:tc>
          <w:tcPr>
            <w:tcW w:type="dxa" w:w="1983"/>
            <w:tcMar>
              <w:top w:w="50" w:type="dxa"/>
              <w:bottom w:w="50" w:type="dxa"/>
              <w:left w:w="90" w:type="dxa"/>
              <w:right w:w="90" w:type="dxa"/>
            </w:tcMar>
          </w:tcPr>
          <w:p>
            <w:pPr>
              <w:pStyle w:val="BDOITable"/>
            </w:pPr>
            <w:r>
              <w:rPr>
                <w:sz w:val="16"/>
              </w:rPr>
              <w:t>The rule is not specified (UQ09).</w:t>
            </w:r>
          </w:p>
        </w:tc>
        <w:tc>
          <w:tcPr>
            <w:tcW w:type="dxa" w:w="1926"/>
            <w:tcMar>
              <w:top w:w="50" w:type="dxa"/>
              <w:bottom w:w="50" w:type="dxa"/>
              <w:left w:w="90" w:type="dxa"/>
              <w:right w:w="90" w:type="dxa"/>
            </w:tcMar>
          </w:tcPr>
          <w:p>
            <w:pPr>
              <w:pStyle w:val="BDOITable"/>
            </w:pPr>
            <w:r>
              <w:rPr>
                <w:sz w:val="16"/>
              </w:rPr>
              <w:t>Decide whether one session per device must be enforced (UQ09).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CLR-UA-10</w:t>
            </w:r>
          </w:p>
        </w:tc>
        <w:tc>
          <w:tcPr>
            <w:tcW w:type="dxa" w:w="1643"/>
            <w:tcMar>
              <w:top w:w="50" w:type="dxa"/>
              <w:bottom w:w="50" w:type="dxa"/>
              <w:left w:w="90" w:type="dxa"/>
              <w:right w:w="90" w:type="dxa"/>
            </w:tcMar>
            <w:shd w:val="clear" w:color="auto" w:fill="E5F5FF"/>
          </w:tcPr>
          <w:p>
            <w:pPr>
              <w:pStyle w:val="BDOITable"/>
            </w:pPr>
            <w:r>
              <w:rPr>
                <w:sz w:val="16"/>
              </w:rPr>
              <w:t>Module and task names in the reports (3.003; FR-UA-060, 061)</w:t>
            </w:r>
          </w:p>
        </w:tc>
        <w:tc>
          <w:tcPr>
            <w:tcW w:type="dxa" w:w="3456"/>
            <w:tcMar>
              <w:top w:w="50" w:type="dxa"/>
              <w:bottom w:w="50" w:type="dxa"/>
              <w:left w:w="90" w:type="dxa"/>
              <w:right w:w="90" w:type="dxa"/>
            </w:tcMar>
            <w:shd w:val="clear" w:color="auto" w:fill="E5F5FF"/>
          </w:tcPr>
          <w:p>
            <w:pPr>
              <w:pStyle w:val="BDOITable"/>
            </w:pPr>
            <w:r>
              <w:rPr>
                <w:sz w:val="16"/>
              </w:rPr>
              <w:t>The User Group Profile Report shows the module as the permission area and the task as the permission name. The report parameters Group Profile and Module are offered as lists.</w:t>
            </w:r>
          </w:p>
        </w:tc>
        <w:tc>
          <w:tcPr>
            <w:tcW w:type="dxa" w:w="1983"/>
            <w:tcMar>
              <w:top w:w="50" w:type="dxa"/>
              <w:bottom w:w="50" w:type="dxa"/>
              <w:left w:w="90" w:type="dxa"/>
              <w:right w:w="90" w:type="dxa"/>
            </w:tcMar>
            <w:shd w:val="clear" w:color="auto" w:fill="E5F5FF"/>
          </w:tcPr>
          <w:p>
            <w:pPr>
              <w:pStyle w:val="BDOITable"/>
            </w:pPr>
            <w:r>
              <w:rPr>
                <w:sz w:val="16"/>
              </w:rPr>
              <w:t>The module and task names of sample B are not defined (UQ11).</w:t>
            </w:r>
          </w:p>
        </w:tc>
        <w:tc>
          <w:tcPr>
            <w:tcW w:type="dxa" w:w="1926"/>
            <w:tcMar>
              <w:top w:w="50" w:type="dxa"/>
              <w:bottom w:w="50" w:type="dxa"/>
              <w:left w:w="90" w:type="dxa"/>
              <w:right w:w="90" w:type="dxa"/>
            </w:tcMar>
            <w:shd w:val="clear" w:color="auto" w:fill="E5F5FF"/>
          </w:tcPr>
          <w:p>
            <w:pPr>
              <w:pStyle w:val="BDOITable"/>
            </w:pPr>
            <w:r>
              <w:rPr>
                <w:sz w:val="16"/>
              </w:rPr>
              <w:t>Confirm the module and task names (UQ11).</w:t>
            </w:r>
          </w:p>
        </w:tc>
      </w:tr>
      <w:tr>
        <w:trPr>
          <w:cantSplit w:val="true"/>
        </w:trPr>
        <w:tc>
          <w:tcPr>
            <w:tcW w:type="dxa" w:w="963"/>
            <w:tcMar>
              <w:top w:w="50" w:type="dxa"/>
              <w:bottom w:w="50" w:type="dxa"/>
              <w:left w:w="90" w:type="dxa"/>
              <w:right w:w="90" w:type="dxa"/>
            </w:tcMar>
          </w:tcPr>
          <w:p>
            <w:pPr>
              <w:pStyle w:val="BDOITable"/>
            </w:pPr>
            <w:r>
              <w:rPr>
                <w:sz w:val="16"/>
              </w:rPr>
              <w:t>CLR-UA-11</w:t>
            </w:r>
          </w:p>
        </w:tc>
        <w:tc>
          <w:tcPr>
            <w:tcW w:type="dxa" w:w="1643"/>
            <w:tcMar>
              <w:top w:w="50" w:type="dxa"/>
              <w:bottom w:w="50" w:type="dxa"/>
              <w:left w:w="90" w:type="dxa"/>
              <w:right w:w="90" w:type="dxa"/>
            </w:tcMar>
          </w:tcPr>
          <w:p>
            <w:pPr>
              <w:pStyle w:val="BDOITable"/>
            </w:pPr>
            <w:r>
              <w:rPr>
                <w:sz w:val="16"/>
              </w:rPr>
              <w:t>User Access Matrix for requesters (4.002.2.7; FR-UA-051)</w:t>
            </w:r>
          </w:p>
        </w:tc>
        <w:tc>
          <w:tcPr>
            <w:tcW w:type="dxa" w:w="3456"/>
            <w:tcMar>
              <w:top w:w="50" w:type="dxa"/>
              <w:bottom w:w="50" w:type="dxa"/>
              <w:left w:w="90" w:type="dxa"/>
              <w:right w:w="90" w:type="dxa"/>
            </w:tcMar>
          </w:tcPr>
          <w:p>
            <w:pPr>
              <w:pStyle w:val="BDOITable"/>
            </w:pPr>
            <w:r>
              <w:rPr>
                <w:sz w:val="16"/>
              </w:rPr>
              <w:t>The Requestor and the Second Approver do not open the User Access Matrix; the matrix serves the request, approval, role management and audit rights.</w:t>
            </w:r>
          </w:p>
        </w:tc>
        <w:tc>
          <w:tcPr>
            <w:tcW w:type="dxa" w:w="1983"/>
            <w:tcMar>
              <w:top w:w="50" w:type="dxa"/>
              <w:bottom w:w="50" w:type="dxa"/>
              <w:left w:w="90" w:type="dxa"/>
              <w:right w:w="90" w:type="dxa"/>
            </w:tcMar>
          </w:tcPr>
          <w:p>
            <w:pPr>
              <w:pStyle w:val="BDOITable"/>
            </w:pPr>
            <w:r>
              <w:rPr>
                <w:sz w:val="16"/>
              </w:rPr>
              <w:t>The BRD's view function does not name the matrix.</w:t>
            </w:r>
          </w:p>
        </w:tc>
        <w:tc>
          <w:tcPr>
            <w:tcW w:type="dxa" w:w="1926"/>
            <w:tcMar>
              <w:top w:w="50" w:type="dxa"/>
              <w:bottom w:w="50" w:type="dxa"/>
              <w:left w:w="90" w:type="dxa"/>
              <w:right w:w="90" w:type="dxa"/>
            </w:tcMar>
          </w:tcPr>
          <w:p>
            <w:pPr>
              <w:pStyle w:val="BDOITable"/>
            </w:pPr>
            <w:r>
              <w:rPr>
                <w:sz w:val="16"/>
              </w:rPr>
              <w:t>Decide whether requesters should read the User Access Matrix.</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CLR-UA-12</w:t>
            </w:r>
          </w:p>
        </w:tc>
        <w:tc>
          <w:tcPr>
            <w:tcW w:type="dxa" w:w="1643"/>
            <w:tcMar>
              <w:top w:w="50" w:type="dxa"/>
              <w:bottom w:w="50" w:type="dxa"/>
              <w:left w:w="90" w:type="dxa"/>
              <w:right w:w="90" w:type="dxa"/>
            </w:tcMar>
            <w:shd w:val="clear" w:color="auto" w:fill="E5F5FF"/>
          </w:tcPr>
          <w:p>
            <w:pPr>
              <w:pStyle w:val="BDOITable"/>
            </w:pPr>
            <w:r>
              <w:rPr>
                <w:sz w:val="16"/>
              </w:rPr>
              <w:t>Group-profile changes applied at implementation (UQ03; FR-UA-041, 045)</w:t>
            </w:r>
          </w:p>
        </w:tc>
        <w:tc>
          <w:tcPr>
            <w:tcW w:type="dxa" w:w="3456"/>
            <w:tcMar>
              <w:top w:w="50" w:type="dxa"/>
              <w:bottom w:w="50" w:type="dxa"/>
              <w:left w:w="90" w:type="dxa"/>
              <w:right w:w="90" w:type="dxa"/>
            </w:tcMar>
            <w:shd w:val="clear" w:color="auto" w:fill="E5F5FF"/>
          </w:tcPr>
          <w:p>
            <w:pPr>
              <w:pStyle w:val="BDOITable"/>
            </w:pPr>
            <w:r>
              <w:rPr>
                <w:sz w:val="16"/>
              </w:rPr>
              <w:t>An approved change of group-profile permissions is applied when the System Administrator implements it, for every module, including Product Maintenance (BRD-3 PMADD05).</w:t>
            </w:r>
          </w:p>
        </w:tc>
        <w:tc>
          <w:tcPr>
            <w:tcW w:type="dxa" w:w="1983"/>
            <w:tcMar>
              <w:top w:w="50" w:type="dxa"/>
              <w:bottom w:w="50" w:type="dxa"/>
              <w:left w:w="90" w:type="dxa"/>
              <w:right w:w="90" w:type="dxa"/>
            </w:tcMar>
            <w:shd w:val="clear" w:color="auto" w:fill="E5F5FF"/>
          </w:tcPr>
          <w:p>
            <w:pPr>
              <w:pStyle w:val="BDOITable"/>
            </w:pPr>
            <w:r>
              <w:rPr>
                <w:sz w:val="16"/>
              </w:rPr>
              <w:t>The BRD-11 diagram (p.6) has the System Administrator implement group-profile changes (PQ17 answered).</w:t>
            </w:r>
          </w:p>
        </w:tc>
        <w:tc>
          <w:tcPr>
            <w:tcW w:type="dxa" w:w="1926"/>
            <w:tcMar>
              <w:top w:w="50" w:type="dxa"/>
              <w:bottom w:w="50" w:type="dxa"/>
              <w:left w:w="90" w:type="dxa"/>
              <w:right w:w="90" w:type="dxa"/>
            </w:tcMar>
            <w:shd w:val="clear" w:color="auto" w:fill="E5F5FF"/>
          </w:tcPr>
          <w:p>
            <w:pPr>
              <w:pStyle w:val="BDOITable"/>
            </w:pPr>
            <w:r>
              <w:rPr>
                <w:sz w:val="16"/>
              </w:rPr>
              <w:t>Confirm the implementation step for every module (UQ03).</w:t>
            </w:r>
          </w:p>
        </w:tc>
      </w:tr>
      <w:tr>
        <w:trPr>
          <w:cantSplit w:val="true"/>
        </w:trPr>
        <w:tc>
          <w:tcPr>
            <w:tcW w:type="dxa" w:w="963"/>
            <w:tcMar>
              <w:top w:w="50" w:type="dxa"/>
              <w:bottom w:w="50" w:type="dxa"/>
              <w:left w:w="90" w:type="dxa"/>
              <w:right w:w="90" w:type="dxa"/>
            </w:tcMar>
          </w:tcPr>
          <w:p>
            <w:pPr>
              <w:pStyle w:val="BDOITable"/>
            </w:pPr>
            <w:r>
              <w:rPr>
                <w:sz w:val="16"/>
              </w:rPr>
              <w:t>CLR-UA-13</w:t>
            </w:r>
          </w:p>
        </w:tc>
        <w:tc>
          <w:tcPr>
            <w:tcW w:type="dxa" w:w="1643"/>
            <w:tcMar>
              <w:top w:w="50" w:type="dxa"/>
              <w:bottom w:w="50" w:type="dxa"/>
              <w:left w:w="90" w:type="dxa"/>
              <w:right w:w="90" w:type="dxa"/>
            </w:tcMar>
          </w:tcPr>
          <w:p>
            <w:pPr>
              <w:pStyle w:val="BDOITable"/>
            </w:pPr>
            <w:r>
              <w:rPr>
                <w:sz w:val="16"/>
              </w:rPr>
              <w:t>Temporary access with an end date (UQ06; FR-UA-017, 020)</w:t>
            </w:r>
          </w:p>
        </w:tc>
        <w:tc>
          <w:tcPr>
            <w:tcW w:type="dxa" w:w="3456"/>
            <w:tcMar>
              <w:top w:w="50" w:type="dxa"/>
              <w:bottom w:w="50" w:type="dxa"/>
              <w:left w:w="90" w:type="dxa"/>
              <w:right w:w="90" w:type="dxa"/>
            </w:tcMar>
          </w:tcPr>
          <w:p>
            <w:pPr>
              <w:pStyle w:val="BDOITable"/>
            </w:pPr>
            <w:r>
              <w:rPr>
                <w:sz w:val="16"/>
              </w:rPr>
              <w:t>Access is given until it is removed by a request; there is no end date on a group profile of a user.</w:t>
            </w:r>
          </w:p>
        </w:tc>
        <w:tc>
          <w:tcPr>
            <w:tcW w:type="dxa" w:w="1983"/>
            <w:tcMar>
              <w:top w:w="50" w:type="dxa"/>
              <w:bottom w:w="50" w:type="dxa"/>
              <w:left w:w="90" w:type="dxa"/>
              <w:right w:w="90" w:type="dxa"/>
            </w:tcMar>
          </w:tcPr>
          <w:p>
            <w:pPr>
              <w:pStyle w:val="BDOITable"/>
            </w:pPr>
            <w:r>
              <w:rPr>
                <w:sz w:val="16"/>
              </w:rPr>
              <w:t>Temporary access is not specified in the BRD (UQ06).</w:t>
            </w:r>
          </w:p>
        </w:tc>
        <w:tc>
          <w:tcPr>
            <w:tcW w:type="dxa" w:w="1926"/>
            <w:tcMar>
              <w:top w:w="50" w:type="dxa"/>
              <w:bottom w:w="50" w:type="dxa"/>
              <w:left w:w="90" w:type="dxa"/>
              <w:right w:w="90" w:type="dxa"/>
            </w:tcMar>
          </w:tcPr>
          <w:p>
            <w:pPr>
              <w:pStyle w:val="BDOITable"/>
            </w:pPr>
            <w:r>
              <w:rPr>
                <w:sz w:val="16"/>
              </w:rPr>
              <w:t>Decide whether temporary access with an end date is needed (UQ06).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CLR-UA-14</w:t>
            </w:r>
          </w:p>
        </w:tc>
        <w:tc>
          <w:tcPr>
            <w:tcW w:type="dxa" w:w="1643"/>
            <w:tcMar>
              <w:top w:w="50" w:type="dxa"/>
              <w:bottom w:w="50" w:type="dxa"/>
              <w:left w:w="90" w:type="dxa"/>
              <w:right w:w="90" w:type="dxa"/>
            </w:tcMar>
            <w:shd w:val="clear" w:color="auto" w:fill="E5F5FF"/>
          </w:tcPr>
          <w:p>
            <w:pPr>
              <w:pStyle w:val="BDOITable"/>
            </w:pPr>
            <w:r>
              <w:rPr>
                <w:sz w:val="16"/>
              </w:rPr>
              <w:t>Out-of-hours flag on public holidays (NFR 11; FR-UA-034)</w:t>
            </w:r>
          </w:p>
        </w:tc>
        <w:tc>
          <w:tcPr>
            <w:tcW w:type="dxa" w:w="3456"/>
            <w:tcMar>
              <w:top w:w="50" w:type="dxa"/>
              <w:bottom w:w="50" w:type="dxa"/>
              <w:left w:w="90" w:type="dxa"/>
              <w:right w:w="90" w:type="dxa"/>
            </w:tcMar>
            <w:shd w:val="clear" w:color="auto" w:fill="E5F5FF"/>
          </w:tcPr>
          <w:p>
            <w:pPr>
              <w:pStyle w:val="BDOITable"/>
            </w:pPr>
            <w:r>
              <w:rPr>
                <w:sz w:val="16"/>
              </w:rPr>
              <w:t>A request submitted or approved outside UAM_WORKING_HOURS is flagged for second approval; the flag is evaluated at submission and again at approval. Public holidays are not treated as out of hours.</w:t>
            </w:r>
          </w:p>
        </w:tc>
        <w:tc>
          <w:tcPr>
            <w:tcW w:type="dxa" w:w="1983"/>
            <w:tcMar>
              <w:top w:w="50" w:type="dxa"/>
              <w:bottom w:w="50" w:type="dxa"/>
              <w:left w:w="90" w:type="dxa"/>
              <w:right w:w="90" w:type="dxa"/>
            </w:tcMar>
            <w:shd w:val="clear" w:color="auto" w:fill="E5F5FF"/>
          </w:tcPr>
          <w:p>
            <w:pPr>
              <w:pStyle w:val="BDOITable"/>
            </w:pPr>
            <w:r>
              <w:rPr>
                <w:sz w:val="16"/>
              </w:rPr>
              <w:t>The working hours have no holiday calendar.</w:t>
            </w:r>
          </w:p>
        </w:tc>
        <w:tc>
          <w:tcPr>
            <w:tcW w:type="dxa" w:w="1926"/>
            <w:tcMar>
              <w:top w:w="50" w:type="dxa"/>
              <w:bottom w:w="50" w:type="dxa"/>
              <w:left w:w="90" w:type="dxa"/>
              <w:right w:w="90" w:type="dxa"/>
            </w:tcMar>
            <w:shd w:val="clear" w:color="auto" w:fill="E5F5FF"/>
          </w:tcPr>
          <w:p>
            <w:pPr>
              <w:pStyle w:val="BDOITable"/>
            </w:pPr>
            <w:r>
              <w:rPr>
                <w:sz w:val="16"/>
              </w:rPr>
              <w:t>Decide whether public holidays count as out of hours.</w:t>
            </w:r>
          </w:p>
        </w:tc>
      </w:tr>
      <w:tr>
        <w:trPr>
          <w:cantSplit w:val="true"/>
        </w:trPr>
        <w:tc>
          <w:tcPr>
            <w:tcW w:type="dxa" w:w="963"/>
            <w:tcMar>
              <w:top w:w="50" w:type="dxa"/>
              <w:bottom w:w="50" w:type="dxa"/>
              <w:left w:w="90" w:type="dxa"/>
              <w:right w:w="90" w:type="dxa"/>
            </w:tcMar>
          </w:tcPr>
          <w:p>
            <w:pPr>
              <w:pStyle w:val="BDOITable"/>
            </w:pPr>
            <w:r>
              <w:rPr>
                <w:sz w:val="16"/>
              </w:rPr>
              <w:t>CLR-UA-15</w:t>
            </w:r>
          </w:p>
        </w:tc>
        <w:tc>
          <w:tcPr>
            <w:tcW w:type="dxa" w:w="1643"/>
            <w:tcMar>
              <w:top w:w="50" w:type="dxa"/>
              <w:bottom w:w="50" w:type="dxa"/>
              <w:left w:w="90" w:type="dxa"/>
              <w:right w:w="90" w:type="dxa"/>
            </w:tcMar>
          </w:tcPr>
          <w:p>
            <w:pPr>
              <w:pStyle w:val="BDOITable"/>
            </w:pPr>
            <w:r>
              <w:rPr>
                <w:sz w:val="16"/>
              </w:rPr>
              <w:t>Users who already hold both profiles of a new rule (FR-UA-053)</w:t>
            </w:r>
          </w:p>
        </w:tc>
        <w:tc>
          <w:tcPr>
            <w:tcW w:type="dxa" w:w="3456"/>
            <w:tcMar>
              <w:top w:w="50" w:type="dxa"/>
              <w:bottom w:w="50" w:type="dxa"/>
              <w:left w:w="90" w:type="dxa"/>
              <w:right w:w="90" w:type="dxa"/>
            </w:tcMar>
          </w:tcPr>
          <w:p>
            <w:pPr>
              <w:pStyle w:val="BDOITable"/>
            </w:pPr>
            <w:r>
              <w:rPr>
                <w:sz w:val="16"/>
              </w:rPr>
              <w:t>A new separation-of-duties rule is checked on later requests; users who already hold both profiles are not changed and are found with the User Access Report.</w:t>
            </w:r>
          </w:p>
        </w:tc>
        <w:tc>
          <w:tcPr>
            <w:tcW w:type="dxa" w:w="1983"/>
            <w:tcMar>
              <w:top w:w="50" w:type="dxa"/>
              <w:bottom w:w="50" w:type="dxa"/>
              <w:left w:w="90" w:type="dxa"/>
              <w:right w:w="90" w:type="dxa"/>
            </w:tcMar>
          </w:tcPr>
          <w:p>
            <w:pPr>
              <w:pStyle w:val="BDOITable"/>
            </w:pPr>
            <w:r>
              <w:rPr>
                <w:sz w:val="16"/>
              </w:rPr>
              <w:t>Existing access is changed only through requests.</w:t>
            </w:r>
          </w:p>
        </w:tc>
        <w:tc>
          <w:tcPr>
            <w:tcW w:type="dxa" w:w="1926"/>
            <w:tcMar>
              <w:top w:w="50" w:type="dxa"/>
              <w:bottom w:w="50" w:type="dxa"/>
              <w:left w:w="90" w:type="dxa"/>
              <w:right w:w="90" w:type="dxa"/>
            </w:tcMar>
          </w:tcPr>
          <w:p>
            <w:pPr>
              <w:pStyle w:val="BDOITable"/>
            </w:pPr>
            <w:r>
              <w:rPr>
                <w:sz w:val="16"/>
              </w:rPr>
              <w:t>Information Security to confirm that it reviews the report after each new rule and raises the requests.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CLR-UA-16</w:t>
            </w:r>
          </w:p>
        </w:tc>
        <w:tc>
          <w:tcPr>
            <w:tcW w:type="dxa" w:w="1643"/>
            <w:tcMar>
              <w:top w:w="50" w:type="dxa"/>
              <w:bottom w:w="50" w:type="dxa"/>
              <w:left w:w="90" w:type="dxa"/>
              <w:right w:w="90" w:type="dxa"/>
            </w:tcMar>
            <w:shd w:val="clear" w:color="auto" w:fill="E5F5FF"/>
          </w:tcPr>
          <w:p>
            <w:pPr>
              <w:pStyle w:val="BDOITable"/>
            </w:pPr>
            <w:r>
              <w:rPr>
                <w:sz w:val="16"/>
              </w:rPr>
              <w:t>Bulk requests (1.009; FR-UA-019)</w:t>
            </w:r>
          </w:p>
        </w:tc>
        <w:tc>
          <w:tcPr>
            <w:tcW w:type="dxa" w:w="3456"/>
            <w:tcMar>
              <w:top w:w="50" w:type="dxa"/>
              <w:bottom w:w="50" w:type="dxa"/>
              <w:left w:w="90" w:type="dxa"/>
              <w:right w:w="90" w:type="dxa"/>
            </w:tcMar>
            <w:shd w:val="clear" w:color="auto" w:fill="E5F5FF"/>
          </w:tcPr>
          <w:p>
            <w:pPr>
              <w:pStyle w:val="BDOITable"/>
            </w:pPr>
            <w:r>
              <w:rPr>
                <w:sz w:val="16"/>
              </w:rPr>
              <w:t>A bulk request is decided as a whole.</w:t>
            </w:r>
          </w:p>
        </w:tc>
        <w:tc>
          <w:tcPr>
            <w:tcW w:type="dxa" w:w="1983"/>
            <w:tcMar>
              <w:top w:w="50" w:type="dxa"/>
              <w:bottom w:w="50" w:type="dxa"/>
              <w:left w:w="90" w:type="dxa"/>
              <w:right w:w="90" w:type="dxa"/>
            </w:tcMar>
            <w:shd w:val="clear" w:color="auto" w:fill="E5F5FF"/>
          </w:tcPr>
          <w:p>
            <w:pPr>
              <w:pStyle w:val="BDOITable"/>
            </w:pPr>
            <w:r>
              <w:rPr>
                <w:sz w:val="16"/>
              </w:rPr>
              <w:t>The maximum number of rows, line-by-line decisions and mixed actions are not given (UQ10).</w:t>
            </w:r>
          </w:p>
        </w:tc>
        <w:tc>
          <w:tcPr>
            <w:tcW w:type="dxa" w:w="1926"/>
            <w:tcMar>
              <w:top w:w="50" w:type="dxa"/>
              <w:bottom w:w="50" w:type="dxa"/>
              <w:left w:w="90" w:type="dxa"/>
              <w:right w:w="90" w:type="dxa"/>
            </w:tcMar>
            <w:shd w:val="clear" w:color="auto" w:fill="E5F5FF"/>
          </w:tcPr>
          <w:p>
            <w:pPr>
              <w:pStyle w:val="BDOITable"/>
            </w:pPr>
            <w:r>
              <w:rPr>
                <w:sz w:val="16"/>
              </w:rPr>
              <w:t>Give the bulk settings (UQ10).</w:t>
            </w:r>
          </w:p>
        </w:tc>
      </w:tr>
      <w:tr>
        <w:trPr>
          <w:cantSplit w:val="true"/>
        </w:trPr>
        <w:tc>
          <w:tcPr>
            <w:tcW w:type="dxa" w:w="963"/>
            <w:tcMar>
              <w:top w:w="50" w:type="dxa"/>
              <w:bottom w:w="50" w:type="dxa"/>
              <w:left w:w="90" w:type="dxa"/>
              <w:right w:w="90" w:type="dxa"/>
            </w:tcMar>
          </w:tcPr>
          <w:p>
            <w:pPr>
              <w:pStyle w:val="BDOITable"/>
            </w:pPr>
            <w:r>
              <w:rPr>
                <w:sz w:val="16"/>
              </w:rPr>
              <w:t>CLR-UA-17</w:t>
            </w:r>
          </w:p>
        </w:tc>
        <w:tc>
          <w:tcPr>
            <w:tcW w:type="dxa" w:w="1643"/>
            <w:tcMar>
              <w:top w:w="50" w:type="dxa"/>
              <w:bottom w:w="50" w:type="dxa"/>
              <w:left w:w="90" w:type="dxa"/>
              <w:right w:w="90" w:type="dxa"/>
            </w:tcMar>
          </w:tcPr>
          <w:p>
            <w:pPr>
              <w:pStyle w:val="BDOITable"/>
            </w:pPr>
            <w:r>
              <w:rPr>
                <w:sz w:val="16"/>
              </w:rPr>
              <w:t>Access from BDO-issued devices only (1.001.1; FR-UA-001)</w:t>
            </w:r>
          </w:p>
        </w:tc>
        <w:tc>
          <w:tcPr>
            <w:tcW w:type="dxa" w:w="3456"/>
            <w:tcMar>
              <w:top w:w="50" w:type="dxa"/>
              <w:bottom w:w="50" w:type="dxa"/>
              <w:left w:w="90" w:type="dxa"/>
              <w:right w:w="90" w:type="dxa"/>
            </w:tcMar>
          </w:tcPr>
          <w:p>
            <w:pPr>
              <w:pStyle w:val="BDOITable"/>
            </w:pPr>
            <w:r>
              <w:rPr>
                <w:sz w:val="16"/>
              </w:rPr>
              <w:t>Access only from BDO-issued devices is enforced by the BDO network and device policy, not by BIBS.</w:t>
            </w:r>
          </w:p>
        </w:tc>
        <w:tc>
          <w:tcPr>
            <w:tcW w:type="dxa" w:w="1983"/>
            <w:tcMar>
              <w:top w:w="50" w:type="dxa"/>
              <w:bottom w:w="50" w:type="dxa"/>
              <w:left w:w="90" w:type="dxa"/>
              <w:right w:w="90" w:type="dxa"/>
            </w:tcMar>
          </w:tcPr>
          <w:p>
            <w:pPr>
              <w:pStyle w:val="BDOITable"/>
            </w:pPr>
            <w:r>
              <w:rPr>
                <w:sz w:val="16"/>
              </w:rPr>
              <w:t>BIBS cannot see the device a browser runs on.</w:t>
            </w:r>
          </w:p>
        </w:tc>
        <w:tc>
          <w:tcPr>
            <w:tcW w:type="dxa" w:w="1926"/>
            <w:tcMar>
              <w:top w:w="50" w:type="dxa"/>
              <w:bottom w:w="50" w:type="dxa"/>
              <w:left w:w="90" w:type="dxa"/>
              <w:right w:w="90" w:type="dxa"/>
            </w:tcMar>
          </w:tcPr>
          <w:p>
            <w:pPr>
              <w:pStyle w:val="BDOITable"/>
            </w:pPr>
            <w:r>
              <w:rPr>
                <w:sz w:val="16"/>
              </w:rPr>
              <w:t>BDOI IT to confirm the network and device policy that enforces it.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CLR-UA-18</w:t>
            </w:r>
          </w:p>
        </w:tc>
        <w:tc>
          <w:tcPr>
            <w:tcW w:type="dxa" w:w="1643"/>
            <w:tcMar>
              <w:top w:w="50" w:type="dxa"/>
              <w:bottom w:w="50" w:type="dxa"/>
              <w:left w:w="90" w:type="dxa"/>
              <w:right w:w="90" w:type="dxa"/>
            </w:tcMar>
            <w:shd w:val="clear" w:color="auto" w:fill="E5F5FF"/>
          </w:tcPr>
          <w:p>
            <w:pPr>
              <w:pStyle w:val="BDOITable"/>
            </w:pPr>
            <w:r>
              <w:rPr>
                <w:sz w:val="16"/>
              </w:rPr>
              <w:t>Stage list of an access request</w:t>
            </w:r>
          </w:p>
        </w:tc>
        <w:tc>
          <w:tcPr>
            <w:tcW w:type="dxa" w:w="3456"/>
            <w:tcMar>
              <w:top w:w="50" w:type="dxa"/>
              <w:bottom w:w="50" w:type="dxa"/>
              <w:left w:w="90" w:type="dxa"/>
              <w:right w:w="90" w:type="dxa"/>
            </w:tcMar>
            <w:shd w:val="clear" w:color="auto" w:fill="E5F5FF"/>
          </w:tcPr>
          <w:p>
            <w:pPr>
              <w:pStyle w:val="BDOITable"/>
            </w:pPr>
            <w:r>
              <w:rPr>
                <w:sz w:val="16"/>
              </w:rPr>
              <w:t>The stepper of an access request shows Draft, Pending approval, Second approval (only where one is needed), then Approved; a group-profile request ends with For implementation and Implemented. Scheduled shows while an approved change waits for its effective date; a returned request shows in amber, a rejected or cancelled one in red.</w:t>
            </w:r>
          </w:p>
        </w:tc>
        <w:tc>
          <w:tcPr>
            <w:tcW w:type="dxa" w:w="1983"/>
            <w:tcMar>
              <w:top w:w="50" w:type="dxa"/>
              <w:bottom w:w="50" w:type="dxa"/>
              <w:left w:w="90" w:type="dxa"/>
              <w:right w:w="90" w:type="dxa"/>
            </w:tcMar>
            <w:shd w:val="clear" w:color="auto" w:fill="E5F5FF"/>
          </w:tcPr>
          <w:p>
            <w:pPr>
              <w:pStyle w:val="BDOITable"/>
            </w:pPr>
            <w:r>
              <w:rPr>
                <w:sz w:val="16"/>
              </w:rPr>
              <w:t>The request is not in a configured workflow; its stages are fixed for the screen.</w:t>
            </w:r>
          </w:p>
        </w:tc>
        <w:tc>
          <w:tcPr>
            <w:tcW w:type="dxa" w:w="1926"/>
            <w:tcMar>
              <w:top w:w="50" w:type="dxa"/>
              <w:bottom w:w="50" w:type="dxa"/>
              <w:left w:w="90" w:type="dxa"/>
              <w:right w:w="90" w:type="dxa"/>
            </w:tcMar>
            <w:shd w:val="clear" w:color="auto" w:fill="E5F5FF"/>
          </w:tcPr>
          <w:p>
            <w:pPr>
              <w:pStyle w:val="BDOITable"/>
            </w:pPr>
            <w:r>
              <w:rPr>
                <w:sz w:val="16"/>
              </w:rPr>
              <w:t>Confirm the stage list and its names.</w:t>
            </w:r>
          </w:p>
        </w:tc>
      </w:tr>
      <w:tr>
        <w:trPr>
          <w:cantSplit w:val="true"/>
        </w:trPr>
        <w:tc>
          <w:tcPr>
            <w:tcW w:type="dxa" w:w="963"/>
            <w:tcMar>
              <w:top w:w="50" w:type="dxa"/>
              <w:bottom w:w="50" w:type="dxa"/>
              <w:left w:w="90" w:type="dxa"/>
              <w:right w:w="90" w:type="dxa"/>
            </w:tcMar>
          </w:tcPr>
          <w:p>
            <w:pPr>
              <w:pStyle w:val="BDOITable"/>
            </w:pPr>
            <w:r>
              <w:rPr>
                <w:sz w:val="16"/>
              </w:rPr>
              <w:t>CLR-UA-19</w:t>
            </w:r>
          </w:p>
        </w:tc>
        <w:tc>
          <w:tcPr>
            <w:tcW w:type="dxa" w:w="1643"/>
            <w:tcMar>
              <w:top w:w="50" w:type="dxa"/>
              <w:bottom w:w="50" w:type="dxa"/>
              <w:left w:w="90" w:type="dxa"/>
              <w:right w:w="90" w:type="dxa"/>
            </w:tcMar>
          </w:tcPr>
          <w:p>
            <w:pPr>
              <w:pStyle w:val="BDOITable"/>
            </w:pPr>
            <w:r>
              <w:rPr>
                <w:sz w:val="16"/>
              </w:rPr>
              <w:t>Main path with two good endings</w:t>
            </w:r>
          </w:p>
        </w:tc>
        <w:tc>
          <w:tcPr>
            <w:tcW w:type="dxa" w:w="3456"/>
            <w:tcMar>
              <w:top w:w="50" w:type="dxa"/>
              <w:bottom w:w="50" w:type="dxa"/>
              <w:left w:w="90" w:type="dxa"/>
              <w:right w:w="90" w:type="dxa"/>
            </w:tcMar>
          </w:tcPr>
          <w:p>
            <w:pPr>
              <w:pStyle w:val="BDOITable"/>
            </w:pPr>
            <w:r>
              <w:rPr>
                <w:sz w:val="16"/>
              </w:rPr>
              <w:t>A user request ends at Approved and a group-profile request at Implemented; the stepper shows only the ending of the request type.</w:t>
            </w:r>
          </w:p>
        </w:tc>
        <w:tc>
          <w:tcPr>
            <w:tcW w:type="dxa" w:w="1983"/>
            <w:tcMar>
              <w:top w:w="50" w:type="dxa"/>
              <w:bottom w:w="50" w:type="dxa"/>
              <w:left w:w="90" w:type="dxa"/>
              <w:right w:w="90" w:type="dxa"/>
            </w:tcMar>
          </w:tcPr>
          <w:p>
            <w:pPr>
              <w:pStyle w:val="BDOITable"/>
            </w:pPr>
            <w:r>
              <w:rPr>
                <w:sz w:val="16"/>
              </w:rPr>
              <w:t>Two endings on one line would read as two steps.</w:t>
            </w:r>
          </w:p>
        </w:tc>
        <w:tc>
          <w:tcPr>
            <w:tcW w:type="dxa" w:w="1926"/>
            <w:tcMar>
              <w:top w:w="50" w:type="dxa"/>
              <w:bottom w:w="50" w:type="dxa"/>
              <w:left w:w="90" w:type="dxa"/>
              <w:right w:w="90" w:type="dxa"/>
            </w:tcMar>
          </w:tcPr>
          <w:p>
            <w:pPr>
              <w:pStyle w:val="BDOITable"/>
            </w:pPr>
            <w:r>
              <w:rPr>
                <w:sz w:val="16"/>
              </w:rPr>
              <w:t>Confirm the ending shown for each request type.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CLR-UA-20</w:t>
            </w:r>
          </w:p>
        </w:tc>
        <w:tc>
          <w:tcPr>
            <w:tcW w:type="dxa" w:w="1643"/>
            <w:tcMar>
              <w:top w:w="50" w:type="dxa"/>
              <w:bottom w:w="50" w:type="dxa"/>
              <w:left w:w="90" w:type="dxa"/>
              <w:right w:w="90" w:type="dxa"/>
            </w:tcMar>
            <w:shd w:val="clear" w:color="auto" w:fill="E5F5FF"/>
          </w:tcPr>
          <w:p>
            <w:pPr>
              <w:pStyle w:val="BDOITable"/>
            </w:pPr>
            <w:r>
              <w:rPr>
                <w:sz w:val="16"/>
              </w:rPr>
              <w:t>Full status labels</w:t>
            </w:r>
          </w:p>
        </w:tc>
        <w:tc>
          <w:tcPr>
            <w:tcW w:type="dxa" w:w="3456"/>
            <w:tcMar>
              <w:top w:w="50" w:type="dxa"/>
              <w:bottom w:w="50" w:type="dxa"/>
              <w:left w:w="90" w:type="dxa"/>
              <w:right w:w="90" w:type="dxa"/>
            </w:tcMar>
            <w:shd w:val="clear" w:color="auto" w:fill="E5F5FF"/>
          </w:tcPr>
          <w:p>
            <w:pPr>
              <w:pStyle w:val="BDOITable"/>
            </w:pPr>
            <w:r>
              <w:rPr>
                <w:sz w:val="16"/>
              </w:rPr>
              <w:t>Request and user statuses show their full label (for example Pending approval, For implementation); a short form with the full label in the tooltip is used only above 21 characters.</w:t>
            </w:r>
          </w:p>
        </w:tc>
        <w:tc>
          <w:tcPr>
            <w:tcW w:type="dxa" w:w="1983"/>
            <w:tcMar>
              <w:top w:w="50" w:type="dxa"/>
              <w:bottom w:w="50" w:type="dxa"/>
              <w:left w:w="90" w:type="dxa"/>
              <w:right w:w="90" w:type="dxa"/>
            </w:tcMar>
            <w:shd w:val="clear" w:color="auto" w:fill="E5F5FF"/>
          </w:tcPr>
          <w:p>
            <w:pPr>
              <w:pStyle w:val="BDOITable"/>
            </w:pPr>
            <w:r>
              <w:rPr>
                <w:sz w:val="16"/>
              </w:rPr>
              <w:t>The client asked for full labels where they fit (27-Sep-2026).</w:t>
            </w:r>
          </w:p>
        </w:tc>
        <w:tc>
          <w:tcPr>
            <w:tcW w:type="dxa" w:w="1926"/>
            <w:tcMar>
              <w:top w:w="50" w:type="dxa"/>
              <w:bottom w:w="50" w:type="dxa"/>
              <w:left w:w="90" w:type="dxa"/>
              <w:right w:w="90" w:type="dxa"/>
            </w:tcMar>
            <w:shd w:val="clear" w:color="auto" w:fill="E5F5FF"/>
          </w:tcPr>
          <w:p>
            <w:pPr>
              <w:pStyle w:val="BDOITable"/>
            </w:pPr>
            <w:r>
              <w:rPr>
                <w:sz w:val="16"/>
              </w:rPr>
              <w:t>Confirm full labels.</w:t>
            </w:r>
          </w:p>
        </w:tc>
      </w:tr>
    </w:tbl>
    <w:p>
      <w:pPr>
        <w:pStyle w:val="BDOISpacer"/>
      </w:pPr>
    </w:p>
    <w:p>
      <w:pPr>
        <w:pStyle w:val="Heading1"/>
        <w:pageBreakBefore/>
        <w:pBdr>
          <w:bottom w:val="single" w:sz="4" w:space="4" w:color="99C1E7"/>
        </w:pBdr>
      </w:pPr>
      <w:bookmarkStart w:id="313" w:name="_Toc000313"/>
      <w:r>
        <w:rPr/>
        <w:t>23 Appendix: Screen standards</w:t>
      </w:r>
      <w:bookmarkEnd w:id="313"/>
    </w:p>
    <w:p>
      <w:r>
        <w:rPr/>
        <w:t>The User Access Maintenance screens follow the screen standards of BIBS. They are listed here, in the same words in every FRS, so that BDOI can agree the look of the screens once and check the screenshots against it; they are not repeated in each screen specification.</w:t>
      </w:r>
    </w:p>
    <w:p>
      <w:pPr>
        <w:pStyle w:val="Caption"/>
        <w:keepNext/>
        <w:spacing w:after="60"/>
      </w:pPr>
      <w:r>
        <w:rPr>
          <w:b/>
          <w:i w:val="0"/>
        </w:rPr>
        <w:t xml:space="preserve">Table 88: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tags (for example a client tag such as BDO employee)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Rate Exceptions of a quotation: Exception No., Requested Rate, Scheme Rate, Difference, Valid Until, Requested By, Decided By,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text left, amounts right, dates in one format; one value per cell with at most one muted line under it; a dash for an empty value; "Showing x to y of n results" with page numbers.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Status labels</w:t>
            </w:r>
          </w:p>
        </w:tc>
        <w:tc>
          <w:tcPr>
            <w:tcW w:type="dxa" w:w="7592"/>
            <w:tcMar>
              <w:top w:w="50" w:type="dxa"/>
              <w:bottom w:w="50" w:type="dxa"/>
              <w:left w:w="90" w:type="dxa"/>
              <w:right w:w="90" w:type="dxa"/>
            </w:tcMar>
            <w:shd w:val="clear" w:color="auto" w:fill="E5F5FF"/>
          </w:tcPr>
          <w:p>
            <w:pPr>
              <w:pStyle w:val="BDOITable"/>
            </w:pPr>
            <w:r>
              <w:rPr>
                <w:sz w:val="18"/>
              </w:rPr>
              <w:t>Statuses are pills of one size and one colour per state group and never wrap. The full label is shown (for example Returned to Marketing, Pending Authorization);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tcPr>
          <w:p>
            <w:pPr>
              <w:pStyle w:val="BDOITable"/>
            </w:pPr>
            <w:r>
              <w:rPr>
                <w:sz w:val="18"/>
              </w:rPr>
              <w:t>Labels and names</w:t>
            </w:r>
          </w:p>
        </w:tc>
        <w:tc>
          <w:tcPr>
            <w:tcW w:type="dxa" w:w="7592"/>
            <w:tcMar>
              <w:top w:w="50" w:type="dxa"/>
              <w:bottom w:w="50" w:type="dxa"/>
              <w:left w:w="90" w:type="dxa"/>
              <w:right w:w="90" w:type="dxa"/>
            </w:tcMar>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Dates, amounts and rates</w:t>
            </w:r>
          </w:p>
        </w:tc>
        <w:tc>
          <w:tcPr>
            <w:tcW w:type="dxa" w:w="7592"/>
            <w:tcMar>
              <w:top w:w="50" w:type="dxa"/>
              <w:bottom w:w="50" w:type="dxa"/>
              <w:left w:w="90" w:type="dxa"/>
              <w:right w:w="90" w:type="dxa"/>
            </w:tcMar>
            <w:shd w:val="clear" w:color="auto" w:fill="E5F5FF"/>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tcPr>
          <w:p>
            <w:pPr>
              <w:pStyle w:val="BDOITable"/>
            </w:pPr>
            <w:r>
              <w:rPr>
                <w:sz w:val="18"/>
              </w:rPr>
              <w:t>Period cell</w:t>
            </w:r>
          </w:p>
        </w:tc>
        <w:tc>
          <w:tcPr>
            <w:tcW w:type="dxa" w:w="7592"/>
            <w:tcMar>
              <w:top w:w="50" w:type="dxa"/>
              <w:bottom w:w="50" w:type="dxa"/>
              <w:left w:w="90" w:type="dxa"/>
              <w:right w:w="90" w:type="dxa"/>
            </w:tcMar>
          </w:tcPr>
          <w:p>
            <w:pPr>
              <w:pStyle w:val="BDOITable"/>
            </w:pPr>
            <w:r>
              <w:rPr>
                <w:sz w:val="18"/>
              </w:rPr>
              <w:t>A period (period of cover, package term, statement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Forms</w:t>
            </w:r>
          </w:p>
        </w:tc>
        <w:tc>
          <w:tcPr>
            <w:tcW w:type="dxa" w:w="7592"/>
            <w:tcMar>
              <w:top w:w="50" w:type="dxa"/>
              <w:bottom w:w="50" w:type="dxa"/>
              <w:left w:w="90" w:type="dxa"/>
              <w:right w:w="90" w:type="dxa"/>
            </w:tcMar>
            <w:shd w:val="clear" w:color="auto" w:fill="E5F5FF"/>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tcPr>
          <w:p>
            <w:pPr>
              <w:pStyle w:val="BDOITable"/>
            </w:pPr>
            <w:r>
              <w:rPr>
                <w:sz w:val="18"/>
              </w:rPr>
              <w:t>Uploads</w:t>
            </w:r>
          </w:p>
        </w:tc>
        <w:tc>
          <w:tcPr>
            <w:tcW w:type="dxa" w:w="7592"/>
            <w:tcMar>
              <w:top w:w="50" w:type="dxa"/>
              <w:bottom w:w="50" w:type="dxa"/>
              <w:left w:w="90" w:type="dxa"/>
              <w:right w:w="90" w:type="dxa"/>
            </w:tcMar>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Confirmations and reasons</w:t>
            </w:r>
          </w:p>
        </w:tc>
        <w:tc>
          <w:tcPr>
            <w:tcW w:type="dxa" w:w="7592"/>
            <w:tcMar>
              <w:top w:w="50" w:type="dxa"/>
              <w:bottom w:w="50" w:type="dxa"/>
              <w:left w:w="90" w:type="dxa"/>
              <w:right w:w="90" w:type="dxa"/>
            </w:tcMar>
            <w:shd w:val="clear" w:color="auto" w:fill="E5F5FF"/>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tcPr>
          <w:p>
            <w:pPr>
              <w:pStyle w:val="BDOITable"/>
            </w:pPr>
            <w:r>
              <w:rPr>
                <w:sz w:val="18"/>
              </w:rPr>
              <w:t>Notifications</w:t>
            </w:r>
          </w:p>
        </w:tc>
        <w:tc>
          <w:tcPr>
            <w:tcW w:type="dxa" w:w="7592"/>
            <w:tcMar>
              <w:top w:w="50" w:type="dxa"/>
              <w:bottom w:w="50" w:type="dxa"/>
              <w:left w:w="90" w:type="dxa"/>
              <w:right w:w="90" w:type="dxa"/>
            </w:tcMar>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Documents</w:t>
            </w:r>
          </w:p>
        </w:tc>
        <w:tc>
          <w:tcPr>
            <w:tcW w:type="dxa" w:w="7592"/>
            <w:tcMar>
              <w:top w:w="50" w:type="dxa"/>
              <w:bottom w:w="50" w:type="dxa"/>
              <w:left w:w="90" w:type="dxa"/>
              <w:right w:w="90" w:type="dxa"/>
            </w:tcMar>
            <w:shd w:val="clear" w:color="auto" w:fill="E5F5FF"/>
          </w:tcPr>
          <w:p>
            <w:pPr>
              <w:pStyle w:val="BDOITable"/>
            </w:pPr>
            <w:r>
              <w:rPr>
                <w:sz w:val="18"/>
              </w:rPr>
              <w:t>Generated documents carry the BDO Insure letterhead, the document name and reference, and a business footer with "Confidential" and page x of y.</w:t>
            </w:r>
          </w:p>
        </w:tc>
      </w:tr>
      <w:tr>
        <w:trPr>
          <w:cantSplit w:val="true"/>
        </w:trPr>
        <w:tc>
          <w:tcPr>
            <w:tcW w:type="dxa" w:w="2380"/>
            <w:tcMar>
              <w:top w:w="50" w:type="dxa"/>
              <w:bottom w:w="50" w:type="dxa"/>
              <w:left w:w="90" w:type="dxa"/>
              <w:right w:w="90" w:type="dxa"/>
            </w:tcMar>
          </w:tcPr>
          <w:p>
            <w:pPr>
              <w:pStyle w:val="BDOITable"/>
            </w:pPr>
            <w:r>
              <w:rPr>
                <w:sz w:val="18"/>
              </w:rPr>
              <w:t>Four eyes</w:t>
            </w:r>
          </w:p>
        </w:tc>
        <w:tc>
          <w:tcPr>
            <w:tcW w:type="dxa" w:w="7592"/>
            <w:tcMar>
              <w:top w:w="50" w:type="dxa"/>
              <w:bottom w:w="50" w:type="dxa"/>
              <w:left w:w="90" w:type="dxa"/>
              <w:right w:w="90" w:type="dxa"/>
            </w:tcMar>
          </w:tcPr>
          <w:p>
            <w:pPr>
              <w:pStyle w:val="BDOITable"/>
            </w:pPr>
            <w:r>
              <w:rPr>
                <w:sz w:val="18"/>
              </w:rPr>
              <w:t>Nothing changes access until a second person approves; the screens offer a decision only to the users who may take it.</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426"/>
      <w:footerReference w:type="default" r:id="rId427"/>
      <w:headerReference w:type="first" r:id="rId428"/>
      <w:footerReference w:type="first" r:id="rId429"/>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7.jpg"/><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eader" Target="header10.xml"/><Relationship Id="rId35" Type="http://schemas.openxmlformats.org/officeDocument/2006/relationships/footer" Target="footer10.xml"/><Relationship Id="rId36" Type="http://schemas.openxmlformats.org/officeDocument/2006/relationships/image" Target="media/image8.png"/><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image" Target="media/image9.png"/><Relationship Id="rId42" Type="http://schemas.openxmlformats.org/officeDocument/2006/relationships/header" Target="header13.xml"/><Relationship Id="rId43" Type="http://schemas.openxmlformats.org/officeDocument/2006/relationships/footer" Target="foot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image" Target="media/image10.png"/><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 Id="rId51" Type="http://schemas.openxmlformats.org/officeDocument/2006/relationships/header" Target="header17.xml"/><Relationship Id="rId52" Type="http://schemas.openxmlformats.org/officeDocument/2006/relationships/footer" Target="footer17.xml"/><Relationship Id="rId53" Type="http://schemas.openxmlformats.org/officeDocument/2006/relationships/header" Target="header18.xml"/><Relationship Id="rId54" Type="http://schemas.openxmlformats.org/officeDocument/2006/relationships/footer" Target="footer18.xml"/><Relationship Id="rId55" Type="http://schemas.openxmlformats.org/officeDocument/2006/relationships/image" Target="media/image11.png"/><Relationship Id="rId56" Type="http://schemas.openxmlformats.org/officeDocument/2006/relationships/header" Target="header19.xml"/><Relationship Id="rId57" Type="http://schemas.openxmlformats.org/officeDocument/2006/relationships/footer" Target="footer19.xml"/><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12.png"/><Relationship Id="rId61" Type="http://schemas.openxmlformats.org/officeDocument/2006/relationships/header" Target="header21.xml"/><Relationship Id="rId62" Type="http://schemas.openxmlformats.org/officeDocument/2006/relationships/footer" Target="footer21.xml"/><Relationship Id="rId63" Type="http://schemas.openxmlformats.org/officeDocument/2006/relationships/header" Target="header22.xml"/><Relationship Id="rId64" Type="http://schemas.openxmlformats.org/officeDocument/2006/relationships/footer" Target="footer22.xml"/><Relationship Id="rId65" Type="http://schemas.openxmlformats.org/officeDocument/2006/relationships/image" Target="media/image13.png"/><Relationship Id="rId66" Type="http://schemas.openxmlformats.org/officeDocument/2006/relationships/header" Target="header23.xml"/><Relationship Id="rId67" Type="http://schemas.openxmlformats.org/officeDocument/2006/relationships/footer" Target="footer23.xml"/><Relationship Id="rId68" Type="http://schemas.openxmlformats.org/officeDocument/2006/relationships/header" Target="header24.xml"/><Relationship Id="rId69" Type="http://schemas.openxmlformats.org/officeDocument/2006/relationships/footer" Target="footer24.xml"/><Relationship Id="rId70" Type="http://schemas.openxmlformats.org/officeDocument/2006/relationships/header" Target="header25.xml"/><Relationship Id="rId71" Type="http://schemas.openxmlformats.org/officeDocument/2006/relationships/footer" Target="footer25.xml"/><Relationship Id="rId72" Type="http://schemas.openxmlformats.org/officeDocument/2006/relationships/header" Target="header26.xml"/><Relationship Id="rId73" Type="http://schemas.openxmlformats.org/officeDocument/2006/relationships/footer" Target="footer26.xml"/><Relationship Id="rId74" Type="http://schemas.openxmlformats.org/officeDocument/2006/relationships/image" Target="media/image14.png"/><Relationship Id="rId75" Type="http://schemas.openxmlformats.org/officeDocument/2006/relationships/header" Target="header27.xml"/><Relationship Id="rId76" Type="http://schemas.openxmlformats.org/officeDocument/2006/relationships/footer" Target="footer27.xml"/><Relationship Id="rId77" Type="http://schemas.openxmlformats.org/officeDocument/2006/relationships/header" Target="header28.xml"/><Relationship Id="rId78" Type="http://schemas.openxmlformats.org/officeDocument/2006/relationships/footer" Target="footer28.xml"/><Relationship Id="rId79" Type="http://schemas.openxmlformats.org/officeDocument/2006/relationships/image" Target="media/image15.png"/><Relationship Id="rId80" Type="http://schemas.openxmlformats.org/officeDocument/2006/relationships/image" Target="media/image16.png"/><Relationship Id="rId81" Type="http://schemas.openxmlformats.org/officeDocument/2006/relationships/image" Target="media/image17.png"/><Relationship Id="rId82" Type="http://schemas.openxmlformats.org/officeDocument/2006/relationships/header" Target="header29.xml"/><Relationship Id="rId83" Type="http://schemas.openxmlformats.org/officeDocument/2006/relationships/footer" Target="footer29.xml"/><Relationship Id="rId84" Type="http://schemas.openxmlformats.org/officeDocument/2006/relationships/header" Target="header30.xml"/><Relationship Id="rId85" Type="http://schemas.openxmlformats.org/officeDocument/2006/relationships/footer" Target="footer30.xml"/><Relationship Id="rId86" Type="http://schemas.openxmlformats.org/officeDocument/2006/relationships/image" Target="media/image18.png"/><Relationship Id="rId87" Type="http://schemas.openxmlformats.org/officeDocument/2006/relationships/header" Target="header31.xml"/><Relationship Id="rId88" Type="http://schemas.openxmlformats.org/officeDocument/2006/relationships/footer" Target="footer31.xml"/><Relationship Id="rId89" Type="http://schemas.openxmlformats.org/officeDocument/2006/relationships/header" Target="header32.xml"/><Relationship Id="rId90" Type="http://schemas.openxmlformats.org/officeDocument/2006/relationships/footer" Target="footer32.xml"/><Relationship Id="rId91" Type="http://schemas.openxmlformats.org/officeDocument/2006/relationships/header" Target="header33.xml"/><Relationship Id="rId92" Type="http://schemas.openxmlformats.org/officeDocument/2006/relationships/footer" Target="footer33.xml"/><Relationship Id="rId93" Type="http://schemas.openxmlformats.org/officeDocument/2006/relationships/header" Target="header34.xml"/><Relationship Id="rId94" Type="http://schemas.openxmlformats.org/officeDocument/2006/relationships/footer" Target="footer34.xml"/><Relationship Id="rId95" Type="http://schemas.openxmlformats.org/officeDocument/2006/relationships/image" Target="media/image19.png"/><Relationship Id="rId96" Type="http://schemas.openxmlformats.org/officeDocument/2006/relationships/header" Target="header35.xml"/><Relationship Id="rId97" Type="http://schemas.openxmlformats.org/officeDocument/2006/relationships/footer" Target="footer35.xml"/><Relationship Id="rId98" Type="http://schemas.openxmlformats.org/officeDocument/2006/relationships/header" Target="header36.xml"/><Relationship Id="rId99" Type="http://schemas.openxmlformats.org/officeDocument/2006/relationships/footer" Target="footer36.xml"/><Relationship Id="rId100" Type="http://schemas.openxmlformats.org/officeDocument/2006/relationships/image" Target="media/image20.png"/><Relationship Id="rId101" Type="http://schemas.openxmlformats.org/officeDocument/2006/relationships/header" Target="header37.xml"/><Relationship Id="rId102" Type="http://schemas.openxmlformats.org/officeDocument/2006/relationships/footer" Target="footer37.xml"/><Relationship Id="rId103" Type="http://schemas.openxmlformats.org/officeDocument/2006/relationships/header" Target="header38.xml"/><Relationship Id="rId104" Type="http://schemas.openxmlformats.org/officeDocument/2006/relationships/footer" Target="footer38.xml"/><Relationship Id="rId105" Type="http://schemas.openxmlformats.org/officeDocument/2006/relationships/image" Target="media/image21.png"/><Relationship Id="rId106" Type="http://schemas.openxmlformats.org/officeDocument/2006/relationships/header" Target="header39.xml"/><Relationship Id="rId107" Type="http://schemas.openxmlformats.org/officeDocument/2006/relationships/footer" Target="footer39.xml"/><Relationship Id="rId108" Type="http://schemas.openxmlformats.org/officeDocument/2006/relationships/header" Target="header40.xml"/><Relationship Id="rId109" Type="http://schemas.openxmlformats.org/officeDocument/2006/relationships/footer" Target="footer40.xml"/><Relationship Id="rId110" Type="http://schemas.openxmlformats.org/officeDocument/2006/relationships/image" Target="media/image22.png"/><Relationship Id="rId111" Type="http://schemas.openxmlformats.org/officeDocument/2006/relationships/header" Target="header41.xml"/><Relationship Id="rId112" Type="http://schemas.openxmlformats.org/officeDocument/2006/relationships/footer" Target="footer41.xml"/><Relationship Id="rId113" Type="http://schemas.openxmlformats.org/officeDocument/2006/relationships/header" Target="header42.xml"/><Relationship Id="rId114" Type="http://schemas.openxmlformats.org/officeDocument/2006/relationships/footer" Target="footer42.xml"/><Relationship Id="rId115" Type="http://schemas.openxmlformats.org/officeDocument/2006/relationships/image" Target="media/image23.png"/><Relationship Id="rId116" Type="http://schemas.openxmlformats.org/officeDocument/2006/relationships/image" Target="media/image24.png"/><Relationship Id="rId117" Type="http://schemas.openxmlformats.org/officeDocument/2006/relationships/image" Target="media/image25.png"/><Relationship Id="rId118" Type="http://schemas.openxmlformats.org/officeDocument/2006/relationships/header" Target="header43.xml"/><Relationship Id="rId119" Type="http://schemas.openxmlformats.org/officeDocument/2006/relationships/footer" Target="footer43.xml"/><Relationship Id="rId120" Type="http://schemas.openxmlformats.org/officeDocument/2006/relationships/header" Target="header44.xml"/><Relationship Id="rId121" Type="http://schemas.openxmlformats.org/officeDocument/2006/relationships/footer" Target="footer44.xml"/><Relationship Id="rId122" Type="http://schemas.openxmlformats.org/officeDocument/2006/relationships/image" Target="media/image26.png"/><Relationship Id="rId123" Type="http://schemas.openxmlformats.org/officeDocument/2006/relationships/header" Target="header45.xml"/><Relationship Id="rId124" Type="http://schemas.openxmlformats.org/officeDocument/2006/relationships/footer" Target="footer45.xml"/><Relationship Id="rId125" Type="http://schemas.openxmlformats.org/officeDocument/2006/relationships/header" Target="header46.xml"/><Relationship Id="rId126" Type="http://schemas.openxmlformats.org/officeDocument/2006/relationships/footer" Target="footer46.xml"/><Relationship Id="rId127" Type="http://schemas.openxmlformats.org/officeDocument/2006/relationships/image" Target="media/image27.png"/><Relationship Id="rId128" Type="http://schemas.openxmlformats.org/officeDocument/2006/relationships/header" Target="header47.xml"/><Relationship Id="rId129" Type="http://schemas.openxmlformats.org/officeDocument/2006/relationships/footer" Target="footer47.xml"/><Relationship Id="rId130" Type="http://schemas.openxmlformats.org/officeDocument/2006/relationships/header" Target="header48.xml"/><Relationship Id="rId131" Type="http://schemas.openxmlformats.org/officeDocument/2006/relationships/footer" Target="footer48.xml"/><Relationship Id="rId132" Type="http://schemas.openxmlformats.org/officeDocument/2006/relationships/header" Target="header49.xml"/><Relationship Id="rId133" Type="http://schemas.openxmlformats.org/officeDocument/2006/relationships/footer" Target="footer49.xml"/><Relationship Id="rId134" Type="http://schemas.openxmlformats.org/officeDocument/2006/relationships/header" Target="header50.xml"/><Relationship Id="rId135" Type="http://schemas.openxmlformats.org/officeDocument/2006/relationships/footer" Target="footer50.xml"/><Relationship Id="rId136" Type="http://schemas.openxmlformats.org/officeDocument/2006/relationships/image" Target="media/image28.png"/><Relationship Id="rId137" Type="http://schemas.openxmlformats.org/officeDocument/2006/relationships/header" Target="header51.xml"/><Relationship Id="rId138" Type="http://schemas.openxmlformats.org/officeDocument/2006/relationships/footer" Target="footer51.xml"/><Relationship Id="rId139" Type="http://schemas.openxmlformats.org/officeDocument/2006/relationships/header" Target="header52.xml"/><Relationship Id="rId140" Type="http://schemas.openxmlformats.org/officeDocument/2006/relationships/footer" Target="footer52.xml"/><Relationship Id="rId141" Type="http://schemas.openxmlformats.org/officeDocument/2006/relationships/image" Target="media/image29.png"/><Relationship Id="rId142" Type="http://schemas.openxmlformats.org/officeDocument/2006/relationships/header" Target="header53.xml"/><Relationship Id="rId143" Type="http://schemas.openxmlformats.org/officeDocument/2006/relationships/footer" Target="footer53.xml"/><Relationship Id="rId144" Type="http://schemas.openxmlformats.org/officeDocument/2006/relationships/header" Target="header54.xml"/><Relationship Id="rId145" Type="http://schemas.openxmlformats.org/officeDocument/2006/relationships/footer" Target="footer54.xml"/><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header" Target="header55.xml"/><Relationship Id="rId149" Type="http://schemas.openxmlformats.org/officeDocument/2006/relationships/footer" Target="footer55.xml"/><Relationship Id="rId150" Type="http://schemas.openxmlformats.org/officeDocument/2006/relationships/header" Target="header56.xml"/><Relationship Id="rId151" Type="http://schemas.openxmlformats.org/officeDocument/2006/relationships/footer" Target="footer56.xml"/><Relationship Id="rId152" Type="http://schemas.openxmlformats.org/officeDocument/2006/relationships/image" Target="media/image32.png"/><Relationship Id="rId153" Type="http://schemas.openxmlformats.org/officeDocument/2006/relationships/header" Target="header57.xml"/><Relationship Id="rId154" Type="http://schemas.openxmlformats.org/officeDocument/2006/relationships/footer" Target="footer57.xml"/><Relationship Id="rId155" Type="http://schemas.openxmlformats.org/officeDocument/2006/relationships/header" Target="header58.xml"/><Relationship Id="rId156" Type="http://schemas.openxmlformats.org/officeDocument/2006/relationships/footer" Target="footer58.xml"/><Relationship Id="rId157" Type="http://schemas.openxmlformats.org/officeDocument/2006/relationships/image" Target="media/image33.png"/><Relationship Id="rId158" Type="http://schemas.openxmlformats.org/officeDocument/2006/relationships/header" Target="header59.xml"/><Relationship Id="rId159" Type="http://schemas.openxmlformats.org/officeDocument/2006/relationships/footer" Target="footer59.xml"/><Relationship Id="rId160" Type="http://schemas.openxmlformats.org/officeDocument/2006/relationships/header" Target="header60.xml"/><Relationship Id="rId161" Type="http://schemas.openxmlformats.org/officeDocument/2006/relationships/footer" Target="footer60.xml"/><Relationship Id="rId162" Type="http://schemas.openxmlformats.org/officeDocument/2006/relationships/image" Target="media/image34.png"/><Relationship Id="rId163" Type="http://schemas.openxmlformats.org/officeDocument/2006/relationships/header" Target="header61.xml"/><Relationship Id="rId164" Type="http://schemas.openxmlformats.org/officeDocument/2006/relationships/footer" Target="footer61.xml"/><Relationship Id="rId165" Type="http://schemas.openxmlformats.org/officeDocument/2006/relationships/header" Target="header62.xml"/><Relationship Id="rId166" Type="http://schemas.openxmlformats.org/officeDocument/2006/relationships/footer" Target="footer62.xml"/><Relationship Id="rId167" Type="http://schemas.openxmlformats.org/officeDocument/2006/relationships/image" Target="media/image35.png"/><Relationship Id="rId168" Type="http://schemas.openxmlformats.org/officeDocument/2006/relationships/header" Target="header63.xml"/><Relationship Id="rId169" Type="http://schemas.openxmlformats.org/officeDocument/2006/relationships/footer" Target="footer63.xml"/><Relationship Id="rId170" Type="http://schemas.openxmlformats.org/officeDocument/2006/relationships/header" Target="header64.xml"/><Relationship Id="rId171" Type="http://schemas.openxmlformats.org/officeDocument/2006/relationships/footer" Target="footer64.xml"/><Relationship Id="rId172" Type="http://schemas.openxmlformats.org/officeDocument/2006/relationships/image" Target="media/image36.png"/><Relationship Id="rId173" Type="http://schemas.openxmlformats.org/officeDocument/2006/relationships/header" Target="header65.xml"/><Relationship Id="rId174" Type="http://schemas.openxmlformats.org/officeDocument/2006/relationships/footer" Target="footer65.xml"/><Relationship Id="rId175" Type="http://schemas.openxmlformats.org/officeDocument/2006/relationships/header" Target="header66.xml"/><Relationship Id="rId176" Type="http://schemas.openxmlformats.org/officeDocument/2006/relationships/footer" Target="footer66.xml"/><Relationship Id="rId177" Type="http://schemas.openxmlformats.org/officeDocument/2006/relationships/image" Target="media/image37.png"/><Relationship Id="rId178" Type="http://schemas.openxmlformats.org/officeDocument/2006/relationships/header" Target="header67.xml"/><Relationship Id="rId179" Type="http://schemas.openxmlformats.org/officeDocument/2006/relationships/footer" Target="footer67.xml"/><Relationship Id="rId180" Type="http://schemas.openxmlformats.org/officeDocument/2006/relationships/header" Target="header68.xml"/><Relationship Id="rId181" Type="http://schemas.openxmlformats.org/officeDocument/2006/relationships/footer" Target="footer68.xml"/><Relationship Id="rId182" Type="http://schemas.openxmlformats.org/officeDocument/2006/relationships/image" Target="media/image38.png"/><Relationship Id="rId183" Type="http://schemas.openxmlformats.org/officeDocument/2006/relationships/header" Target="header69.xml"/><Relationship Id="rId184" Type="http://schemas.openxmlformats.org/officeDocument/2006/relationships/footer" Target="footer69.xml"/><Relationship Id="rId185" Type="http://schemas.openxmlformats.org/officeDocument/2006/relationships/header" Target="header70.xml"/><Relationship Id="rId186" Type="http://schemas.openxmlformats.org/officeDocument/2006/relationships/footer" Target="footer70.xml"/><Relationship Id="rId187" Type="http://schemas.openxmlformats.org/officeDocument/2006/relationships/image" Target="media/image39.png"/><Relationship Id="rId188" Type="http://schemas.openxmlformats.org/officeDocument/2006/relationships/header" Target="header71.xml"/><Relationship Id="rId189" Type="http://schemas.openxmlformats.org/officeDocument/2006/relationships/footer" Target="footer71.xml"/><Relationship Id="rId190" Type="http://schemas.openxmlformats.org/officeDocument/2006/relationships/header" Target="header72.xml"/><Relationship Id="rId191" Type="http://schemas.openxmlformats.org/officeDocument/2006/relationships/footer" Target="footer72.xml"/><Relationship Id="rId192" Type="http://schemas.openxmlformats.org/officeDocument/2006/relationships/image" Target="media/image40.png"/><Relationship Id="rId193" Type="http://schemas.openxmlformats.org/officeDocument/2006/relationships/header" Target="header73.xml"/><Relationship Id="rId194" Type="http://schemas.openxmlformats.org/officeDocument/2006/relationships/footer" Target="footer73.xml"/><Relationship Id="rId195" Type="http://schemas.openxmlformats.org/officeDocument/2006/relationships/header" Target="header74.xml"/><Relationship Id="rId196" Type="http://schemas.openxmlformats.org/officeDocument/2006/relationships/footer" Target="footer74.xml"/><Relationship Id="rId197" Type="http://schemas.openxmlformats.org/officeDocument/2006/relationships/image" Target="media/image41.png"/><Relationship Id="rId198" Type="http://schemas.openxmlformats.org/officeDocument/2006/relationships/header" Target="header75.xml"/><Relationship Id="rId199" Type="http://schemas.openxmlformats.org/officeDocument/2006/relationships/footer" Target="footer75.xml"/><Relationship Id="rId200" Type="http://schemas.openxmlformats.org/officeDocument/2006/relationships/header" Target="header76.xml"/><Relationship Id="rId201" Type="http://schemas.openxmlformats.org/officeDocument/2006/relationships/footer" Target="footer76.xml"/><Relationship Id="rId202" Type="http://schemas.openxmlformats.org/officeDocument/2006/relationships/image" Target="media/image42.png"/><Relationship Id="rId203" Type="http://schemas.openxmlformats.org/officeDocument/2006/relationships/header" Target="header77.xml"/><Relationship Id="rId204" Type="http://schemas.openxmlformats.org/officeDocument/2006/relationships/footer" Target="footer77.xml"/><Relationship Id="rId205" Type="http://schemas.openxmlformats.org/officeDocument/2006/relationships/header" Target="header78.xml"/><Relationship Id="rId206" Type="http://schemas.openxmlformats.org/officeDocument/2006/relationships/footer" Target="footer78.xml"/><Relationship Id="rId207" Type="http://schemas.openxmlformats.org/officeDocument/2006/relationships/image" Target="media/image43.png"/><Relationship Id="rId208" Type="http://schemas.openxmlformats.org/officeDocument/2006/relationships/header" Target="header79.xml"/><Relationship Id="rId209" Type="http://schemas.openxmlformats.org/officeDocument/2006/relationships/footer" Target="footer79.xml"/><Relationship Id="rId210" Type="http://schemas.openxmlformats.org/officeDocument/2006/relationships/header" Target="header80.xml"/><Relationship Id="rId211" Type="http://schemas.openxmlformats.org/officeDocument/2006/relationships/footer" Target="footer80.xml"/><Relationship Id="rId212" Type="http://schemas.openxmlformats.org/officeDocument/2006/relationships/image" Target="media/image44.png"/><Relationship Id="rId213" Type="http://schemas.openxmlformats.org/officeDocument/2006/relationships/header" Target="header81.xml"/><Relationship Id="rId214" Type="http://schemas.openxmlformats.org/officeDocument/2006/relationships/footer" Target="footer81.xml"/><Relationship Id="rId215" Type="http://schemas.openxmlformats.org/officeDocument/2006/relationships/header" Target="header82.xml"/><Relationship Id="rId216" Type="http://schemas.openxmlformats.org/officeDocument/2006/relationships/footer" Target="footer82.xml"/><Relationship Id="rId217" Type="http://schemas.openxmlformats.org/officeDocument/2006/relationships/image" Target="media/image45.png"/><Relationship Id="rId218" Type="http://schemas.openxmlformats.org/officeDocument/2006/relationships/image" Target="media/image46.png"/><Relationship Id="rId219" Type="http://schemas.openxmlformats.org/officeDocument/2006/relationships/image" Target="media/image47.png"/><Relationship Id="rId220" Type="http://schemas.openxmlformats.org/officeDocument/2006/relationships/image" Target="media/image48.png"/><Relationship Id="rId221" Type="http://schemas.openxmlformats.org/officeDocument/2006/relationships/header" Target="header83.xml"/><Relationship Id="rId222" Type="http://schemas.openxmlformats.org/officeDocument/2006/relationships/footer" Target="footer83.xml"/><Relationship Id="rId223" Type="http://schemas.openxmlformats.org/officeDocument/2006/relationships/header" Target="header84.xml"/><Relationship Id="rId224" Type="http://schemas.openxmlformats.org/officeDocument/2006/relationships/footer" Target="footer84.xml"/><Relationship Id="rId225" Type="http://schemas.openxmlformats.org/officeDocument/2006/relationships/header" Target="header85.xml"/><Relationship Id="rId226" Type="http://schemas.openxmlformats.org/officeDocument/2006/relationships/footer" Target="footer85.xml"/><Relationship Id="rId227" Type="http://schemas.openxmlformats.org/officeDocument/2006/relationships/header" Target="header86.xml"/><Relationship Id="rId228" Type="http://schemas.openxmlformats.org/officeDocument/2006/relationships/footer" Target="footer86.xml"/><Relationship Id="rId229" Type="http://schemas.openxmlformats.org/officeDocument/2006/relationships/image" Target="media/image49.png"/><Relationship Id="rId230" Type="http://schemas.openxmlformats.org/officeDocument/2006/relationships/header" Target="header87.xml"/><Relationship Id="rId231" Type="http://schemas.openxmlformats.org/officeDocument/2006/relationships/footer" Target="footer87.xml"/><Relationship Id="rId232" Type="http://schemas.openxmlformats.org/officeDocument/2006/relationships/header" Target="header88.xml"/><Relationship Id="rId233" Type="http://schemas.openxmlformats.org/officeDocument/2006/relationships/footer" Target="footer88.xml"/><Relationship Id="rId234" Type="http://schemas.openxmlformats.org/officeDocument/2006/relationships/image" Target="media/image50.png"/><Relationship Id="rId235" Type="http://schemas.openxmlformats.org/officeDocument/2006/relationships/header" Target="header89.xml"/><Relationship Id="rId236" Type="http://schemas.openxmlformats.org/officeDocument/2006/relationships/footer" Target="footer89.xml"/><Relationship Id="rId237" Type="http://schemas.openxmlformats.org/officeDocument/2006/relationships/header" Target="header90.xml"/><Relationship Id="rId238" Type="http://schemas.openxmlformats.org/officeDocument/2006/relationships/footer" Target="footer90.xml"/><Relationship Id="rId239" Type="http://schemas.openxmlformats.org/officeDocument/2006/relationships/image" Target="media/image51.png"/><Relationship Id="rId240" Type="http://schemas.openxmlformats.org/officeDocument/2006/relationships/header" Target="header91.xml"/><Relationship Id="rId241" Type="http://schemas.openxmlformats.org/officeDocument/2006/relationships/footer" Target="footer91.xml"/><Relationship Id="rId242" Type="http://schemas.openxmlformats.org/officeDocument/2006/relationships/header" Target="header92.xml"/><Relationship Id="rId243" Type="http://schemas.openxmlformats.org/officeDocument/2006/relationships/footer" Target="footer92.xml"/><Relationship Id="rId244" Type="http://schemas.openxmlformats.org/officeDocument/2006/relationships/image" Target="media/image52.png"/><Relationship Id="rId245" Type="http://schemas.openxmlformats.org/officeDocument/2006/relationships/header" Target="header93.xml"/><Relationship Id="rId246" Type="http://schemas.openxmlformats.org/officeDocument/2006/relationships/footer" Target="footer93.xml"/><Relationship Id="rId247" Type="http://schemas.openxmlformats.org/officeDocument/2006/relationships/header" Target="header94.xml"/><Relationship Id="rId248" Type="http://schemas.openxmlformats.org/officeDocument/2006/relationships/footer" Target="footer94.xml"/><Relationship Id="rId249" Type="http://schemas.openxmlformats.org/officeDocument/2006/relationships/image" Target="media/image53.png"/><Relationship Id="rId250" Type="http://schemas.openxmlformats.org/officeDocument/2006/relationships/header" Target="header95.xml"/><Relationship Id="rId251" Type="http://schemas.openxmlformats.org/officeDocument/2006/relationships/footer" Target="footer95.xml"/><Relationship Id="rId252" Type="http://schemas.openxmlformats.org/officeDocument/2006/relationships/header" Target="header96.xml"/><Relationship Id="rId253" Type="http://schemas.openxmlformats.org/officeDocument/2006/relationships/footer" Target="footer96.xml"/><Relationship Id="rId254" Type="http://schemas.openxmlformats.org/officeDocument/2006/relationships/image" Target="media/image54.png"/><Relationship Id="rId255" Type="http://schemas.openxmlformats.org/officeDocument/2006/relationships/header" Target="header97.xml"/><Relationship Id="rId256" Type="http://schemas.openxmlformats.org/officeDocument/2006/relationships/footer" Target="footer97.xml"/><Relationship Id="rId257" Type="http://schemas.openxmlformats.org/officeDocument/2006/relationships/header" Target="header98.xml"/><Relationship Id="rId258" Type="http://schemas.openxmlformats.org/officeDocument/2006/relationships/footer" Target="footer98.xml"/><Relationship Id="rId259" Type="http://schemas.openxmlformats.org/officeDocument/2006/relationships/image" Target="media/image55.png"/><Relationship Id="rId260" Type="http://schemas.openxmlformats.org/officeDocument/2006/relationships/header" Target="header99.xml"/><Relationship Id="rId261" Type="http://schemas.openxmlformats.org/officeDocument/2006/relationships/footer" Target="footer99.xml"/><Relationship Id="rId262" Type="http://schemas.openxmlformats.org/officeDocument/2006/relationships/header" Target="header100.xml"/><Relationship Id="rId263" Type="http://schemas.openxmlformats.org/officeDocument/2006/relationships/footer" Target="footer100.xml"/><Relationship Id="rId264" Type="http://schemas.openxmlformats.org/officeDocument/2006/relationships/image" Target="media/image56.png"/><Relationship Id="rId265" Type="http://schemas.openxmlformats.org/officeDocument/2006/relationships/header" Target="header101.xml"/><Relationship Id="rId266" Type="http://schemas.openxmlformats.org/officeDocument/2006/relationships/footer" Target="footer101.xml"/><Relationship Id="rId267" Type="http://schemas.openxmlformats.org/officeDocument/2006/relationships/header" Target="header102.xml"/><Relationship Id="rId268" Type="http://schemas.openxmlformats.org/officeDocument/2006/relationships/footer" Target="footer102.xml"/><Relationship Id="rId269" Type="http://schemas.openxmlformats.org/officeDocument/2006/relationships/image" Target="media/image57.png"/><Relationship Id="rId270" Type="http://schemas.openxmlformats.org/officeDocument/2006/relationships/header" Target="header103.xml"/><Relationship Id="rId271" Type="http://schemas.openxmlformats.org/officeDocument/2006/relationships/footer" Target="footer103.xml"/><Relationship Id="rId272" Type="http://schemas.openxmlformats.org/officeDocument/2006/relationships/header" Target="header104.xml"/><Relationship Id="rId273" Type="http://schemas.openxmlformats.org/officeDocument/2006/relationships/footer" Target="footer104.xml"/><Relationship Id="rId274" Type="http://schemas.openxmlformats.org/officeDocument/2006/relationships/image" Target="media/image58.png"/><Relationship Id="rId275" Type="http://schemas.openxmlformats.org/officeDocument/2006/relationships/header" Target="header105.xml"/><Relationship Id="rId276" Type="http://schemas.openxmlformats.org/officeDocument/2006/relationships/footer" Target="footer105.xml"/><Relationship Id="rId277" Type="http://schemas.openxmlformats.org/officeDocument/2006/relationships/header" Target="header106.xml"/><Relationship Id="rId278" Type="http://schemas.openxmlformats.org/officeDocument/2006/relationships/footer" Target="footer106.xml"/><Relationship Id="rId279" Type="http://schemas.openxmlformats.org/officeDocument/2006/relationships/image" Target="media/image59.png"/><Relationship Id="rId280" Type="http://schemas.openxmlformats.org/officeDocument/2006/relationships/header" Target="header107.xml"/><Relationship Id="rId281" Type="http://schemas.openxmlformats.org/officeDocument/2006/relationships/footer" Target="footer107.xml"/><Relationship Id="rId282" Type="http://schemas.openxmlformats.org/officeDocument/2006/relationships/header" Target="header108.xml"/><Relationship Id="rId283" Type="http://schemas.openxmlformats.org/officeDocument/2006/relationships/footer" Target="footer108.xml"/><Relationship Id="rId284" Type="http://schemas.openxmlformats.org/officeDocument/2006/relationships/image" Target="media/image60.png"/><Relationship Id="rId285" Type="http://schemas.openxmlformats.org/officeDocument/2006/relationships/header" Target="header109.xml"/><Relationship Id="rId286" Type="http://schemas.openxmlformats.org/officeDocument/2006/relationships/footer" Target="footer109.xml"/><Relationship Id="rId287" Type="http://schemas.openxmlformats.org/officeDocument/2006/relationships/header" Target="header110.xml"/><Relationship Id="rId288" Type="http://schemas.openxmlformats.org/officeDocument/2006/relationships/footer" Target="footer110.xml"/><Relationship Id="rId289" Type="http://schemas.openxmlformats.org/officeDocument/2006/relationships/image" Target="media/image61.png"/><Relationship Id="rId290" Type="http://schemas.openxmlformats.org/officeDocument/2006/relationships/header" Target="header111.xml"/><Relationship Id="rId291" Type="http://schemas.openxmlformats.org/officeDocument/2006/relationships/footer" Target="footer111.xml"/><Relationship Id="rId292" Type="http://schemas.openxmlformats.org/officeDocument/2006/relationships/header" Target="header112.xml"/><Relationship Id="rId293" Type="http://schemas.openxmlformats.org/officeDocument/2006/relationships/footer" Target="footer112.xml"/><Relationship Id="rId294" Type="http://schemas.openxmlformats.org/officeDocument/2006/relationships/image" Target="media/image62.png"/><Relationship Id="rId295" Type="http://schemas.openxmlformats.org/officeDocument/2006/relationships/header" Target="header113.xml"/><Relationship Id="rId296" Type="http://schemas.openxmlformats.org/officeDocument/2006/relationships/footer" Target="footer113.xml"/><Relationship Id="rId297" Type="http://schemas.openxmlformats.org/officeDocument/2006/relationships/header" Target="header114.xml"/><Relationship Id="rId298" Type="http://schemas.openxmlformats.org/officeDocument/2006/relationships/footer" Target="footer114.xml"/><Relationship Id="rId299" Type="http://schemas.openxmlformats.org/officeDocument/2006/relationships/image" Target="media/image63.png"/><Relationship Id="rId300" Type="http://schemas.openxmlformats.org/officeDocument/2006/relationships/header" Target="header115.xml"/><Relationship Id="rId301" Type="http://schemas.openxmlformats.org/officeDocument/2006/relationships/footer" Target="footer115.xml"/><Relationship Id="rId302" Type="http://schemas.openxmlformats.org/officeDocument/2006/relationships/header" Target="header116.xml"/><Relationship Id="rId303" Type="http://schemas.openxmlformats.org/officeDocument/2006/relationships/footer" Target="footer116.xml"/><Relationship Id="rId304" Type="http://schemas.openxmlformats.org/officeDocument/2006/relationships/image" Target="media/image64.png"/><Relationship Id="rId305" Type="http://schemas.openxmlformats.org/officeDocument/2006/relationships/header" Target="header117.xml"/><Relationship Id="rId306" Type="http://schemas.openxmlformats.org/officeDocument/2006/relationships/footer" Target="footer117.xml"/><Relationship Id="rId307" Type="http://schemas.openxmlformats.org/officeDocument/2006/relationships/header" Target="header118.xml"/><Relationship Id="rId308" Type="http://schemas.openxmlformats.org/officeDocument/2006/relationships/footer" Target="footer118.xml"/><Relationship Id="rId309" Type="http://schemas.openxmlformats.org/officeDocument/2006/relationships/image" Target="media/image65.png"/><Relationship Id="rId310" Type="http://schemas.openxmlformats.org/officeDocument/2006/relationships/image" Target="media/image66.png"/><Relationship Id="rId311" Type="http://schemas.openxmlformats.org/officeDocument/2006/relationships/header" Target="header119.xml"/><Relationship Id="rId312" Type="http://schemas.openxmlformats.org/officeDocument/2006/relationships/footer" Target="footer119.xml"/><Relationship Id="rId313" Type="http://schemas.openxmlformats.org/officeDocument/2006/relationships/header" Target="header120.xml"/><Relationship Id="rId314" Type="http://schemas.openxmlformats.org/officeDocument/2006/relationships/footer" Target="footer120.xml"/><Relationship Id="rId315" Type="http://schemas.openxmlformats.org/officeDocument/2006/relationships/header" Target="header121.xml"/><Relationship Id="rId316" Type="http://schemas.openxmlformats.org/officeDocument/2006/relationships/footer" Target="footer121.xml"/><Relationship Id="rId317" Type="http://schemas.openxmlformats.org/officeDocument/2006/relationships/header" Target="header122.xml"/><Relationship Id="rId318" Type="http://schemas.openxmlformats.org/officeDocument/2006/relationships/footer" Target="footer122.xml"/><Relationship Id="rId319" Type="http://schemas.openxmlformats.org/officeDocument/2006/relationships/image" Target="media/image67.png"/><Relationship Id="rId320" Type="http://schemas.openxmlformats.org/officeDocument/2006/relationships/header" Target="header123.xml"/><Relationship Id="rId321" Type="http://schemas.openxmlformats.org/officeDocument/2006/relationships/footer" Target="footer123.xml"/><Relationship Id="rId322" Type="http://schemas.openxmlformats.org/officeDocument/2006/relationships/header" Target="header124.xml"/><Relationship Id="rId323" Type="http://schemas.openxmlformats.org/officeDocument/2006/relationships/footer" Target="footer124.xml"/><Relationship Id="rId324" Type="http://schemas.openxmlformats.org/officeDocument/2006/relationships/image" Target="media/image68.png"/><Relationship Id="rId325" Type="http://schemas.openxmlformats.org/officeDocument/2006/relationships/header" Target="header125.xml"/><Relationship Id="rId326" Type="http://schemas.openxmlformats.org/officeDocument/2006/relationships/footer" Target="footer125.xml"/><Relationship Id="rId327" Type="http://schemas.openxmlformats.org/officeDocument/2006/relationships/header" Target="header126.xml"/><Relationship Id="rId328" Type="http://schemas.openxmlformats.org/officeDocument/2006/relationships/footer" Target="footer126.xml"/><Relationship Id="rId329" Type="http://schemas.openxmlformats.org/officeDocument/2006/relationships/image" Target="media/image69.png"/><Relationship Id="rId330" Type="http://schemas.openxmlformats.org/officeDocument/2006/relationships/header" Target="header127.xml"/><Relationship Id="rId331" Type="http://schemas.openxmlformats.org/officeDocument/2006/relationships/footer" Target="footer127.xml"/><Relationship Id="rId332" Type="http://schemas.openxmlformats.org/officeDocument/2006/relationships/header" Target="header128.xml"/><Relationship Id="rId333" Type="http://schemas.openxmlformats.org/officeDocument/2006/relationships/footer" Target="footer128.xml"/><Relationship Id="rId334" Type="http://schemas.openxmlformats.org/officeDocument/2006/relationships/image" Target="media/image70.png"/><Relationship Id="rId335" Type="http://schemas.openxmlformats.org/officeDocument/2006/relationships/header" Target="header129.xml"/><Relationship Id="rId336" Type="http://schemas.openxmlformats.org/officeDocument/2006/relationships/footer" Target="footer129.xml"/><Relationship Id="rId337" Type="http://schemas.openxmlformats.org/officeDocument/2006/relationships/header" Target="header130.xml"/><Relationship Id="rId338" Type="http://schemas.openxmlformats.org/officeDocument/2006/relationships/footer" Target="footer130.xml"/><Relationship Id="rId339" Type="http://schemas.openxmlformats.org/officeDocument/2006/relationships/image" Target="media/image71.png"/><Relationship Id="rId340" Type="http://schemas.openxmlformats.org/officeDocument/2006/relationships/header" Target="header131.xml"/><Relationship Id="rId341" Type="http://schemas.openxmlformats.org/officeDocument/2006/relationships/footer" Target="footer131.xml"/><Relationship Id="rId342" Type="http://schemas.openxmlformats.org/officeDocument/2006/relationships/header" Target="header132.xml"/><Relationship Id="rId343" Type="http://schemas.openxmlformats.org/officeDocument/2006/relationships/footer" Target="footer132.xml"/><Relationship Id="rId344" Type="http://schemas.openxmlformats.org/officeDocument/2006/relationships/image" Target="media/image72.png"/><Relationship Id="rId345" Type="http://schemas.openxmlformats.org/officeDocument/2006/relationships/header" Target="header133.xml"/><Relationship Id="rId346" Type="http://schemas.openxmlformats.org/officeDocument/2006/relationships/footer" Target="footer133.xml"/><Relationship Id="rId347" Type="http://schemas.openxmlformats.org/officeDocument/2006/relationships/header" Target="header134.xml"/><Relationship Id="rId348" Type="http://schemas.openxmlformats.org/officeDocument/2006/relationships/footer" Target="footer134.xml"/><Relationship Id="rId349" Type="http://schemas.openxmlformats.org/officeDocument/2006/relationships/image" Target="media/image73.png"/><Relationship Id="rId350" Type="http://schemas.openxmlformats.org/officeDocument/2006/relationships/header" Target="header135.xml"/><Relationship Id="rId351" Type="http://schemas.openxmlformats.org/officeDocument/2006/relationships/footer" Target="footer135.xml"/><Relationship Id="rId352" Type="http://schemas.openxmlformats.org/officeDocument/2006/relationships/header" Target="header136.xml"/><Relationship Id="rId353" Type="http://schemas.openxmlformats.org/officeDocument/2006/relationships/footer" Target="footer136.xml"/><Relationship Id="rId354" Type="http://schemas.openxmlformats.org/officeDocument/2006/relationships/image" Target="media/image74.png"/><Relationship Id="rId355" Type="http://schemas.openxmlformats.org/officeDocument/2006/relationships/header" Target="header137.xml"/><Relationship Id="rId356" Type="http://schemas.openxmlformats.org/officeDocument/2006/relationships/footer" Target="footer137.xml"/><Relationship Id="rId357" Type="http://schemas.openxmlformats.org/officeDocument/2006/relationships/header" Target="header138.xml"/><Relationship Id="rId358" Type="http://schemas.openxmlformats.org/officeDocument/2006/relationships/footer" Target="footer138.xml"/><Relationship Id="rId359" Type="http://schemas.openxmlformats.org/officeDocument/2006/relationships/image" Target="media/image75.png"/><Relationship Id="rId360" Type="http://schemas.openxmlformats.org/officeDocument/2006/relationships/header" Target="header139.xml"/><Relationship Id="rId361" Type="http://schemas.openxmlformats.org/officeDocument/2006/relationships/footer" Target="footer139.xml"/><Relationship Id="rId362" Type="http://schemas.openxmlformats.org/officeDocument/2006/relationships/header" Target="header140.xml"/><Relationship Id="rId363" Type="http://schemas.openxmlformats.org/officeDocument/2006/relationships/footer" Target="footer140.xml"/><Relationship Id="rId364" Type="http://schemas.openxmlformats.org/officeDocument/2006/relationships/image" Target="media/image76.png"/><Relationship Id="rId365" Type="http://schemas.openxmlformats.org/officeDocument/2006/relationships/header" Target="header141.xml"/><Relationship Id="rId366" Type="http://schemas.openxmlformats.org/officeDocument/2006/relationships/footer" Target="footer141.xml"/><Relationship Id="rId367" Type="http://schemas.openxmlformats.org/officeDocument/2006/relationships/header" Target="header142.xml"/><Relationship Id="rId368" Type="http://schemas.openxmlformats.org/officeDocument/2006/relationships/footer" Target="footer142.xml"/><Relationship Id="rId369" Type="http://schemas.openxmlformats.org/officeDocument/2006/relationships/image" Target="media/image77.png"/><Relationship Id="rId370" Type="http://schemas.openxmlformats.org/officeDocument/2006/relationships/header" Target="header143.xml"/><Relationship Id="rId371" Type="http://schemas.openxmlformats.org/officeDocument/2006/relationships/footer" Target="footer143.xml"/><Relationship Id="rId372" Type="http://schemas.openxmlformats.org/officeDocument/2006/relationships/header" Target="header144.xml"/><Relationship Id="rId373" Type="http://schemas.openxmlformats.org/officeDocument/2006/relationships/footer" Target="footer144.xml"/><Relationship Id="rId374" Type="http://schemas.openxmlformats.org/officeDocument/2006/relationships/image" Target="media/image78.png"/><Relationship Id="rId375" Type="http://schemas.openxmlformats.org/officeDocument/2006/relationships/header" Target="header145.xml"/><Relationship Id="rId376" Type="http://schemas.openxmlformats.org/officeDocument/2006/relationships/footer" Target="footer145.xml"/><Relationship Id="rId377" Type="http://schemas.openxmlformats.org/officeDocument/2006/relationships/header" Target="header146.xml"/><Relationship Id="rId378" Type="http://schemas.openxmlformats.org/officeDocument/2006/relationships/footer" Target="footer146.xml"/><Relationship Id="rId379" Type="http://schemas.openxmlformats.org/officeDocument/2006/relationships/image" Target="media/image79.png"/><Relationship Id="rId380" Type="http://schemas.openxmlformats.org/officeDocument/2006/relationships/header" Target="header147.xml"/><Relationship Id="rId381" Type="http://schemas.openxmlformats.org/officeDocument/2006/relationships/footer" Target="footer147.xml"/><Relationship Id="rId382" Type="http://schemas.openxmlformats.org/officeDocument/2006/relationships/header" Target="header148.xml"/><Relationship Id="rId383" Type="http://schemas.openxmlformats.org/officeDocument/2006/relationships/footer" Target="footer148.xml"/><Relationship Id="rId384" Type="http://schemas.openxmlformats.org/officeDocument/2006/relationships/image" Target="media/image80.png"/><Relationship Id="rId385" Type="http://schemas.openxmlformats.org/officeDocument/2006/relationships/header" Target="header149.xml"/><Relationship Id="rId386" Type="http://schemas.openxmlformats.org/officeDocument/2006/relationships/footer" Target="footer149.xml"/><Relationship Id="rId387" Type="http://schemas.openxmlformats.org/officeDocument/2006/relationships/header" Target="header150.xml"/><Relationship Id="rId388" Type="http://schemas.openxmlformats.org/officeDocument/2006/relationships/footer" Target="footer150.xml"/><Relationship Id="rId389" Type="http://schemas.openxmlformats.org/officeDocument/2006/relationships/image" Target="media/image81.png"/><Relationship Id="rId390" Type="http://schemas.openxmlformats.org/officeDocument/2006/relationships/header" Target="header151.xml"/><Relationship Id="rId391" Type="http://schemas.openxmlformats.org/officeDocument/2006/relationships/footer" Target="footer151.xml"/><Relationship Id="rId392" Type="http://schemas.openxmlformats.org/officeDocument/2006/relationships/header" Target="header152.xml"/><Relationship Id="rId393" Type="http://schemas.openxmlformats.org/officeDocument/2006/relationships/footer" Target="footer152.xml"/><Relationship Id="rId394" Type="http://schemas.openxmlformats.org/officeDocument/2006/relationships/image" Target="media/image82.png"/><Relationship Id="rId395" Type="http://schemas.openxmlformats.org/officeDocument/2006/relationships/header" Target="header153.xml"/><Relationship Id="rId396" Type="http://schemas.openxmlformats.org/officeDocument/2006/relationships/footer" Target="footer153.xml"/><Relationship Id="rId397" Type="http://schemas.openxmlformats.org/officeDocument/2006/relationships/header" Target="header154.xml"/><Relationship Id="rId398" Type="http://schemas.openxmlformats.org/officeDocument/2006/relationships/footer" Target="footer154.xml"/><Relationship Id="rId399" Type="http://schemas.openxmlformats.org/officeDocument/2006/relationships/image" Target="media/image83.png"/><Relationship Id="rId400" Type="http://schemas.openxmlformats.org/officeDocument/2006/relationships/header" Target="header155.xml"/><Relationship Id="rId401" Type="http://schemas.openxmlformats.org/officeDocument/2006/relationships/footer" Target="footer155.xml"/><Relationship Id="rId402" Type="http://schemas.openxmlformats.org/officeDocument/2006/relationships/header" Target="header156.xml"/><Relationship Id="rId403" Type="http://schemas.openxmlformats.org/officeDocument/2006/relationships/footer" Target="footer156.xml"/><Relationship Id="rId404" Type="http://schemas.openxmlformats.org/officeDocument/2006/relationships/header" Target="header157.xml"/><Relationship Id="rId405" Type="http://schemas.openxmlformats.org/officeDocument/2006/relationships/footer" Target="footer157.xml"/><Relationship Id="rId406" Type="http://schemas.openxmlformats.org/officeDocument/2006/relationships/header" Target="header158.xml"/><Relationship Id="rId407" Type="http://schemas.openxmlformats.org/officeDocument/2006/relationships/footer" Target="footer158.xml"/><Relationship Id="rId408" Type="http://schemas.openxmlformats.org/officeDocument/2006/relationships/image" Target="media/image84.png"/><Relationship Id="rId409" Type="http://schemas.openxmlformats.org/officeDocument/2006/relationships/image" Target="media/image85.png"/><Relationship Id="rId410" Type="http://schemas.openxmlformats.org/officeDocument/2006/relationships/image" Target="media/image86.png"/><Relationship Id="rId411" Type="http://schemas.openxmlformats.org/officeDocument/2006/relationships/image" Target="media/image87.png"/><Relationship Id="rId412" Type="http://schemas.openxmlformats.org/officeDocument/2006/relationships/image" Target="media/image88.png"/><Relationship Id="rId413" Type="http://schemas.openxmlformats.org/officeDocument/2006/relationships/header" Target="header159.xml"/><Relationship Id="rId414" Type="http://schemas.openxmlformats.org/officeDocument/2006/relationships/footer" Target="footer159.xml"/><Relationship Id="rId415" Type="http://schemas.openxmlformats.org/officeDocument/2006/relationships/header" Target="header160.xml"/><Relationship Id="rId416" Type="http://schemas.openxmlformats.org/officeDocument/2006/relationships/footer" Target="footer160.xml"/><Relationship Id="rId417" Type="http://schemas.openxmlformats.org/officeDocument/2006/relationships/image" Target="media/image89.png"/><Relationship Id="rId418" Type="http://schemas.openxmlformats.org/officeDocument/2006/relationships/header" Target="header161.xml"/><Relationship Id="rId419" Type="http://schemas.openxmlformats.org/officeDocument/2006/relationships/footer" Target="footer161.xml"/><Relationship Id="rId420" Type="http://schemas.openxmlformats.org/officeDocument/2006/relationships/header" Target="header162.xml"/><Relationship Id="rId421" Type="http://schemas.openxmlformats.org/officeDocument/2006/relationships/footer" Target="footer162.xml"/><Relationship Id="rId422" Type="http://schemas.openxmlformats.org/officeDocument/2006/relationships/header" Target="header163.xml"/><Relationship Id="rId423" Type="http://schemas.openxmlformats.org/officeDocument/2006/relationships/footer" Target="footer163.xml"/><Relationship Id="rId424" Type="http://schemas.openxmlformats.org/officeDocument/2006/relationships/header" Target="header164.xml"/><Relationship Id="rId425" Type="http://schemas.openxmlformats.org/officeDocument/2006/relationships/footer" Target="footer164.xml"/><Relationship Id="rId426" Type="http://schemas.openxmlformats.org/officeDocument/2006/relationships/header" Target="header165.xml"/><Relationship Id="rId427" Type="http://schemas.openxmlformats.org/officeDocument/2006/relationships/footer" Target="footer165.xml"/><Relationship Id="rId428" Type="http://schemas.openxmlformats.org/officeDocument/2006/relationships/header" Target="header166.xml"/><Relationship Id="rId429" Type="http://schemas.openxmlformats.org/officeDocument/2006/relationships/footer" Target="footer16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