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SYSTEM REQUIREMENTS SPECIFICATION</w:t>
      </w:r>
    </w:p>
    <w:p>
      <w:pPr>
        <w:spacing w:after="80" w:line="240" w:lineRule="auto"/>
      </w:pPr>
      <w:r>
        <w:rPr>
          <w:b/>
          <w:color w:val="004EA8"/>
          <w:sz w:val="56"/>
        </w:rPr>
        <w:t>System Requirements Specification</w:t>
      </w:r>
    </w:p>
    <w:p>
      <w:pPr>
        <w:spacing w:after="40"/>
      </w:pPr>
      <w:r>
        <w:rPr>
          <w:color w:val="2E2E2E"/>
          <w:sz w:val="28"/>
        </w:rPr>
        <w:t>BIBS - BDOI Broker System on iNXT BrokerVerse, all BRDs of phase 1</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BIBS-SRS-BRD-00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1.2</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17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1.0</w:t>
            </w:r>
          </w:p>
        </w:tc>
        <w:tc>
          <w:tcPr>
            <w:tcW w:type="dxa" w:w="1360"/>
            <w:tcMar>
              <w:top w:w="50" w:type="dxa"/>
              <w:bottom w:w="50" w:type="dxa"/>
              <w:left w:w="90" w:type="dxa"/>
              <w:right w:w="90" w:type="dxa"/>
            </w:tcMar>
          </w:tcPr>
          <w:p>
            <w:pPr>
              <w:pStyle w:val="BDOITable"/>
            </w:pPr>
            <w:r>
              <w:rPr>
                <w:sz w:val="18"/>
              </w:rPr>
              <w:t>08 Oct 2026</w:t>
            </w:r>
          </w:p>
        </w:tc>
        <w:tc>
          <w:tcPr>
            <w:tcW w:type="dxa" w:w="1700"/>
            <w:tcMar>
              <w:top w:w="50" w:type="dxa"/>
              <w:bottom w:w="50" w:type="dxa"/>
              <w:left w:w="90" w:type="dxa"/>
              <w:right w:w="90" w:type="dxa"/>
            </w:tcMar>
          </w:tcPr>
          <w:p>
            <w:pPr>
              <w:pStyle w:val="BDOITable"/>
            </w:pPr>
            <w:r>
              <w:rPr>
                <w:sz w:val="18"/>
              </w:rPr>
              <w:t>iorta TechNXT Business Analyst lead</w:t>
            </w:r>
          </w:p>
        </w:tc>
        <w:tc>
          <w:tcPr>
            <w:tcW w:type="dxa" w:w="1700"/>
            <w:tcMar>
              <w:top w:w="50" w:type="dxa"/>
              <w:bottom w:w="50" w:type="dxa"/>
              <w:left w:w="90" w:type="dxa"/>
              <w:right w:w="90" w:type="dxa"/>
            </w:tcMar>
          </w:tcPr>
          <w:p>
            <w:pPr>
              <w:pStyle w:val="BDOITable"/>
            </w:pPr>
            <w:r>
              <w:rPr>
                <w:sz w:val="18"/>
              </w:rPr>
              <w:t>iorta TechNXT Solution Architect; iorta TechNXT QA lead</w:t>
            </w:r>
          </w:p>
        </w:tc>
        <w:tc>
          <w:tcPr>
            <w:tcW w:type="dxa" w:w="1700"/>
            <w:tcMar>
              <w:top w:w="50" w:type="dxa"/>
              <w:bottom w:w="50" w:type="dxa"/>
              <w:left w:w="90" w:type="dxa"/>
              <w:right w:w="90" w:type="dxa"/>
            </w:tcMar>
          </w:tcPr>
          <w:p>
            <w:pPr>
              <w:pStyle w:val="BDOITable"/>
            </w:pPr>
            <w:r>
              <w:rPr>
                <w:sz w:val="18"/>
              </w:rPr>
              <w:t>BIBS Product Owner (pending)</w:t>
            </w:r>
          </w:p>
        </w:tc>
        <w:tc>
          <w:tcPr>
            <w:tcW w:type="dxa" w:w="2606"/>
            <w:tcMar>
              <w:top w:w="50" w:type="dxa"/>
              <w:bottom w:w="50" w:type="dxa"/>
              <w:left w:w="90" w:type="dxa"/>
              <w:right w:w="90" w:type="dxa"/>
            </w:tcMar>
          </w:tcPr>
          <w:p>
            <w:pPr>
              <w:pStyle w:val="BDOITable"/>
            </w:pPr>
            <w:r>
              <w:rPr>
                <w:sz w:val="18"/>
              </w:rPr>
              <w:t>First issue, from the BRD versions of 8 October 2026, the FRS of every BRD, the test plans, the programme alignment pack and the IER workbook v20</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1.1</w:t>
            </w:r>
          </w:p>
        </w:tc>
        <w:tc>
          <w:tcPr>
            <w:tcW w:type="dxa" w:w="1360"/>
            <w:tcMar>
              <w:top w:w="50" w:type="dxa"/>
              <w:bottom w:w="50" w:type="dxa"/>
              <w:left w:w="90" w:type="dxa"/>
              <w:right w:w="90" w:type="dxa"/>
            </w:tcMar>
            <w:shd w:val="clear" w:color="auto" w:fill="E5F5FF"/>
          </w:tcPr>
          <w:p>
            <w:pPr>
              <w:pStyle w:val="BDOITable"/>
            </w:pPr>
            <w:r>
              <w:rPr>
                <w:sz w:val="18"/>
              </w:rPr>
              <w:t>16 Oct 2026</w:t>
            </w:r>
          </w:p>
        </w:tc>
        <w:tc>
          <w:tcPr>
            <w:tcW w:type="dxa" w:w="1700"/>
            <w:tcMar>
              <w:top w:w="50" w:type="dxa"/>
              <w:bottom w:w="50" w:type="dxa"/>
              <w:left w:w="90" w:type="dxa"/>
              <w:right w:w="90" w:type="dxa"/>
            </w:tcMar>
            <w:shd w:val="clear" w:color="auto" w:fill="E5F5FF"/>
          </w:tcPr>
          <w:p>
            <w:pPr>
              <w:pStyle w:val="BDOITable"/>
            </w:pPr>
            <w:r>
              <w:rPr>
                <w:sz w:val="18"/>
              </w:rPr>
              <w:t>iorta TechNXT Business Analyst lead</w:t>
            </w:r>
          </w:p>
        </w:tc>
        <w:tc>
          <w:tcPr>
            <w:tcW w:type="dxa" w:w="1700"/>
            <w:tcMar>
              <w:top w:w="50" w:type="dxa"/>
              <w:bottom w:w="50" w:type="dxa"/>
              <w:left w:w="90" w:type="dxa"/>
              <w:right w:w="90" w:type="dxa"/>
            </w:tcMar>
            <w:shd w:val="clear" w:color="auto" w:fill="E5F5FF"/>
          </w:tcPr>
          <w:p>
            <w:pPr>
              <w:pStyle w:val="BDOITable"/>
            </w:pPr>
            <w:r>
              <w:rPr>
                <w:sz w:val="18"/>
              </w:rPr>
              <w:t>iorta TechNXT Solution Architect; iorta TechNXT QA lead</w:t>
            </w:r>
          </w:p>
        </w:tc>
        <w:tc>
          <w:tcPr>
            <w:tcW w:type="dxa" w:w="1700"/>
            <w:tcMar>
              <w:top w:w="50" w:type="dxa"/>
              <w:bottom w:w="50" w:type="dxa"/>
              <w:left w:w="90" w:type="dxa"/>
              <w:right w:w="90" w:type="dxa"/>
            </w:tcMar>
            <w:shd w:val="clear" w:color="auto" w:fill="E5F5FF"/>
          </w:tcPr>
          <w:p>
            <w:pPr>
              <w:pStyle w:val="BDOITable"/>
            </w:pPr>
            <w:r>
              <w:rPr>
                <w:sz w:val="18"/>
              </w:rPr>
              <w:t>BIBS Product Owner (pending)</w:t>
            </w:r>
          </w:p>
        </w:tc>
        <w:tc>
          <w:tcPr>
            <w:tcW w:type="dxa" w:w="2606"/>
            <w:tcMar>
              <w:top w:w="50" w:type="dxa"/>
              <w:bottom w:w="50" w:type="dxa"/>
              <w:left w:w="90" w:type="dxa"/>
              <w:right w:w="90" w:type="dxa"/>
            </w:tcMar>
            <w:shd w:val="clear" w:color="auto" w:fill="E5F5FF"/>
          </w:tcPr>
          <w:p>
            <w:pPr>
              <w:pStyle w:val="BDOITable"/>
            </w:pPr>
            <w:r>
              <w:rPr>
                <w:sz w:val="18"/>
              </w:rPr>
              <w:t>Second issue. The non-functional requirements refer to the Non-Functional and Security Requirements v2.0 (Programme/Common) and its register; traceability matrix v1.1</w:t>
            </w:r>
          </w:p>
        </w:tc>
      </w:tr>
      <w:tr>
        <w:trPr>
          <w:cantSplit w:val="true"/>
        </w:trPr>
        <w:tc>
          <w:tcPr>
            <w:tcW w:type="dxa" w:w="907"/>
            <w:tcMar>
              <w:top w:w="50" w:type="dxa"/>
              <w:bottom w:w="50" w:type="dxa"/>
              <w:left w:w="90" w:type="dxa"/>
              <w:right w:w="90" w:type="dxa"/>
            </w:tcMar>
          </w:tcPr>
          <w:p>
            <w:pPr>
              <w:pStyle w:val="BDOITable"/>
            </w:pPr>
            <w:r>
              <w:rPr>
                <w:sz w:val="18"/>
              </w:rPr>
              <w:t>1.2</w:t>
            </w:r>
          </w:p>
        </w:tc>
        <w:tc>
          <w:tcPr>
            <w:tcW w:type="dxa" w:w="1360"/>
            <w:tcMar>
              <w:top w:w="50" w:type="dxa"/>
              <w:bottom w:w="50" w:type="dxa"/>
              <w:left w:w="90" w:type="dxa"/>
              <w:right w:w="90" w:type="dxa"/>
            </w:tcMar>
          </w:tcPr>
          <w:p>
            <w:pPr>
              <w:pStyle w:val="BDOITable"/>
            </w:pPr>
            <w:r>
              <w:rPr>
                <w:sz w:val="18"/>
              </w:rPr>
              <w:t>17 Oct 2026</w:t>
            </w:r>
          </w:p>
        </w:tc>
        <w:tc>
          <w:tcPr>
            <w:tcW w:type="dxa" w:w="1700"/>
            <w:tcMar>
              <w:top w:w="50" w:type="dxa"/>
              <w:bottom w:w="50" w:type="dxa"/>
              <w:left w:w="90" w:type="dxa"/>
              <w:right w:w="90" w:type="dxa"/>
            </w:tcMar>
          </w:tcPr>
          <w:p>
            <w:pPr>
              <w:pStyle w:val="BDOITable"/>
            </w:pPr>
            <w:r>
              <w:rPr>
                <w:sz w:val="18"/>
              </w:rPr>
              <w:t>iorta TechNXT Business Analyst lead</w:t>
            </w:r>
          </w:p>
        </w:tc>
        <w:tc>
          <w:tcPr>
            <w:tcW w:type="dxa" w:w="1700"/>
            <w:tcMar>
              <w:top w:w="50" w:type="dxa"/>
              <w:bottom w:w="50" w:type="dxa"/>
              <w:left w:w="90" w:type="dxa"/>
              <w:right w:w="90" w:type="dxa"/>
            </w:tcMar>
          </w:tcPr>
          <w:p>
            <w:pPr>
              <w:pStyle w:val="BDOITable"/>
            </w:pPr>
            <w:r>
              <w:rPr>
                <w:sz w:val="18"/>
              </w:rPr>
              <w:t>iorta TechNXT Solution Architect; iorta TechNXT QA lead</w:t>
            </w:r>
          </w:p>
        </w:tc>
        <w:tc>
          <w:tcPr>
            <w:tcW w:type="dxa" w:w="1700"/>
            <w:tcMar>
              <w:top w:w="50" w:type="dxa"/>
              <w:bottom w:w="50" w:type="dxa"/>
              <w:left w:w="90" w:type="dxa"/>
              <w:right w:w="90" w:type="dxa"/>
            </w:tcMar>
          </w:tcPr>
          <w:p>
            <w:pPr>
              <w:pStyle w:val="BDOITable"/>
            </w:pPr>
            <w:r>
              <w:rPr>
                <w:sz w:val="18"/>
              </w:rPr>
              <w:t>BIBS Product Owner (pending)</w:t>
            </w:r>
          </w:p>
        </w:tc>
        <w:tc>
          <w:tcPr>
            <w:tcW w:type="dxa" w:w="2606"/>
            <w:tcMar>
              <w:top w:w="50" w:type="dxa"/>
              <w:bottom w:w="50" w:type="dxa"/>
              <w:left w:w="90" w:type="dxa"/>
              <w:right w:w="90" w:type="dxa"/>
            </w:tcMar>
          </w:tcPr>
          <w:p>
            <w:pPr>
              <w:pStyle w:val="BDOITable"/>
            </w:pPr>
            <w:r>
              <w:rPr>
                <w:sz w:val="18"/>
              </w:rPr>
              <w:t>Third issue, restructured: common requirements (BRD-00) and one chapter per BRD with 643 system requirements, each tagged with its BRD and traced to the IDs of its FRS. Brought up to date with the deliveries and client decisions to 17 October 2026: BRD-02, BRD-03, BRD-06, BRD-07 and BRD-11 traced to their FRS in BDOI's format (Cashiering v3.4, Remittance v1.0, Product Maintenance v1.7, Renewal v1.3, Claims v1.0, User Access Maintenance v1.6); users and group profiles from UIDM-ISC with sign-in through Entra ID; customer servicing case management delivered; reinsurance and the partner portal deferred to Phase 2, co-insurance in the current phase; access matrix and SRS extract in each pack; traceability matrix v1.2</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BIBS Product Owner</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Programme requirements baseline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Program Manager, Business Project Services</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Scope, drops and acceptance approach</w:t>
            </w:r>
          </w:p>
        </w:tc>
      </w:tr>
      <w:tr>
        <w:trPr>
          <w:cantSplit w:val="true"/>
        </w:trPr>
        <w:tc>
          <w:tcPr>
            <w:tcW w:type="dxa" w:w="2606"/>
            <w:tcMar>
              <w:top w:w="50" w:type="dxa"/>
              <w:bottom w:w="50" w:type="dxa"/>
              <w:left w:w="90" w:type="dxa"/>
              <w:right w:w="90" w:type="dxa"/>
            </w:tcMar>
          </w:tcPr>
          <w:p>
            <w:pPr>
              <w:pStyle w:val="BDOITable"/>
            </w:pPr>
            <w:r>
              <w:rPr>
                <w:sz w:val="18"/>
              </w:rPr>
              <w:t>Product owners of BRD-1 to BRD-13</w:t>
            </w:r>
          </w:p>
        </w:tc>
        <w:tc>
          <w:tcPr>
            <w:tcW w:type="dxa" w:w="2266"/>
            <w:tcMar>
              <w:top w:w="50" w:type="dxa"/>
              <w:bottom w:w="50" w:type="dxa"/>
              <w:left w:w="90" w:type="dxa"/>
              <w:right w:w="90" w:type="dxa"/>
            </w:tcMar>
          </w:tcPr>
          <w:p>
            <w:pPr>
              <w:pStyle w:val="BDOITable"/>
            </w:pPr>
            <w:r>
              <w:rPr>
                <w:sz w:val="18"/>
              </w:rPr>
              <w:t>Reviewers</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Module summaries and open points of their BRD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BDOI IT (integration owners)</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External interfaces, constraints</w:t>
            </w:r>
          </w:p>
        </w:tc>
      </w:tr>
      <w:tr>
        <w:trPr>
          <w:cantSplit w:val="true"/>
        </w:trPr>
        <w:tc>
          <w:tcPr>
            <w:tcW w:type="dxa" w:w="2606"/>
            <w:tcMar>
              <w:top w:w="50" w:type="dxa"/>
              <w:bottom w:w="50" w:type="dxa"/>
              <w:left w:w="90" w:type="dxa"/>
              <w:right w:w="90" w:type="dxa"/>
            </w:tcMar>
          </w:tcPr>
          <w:p>
            <w:pPr>
              <w:pStyle w:val="BDOITable"/>
            </w:pPr>
            <w:r>
              <w:rPr>
                <w:sz w:val="18"/>
              </w:rPr>
              <w:t>BDOI Information Security; Data Protection Officer; Compliance Officer</w:t>
            </w:r>
          </w:p>
        </w:tc>
        <w:tc>
          <w:tcPr>
            <w:tcW w:type="dxa" w:w="2266"/>
            <w:tcMar>
              <w:top w:w="50" w:type="dxa"/>
              <w:bottom w:w="50" w:type="dxa"/>
              <w:left w:w="90" w:type="dxa"/>
              <w:right w:w="90" w:type="dxa"/>
            </w:tcMar>
          </w:tcPr>
          <w:p>
            <w:pPr>
              <w:pStyle w:val="BDOITable"/>
            </w:pPr>
            <w:r>
              <w:rPr>
                <w:sz w:val="18"/>
              </w:rPr>
              <w:t>Reviewers</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Security, privacy and compliance requirements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Head, Comptrollership</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BIR and Insurance Commission requirements</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Specification, test and acceptance</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6</w:t>
        </w:r>
      </w:hyperlink>
    </w:p>
    <w:p>
      <w:pPr>
        <w:pStyle w:val="toc2"/>
      </w:pPr>
      <w:hyperlink w:anchor="_Toc000102" w:history="1">
        <w:r>
          <w:t xml:space="preserve">1.1 Purpose</w:t>
        </w:r>
        <w:r>
          <w:t xml:space="preserve">	</w:t>
        </w:r>
        <w:r>
          <w:t xml:space="preserve">6</w:t>
        </w:r>
      </w:hyperlink>
    </w:p>
    <w:p>
      <w:pPr>
        <w:pStyle w:val="toc2"/>
      </w:pPr>
      <w:hyperlink w:anchor="_Toc000103" w:history="1">
        <w:r>
          <w:t xml:space="preserve">1.2 Audience</w:t>
        </w:r>
        <w:r>
          <w:t xml:space="preserve">	</w:t>
        </w:r>
        <w:r>
          <w:t xml:space="preserve">6</w:t>
        </w:r>
      </w:hyperlink>
    </w:p>
    <w:p>
      <w:pPr>
        <w:pStyle w:val="toc2"/>
      </w:pPr>
      <w:hyperlink w:anchor="_Toc000104" w:history="1">
        <w:r>
          <w:t xml:space="preserve">1.3 Scope</w:t>
        </w:r>
        <w:r>
          <w:t xml:space="preserve">	</w:t>
        </w:r>
        <w:r>
          <w:t xml:space="preserve">6</w:t>
        </w:r>
      </w:hyperlink>
    </w:p>
    <w:p>
      <w:pPr>
        <w:pStyle w:val="toc2"/>
      </w:pPr>
      <w:hyperlink w:anchor="_Toc000105" w:history="1">
        <w:r>
          <w:t xml:space="preserve">1.4 Document hierarchy</w:t>
        </w:r>
        <w:r>
          <w:t xml:space="preserve">	</w:t>
        </w:r>
        <w:r>
          <w:t xml:space="preserve">7</w:t>
        </w:r>
      </w:hyperlink>
    </w:p>
    <w:p>
      <w:pPr>
        <w:pStyle w:val="toc2"/>
      </w:pPr>
      <w:hyperlink w:anchor="_Toc000106" w:history="1">
        <w:r>
          <w:t xml:space="preserve">1.5 References</w:t>
        </w:r>
        <w:r>
          <w:t xml:space="preserve">	</w:t>
        </w:r>
        <w:r>
          <w:t xml:space="preserve">8</w:t>
        </w:r>
      </w:hyperlink>
    </w:p>
    <w:p>
      <w:pPr>
        <w:pStyle w:val="toc2"/>
      </w:pPr>
      <w:hyperlink w:anchor="_Toc000107" w:history="1">
        <w:r>
          <w:t xml:space="preserve">1.6 Definitions and acronyms</w:t>
        </w:r>
        <w:r>
          <w:t xml:space="preserve">	</w:t>
        </w:r>
        <w:r>
          <w:t xml:space="preserve">8</w:t>
        </w:r>
      </w:hyperlink>
    </w:p>
    <w:p>
      <w:pPr>
        <w:pStyle w:val="toc1"/>
      </w:pPr>
      <w:hyperlink w:anchor="_Toc000108" w:history="1">
        <w:r>
          <w:t xml:space="preserve">2 System context</w:t>
        </w:r>
        <w:r>
          <w:t xml:space="preserve">	</w:t>
        </w:r>
        <w:r>
          <w:t xml:space="preserve">10</w:t>
        </w:r>
      </w:hyperlink>
    </w:p>
    <w:p>
      <w:pPr>
        <w:pStyle w:val="toc2"/>
      </w:pPr>
      <w:hyperlink w:anchor="_Toc000109" w:history="1">
        <w:r>
          <w:t xml:space="preserve">2.1 Business context</w:t>
        </w:r>
        <w:r>
          <w:t xml:space="preserve">	</w:t>
        </w:r>
        <w:r>
          <w:t xml:space="preserve">10</w:t>
        </w:r>
      </w:hyperlink>
    </w:p>
    <w:p>
      <w:pPr>
        <w:pStyle w:val="toc2"/>
      </w:pPr>
      <w:hyperlink w:anchor="_Toc000110" w:history="1">
        <w:r>
          <w:t xml:space="preserve">2.2 System context diagram</w:t>
        </w:r>
        <w:r>
          <w:t xml:space="preserve">	</w:t>
        </w:r>
        <w:r>
          <w:t xml:space="preserve">10</w:t>
        </w:r>
      </w:hyperlink>
    </w:p>
    <w:p>
      <w:pPr>
        <w:pStyle w:val="toc2"/>
      </w:pPr>
      <w:hyperlink w:anchor="_Toc000111" w:history="1">
        <w:r>
          <w:t xml:space="preserve">2.3 Modules and drops</w:t>
        </w:r>
        <w:r>
          <w:t xml:space="preserve">	</w:t>
        </w:r>
        <w:r>
          <w:t xml:space="preserve">10</w:t>
        </w:r>
      </w:hyperlink>
    </w:p>
    <w:p>
      <w:pPr>
        <w:pStyle w:val="toc1"/>
      </w:pPr>
      <w:hyperlink w:anchor="_Toc000112" w:history="1">
        <w:r>
          <w:t xml:space="preserve">3 Users and personas</w:t>
        </w:r>
        <w:r>
          <w:t xml:space="preserve">	</w:t>
        </w:r>
        <w:r>
          <w:t xml:space="preserve">12</w:t>
        </w:r>
      </w:hyperlink>
    </w:p>
    <w:p>
      <w:pPr>
        <w:pStyle w:val="toc2"/>
      </w:pPr>
      <w:hyperlink w:anchor="_Toc000113" w:history="1">
        <w:r>
          <w:t xml:space="preserve">3.1 User population</w:t>
        </w:r>
        <w:r>
          <w:t xml:space="preserve">	</w:t>
        </w:r>
        <w:r>
          <w:t xml:space="preserve">12</w:t>
        </w:r>
      </w:hyperlink>
    </w:p>
    <w:p>
      <w:pPr>
        <w:pStyle w:val="toc2"/>
      </w:pPr>
      <w:hyperlink w:anchor="_Toc000114" w:history="1">
        <w:r>
          <w:t xml:space="preserve">3.2 Access principles</w:t>
        </w:r>
        <w:r>
          <w:t xml:space="preserve">	</w:t>
        </w:r>
        <w:r>
          <w:t xml:space="preserve">12</w:t>
        </w:r>
      </w:hyperlink>
    </w:p>
    <w:p>
      <w:pPr>
        <w:pStyle w:val="toc1"/>
      </w:pPr>
      <w:hyperlink w:anchor="_Toc000115" w:history="1">
        <w:r>
          <w:t xml:space="preserve">4 System requirements</w:t>
        </w:r>
        <w:r>
          <w:t xml:space="preserve">	</w:t>
        </w:r>
        <w:r>
          <w:t xml:space="preserve">14</w:t>
        </w:r>
      </w:hyperlink>
    </w:p>
    <w:p>
      <w:pPr>
        <w:pStyle w:val="toc2"/>
      </w:pPr>
      <w:hyperlink w:anchor="_Toc000116" w:history="1">
        <w:r>
          <w:t xml:space="preserve">4.1 Approach</w:t>
        </w:r>
        <w:r>
          <w:t xml:space="preserve">	</w:t>
        </w:r>
        <w:r>
          <w:t xml:space="preserve">14</w:t>
        </w:r>
      </w:hyperlink>
    </w:p>
    <w:p>
      <w:pPr>
        <w:pStyle w:val="toc2"/>
      </w:pPr>
      <w:hyperlink w:anchor="_Toc000117" w:history="1">
        <w:r>
          <w:t xml:space="preserve">4.2 Common requirements (BRD-00)</w:t>
        </w:r>
        <w:r>
          <w:t xml:space="preserve">	</w:t>
        </w:r>
        <w:r>
          <w:t xml:space="preserve">15</w:t>
        </w:r>
      </w:hyperlink>
    </w:p>
    <w:p>
      <w:pPr>
        <w:pStyle w:val="toc2"/>
      </w:pPr>
      <w:hyperlink w:anchor="_Toc000118" w:history="1">
        <w:r>
          <w:t xml:space="preserve">4.3 Module summaries</w:t>
        </w:r>
        <w:r>
          <w:t xml:space="preserve">	</w:t>
        </w:r>
        <w:r>
          <w:t xml:space="preserve">16</w:t>
        </w:r>
      </w:hyperlink>
    </w:p>
    <w:p>
      <w:pPr>
        <w:pStyle w:val="toc1"/>
      </w:pPr>
      <w:hyperlink w:anchor="_Toc000119" w:history="1">
        <w:r>
          <w:t xml:space="preserve">5 BRD-01 New Business</w:t>
        </w:r>
        <w:r>
          <w:t xml:space="preserve">	</w:t>
        </w:r>
        <w:r>
          <w:t xml:space="preserve">18</w:t>
        </w:r>
      </w:hyperlink>
    </w:p>
    <w:p>
      <w:pPr>
        <w:pStyle w:val="toc1"/>
      </w:pPr>
      <w:hyperlink w:anchor="_Toc000120" w:history="1">
        <w:r>
          <w:t xml:space="preserve">6 BRD-02 Operations</w:t>
        </w:r>
        <w:r>
          <w:t xml:space="preserve">	</w:t>
        </w:r>
        <w:r>
          <w:t xml:space="preserve">22</w:t>
        </w:r>
      </w:hyperlink>
    </w:p>
    <w:p>
      <w:pPr>
        <w:pStyle w:val="toc1"/>
      </w:pPr>
      <w:hyperlink w:anchor="_Toc000121" w:history="1">
        <w:r>
          <w:t xml:space="preserve">7 BRD-03 Product Maintenance</w:t>
        </w:r>
        <w:r>
          <w:t xml:space="preserve">	</w:t>
        </w:r>
        <w:r>
          <w:t xml:space="preserve">24</w:t>
        </w:r>
      </w:hyperlink>
    </w:p>
    <w:p>
      <w:pPr>
        <w:pStyle w:val="toc1"/>
      </w:pPr>
      <w:hyperlink w:anchor="_Toc000122" w:history="1">
        <w:r>
          <w:t xml:space="preserve">8 BRD-04 Collections</w:t>
        </w:r>
        <w:r>
          <w:t xml:space="preserve">	</w:t>
        </w:r>
        <w:r>
          <w:t xml:space="preserve">26</w:t>
        </w:r>
      </w:hyperlink>
    </w:p>
    <w:p>
      <w:pPr>
        <w:pStyle w:val="toc1"/>
      </w:pPr>
      <w:hyperlink w:anchor="_Toc000123" w:history="1">
        <w:r>
          <w:t xml:space="preserve">9 BRD-05 Accounting, Disbursement and ACSL</w:t>
        </w:r>
        <w:r>
          <w:t xml:space="preserve">	</w:t>
        </w:r>
        <w:r>
          <w:t xml:space="preserve">29</w:t>
        </w:r>
      </w:hyperlink>
    </w:p>
    <w:p>
      <w:pPr>
        <w:pStyle w:val="toc1"/>
      </w:pPr>
      <w:hyperlink w:anchor="_Toc000124" w:history="1">
        <w:r>
          <w:t xml:space="preserve">10 BRD-06 Renewal</w:t>
        </w:r>
        <w:r>
          <w:t xml:space="preserve">	</w:t>
        </w:r>
        <w:r>
          <w:t xml:space="preserve">35</w:t>
        </w:r>
      </w:hyperlink>
    </w:p>
    <w:p>
      <w:pPr>
        <w:pStyle w:val="toc1"/>
      </w:pPr>
      <w:hyperlink w:anchor="_Toc000125" w:history="1">
        <w:r>
          <w:t xml:space="preserve">11 BRD-07 Claims</w:t>
        </w:r>
        <w:r>
          <w:t xml:space="preserve">	</w:t>
        </w:r>
        <w:r>
          <w:t xml:space="preserve">38</w:t>
        </w:r>
      </w:hyperlink>
    </w:p>
    <w:p>
      <w:pPr>
        <w:pStyle w:val="toc1"/>
      </w:pPr>
      <w:hyperlink w:anchor="_Toc000126" w:history="1">
        <w:r>
          <w:t xml:space="preserve">12 BRD-08 Employee Benefits</w:t>
        </w:r>
        <w:r>
          <w:t xml:space="preserve">	</w:t>
        </w:r>
        <w:r>
          <w:t xml:space="preserve">40</w:t>
        </w:r>
      </w:hyperlink>
    </w:p>
    <w:p>
      <w:pPr>
        <w:pStyle w:val="toc1"/>
      </w:pPr>
      <w:hyperlink w:anchor="_Toc000127" w:history="1">
        <w:r>
          <w:t xml:space="preserve">13 BRD-09 Customer Servicing Facility</w:t>
        </w:r>
        <w:r>
          <w:t xml:space="preserve">	</w:t>
        </w:r>
        <w:r>
          <w:t xml:space="preserve">42</w:t>
        </w:r>
      </w:hyperlink>
    </w:p>
    <w:p>
      <w:pPr>
        <w:pStyle w:val="toc1"/>
      </w:pPr>
      <w:hyperlink w:anchor="_Toc000128" w:history="1">
        <w:r>
          <w:t xml:space="preserve">14 BRD-10 Sanction Screening</w:t>
        </w:r>
        <w:r>
          <w:t xml:space="preserve">	</w:t>
        </w:r>
        <w:r>
          <w:t xml:space="preserve">44</w:t>
        </w:r>
      </w:hyperlink>
    </w:p>
    <w:p>
      <w:pPr>
        <w:pStyle w:val="toc1"/>
      </w:pPr>
      <w:hyperlink w:anchor="_Toc000129" w:history="1">
        <w:r>
          <w:t xml:space="preserve">15 BRD-11 User Access Maintenance</w:t>
        </w:r>
        <w:r>
          <w:t xml:space="preserve">	</w:t>
        </w:r>
        <w:r>
          <w:t xml:space="preserve">47</w:t>
        </w:r>
      </w:hyperlink>
    </w:p>
    <w:p>
      <w:pPr>
        <w:pStyle w:val="toc1"/>
      </w:pPr>
      <w:hyperlink w:anchor="_Toc000130" w:history="1">
        <w:r>
          <w:t xml:space="preserve">16 BRD-12 Submitted Policies</w:t>
        </w:r>
        <w:r>
          <w:t xml:space="preserve">	</w:t>
        </w:r>
        <w:r>
          <w:t xml:space="preserve">48</w:t>
        </w:r>
      </w:hyperlink>
    </w:p>
    <w:p>
      <w:pPr>
        <w:pStyle w:val="toc1"/>
      </w:pPr>
      <w:hyperlink w:anchor="_Toc000131" w:history="1">
        <w:r>
          <w:t xml:space="preserve">17 BRD-13 Data Migration</w:t>
        </w:r>
        <w:r>
          <w:t xml:space="preserve">	</w:t>
        </w:r>
        <w:r>
          <w:t xml:space="preserve">50</w:t>
        </w:r>
      </w:hyperlink>
    </w:p>
    <w:p>
      <w:pPr>
        <w:pStyle w:val="toc1"/>
      </w:pPr>
      <w:hyperlink w:anchor="_Toc000132" w:history="1">
        <w:r>
          <w:t xml:space="preserve">18 User-story approach</w:t>
        </w:r>
        <w:r>
          <w:t xml:space="preserve">	</w:t>
        </w:r>
        <w:r>
          <w:t xml:space="preserve">53</w:t>
        </w:r>
      </w:hyperlink>
    </w:p>
    <w:p>
      <w:pPr>
        <w:pStyle w:val="toc1"/>
      </w:pPr>
      <w:hyperlink w:anchor="_Toc000133" w:history="1">
        <w:r>
          <w:t xml:space="preserve">19 External interfaces</w:t>
        </w:r>
        <w:r>
          <w:t xml:space="preserve">	</w:t>
        </w:r>
        <w:r>
          <w:t xml:space="preserve">54</w:t>
        </w:r>
      </w:hyperlink>
    </w:p>
    <w:p>
      <w:pPr>
        <w:pStyle w:val="toc2"/>
      </w:pPr>
      <w:hyperlink w:anchor="_Toc000134" w:history="1">
        <w:r>
          <w:t xml:space="preserve">19.1 User interface</w:t>
        </w:r>
        <w:r>
          <w:t xml:space="preserve">	</w:t>
        </w:r>
        <w:r>
          <w:t xml:space="preserve">54</w:t>
        </w:r>
      </w:hyperlink>
    </w:p>
    <w:p>
      <w:pPr>
        <w:pStyle w:val="toc2"/>
      </w:pPr>
      <w:hyperlink w:anchor="_Toc000135" w:history="1">
        <w:r>
          <w:t xml:space="preserve">19.2 System interfaces</w:t>
        </w:r>
        <w:r>
          <w:t xml:space="preserve">	</w:t>
        </w:r>
        <w:r>
          <w:t xml:space="preserve">54</w:t>
        </w:r>
      </w:hyperlink>
    </w:p>
    <w:p>
      <w:pPr>
        <w:pStyle w:val="toc2"/>
      </w:pPr>
      <w:hyperlink w:anchor="_Toc000136" w:history="1">
        <w:r>
          <w:t xml:space="preserve">19.3 Documents, e-mail and files</w:t>
        </w:r>
        <w:r>
          <w:t xml:space="preserve">	</w:t>
        </w:r>
        <w:r>
          <w:t xml:space="preserve">55</w:t>
        </w:r>
      </w:hyperlink>
    </w:p>
    <w:p>
      <w:pPr>
        <w:pStyle w:val="toc1"/>
      </w:pPr>
      <w:hyperlink w:anchor="_Toc000137" w:history="1">
        <w:r>
          <w:t xml:space="preserve">20 Data requirements</w:t>
        </w:r>
        <w:r>
          <w:t xml:space="preserve">	</w:t>
        </w:r>
        <w:r>
          <w:t xml:space="preserve">56</w:t>
        </w:r>
      </w:hyperlink>
    </w:p>
    <w:p>
      <w:pPr>
        <w:pStyle w:val="toc2"/>
      </w:pPr>
      <w:hyperlink w:anchor="_Toc000138" w:history="1">
        <w:r>
          <w:t xml:space="preserve">20.1 Data domains</w:t>
        </w:r>
        <w:r>
          <w:t xml:space="preserve">	</w:t>
        </w:r>
        <w:r>
          <w:t xml:space="preserve">56</w:t>
        </w:r>
      </w:hyperlink>
    </w:p>
    <w:p>
      <w:pPr>
        <w:pStyle w:val="toc2"/>
      </w:pPr>
      <w:hyperlink w:anchor="_Toc000139" w:history="1">
        <w:r>
          <w:t xml:space="preserve">20.2 Data rules</w:t>
        </w:r>
        <w:r>
          <w:t xml:space="preserve">	</w:t>
        </w:r>
        <w:r>
          <w:t xml:space="preserve">56</w:t>
        </w:r>
      </w:hyperlink>
    </w:p>
    <w:p>
      <w:pPr>
        <w:pStyle w:val="toc2"/>
      </w:pPr>
      <w:hyperlink w:anchor="_Toc000140" w:history="1">
        <w:r>
          <w:t xml:space="preserve">20.3 Volumes, migration and retention</w:t>
        </w:r>
        <w:r>
          <w:t xml:space="preserve">	</w:t>
        </w:r>
        <w:r>
          <w:t xml:space="preserve">56</w:t>
        </w:r>
      </w:hyperlink>
    </w:p>
    <w:p>
      <w:pPr>
        <w:pStyle w:val="toc1"/>
      </w:pPr>
      <w:hyperlink w:anchor="_Toc000141" w:history="1">
        <w:r>
          <w:t xml:space="preserve">21 Non-functional requirements</w:t>
        </w:r>
        <w:r>
          <w:t xml:space="preserve">	</w:t>
        </w:r>
        <w:r>
          <w:t xml:space="preserve">58</w:t>
        </w:r>
      </w:hyperlink>
    </w:p>
    <w:p>
      <w:pPr>
        <w:pStyle w:val="toc1"/>
      </w:pPr>
      <w:hyperlink w:anchor="_Toc000142" w:history="1">
        <w:r>
          <w:t xml:space="preserve">22 Constraints</w:t>
        </w:r>
        <w:r>
          <w:t xml:space="preserve">	</w:t>
        </w:r>
        <w:r>
          <w:t xml:space="preserve">59</w:t>
        </w:r>
      </w:hyperlink>
    </w:p>
    <w:p>
      <w:pPr>
        <w:pStyle w:val="toc1"/>
      </w:pPr>
      <w:hyperlink w:anchor="_Toc000143" w:history="1">
        <w:r>
          <w:t xml:space="preserve">23 Assumptions and dependencies</w:t>
        </w:r>
        <w:r>
          <w:t xml:space="preserve">	</w:t>
        </w:r>
        <w:r>
          <w:t xml:space="preserve">60</w:t>
        </w:r>
      </w:hyperlink>
    </w:p>
    <w:p>
      <w:pPr>
        <w:pStyle w:val="toc2"/>
      </w:pPr>
      <w:hyperlink w:anchor="_Toc000144" w:history="1">
        <w:r>
          <w:t xml:space="preserve">23.1 Assumptions</w:t>
        </w:r>
        <w:r>
          <w:t xml:space="preserve">	</w:t>
        </w:r>
        <w:r>
          <w:t xml:space="preserve">60</w:t>
        </w:r>
      </w:hyperlink>
    </w:p>
    <w:p>
      <w:pPr>
        <w:pStyle w:val="toc2"/>
      </w:pPr>
      <w:hyperlink w:anchor="_Toc000145" w:history="1">
        <w:r>
          <w:t xml:space="preserve">23.2 Dependencies on BDOI</w:t>
        </w:r>
        <w:r>
          <w:t xml:space="preserve">	</w:t>
        </w:r>
        <w:r>
          <w:t xml:space="preserve">60</w:t>
        </w:r>
      </w:hyperlink>
    </w:p>
    <w:p>
      <w:pPr>
        <w:pStyle w:val="toc1"/>
      </w:pPr>
      <w:hyperlink w:anchor="_Toc000146" w:history="1">
        <w:r>
          <w:t xml:space="preserve">24 Compliance requirements</w:t>
        </w:r>
        <w:r>
          <w:t xml:space="preserve">	</w:t>
        </w:r>
        <w:r>
          <w:t xml:space="preserve">61</w:t>
        </w:r>
      </w:hyperlink>
    </w:p>
    <w:p>
      <w:pPr>
        <w:pStyle w:val="toc1"/>
      </w:pPr>
      <w:hyperlink w:anchor="_Toc000147" w:history="1">
        <w:r>
          <w:t xml:space="preserve">25 Acceptance approach</w:t>
        </w:r>
        <w:r>
          <w:t xml:space="preserve">	</w:t>
        </w:r>
        <w:r>
          <w:t xml:space="preserve">62</w:t>
        </w:r>
      </w:hyperlink>
    </w:p>
    <w:p>
      <w:pPr>
        <w:pStyle w:val="toc2"/>
      </w:pPr>
      <w:hyperlink w:anchor="_Toc000148" w:history="1">
        <w:r>
          <w:t xml:space="preserve">25.1 Acceptance steps</w:t>
        </w:r>
        <w:r>
          <w:t xml:space="preserve">	</w:t>
        </w:r>
        <w:r>
          <w:t xml:space="preserve">62</w:t>
        </w:r>
      </w:hyperlink>
    </w:p>
    <w:p>
      <w:pPr>
        <w:pStyle w:val="toc2"/>
      </w:pPr>
      <w:hyperlink w:anchor="_Toc000149" w:history="1">
        <w:r>
          <w:t xml:space="preserve">25.2 Requirements coverage</w:t>
        </w:r>
        <w:r>
          <w:t xml:space="preserve">	</w:t>
        </w:r>
        <w:r>
          <w:t xml:space="preserve">62</w:t>
        </w:r>
      </w:hyperlink>
    </w:p>
    <w:p>
      <w:pPr>
        <w:pStyle w:val="toc2"/>
      </w:pPr>
      <w:hyperlink w:anchor="_Toc000150" w:history="1">
        <w:r>
          <w:t xml:space="preserve">25.3 Change control</w:t>
        </w:r>
        <w:r>
          <w:t xml:space="preserve">	</w:t>
        </w:r>
        <w:r>
          <w:t xml:space="preserve">63</w:t>
        </w:r>
      </w:hyperlink>
    </w:p>
    <w:p>
      <w:pPr>
        <w:pStyle w:val="toc1"/>
      </w:pPr>
      <w:hyperlink w:anchor="_Toc000151" w:history="1">
        <w:r>
          <w:t xml:space="preserve">26 Decisions and open points for BDOI</w:t>
        </w:r>
        <w:r>
          <w:t xml:space="preserve">	</w:t>
        </w:r>
        <w:r>
          <w:t xml:space="preserve">64</w:t>
        </w:r>
      </w:hyperlink>
    </w:p>
    <w:p>
      <w:pPr>
        <w:pStyle w:val="toc1"/>
      </w:pPr>
      <w:hyperlink w:anchor="_Toc000152" w:history="1">
        <w:r>
          <w:t xml:space="preserve">Sign-off</w:t>
        </w:r>
        <w:r>
          <w:t xml:space="preserve">	</w:t>
        </w:r>
        <w:r>
          <w:t xml:space="preserve">65</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System Requirements Specification (SRS) states, in one document, what BIBS - the BDOI Broker System on iNXT BrokerVerse - must do for BDO Insurance and Reinsurance Brokers, Inc. (BDOI). It is the programme-level view above the Functional Requirements Specifications (FRS) of the thirteen BRDs: it gives the system context, the users, the common requirements and one chapter of system requirements per BRD, each requirement tagged with its BRD and traced to the IDs of its FRS, the external interfaces, the data and compliance requirements, the constraints and the way BDOI accepts the system. Each pack of a BRD in BDOI's format carries an extract of its chapter.</w:t>
      </w:r>
    </w:p>
    <w:p>
      <w:r>
        <w:rPr/>
        <w:t xml:space="preserve">The SRS does not repeat the FRS. Each functional requirement, with its rules, fields, messages and acceptance criteria, lives in the FRS of its BRD; where this document and an FRS describe the same behaviour, the FRS governs. The non-functional requirements are summarised here and specified in full in the companion document </w:t>
      </w:r>
      <w:r>
        <w:rPr>
          <w:i/>
        </w:rPr>
        <w:t>Non-Functional and Security Requirements</w:t>
      </w:r>
      <w:r>
        <w:rPr/>
        <w:t xml:space="preserve"> v2.0 (Programme/Common) and its register.</w:t>
      </w:r>
    </w:p>
    <w:p>
      <w:pPr>
        <w:pStyle w:val="Heading2"/>
      </w:pPr>
      <w:bookmarkStart w:id="103" w:name="_Toc000103"/>
      <w:r>
        <w:rPr/>
        <w:t>1.2 Audience</w:t>
      </w:r>
      <w:bookmarkEnd w:id="103"/>
    </w:p>
    <w:p>
      <w:pPr>
        <w:pStyle w:val="Caption"/>
        <w:keepNext/>
        <w:spacing w:after="60"/>
      </w:pPr>
      <w:r>
        <w:rPr>
          <w:b/>
          <w:i w:val="0"/>
        </w:rPr>
        <w:t xml:space="preserve">Table 1: </w:t>
      </w:r>
      <w:r>
        <w:rPr/>
        <w:t>Readers and what they use the SRS for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63"/>
        <w:gridCol w:w="7209"/>
      </w:tblGrid>
      <w:tr>
        <w:trPr>
          <w:tblHeader w:val="true"/>
          <w:cantSplit w:val="true"/>
        </w:trPr>
        <w:tc>
          <w:tcPr>
            <w:tcW w:type="dxa" w:w="2763"/>
            <w:shd w:val="clear" w:color="auto" w:fill="004EA8"/>
            <w:tcMar>
              <w:top w:w="50" w:type="dxa"/>
              <w:bottom w:w="50" w:type="dxa"/>
              <w:left w:w="90" w:type="dxa"/>
              <w:right w:w="90" w:type="dxa"/>
            </w:tcMar>
            <w:vAlign w:val="center"/>
          </w:tcPr>
          <w:p>
            <w:pPr>
              <w:pStyle w:val="BDOITableHeader"/>
            </w:pPr>
            <w:r>
              <w:rPr>
                <w:b/>
                <w:color w:val="FFFFFF"/>
                <w:sz w:val="18"/>
              </w:rPr>
              <w:t>Reader</w:t>
            </w:r>
          </w:p>
        </w:tc>
        <w:tc>
          <w:tcPr>
            <w:tcW w:type="dxa" w:w="7209"/>
            <w:shd w:val="clear" w:color="auto" w:fill="004EA8"/>
            <w:tcMar>
              <w:top w:w="50" w:type="dxa"/>
              <w:bottom w:w="50" w:type="dxa"/>
              <w:left w:w="90" w:type="dxa"/>
              <w:right w:w="90" w:type="dxa"/>
            </w:tcMar>
            <w:vAlign w:val="center"/>
          </w:tcPr>
          <w:p>
            <w:pPr>
              <w:pStyle w:val="BDOITableHeader"/>
            </w:pPr>
            <w:r>
              <w:rPr>
                <w:b/>
                <w:color w:val="FFFFFF"/>
                <w:sz w:val="18"/>
              </w:rPr>
              <w:t>Use</w:t>
            </w:r>
          </w:p>
        </w:tc>
      </w:tr>
      <w:tr>
        <w:trPr>
          <w:cantSplit w:val="true"/>
        </w:trPr>
        <w:tc>
          <w:tcPr>
            <w:tcW w:type="dxa" w:w="2763"/>
            <w:tcMar>
              <w:top w:w="50" w:type="dxa"/>
              <w:bottom w:w="50" w:type="dxa"/>
              <w:left w:w="90" w:type="dxa"/>
              <w:right w:w="90" w:type="dxa"/>
            </w:tcMar>
          </w:tcPr>
          <w:p>
            <w:pPr>
              <w:pStyle w:val="BDOITable"/>
            </w:pPr>
            <w:r>
              <w:rPr>
                <w:sz w:val="18"/>
              </w:rPr>
              <w:t>BIBS Product Owner and the product owners of each BRD</w:t>
            </w:r>
          </w:p>
        </w:tc>
        <w:tc>
          <w:tcPr>
            <w:tcW w:type="dxa" w:w="7209"/>
            <w:tcMar>
              <w:top w:w="50" w:type="dxa"/>
              <w:bottom w:w="50" w:type="dxa"/>
              <w:left w:w="90" w:type="dxa"/>
              <w:right w:w="90" w:type="dxa"/>
            </w:tcMar>
          </w:tcPr>
          <w:p>
            <w:pPr>
              <w:pStyle w:val="BDOITable"/>
            </w:pPr>
            <w:r>
              <w:rPr>
                <w:sz w:val="18"/>
              </w:rPr>
              <w:t>Confirm the scope of phase 1 and the summary of their module; decide the open points of the chapter Decisions and open points for BDOI</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Program Manager, Business Project Services</w:t>
            </w:r>
          </w:p>
        </w:tc>
        <w:tc>
          <w:tcPr>
            <w:tcW w:type="dxa" w:w="7209"/>
            <w:tcMar>
              <w:top w:w="50" w:type="dxa"/>
              <w:bottom w:w="50" w:type="dxa"/>
              <w:left w:w="90" w:type="dxa"/>
              <w:right w:w="90" w:type="dxa"/>
            </w:tcMar>
            <w:shd w:val="clear" w:color="auto" w:fill="E5F5FF"/>
          </w:tcPr>
          <w:p>
            <w:pPr>
              <w:pStyle w:val="BDOITable"/>
            </w:pPr>
            <w:r>
              <w:rPr>
                <w:sz w:val="18"/>
              </w:rPr>
              <w:t>Scope per drop, acceptance approach, dependencies</w:t>
            </w:r>
          </w:p>
        </w:tc>
      </w:tr>
      <w:tr>
        <w:trPr>
          <w:cantSplit w:val="true"/>
        </w:trPr>
        <w:tc>
          <w:tcPr>
            <w:tcW w:type="dxa" w:w="2763"/>
            <w:tcMar>
              <w:top w:w="50" w:type="dxa"/>
              <w:bottom w:w="50" w:type="dxa"/>
              <w:left w:w="90" w:type="dxa"/>
              <w:right w:w="90" w:type="dxa"/>
            </w:tcMar>
          </w:tcPr>
          <w:p>
            <w:pPr>
              <w:pStyle w:val="BDOITable"/>
            </w:pPr>
            <w:r>
              <w:rPr>
                <w:sz w:val="18"/>
              </w:rPr>
              <w:t>BDOI IT and BDO Cloud and Digital Operations Engineering</w:t>
            </w:r>
          </w:p>
        </w:tc>
        <w:tc>
          <w:tcPr>
            <w:tcW w:type="dxa" w:w="7209"/>
            <w:tcMar>
              <w:top w:w="50" w:type="dxa"/>
              <w:bottom w:w="50" w:type="dxa"/>
              <w:left w:w="90" w:type="dxa"/>
              <w:right w:w="90" w:type="dxa"/>
            </w:tcMar>
          </w:tcPr>
          <w:p>
            <w:pPr>
              <w:pStyle w:val="BDOITable"/>
            </w:pPr>
            <w:r>
              <w:rPr>
                <w:sz w:val="18"/>
              </w:rPr>
              <w:t>System context, interfaces, constraints and the non-functional baseline</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BDOI Information Security, Data Protection Officer, Compliance Officer</w:t>
            </w:r>
          </w:p>
        </w:tc>
        <w:tc>
          <w:tcPr>
            <w:tcW w:type="dxa" w:w="7209"/>
            <w:tcMar>
              <w:top w:w="50" w:type="dxa"/>
              <w:bottom w:w="50" w:type="dxa"/>
              <w:left w:w="90" w:type="dxa"/>
              <w:right w:w="90" w:type="dxa"/>
            </w:tcMar>
            <w:shd w:val="clear" w:color="auto" w:fill="E5F5FF"/>
          </w:tcPr>
          <w:p>
            <w:pPr>
              <w:pStyle w:val="BDOITable"/>
            </w:pPr>
            <w:r>
              <w:rPr>
                <w:sz w:val="18"/>
              </w:rPr>
              <w:t>Security, privacy and regulatory requirements (chapters Data requirements, Non-functional requirements and Compliance requirements)</w:t>
            </w:r>
          </w:p>
        </w:tc>
      </w:tr>
      <w:tr>
        <w:trPr>
          <w:cantSplit w:val="true"/>
        </w:trPr>
        <w:tc>
          <w:tcPr>
            <w:tcW w:type="dxa" w:w="2763"/>
            <w:tcMar>
              <w:top w:w="50" w:type="dxa"/>
              <w:bottom w:w="50" w:type="dxa"/>
              <w:left w:w="90" w:type="dxa"/>
              <w:right w:w="90" w:type="dxa"/>
            </w:tcMar>
          </w:tcPr>
          <w:p>
            <w:pPr>
              <w:pStyle w:val="BDOITable"/>
            </w:pPr>
            <w:r>
              <w:rPr>
                <w:sz w:val="18"/>
              </w:rPr>
              <w:t>iorta TechNXT project team</w:t>
            </w:r>
          </w:p>
        </w:tc>
        <w:tc>
          <w:tcPr>
            <w:tcW w:type="dxa" w:w="7209"/>
            <w:tcMar>
              <w:top w:w="50" w:type="dxa"/>
              <w:bottom w:w="50" w:type="dxa"/>
              <w:left w:w="90" w:type="dxa"/>
              <w:right w:w="90" w:type="dxa"/>
            </w:tcMar>
          </w:tcPr>
          <w:p>
            <w:pPr>
              <w:pStyle w:val="BDOITable"/>
            </w:pPr>
            <w:r>
              <w:rPr>
                <w:sz w:val="18"/>
              </w:rPr>
              <w:t>One reference for specification, development, test and acceptance</w:t>
            </w:r>
          </w:p>
        </w:tc>
      </w:tr>
    </w:tbl>
    <w:p>
      <w:pPr>
        <w:pStyle w:val="BDOISpacer"/>
      </w:pPr>
    </w:p>
    <w:p>
      <w:pPr>
        <w:pStyle w:val="Heading2"/>
      </w:pPr>
      <w:bookmarkStart w:id="104" w:name="_Toc000104"/>
      <w:r>
        <w:rPr/>
        <w:t>1.3 Scope</w:t>
      </w:r>
      <w:bookmarkEnd w:id="104"/>
    </w:p>
    <w:p>
      <w:r>
        <w:rPr/>
        <w:t>BIBS is the enterprise-wide insurance broking system of BDOI. Phase 1 covers the twelve function BRDs (BRD-1 to BRD-12), the Data Migration BRD (BRD-13) and the cross-cutting requirements of the Core Replacement umbrella BRD (BRD-00). All modules go live together in January 2028 (BDOI answer A1 of 26 September 2026); the proposed go-live date is Monday 3 January 2028.</w:t>
      </w:r>
    </w:p>
    <w:p>
      <w:pPr>
        <w:pStyle w:val="Caption"/>
        <w:keepNext/>
        <w:spacing w:after="60"/>
      </w:pPr>
      <w:r>
        <w:rPr>
          <w:b/>
          <w:i w:val="0"/>
        </w:rPr>
        <w:t xml:space="preserve">Table 2: </w:t>
      </w:r>
      <w:r>
        <w:rPr/>
        <w:t>In and out of scope of phase 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03"/>
        <w:gridCol w:w="7570"/>
      </w:tblGrid>
      <w:tr>
        <w:trPr>
          <w:tblHeader w:val="true"/>
          <w:cantSplit w:val="true"/>
        </w:trPr>
        <w:tc>
          <w:tcPr>
            <w:tcW w:type="dxa" w:w="2403"/>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7569"/>
            <w:shd w:val="clear" w:color="auto" w:fill="004EA8"/>
            <w:tcMar>
              <w:top w:w="50" w:type="dxa"/>
              <w:bottom w:w="50" w:type="dxa"/>
              <w:left w:w="90" w:type="dxa"/>
              <w:right w:w="90" w:type="dxa"/>
            </w:tcMar>
            <w:vAlign w:val="center"/>
          </w:tcPr>
          <w:p>
            <w:pPr>
              <w:pStyle w:val="BDOITableHeader"/>
            </w:pPr>
            <w:r>
              <w:rPr>
                <w:b/>
                <w:color w:val="FFFFFF"/>
                <w:sz w:val="18"/>
              </w:rPr>
              <w:t>Scope</w:t>
            </w:r>
          </w:p>
        </w:tc>
      </w:tr>
      <w:tr>
        <w:trPr>
          <w:cantSplit w:val="true"/>
        </w:trPr>
        <w:tc>
          <w:tcPr>
            <w:tcW w:type="dxa" w:w="2403"/>
            <w:tcMar>
              <w:top w:w="50" w:type="dxa"/>
              <w:bottom w:w="50" w:type="dxa"/>
              <w:left w:w="90" w:type="dxa"/>
              <w:right w:w="90" w:type="dxa"/>
            </w:tcMar>
          </w:tcPr>
          <w:p>
            <w:pPr>
              <w:pStyle w:val="BDOITable"/>
            </w:pPr>
            <w:r>
              <w:rPr>
                <w:sz w:val="18"/>
              </w:rPr>
              <w:t>In scope</w:t>
            </w:r>
          </w:p>
        </w:tc>
        <w:tc>
          <w:tcPr>
            <w:tcW w:type="dxa" w:w="7569"/>
            <w:tcMar>
              <w:top w:w="50" w:type="dxa"/>
              <w:bottom w:w="50" w:type="dxa"/>
              <w:left w:w="90" w:type="dxa"/>
              <w:right w:w="90" w:type="dxa"/>
            </w:tcMar>
          </w:tcPr>
          <w:p>
            <w:pPr>
              <w:pStyle w:val="BDOITable"/>
            </w:pPr>
            <w:r>
              <w:rPr>
                <w:sz w:val="18"/>
              </w:rPr>
              <w:t>Client onboarding, quotation and proposal, package products, placement, issuance and booking with the co-insurance split of an invoice and the default co-insurance participation of the insurer, renewal, submitted policies, customer servicing with case management, sanction screening and risk profiling, cashiering, remittance, adjustment and cancellation, production reconciliation, commission receivables, collections, accounting, disbursement and ACSL, claims logging and monitoring, employee benefits, user access maintenance, data migration and the cross-cutting platform services</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Phase 2 (client decisions of 17 October 2026)</w:t>
            </w:r>
          </w:p>
        </w:tc>
        <w:tc>
          <w:tcPr>
            <w:tcW w:type="dxa" w:w="7569"/>
            <w:tcMar>
              <w:top w:w="50" w:type="dxa"/>
              <w:bottom w:w="50" w:type="dxa"/>
              <w:left w:w="90" w:type="dxa"/>
              <w:right w:w="90" w:type="dxa"/>
            </w:tcMar>
            <w:shd w:val="clear" w:color="auto" w:fill="E5F5FF"/>
          </w:tcPr>
          <w:p>
            <w:pPr>
              <w:pStyle w:val="BDOITable"/>
            </w:pPr>
            <w:r>
              <w:rPr>
                <w:sz w:val="18"/>
              </w:rPr>
              <w:t>Reinsurance (ReInsurance BRD, CORE-15): the reinsurance functions the platform keeps (reinsurer and reinsurance broker parties, receipts from a reinsurer, reinsurance settlement payments) are hidden from every BDOI group profile until Phase 2. The Employee Benefits partner portal. Co-insurance is not deferred</w:t>
            </w:r>
          </w:p>
        </w:tc>
      </w:tr>
      <w:tr>
        <w:trPr>
          <w:cantSplit w:val="true"/>
        </w:trPr>
        <w:tc>
          <w:tcPr>
            <w:tcW w:type="dxa" w:w="2403"/>
            <w:tcMar>
              <w:top w:w="50" w:type="dxa"/>
              <w:bottom w:w="50" w:type="dxa"/>
              <w:left w:w="90" w:type="dxa"/>
              <w:right w:w="90" w:type="dxa"/>
            </w:tcMar>
          </w:tcPr>
          <w:p>
            <w:pPr>
              <w:pStyle w:val="BDOITable"/>
            </w:pPr>
            <w:r>
              <w:rPr>
                <w:sz w:val="18"/>
              </w:rPr>
              <w:t>Not part of BIBS</w:t>
            </w:r>
          </w:p>
        </w:tc>
        <w:tc>
          <w:tcPr>
            <w:tcW w:type="dxa" w:w="7569"/>
            <w:tcMar>
              <w:top w:w="50" w:type="dxa"/>
              <w:bottom w:w="50" w:type="dxa"/>
              <w:left w:w="90" w:type="dxa"/>
              <w:right w:w="90" w:type="dxa"/>
            </w:tcMar>
          </w:tcPr>
          <w:p>
            <w:pPr>
              <w:pStyle w:val="BDOITable"/>
            </w:pPr>
            <w:r>
              <w:rPr>
                <w:sz w:val="18"/>
              </w:rPr>
              <w:t>Insurer-company functions: insurer underwriting, insurer claims processing, reinsurance treaty and cession accounting, actuarial reserves, group consolidation and insurer taxes. BDOI is a broker: the insurers issue the policies, pay the claims and keep their own books</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Excluded by BDOI answers</w:t>
            </w:r>
          </w:p>
        </w:tc>
        <w:tc>
          <w:tcPr>
            <w:tcW w:type="dxa" w:w="7569"/>
            <w:tcMar>
              <w:top w:w="50" w:type="dxa"/>
              <w:bottom w:w="50" w:type="dxa"/>
              <w:left w:w="90" w:type="dxa"/>
              <w:right w:w="90" w:type="dxa"/>
            </w:tcMar>
            <w:shd w:val="clear" w:color="auto" w:fill="E5F5FF"/>
          </w:tcPr>
          <w:p>
            <w:pPr>
              <w:pStyle w:val="BDOITable"/>
            </w:pPr>
            <w:r>
              <w:rPr>
                <w:sz w:val="18"/>
              </w:rPr>
              <w:t>Documents in ECM (every BIBS document is held in the S3 document store, answer A4); early renewal release (superseded by the single go-live)</w:t>
            </w:r>
          </w:p>
        </w:tc>
      </w:tr>
    </w:tbl>
    <w:p>
      <w:pPr>
        <w:pStyle w:val="BDOISpacer"/>
      </w:pPr>
    </w:p>
    <w:p>
      <w:pPr>
        <w:pStyle w:val="Heading2"/>
      </w:pPr>
      <w:bookmarkStart w:id="105" w:name="_Toc000105"/>
      <w:r>
        <w:rPr/>
        <w:t>1.4 Document hierarchy</w:t>
      </w:r>
      <w:bookmarkEnd w:id="105"/>
    </w:p>
    <w:p>
      <w:pPr>
        <w:pStyle w:val="Caption"/>
        <w:keepNext/>
        <w:spacing w:after="60"/>
      </w:pPr>
      <w:r>
        <w:rPr>
          <w:b/>
          <w:i w:val="0"/>
        </w:rPr>
        <w:t xml:space="preserve">Table 3: </w:t>
      </w:r>
      <w:r>
        <w:rPr/>
        <w:t>Where each kind of requirement is specified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965"/>
        <w:gridCol w:w="3364"/>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8"/>
              </w:rPr>
              <w:t>Holds</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8"/>
              </w:rPr>
              <w:t>Governs</w:t>
            </w:r>
          </w:p>
        </w:tc>
      </w:tr>
      <w:tr>
        <w:trPr>
          <w:cantSplit w:val="true"/>
        </w:trPr>
        <w:tc>
          <w:tcPr>
            <w:tcW w:type="dxa" w:w="2643"/>
            <w:tcMar>
              <w:top w:w="50" w:type="dxa"/>
              <w:bottom w:w="50" w:type="dxa"/>
              <w:left w:w="90" w:type="dxa"/>
              <w:right w:w="90" w:type="dxa"/>
            </w:tcMar>
          </w:tcPr>
          <w:p>
            <w:pPr>
              <w:pStyle w:val="BDOITable"/>
            </w:pPr>
            <w:r>
              <w:rPr>
                <w:sz w:val="18"/>
              </w:rPr>
              <w:t>BRDs of BDOI (versions of 8 October 2026)</w:t>
            </w:r>
          </w:p>
        </w:tc>
        <w:tc>
          <w:tcPr>
            <w:tcW w:type="dxa" w:w="3965"/>
            <w:tcMar>
              <w:top w:w="50" w:type="dxa"/>
              <w:bottom w:w="50" w:type="dxa"/>
              <w:left w:w="90" w:type="dxa"/>
              <w:right w:w="90" w:type="dxa"/>
            </w:tcMar>
          </w:tcPr>
          <w:p>
            <w:pPr>
              <w:pStyle w:val="BDOITable"/>
            </w:pPr>
            <w:r>
              <w:rPr>
                <w:sz w:val="18"/>
              </w:rPr>
              <w:t>Business requirements with IDs and pages</w:t>
            </w:r>
          </w:p>
        </w:tc>
        <w:tc>
          <w:tcPr>
            <w:tcW w:type="dxa" w:w="3364"/>
            <w:tcMar>
              <w:top w:w="50" w:type="dxa"/>
              <w:bottom w:w="50" w:type="dxa"/>
              <w:left w:w="90" w:type="dxa"/>
              <w:right w:w="90" w:type="dxa"/>
            </w:tcMar>
          </w:tcPr>
          <w:p>
            <w:pPr>
              <w:pStyle w:val="BDOITable"/>
            </w:pPr>
            <w:r>
              <w:rPr>
                <w:sz w:val="18"/>
              </w:rPr>
              <w:t>The business need</w:t>
            </w:r>
          </w:p>
        </w:tc>
      </w:tr>
      <w:tr>
        <w:trPr>
          <w:cantSplit w:val="true"/>
        </w:trPr>
        <w:tc>
          <w:tcPr>
            <w:tcW w:type="dxa" w:w="2643"/>
            <w:tcMar>
              <w:top w:w="50" w:type="dxa"/>
              <w:bottom w:w="50" w:type="dxa"/>
              <w:left w:w="90" w:type="dxa"/>
              <w:right w:w="90" w:type="dxa"/>
            </w:tcMar>
            <w:shd w:val="clear" w:color="auto" w:fill="E5F5FF"/>
          </w:tcPr>
          <w:p>
            <w:pPr>
              <w:pStyle w:val="BDOITable"/>
            </w:pPr>
            <w:r>
              <w:rPr>
                <w:sz w:val="18"/>
              </w:rPr>
              <w:t>This SRS</w:t>
            </w:r>
          </w:p>
        </w:tc>
        <w:tc>
          <w:tcPr>
            <w:tcW w:type="dxa" w:w="3965"/>
            <w:tcMar>
              <w:top w:w="50" w:type="dxa"/>
              <w:bottom w:w="50" w:type="dxa"/>
              <w:left w:w="90" w:type="dxa"/>
              <w:right w:w="90" w:type="dxa"/>
            </w:tcMar>
            <w:shd w:val="clear" w:color="auto" w:fill="E5F5FF"/>
          </w:tcPr>
          <w:p>
            <w:pPr>
              <w:pStyle w:val="BDOITable"/>
            </w:pPr>
            <w:r>
              <w:rPr>
                <w:sz w:val="18"/>
              </w:rPr>
              <w:t>Context, scope, users, interfaces, data, constraints, compliance, acceptance</w:t>
            </w:r>
          </w:p>
        </w:tc>
        <w:tc>
          <w:tcPr>
            <w:tcW w:type="dxa" w:w="3364"/>
            <w:tcMar>
              <w:top w:w="50" w:type="dxa"/>
              <w:bottom w:w="50" w:type="dxa"/>
              <w:left w:w="90" w:type="dxa"/>
              <w:right w:w="90" w:type="dxa"/>
            </w:tcMar>
            <w:shd w:val="clear" w:color="auto" w:fill="E5F5FF"/>
          </w:tcPr>
          <w:p>
            <w:pPr>
              <w:pStyle w:val="BDOITable"/>
            </w:pPr>
            <w:r>
              <w:rPr>
                <w:sz w:val="18"/>
              </w:rPr>
              <w:t>Programme-level requirements</w:t>
            </w:r>
          </w:p>
        </w:tc>
      </w:tr>
      <w:tr>
        <w:trPr>
          <w:cantSplit w:val="true"/>
        </w:trPr>
        <w:tc>
          <w:tcPr>
            <w:tcW w:type="dxa" w:w="2643"/>
            <w:tcMar>
              <w:top w:w="50" w:type="dxa"/>
              <w:bottom w:w="50" w:type="dxa"/>
              <w:left w:w="90" w:type="dxa"/>
              <w:right w:w="90" w:type="dxa"/>
            </w:tcMar>
          </w:tcPr>
          <w:p>
            <w:pPr>
              <w:pStyle w:val="BDOITable"/>
            </w:pPr>
            <w:r>
              <w:rPr>
                <w:sz w:val="18"/>
              </w:rPr>
              <w:t>FRS of each BRD (Data Migration Handbook for BRD-13); FRS in BDOI's format for BRD-02, BRD-03, BRD-06, BRD-07 and BRD-11</w:t>
            </w:r>
          </w:p>
        </w:tc>
        <w:tc>
          <w:tcPr>
            <w:tcW w:type="dxa" w:w="3965"/>
            <w:tcMar>
              <w:top w:w="50" w:type="dxa"/>
              <w:bottom w:w="50" w:type="dxa"/>
              <w:left w:w="90" w:type="dxa"/>
              <w:right w:w="90" w:type="dxa"/>
            </w:tcMar>
          </w:tcPr>
          <w:p>
            <w:pPr>
              <w:pStyle w:val="BDOITable"/>
            </w:pPr>
            <w:r>
              <w:rPr>
                <w:sz w:val="18"/>
              </w:rPr>
              <w:t>Functional requirements (FR-xx-nnn, or the requirements and items of BDOI's format), screens, workflows, reports, messages, user-story view</w:t>
            </w:r>
          </w:p>
        </w:tc>
        <w:tc>
          <w:tcPr>
            <w:tcW w:type="dxa" w:w="3364"/>
            <w:tcMar>
              <w:top w:w="50" w:type="dxa"/>
              <w:bottom w:w="50" w:type="dxa"/>
              <w:left w:w="90" w:type="dxa"/>
              <w:right w:w="90" w:type="dxa"/>
            </w:tcMar>
          </w:tcPr>
          <w:p>
            <w:pPr>
              <w:pStyle w:val="BDOITable"/>
            </w:pPr>
            <w:r>
              <w:rPr>
                <w:sz w:val="18"/>
              </w:rPr>
              <w:t>Functional behaviour</w:t>
            </w:r>
          </w:p>
        </w:tc>
      </w:tr>
      <w:tr>
        <w:trPr>
          <w:cantSplit w:val="true"/>
        </w:trPr>
        <w:tc>
          <w:tcPr>
            <w:tcW w:type="dxa" w:w="2643"/>
            <w:tcMar>
              <w:top w:w="50" w:type="dxa"/>
              <w:bottom w:w="50" w:type="dxa"/>
              <w:left w:w="90" w:type="dxa"/>
              <w:right w:w="90" w:type="dxa"/>
            </w:tcMar>
            <w:shd w:val="clear" w:color="auto" w:fill="E5F5FF"/>
          </w:tcPr>
          <w:p>
            <w:pPr>
              <w:pStyle w:val="BDOITable"/>
            </w:pPr>
            <w:r>
              <w:rPr>
                <w:sz w:val="18"/>
              </w:rPr>
              <w:t>Pack of each BRD in BDOI's format</w:t>
            </w:r>
          </w:p>
        </w:tc>
        <w:tc>
          <w:tcPr>
            <w:tcW w:type="dxa" w:w="3965"/>
            <w:tcMar>
              <w:top w:w="50" w:type="dxa"/>
              <w:bottom w:w="50" w:type="dxa"/>
              <w:left w:w="90" w:type="dxa"/>
              <w:right w:w="90" w:type="dxa"/>
            </w:tcMar>
            <w:shd w:val="clear" w:color="auto" w:fill="E5F5FF"/>
          </w:tcPr>
          <w:p>
            <w:pPr>
              <w:pStyle w:val="BDOITable"/>
            </w:pPr>
            <w:r>
              <w:rPr>
                <w:sz w:val="18"/>
              </w:rPr>
              <w:t>UX Design, Reports Notifications and Outputs, Developer Specification, Data Dictionary, Access Matrix and the SRS extract of the BRD</w:t>
            </w:r>
          </w:p>
        </w:tc>
        <w:tc>
          <w:tcPr>
            <w:tcW w:type="dxa" w:w="3364"/>
            <w:tcMar>
              <w:top w:w="50" w:type="dxa"/>
              <w:bottom w:w="50" w:type="dxa"/>
              <w:left w:w="90" w:type="dxa"/>
              <w:right w:w="90" w:type="dxa"/>
            </w:tcMar>
            <w:shd w:val="clear" w:color="auto" w:fill="E5F5FF"/>
          </w:tcPr>
          <w:p>
            <w:pPr>
              <w:pStyle w:val="BDOITable"/>
            </w:pPr>
            <w:r>
              <w:rPr>
                <w:sz w:val="18"/>
              </w:rPr>
              <w:t>Screens, access and the BRD view of this SRS</w:t>
            </w:r>
          </w:p>
        </w:tc>
      </w:tr>
      <w:tr>
        <w:trPr>
          <w:cantSplit w:val="true"/>
        </w:trPr>
        <w:tc>
          <w:tcPr>
            <w:tcW w:type="dxa" w:w="2643"/>
            <w:tcMar>
              <w:top w:w="50" w:type="dxa"/>
              <w:bottom w:w="50" w:type="dxa"/>
              <w:left w:w="90" w:type="dxa"/>
              <w:right w:w="90" w:type="dxa"/>
            </w:tcMar>
          </w:tcPr>
          <w:p>
            <w:pPr>
              <w:pStyle w:val="BDOITable"/>
            </w:pPr>
            <w:r>
              <w:rPr>
                <w:sz w:val="18"/>
              </w:rPr>
              <w:t>Non-Functional and Security Requirements v2.0 (Programme/Common) and register</w:t>
            </w:r>
          </w:p>
        </w:tc>
        <w:tc>
          <w:tcPr>
            <w:tcW w:type="dxa" w:w="3965"/>
            <w:tcMar>
              <w:top w:w="50" w:type="dxa"/>
              <w:bottom w:w="50" w:type="dxa"/>
              <w:left w:w="90" w:type="dxa"/>
              <w:right w:w="90" w:type="dxa"/>
            </w:tcMar>
          </w:tcPr>
          <w:p>
            <w:pPr>
              <w:pStyle w:val="BDOITable"/>
            </w:pPr>
            <w:r>
              <w:rPr>
                <w:sz w:val="18"/>
              </w:rPr>
              <w:t>99 measurable NFRs with verification, owner and test type</w:t>
            </w:r>
          </w:p>
        </w:tc>
        <w:tc>
          <w:tcPr>
            <w:tcW w:type="dxa" w:w="3364"/>
            <w:tcMar>
              <w:top w:w="50" w:type="dxa"/>
              <w:bottom w:w="50" w:type="dxa"/>
              <w:left w:w="90" w:type="dxa"/>
              <w:right w:w="90" w:type="dxa"/>
            </w:tcMar>
          </w:tcPr>
          <w:p>
            <w:pPr>
              <w:pStyle w:val="BDOITable"/>
            </w:pPr>
            <w:r>
              <w:rPr>
                <w:sz w:val="18"/>
              </w:rPr>
              <w:t>Quality attributes</w:t>
            </w:r>
          </w:p>
        </w:tc>
      </w:tr>
      <w:tr>
        <w:trPr>
          <w:cantSplit w:val="true"/>
        </w:trPr>
        <w:tc>
          <w:tcPr>
            <w:tcW w:type="dxa" w:w="2643"/>
            <w:tcMar>
              <w:top w:w="50" w:type="dxa"/>
              <w:bottom w:w="50" w:type="dxa"/>
              <w:left w:w="90" w:type="dxa"/>
              <w:right w:w="90" w:type="dxa"/>
            </w:tcMar>
            <w:shd w:val="clear" w:color="auto" w:fill="E5F5FF"/>
          </w:tcPr>
          <w:p>
            <w:pPr>
              <w:pStyle w:val="BDOITable"/>
            </w:pPr>
            <w:r>
              <w:rPr>
                <w:sz w:val="18"/>
              </w:rPr>
              <w:t>Requirements Traceability Matrix v1.2</w:t>
            </w:r>
          </w:p>
        </w:tc>
        <w:tc>
          <w:tcPr>
            <w:tcW w:type="dxa" w:w="3965"/>
            <w:tcMar>
              <w:top w:w="50" w:type="dxa"/>
              <w:bottom w:w="50" w:type="dxa"/>
              <w:left w:w="90" w:type="dxa"/>
              <w:right w:w="90" w:type="dxa"/>
            </w:tcMar>
            <w:shd w:val="clear" w:color="auto" w:fill="E5F5FF"/>
          </w:tcPr>
          <w:p>
            <w:pPr>
              <w:pStyle w:val="BDOITable"/>
            </w:pPr>
            <w:r>
              <w:rPr>
                <w:sz w:val="18"/>
              </w:rPr>
              <w:t>BRD requirement to FR, test cases, screens and drop</w:t>
            </w:r>
          </w:p>
        </w:tc>
        <w:tc>
          <w:tcPr>
            <w:tcW w:type="dxa" w:w="3364"/>
            <w:tcMar>
              <w:top w:w="50" w:type="dxa"/>
              <w:bottom w:w="50" w:type="dxa"/>
              <w:left w:w="90" w:type="dxa"/>
              <w:right w:w="90" w:type="dxa"/>
            </w:tcMar>
            <w:shd w:val="clear" w:color="auto" w:fill="E5F5FF"/>
          </w:tcPr>
          <w:p>
            <w:pPr>
              <w:pStyle w:val="BDOITable"/>
            </w:pPr>
            <w:r>
              <w:rPr>
                <w:sz w:val="18"/>
              </w:rPr>
              <w:t>Coverage</w:t>
            </w:r>
          </w:p>
        </w:tc>
      </w:tr>
      <w:tr>
        <w:trPr>
          <w:cantSplit w:val="true"/>
        </w:trPr>
        <w:tc>
          <w:tcPr>
            <w:tcW w:type="dxa" w:w="2643"/>
            <w:tcMar>
              <w:top w:w="50" w:type="dxa"/>
              <w:bottom w:w="50" w:type="dxa"/>
              <w:left w:w="90" w:type="dxa"/>
              <w:right w:w="90" w:type="dxa"/>
            </w:tcMar>
          </w:tcPr>
          <w:p>
            <w:pPr>
              <w:pStyle w:val="BDOITable"/>
            </w:pPr>
            <w:r>
              <w:rPr>
                <w:sz w:val="18"/>
              </w:rPr>
              <w:t>Test plans of each BRD and the Test Strategy v1.1</w:t>
            </w:r>
          </w:p>
        </w:tc>
        <w:tc>
          <w:tcPr>
            <w:tcW w:type="dxa" w:w="3965"/>
            <w:tcMar>
              <w:top w:w="50" w:type="dxa"/>
              <w:bottom w:w="50" w:type="dxa"/>
              <w:left w:w="90" w:type="dxa"/>
              <w:right w:w="90" w:type="dxa"/>
            </w:tcMar>
          </w:tcPr>
          <w:p>
            <w:pPr>
              <w:pStyle w:val="BDOITable"/>
            </w:pPr>
            <w:r>
              <w:rPr>
                <w:sz w:val="18"/>
              </w:rPr>
              <w:t>Test conditions, cases, levels, environments, criteria</w:t>
            </w:r>
          </w:p>
        </w:tc>
        <w:tc>
          <w:tcPr>
            <w:tcW w:type="dxa" w:w="3364"/>
            <w:tcMar>
              <w:top w:w="50" w:type="dxa"/>
              <w:bottom w:w="50" w:type="dxa"/>
              <w:left w:w="90" w:type="dxa"/>
              <w:right w:w="90" w:type="dxa"/>
            </w:tcMar>
          </w:tcPr>
          <w:p>
            <w:pPr>
              <w:pStyle w:val="BDOITable"/>
            </w:pPr>
            <w:r>
              <w:rPr>
                <w:sz w:val="18"/>
              </w:rPr>
              <w:t>Verification</w:t>
            </w:r>
          </w:p>
        </w:tc>
      </w:tr>
      <w:tr>
        <w:trPr>
          <w:cantSplit w:val="true"/>
        </w:trPr>
        <w:tc>
          <w:tcPr>
            <w:tcW w:type="dxa" w:w="2643"/>
            <w:tcMar>
              <w:top w:w="50" w:type="dxa"/>
              <w:bottom w:w="50" w:type="dxa"/>
              <w:left w:w="90" w:type="dxa"/>
              <w:right w:w="90" w:type="dxa"/>
            </w:tcMar>
            <w:shd w:val="clear" w:color="auto" w:fill="E5F5FF"/>
          </w:tcPr>
          <w:p>
            <w:pPr>
              <w:pStyle w:val="BDOITable"/>
            </w:pPr>
            <w:r>
              <w:rPr>
                <w:sz w:val="18"/>
              </w:rPr>
              <w:t>Technical Specification (reviewed by BDOI IT)</w:t>
            </w:r>
          </w:p>
        </w:tc>
        <w:tc>
          <w:tcPr>
            <w:tcW w:type="dxa" w:w="3965"/>
            <w:tcMar>
              <w:top w:w="50" w:type="dxa"/>
              <w:bottom w:w="50" w:type="dxa"/>
              <w:left w:w="90" w:type="dxa"/>
              <w:right w:w="90" w:type="dxa"/>
            </w:tcMar>
            <w:shd w:val="clear" w:color="auto" w:fill="E5F5FF"/>
          </w:tcPr>
          <w:p>
            <w:pPr>
              <w:pStyle w:val="BDOITable"/>
            </w:pPr>
            <w:r>
              <w:rPr>
                <w:sz w:val="18"/>
              </w:rPr>
              <w:t>Technical design, interfaces in detail, deployment</w:t>
            </w:r>
          </w:p>
        </w:tc>
        <w:tc>
          <w:tcPr>
            <w:tcW w:type="dxa" w:w="3364"/>
            <w:tcMar>
              <w:top w:w="50" w:type="dxa"/>
              <w:bottom w:w="50" w:type="dxa"/>
              <w:left w:w="90" w:type="dxa"/>
              <w:right w:w="90" w:type="dxa"/>
            </w:tcMar>
            <w:shd w:val="clear" w:color="auto" w:fill="E5F5FF"/>
          </w:tcPr>
          <w:p>
            <w:pPr>
              <w:pStyle w:val="BDOITable"/>
            </w:pPr>
            <w:r>
              <w:rPr>
                <w:sz w:val="18"/>
              </w:rPr>
              <w:t>Technical realisation</w:t>
            </w:r>
          </w:p>
        </w:tc>
      </w:tr>
    </w:tbl>
    <w:p>
      <w:pPr>
        <w:pStyle w:val="BDOISpacer"/>
      </w:pPr>
    </w:p>
    <w:p>
      <w:pPr>
        <w:pStyle w:val="Heading2"/>
      </w:pPr>
      <w:bookmarkStart w:id="106" w:name="_Toc000106"/>
      <w:r>
        <w:rPr/>
        <w:t>1.5 References</w:t>
      </w:r>
      <w:bookmarkEnd w:id="106"/>
    </w:p>
    <w:p>
      <w:pPr>
        <w:pStyle w:val="Caption"/>
        <w:keepNext/>
        <w:spacing w:after="60"/>
      </w:pPr>
      <w:r>
        <w:rPr>
          <w:b/>
          <w:i w:val="0"/>
        </w:rPr>
        <w:t xml:space="preserve">Table 4: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6248"/>
        <w:gridCol w:w="3003"/>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248"/>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8"/>
              </w:rPr>
              <w:t>Version / date</w:t>
            </w:r>
          </w:p>
        </w:tc>
      </w:tr>
      <w:tr>
        <w:trPr>
          <w:cantSplit w:val="true"/>
        </w:trPr>
        <w:tc>
          <w:tcPr>
            <w:tcW w:type="dxa" w:w="721"/>
            <w:tcMar>
              <w:top w:w="50" w:type="dxa"/>
              <w:bottom w:w="50" w:type="dxa"/>
              <w:left w:w="90" w:type="dxa"/>
              <w:right w:w="90" w:type="dxa"/>
            </w:tcMar>
          </w:tcPr>
          <w:p>
            <w:pPr>
              <w:pStyle w:val="BDOITable"/>
            </w:pPr>
            <w:r>
              <w:rPr>
                <w:sz w:val="18"/>
              </w:rPr>
              <w:t>R1</w:t>
            </w:r>
          </w:p>
        </w:tc>
        <w:tc>
          <w:tcPr>
            <w:tcW w:type="dxa" w:w="6248"/>
            <w:tcMar>
              <w:top w:w="50" w:type="dxa"/>
              <w:bottom w:w="50" w:type="dxa"/>
              <w:left w:w="90" w:type="dxa"/>
              <w:right w:w="90" w:type="dxa"/>
            </w:tcMar>
          </w:tcPr>
          <w:p>
            <w:pPr>
              <w:pStyle w:val="BDOITable"/>
            </w:pPr>
            <w:r>
              <w:rPr>
                <w:sz w:val="18"/>
              </w:rPr>
              <w:t>BDOI Core Replacement BRD (umbrella) and the function BRDs BRD-1 to BRD-12, Data Migration BRD</w:t>
            </w:r>
          </w:p>
        </w:tc>
        <w:tc>
          <w:tcPr>
            <w:tcW w:type="dxa" w:w="3004"/>
            <w:tcMar>
              <w:top w:w="50" w:type="dxa"/>
              <w:bottom w:w="50" w:type="dxa"/>
              <w:left w:w="90" w:type="dxa"/>
              <w:right w:w="90" w:type="dxa"/>
            </w:tcMar>
          </w:tcPr>
          <w:p>
            <w:pPr>
              <w:pStyle w:val="BDOITable"/>
            </w:pPr>
            <w:r>
              <w:rPr>
                <w:sz w:val="18"/>
              </w:rPr>
              <w:t>Versions held on 8 October 2026</w:t>
            </w:r>
          </w:p>
        </w:tc>
      </w:tr>
      <w:tr>
        <w:trPr>
          <w:cantSplit w:val="true"/>
        </w:trPr>
        <w:tc>
          <w:tcPr>
            <w:tcW w:type="dxa" w:w="721"/>
            <w:tcMar>
              <w:top w:w="50" w:type="dxa"/>
              <w:bottom w:w="50" w:type="dxa"/>
              <w:left w:w="90" w:type="dxa"/>
              <w:right w:w="90" w:type="dxa"/>
            </w:tcMar>
            <w:shd w:val="clear" w:color="auto" w:fill="E5F5FF"/>
          </w:tcPr>
          <w:p>
            <w:pPr>
              <w:pStyle w:val="BDOITable"/>
            </w:pPr>
            <w:r>
              <w:rPr>
                <w:sz w:val="18"/>
              </w:rPr>
              <w:t>R2</w:t>
            </w:r>
          </w:p>
        </w:tc>
        <w:tc>
          <w:tcPr>
            <w:tcW w:type="dxa" w:w="6248"/>
            <w:tcMar>
              <w:top w:w="50" w:type="dxa"/>
              <w:bottom w:w="50" w:type="dxa"/>
              <w:left w:w="90" w:type="dxa"/>
              <w:right w:w="90" w:type="dxa"/>
            </w:tcMar>
            <w:shd w:val="clear" w:color="auto" w:fill="E5F5FF"/>
          </w:tcPr>
          <w:p>
            <w:pPr>
              <w:pStyle w:val="BDOITable"/>
            </w:pPr>
            <w:r>
              <w:rPr>
                <w:sz w:val="18"/>
              </w:rPr>
              <w:t>FRS of BRD-00 to BRD-12 (in BDOI's format for BRD-02, BRD-03, BRD-06, BRD-07 and BRD-11) and the Data Migration Handbook (BRD-13)</w:t>
            </w:r>
          </w:p>
        </w:tc>
        <w:tc>
          <w:tcPr>
            <w:tcW w:type="dxa" w:w="3004"/>
            <w:tcMar>
              <w:top w:w="50" w:type="dxa"/>
              <w:bottom w:w="50" w:type="dxa"/>
              <w:left w:w="90" w:type="dxa"/>
              <w:right w:w="90" w:type="dxa"/>
            </w:tcMar>
            <w:shd w:val="clear" w:color="auto" w:fill="E5F5FF"/>
          </w:tcPr>
          <w:p>
            <w:pPr>
              <w:pStyle w:val="BDOITable"/>
            </w:pPr>
            <w:r>
              <w:rPr>
                <w:sz w:val="18"/>
              </w:rPr>
              <w:t>Versions listed in the chapter of each BRD</w:t>
            </w:r>
          </w:p>
        </w:tc>
      </w:tr>
      <w:tr>
        <w:trPr>
          <w:cantSplit w:val="true"/>
        </w:trPr>
        <w:tc>
          <w:tcPr>
            <w:tcW w:type="dxa" w:w="721"/>
            <w:tcMar>
              <w:top w:w="50" w:type="dxa"/>
              <w:bottom w:w="50" w:type="dxa"/>
              <w:left w:w="90" w:type="dxa"/>
              <w:right w:w="90" w:type="dxa"/>
            </w:tcMar>
          </w:tcPr>
          <w:p>
            <w:pPr>
              <w:pStyle w:val="BDOITable"/>
            </w:pPr>
            <w:r>
              <w:rPr>
                <w:sz w:val="18"/>
              </w:rPr>
              <w:t>R3</w:t>
            </w:r>
          </w:p>
        </w:tc>
        <w:tc>
          <w:tcPr>
            <w:tcW w:type="dxa" w:w="6248"/>
            <w:tcMar>
              <w:top w:w="50" w:type="dxa"/>
              <w:bottom w:w="50" w:type="dxa"/>
              <w:left w:w="90" w:type="dxa"/>
              <w:right w:w="90" w:type="dxa"/>
            </w:tcMar>
          </w:tcPr>
          <w:p>
            <w:pPr>
              <w:pStyle w:val="BDOITable"/>
            </w:pPr>
            <w:r>
              <w:rPr>
                <w:sz w:val="18"/>
              </w:rPr>
              <w:t>Test plans of BRD-1 to BRD-13</w:t>
            </w:r>
          </w:p>
        </w:tc>
        <w:tc>
          <w:tcPr>
            <w:tcW w:type="dxa" w:w="3004"/>
            <w:tcMar>
              <w:top w:w="50" w:type="dxa"/>
              <w:bottom w:w="50" w:type="dxa"/>
              <w:left w:w="90" w:type="dxa"/>
              <w:right w:w="90" w:type="dxa"/>
            </w:tcMar>
          </w:tcPr>
          <w:p>
            <w:pPr>
              <w:pStyle w:val="BDOITable"/>
            </w:pPr>
            <w:r>
              <w:rPr>
                <w:sz w:val="18"/>
              </w:rPr>
              <w:t>Versions listed in the chapter System requirements</w:t>
            </w:r>
          </w:p>
        </w:tc>
      </w:tr>
      <w:tr>
        <w:trPr>
          <w:cantSplit w:val="true"/>
        </w:trPr>
        <w:tc>
          <w:tcPr>
            <w:tcW w:type="dxa" w:w="721"/>
            <w:tcMar>
              <w:top w:w="50" w:type="dxa"/>
              <w:bottom w:w="50" w:type="dxa"/>
              <w:left w:w="90" w:type="dxa"/>
              <w:right w:w="90" w:type="dxa"/>
            </w:tcMar>
            <w:shd w:val="clear" w:color="auto" w:fill="E5F5FF"/>
          </w:tcPr>
          <w:p>
            <w:pPr>
              <w:pStyle w:val="BDOITable"/>
            </w:pPr>
            <w:r>
              <w:rPr>
                <w:sz w:val="18"/>
              </w:rPr>
              <w:t>R4</w:t>
            </w:r>
          </w:p>
        </w:tc>
        <w:tc>
          <w:tcPr>
            <w:tcW w:type="dxa" w:w="6248"/>
            <w:tcMar>
              <w:top w:w="50" w:type="dxa"/>
              <w:bottom w:w="50" w:type="dxa"/>
              <w:left w:w="90" w:type="dxa"/>
              <w:right w:w="90" w:type="dxa"/>
            </w:tcMar>
            <w:shd w:val="clear" w:color="auto" w:fill="E5F5FF"/>
          </w:tcPr>
          <w:p>
            <w:pPr>
              <w:pStyle w:val="BDOITable"/>
            </w:pPr>
            <w:r>
              <w:rPr>
                <w:sz w:val="18"/>
              </w:rPr>
              <w:t>BIBS Non-Functional and Security Requirements (Programme/Common)</w:t>
            </w:r>
          </w:p>
        </w:tc>
        <w:tc>
          <w:tcPr>
            <w:tcW w:type="dxa" w:w="3004"/>
            <w:tcMar>
              <w:top w:w="50" w:type="dxa"/>
              <w:bottom w:w="50" w:type="dxa"/>
              <w:left w:w="90" w:type="dxa"/>
              <w:right w:w="90" w:type="dxa"/>
            </w:tcMar>
            <w:shd w:val="clear" w:color="auto" w:fill="E5F5FF"/>
          </w:tcPr>
          <w:p>
            <w:pPr>
              <w:pStyle w:val="BDOITable"/>
            </w:pPr>
            <w:r>
              <w:rPr>
                <w:sz w:val="18"/>
              </w:rPr>
              <w:t>v2.0, 16 October 2026</w:t>
            </w:r>
          </w:p>
        </w:tc>
      </w:tr>
      <w:tr>
        <w:trPr>
          <w:cantSplit w:val="true"/>
        </w:trPr>
        <w:tc>
          <w:tcPr>
            <w:tcW w:type="dxa" w:w="721"/>
            <w:tcMar>
              <w:top w:w="50" w:type="dxa"/>
              <w:bottom w:w="50" w:type="dxa"/>
              <w:left w:w="90" w:type="dxa"/>
              <w:right w:w="90" w:type="dxa"/>
            </w:tcMar>
          </w:tcPr>
          <w:p>
            <w:pPr>
              <w:pStyle w:val="BDOITable"/>
            </w:pPr>
            <w:r>
              <w:rPr>
                <w:sz w:val="18"/>
              </w:rPr>
              <w:t>R5</w:t>
            </w:r>
          </w:p>
        </w:tc>
        <w:tc>
          <w:tcPr>
            <w:tcW w:type="dxa" w:w="6248"/>
            <w:tcMar>
              <w:top w:w="50" w:type="dxa"/>
              <w:bottom w:w="50" w:type="dxa"/>
              <w:left w:w="90" w:type="dxa"/>
              <w:right w:w="90" w:type="dxa"/>
            </w:tcMar>
          </w:tcPr>
          <w:p>
            <w:pPr>
              <w:pStyle w:val="BDOITable"/>
            </w:pPr>
            <w:r>
              <w:rPr>
                <w:sz w:val="18"/>
              </w:rPr>
              <w:t>BIBS Requirements Traceability Matrix</w:t>
            </w:r>
          </w:p>
        </w:tc>
        <w:tc>
          <w:tcPr>
            <w:tcW w:type="dxa" w:w="3004"/>
            <w:tcMar>
              <w:top w:w="50" w:type="dxa"/>
              <w:bottom w:w="50" w:type="dxa"/>
              <w:left w:w="90" w:type="dxa"/>
              <w:right w:w="90" w:type="dxa"/>
            </w:tcMar>
          </w:tcPr>
          <w:p>
            <w:pPr>
              <w:pStyle w:val="BDOITable"/>
            </w:pPr>
            <w:r>
              <w:rPr>
                <w:sz w:val="18"/>
              </w:rPr>
              <w:t>v1.2, 17 October 2026</w:t>
            </w:r>
          </w:p>
        </w:tc>
      </w:tr>
      <w:tr>
        <w:trPr>
          <w:cantSplit w:val="true"/>
        </w:trPr>
        <w:tc>
          <w:tcPr>
            <w:tcW w:type="dxa" w:w="721"/>
            <w:tcMar>
              <w:top w:w="50" w:type="dxa"/>
              <w:bottom w:w="50" w:type="dxa"/>
              <w:left w:w="90" w:type="dxa"/>
              <w:right w:w="90" w:type="dxa"/>
            </w:tcMar>
            <w:shd w:val="clear" w:color="auto" w:fill="E5F5FF"/>
          </w:tcPr>
          <w:p>
            <w:pPr>
              <w:pStyle w:val="BDOITable"/>
            </w:pPr>
            <w:r>
              <w:rPr>
                <w:sz w:val="18"/>
              </w:rPr>
              <w:t>R6</w:t>
            </w:r>
          </w:p>
        </w:tc>
        <w:tc>
          <w:tcPr>
            <w:tcW w:type="dxa" w:w="6248"/>
            <w:tcMar>
              <w:top w:w="50" w:type="dxa"/>
              <w:bottom w:w="50" w:type="dxa"/>
              <w:left w:w="90" w:type="dxa"/>
              <w:right w:w="90" w:type="dxa"/>
            </w:tcMar>
            <w:shd w:val="clear" w:color="auto" w:fill="E5F5FF"/>
          </w:tcPr>
          <w:p>
            <w:pPr>
              <w:pStyle w:val="BDOITable"/>
            </w:pPr>
            <w:r>
              <w:rPr>
                <w:sz w:val="18"/>
              </w:rPr>
              <w:t>BIBS Test Strategy</w:t>
            </w:r>
          </w:p>
        </w:tc>
        <w:tc>
          <w:tcPr>
            <w:tcW w:type="dxa" w:w="3004"/>
            <w:tcMar>
              <w:top w:w="50" w:type="dxa"/>
              <w:bottom w:w="50" w:type="dxa"/>
              <w:left w:w="90" w:type="dxa"/>
              <w:right w:w="90" w:type="dxa"/>
            </w:tcMar>
            <w:shd w:val="clear" w:color="auto" w:fill="E5F5FF"/>
          </w:tcPr>
          <w:p>
            <w:pPr>
              <w:pStyle w:val="BDOITable"/>
            </w:pPr>
            <w:r>
              <w:rPr>
                <w:sz w:val="18"/>
              </w:rPr>
              <w:t>v1.1, 16 October 2026</w:t>
            </w:r>
          </w:p>
        </w:tc>
      </w:tr>
      <w:tr>
        <w:trPr>
          <w:cantSplit w:val="true"/>
        </w:trPr>
        <w:tc>
          <w:tcPr>
            <w:tcW w:type="dxa" w:w="721"/>
            <w:tcMar>
              <w:top w:w="50" w:type="dxa"/>
              <w:bottom w:w="50" w:type="dxa"/>
              <w:left w:w="90" w:type="dxa"/>
              <w:right w:w="90" w:type="dxa"/>
            </w:tcMar>
          </w:tcPr>
          <w:p>
            <w:pPr>
              <w:pStyle w:val="BDOITable"/>
            </w:pPr>
            <w:r>
              <w:rPr>
                <w:sz w:val="18"/>
              </w:rPr>
              <w:t>R15</w:t>
            </w:r>
          </w:p>
        </w:tc>
        <w:tc>
          <w:tcPr>
            <w:tcW w:type="dxa" w:w="6248"/>
            <w:tcMar>
              <w:top w:w="50" w:type="dxa"/>
              <w:bottom w:w="50" w:type="dxa"/>
              <w:left w:w="90" w:type="dxa"/>
              <w:right w:w="90" w:type="dxa"/>
            </w:tcMar>
          </w:tcPr>
          <w:p>
            <w:pPr>
              <w:pStyle w:val="BDOITable"/>
            </w:pPr>
            <w:r>
              <w:rPr>
                <w:sz w:val="18"/>
              </w:rPr>
              <w:t>BIBS End-to-End Conformance Register</w:t>
            </w:r>
          </w:p>
        </w:tc>
        <w:tc>
          <w:tcPr>
            <w:tcW w:type="dxa" w:w="3004"/>
            <w:tcMar>
              <w:top w:w="50" w:type="dxa"/>
              <w:bottom w:w="50" w:type="dxa"/>
              <w:left w:w="90" w:type="dxa"/>
              <w:right w:w="90" w:type="dxa"/>
            </w:tcMar>
          </w:tcPr>
          <w:p>
            <w:pPr>
              <w:pStyle w:val="BDOITable"/>
            </w:pPr>
            <w:r>
              <w:rPr>
                <w:sz w:val="18"/>
              </w:rPr>
              <w:t>v1.7, 17 October 2026</w:t>
            </w:r>
          </w:p>
        </w:tc>
      </w:tr>
      <w:tr>
        <w:trPr>
          <w:cantSplit w:val="true"/>
        </w:trPr>
        <w:tc>
          <w:tcPr>
            <w:tcW w:type="dxa" w:w="721"/>
            <w:tcMar>
              <w:top w:w="50" w:type="dxa"/>
              <w:bottom w:w="50" w:type="dxa"/>
              <w:left w:w="90" w:type="dxa"/>
              <w:right w:w="90" w:type="dxa"/>
            </w:tcMar>
            <w:shd w:val="clear" w:color="auto" w:fill="E5F5FF"/>
          </w:tcPr>
          <w:p>
            <w:pPr>
              <w:pStyle w:val="BDOITable"/>
            </w:pPr>
            <w:r>
              <w:rPr>
                <w:sz w:val="18"/>
              </w:rPr>
              <w:t>R16</w:t>
            </w:r>
          </w:p>
        </w:tc>
        <w:tc>
          <w:tcPr>
            <w:tcW w:type="dxa" w:w="6248"/>
            <w:tcMar>
              <w:top w:w="50" w:type="dxa"/>
              <w:bottom w:w="50" w:type="dxa"/>
              <w:left w:w="90" w:type="dxa"/>
              <w:right w:w="90" w:type="dxa"/>
            </w:tcMar>
            <w:shd w:val="clear" w:color="auto" w:fill="E5F5FF"/>
          </w:tcPr>
          <w:p>
            <w:pPr>
              <w:pStyle w:val="BDOITable"/>
            </w:pPr>
            <w:r>
              <w:rPr>
                <w:sz w:val="18"/>
              </w:rPr>
              <w:t>BIBS Decision and Observation Log</w:t>
            </w:r>
          </w:p>
        </w:tc>
        <w:tc>
          <w:tcPr>
            <w:tcW w:type="dxa" w:w="3004"/>
            <w:tcMar>
              <w:top w:w="50" w:type="dxa"/>
              <w:bottom w:w="50" w:type="dxa"/>
              <w:left w:w="90" w:type="dxa"/>
              <w:right w:w="90" w:type="dxa"/>
            </w:tcMar>
            <w:shd w:val="clear" w:color="auto" w:fill="E5F5FF"/>
          </w:tcPr>
          <w:p>
            <w:pPr>
              <w:pStyle w:val="BDOITable"/>
            </w:pPr>
            <w:r>
              <w:rPr>
                <w:sz w:val="18"/>
              </w:rPr>
              <w:t>v1.0, 17 October 2026</w:t>
            </w:r>
          </w:p>
        </w:tc>
      </w:tr>
      <w:tr>
        <w:trPr>
          <w:cantSplit w:val="true"/>
        </w:trPr>
        <w:tc>
          <w:tcPr>
            <w:tcW w:type="dxa" w:w="721"/>
            <w:tcMar>
              <w:top w:w="50" w:type="dxa"/>
              <w:bottom w:w="50" w:type="dxa"/>
              <w:left w:w="90" w:type="dxa"/>
              <w:right w:w="90" w:type="dxa"/>
            </w:tcMar>
          </w:tcPr>
          <w:p>
            <w:pPr>
              <w:pStyle w:val="BDOITable"/>
            </w:pPr>
            <w:r>
              <w:rPr>
                <w:sz w:val="18"/>
              </w:rPr>
              <w:t>R7</w:t>
            </w:r>
          </w:p>
        </w:tc>
        <w:tc>
          <w:tcPr>
            <w:tcW w:type="dxa" w:w="6248"/>
            <w:tcMar>
              <w:top w:w="50" w:type="dxa"/>
              <w:bottom w:w="50" w:type="dxa"/>
              <w:left w:w="90" w:type="dxa"/>
              <w:right w:w="90" w:type="dxa"/>
            </w:tcMar>
          </w:tcPr>
          <w:p>
            <w:pPr>
              <w:pStyle w:val="BDOITable"/>
            </w:pPr>
            <w:r>
              <w:rPr>
                <w:sz w:val="18"/>
              </w:rPr>
              <w:t>Programme alignment pack: drops, integrations, infrastructure, and the integration inventory</w:t>
            </w:r>
          </w:p>
        </w:tc>
        <w:tc>
          <w:tcPr>
            <w:tcW w:type="dxa" w:w="3004"/>
            <w:tcMar>
              <w:top w:w="50" w:type="dxa"/>
              <w:bottom w:w="50" w:type="dxa"/>
              <w:left w:w="90" w:type="dxa"/>
              <w:right w:w="90" w:type="dxa"/>
            </w:tcMar>
          </w:tcPr>
          <w:p>
            <w:pPr>
              <w:pStyle w:val="BDOITable"/>
            </w:pPr>
            <w:r>
              <w:rPr>
                <w:sz w:val="18"/>
              </w:rPr>
              <w:t>v1.0, 26 September 2026</w:t>
            </w:r>
          </w:p>
        </w:tc>
      </w:tr>
      <w:tr>
        <w:trPr>
          <w:cantSplit w:val="true"/>
        </w:trPr>
        <w:tc>
          <w:tcPr>
            <w:tcW w:type="dxa" w:w="721"/>
            <w:tcMar>
              <w:top w:w="50" w:type="dxa"/>
              <w:bottom w:w="50" w:type="dxa"/>
              <w:left w:w="90" w:type="dxa"/>
              <w:right w:w="90" w:type="dxa"/>
            </w:tcMar>
            <w:shd w:val="clear" w:color="auto" w:fill="E5F5FF"/>
          </w:tcPr>
          <w:p>
            <w:pPr>
              <w:pStyle w:val="BDOITable"/>
            </w:pPr>
            <w:r>
              <w:rPr>
                <w:sz w:val="18"/>
              </w:rPr>
              <w:t>R8</w:t>
            </w:r>
          </w:p>
        </w:tc>
        <w:tc>
          <w:tcPr>
            <w:tcW w:type="dxa" w:w="6248"/>
            <w:tcMar>
              <w:top w:w="50" w:type="dxa"/>
              <w:bottom w:w="50" w:type="dxa"/>
              <w:left w:w="90" w:type="dxa"/>
              <w:right w:w="90" w:type="dxa"/>
            </w:tcMar>
            <w:shd w:val="clear" w:color="auto" w:fill="E5F5FF"/>
          </w:tcPr>
          <w:p>
            <w:pPr>
              <w:pStyle w:val="BDOITable"/>
            </w:pPr>
            <w:r>
              <w:rPr>
                <w:sz w:val="18"/>
              </w:rPr>
              <w:t>BDOI drop plan and programme timeline; BDOI answers A1 to A6</w:t>
            </w:r>
          </w:p>
        </w:tc>
        <w:tc>
          <w:tcPr>
            <w:tcW w:type="dxa" w:w="3004"/>
            <w:tcMar>
              <w:top w:w="50" w:type="dxa"/>
              <w:bottom w:w="50" w:type="dxa"/>
              <w:left w:w="90" w:type="dxa"/>
              <w:right w:w="90" w:type="dxa"/>
            </w:tcMar>
            <w:shd w:val="clear" w:color="auto" w:fill="E5F5FF"/>
          </w:tcPr>
          <w:p>
            <w:pPr>
              <w:pStyle w:val="BDOITable"/>
            </w:pPr>
            <w:r>
              <w:rPr>
                <w:sz w:val="18"/>
              </w:rPr>
              <w:t>26 September 2026</w:t>
            </w:r>
          </w:p>
        </w:tc>
      </w:tr>
      <w:tr>
        <w:trPr>
          <w:cantSplit w:val="true"/>
        </w:trPr>
        <w:tc>
          <w:tcPr>
            <w:tcW w:type="dxa" w:w="721"/>
            <w:tcMar>
              <w:top w:w="50" w:type="dxa"/>
              <w:bottom w:w="50" w:type="dxa"/>
              <w:left w:w="90" w:type="dxa"/>
              <w:right w:w="90" w:type="dxa"/>
            </w:tcMar>
          </w:tcPr>
          <w:p>
            <w:pPr>
              <w:pStyle w:val="BDOITable"/>
            </w:pPr>
            <w:r>
              <w:rPr>
                <w:sz w:val="18"/>
              </w:rPr>
              <w:t>R9</w:t>
            </w:r>
          </w:p>
        </w:tc>
        <w:tc>
          <w:tcPr>
            <w:tcW w:type="dxa" w:w="6248"/>
            <w:tcMar>
              <w:top w:w="50" w:type="dxa"/>
              <w:bottom w:w="50" w:type="dxa"/>
              <w:left w:w="90" w:type="dxa"/>
              <w:right w:w="90" w:type="dxa"/>
            </w:tcMar>
          </w:tcPr>
          <w:p>
            <w:pPr>
              <w:pStyle w:val="BDOITable"/>
            </w:pPr>
            <w:r>
              <w:rPr>
                <w:sz w:val="18"/>
              </w:rPr>
              <w:t>IER workbook v20 (BDO Cloud and Digital Operations Engineering)</w:t>
            </w:r>
          </w:p>
        </w:tc>
        <w:tc>
          <w:tcPr>
            <w:tcW w:type="dxa" w:w="3004"/>
            <w:tcMar>
              <w:top w:w="50" w:type="dxa"/>
              <w:bottom w:w="50" w:type="dxa"/>
              <w:left w:w="90" w:type="dxa"/>
              <w:right w:w="90" w:type="dxa"/>
            </w:tcMar>
          </w:tcPr>
          <w:p>
            <w:pPr>
              <w:pStyle w:val="BDOITable"/>
            </w:pPr>
            <w:r>
              <w:rPr>
                <w:sz w:val="18"/>
              </w:rPr>
              <w:t>v20</w:t>
            </w:r>
          </w:p>
        </w:tc>
      </w:tr>
      <w:tr>
        <w:trPr>
          <w:cantSplit w:val="true"/>
        </w:trPr>
        <w:tc>
          <w:tcPr>
            <w:tcW w:type="dxa" w:w="721"/>
            <w:tcMar>
              <w:top w:w="50" w:type="dxa"/>
              <w:bottom w:w="50" w:type="dxa"/>
              <w:left w:w="90" w:type="dxa"/>
              <w:right w:w="90" w:type="dxa"/>
            </w:tcMar>
            <w:shd w:val="clear" w:color="auto" w:fill="E5F5FF"/>
          </w:tcPr>
          <w:p>
            <w:pPr>
              <w:pStyle w:val="BDOITable"/>
            </w:pPr>
            <w:r>
              <w:rPr>
                <w:sz w:val="18"/>
              </w:rPr>
              <w:t>R10</w:t>
            </w:r>
          </w:p>
        </w:tc>
        <w:tc>
          <w:tcPr>
            <w:tcW w:type="dxa" w:w="6248"/>
            <w:tcMar>
              <w:top w:w="50" w:type="dxa"/>
              <w:bottom w:w="50" w:type="dxa"/>
              <w:left w:w="90" w:type="dxa"/>
              <w:right w:w="90" w:type="dxa"/>
            </w:tcMar>
            <w:shd w:val="clear" w:color="auto" w:fill="E5F5FF"/>
          </w:tcPr>
          <w:p>
            <w:pPr>
              <w:pStyle w:val="BDOITable"/>
            </w:pPr>
            <w:r>
              <w:rPr>
                <w:sz w:val="18"/>
              </w:rPr>
              <w:t>BRD discrepancy and clarification register</w:t>
            </w:r>
          </w:p>
        </w:tc>
        <w:tc>
          <w:tcPr>
            <w:tcW w:type="dxa" w:w="3004"/>
            <w:tcMar>
              <w:top w:w="50" w:type="dxa"/>
              <w:bottom w:w="50" w:type="dxa"/>
              <w:left w:w="90" w:type="dxa"/>
              <w:right w:w="90" w:type="dxa"/>
            </w:tcMar>
            <w:shd w:val="clear" w:color="auto" w:fill="E5F5FF"/>
          </w:tcPr>
          <w:p>
            <w:pPr>
              <w:pStyle w:val="BDOITable"/>
            </w:pPr>
            <w:r>
              <w:rPr>
                <w:sz w:val="18"/>
              </w:rPr>
              <w:t>v1.2</w:t>
            </w:r>
          </w:p>
        </w:tc>
      </w:tr>
      <w:tr>
        <w:trPr>
          <w:cantSplit w:val="true"/>
        </w:trPr>
        <w:tc>
          <w:tcPr>
            <w:tcW w:type="dxa" w:w="721"/>
            <w:tcMar>
              <w:top w:w="50" w:type="dxa"/>
              <w:bottom w:w="50" w:type="dxa"/>
              <w:left w:w="90" w:type="dxa"/>
              <w:right w:w="90" w:type="dxa"/>
            </w:tcMar>
          </w:tcPr>
          <w:p>
            <w:pPr>
              <w:pStyle w:val="BDOITable"/>
            </w:pPr>
            <w:r>
              <w:rPr>
                <w:sz w:val="18"/>
              </w:rPr>
              <w:t>R11</w:t>
            </w:r>
          </w:p>
        </w:tc>
        <w:tc>
          <w:tcPr>
            <w:tcW w:type="dxa" w:w="6248"/>
            <w:tcMar>
              <w:top w:w="50" w:type="dxa"/>
              <w:bottom w:w="50" w:type="dxa"/>
              <w:left w:w="90" w:type="dxa"/>
              <w:right w:w="90" w:type="dxa"/>
            </w:tcMar>
          </w:tcPr>
          <w:p>
            <w:pPr>
              <w:pStyle w:val="BDOITable"/>
            </w:pPr>
            <w:r>
              <w:rPr>
                <w:sz w:val="18"/>
              </w:rPr>
              <w:t>Change management register</w:t>
            </w:r>
          </w:p>
        </w:tc>
        <w:tc>
          <w:tcPr>
            <w:tcW w:type="dxa" w:w="3004"/>
            <w:tcMar>
              <w:top w:w="50" w:type="dxa"/>
              <w:bottom w:w="50" w:type="dxa"/>
              <w:left w:w="90" w:type="dxa"/>
              <w:right w:w="90" w:type="dxa"/>
            </w:tcMar>
          </w:tcPr>
          <w:p>
            <w:pPr>
              <w:pStyle w:val="BDOITable"/>
            </w:pPr>
            <w:r>
              <w:rPr>
                <w:sz w:val="18"/>
              </w:rPr>
              <w:t>v1.0</w:t>
            </w:r>
          </w:p>
        </w:tc>
      </w:tr>
      <w:tr>
        <w:trPr>
          <w:cantSplit w:val="true"/>
        </w:trPr>
        <w:tc>
          <w:tcPr>
            <w:tcW w:type="dxa" w:w="721"/>
            <w:tcMar>
              <w:top w:w="50" w:type="dxa"/>
              <w:bottom w:w="50" w:type="dxa"/>
              <w:left w:w="90" w:type="dxa"/>
              <w:right w:w="90" w:type="dxa"/>
            </w:tcMar>
            <w:shd w:val="clear" w:color="auto" w:fill="E5F5FF"/>
          </w:tcPr>
          <w:p>
            <w:pPr>
              <w:pStyle w:val="BDOITable"/>
            </w:pPr>
            <w:r>
              <w:rPr>
                <w:sz w:val="18"/>
              </w:rPr>
              <w:t>R12</w:t>
            </w:r>
          </w:p>
        </w:tc>
        <w:tc>
          <w:tcPr>
            <w:tcW w:type="dxa" w:w="6248"/>
            <w:tcMar>
              <w:top w:w="50" w:type="dxa"/>
              <w:bottom w:w="50" w:type="dxa"/>
              <w:left w:w="90" w:type="dxa"/>
              <w:right w:w="90" w:type="dxa"/>
            </w:tcMar>
            <w:shd w:val="clear" w:color="auto" w:fill="E5F5FF"/>
          </w:tcPr>
          <w:p>
            <w:pPr>
              <w:pStyle w:val="BDOITable"/>
            </w:pPr>
            <w:r>
              <w:rPr>
                <w:sz w:val="18"/>
              </w:rPr>
              <w:t>BDOI feature list against the OOTB edition and broking best practice (716 features)</w:t>
            </w:r>
          </w:p>
        </w:tc>
        <w:tc>
          <w:tcPr>
            <w:tcW w:type="dxa" w:w="3004"/>
            <w:tcMar>
              <w:top w:w="50" w:type="dxa"/>
              <w:bottom w:w="50" w:type="dxa"/>
              <w:left w:w="90" w:type="dxa"/>
              <w:right w:w="90" w:type="dxa"/>
            </w:tcMar>
            <w:shd w:val="clear" w:color="auto" w:fill="E5F5FF"/>
          </w:tcPr>
          <w:p>
            <w:pPr>
              <w:pStyle w:val="BDOITable"/>
            </w:pPr>
            <w:r>
              <w:rPr>
                <w:sz w:val="18"/>
              </w:rPr>
              <w:t>v1.0</w:t>
            </w:r>
          </w:p>
        </w:tc>
      </w:tr>
      <w:tr>
        <w:trPr>
          <w:cantSplit w:val="true"/>
        </w:trPr>
        <w:tc>
          <w:tcPr>
            <w:tcW w:type="dxa" w:w="721"/>
            <w:tcMar>
              <w:top w:w="50" w:type="dxa"/>
              <w:bottom w:w="50" w:type="dxa"/>
              <w:left w:w="90" w:type="dxa"/>
              <w:right w:w="90" w:type="dxa"/>
            </w:tcMar>
          </w:tcPr>
          <w:p>
            <w:pPr>
              <w:pStyle w:val="BDOITable"/>
            </w:pPr>
            <w:r>
              <w:rPr>
                <w:sz w:val="18"/>
              </w:rPr>
              <w:t>R13</w:t>
            </w:r>
          </w:p>
        </w:tc>
        <w:tc>
          <w:tcPr>
            <w:tcW w:type="dxa" w:w="6248"/>
            <w:tcMar>
              <w:top w:w="50" w:type="dxa"/>
              <w:bottom w:w="50" w:type="dxa"/>
              <w:left w:w="90" w:type="dxa"/>
              <w:right w:w="90" w:type="dxa"/>
            </w:tcMar>
          </w:tcPr>
          <w:p>
            <w:pPr>
              <w:pStyle w:val="BDOITable"/>
            </w:pPr>
            <w:r>
              <w:rPr>
                <w:sz w:val="18"/>
              </w:rPr>
              <w:t>BDO UX guidelines and BDOI UX design</w:t>
            </w:r>
          </w:p>
        </w:tc>
        <w:tc>
          <w:tcPr>
            <w:tcW w:type="dxa" w:w="3004"/>
            <w:tcMar>
              <w:top w:w="50" w:type="dxa"/>
              <w:bottom w:w="50" w:type="dxa"/>
              <w:left w:w="90" w:type="dxa"/>
              <w:right w:w="90" w:type="dxa"/>
            </w:tcMar>
          </w:tcPr>
          <w:p>
            <w:pPr>
              <w:pStyle w:val="BDOITable"/>
            </w:pPr>
            <w:r>
              <w:rPr>
                <w:sz w:val="18"/>
              </w:rPr>
              <w:t>Current</w:t>
            </w:r>
          </w:p>
        </w:tc>
      </w:tr>
      <w:tr>
        <w:trPr>
          <w:cantSplit w:val="true"/>
        </w:trPr>
        <w:tc>
          <w:tcPr>
            <w:tcW w:type="dxa" w:w="721"/>
            <w:tcMar>
              <w:top w:w="50" w:type="dxa"/>
              <w:bottom w:w="50" w:type="dxa"/>
              <w:left w:w="90" w:type="dxa"/>
              <w:right w:w="90" w:type="dxa"/>
            </w:tcMar>
            <w:shd w:val="clear" w:color="auto" w:fill="E5F5FF"/>
          </w:tcPr>
          <w:p>
            <w:pPr>
              <w:pStyle w:val="BDOITable"/>
            </w:pPr>
            <w:r>
              <w:rPr>
                <w:sz w:val="18"/>
              </w:rPr>
              <w:t>R14</w:t>
            </w:r>
          </w:p>
        </w:tc>
        <w:tc>
          <w:tcPr>
            <w:tcW w:type="dxa" w:w="6248"/>
            <w:tcMar>
              <w:top w:w="50" w:type="dxa"/>
              <w:bottom w:w="50" w:type="dxa"/>
              <w:left w:w="90" w:type="dxa"/>
              <w:right w:w="90" w:type="dxa"/>
            </w:tcMar>
            <w:shd w:val="clear" w:color="auto" w:fill="E5F5FF"/>
          </w:tcPr>
          <w:p>
            <w:pPr>
              <w:pStyle w:val="BDOITable"/>
            </w:pPr>
            <w:r>
              <w:rPr>
                <w:sz w:val="18"/>
              </w:rPr>
              <w:t>Client decisions on the component baseline (PostgreSQL 16, Valkey 8, Kafka 3.9, OpenJDK 21, Spring Boot 3.5, Node 22, nginx, managed Kubernetes, Gateway API)</w:t>
            </w:r>
          </w:p>
        </w:tc>
        <w:tc>
          <w:tcPr>
            <w:tcW w:type="dxa" w:w="3004"/>
            <w:tcMar>
              <w:top w:w="50" w:type="dxa"/>
              <w:bottom w:w="50" w:type="dxa"/>
              <w:left w:w="90" w:type="dxa"/>
              <w:right w:w="90" w:type="dxa"/>
            </w:tcMar>
            <w:shd w:val="clear" w:color="auto" w:fill="E5F5FF"/>
          </w:tcPr>
          <w:p>
            <w:pPr>
              <w:pStyle w:val="BDOITable"/>
            </w:pPr>
            <w:r>
              <w:rPr>
                <w:sz w:val="18"/>
              </w:rPr>
              <w:t>8 October 2026</w:t>
            </w:r>
          </w:p>
        </w:tc>
      </w:tr>
    </w:tbl>
    <w:p>
      <w:pPr>
        <w:pStyle w:val="BDOISpacer"/>
      </w:pPr>
    </w:p>
    <w:p>
      <w:pPr>
        <w:pStyle w:val="Heading2"/>
      </w:pPr>
      <w:bookmarkStart w:id="107" w:name="_Toc000107"/>
      <w:r>
        <w:rPr/>
        <w:t>1.6 Definitions and acronyms</w:t>
      </w:r>
      <w:bookmarkEnd w:id="10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ACSL</w:t>
            </w:r>
          </w:p>
        </w:tc>
        <w:tc>
          <w:tcPr>
            <w:tcW w:type="dxa" w:w="7932"/>
            <w:tcMar>
              <w:top w:w="50" w:type="dxa"/>
              <w:bottom w:w="50" w:type="dxa"/>
              <w:left w:w="90" w:type="dxa"/>
              <w:right w:w="90" w:type="dxa"/>
            </w:tcMar>
          </w:tcPr>
          <w:p>
            <w:pPr>
              <w:pStyle w:val="BDOITable"/>
            </w:pPr>
            <w:r>
              <w:rPr>
                <w:sz w:val="18"/>
              </w:rPr>
              <w:t>Accounting Controls and Subsidiary Ledger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AMLA</w:t>
            </w:r>
          </w:p>
        </w:tc>
        <w:tc>
          <w:tcPr>
            <w:tcW w:type="dxa" w:w="7932"/>
            <w:tcMar>
              <w:top w:w="50" w:type="dxa"/>
              <w:bottom w:w="50" w:type="dxa"/>
              <w:left w:w="90" w:type="dxa"/>
              <w:right w:w="90" w:type="dxa"/>
            </w:tcMar>
            <w:shd w:val="clear" w:color="auto" w:fill="E5F5FF"/>
          </w:tcPr>
          <w:p>
            <w:pPr>
              <w:pStyle w:val="BDOITable"/>
            </w:pPr>
            <w:r>
              <w:rPr>
                <w:sz w:val="18"/>
              </w:rPr>
              <w:t>Anti-Money Laundering Act (RA 9160, as amended)</w:t>
            </w:r>
          </w:p>
        </w:tc>
      </w:tr>
      <w:tr>
        <w:trPr>
          <w:cantSplit w:val="true"/>
        </w:trPr>
        <w:tc>
          <w:tcPr>
            <w:tcW w:type="dxa" w:w="2040"/>
            <w:tcMar>
              <w:top w:w="50" w:type="dxa"/>
              <w:bottom w:w="50" w:type="dxa"/>
              <w:left w:w="90" w:type="dxa"/>
              <w:right w:w="90" w:type="dxa"/>
            </w:tcMar>
          </w:tcPr>
          <w:p>
            <w:pPr>
              <w:pStyle w:val="BDOITable"/>
            </w:pPr>
            <w:r>
              <w:rPr>
                <w:b/>
                <w:sz w:val="18"/>
              </w:rPr>
              <w:t>AMLC</w:t>
            </w:r>
          </w:p>
        </w:tc>
        <w:tc>
          <w:tcPr>
            <w:tcW w:type="dxa" w:w="7932"/>
            <w:tcMar>
              <w:top w:w="50" w:type="dxa"/>
              <w:bottom w:w="50" w:type="dxa"/>
              <w:left w:w="90" w:type="dxa"/>
              <w:right w:w="90" w:type="dxa"/>
            </w:tcMar>
          </w:tcPr>
          <w:p>
            <w:pPr>
              <w:pStyle w:val="BDOITable"/>
            </w:pPr>
            <w:r>
              <w:rPr>
                <w:sz w:val="18"/>
              </w:rPr>
              <w:t>Anti-Money Laundering Council</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BDOI</w:t>
            </w:r>
          </w:p>
        </w:tc>
        <w:tc>
          <w:tcPr>
            <w:tcW w:type="dxa" w:w="7932"/>
            <w:tcMar>
              <w:top w:w="50" w:type="dxa"/>
              <w:bottom w:w="50" w:type="dxa"/>
              <w:left w:w="90" w:type="dxa"/>
              <w:right w:w="90" w:type="dxa"/>
            </w:tcMar>
            <w:shd w:val="clear" w:color="auto" w:fill="E5F5FF"/>
          </w:tcPr>
          <w:p>
            <w:pPr>
              <w:pStyle w:val="BDOITable"/>
            </w:pPr>
            <w:r>
              <w:rPr>
                <w:sz w:val="18"/>
              </w:rPr>
              <w:t>BDO Insurance and Reinsurance Brokers, Inc.</w:t>
            </w:r>
          </w:p>
        </w:tc>
      </w:tr>
      <w:tr>
        <w:trPr>
          <w:cantSplit w:val="true"/>
        </w:trPr>
        <w:tc>
          <w:tcPr>
            <w:tcW w:type="dxa" w:w="2040"/>
            <w:tcMar>
              <w:top w:w="50" w:type="dxa"/>
              <w:bottom w:w="50" w:type="dxa"/>
              <w:left w:w="90" w:type="dxa"/>
              <w:right w:w="90" w:type="dxa"/>
            </w:tcMar>
          </w:tcPr>
          <w:p>
            <w:pPr>
              <w:pStyle w:val="BDOITable"/>
            </w:pPr>
            <w:r>
              <w:rPr>
                <w:b/>
                <w:sz w:val="18"/>
              </w:rPr>
              <w:t>BIBS</w:t>
            </w:r>
          </w:p>
        </w:tc>
        <w:tc>
          <w:tcPr>
            <w:tcW w:type="dxa" w:w="7932"/>
            <w:tcMar>
              <w:top w:w="50" w:type="dxa"/>
              <w:bottom w:w="50" w:type="dxa"/>
              <w:left w:w="90" w:type="dxa"/>
              <w:right w:w="90" w:type="dxa"/>
            </w:tcMar>
          </w:tcPr>
          <w:p>
            <w:pPr>
              <w:pStyle w:val="BDOITable"/>
            </w:pPr>
            <w:r>
              <w:rPr>
                <w:sz w:val="18"/>
              </w:rPr>
              <w:t>BDOI Broker System, on iNXT BrokerVerse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BIR</w:t>
            </w:r>
          </w:p>
        </w:tc>
        <w:tc>
          <w:tcPr>
            <w:tcW w:type="dxa" w:w="7932"/>
            <w:tcMar>
              <w:top w:w="50" w:type="dxa"/>
              <w:bottom w:w="50" w:type="dxa"/>
              <w:left w:w="90" w:type="dxa"/>
              <w:right w:w="90" w:type="dxa"/>
            </w:tcMar>
            <w:shd w:val="clear" w:color="auto" w:fill="E5F5FF"/>
          </w:tcPr>
          <w:p>
            <w:pPr>
              <w:pStyle w:val="BDOITable"/>
            </w:pPr>
            <w:r>
              <w:rPr>
                <w:sz w:val="18"/>
              </w:rPr>
              <w:t>Bureau of Internal Revenue</w:t>
            </w:r>
          </w:p>
        </w:tc>
      </w:tr>
      <w:tr>
        <w:trPr>
          <w:cantSplit w:val="true"/>
        </w:trPr>
        <w:tc>
          <w:tcPr>
            <w:tcW w:type="dxa" w:w="2040"/>
            <w:tcMar>
              <w:top w:w="50" w:type="dxa"/>
              <w:bottom w:w="50" w:type="dxa"/>
              <w:left w:w="90" w:type="dxa"/>
              <w:right w:w="90" w:type="dxa"/>
            </w:tcMar>
          </w:tcPr>
          <w:p>
            <w:pPr>
              <w:pStyle w:val="BDOITable"/>
            </w:pPr>
            <w:r>
              <w:rPr>
                <w:b/>
                <w:sz w:val="18"/>
              </w:rPr>
              <w:t>BRD</w:t>
            </w:r>
          </w:p>
        </w:tc>
        <w:tc>
          <w:tcPr>
            <w:tcW w:type="dxa" w:w="7932"/>
            <w:tcMar>
              <w:top w:w="50" w:type="dxa"/>
              <w:bottom w:w="50" w:type="dxa"/>
              <w:left w:w="90" w:type="dxa"/>
              <w:right w:w="90" w:type="dxa"/>
            </w:tcMar>
          </w:tcPr>
          <w:p>
            <w:pPr>
              <w:pStyle w:val="BDOITable"/>
            </w:pPr>
            <w:r>
              <w:rPr>
                <w:sz w:val="18"/>
              </w:rPr>
              <w:t>Business Requirements Document of BDOI</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CCB</w:t>
            </w:r>
          </w:p>
        </w:tc>
        <w:tc>
          <w:tcPr>
            <w:tcW w:type="dxa" w:w="7932"/>
            <w:tcMar>
              <w:top w:w="50" w:type="dxa"/>
              <w:bottom w:w="50" w:type="dxa"/>
              <w:left w:w="90" w:type="dxa"/>
              <w:right w:w="90" w:type="dxa"/>
            </w:tcMar>
            <w:shd w:val="clear" w:color="auto" w:fill="E5F5FF"/>
          </w:tcPr>
          <w:p>
            <w:pPr>
              <w:pStyle w:val="BDOITable"/>
            </w:pPr>
            <w:r>
              <w:rPr>
                <w:sz w:val="18"/>
              </w:rPr>
              <w:t>Change Control Board</w:t>
            </w:r>
          </w:p>
        </w:tc>
      </w:tr>
      <w:tr>
        <w:trPr>
          <w:cantSplit w:val="true"/>
        </w:trPr>
        <w:tc>
          <w:tcPr>
            <w:tcW w:type="dxa" w:w="2040"/>
            <w:tcMar>
              <w:top w:w="50" w:type="dxa"/>
              <w:bottom w:w="50" w:type="dxa"/>
              <w:left w:w="90" w:type="dxa"/>
              <w:right w:w="90" w:type="dxa"/>
            </w:tcMar>
          </w:tcPr>
          <w:p>
            <w:pPr>
              <w:pStyle w:val="BDOITable"/>
            </w:pPr>
            <w:r>
              <w:rPr>
                <w:b/>
                <w:sz w:val="18"/>
              </w:rPr>
              <w:t>CCM</w:t>
            </w:r>
          </w:p>
        </w:tc>
        <w:tc>
          <w:tcPr>
            <w:tcW w:type="dxa" w:w="7932"/>
            <w:tcMar>
              <w:top w:w="50" w:type="dxa"/>
              <w:bottom w:w="50" w:type="dxa"/>
              <w:left w:w="90" w:type="dxa"/>
              <w:right w:w="90" w:type="dxa"/>
            </w:tcMar>
          </w:tcPr>
          <w:p>
            <w:pPr>
              <w:pStyle w:val="BDOITable"/>
            </w:pPr>
            <w:r>
              <w:rPr>
                <w:sz w:val="18"/>
              </w:rPr>
              <w:t>Centralized Communications Management (BDO e-mail sending)</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DPA</w:t>
            </w:r>
          </w:p>
        </w:tc>
        <w:tc>
          <w:tcPr>
            <w:tcW w:type="dxa" w:w="7932"/>
            <w:tcMar>
              <w:top w:w="50" w:type="dxa"/>
              <w:bottom w:w="50" w:type="dxa"/>
              <w:left w:w="90" w:type="dxa"/>
              <w:right w:w="90" w:type="dxa"/>
            </w:tcMar>
            <w:shd w:val="clear" w:color="auto" w:fill="E5F5FF"/>
          </w:tcPr>
          <w:p>
            <w:pPr>
              <w:pStyle w:val="BDOITable"/>
            </w:pPr>
            <w:r>
              <w:rPr>
                <w:sz w:val="18"/>
              </w:rPr>
              <w:t>Data Privacy Act of 2012 (RA 10173)</w:t>
            </w:r>
          </w:p>
        </w:tc>
      </w:tr>
      <w:tr>
        <w:trPr>
          <w:cantSplit w:val="true"/>
        </w:trPr>
        <w:tc>
          <w:tcPr>
            <w:tcW w:type="dxa" w:w="2040"/>
            <w:tcMar>
              <w:top w:w="50" w:type="dxa"/>
              <w:bottom w:w="50" w:type="dxa"/>
              <w:left w:w="90" w:type="dxa"/>
              <w:right w:w="90" w:type="dxa"/>
            </w:tcMar>
          </w:tcPr>
          <w:p>
            <w:pPr>
              <w:pStyle w:val="BDOITable"/>
            </w:pPr>
            <w:r>
              <w:rPr>
                <w:b/>
                <w:sz w:val="18"/>
              </w:rPr>
              <w:t>DPO</w:t>
            </w:r>
          </w:p>
        </w:tc>
        <w:tc>
          <w:tcPr>
            <w:tcW w:type="dxa" w:w="7932"/>
            <w:tcMar>
              <w:top w:w="50" w:type="dxa"/>
              <w:bottom w:w="50" w:type="dxa"/>
              <w:left w:w="90" w:type="dxa"/>
              <w:right w:w="90" w:type="dxa"/>
            </w:tcMar>
          </w:tcPr>
          <w:p>
            <w:pPr>
              <w:pStyle w:val="BDOITable"/>
            </w:pPr>
            <w:r>
              <w:rPr>
                <w:sz w:val="18"/>
              </w:rPr>
              <w:t>Data Protection Officer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EIAM</w:t>
            </w:r>
          </w:p>
        </w:tc>
        <w:tc>
          <w:tcPr>
            <w:tcW w:type="dxa" w:w="7932"/>
            <w:tcMar>
              <w:top w:w="50" w:type="dxa"/>
              <w:bottom w:w="50" w:type="dxa"/>
              <w:left w:w="90" w:type="dxa"/>
              <w:right w:w="90" w:type="dxa"/>
            </w:tcMar>
            <w:shd w:val="clear" w:color="auto" w:fill="E5F5FF"/>
          </w:tcPr>
          <w:p>
            <w:pPr>
              <w:pStyle w:val="BDOITable"/>
            </w:pPr>
            <w:r>
              <w:rPr>
                <w:sz w:val="18"/>
              </w:rPr>
              <w:t>Enterprise Identity Access Management on Microsoft Entra ID</w:t>
            </w:r>
          </w:p>
        </w:tc>
      </w:tr>
      <w:tr>
        <w:trPr>
          <w:cantSplit w:val="true"/>
        </w:trPr>
        <w:tc>
          <w:tcPr>
            <w:tcW w:type="dxa" w:w="2040"/>
            <w:tcMar>
              <w:top w:w="50" w:type="dxa"/>
              <w:bottom w:w="50" w:type="dxa"/>
              <w:left w:w="90" w:type="dxa"/>
              <w:right w:w="90" w:type="dxa"/>
            </w:tcMar>
          </w:tcPr>
          <w:p>
            <w:pPr>
              <w:pStyle w:val="BDOITable"/>
            </w:pPr>
            <w:r>
              <w:rPr>
                <w:b/>
                <w:sz w:val="18"/>
              </w:rPr>
              <w:t>EOPT</w:t>
            </w:r>
          </w:p>
        </w:tc>
        <w:tc>
          <w:tcPr>
            <w:tcW w:type="dxa" w:w="7932"/>
            <w:tcMar>
              <w:top w:w="50" w:type="dxa"/>
              <w:bottom w:w="50" w:type="dxa"/>
              <w:left w:w="90" w:type="dxa"/>
              <w:right w:w="90" w:type="dxa"/>
            </w:tcMar>
          </w:tcPr>
          <w:p>
            <w:pPr>
              <w:pStyle w:val="BDOITable"/>
            </w:pPr>
            <w:r>
              <w:rPr>
                <w:sz w:val="18"/>
              </w:rPr>
              <w:t>Ease of Paying Taxes Act (RA 11976)</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FR</w:t>
            </w:r>
          </w:p>
        </w:tc>
        <w:tc>
          <w:tcPr>
            <w:tcW w:type="dxa" w:w="7932"/>
            <w:tcMar>
              <w:top w:w="50" w:type="dxa"/>
              <w:bottom w:w="50" w:type="dxa"/>
              <w:left w:w="90" w:type="dxa"/>
              <w:right w:w="90" w:type="dxa"/>
            </w:tcMar>
            <w:shd w:val="clear" w:color="auto" w:fill="E5F5FF"/>
          </w:tcPr>
          <w:p>
            <w:pPr>
              <w:pStyle w:val="BDOITable"/>
            </w:pPr>
            <w:r>
              <w:rPr>
                <w:sz w:val="18"/>
              </w:rPr>
              <w:t>Functional requirement of an FRS (FR-xx-nnn)</w:t>
            </w:r>
          </w:p>
        </w:tc>
      </w:tr>
      <w:tr>
        <w:trPr>
          <w:cantSplit w:val="true"/>
        </w:trPr>
        <w:tc>
          <w:tcPr>
            <w:tcW w:type="dxa" w:w="2040"/>
            <w:tcMar>
              <w:top w:w="50" w:type="dxa"/>
              <w:bottom w:w="50" w:type="dxa"/>
              <w:left w:w="90" w:type="dxa"/>
              <w:right w:w="90" w:type="dxa"/>
            </w:tcMar>
          </w:tcPr>
          <w:p>
            <w:pPr>
              <w:pStyle w:val="BDOITable"/>
            </w:pPr>
            <w:r>
              <w:rPr>
                <w:b/>
                <w:sz w:val="18"/>
              </w:rPr>
              <w:t>FRS</w:t>
            </w:r>
          </w:p>
        </w:tc>
        <w:tc>
          <w:tcPr>
            <w:tcW w:type="dxa" w:w="7932"/>
            <w:tcMar>
              <w:top w:w="50" w:type="dxa"/>
              <w:bottom w:w="50" w:type="dxa"/>
              <w:left w:w="90" w:type="dxa"/>
              <w:right w:w="90" w:type="dxa"/>
            </w:tcMar>
          </w:tcPr>
          <w:p>
            <w:pPr>
              <w:pStyle w:val="BDOITable"/>
            </w:pPr>
            <w:r>
              <w:rPr>
                <w:sz w:val="18"/>
              </w:rPr>
              <w:t>Functional Requirements Specification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IC</w:t>
            </w:r>
          </w:p>
        </w:tc>
        <w:tc>
          <w:tcPr>
            <w:tcW w:type="dxa" w:w="7932"/>
            <w:tcMar>
              <w:top w:w="50" w:type="dxa"/>
              <w:bottom w:w="50" w:type="dxa"/>
              <w:left w:w="90" w:type="dxa"/>
              <w:right w:w="90" w:type="dxa"/>
            </w:tcMar>
            <w:shd w:val="clear" w:color="auto" w:fill="E5F5FF"/>
          </w:tcPr>
          <w:p>
            <w:pPr>
              <w:pStyle w:val="BDOITable"/>
            </w:pPr>
            <w:r>
              <w:rPr>
                <w:sz w:val="18"/>
              </w:rPr>
              <w:t>Insurance Commission; Insurance Code (RA 10607)</w:t>
            </w:r>
          </w:p>
        </w:tc>
      </w:tr>
      <w:tr>
        <w:trPr>
          <w:cantSplit w:val="true"/>
        </w:trPr>
        <w:tc>
          <w:tcPr>
            <w:tcW w:type="dxa" w:w="2040"/>
            <w:tcMar>
              <w:top w:w="50" w:type="dxa"/>
              <w:bottom w:w="50" w:type="dxa"/>
              <w:left w:w="90" w:type="dxa"/>
              <w:right w:w="90" w:type="dxa"/>
            </w:tcMar>
          </w:tcPr>
          <w:p>
            <w:pPr>
              <w:pStyle w:val="BDOITable"/>
            </w:pPr>
            <w:r>
              <w:rPr>
                <w:b/>
                <w:sz w:val="18"/>
              </w:rPr>
              <w:t>IER</w:t>
            </w:r>
          </w:p>
        </w:tc>
        <w:tc>
          <w:tcPr>
            <w:tcW w:type="dxa" w:w="7932"/>
            <w:tcMar>
              <w:top w:w="50" w:type="dxa"/>
              <w:bottom w:w="50" w:type="dxa"/>
              <w:left w:w="90" w:type="dxa"/>
              <w:right w:w="90" w:type="dxa"/>
            </w:tcMar>
          </w:tcPr>
          <w:p>
            <w:pPr>
              <w:pStyle w:val="BDOITable"/>
            </w:pPr>
            <w:r>
              <w:rPr>
                <w:sz w:val="18"/>
              </w:rPr>
              <w:t>Infrastructure Estimation and Recommendation workbook of BDO IT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KYC</w:t>
            </w:r>
          </w:p>
        </w:tc>
        <w:tc>
          <w:tcPr>
            <w:tcW w:type="dxa" w:w="7932"/>
            <w:tcMar>
              <w:top w:w="50" w:type="dxa"/>
              <w:bottom w:w="50" w:type="dxa"/>
              <w:left w:w="90" w:type="dxa"/>
              <w:right w:w="90" w:type="dxa"/>
            </w:tcMar>
            <w:shd w:val="clear" w:color="auto" w:fill="E5F5FF"/>
          </w:tcPr>
          <w:p>
            <w:pPr>
              <w:pStyle w:val="BDOITable"/>
            </w:pPr>
            <w:r>
              <w:rPr>
                <w:sz w:val="18"/>
              </w:rPr>
              <w:t>Know your customer</w:t>
            </w:r>
          </w:p>
        </w:tc>
      </w:tr>
      <w:tr>
        <w:trPr>
          <w:cantSplit w:val="true"/>
        </w:trPr>
        <w:tc>
          <w:tcPr>
            <w:tcW w:type="dxa" w:w="2040"/>
            <w:tcMar>
              <w:top w:w="50" w:type="dxa"/>
              <w:bottom w:w="50" w:type="dxa"/>
              <w:left w:w="90" w:type="dxa"/>
              <w:right w:w="90" w:type="dxa"/>
            </w:tcMar>
          </w:tcPr>
          <w:p>
            <w:pPr>
              <w:pStyle w:val="BDOITable"/>
            </w:pPr>
            <w:r>
              <w:rPr>
                <w:b/>
                <w:sz w:val="18"/>
              </w:rPr>
              <w:t>NFR</w:t>
            </w:r>
          </w:p>
        </w:tc>
        <w:tc>
          <w:tcPr>
            <w:tcW w:type="dxa" w:w="7932"/>
            <w:tcMar>
              <w:top w:w="50" w:type="dxa"/>
              <w:bottom w:w="50" w:type="dxa"/>
              <w:left w:w="90" w:type="dxa"/>
              <w:right w:w="90" w:type="dxa"/>
            </w:tcMar>
          </w:tcPr>
          <w:p>
            <w:pPr>
              <w:pStyle w:val="BDOITable"/>
            </w:pPr>
            <w:r>
              <w:rPr>
                <w:sz w:val="18"/>
              </w:rPr>
              <w:t>Non-functional requirement (NFR-xxx-nn)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NFT</w:t>
            </w:r>
          </w:p>
        </w:tc>
        <w:tc>
          <w:tcPr>
            <w:tcW w:type="dxa" w:w="7932"/>
            <w:tcMar>
              <w:top w:w="50" w:type="dxa"/>
              <w:bottom w:w="50" w:type="dxa"/>
              <w:left w:w="90" w:type="dxa"/>
              <w:right w:w="90" w:type="dxa"/>
            </w:tcMar>
            <w:shd w:val="clear" w:color="auto" w:fill="E5F5FF"/>
          </w:tcPr>
          <w:p>
            <w:pPr>
              <w:pStyle w:val="BDOITable"/>
            </w:pPr>
            <w:r>
              <w:rPr>
                <w:sz w:val="18"/>
              </w:rPr>
              <w:t>Non-functional testing (performance, volume, resilience, security)</w:t>
            </w:r>
          </w:p>
        </w:tc>
      </w:tr>
      <w:tr>
        <w:trPr>
          <w:cantSplit w:val="true"/>
        </w:trPr>
        <w:tc>
          <w:tcPr>
            <w:tcW w:type="dxa" w:w="2040"/>
            <w:tcMar>
              <w:top w:w="50" w:type="dxa"/>
              <w:bottom w:w="50" w:type="dxa"/>
              <w:left w:w="90" w:type="dxa"/>
              <w:right w:w="90" w:type="dxa"/>
            </w:tcMar>
          </w:tcPr>
          <w:p>
            <w:pPr>
              <w:pStyle w:val="BDOITable"/>
            </w:pPr>
            <w:r>
              <w:rPr>
                <w:b/>
                <w:sz w:val="18"/>
              </w:rPr>
              <w:t>ORR / PRR</w:t>
            </w:r>
          </w:p>
        </w:tc>
        <w:tc>
          <w:tcPr>
            <w:tcW w:type="dxa" w:w="7932"/>
            <w:tcMar>
              <w:top w:w="50" w:type="dxa"/>
              <w:bottom w:w="50" w:type="dxa"/>
              <w:left w:w="90" w:type="dxa"/>
              <w:right w:w="90" w:type="dxa"/>
            </w:tcMar>
          </w:tcPr>
          <w:p>
            <w:pPr>
              <w:pStyle w:val="BDOITable"/>
            </w:pPr>
            <w:r>
              <w:rPr>
                <w:sz w:val="18"/>
              </w:rPr>
              <w:t>Operational and production readiness review</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PEP</w:t>
            </w:r>
          </w:p>
        </w:tc>
        <w:tc>
          <w:tcPr>
            <w:tcW w:type="dxa" w:w="7932"/>
            <w:tcMar>
              <w:top w:w="50" w:type="dxa"/>
              <w:bottom w:w="50" w:type="dxa"/>
              <w:left w:w="90" w:type="dxa"/>
              <w:right w:w="90" w:type="dxa"/>
            </w:tcMar>
            <w:shd w:val="clear" w:color="auto" w:fill="E5F5FF"/>
          </w:tcPr>
          <w:p>
            <w:pPr>
              <w:pStyle w:val="BDOITable"/>
            </w:pPr>
            <w:r>
              <w:rPr>
                <w:sz w:val="18"/>
              </w:rPr>
              <w:t>Politically exposed person</w:t>
            </w:r>
          </w:p>
        </w:tc>
      </w:tr>
      <w:tr>
        <w:trPr>
          <w:cantSplit w:val="true"/>
        </w:trPr>
        <w:tc>
          <w:tcPr>
            <w:tcW w:type="dxa" w:w="2040"/>
            <w:tcMar>
              <w:top w:w="50" w:type="dxa"/>
              <w:bottom w:w="50" w:type="dxa"/>
              <w:left w:w="90" w:type="dxa"/>
              <w:right w:w="90" w:type="dxa"/>
            </w:tcMar>
          </w:tcPr>
          <w:p>
            <w:pPr>
              <w:pStyle w:val="BDOITable"/>
            </w:pPr>
            <w:r>
              <w:rPr>
                <w:b/>
                <w:sz w:val="18"/>
              </w:rPr>
              <w:t>PHT</w:t>
            </w:r>
          </w:p>
        </w:tc>
        <w:tc>
          <w:tcPr>
            <w:tcW w:type="dxa" w:w="7932"/>
            <w:tcMar>
              <w:top w:w="50" w:type="dxa"/>
              <w:bottom w:w="50" w:type="dxa"/>
              <w:left w:w="90" w:type="dxa"/>
              <w:right w:w="90" w:type="dxa"/>
            </w:tcMar>
          </w:tcPr>
          <w:p>
            <w:pPr>
              <w:pStyle w:val="BDOITable"/>
            </w:pPr>
            <w:r>
              <w:rPr>
                <w:sz w:val="18"/>
              </w:rPr>
              <w:t>Philippine time (Asia/Manila)</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RTM</w:t>
            </w:r>
          </w:p>
        </w:tc>
        <w:tc>
          <w:tcPr>
            <w:tcW w:type="dxa" w:w="7932"/>
            <w:tcMar>
              <w:top w:w="50" w:type="dxa"/>
              <w:bottom w:w="50" w:type="dxa"/>
              <w:left w:w="90" w:type="dxa"/>
              <w:right w:w="90" w:type="dxa"/>
            </w:tcMar>
            <w:shd w:val="clear" w:color="auto" w:fill="E5F5FF"/>
          </w:tcPr>
          <w:p>
            <w:pPr>
              <w:pStyle w:val="BDOITable"/>
            </w:pPr>
            <w:r>
              <w:rPr>
                <w:sz w:val="18"/>
              </w:rPr>
              <w:t>Requirements Traceability Matrix</w:t>
            </w:r>
          </w:p>
        </w:tc>
      </w:tr>
      <w:tr>
        <w:trPr>
          <w:cantSplit w:val="true"/>
        </w:trPr>
        <w:tc>
          <w:tcPr>
            <w:tcW w:type="dxa" w:w="2040"/>
            <w:tcMar>
              <w:top w:w="50" w:type="dxa"/>
              <w:bottom w:w="50" w:type="dxa"/>
              <w:left w:w="90" w:type="dxa"/>
              <w:right w:w="90" w:type="dxa"/>
            </w:tcMar>
          </w:tcPr>
          <w:p>
            <w:pPr>
              <w:pStyle w:val="BDOITable"/>
            </w:pPr>
            <w:r>
              <w:rPr>
                <w:b/>
                <w:sz w:val="18"/>
              </w:rPr>
              <w:t>SIT</w:t>
            </w:r>
          </w:p>
        </w:tc>
        <w:tc>
          <w:tcPr>
            <w:tcW w:type="dxa" w:w="7932"/>
            <w:tcMar>
              <w:top w:w="50" w:type="dxa"/>
              <w:bottom w:w="50" w:type="dxa"/>
              <w:left w:w="90" w:type="dxa"/>
              <w:right w:w="90" w:type="dxa"/>
            </w:tcMar>
          </w:tcPr>
          <w:p>
            <w:pPr>
              <w:pStyle w:val="BDOITable"/>
            </w:pPr>
            <w:r>
              <w:rPr>
                <w:sz w:val="18"/>
              </w:rPr>
              <w:t>System integration test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STR</w:t>
            </w:r>
          </w:p>
        </w:tc>
        <w:tc>
          <w:tcPr>
            <w:tcW w:type="dxa" w:w="7932"/>
            <w:tcMar>
              <w:top w:w="50" w:type="dxa"/>
              <w:bottom w:w="50" w:type="dxa"/>
              <w:left w:w="90" w:type="dxa"/>
              <w:right w:w="90" w:type="dxa"/>
            </w:tcMar>
            <w:shd w:val="clear" w:color="auto" w:fill="E5F5FF"/>
          </w:tcPr>
          <w:p>
            <w:pPr>
              <w:pStyle w:val="BDOITable"/>
            </w:pPr>
            <w:r>
              <w:rPr>
                <w:sz w:val="18"/>
              </w:rPr>
              <w:t>Suspicious Transaction Report</w:t>
            </w:r>
          </w:p>
        </w:tc>
      </w:tr>
      <w:tr>
        <w:trPr>
          <w:cantSplit w:val="true"/>
        </w:trPr>
        <w:tc>
          <w:tcPr>
            <w:tcW w:type="dxa" w:w="2040"/>
            <w:tcMar>
              <w:top w:w="50" w:type="dxa"/>
              <w:bottom w:w="50" w:type="dxa"/>
              <w:left w:w="90" w:type="dxa"/>
              <w:right w:w="90" w:type="dxa"/>
            </w:tcMar>
          </w:tcPr>
          <w:p>
            <w:pPr>
              <w:pStyle w:val="BDOITable"/>
            </w:pPr>
            <w:r>
              <w:rPr>
                <w:b/>
                <w:sz w:val="18"/>
              </w:rPr>
              <w:t>TSU</w:t>
            </w:r>
          </w:p>
        </w:tc>
        <w:tc>
          <w:tcPr>
            <w:tcW w:type="dxa" w:w="7932"/>
            <w:tcMar>
              <w:top w:w="50" w:type="dxa"/>
              <w:bottom w:w="50" w:type="dxa"/>
              <w:left w:w="90" w:type="dxa"/>
              <w:right w:w="90" w:type="dxa"/>
            </w:tcMar>
          </w:tcPr>
          <w:p>
            <w:pPr>
              <w:pStyle w:val="BDOITable"/>
            </w:pPr>
            <w:r>
              <w:rPr>
                <w:sz w:val="18"/>
              </w:rPr>
              <w:t>Technical Support Unit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UAT</w:t>
            </w:r>
          </w:p>
        </w:tc>
        <w:tc>
          <w:tcPr>
            <w:tcW w:type="dxa" w:w="7932"/>
            <w:tcMar>
              <w:top w:w="50" w:type="dxa"/>
              <w:bottom w:w="50" w:type="dxa"/>
              <w:left w:w="90" w:type="dxa"/>
              <w:right w:w="90" w:type="dxa"/>
            </w:tcMar>
            <w:shd w:val="clear" w:color="auto" w:fill="E5F5FF"/>
          </w:tcPr>
          <w:p>
            <w:pPr>
              <w:pStyle w:val="BDOITable"/>
            </w:pPr>
            <w:r>
              <w:rPr>
                <w:sz w:val="18"/>
              </w:rPr>
              <w:t>User acceptance test</w:t>
            </w:r>
          </w:p>
        </w:tc>
      </w:tr>
      <w:tr>
        <w:trPr>
          <w:cantSplit w:val="true"/>
        </w:trPr>
        <w:tc>
          <w:tcPr>
            <w:tcW w:type="dxa" w:w="2040"/>
            <w:tcMar>
              <w:top w:w="50" w:type="dxa"/>
              <w:bottom w:w="50" w:type="dxa"/>
              <w:left w:w="90" w:type="dxa"/>
              <w:right w:w="90" w:type="dxa"/>
            </w:tcMar>
          </w:tcPr>
          <w:p>
            <w:pPr>
              <w:pStyle w:val="BDOITable"/>
            </w:pPr>
            <w:r>
              <w:rPr>
                <w:b/>
                <w:sz w:val="18"/>
              </w:rPr>
              <w:t>UIDM-ISC</w:t>
            </w:r>
          </w:p>
        </w:tc>
        <w:tc>
          <w:tcPr>
            <w:tcW w:type="dxa" w:w="7932"/>
            <w:tcMar>
              <w:top w:w="50" w:type="dxa"/>
              <w:bottom w:w="50" w:type="dxa"/>
              <w:left w:w="90" w:type="dxa"/>
              <w:right w:w="90" w:type="dxa"/>
            </w:tcMar>
          </w:tcPr>
          <w:p>
            <w:pPr>
              <w:pStyle w:val="BDOITable"/>
            </w:pPr>
            <w:r>
              <w:rPr>
                <w:sz w:val="18"/>
              </w:rPr>
              <w:t>User ID Maintenance - Identity Security Cloud (identity governance)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WCAG</w:t>
            </w:r>
          </w:p>
        </w:tc>
        <w:tc>
          <w:tcPr>
            <w:tcW w:type="dxa" w:w="7932"/>
            <w:tcMar>
              <w:top w:w="50" w:type="dxa"/>
              <w:bottom w:w="50" w:type="dxa"/>
              <w:left w:w="90" w:type="dxa"/>
              <w:right w:w="90" w:type="dxa"/>
            </w:tcMar>
            <w:shd w:val="clear" w:color="auto" w:fill="E5F5FF"/>
          </w:tcPr>
          <w:p>
            <w:pPr>
              <w:pStyle w:val="BDOITable"/>
            </w:pPr>
            <w:r>
              <w:rPr>
                <w:sz w:val="18"/>
              </w:rPr>
              <w:t>Web Content Accessibility Guidelines</w:t>
            </w:r>
          </w:p>
        </w:tc>
      </w:tr>
    </w:tbl>
    <w:p>
      <w:pPr>
        <w:pStyle w:val="BDOISpacer"/>
      </w:pPr>
    </w:p>
    <w:p>
      <w:pPr>
        <w:pStyle w:val="Heading1"/>
        <w:pageBreakBefore/>
        <w:pBdr>
          <w:bottom w:val="single" w:sz="4" w:space="4" w:color="99C1E7"/>
        </w:pBdr>
      </w:pPr>
      <w:bookmarkStart w:id="108" w:name="_Toc000108"/>
      <w:r>
        <w:rPr/>
        <w:t>2 System context</w:t>
      </w:r>
      <w:bookmarkEnd w:id="108"/>
    </w:p>
    <w:p>
      <w:pPr>
        <w:pStyle w:val="Heading2"/>
      </w:pPr>
      <w:bookmarkStart w:id="109" w:name="_Toc000109"/>
      <w:r>
        <w:rPr/>
        <w:t>2.1 Business context</w:t>
      </w:r>
      <w:bookmarkEnd w:id="109"/>
    </w:p>
    <w:p>
      <w:r>
        <w:rPr/>
        <w:t>BDOI is a non-life insurance and reinsurance broker of the BDO group. It places the risks of retail, corporate and bank clients with insurers, collects premiums and remits them to the insurers, earns commission, services clients and follows their claims. Today the work runs on several legacy systems (QPS, EBIX and others), spreadsheets and e-mail; the umbrella BRD asks for one integrated platform from client onboarding to accounting, with automated workflows, dashboards for every role, system reports and audit logs (umbrella BRD p.4-5).</w:t>
      </w:r>
    </w:p>
    <w:p>
      <w:r>
        <w:rPr/>
        <w:t>BIBS replaces these systems. It is one application with a module per BRD, one set of users and roles, one client and account base, one invoice ledger and one general ledger.</w:t>
      </w:r>
    </w:p>
    <w:p>
      <w:pPr>
        <w:pStyle w:val="Heading2"/>
      </w:pPr>
      <w:bookmarkStart w:id="110" w:name="_Toc000110"/>
      <w:r>
        <w:rPr/>
        <w:t>2.2 System context diagram</w:t>
      </w:r>
      <w:bookmarkEnd w:id="110"/>
    </w:p>
    <w:p>
      <w:r>
        <w:rPr/>
        <w:t>Figure 1 shows BIBS with its users and the BDO and external systems it exchanges data with. Every system-to-system interface passes the Apigee X gateway; users sign in through EIAM.</w:t>
      </w:r>
    </w:p>
    <w:p>
      <w:pPr>
        <w:keepNext/>
        <w:spacing w:before="80" w:after="0"/>
        <w:jc w:val="center"/>
      </w:pPr>
      <w:r>
        <w:drawing>
          <wp:inline xmlns:a="http://schemas.openxmlformats.org/drawingml/2006/main" xmlns:pic="http://schemas.openxmlformats.org/drawingml/2006/picture">
            <wp:extent cx="5940000" cy="3712500"/>
            <wp:docPr id="3" name="Picture 3"/>
            <wp:cNvGraphicFramePr>
              <a:graphicFrameLocks noChangeAspect="1"/>
            </wp:cNvGraphicFramePr>
            <a:graphic>
              <a:graphicData uri="http://schemas.openxmlformats.org/drawingml/2006/picture">
                <pic:pic>
                  <pic:nvPicPr>
                    <pic:cNvPr id="0" name="srs_context_1104.jpg"/>
                    <pic:cNvPicPr/>
                  </pic:nvPicPr>
                  <pic:blipFill>
                    <a:blip r:embed="rId15"/>
                    <a:stretch>
                      <a:fillRect/>
                    </a:stretch>
                  </pic:blipFill>
                  <pic:spPr>
                    <a:xfrm>
                      <a:off x="0" y="0"/>
                      <a:ext cx="5940000" cy="3712500"/>
                    </a:xfrm>
                    <a:prstGeom prst="rect"/>
                  </pic:spPr>
                </pic:pic>
              </a:graphicData>
            </a:graphic>
          </wp:inline>
        </w:drawing>
      </w:r>
    </w:p>
    <w:p>
      <w:pPr>
        <w:pStyle w:val="Caption"/>
        <w:jc w:val="center"/>
      </w:pPr>
      <w:r>
        <w:rPr>
          <w:b/>
          <w:i w:val="0"/>
        </w:rPr>
        <w:t xml:space="preserve">Figure 1: </w:t>
      </w:r>
      <w:r>
        <w:rPr/>
        <w:t>System context of BIBS: identity and gateway (first row), systems behind Apigee X (second row and EGL, EDP, CARMS), e-mail and content services, and sources entered by hand or migrated once (last row)</w:t>
      </w:r>
    </w:p>
    <w:p>
      <w:pPr>
        <w:pStyle w:val="Heading2"/>
      </w:pPr>
      <w:bookmarkStart w:id="111" w:name="_Toc000111"/>
      <w:r>
        <w:rPr/>
        <w:t>2.3 Modules and drops</w:t>
      </w:r>
      <w:bookmarkEnd w:id="111"/>
    </w:p>
    <w:p>
      <w:r>
        <w:rPr/>
        <w:t>BDOI splits requirements, development, test and sign-off into three drops; the platform is developed end to end and all modules go live together. Figure 2 places each BRD in its drop.</w:t>
      </w:r>
    </w:p>
    <w:p>
      <w:pPr>
        <w:keepNext/>
        <w:spacing w:before="80" w:after="0"/>
        <w:jc w:val="center"/>
      </w:pPr>
      <w:r>
        <w:drawing>
          <wp:inline xmlns:a="http://schemas.openxmlformats.org/drawingml/2006/main" xmlns:pic="http://schemas.openxmlformats.org/drawingml/2006/picture">
            <wp:extent cx="5760000" cy="4026617"/>
            <wp:docPr id="4" name="Picture 4"/>
            <wp:cNvGraphicFramePr>
              <a:graphicFrameLocks noChangeAspect="1"/>
            </wp:cNvGraphicFramePr>
            <a:graphic>
              <a:graphicData uri="http://schemas.openxmlformats.org/drawingml/2006/picture">
                <pic:pic>
                  <pic:nvPicPr>
                    <pic:cNvPr id="0" name="srs_modules_1070.jpg"/>
                    <pic:cNvPicPr/>
                  </pic:nvPicPr>
                  <pic:blipFill>
                    <a:blip r:embed="rId16"/>
                    <a:stretch>
                      <a:fillRect/>
                    </a:stretch>
                  </pic:blipFill>
                  <pic:spPr>
                    <a:xfrm>
                      <a:off x="0" y="0"/>
                      <a:ext cx="5760000" cy="4026617"/>
                    </a:xfrm>
                    <a:prstGeom prst="rect"/>
                  </pic:spPr>
                </pic:pic>
              </a:graphicData>
            </a:graphic>
          </wp:inline>
        </w:drawing>
      </w:r>
    </w:p>
    <w:p>
      <w:pPr>
        <w:pStyle w:val="Caption"/>
        <w:jc w:val="center"/>
      </w:pPr>
      <w:r>
        <w:rPr>
          <w:b/>
          <w:i w:val="0"/>
        </w:rPr>
        <w:t xml:space="preserve">Figure 2: </w:t>
      </w:r>
      <w:r>
        <w:rPr/>
        <w:t>BIBS modules by BDOI drop</w:t>
      </w:r>
    </w:p>
    <w:p>
      <w:pPr>
        <w:pStyle w:val="Caption"/>
        <w:keepNext/>
        <w:spacing w:after="60"/>
      </w:pPr>
      <w:r>
        <w:rPr>
          <w:b/>
          <w:i w:val="0"/>
        </w:rPr>
        <w:t xml:space="preserve">Table 5: </w:t>
      </w:r>
      <w:r>
        <w:rPr/>
        <w:t>Drops, BRDs and windows (BDOI drop plan and timeline)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3244"/>
        <w:gridCol w:w="2042"/>
        <w:gridCol w:w="3124"/>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7"/>
              </w:rPr>
              <w:t>Drop</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BRDs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Requirements</w:t>
            </w:r>
          </w:p>
        </w:tc>
        <w:tc>
          <w:tcPr>
            <w:tcW w:type="dxa" w:w="3124"/>
            <w:shd w:val="clear" w:color="auto" w:fill="004EA8"/>
            <w:tcMar>
              <w:top w:w="50" w:type="dxa"/>
              <w:bottom w:w="50" w:type="dxa"/>
              <w:left w:w="90" w:type="dxa"/>
              <w:right w:w="90" w:type="dxa"/>
            </w:tcMar>
            <w:vAlign w:val="center"/>
          </w:tcPr>
          <w:p>
            <w:pPr>
              <w:pStyle w:val="BDOITableHeader"/>
            </w:pPr>
            <w:r>
              <w:rPr>
                <w:b/>
                <w:color w:val="FFFFFF"/>
                <w:sz w:val="17"/>
              </w:rPr>
              <w:t>SIT and UAT</w:t>
            </w:r>
          </w:p>
        </w:tc>
      </w:tr>
      <w:tr>
        <w:trPr>
          <w:cantSplit w:val="true"/>
        </w:trPr>
        <w:tc>
          <w:tcPr>
            <w:tcW w:type="dxa" w:w="1562"/>
            <w:tcMar>
              <w:top w:w="50" w:type="dxa"/>
              <w:bottom w:w="50" w:type="dxa"/>
              <w:left w:w="90" w:type="dxa"/>
              <w:right w:w="90" w:type="dxa"/>
            </w:tcMar>
          </w:tcPr>
          <w:p>
            <w:pPr>
              <w:pStyle w:val="BDOITable"/>
            </w:pPr>
            <w:r>
              <w:rPr>
                <w:sz w:val="17"/>
              </w:rPr>
              <w:t>Drop 0 - Setup and Data Migration</w:t>
            </w:r>
          </w:p>
        </w:tc>
        <w:tc>
          <w:tcPr>
            <w:tcW w:type="dxa" w:w="3244"/>
            <w:tcMar>
              <w:top w:w="50" w:type="dxa"/>
              <w:bottom w:w="50" w:type="dxa"/>
              <w:left w:w="90" w:type="dxa"/>
              <w:right w:w="90" w:type="dxa"/>
            </w:tcMar>
          </w:tcPr>
          <w:p>
            <w:pPr>
              <w:pStyle w:val="BDOITable"/>
            </w:pPr>
            <w:r>
              <w:rPr>
                <w:sz w:val="17"/>
              </w:rPr>
              <w:t>BRD-11, BRD-03, BRD-13</w:t>
            </w:r>
          </w:p>
        </w:tc>
        <w:tc>
          <w:tcPr>
            <w:tcW w:type="dxa" w:w="2042"/>
            <w:tcMar>
              <w:top w:w="50" w:type="dxa"/>
              <w:bottom w:w="50" w:type="dxa"/>
              <w:left w:w="90" w:type="dxa"/>
              <w:right w:w="90" w:type="dxa"/>
            </w:tcMar>
          </w:tcPr>
          <w:p>
            <w:pPr>
              <w:pStyle w:val="BDOITable"/>
            </w:pPr>
            <w:r>
              <w:rPr>
                <w:sz w:val="17"/>
              </w:rPr>
              <w:t>Sep to Nov 2026 (with Drop 1)</w:t>
            </w:r>
          </w:p>
        </w:tc>
        <w:tc>
          <w:tcPr>
            <w:tcW w:type="dxa" w:w="3124"/>
            <w:tcMar>
              <w:top w:w="50" w:type="dxa"/>
              <w:bottom w:w="50" w:type="dxa"/>
              <w:left w:w="90" w:type="dxa"/>
              <w:right w:w="90" w:type="dxa"/>
            </w:tcMar>
          </w:tcPr>
          <w:p>
            <w:pPr>
              <w:pStyle w:val="BDOITable"/>
            </w:pPr>
            <w:r>
              <w:rPr>
                <w:sz w:val="17"/>
              </w:rPr>
              <w:t>Setup tested with Drop 1; trial migrations Apr to Oct 2027</w:t>
            </w:r>
          </w:p>
        </w:tc>
      </w:tr>
      <w:tr>
        <w:trPr>
          <w:cantSplit w:val="true"/>
        </w:trPr>
        <w:tc>
          <w:tcPr>
            <w:tcW w:type="dxa" w:w="1562"/>
            <w:tcMar>
              <w:top w:w="50" w:type="dxa"/>
              <w:bottom w:w="50" w:type="dxa"/>
              <w:left w:w="90" w:type="dxa"/>
              <w:right w:w="90" w:type="dxa"/>
            </w:tcMar>
            <w:shd w:val="clear" w:color="auto" w:fill="E5F5FF"/>
          </w:tcPr>
          <w:p>
            <w:pPr>
              <w:pStyle w:val="BDOITable"/>
            </w:pPr>
            <w:r>
              <w:rPr>
                <w:sz w:val="17"/>
              </w:rPr>
              <w:t>Drop 1 - Transactional</w:t>
            </w:r>
          </w:p>
        </w:tc>
        <w:tc>
          <w:tcPr>
            <w:tcW w:type="dxa" w:w="3244"/>
            <w:tcMar>
              <w:top w:w="50" w:type="dxa"/>
              <w:bottom w:w="50" w:type="dxa"/>
              <w:left w:w="90" w:type="dxa"/>
              <w:right w:w="90" w:type="dxa"/>
            </w:tcMar>
            <w:shd w:val="clear" w:color="auto" w:fill="E5F5FF"/>
          </w:tcPr>
          <w:p>
            <w:pPr>
              <w:pStyle w:val="BDOITable"/>
            </w:pPr>
            <w:r>
              <w:rPr>
                <w:sz w:val="17"/>
              </w:rPr>
              <w:t>BRD-01, 02, 04, 05, 06, 09, 10, 12</w:t>
            </w:r>
          </w:p>
        </w:tc>
        <w:tc>
          <w:tcPr>
            <w:tcW w:type="dxa" w:w="2042"/>
            <w:tcMar>
              <w:top w:w="50" w:type="dxa"/>
              <w:bottom w:w="50" w:type="dxa"/>
              <w:left w:w="90" w:type="dxa"/>
              <w:right w:w="90" w:type="dxa"/>
            </w:tcMar>
            <w:shd w:val="clear" w:color="auto" w:fill="E5F5FF"/>
          </w:tcPr>
          <w:p>
            <w:pPr>
              <w:pStyle w:val="BDOITable"/>
            </w:pPr>
            <w:r>
              <w:rPr>
                <w:sz w:val="17"/>
              </w:rPr>
              <w:t>Sep to Nov 2026</w:t>
            </w:r>
          </w:p>
        </w:tc>
        <w:tc>
          <w:tcPr>
            <w:tcW w:type="dxa" w:w="3124"/>
            <w:tcMar>
              <w:top w:w="50" w:type="dxa"/>
              <w:bottom w:w="50" w:type="dxa"/>
              <w:left w:w="90" w:type="dxa"/>
              <w:right w:w="90" w:type="dxa"/>
            </w:tcMar>
            <w:shd w:val="clear" w:color="auto" w:fill="E5F5FF"/>
          </w:tcPr>
          <w:p>
            <w:pPr>
              <w:pStyle w:val="BDOITable"/>
            </w:pPr>
            <w:r>
              <w:rPr>
                <w:sz w:val="17"/>
              </w:rPr>
              <w:t>SIT 4 Jan to 30 Jul 2027; UAT 2 Aug to 17 Dec 2027</w:t>
            </w:r>
          </w:p>
        </w:tc>
      </w:tr>
      <w:tr>
        <w:trPr>
          <w:cantSplit w:val="true"/>
        </w:trPr>
        <w:tc>
          <w:tcPr>
            <w:tcW w:type="dxa" w:w="1562"/>
            <w:tcMar>
              <w:top w:w="50" w:type="dxa"/>
              <w:bottom w:w="50" w:type="dxa"/>
              <w:left w:w="90" w:type="dxa"/>
              <w:right w:w="90" w:type="dxa"/>
            </w:tcMar>
          </w:tcPr>
          <w:p>
            <w:pPr>
              <w:pStyle w:val="BDOITable"/>
            </w:pPr>
            <w:r>
              <w:rPr>
                <w:sz w:val="17"/>
              </w:rPr>
              <w:t>Drop 2 - Independent</w:t>
            </w:r>
          </w:p>
        </w:tc>
        <w:tc>
          <w:tcPr>
            <w:tcW w:type="dxa" w:w="3244"/>
            <w:tcMar>
              <w:top w:w="50" w:type="dxa"/>
              <w:bottom w:w="50" w:type="dxa"/>
              <w:left w:w="90" w:type="dxa"/>
              <w:right w:w="90" w:type="dxa"/>
            </w:tcMar>
          </w:tcPr>
          <w:p>
            <w:pPr>
              <w:pStyle w:val="BDOITable"/>
            </w:pPr>
            <w:r>
              <w:rPr>
                <w:sz w:val="17"/>
              </w:rPr>
              <w:t>BRD-07, BRD-08; Production Reconciliation (BRD-02); Marketing Collection extraction (BRD-04)</w:t>
            </w:r>
          </w:p>
        </w:tc>
        <w:tc>
          <w:tcPr>
            <w:tcW w:type="dxa" w:w="2042"/>
            <w:tcMar>
              <w:top w:w="50" w:type="dxa"/>
              <w:bottom w:w="50" w:type="dxa"/>
              <w:left w:w="90" w:type="dxa"/>
              <w:right w:w="90" w:type="dxa"/>
            </w:tcMar>
          </w:tcPr>
          <w:p>
            <w:pPr>
              <w:pStyle w:val="BDOITable"/>
            </w:pPr>
            <w:r>
              <w:rPr>
                <w:sz w:val="17"/>
              </w:rPr>
              <w:t>Dec 2026 to Feb 2027</w:t>
            </w:r>
          </w:p>
        </w:tc>
        <w:tc>
          <w:tcPr>
            <w:tcW w:type="dxa" w:w="3124"/>
            <w:tcMar>
              <w:top w:w="50" w:type="dxa"/>
              <w:bottom w:w="50" w:type="dxa"/>
              <w:left w:w="90" w:type="dxa"/>
              <w:right w:w="90" w:type="dxa"/>
            </w:tcMar>
          </w:tcPr>
          <w:p>
            <w:pPr>
              <w:pStyle w:val="BDOITable"/>
            </w:pPr>
            <w:r>
              <w:rPr>
                <w:sz w:val="17"/>
              </w:rPr>
              <w:t>SIT 1 Jul to 30 Sep 2027; UAT 1 Oct to 30 Nov 2027</w:t>
            </w:r>
          </w:p>
        </w:tc>
      </w:tr>
      <w:tr>
        <w:trPr>
          <w:cantSplit w:val="true"/>
        </w:trPr>
        <w:tc>
          <w:tcPr>
            <w:tcW w:type="dxa" w:w="1562"/>
            <w:tcMar>
              <w:top w:w="50" w:type="dxa"/>
              <w:bottom w:w="50" w:type="dxa"/>
              <w:left w:w="90" w:type="dxa"/>
              <w:right w:w="90" w:type="dxa"/>
            </w:tcMar>
            <w:shd w:val="clear" w:color="auto" w:fill="E5F5FF"/>
          </w:tcPr>
          <w:p>
            <w:pPr>
              <w:pStyle w:val="BDOITable"/>
            </w:pPr>
            <w:r>
              <w:rPr>
                <w:sz w:val="17"/>
              </w:rPr>
              <w:t>Programme</w:t>
            </w:r>
          </w:p>
        </w:tc>
        <w:tc>
          <w:tcPr>
            <w:tcW w:type="dxa" w:w="3244"/>
            <w:tcMar>
              <w:top w:w="50" w:type="dxa"/>
              <w:bottom w:w="50" w:type="dxa"/>
              <w:left w:w="90" w:type="dxa"/>
              <w:right w:w="90" w:type="dxa"/>
            </w:tcMar>
            <w:shd w:val="clear" w:color="auto" w:fill="E5F5FF"/>
          </w:tcPr>
          <w:p>
            <w:pPr>
              <w:pStyle w:val="BDOITable"/>
            </w:pPr>
            <w:r>
              <w:rPr>
                <w:sz w:val="17"/>
              </w:rPr>
              <w:t>BRD-00 cross-cutting services</w:t>
            </w:r>
          </w:p>
        </w:tc>
        <w:tc>
          <w:tcPr>
            <w:tcW w:type="dxa" w:w="2042"/>
            <w:tcMar>
              <w:top w:w="50" w:type="dxa"/>
              <w:bottom w:w="50" w:type="dxa"/>
              <w:left w:w="90" w:type="dxa"/>
              <w:right w:w="90" w:type="dxa"/>
            </w:tcMar>
            <w:shd w:val="clear" w:color="auto" w:fill="E5F5FF"/>
          </w:tcPr>
          <w:p>
            <w:pPr>
              <w:pStyle w:val="BDOITable"/>
            </w:pPr>
            <w:r>
              <w:rPr>
                <w:sz w:val="17"/>
              </w:rPr>
              <w:t>With Drop 1</w:t>
            </w:r>
          </w:p>
        </w:tc>
        <w:tc>
          <w:tcPr>
            <w:tcW w:type="dxa" w:w="3124"/>
            <w:tcMar>
              <w:top w:w="50" w:type="dxa"/>
              <w:bottom w:w="50" w:type="dxa"/>
              <w:left w:w="90" w:type="dxa"/>
              <w:right w:w="90" w:type="dxa"/>
            </w:tcMar>
            <w:shd w:val="clear" w:color="auto" w:fill="E5F5FF"/>
          </w:tcPr>
          <w:p>
            <w:pPr>
              <w:pStyle w:val="BDOITable"/>
            </w:pPr>
            <w:r>
              <w:rPr>
                <w:sz w:val="17"/>
              </w:rPr>
              <w:t>Performance and penetration test 1 Nov to 15 Dec 2027; ORR / PRR Dec 2027; go-live 3 Jan 2028</w:t>
            </w:r>
          </w:p>
        </w:tc>
      </w:tr>
    </w:tbl>
    <w:p>
      <w:pPr>
        <w:pStyle w:val="BDOISpacer"/>
      </w:pPr>
    </w:p>
    <w:p>
      <w:pPr>
        <w:pStyle w:val="Heading1"/>
        <w:pageBreakBefore/>
        <w:pBdr>
          <w:bottom w:val="single" w:sz="4" w:space="4" w:color="99C1E7"/>
        </w:pBdr>
      </w:pPr>
      <w:bookmarkStart w:id="112" w:name="_Toc000112"/>
      <w:r>
        <w:rPr/>
        <w:t>3 Users and personas</w:t>
      </w:r>
      <w:bookmarkEnd w:id="112"/>
    </w:p>
    <w:p>
      <w:pPr>
        <w:pStyle w:val="Heading2"/>
      </w:pPr>
      <w:bookmarkStart w:id="113" w:name="_Toc000113"/>
      <w:r>
        <w:rPr/>
        <w:t>3.1 User population</w:t>
      </w:r>
      <w:bookmarkEnd w:id="113"/>
    </w:p>
    <w:p>
      <w:r>
        <w:rPr/>
        <w:t>The umbrella BRD counts 1,344 named and 429 concurrent users (p.42). The function BRDs give the users per module; the table groups them by persona family. The FRS of each BRD names the personas, their BIBS roles and permissions.</w:t>
      </w:r>
    </w:p>
    <w:p>
      <w:pPr>
        <w:pStyle w:val="Caption"/>
        <w:keepNext/>
        <w:spacing w:after="60"/>
      </w:pPr>
      <w:r>
        <w:rPr>
          <w:b/>
          <w:i w:val="0"/>
        </w:rPr>
        <w:t xml:space="preserve">Table 6: </w:t>
      </w:r>
      <w:r>
        <w:rPr/>
        <w:t>Persona families, BRDs and user numbers (named / concurrent, from the BRDs)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23"/>
        <w:gridCol w:w="3244"/>
        <w:gridCol w:w="1441"/>
        <w:gridCol w:w="2763"/>
      </w:tblGrid>
      <w:tr>
        <w:trPr>
          <w:tblHeader w:val="true"/>
          <w:cantSplit w:val="true"/>
        </w:trPr>
        <w:tc>
          <w:tcPr>
            <w:tcW w:type="dxa" w:w="2523"/>
            <w:shd w:val="clear" w:color="auto" w:fill="004EA8"/>
            <w:tcMar>
              <w:top w:w="50" w:type="dxa"/>
              <w:bottom w:w="50" w:type="dxa"/>
              <w:left w:w="90" w:type="dxa"/>
              <w:right w:w="90" w:type="dxa"/>
            </w:tcMar>
            <w:vAlign w:val="center"/>
          </w:tcPr>
          <w:p>
            <w:pPr>
              <w:pStyle w:val="BDOITableHeader"/>
            </w:pPr>
            <w:r>
              <w:rPr>
                <w:b/>
                <w:color w:val="FFFFFF"/>
                <w:sz w:val="16"/>
              </w:rPr>
              <w:t>Persona family</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6"/>
              </w:rPr>
              <w:t>Personas</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6"/>
              </w:rPr>
              <w:t>BRDs</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6"/>
              </w:rPr>
              <w:t>Users (named / concurrent)</w:t>
            </w:r>
          </w:p>
        </w:tc>
      </w:tr>
      <w:tr>
        <w:trPr>
          <w:cantSplit w:val="true"/>
        </w:trPr>
        <w:tc>
          <w:tcPr>
            <w:tcW w:type="dxa" w:w="2523"/>
            <w:tcMar>
              <w:top w:w="50" w:type="dxa"/>
              <w:bottom w:w="50" w:type="dxa"/>
              <w:left w:w="90" w:type="dxa"/>
              <w:right w:w="90" w:type="dxa"/>
            </w:tcMar>
          </w:tcPr>
          <w:p>
            <w:pPr>
              <w:pStyle w:val="BDOITable"/>
            </w:pPr>
            <w:r>
              <w:rPr>
                <w:sz w:val="16"/>
              </w:rPr>
              <w:t>Marketing</w:t>
            </w:r>
          </w:p>
        </w:tc>
        <w:tc>
          <w:tcPr>
            <w:tcW w:type="dxa" w:w="3244"/>
            <w:tcMar>
              <w:top w:w="50" w:type="dxa"/>
              <w:bottom w:w="50" w:type="dxa"/>
              <w:left w:w="90" w:type="dxa"/>
              <w:right w:w="90" w:type="dxa"/>
            </w:tcMar>
          </w:tcPr>
          <w:p>
            <w:pPr>
              <w:pStyle w:val="BDOITable"/>
            </w:pPr>
            <w:r>
              <w:rPr>
                <w:sz w:val="16"/>
              </w:rPr>
              <w:t>Account Officer (AO), Team Lead, Team Head, Unit Head; EB desk</w:t>
            </w:r>
          </w:p>
        </w:tc>
        <w:tc>
          <w:tcPr>
            <w:tcW w:type="dxa" w:w="1442"/>
            <w:tcMar>
              <w:top w:w="50" w:type="dxa"/>
              <w:bottom w:w="50" w:type="dxa"/>
              <w:left w:w="90" w:type="dxa"/>
              <w:right w:w="90" w:type="dxa"/>
            </w:tcMar>
          </w:tcPr>
          <w:p>
            <w:pPr>
              <w:pStyle w:val="BDOITable"/>
            </w:pPr>
            <w:r>
              <w:rPr>
                <w:sz w:val="16"/>
              </w:rPr>
              <w:t>BRD-1, 3, 4, 6, 8</w:t>
            </w:r>
          </w:p>
        </w:tc>
        <w:tc>
          <w:tcPr>
            <w:tcW w:type="dxa" w:w="2763"/>
            <w:tcMar>
              <w:top w:w="50" w:type="dxa"/>
              <w:bottom w:w="50" w:type="dxa"/>
              <w:left w:w="90" w:type="dxa"/>
              <w:right w:w="90" w:type="dxa"/>
            </w:tcMar>
          </w:tcPr>
          <w:p>
            <w:pPr>
              <w:pStyle w:val="BDOITable"/>
            </w:pPr>
            <w:r>
              <w:rPr>
                <w:sz w:val="16"/>
              </w:rPr>
              <w:t>485 / 145 (BRD-1); EB 13</w:t>
            </w:r>
          </w:p>
        </w:tc>
      </w:tr>
      <w:tr>
        <w:trPr>
          <w:cantSplit w:val="true"/>
        </w:trPr>
        <w:tc>
          <w:tcPr>
            <w:tcW w:type="dxa" w:w="2523"/>
            <w:tcMar>
              <w:top w:w="50" w:type="dxa"/>
              <w:bottom w:w="50" w:type="dxa"/>
              <w:left w:w="90" w:type="dxa"/>
              <w:right w:w="90" w:type="dxa"/>
            </w:tcMar>
            <w:shd w:val="clear" w:color="auto" w:fill="E5F5FF"/>
          </w:tcPr>
          <w:p>
            <w:pPr>
              <w:pStyle w:val="BDOITable"/>
            </w:pPr>
            <w:r>
              <w:rPr>
                <w:sz w:val="16"/>
              </w:rPr>
              <w:t>Technical Support Unit and MBS</w:t>
            </w:r>
          </w:p>
        </w:tc>
        <w:tc>
          <w:tcPr>
            <w:tcW w:type="dxa" w:w="3244"/>
            <w:tcMar>
              <w:top w:w="50" w:type="dxa"/>
              <w:bottom w:w="50" w:type="dxa"/>
              <w:left w:w="90" w:type="dxa"/>
              <w:right w:w="90" w:type="dxa"/>
            </w:tcMar>
            <w:shd w:val="clear" w:color="auto" w:fill="E5F5FF"/>
          </w:tcPr>
          <w:p>
            <w:pPr>
              <w:pStyle w:val="BDOITable"/>
            </w:pPr>
            <w:r>
              <w:rPr>
                <w:sz w:val="16"/>
              </w:rPr>
              <w:t>TSU Officer, Team Lead, Head; Marketing Business Services</w:t>
            </w:r>
          </w:p>
        </w:tc>
        <w:tc>
          <w:tcPr>
            <w:tcW w:type="dxa" w:w="1442"/>
            <w:tcMar>
              <w:top w:w="50" w:type="dxa"/>
              <w:bottom w:w="50" w:type="dxa"/>
              <w:left w:w="90" w:type="dxa"/>
              <w:right w:w="90" w:type="dxa"/>
            </w:tcMar>
            <w:shd w:val="clear" w:color="auto" w:fill="E5F5FF"/>
          </w:tcPr>
          <w:p>
            <w:pPr>
              <w:pStyle w:val="BDOITable"/>
            </w:pPr>
            <w:r>
              <w:rPr>
                <w:sz w:val="16"/>
              </w:rPr>
              <w:t>BRD-1, 3</w:t>
            </w:r>
          </w:p>
        </w:tc>
        <w:tc>
          <w:tcPr>
            <w:tcW w:type="dxa" w:w="2763"/>
            <w:tcMar>
              <w:top w:w="50" w:type="dxa"/>
              <w:bottom w:w="50" w:type="dxa"/>
              <w:left w:w="90" w:type="dxa"/>
              <w:right w:w="90" w:type="dxa"/>
            </w:tcMar>
            <w:shd w:val="clear" w:color="auto" w:fill="E5F5FF"/>
          </w:tcPr>
          <w:p>
            <w:pPr>
              <w:pStyle w:val="BDOITable"/>
            </w:pPr>
            <w:r>
              <w:rPr>
                <w:sz w:val="16"/>
              </w:rPr>
              <w:t>TSU 13 / 13; MBS 5 / 5</w:t>
            </w:r>
          </w:p>
        </w:tc>
      </w:tr>
      <w:tr>
        <w:trPr>
          <w:cantSplit w:val="true"/>
        </w:trPr>
        <w:tc>
          <w:tcPr>
            <w:tcW w:type="dxa" w:w="2523"/>
            <w:tcMar>
              <w:top w:w="50" w:type="dxa"/>
              <w:bottom w:w="50" w:type="dxa"/>
              <w:left w:w="90" w:type="dxa"/>
              <w:right w:w="90" w:type="dxa"/>
            </w:tcMar>
          </w:tcPr>
          <w:p>
            <w:pPr>
              <w:pStyle w:val="BDOITable"/>
            </w:pPr>
            <w:r>
              <w:rPr>
                <w:sz w:val="16"/>
              </w:rPr>
              <w:t>Processing</w:t>
            </w:r>
          </w:p>
        </w:tc>
        <w:tc>
          <w:tcPr>
            <w:tcW w:type="dxa" w:w="3244"/>
            <w:tcMar>
              <w:top w:w="50" w:type="dxa"/>
              <w:bottom w:w="50" w:type="dxa"/>
              <w:left w:w="90" w:type="dxa"/>
              <w:right w:w="90" w:type="dxa"/>
            </w:tcMar>
          </w:tcPr>
          <w:p>
            <w:pPr>
              <w:pStyle w:val="BDOITable"/>
            </w:pPr>
            <w:r>
              <w:rPr>
                <w:sz w:val="16"/>
              </w:rPr>
              <w:t>Processing Officer, Processing TL, e-policy sender, Submitted Policies checker and handler</w:t>
            </w:r>
          </w:p>
        </w:tc>
        <w:tc>
          <w:tcPr>
            <w:tcW w:type="dxa" w:w="1442"/>
            <w:tcMar>
              <w:top w:w="50" w:type="dxa"/>
              <w:bottom w:w="50" w:type="dxa"/>
              <w:left w:w="90" w:type="dxa"/>
              <w:right w:w="90" w:type="dxa"/>
            </w:tcMar>
          </w:tcPr>
          <w:p>
            <w:pPr>
              <w:pStyle w:val="BDOITable"/>
            </w:pPr>
            <w:r>
              <w:rPr>
                <w:sz w:val="16"/>
              </w:rPr>
              <w:t>BRD-1, 6, 8, 12</w:t>
            </w:r>
          </w:p>
        </w:tc>
        <w:tc>
          <w:tcPr>
            <w:tcW w:type="dxa" w:w="2763"/>
            <w:tcMar>
              <w:top w:w="50" w:type="dxa"/>
              <w:bottom w:w="50" w:type="dxa"/>
              <w:left w:w="90" w:type="dxa"/>
              <w:right w:w="90" w:type="dxa"/>
            </w:tcMar>
          </w:tcPr>
          <w:p>
            <w:pPr>
              <w:pStyle w:val="BDOITable"/>
            </w:pPr>
            <w:r>
              <w:rPr>
                <w:sz w:val="16"/>
              </w:rPr>
              <w:t>82 (BRD-1); Renewal 73 / 22; SP 38 / 21</w:t>
            </w:r>
          </w:p>
        </w:tc>
      </w:tr>
      <w:tr>
        <w:trPr>
          <w:cantSplit w:val="true"/>
        </w:trPr>
        <w:tc>
          <w:tcPr>
            <w:tcW w:type="dxa" w:w="2523"/>
            <w:tcMar>
              <w:top w:w="50" w:type="dxa"/>
              <w:bottom w:w="50" w:type="dxa"/>
              <w:left w:w="90" w:type="dxa"/>
              <w:right w:w="90" w:type="dxa"/>
            </w:tcMar>
            <w:shd w:val="clear" w:color="auto" w:fill="E5F5FF"/>
          </w:tcPr>
          <w:p>
            <w:pPr>
              <w:pStyle w:val="BDOITable"/>
            </w:pPr>
            <w:r>
              <w:rPr>
                <w:sz w:val="16"/>
              </w:rPr>
              <w:t>Operations</w:t>
            </w:r>
          </w:p>
        </w:tc>
        <w:tc>
          <w:tcPr>
            <w:tcW w:type="dxa" w:w="3244"/>
            <w:tcMar>
              <w:top w:w="50" w:type="dxa"/>
              <w:bottom w:w="50" w:type="dxa"/>
              <w:left w:w="90" w:type="dxa"/>
              <w:right w:w="90" w:type="dxa"/>
            </w:tcMar>
            <w:shd w:val="clear" w:color="auto" w:fill="E5F5FF"/>
          </w:tcPr>
          <w:p>
            <w:pPr>
              <w:pStyle w:val="BDOITable"/>
            </w:pPr>
            <w:r>
              <w:rPr>
                <w:sz w:val="16"/>
              </w:rPr>
              <w:t>Cashiering, Remittance, Production Reconciliation, Adjustment, Commission users and their TL / TH</w:t>
            </w:r>
          </w:p>
        </w:tc>
        <w:tc>
          <w:tcPr>
            <w:tcW w:type="dxa" w:w="1442"/>
            <w:tcMar>
              <w:top w:w="50" w:type="dxa"/>
              <w:bottom w:w="50" w:type="dxa"/>
              <w:left w:w="90" w:type="dxa"/>
              <w:right w:w="90" w:type="dxa"/>
            </w:tcMar>
            <w:shd w:val="clear" w:color="auto" w:fill="E5F5FF"/>
          </w:tcPr>
          <w:p>
            <w:pPr>
              <w:pStyle w:val="BDOITable"/>
            </w:pPr>
            <w:r>
              <w:rPr>
                <w:sz w:val="16"/>
              </w:rPr>
              <w:t>BRD-2</w:t>
            </w:r>
          </w:p>
        </w:tc>
        <w:tc>
          <w:tcPr>
            <w:tcW w:type="dxa" w:w="2763"/>
            <w:tcMar>
              <w:top w:w="50" w:type="dxa"/>
              <w:bottom w:w="50" w:type="dxa"/>
              <w:left w:w="90" w:type="dxa"/>
              <w:right w:w="90" w:type="dxa"/>
            </w:tcMar>
            <w:shd w:val="clear" w:color="auto" w:fill="E5F5FF"/>
          </w:tcPr>
          <w:p>
            <w:pPr>
              <w:pStyle w:val="BDOITable"/>
            </w:pPr>
            <w:r>
              <w:rPr>
                <w:sz w:val="16"/>
              </w:rPr>
              <w:t>About 50 named</w:t>
            </w:r>
          </w:p>
        </w:tc>
      </w:tr>
      <w:tr>
        <w:trPr>
          <w:cantSplit w:val="true"/>
        </w:trPr>
        <w:tc>
          <w:tcPr>
            <w:tcW w:type="dxa" w:w="2523"/>
            <w:tcMar>
              <w:top w:w="50" w:type="dxa"/>
              <w:bottom w:w="50" w:type="dxa"/>
              <w:left w:w="90" w:type="dxa"/>
              <w:right w:w="90" w:type="dxa"/>
            </w:tcMar>
          </w:tcPr>
          <w:p>
            <w:pPr>
              <w:pStyle w:val="BDOITable"/>
            </w:pPr>
            <w:r>
              <w:rPr>
                <w:sz w:val="16"/>
              </w:rPr>
              <w:t>Collections</w:t>
            </w:r>
          </w:p>
        </w:tc>
        <w:tc>
          <w:tcPr>
            <w:tcW w:type="dxa" w:w="3244"/>
            <w:tcMar>
              <w:top w:w="50" w:type="dxa"/>
              <w:bottom w:w="50" w:type="dxa"/>
              <w:left w:w="90" w:type="dxa"/>
              <w:right w:w="90" w:type="dxa"/>
            </w:tcMar>
          </w:tcPr>
          <w:p>
            <w:pPr>
              <w:pStyle w:val="BDOITable"/>
            </w:pPr>
            <w:r>
              <w:rPr>
                <w:sz w:val="16"/>
              </w:rPr>
              <w:t>Collection Handler, Team Lead, Section Head, Unapplied Payment Handler</w:t>
            </w:r>
          </w:p>
        </w:tc>
        <w:tc>
          <w:tcPr>
            <w:tcW w:type="dxa" w:w="1442"/>
            <w:tcMar>
              <w:top w:w="50" w:type="dxa"/>
              <w:bottom w:w="50" w:type="dxa"/>
              <w:left w:w="90" w:type="dxa"/>
              <w:right w:w="90" w:type="dxa"/>
            </w:tcMar>
          </w:tcPr>
          <w:p>
            <w:pPr>
              <w:pStyle w:val="BDOITable"/>
            </w:pPr>
            <w:r>
              <w:rPr>
                <w:sz w:val="16"/>
              </w:rPr>
              <w:t>BRD-4</w:t>
            </w:r>
          </w:p>
        </w:tc>
        <w:tc>
          <w:tcPr>
            <w:tcW w:type="dxa" w:w="2763"/>
            <w:tcMar>
              <w:top w:w="50" w:type="dxa"/>
              <w:bottom w:w="50" w:type="dxa"/>
              <w:left w:w="90" w:type="dxa"/>
              <w:right w:w="90" w:type="dxa"/>
            </w:tcMar>
          </w:tcPr>
          <w:p>
            <w:pPr>
              <w:pStyle w:val="BDOITable"/>
            </w:pPr>
            <w:r>
              <w:rPr>
                <w:sz w:val="16"/>
              </w:rPr>
              <w:t>130 / 56</w:t>
            </w:r>
          </w:p>
        </w:tc>
      </w:tr>
      <w:tr>
        <w:trPr>
          <w:cantSplit w:val="true"/>
        </w:trPr>
        <w:tc>
          <w:tcPr>
            <w:tcW w:type="dxa" w:w="2523"/>
            <w:tcMar>
              <w:top w:w="50" w:type="dxa"/>
              <w:bottom w:w="50" w:type="dxa"/>
              <w:left w:w="90" w:type="dxa"/>
              <w:right w:w="90" w:type="dxa"/>
            </w:tcMar>
            <w:shd w:val="clear" w:color="auto" w:fill="E5F5FF"/>
          </w:tcPr>
          <w:p>
            <w:pPr>
              <w:pStyle w:val="BDOITable"/>
            </w:pPr>
            <w:r>
              <w:rPr>
                <w:sz w:val="16"/>
              </w:rPr>
              <w:t>Finance</w:t>
            </w:r>
          </w:p>
        </w:tc>
        <w:tc>
          <w:tcPr>
            <w:tcW w:type="dxa" w:w="3244"/>
            <w:tcMar>
              <w:top w:w="50" w:type="dxa"/>
              <w:bottom w:w="50" w:type="dxa"/>
              <w:left w:w="90" w:type="dxa"/>
              <w:right w:w="90" w:type="dxa"/>
            </w:tcMar>
            <w:shd w:val="clear" w:color="auto" w:fill="E5F5FF"/>
          </w:tcPr>
          <w:p>
            <w:pPr>
              <w:pStyle w:val="BDOITable"/>
            </w:pPr>
            <w:r>
              <w:rPr>
                <w:sz w:val="16"/>
              </w:rPr>
              <w:t>FRBS GL officers, Disbursement, ACSL, Comptrollership</w:t>
            </w:r>
          </w:p>
        </w:tc>
        <w:tc>
          <w:tcPr>
            <w:tcW w:type="dxa" w:w="1442"/>
            <w:tcMar>
              <w:top w:w="50" w:type="dxa"/>
              <w:bottom w:w="50" w:type="dxa"/>
              <w:left w:w="90" w:type="dxa"/>
              <w:right w:w="90" w:type="dxa"/>
            </w:tcMar>
            <w:shd w:val="clear" w:color="auto" w:fill="E5F5FF"/>
          </w:tcPr>
          <w:p>
            <w:pPr>
              <w:pStyle w:val="BDOITable"/>
            </w:pPr>
            <w:r>
              <w:rPr>
                <w:sz w:val="16"/>
              </w:rPr>
              <w:t>BRD-5, 2</w:t>
            </w:r>
          </w:p>
        </w:tc>
        <w:tc>
          <w:tcPr>
            <w:tcW w:type="dxa" w:w="2763"/>
            <w:tcMar>
              <w:top w:w="50" w:type="dxa"/>
              <w:bottom w:w="50" w:type="dxa"/>
              <w:left w:w="90" w:type="dxa"/>
              <w:right w:w="90" w:type="dxa"/>
            </w:tcMar>
            <w:shd w:val="clear" w:color="auto" w:fill="E5F5FF"/>
          </w:tcPr>
          <w:p>
            <w:pPr>
              <w:pStyle w:val="BDOITable"/>
            </w:pPr>
            <w:r>
              <w:rPr>
                <w:sz w:val="16"/>
              </w:rPr>
              <w:t>Accounting 5, Disbursement 8, ACSL 6</w:t>
            </w:r>
          </w:p>
        </w:tc>
      </w:tr>
      <w:tr>
        <w:trPr>
          <w:cantSplit w:val="true"/>
        </w:trPr>
        <w:tc>
          <w:tcPr>
            <w:tcW w:type="dxa" w:w="2523"/>
            <w:tcMar>
              <w:top w:w="50" w:type="dxa"/>
              <w:bottom w:w="50" w:type="dxa"/>
              <w:left w:w="90" w:type="dxa"/>
              <w:right w:w="90" w:type="dxa"/>
            </w:tcMar>
          </w:tcPr>
          <w:p>
            <w:pPr>
              <w:pStyle w:val="BDOITable"/>
            </w:pPr>
            <w:r>
              <w:rPr>
                <w:sz w:val="16"/>
              </w:rPr>
              <w:t>Claims</w:t>
            </w:r>
          </w:p>
        </w:tc>
        <w:tc>
          <w:tcPr>
            <w:tcW w:type="dxa" w:w="3244"/>
            <w:tcMar>
              <w:top w:w="50" w:type="dxa"/>
              <w:bottom w:w="50" w:type="dxa"/>
              <w:left w:w="90" w:type="dxa"/>
              <w:right w:w="90" w:type="dxa"/>
            </w:tcMar>
          </w:tcPr>
          <w:p>
            <w:pPr>
              <w:pStyle w:val="BDOITable"/>
            </w:pPr>
            <w:r>
              <w:rPr>
                <w:sz w:val="16"/>
              </w:rPr>
              <w:t>Claims and Risk users, Team Lead, Team Head, Unit Head; Marketing view</w:t>
            </w:r>
          </w:p>
        </w:tc>
        <w:tc>
          <w:tcPr>
            <w:tcW w:type="dxa" w:w="1442"/>
            <w:tcMar>
              <w:top w:w="50" w:type="dxa"/>
              <w:bottom w:w="50" w:type="dxa"/>
              <w:left w:w="90" w:type="dxa"/>
              <w:right w:w="90" w:type="dxa"/>
            </w:tcMar>
          </w:tcPr>
          <w:p>
            <w:pPr>
              <w:pStyle w:val="BDOITable"/>
            </w:pPr>
            <w:r>
              <w:rPr>
                <w:sz w:val="16"/>
              </w:rPr>
              <w:t>BRD-7</w:t>
            </w:r>
          </w:p>
        </w:tc>
        <w:tc>
          <w:tcPr>
            <w:tcW w:type="dxa" w:w="2763"/>
            <w:tcMar>
              <w:top w:w="50" w:type="dxa"/>
              <w:bottom w:w="50" w:type="dxa"/>
              <w:left w:w="90" w:type="dxa"/>
              <w:right w:w="90" w:type="dxa"/>
            </w:tcMar>
          </w:tcPr>
          <w:p>
            <w:pPr>
              <w:pStyle w:val="BDOITable"/>
            </w:pPr>
            <w:r>
              <w:rPr>
                <w:sz w:val="16"/>
              </w:rPr>
              <w:t>47 / 25</w:t>
            </w:r>
          </w:p>
        </w:tc>
      </w:tr>
      <w:tr>
        <w:trPr>
          <w:cantSplit w:val="true"/>
        </w:trPr>
        <w:tc>
          <w:tcPr>
            <w:tcW w:type="dxa" w:w="2523"/>
            <w:tcMar>
              <w:top w:w="50" w:type="dxa"/>
              <w:bottom w:w="50" w:type="dxa"/>
              <w:left w:w="90" w:type="dxa"/>
              <w:right w:w="90" w:type="dxa"/>
            </w:tcMar>
            <w:shd w:val="clear" w:color="auto" w:fill="E5F5FF"/>
          </w:tcPr>
          <w:p>
            <w:pPr>
              <w:pStyle w:val="BDOITable"/>
            </w:pPr>
            <w:r>
              <w:rPr>
                <w:sz w:val="16"/>
              </w:rPr>
              <w:t>Customer servicing</w:t>
            </w:r>
          </w:p>
        </w:tc>
        <w:tc>
          <w:tcPr>
            <w:tcW w:type="dxa" w:w="3244"/>
            <w:tcMar>
              <w:top w:w="50" w:type="dxa"/>
              <w:bottom w:w="50" w:type="dxa"/>
              <w:left w:w="90" w:type="dxa"/>
              <w:right w:w="90" w:type="dxa"/>
            </w:tcMar>
            <w:shd w:val="clear" w:color="auto" w:fill="E5F5FF"/>
          </w:tcPr>
          <w:p>
            <w:pPr>
              <w:pStyle w:val="BDOITable"/>
            </w:pPr>
            <w:r>
              <w:rPr>
                <w:sz w:val="16"/>
              </w:rPr>
              <w:t>Contact Center personnel, supervisors, management</w:t>
            </w:r>
          </w:p>
        </w:tc>
        <w:tc>
          <w:tcPr>
            <w:tcW w:type="dxa" w:w="1442"/>
            <w:tcMar>
              <w:top w:w="50" w:type="dxa"/>
              <w:bottom w:w="50" w:type="dxa"/>
              <w:left w:w="90" w:type="dxa"/>
              <w:right w:w="90" w:type="dxa"/>
            </w:tcMar>
            <w:shd w:val="clear" w:color="auto" w:fill="E5F5FF"/>
          </w:tcPr>
          <w:p>
            <w:pPr>
              <w:pStyle w:val="BDOITable"/>
            </w:pPr>
            <w:r>
              <w:rPr>
                <w:sz w:val="16"/>
              </w:rPr>
              <w:t>BRD-9</w:t>
            </w:r>
          </w:p>
        </w:tc>
        <w:tc>
          <w:tcPr>
            <w:tcW w:type="dxa" w:w="2763"/>
            <w:tcMar>
              <w:top w:w="50" w:type="dxa"/>
              <w:bottom w:w="50" w:type="dxa"/>
              <w:left w:w="90" w:type="dxa"/>
              <w:right w:w="90" w:type="dxa"/>
            </w:tcMar>
            <w:shd w:val="clear" w:color="auto" w:fill="E5F5FF"/>
          </w:tcPr>
          <w:p>
            <w:pPr>
              <w:pStyle w:val="BDOITable"/>
            </w:pPr>
            <w:r>
              <w:rPr>
                <w:sz w:val="16"/>
              </w:rPr>
              <w:t>24 concurrent</w:t>
            </w:r>
          </w:p>
        </w:tc>
      </w:tr>
      <w:tr>
        <w:trPr>
          <w:cantSplit w:val="true"/>
        </w:trPr>
        <w:tc>
          <w:tcPr>
            <w:tcW w:type="dxa" w:w="2523"/>
            <w:tcMar>
              <w:top w:w="50" w:type="dxa"/>
              <w:bottom w:w="50" w:type="dxa"/>
              <w:left w:w="90" w:type="dxa"/>
              <w:right w:w="90" w:type="dxa"/>
            </w:tcMar>
          </w:tcPr>
          <w:p>
            <w:pPr>
              <w:pStyle w:val="BDOITable"/>
            </w:pPr>
            <w:r>
              <w:rPr>
                <w:sz w:val="16"/>
              </w:rPr>
              <w:t>Compliance</w:t>
            </w:r>
          </w:p>
        </w:tc>
        <w:tc>
          <w:tcPr>
            <w:tcW w:type="dxa" w:w="3244"/>
            <w:tcMar>
              <w:top w:w="50" w:type="dxa"/>
              <w:bottom w:w="50" w:type="dxa"/>
              <w:left w:w="90" w:type="dxa"/>
              <w:right w:w="90" w:type="dxa"/>
            </w:tcMar>
          </w:tcPr>
          <w:p>
            <w:pPr>
              <w:pStyle w:val="BDOITable"/>
            </w:pPr>
            <w:r>
              <w:rPr>
                <w:sz w:val="16"/>
              </w:rPr>
              <w:t>Compliance Officer, Investigator, Unit Head, AML Committee</w:t>
            </w:r>
          </w:p>
        </w:tc>
        <w:tc>
          <w:tcPr>
            <w:tcW w:type="dxa" w:w="1442"/>
            <w:tcMar>
              <w:top w:w="50" w:type="dxa"/>
              <w:bottom w:w="50" w:type="dxa"/>
              <w:left w:w="90" w:type="dxa"/>
              <w:right w:w="90" w:type="dxa"/>
            </w:tcMar>
          </w:tcPr>
          <w:p>
            <w:pPr>
              <w:pStyle w:val="BDOITable"/>
            </w:pPr>
            <w:r>
              <w:rPr>
                <w:sz w:val="16"/>
              </w:rPr>
              <w:t>BRD-10</w:t>
            </w:r>
          </w:p>
        </w:tc>
        <w:tc>
          <w:tcPr>
            <w:tcW w:type="dxa" w:w="2763"/>
            <w:tcMar>
              <w:top w:w="50" w:type="dxa"/>
              <w:bottom w:w="50" w:type="dxa"/>
              <w:left w:w="90" w:type="dxa"/>
              <w:right w:w="90" w:type="dxa"/>
            </w:tcMar>
          </w:tcPr>
          <w:p>
            <w:pPr>
              <w:pStyle w:val="BDOITable"/>
            </w:pPr>
            <w:r>
              <w:rPr>
                <w:sz w:val="16"/>
              </w:rPr>
              <w:t>Under 300 named</w:t>
            </w:r>
          </w:p>
        </w:tc>
      </w:tr>
      <w:tr>
        <w:trPr>
          <w:cantSplit w:val="true"/>
        </w:trPr>
        <w:tc>
          <w:tcPr>
            <w:tcW w:type="dxa" w:w="2523"/>
            <w:tcMar>
              <w:top w:w="50" w:type="dxa"/>
              <w:bottom w:w="50" w:type="dxa"/>
              <w:left w:w="90" w:type="dxa"/>
              <w:right w:w="90" w:type="dxa"/>
            </w:tcMar>
            <w:shd w:val="clear" w:color="auto" w:fill="E5F5FF"/>
          </w:tcPr>
          <w:p>
            <w:pPr>
              <w:pStyle w:val="BDOITable"/>
            </w:pPr>
            <w:r>
              <w:rPr>
                <w:sz w:val="16"/>
              </w:rPr>
              <w:t>Administration and control</w:t>
            </w:r>
          </w:p>
        </w:tc>
        <w:tc>
          <w:tcPr>
            <w:tcW w:type="dxa" w:w="3244"/>
            <w:tcMar>
              <w:top w:w="50" w:type="dxa"/>
              <w:bottom w:w="50" w:type="dxa"/>
              <w:left w:w="90" w:type="dxa"/>
              <w:right w:w="90" w:type="dxa"/>
            </w:tcMar>
            <w:shd w:val="clear" w:color="auto" w:fill="E5F5FF"/>
          </w:tcPr>
          <w:p>
            <w:pPr>
              <w:pStyle w:val="BDOITable"/>
            </w:pPr>
            <w:r>
              <w:rPr>
                <w:sz w:val="16"/>
              </w:rPr>
              <w:t>Business Administrator, System Administrator, UAM requestor and approver, Information Security, Auditor</w:t>
            </w:r>
          </w:p>
        </w:tc>
        <w:tc>
          <w:tcPr>
            <w:tcW w:type="dxa" w:w="1442"/>
            <w:tcMar>
              <w:top w:w="50" w:type="dxa"/>
              <w:bottom w:w="50" w:type="dxa"/>
              <w:left w:w="90" w:type="dxa"/>
              <w:right w:w="90" w:type="dxa"/>
            </w:tcMar>
            <w:shd w:val="clear" w:color="auto" w:fill="E5F5FF"/>
          </w:tcPr>
          <w:p>
            <w:pPr>
              <w:pStyle w:val="BDOITable"/>
            </w:pPr>
            <w:r>
              <w:rPr>
                <w:sz w:val="16"/>
              </w:rPr>
              <w:t>BRD-11, all</w:t>
            </w:r>
          </w:p>
        </w:tc>
        <w:tc>
          <w:tcPr>
            <w:tcW w:type="dxa" w:w="2763"/>
            <w:tcMar>
              <w:top w:w="50" w:type="dxa"/>
              <w:bottom w:w="50" w:type="dxa"/>
              <w:left w:w="90" w:type="dxa"/>
              <w:right w:w="90" w:type="dxa"/>
            </w:tcMar>
            <w:shd w:val="clear" w:color="auto" w:fill="E5F5FF"/>
          </w:tcPr>
          <w:p>
            <w:pPr>
              <w:pStyle w:val="BDOITable"/>
            </w:pPr>
            <w:r>
              <w:rPr>
                <w:sz w:val="16"/>
              </w:rPr>
              <w:t>Requestors 14 / 5, approvers 8 / 3, administrators 7</w:t>
            </w:r>
          </w:p>
        </w:tc>
      </w:tr>
    </w:tbl>
    <w:p>
      <w:pPr>
        <w:pStyle w:val="BDOISpacer"/>
      </w:pPr>
    </w:p>
    <w:p>
      <w:pPr>
        <w:pStyle w:val="Heading2"/>
      </w:pPr>
      <w:bookmarkStart w:id="114" w:name="_Toc000114"/>
      <w:r>
        <w:rPr/>
        <w:t>3.2 Access principles</w:t>
      </w:r>
      <w:bookmarkEnd w:id="114"/>
    </w:p>
    <w:p>
      <w:pPr>
        <w:tabs>
          <w:tab w:pos="312" w:val="left"/>
        </w:tabs>
        <w:spacing w:after="40"/>
        <w:ind w:left="312" w:hanging="283"/>
      </w:pPr>
      <w:r>
        <w:rPr>
          <w:color w:val="004EA8"/>
        </w:rPr>
        <w:t>•</w:t>
        <w:tab/>
      </w:r>
      <w:r>
        <w:rPr/>
        <w:t>Every persona sees only the menus and screens of its roles (FR-CR-001) and starts on a role home page with its work (FR-CR-010).</w:t>
      </w:r>
    </w:p>
    <w:p>
      <w:pPr>
        <w:tabs>
          <w:tab w:pos="312" w:val="left"/>
        </w:tabs>
        <w:spacing w:after="40"/>
        <w:ind w:left="312" w:hanging="283"/>
      </w:pPr>
      <w:r>
        <w:rPr>
          <w:color w:val="004EA8"/>
        </w:rPr>
        <w:t>•</w:t>
        <w:tab/>
      </w:r>
      <w:r>
        <w:rPr/>
        <w:t>Every action is checked against the user's permissions and every record against the user's companies and branches (data scope); a refused access is logged (NFR-SEC-04).</w:t>
      </w:r>
    </w:p>
    <w:p>
      <w:pPr>
        <w:tabs>
          <w:tab w:pos="312" w:val="left"/>
        </w:tabs>
        <w:spacing w:after="40"/>
        <w:ind w:left="312" w:hanging="283"/>
      </w:pPr>
      <w:r>
        <w:rPr>
          <w:color w:val="004EA8"/>
        </w:rPr>
        <w:t>•</w:t>
        <w:tab/>
      </w:r>
      <w:r>
        <w:rPr/>
        <w:t>Makers never approve their own work; approvals follow the configured matrices of each workflow (NFR-CFG-03).</w:t>
      </w:r>
    </w:p>
    <w:p>
      <w:pPr>
        <w:tabs>
          <w:tab w:pos="312" w:val="left"/>
        </w:tabs>
        <w:spacing w:after="40"/>
        <w:ind w:left="312" w:hanging="283"/>
      </w:pPr>
      <w:r>
        <w:rPr>
          <w:color w:val="004EA8"/>
        </w:rPr>
        <w:t>•</w:t>
        <w:tab/>
      </w:r>
      <w:r>
        <w:rPr/>
        <w:t>BDO users sign in through EIAM on Microsoft Entra ID; only the named break-glass administrators keep local passwords with a second factor (NFR-SEC-01, NFR-SEC-02).</w:t>
      </w:r>
    </w:p>
    <w:p>
      <w:pPr>
        <w:tabs>
          <w:tab w:pos="312" w:val="left"/>
        </w:tabs>
        <w:spacing w:after="40"/>
        <w:ind w:left="312" w:hanging="283"/>
      </w:pPr>
      <w:r>
        <w:rPr>
          <w:color w:val="004EA8"/>
        </w:rPr>
        <w:t>•</w:t>
        <w:tab/>
      </w:r>
      <w:r>
        <w:rPr/>
        <w:t>Users and their group-profile membership are orchestrated by UIDM-ISC; BIBS keeps the definitions of the group profiles under maker-checker, the data scope, unlock and session end, segregation-of-duties rules and the reconciliation with UIDM-ISC (FRS BRD-11 v1.6). The Access Matrix of each pack shows, per group profile, the screens and actions of the BRD.</w:t>
      </w:r>
    </w:p>
    <w:p>
      <w:pPr>
        <w:tabs>
          <w:tab w:pos="312" w:val="left"/>
        </w:tabs>
        <w:spacing w:after="40"/>
        <w:ind w:left="312" w:hanging="283"/>
      </w:pPr>
      <w:r>
        <w:rPr>
          <w:color w:val="004EA8"/>
        </w:rPr>
        <w:t>•</w:t>
        <w:tab/>
      </w:r>
      <w:r>
        <w:rPr/>
        <w:t>No insurer, client or partner user signs in to BIBS in the current phase: the Employee Benefits partner portal is deferred to Phase 2.</w:t>
      </w:r>
    </w:p>
    <w:p>
      <w:pPr>
        <w:tabs>
          <w:tab w:pos="312" w:val="left"/>
        </w:tabs>
        <w:spacing w:after="120"/>
        <w:ind w:left="312" w:hanging="283"/>
      </w:pPr>
      <w:r>
        <w:rPr>
          <w:color w:val="004EA8"/>
        </w:rPr>
        <w:t>•</w:t>
        <w:tab/>
      </w:r>
      <w:r>
        <w:rPr/>
        <w:t>The reinsurance functions are open only to the super user of the DEV, SIT and UAT environments until Phase 2.</w:t>
      </w:r>
    </w:p>
    <w:p>
      <w:pPr>
        <w:pStyle w:val="Heading1"/>
        <w:pageBreakBefore/>
        <w:pBdr>
          <w:bottom w:val="single" w:sz="4" w:space="4" w:color="99C1E7"/>
        </w:pBdr>
      </w:pPr>
      <w:bookmarkStart w:id="115" w:name="_Toc000115"/>
      <w:r>
        <w:rPr/>
        <w:t>4 System requirements</w:t>
      </w:r>
      <w:bookmarkEnd w:id="115"/>
    </w:p>
    <w:p>
      <w:pPr>
        <w:pStyle w:val="Heading2"/>
      </w:pPr>
      <w:bookmarkStart w:id="116" w:name="_Toc000116"/>
      <w:r>
        <w:rPr/>
        <w:t>4.1 Approach</w:t>
      </w:r>
      <w:bookmarkEnd w:id="116"/>
    </w:p>
    <w:p>
      <w:r>
        <w:rPr/>
        <w:t>The system requirements of BIBS are stated in this chapter and the chapters that follow: the common requirements of the platform (BRD-00) and one chapter per BRD. Each system requirement has an ID SR-COM-nnn (common) or SR-BRDnn-nnn, is tagged with its BRD and is traced to the IDs of its FRS: a functional requirement FR-xx-nnn with the BRD requirement IDs it meets, or, for the BRDs whose FRS is in BDOI's format, a requirement of that FRS with its items. The FRS gives the rules, fields, messages and acceptance criteria; where this document and an FRS differ, the FRS governs. The 14 FRS in BIBS format hold 746 FRs; of their 1674 business rules, 666 (40%) are configurable by the business or the System Administrator.</w:t>
      </w:r>
    </w:p>
    <w:p>
      <w:pPr>
        <w:pStyle w:val="Caption"/>
        <w:keepNext/>
        <w:spacing w:after="60"/>
      </w:pPr>
      <w:r>
        <w:rPr>
          <w:b/>
          <w:i w:val="0"/>
        </w:rPr>
        <w:t xml:space="preserve">Table 7: </w:t>
      </w:r>
      <w:r>
        <w:rPr/>
        <w:t>System requirements per BRD and the FRS they are traced to</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41"/>
        <w:gridCol w:w="2162"/>
        <w:gridCol w:w="4566"/>
        <w:gridCol w:w="1321"/>
        <w:gridCol w:w="1081"/>
      </w:tblGrid>
      <w:tr>
        <w:trPr>
          <w:tblHeader w:val="true"/>
          <w:cantSplit w:val="true"/>
        </w:trPr>
        <w:tc>
          <w:tcPr>
            <w:tcW w:type="dxa" w:w="841"/>
            <w:shd w:val="clear" w:color="auto" w:fill="004EA8"/>
            <w:tcMar>
              <w:top w:w="50" w:type="dxa"/>
              <w:bottom w:w="50" w:type="dxa"/>
              <w:left w:w="90" w:type="dxa"/>
              <w:right w:w="90" w:type="dxa"/>
            </w:tcMar>
            <w:vAlign w:val="center"/>
          </w:tcPr>
          <w:p>
            <w:pPr>
              <w:pStyle w:val="BDOITableHeader"/>
            </w:pPr>
            <w:r>
              <w:rPr>
                <w:b/>
                <w:color w:val="FFFFFF"/>
                <w:sz w:val="15"/>
              </w:rPr>
              <w:t>BRD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5"/>
              </w:rPr>
              <w:t>Module</w:t>
            </w:r>
          </w:p>
        </w:tc>
        <w:tc>
          <w:tcPr>
            <w:tcW w:type="dxa" w:w="4565"/>
            <w:shd w:val="clear" w:color="auto" w:fill="004EA8"/>
            <w:tcMar>
              <w:top w:w="50" w:type="dxa"/>
              <w:bottom w:w="50" w:type="dxa"/>
              <w:left w:w="90" w:type="dxa"/>
              <w:right w:w="90" w:type="dxa"/>
            </w:tcMar>
            <w:vAlign w:val="center"/>
          </w:tcPr>
          <w:p>
            <w:pPr>
              <w:pStyle w:val="BDOITableHeader"/>
            </w:pPr>
            <w:r>
              <w:rPr>
                <w:b/>
                <w:color w:val="FFFFFF"/>
                <w:sz w:val="15"/>
              </w:rPr>
              <w:t>Requirement baseline (FRS)</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5"/>
              </w:rPr>
              <w:t>System requirements</w:t>
            </w:r>
          </w:p>
        </w:tc>
        <w:tc>
          <w:tcPr>
            <w:tcW w:type="dxa" w:w="1081"/>
            <w:shd w:val="clear" w:color="auto" w:fill="004EA8"/>
            <w:tcMar>
              <w:top w:w="50" w:type="dxa"/>
              <w:bottom w:w="50" w:type="dxa"/>
              <w:left w:w="90" w:type="dxa"/>
              <w:right w:w="90" w:type="dxa"/>
            </w:tcMar>
            <w:vAlign w:val="center"/>
          </w:tcPr>
          <w:p>
            <w:pPr>
              <w:pStyle w:val="BDOITableHeader"/>
            </w:pPr>
            <w:r>
              <w:rPr>
                <w:b/>
                <w:color w:val="FFFFFF"/>
                <w:sz w:val="15"/>
              </w:rPr>
              <w:t>Phase 2</w:t>
            </w:r>
          </w:p>
        </w:tc>
      </w:tr>
      <w:tr>
        <w:trPr>
          <w:cantSplit w:val="true"/>
        </w:trPr>
        <w:tc>
          <w:tcPr>
            <w:tcW w:type="dxa" w:w="841"/>
            <w:tcMar>
              <w:top w:w="50" w:type="dxa"/>
              <w:bottom w:w="50" w:type="dxa"/>
              <w:left w:w="90" w:type="dxa"/>
              <w:right w:w="90" w:type="dxa"/>
            </w:tcMar>
          </w:tcPr>
          <w:p>
            <w:pPr>
              <w:pStyle w:val="BDOITable"/>
            </w:pPr>
            <w:r>
              <w:rPr>
                <w:b/>
                <w:sz w:val="15"/>
              </w:rPr>
              <w:t>BRD-00</w:t>
            </w:r>
          </w:p>
        </w:tc>
        <w:tc>
          <w:tcPr>
            <w:tcW w:type="dxa" w:w="2163"/>
            <w:tcMar>
              <w:top w:w="50" w:type="dxa"/>
              <w:bottom w:w="50" w:type="dxa"/>
              <w:left w:w="90" w:type="dxa"/>
              <w:right w:w="90" w:type="dxa"/>
            </w:tcMar>
          </w:tcPr>
          <w:p>
            <w:pPr>
              <w:pStyle w:val="BDOITable"/>
            </w:pPr>
            <w:r>
              <w:rPr>
                <w:sz w:val="15"/>
              </w:rPr>
              <w:t>Core Replacement (common requirements)</w:t>
            </w:r>
          </w:p>
        </w:tc>
        <w:tc>
          <w:tcPr>
            <w:tcW w:type="dxa" w:w="4565"/>
            <w:tcMar>
              <w:top w:w="50" w:type="dxa"/>
              <w:bottom w:w="50" w:type="dxa"/>
              <w:left w:w="90" w:type="dxa"/>
              <w:right w:w="90" w:type="dxa"/>
            </w:tcMar>
          </w:tcPr>
          <w:p>
            <w:pPr>
              <w:pStyle w:val="BDOITable"/>
            </w:pPr>
            <w:r>
              <w:rPr>
                <w:sz w:val="15"/>
              </w:rPr>
              <w:t>Core Replacement (common requirements) FRS v1.3</w:t>
            </w:r>
          </w:p>
        </w:tc>
        <w:tc>
          <w:tcPr>
            <w:tcW w:type="dxa" w:w="1322"/>
            <w:tcMar>
              <w:top w:w="50" w:type="dxa"/>
              <w:bottom w:w="50" w:type="dxa"/>
              <w:left w:w="90" w:type="dxa"/>
              <w:right w:w="90" w:type="dxa"/>
            </w:tcMar>
          </w:tcPr>
          <w:p>
            <w:pPr>
              <w:pStyle w:val="BDOITable"/>
            </w:pPr>
            <w:r>
              <w:rPr>
                <w:sz w:val="15"/>
              </w:rPr>
              <w:t>25</w:t>
            </w:r>
          </w:p>
        </w:tc>
        <w:tc>
          <w:tcPr>
            <w:tcW w:type="dxa" w:w="1081"/>
            <w:tcMar>
              <w:top w:w="50" w:type="dxa"/>
              <w:bottom w:w="50" w:type="dxa"/>
              <w:left w:w="90" w:type="dxa"/>
              <w:right w:w="90" w:type="dxa"/>
            </w:tcMar>
          </w:tcPr>
          <w:p>
            <w:pPr>
              <w:pStyle w:val="BDOITable"/>
            </w:pPr>
            <w:r>
              <w:rPr>
                <w:sz w:val="15"/>
              </w:rPr>
              <w:t>-</w:t>
            </w:r>
          </w:p>
        </w:tc>
      </w:tr>
      <w:tr>
        <w:trPr>
          <w:cantSplit w:val="true"/>
        </w:trPr>
        <w:tc>
          <w:tcPr>
            <w:tcW w:type="dxa" w:w="841"/>
            <w:tcMar>
              <w:top w:w="50" w:type="dxa"/>
              <w:bottom w:w="50" w:type="dxa"/>
              <w:left w:w="90" w:type="dxa"/>
              <w:right w:w="90" w:type="dxa"/>
            </w:tcMar>
            <w:shd w:val="clear" w:color="auto" w:fill="E5F5FF"/>
          </w:tcPr>
          <w:p>
            <w:pPr>
              <w:pStyle w:val="BDOITable"/>
            </w:pPr>
            <w:r>
              <w:rPr>
                <w:b/>
                <w:sz w:val="15"/>
              </w:rPr>
              <w:t>BRD-01</w:t>
            </w:r>
          </w:p>
        </w:tc>
        <w:tc>
          <w:tcPr>
            <w:tcW w:type="dxa" w:w="2163"/>
            <w:tcMar>
              <w:top w:w="50" w:type="dxa"/>
              <w:bottom w:w="50" w:type="dxa"/>
              <w:left w:w="90" w:type="dxa"/>
              <w:right w:w="90" w:type="dxa"/>
            </w:tcMar>
            <w:shd w:val="clear" w:color="auto" w:fill="E5F5FF"/>
          </w:tcPr>
          <w:p>
            <w:pPr>
              <w:pStyle w:val="BDOITable"/>
            </w:pPr>
            <w:r>
              <w:rPr>
                <w:sz w:val="15"/>
              </w:rPr>
              <w:t>New Business</w:t>
            </w:r>
          </w:p>
        </w:tc>
        <w:tc>
          <w:tcPr>
            <w:tcW w:type="dxa" w:w="4565"/>
            <w:tcMar>
              <w:top w:w="50" w:type="dxa"/>
              <w:bottom w:w="50" w:type="dxa"/>
              <w:left w:w="90" w:type="dxa"/>
              <w:right w:w="90" w:type="dxa"/>
            </w:tcMar>
            <w:shd w:val="clear" w:color="auto" w:fill="E5F5FF"/>
          </w:tcPr>
          <w:p>
            <w:pPr>
              <w:pStyle w:val="BDOITable"/>
            </w:pPr>
            <w:r>
              <w:rPr>
                <w:sz w:val="15"/>
              </w:rPr>
              <w:t>New Business FRS v2.1</w:t>
            </w:r>
          </w:p>
        </w:tc>
        <w:tc>
          <w:tcPr>
            <w:tcW w:type="dxa" w:w="1322"/>
            <w:tcMar>
              <w:top w:w="50" w:type="dxa"/>
              <w:bottom w:w="50" w:type="dxa"/>
              <w:left w:w="90" w:type="dxa"/>
              <w:right w:w="90" w:type="dxa"/>
            </w:tcMar>
            <w:shd w:val="clear" w:color="auto" w:fill="E5F5FF"/>
          </w:tcPr>
          <w:p>
            <w:pPr>
              <w:pStyle w:val="BDOITable"/>
            </w:pPr>
            <w:r>
              <w:rPr>
                <w:sz w:val="15"/>
              </w:rPr>
              <w:t>95</w:t>
            </w:r>
          </w:p>
        </w:tc>
        <w:tc>
          <w:tcPr>
            <w:tcW w:type="dxa" w:w="108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841"/>
            <w:tcMar>
              <w:top w:w="50" w:type="dxa"/>
              <w:bottom w:w="50" w:type="dxa"/>
              <w:left w:w="90" w:type="dxa"/>
              <w:right w:w="90" w:type="dxa"/>
            </w:tcMar>
          </w:tcPr>
          <w:p>
            <w:pPr>
              <w:pStyle w:val="BDOITable"/>
            </w:pPr>
            <w:r>
              <w:rPr>
                <w:b/>
                <w:sz w:val="15"/>
              </w:rPr>
              <w:t>BRD-02</w:t>
            </w:r>
          </w:p>
        </w:tc>
        <w:tc>
          <w:tcPr>
            <w:tcW w:type="dxa" w:w="2163"/>
            <w:tcMar>
              <w:top w:w="50" w:type="dxa"/>
              <w:bottom w:w="50" w:type="dxa"/>
              <w:left w:w="90" w:type="dxa"/>
              <w:right w:w="90" w:type="dxa"/>
            </w:tcMar>
          </w:tcPr>
          <w:p>
            <w:pPr>
              <w:pStyle w:val="BDOITable"/>
            </w:pPr>
            <w:r>
              <w:rPr>
                <w:sz w:val="15"/>
              </w:rPr>
              <w:t>Operations</w:t>
            </w:r>
          </w:p>
        </w:tc>
        <w:tc>
          <w:tcPr>
            <w:tcW w:type="dxa" w:w="4565"/>
            <w:tcMar>
              <w:top w:w="50" w:type="dxa"/>
              <w:bottom w:w="50" w:type="dxa"/>
              <w:left w:w="90" w:type="dxa"/>
              <w:right w:w="90" w:type="dxa"/>
            </w:tcMar>
          </w:tcPr>
          <w:p>
            <w:pPr>
              <w:pStyle w:val="BDOITable"/>
            </w:pPr>
            <w:r>
              <w:rPr>
                <w:sz w:val="15"/>
              </w:rPr>
              <w:t>Operations Cashiering FRS v3.4 (BDOI's format); Operations Remittance FRS v1.0 (BDOI's format)</w:t>
            </w:r>
          </w:p>
        </w:tc>
        <w:tc>
          <w:tcPr>
            <w:tcW w:type="dxa" w:w="1322"/>
            <w:tcMar>
              <w:top w:w="50" w:type="dxa"/>
              <w:bottom w:w="50" w:type="dxa"/>
              <w:left w:w="90" w:type="dxa"/>
              <w:right w:w="90" w:type="dxa"/>
            </w:tcMar>
          </w:tcPr>
          <w:p>
            <w:pPr>
              <w:pStyle w:val="BDOITable"/>
            </w:pPr>
            <w:r>
              <w:rPr>
                <w:sz w:val="15"/>
              </w:rPr>
              <w:t>43</w:t>
            </w:r>
          </w:p>
        </w:tc>
        <w:tc>
          <w:tcPr>
            <w:tcW w:type="dxa" w:w="1081"/>
            <w:tcMar>
              <w:top w:w="50" w:type="dxa"/>
              <w:bottom w:w="50" w:type="dxa"/>
              <w:left w:w="90" w:type="dxa"/>
              <w:right w:w="90" w:type="dxa"/>
            </w:tcMar>
          </w:tcPr>
          <w:p>
            <w:pPr>
              <w:pStyle w:val="BDOITable"/>
            </w:pPr>
            <w:r>
              <w:rPr>
                <w:sz w:val="15"/>
              </w:rPr>
              <w:t>-</w:t>
            </w:r>
          </w:p>
        </w:tc>
      </w:tr>
      <w:tr>
        <w:trPr>
          <w:cantSplit w:val="true"/>
        </w:trPr>
        <w:tc>
          <w:tcPr>
            <w:tcW w:type="dxa" w:w="841"/>
            <w:tcMar>
              <w:top w:w="50" w:type="dxa"/>
              <w:bottom w:w="50" w:type="dxa"/>
              <w:left w:w="90" w:type="dxa"/>
              <w:right w:w="90" w:type="dxa"/>
            </w:tcMar>
            <w:shd w:val="clear" w:color="auto" w:fill="E5F5FF"/>
          </w:tcPr>
          <w:p>
            <w:pPr>
              <w:pStyle w:val="BDOITable"/>
            </w:pPr>
            <w:r>
              <w:rPr>
                <w:b/>
                <w:sz w:val="15"/>
              </w:rPr>
              <w:t>BRD-03</w:t>
            </w:r>
          </w:p>
        </w:tc>
        <w:tc>
          <w:tcPr>
            <w:tcW w:type="dxa" w:w="2163"/>
            <w:tcMar>
              <w:top w:w="50" w:type="dxa"/>
              <w:bottom w:w="50" w:type="dxa"/>
              <w:left w:w="90" w:type="dxa"/>
              <w:right w:w="90" w:type="dxa"/>
            </w:tcMar>
            <w:shd w:val="clear" w:color="auto" w:fill="E5F5FF"/>
          </w:tcPr>
          <w:p>
            <w:pPr>
              <w:pStyle w:val="BDOITable"/>
            </w:pPr>
            <w:r>
              <w:rPr>
                <w:sz w:val="15"/>
              </w:rPr>
              <w:t>Product Maintenance</w:t>
            </w:r>
          </w:p>
        </w:tc>
        <w:tc>
          <w:tcPr>
            <w:tcW w:type="dxa" w:w="4565"/>
            <w:tcMar>
              <w:top w:w="50" w:type="dxa"/>
              <w:bottom w:w="50" w:type="dxa"/>
              <w:left w:w="90" w:type="dxa"/>
              <w:right w:w="90" w:type="dxa"/>
            </w:tcMar>
            <w:shd w:val="clear" w:color="auto" w:fill="E5F5FF"/>
          </w:tcPr>
          <w:p>
            <w:pPr>
              <w:pStyle w:val="BDOITable"/>
            </w:pPr>
            <w:r>
              <w:rPr>
                <w:sz w:val="15"/>
              </w:rPr>
              <w:t>Product Maintenance FRS v1.7 (BDOI's format)</w:t>
            </w:r>
          </w:p>
        </w:tc>
        <w:tc>
          <w:tcPr>
            <w:tcW w:type="dxa" w:w="1322"/>
            <w:tcMar>
              <w:top w:w="50" w:type="dxa"/>
              <w:bottom w:w="50" w:type="dxa"/>
              <w:left w:w="90" w:type="dxa"/>
              <w:right w:w="90" w:type="dxa"/>
            </w:tcMar>
            <w:shd w:val="clear" w:color="auto" w:fill="E5F5FF"/>
          </w:tcPr>
          <w:p>
            <w:pPr>
              <w:pStyle w:val="BDOITable"/>
            </w:pPr>
            <w:r>
              <w:rPr>
                <w:sz w:val="15"/>
              </w:rPr>
              <w:t>30</w:t>
            </w:r>
          </w:p>
        </w:tc>
        <w:tc>
          <w:tcPr>
            <w:tcW w:type="dxa" w:w="108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841"/>
            <w:tcMar>
              <w:top w:w="50" w:type="dxa"/>
              <w:bottom w:w="50" w:type="dxa"/>
              <w:left w:w="90" w:type="dxa"/>
              <w:right w:w="90" w:type="dxa"/>
            </w:tcMar>
          </w:tcPr>
          <w:p>
            <w:pPr>
              <w:pStyle w:val="BDOITable"/>
            </w:pPr>
            <w:r>
              <w:rPr>
                <w:b/>
                <w:sz w:val="15"/>
              </w:rPr>
              <w:t>BRD-04</w:t>
            </w:r>
          </w:p>
        </w:tc>
        <w:tc>
          <w:tcPr>
            <w:tcW w:type="dxa" w:w="2163"/>
            <w:tcMar>
              <w:top w:w="50" w:type="dxa"/>
              <w:bottom w:w="50" w:type="dxa"/>
              <w:left w:w="90" w:type="dxa"/>
              <w:right w:w="90" w:type="dxa"/>
            </w:tcMar>
          </w:tcPr>
          <w:p>
            <w:pPr>
              <w:pStyle w:val="BDOITable"/>
            </w:pPr>
            <w:r>
              <w:rPr>
                <w:sz w:val="15"/>
              </w:rPr>
              <w:t>Collections</w:t>
            </w:r>
          </w:p>
        </w:tc>
        <w:tc>
          <w:tcPr>
            <w:tcW w:type="dxa" w:w="4565"/>
            <w:tcMar>
              <w:top w:w="50" w:type="dxa"/>
              <w:bottom w:w="50" w:type="dxa"/>
              <w:left w:w="90" w:type="dxa"/>
              <w:right w:w="90" w:type="dxa"/>
            </w:tcMar>
          </w:tcPr>
          <w:p>
            <w:pPr>
              <w:pStyle w:val="BDOITable"/>
            </w:pPr>
            <w:r>
              <w:rPr>
                <w:sz w:val="15"/>
              </w:rPr>
              <w:t>Collections FRS v2.1</w:t>
            </w:r>
          </w:p>
        </w:tc>
        <w:tc>
          <w:tcPr>
            <w:tcW w:type="dxa" w:w="1322"/>
            <w:tcMar>
              <w:top w:w="50" w:type="dxa"/>
              <w:bottom w:w="50" w:type="dxa"/>
              <w:left w:w="90" w:type="dxa"/>
              <w:right w:w="90" w:type="dxa"/>
            </w:tcMar>
          </w:tcPr>
          <w:p>
            <w:pPr>
              <w:pStyle w:val="BDOITable"/>
            </w:pPr>
            <w:r>
              <w:rPr>
                <w:sz w:val="15"/>
              </w:rPr>
              <w:t>51</w:t>
            </w:r>
          </w:p>
        </w:tc>
        <w:tc>
          <w:tcPr>
            <w:tcW w:type="dxa" w:w="1081"/>
            <w:tcMar>
              <w:top w:w="50" w:type="dxa"/>
              <w:bottom w:w="50" w:type="dxa"/>
              <w:left w:w="90" w:type="dxa"/>
              <w:right w:w="90" w:type="dxa"/>
            </w:tcMar>
          </w:tcPr>
          <w:p>
            <w:pPr>
              <w:pStyle w:val="BDOITable"/>
            </w:pPr>
            <w:r>
              <w:rPr>
                <w:sz w:val="15"/>
              </w:rPr>
              <w:t>-</w:t>
            </w:r>
          </w:p>
        </w:tc>
      </w:tr>
      <w:tr>
        <w:trPr>
          <w:cantSplit w:val="true"/>
        </w:trPr>
        <w:tc>
          <w:tcPr>
            <w:tcW w:type="dxa" w:w="841"/>
            <w:tcMar>
              <w:top w:w="50" w:type="dxa"/>
              <w:bottom w:w="50" w:type="dxa"/>
              <w:left w:w="90" w:type="dxa"/>
              <w:right w:w="90" w:type="dxa"/>
            </w:tcMar>
            <w:shd w:val="clear" w:color="auto" w:fill="E5F5FF"/>
          </w:tcPr>
          <w:p>
            <w:pPr>
              <w:pStyle w:val="BDOITable"/>
            </w:pPr>
            <w:r>
              <w:rPr>
                <w:b/>
                <w:sz w:val="15"/>
              </w:rPr>
              <w:t>BRD-05</w:t>
            </w:r>
          </w:p>
        </w:tc>
        <w:tc>
          <w:tcPr>
            <w:tcW w:type="dxa" w:w="2163"/>
            <w:tcMar>
              <w:top w:w="50" w:type="dxa"/>
              <w:bottom w:w="50" w:type="dxa"/>
              <w:left w:w="90" w:type="dxa"/>
              <w:right w:w="90" w:type="dxa"/>
            </w:tcMar>
            <w:shd w:val="clear" w:color="auto" w:fill="E5F5FF"/>
          </w:tcPr>
          <w:p>
            <w:pPr>
              <w:pStyle w:val="BDOITable"/>
            </w:pPr>
            <w:r>
              <w:rPr>
                <w:sz w:val="15"/>
              </w:rPr>
              <w:t>Accounting, Disbursement and ACSL</w:t>
            </w:r>
          </w:p>
        </w:tc>
        <w:tc>
          <w:tcPr>
            <w:tcW w:type="dxa" w:w="4565"/>
            <w:tcMar>
              <w:top w:w="50" w:type="dxa"/>
              <w:bottom w:w="50" w:type="dxa"/>
              <w:left w:w="90" w:type="dxa"/>
              <w:right w:w="90" w:type="dxa"/>
            </w:tcMar>
            <w:shd w:val="clear" w:color="auto" w:fill="E5F5FF"/>
          </w:tcPr>
          <w:p>
            <w:pPr>
              <w:pStyle w:val="BDOITable"/>
            </w:pPr>
            <w:r>
              <w:rPr>
                <w:sz w:val="15"/>
              </w:rPr>
              <w:t>Accounting, Disbursement and ACSL FRS v2.1</w:t>
            </w:r>
          </w:p>
        </w:tc>
        <w:tc>
          <w:tcPr>
            <w:tcW w:type="dxa" w:w="1322"/>
            <w:tcMar>
              <w:top w:w="50" w:type="dxa"/>
              <w:bottom w:w="50" w:type="dxa"/>
              <w:left w:w="90" w:type="dxa"/>
              <w:right w:w="90" w:type="dxa"/>
            </w:tcMar>
            <w:shd w:val="clear" w:color="auto" w:fill="E5F5FF"/>
          </w:tcPr>
          <w:p>
            <w:pPr>
              <w:pStyle w:val="BDOITable"/>
            </w:pPr>
            <w:r>
              <w:rPr>
                <w:sz w:val="15"/>
              </w:rPr>
              <w:t>119</w:t>
            </w:r>
          </w:p>
        </w:tc>
        <w:tc>
          <w:tcPr>
            <w:tcW w:type="dxa" w:w="108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841"/>
            <w:tcMar>
              <w:top w:w="50" w:type="dxa"/>
              <w:bottom w:w="50" w:type="dxa"/>
              <w:left w:w="90" w:type="dxa"/>
              <w:right w:w="90" w:type="dxa"/>
            </w:tcMar>
          </w:tcPr>
          <w:p>
            <w:pPr>
              <w:pStyle w:val="BDOITable"/>
            </w:pPr>
            <w:r>
              <w:rPr>
                <w:b/>
                <w:sz w:val="15"/>
              </w:rPr>
              <w:t>BRD-06</w:t>
            </w:r>
          </w:p>
        </w:tc>
        <w:tc>
          <w:tcPr>
            <w:tcW w:type="dxa" w:w="2163"/>
            <w:tcMar>
              <w:top w:w="50" w:type="dxa"/>
              <w:bottom w:w="50" w:type="dxa"/>
              <w:left w:w="90" w:type="dxa"/>
              <w:right w:w="90" w:type="dxa"/>
            </w:tcMar>
          </w:tcPr>
          <w:p>
            <w:pPr>
              <w:pStyle w:val="BDOITable"/>
            </w:pPr>
            <w:r>
              <w:rPr>
                <w:sz w:val="15"/>
              </w:rPr>
              <w:t>Renewal</w:t>
            </w:r>
          </w:p>
        </w:tc>
        <w:tc>
          <w:tcPr>
            <w:tcW w:type="dxa" w:w="4565"/>
            <w:tcMar>
              <w:top w:w="50" w:type="dxa"/>
              <w:bottom w:w="50" w:type="dxa"/>
              <w:left w:w="90" w:type="dxa"/>
              <w:right w:w="90" w:type="dxa"/>
            </w:tcMar>
          </w:tcPr>
          <w:p>
            <w:pPr>
              <w:pStyle w:val="BDOITable"/>
            </w:pPr>
            <w:r>
              <w:rPr>
                <w:sz w:val="15"/>
              </w:rPr>
              <w:t>Renewal FRS v1.3 (BDOI's format)</w:t>
            </w:r>
          </w:p>
        </w:tc>
        <w:tc>
          <w:tcPr>
            <w:tcW w:type="dxa" w:w="1322"/>
            <w:tcMar>
              <w:top w:w="50" w:type="dxa"/>
              <w:bottom w:w="50" w:type="dxa"/>
              <w:left w:w="90" w:type="dxa"/>
              <w:right w:w="90" w:type="dxa"/>
            </w:tcMar>
          </w:tcPr>
          <w:p>
            <w:pPr>
              <w:pStyle w:val="BDOITable"/>
            </w:pPr>
            <w:r>
              <w:rPr>
                <w:sz w:val="15"/>
              </w:rPr>
              <w:t>49</w:t>
            </w:r>
          </w:p>
        </w:tc>
        <w:tc>
          <w:tcPr>
            <w:tcW w:type="dxa" w:w="1081"/>
            <w:tcMar>
              <w:top w:w="50" w:type="dxa"/>
              <w:bottom w:w="50" w:type="dxa"/>
              <w:left w:w="90" w:type="dxa"/>
              <w:right w:w="90" w:type="dxa"/>
            </w:tcMar>
          </w:tcPr>
          <w:p>
            <w:pPr>
              <w:pStyle w:val="BDOITable"/>
            </w:pPr>
            <w:r>
              <w:rPr>
                <w:sz w:val="15"/>
              </w:rPr>
              <w:t>-</w:t>
            </w:r>
          </w:p>
        </w:tc>
      </w:tr>
      <w:tr>
        <w:trPr>
          <w:cantSplit w:val="true"/>
        </w:trPr>
        <w:tc>
          <w:tcPr>
            <w:tcW w:type="dxa" w:w="841"/>
            <w:tcMar>
              <w:top w:w="50" w:type="dxa"/>
              <w:bottom w:w="50" w:type="dxa"/>
              <w:left w:w="90" w:type="dxa"/>
              <w:right w:w="90" w:type="dxa"/>
            </w:tcMar>
            <w:shd w:val="clear" w:color="auto" w:fill="E5F5FF"/>
          </w:tcPr>
          <w:p>
            <w:pPr>
              <w:pStyle w:val="BDOITable"/>
            </w:pPr>
            <w:r>
              <w:rPr>
                <w:b/>
                <w:sz w:val="15"/>
              </w:rPr>
              <w:t>BRD-07</w:t>
            </w:r>
          </w:p>
        </w:tc>
        <w:tc>
          <w:tcPr>
            <w:tcW w:type="dxa" w:w="2163"/>
            <w:tcMar>
              <w:top w:w="50" w:type="dxa"/>
              <w:bottom w:w="50" w:type="dxa"/>
              <w:left w:w="90" w:type="dxa"/>
              <w:right w:w="90" w:type="dxa"/>
            </w:tcMar>
            <w:shd w:val="clear" w:color="auto" w:fill="E5F5FF"/>
          </w:tcPr>
          <w:p>
            <w:pPr>
              <w:pStyle w:val="BDOITable"/>
            </w:pPr>
            <w:r>
              <w:rPr>
                <w:sz w:val="15"/>
              </w:rPr>
              <w:t>Claims</w:t>
            </w:r>
          </w:p>
        </w:tc>
        <w:tc>
          <w:tcPr>
            <w:tcW w:type="dxa" w:w="4565"/>
            <w:tcMar>
              <w:top w:w="50" w:type="dxa"/>
              <w:bottom w:w="50" w:type="dxa"/>
              <w:left w:w="90" w:type="dxa"/>
              <w:right w:w="90" w:type="dxa"/>
            </w:tcMar>
            <w:shd w:val="clear" w:color="auto" w:fill="E5F5FF"/>
          </w:tcPr>
          <w:p>
            <w:pPr>
              <w:pStyle w:val="BDOITable"/>
            </w:pPr>
            <w:r>
              <w:rPr>
                <w:sz w:val="15"/>
              </w:rPr>
              <w:t>Claims FRS v1.0 (BDOI's format)</w:t>
            </w:r>
          </w:p>
        </w:tc>
        <w:tc>
          <w:tcPr>
            <w:tcW w:type="dxa" w:w="1322"/>
            <w:tcMar>
              <w:top w:w="50" w:type="dxa"/>
              <w:bottom w:w="50" w:type="dxa"/>
              <w:left w:w="90" w:type="dxa"/>
              <w:right w:w="90" w:type="dxa"/>
            </w:tcMar>
            <w:shd w:val="clear" w:color="auto" w:fill="E5F5FF"/>
          </w:tcPr>
          <w:p>
            <w:pPr>
              <w:pStyle w:val="BDOITable"/>
            </w:pPr>
            <w:r>
              <w:rPr>
                <w:sz w:val="15"/>
              </w:rPr>
              <w:t>24</w:t>
            </w:r>
          </w:p>
        </w:tc>
        <w:tc>
          <w:tcPr>
            <w:tcW w:type="dxa" w:w="108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841"/>
            <w:tcMar>
              <w:top w:w="50" w:type="dxa"/>
              <w:bottom w:w="50" w:type="dxa"/>
              <w:left w:w="90" w:type="dxa"/>
              <w:right w:w="90" w:type="dxa"/>
            </w:tcMar>
          </w:tcPr>
          <w:p>
            <w:pPr>
              <w:pStyle w:val="BDOITable"/>
            </w:pPr>
            <w:r>
              <w:rPr>
                <w:b/>
                <w:sz w:val="15"/>
              </w:rPr>
              <w:t>BRD-08</w:t>
            </w:r>
          </w:p>
        </w:tc>
        <w:tc>
          <w:tcPr>
            <w:tcW w:type="dxa" w:w="2163"/>
            <w:tcMar>
              <w:top w:w="50" w:type="dxa"/>
              <w:bottom w:w="50" w:type="dxa"/>
              <w:left w:w="90" w:type="dxa"/>
              <w:right w:w="90" w:type="dxa"/>
            </w:tcMar>
          </w:tcPr>
          <w:p>
            <w:pPr>
              <w:pStyle w:val="BDOITable"/>
            </w:pPr>
            <w:r>
              <w:rPr>
                <w:sz w:val="15"/>
              </w:rPr>
              <w:t>Employee Benefits</w:t>
            </w:r>
          </w:p>
        </w:tc>
        <w:tc>
          <w:tcPr>
            <w:tcW w:type="dxa" w:w="4565"/>
            <w:tcMar>
              <w:top w:w="50" w:type="dxa"/>
              <w:bottom w:w="50" w:type="dxa"/>
              <w:left w:w="90" w:type="dxa"/>
              <w:right w:w="90" w:type="dxa"/>
            </w:tcMar>
          </w:tcPr>
          <w:p>
            <w:pPr>
              <w:pStyle w:val="BDOITable"/>
            </w:pPr>
            <w:r>
              <w:rPr>
                <w:sz w:val="15"/>
              </w:rPr>
              <w:t>Employee Benefits FRS v1.2</w:t>
            </w:r>
          </w:p>
        </w:tc>
        <w:tc>
          <w:tcPr>
            <w:tcW w:type="dxa" w:w="1322"/>
            <w:tcMar>
              <w:top w:w="50" w:type="dxa"/>
              <w:bottom w:w="50" w:type="dxa"/>
              <w:left w:w="90" w:type="dxa"/>
              <w:right w:w="90" w:type="dxa"/>
            </w:tcMar>
          </w:tcPr>
          <w:p>
            <w:pPr>
              <w:pStyle w:val="BDOITable"/>
            </w:pPr>
            <w:r>
              <w:rPr>
                <w:sz w:val="15"/>
              </w:rPr>
              <w:t>39</w:t>
            </w:r>
          </w:p>
        </w:tc>
        <w:tc>
          <w:tcPr>
            <w:tcW w:type="dxa" w:w="1081"/>
            <w:tcMar>
              <w:top w:w="50" w:type="dxa"/>
              <w:bottom w:w="50" w:type="dxa"/>
              <w:left w:w="90" w:type="dxa"/>
              <w:right w:w="90" w:type="dxa"/>
            </w:tcMar>
          </w:tcPr>
          <w:p>
            <w:pPr>
              <w:pStyle w:val="BDOITable"/>
            </w:pPr>
            <w:r>
              <w:rPr>
                <w:sz w:val="15"/>
              </w:rPr>
              <w:t>8</w:t>
            </w:r>
          </w:p>
        </w:tc>
      </w:tr>
      <w:tr>
        <w:trPr>
          <w:cantSplit w:val="true"/>
        </w:trPr>
        <w:tc>
          <w:tcPr>
            <w:tcW w:type="dxa" w:w="841"/>
            <w:tcMar>
              <w:top w:w="50" w:type="dxa"/>
              <w:bottom w:w="50" w:type="dxa"/>
              <w:left w:w="90" w:type="dxa"/>
              <w:right w:w="90" w:type="dxa"/>
            </w:tcMar>
            <w:shd w:val="clear" w:color="auto" w:fill="E5F5FF"/>
          </w:tcPr>
          <w:p>
            <w:pPr>
              <w:pStyle w:val="BDOITable"/>
            </w:pPr>
            <w:r>
              <w:rPr>
                <w:b/>
                <w:sz w:val="15"/>
              </w:rPr>
              <w:t>BRD-09</w:t>
            </w:r>
          </w:p>
        </w:tc>
        <w:tc>
          <w:tcPr>
            <w:tcW w:type="dxa" w:w="2163"/>
            <w:tcMar>
              <w:top w:w="50" w:type="dxa"/>
              <w:bottom w:w="50" w:type="dxa"/>
              <w:left w:w="90" w:type="dxa"/>
              <w:right w:w="90" w:type="dxa"/>
            </w:tcMar>
            <w:shd w:val="clear" w:color="auto" w:fill="E5F5FF"/>
          </w:tcPr>
          <w:p>
            <w:pPr>
              <w:pStyle w:val="BDOITable"/>
            </w:pPr>
            <w:r>
              <w:rPr>
                <w:sz w:val="15"/>
              </w:rPr>
              <w:t>Customer Servicing Facility</w:t>
            </w:r>
          </w:p>
        </w:tc>
        <w:tc>
          <w:tcPr>
            <w:tcW w:type="dxa" w:w="4565"/>
            <w:tcMar>
              <w:top w:w="50" w:type="dxa"/>
              <w:bottom w:w="50" w:type="dxa"/>
              <w:left w:w="90" w:type="dxa"/>
              <w:right w:w="90" w:type="dxa"/>
            </w:tcMar>
            <w:shd w:val="clear" w:color="auto" w:fill="E5F5FF"/>
          </w:tcPr>
          <w:p>
            <w:pPr>
              <w:pStyle w:val="BDOITable"/>
            </w:pPr>
            <w:r>
              <w:rPr>
                <w:sz w:val="15"/>
              </w:rPr>
              <w:t>Customer Servicing Facility FRS v1.2</w:t>
            </w:r>
          </w:p>
        </w:tc>
        <w:tc>
          <w:tcPr>
            <w:tcW w:type="dxa" w:w="1322"/>
            <w:tcMar>
              <w:top w:w="50" w:type="dxa"/>
              <w:bottom w:w="50" w:type="dxa"/>
              <w:left w:w="90" w:type="dxa"/>
              <w:right w:w="90" w:type="dxa"/>
            </w:tcMar>
            <w:shd w:val="clear" w:color="auto" w:fill="E5F5FF"/>
          </w:tcPr>
          <w:p>
            <w:pPr>
              <w:pStyle w:val="BDOITable"/>
            </w:pPr>
            <w:r>
              <w:rPr>
                <w:sz w:val="15"/>
              </w:rPr>
              <w:t>29</w:t>
            </w:r>
          </w:p>
        </w:tc>
        <w:tc>
          <w:tcPr>
            <w:tcW w:type="dxa" w:w="108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841"/>
            <w:tcMar>
              <w:top w:w="50" w:type="dxa"/>
              <w:bottom w:w="50" w:type="dxa"/>
              <w:left w:w="90" w:type="dxa"/>
              <w:right w:w="90" w:type="dxa"/>
            </w:tcMar>
          </w:tcPr>
          <w:p>
            <w:pPr>
              <w:pStyle w:val="BDOITable"/>
            </w:pPr>
            <w:r>
              <w:rPr>
                <w:b/>
                <w:sz w:val="15"/>
              </w:rPr>
              <w:t>BRD-10</w:t>
            </w:r>
          </w:p>
        </w:tc>
        <w:tc>
          <w:tcPr>
            <w:tcW w:type="dxa" w:w="2163"/>
            <w:tcMar>
              <w:top w:w="50" w:type="dxa"/>
              <w:bottom w:w="50" w:type="dxa"/>
              <w:left w:w="90" w:type="dxa"/>
              <w:right w:w="90" w:type="dxa"/>
            </w:tcMar>
          </w:tcPr>
          <w:p>
            <w:pPr>
              <w:pStyle w:val="BDOITable"/>
            </w:pPr>
            <w:r>
              <w:rPr>
                <w:sz w:val="15"/>
              </w:rPr>
              <w:t>Sanction Screening</w:t>
            </w:r>
          </w:p>
        </w:tc>
        <w:tc>
          <w:tcPr>
            <w:tcW w:type="dxa" w:w="4565"/>
            <w:tcMar>
              <w:top w:w="50" w:type="dxa"/>
              <w:bottom w:w="50" w:type="dxa"/>
              <w:left w:w="90" w:type="dxa"/>
              <w:right w:w="90" w:type="dxa"/>
            </w:tcMar>
          </w:tcPr>
          <w:p>
            <w:pPr>
              <w:pStyle w:val="BDOITable"/>
            </w:pPr>
            <w:r>
              <w:rPr>
                <w:sz w:val="15"/>
              </w:rPr>
              <w:t>Sanction Screening FRS v1.1</w:t>
            </w:r>
          </w:p>
        </w:tc>
        <w:tc>
          <w:tcPr>
            <w:tcW w:type="dxa" w:w="1322"/>
            <w:tcMar>
              <w:top w:w="50" w:type="dxa"/>
              <w:bottom w:w="50" w:type="dxa"/>
              <w:left w:w="90" w:type="dxa"/>
              <w:right w:w="90" w:type="dxa"/>
            </w:tcMar>
          </w:tcPr>
          <w:p>
            <w:pPr>
              <w:pStyle w:val="BDOITable"/>
            </w:pPr>
            <w:r>
              <w:rPr>
                <w:sz w:val="15"/>
              </w:rPr>
              <w:t>44</w:t>
            </w:r>
          </w:p>
        </w:tc>
        <w:tc>
          <w:tcPr>
            <w:tcW w:type="dxa" w:w="1081"/>
            <w:tcMar>
              <w:top w:w="50" w:type="dxa"/>
              <w:bottom w:w="50" w:type="dxa"/>
              <w:left w:w="90" w:type="dxa"/>
              <w:right w:w="90" w:type="dxa"/>
            </w:tcMar>
          </w:tcPr>
          <w:p>
            <w:pPr>
              <w:pStyle w:val="BDOITable"/>
            </w:pPr>
            <w:r>
              <w:rPr>
                <w:sz w:val="15"/>
              </w:rPr>
              <w:t>-</w:t>
            </w:r>
          </w:p>
        </w:tc>
      </w:tr>
      <w:tr>
        <w:trPr>
          <w:cantSplit w:val="true"/>
        </w:trPr>
        <w:tc>
          <w:tcPr>
            <w:tcW w:type="dxa" w:w="841"/>
            <w:tcMar>
              <w:top w:w="50" w:type="dxa"/>
              <w:bottom w:w="50" w:type="dxa"/>
              <w:left w:w="90" w:type="dxa"/>
              <w:right w:w="90" w:type="dxa"/>
            </w:tcMar>
            <w:shd w:val="clear" w:color="auto" w:fill="E5F5FF"/>
          </w:tcPr>
          <w:p>
            <w:pPr>
              <w:pStyle w:val="BDOITable"/>
            </w:pPr>
            <w:r>
              <w:rPr>
                <w:b/>
                <w:sz w:val="15"/>
              </w:rPr>
              <w:t>BRD-11</w:t>
            </w:r>
          </w:p>
        </w:tc>
        <w:tc>
          <w:tcPr>
            <w:tcW w:type="dxa" w:w="2163"/>
            <w:tcMar>
              <w:top w:w="50" w:type="dxa"/>
              <w:bottom w:w="50" w:type="dxa"/>
              <w:left w:w="90" w:type="dxa"/>
              <w:right w:w="90" w:type="dxa"/>
            </w:tcMar>
            <w:shd w:val="clear" w:color="auto" w:fill="E5F5FF"/>
          </w:tcPr>
          <w:p>
            <w:pPr>
              <w:pStyle w:val="BDOITable"/>
            </w:pPr>
            <w:r>
              <w:rPr>
                <w:sz w:val="15"/>
              </w:rPr>
              <w:t>User Access Maintenance</w:t>
            </w:r>
          </w:p>
        </w:tc>
        <w:tc>
          <w:tcPr>
            <w:tcW w:type="dxa" w:w="4565"/>
            <w:tcMar>
              <w:top w:w="50" w:type="dxa"/>
              <w:bottom w:w="50" w:type="dxa"/>
              <w:left w:w="90" w:type="dxa"/>
              <w:right w:w="90" w:type="dxa"/>
            </w:tcMar>
            <w:shd w:val="clear" w:color="auto" w:fill="E5F5FF"/>
          </w:tcPr>
          <w:p>
            <w:pPr>
              <w:pStyle w:val="BDOITable"/>
            </w:pPr>
            <w:r>
              <w:rPr>
                <w:sz w:val="15"/>
              </w:rPr>
              <w:t>User Access Maintenance FRS v1.6 (BDOI's format)</w:t>
            </w:r>
          </w:p>
        </w:tc>
        <w:tc>
          <w:tcPr>
            <w:tcW w:type="dxa" w:w="1322"/>
            <w:tcMar>
              <w:top w:w="50" w:type="dxa"/>
              <w:bottom w:w="50" w:type="dxa"/>
              <w:left w:w="90" w:type="dxa"/>
              <w:right w:w="90" w:type="dxa"/>
            </w:tcMar>
            <w:shd w:val="clear" w:color="auto" w:fill="E5F5FF"/>
          </w:tcPr>
          <w:p>
            <w:pPr>
              <w:pStyle w:val="BDOITable"/>
            </w:pPr>
            <w:r>
              <w:rPr>
                <w:sz w:val="15"/>
              </w:rPr>
              <w:t>12</w:t>
            </w:r>
          </w:p>
        </w:tc>
        <w:tc>
          <w:tcPr>
            <w:tcW w:type="dxa" w:w="108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841"/>
            <w:tcMar>
              <w:top w:w="50" w:type="dxa"/>
              <w:bottom w:w="50" w:type="dxa"/>
              <w:left w:w="90" w:type="dxa"/>
              <w:right w:w="90" w:type="dxa"/>
            </w:tcMar>
          </w:tcPr>
          <w:p>
            <w:pPr>
              <w:pStyle w:val="BDOITable"/>
            </w:pPr>
            <w:r>
              <w:rPr>
                <w:b/>
                <w:sz w:val="15"/>
              </w:rPr>
              <w:t>BRD-12</w:t>
            </w:r>
          </w:p>
        </w:tc>
        <w:tc>
          <w:tcPr>
            <w:tcW w:type="dxa" w:w="2163"/>
            <w:tcMar>
              <w:top w:w="50" w:type="dxa"/>
              <w:bottom w:w="50" w:type="dxa"/>
              <w:left w:w="90" w:type="dxa"/>
              <w:right w:w="90" w:type="dxa"/>
            </w:tcMar>
          </w:tcPr>
          <w:p>
            <w:pPr>
              <w:pStyle w:val="BDOITable"/>
            </w:pPr>
            <w:r>
              <w:rPr>
                <w:sz w:val="15"/>
              </w:rPr>
              <w:t>Submitted Policies</w:t>
            </w:r>
          </w:p>
        </w:tc>
        <w:tc>
          <w:tcPr>
            <w:tcW w:type="dxa" w:w="4565"/>
            <w:tcMar>
              <w:top w:w="50" w:type="dxa"/>
              <w:bottom w:w="50" w:type="dxa"/>
              <w:left w:w="90" w:type="dxa"/>
              <w:right w:w="90" w:type="dxa"/>
            </w:tcMar>
          </w:tcPr>
          <w:p>
            <w:pPr>
              <w:pStyle w:val="BDOITable"/>
            </w:pPr>
            <w:r>
              <w:rPr>
                <w:sz w:val="15"/>
              </w:rPr>
              <w:t>Submitted Policies FRS v1.1</w:t>
            </w:r>
          </w:p>
        </w:tc>
        <w:tc>
          <w:tcPr>
            <w:tcW w:type="dxa" w:w="1322"/>
            <w:tcMar>
              <w:top w:w="50" w:type="dxa"/>
              <w:bottom w:w="50" w:type="dxa"/>
              <w:left w:w="90" w:type="dxa"/>
              <w:right w:w="90" w:type="dxa"/>
            </w:tcMar>
          </w:tcPr>
          <w:p>
            <w:pPr>
              <w:pStyle w:val="BDOITable"/>
            </w:pPr>
            <w:r>
              <w:rPr>
                <w:sz w:val="15"/>
              </w:rPr>
              <w:t>35</w:t>
            </w:r>
          </w:p>
        </w:tc>
        <w:tc>
          <w:tcPr>
            <w:tcW w:type="dxa" w:w="1081"/>
            <w:tcMar>
              <w:top w:w="50" w:type="dxa"/>
              <w:bottom w:w="50" w:type="dxa"/>
              <w:left w:w="90" w:type="dxa"/>
              <w:right w:w="90" w:type="dxa"/>
            </w:tcMar>
          </w:tcPr>
          <w:p>
            <w:pPr>
              <w:pStyle w:val="BDOITable"/>
            </w:pPr>
            <w:r>
              <w:rPr>
                <w:sz w:val="15"/>
              </w:rPr>
              <w:t>-</w:t>
            </w:r>
          </w:p>
        </w:tc>
      </w:tr>
      <w:tr>
        <w:trPr>
          <w:cantSplit w:val="true"/>
        </w:trPr>
        <w:tc>
          <w:tcPr>
            <w:tcW w:type="dxa" w:w="841"/>
            <w:tcMar>
              <w:top w:w="50" w:type="dxa"/>
              <w:bottom w:w="50" w:type="dxa"/>
              <w:left w:w="90" w:type="dxa"/>
              <w:right w:w="90" w:type="dxa"/>
            </w:tcMar>
            <w:shd w:val="clear" w:color="auto" w:fill="E5F5FF"/>
          </w:tcPr>
          <w:p>
            <w:pPr>
              <w:pStyle w:val="BDOITable"/>
            </w:pPr>
            <w:r>
              <w:rPr>
                <w:b/>
                <w:sz w:val="15"/>
              </w:rPr>
              <w:t>BRD-13</w:t>
            </w:r>
          </w:p>
        </w:tc>
        <w:tc>
          <w:tcPr>
            <w:tcW w:type="dxa" w:w="2163"/>
            <w:tcMar>
              <w:top w:w="50" w:type="dxa"/>
              <w:bottom w:w="50" w:type="dxa"/>
              <w:left w:w="90" w:type="dxa"/>
              <w:right w:w="90" w:type="dxa"/>
            </w:tcMar>
            <w:shd w:val="clear" w:color="auto" w:fill="E5F5FF"/>
          </w:tcPr>
          <w:p>
            <w:pPr>
              <w:pStyle w:val="BDOITable"/>
            </w:pPr>
            <w:r>
              <w:rPr>
                <w:sz w:val="15"/>
              </w:rPr>
              <w:t>Data Migration</w:t>
            </w:r>
          </w:p>
        </w:tc>
        <w:tc>
          <w:tcPr>
            <w:tcW w:type="dxa" w:w="4565"/>
            <w:tcMar>
              <w:top w:w="50" w:type="dxa"/>
              <w:bottom w:w="50" w:type="dxa"/>
              <w:left w:w="90" w:type="dxa"/>
              <w:right w:w="90" w:type="dxa"/>
            </w:tcMar>
            <w:shd w:val="clear" w:color="auto" w:fill="E5F5FF"/>
          </w:tcPr>
          <w:p>
            <w:pPr>
              <w:pStyle w:val="BDOITable"/>
            </w:pPr>
            <w:r>
              <w:rPr>
                <w:sz w:val="15"/>
              </w:rPr>
              <w:t>Data Migration Handbook v2.1</w:t>
            </w:r>
          </w:p>
        </w:tc>
        <w:tc>
          <w:tcPr>
            <w:tcW w:type="dxa" w:w="1322"/>
            <w:tcMar>
              <w:top w:w="50" w:type="dxa"/>
              <w:bottom w:w="50" w:type="dxa"/>
              <w:left w:w="90" w:type="dxa"/>
              <w:right w:w="90" w:type="dxa"/>
            </w:tcMar>
            <w:shd w:val="clear" w:color="auto" w:fill="E5F5FF"/>
          </w:tcPr>
          <w:p>
            <w:pPr>
              <w:pStyle w:val="BDOITable"/>
            </w:pPr>
            <w:r>
              <w:rPr>
                <w:sz w:val="15"/>
              </w:rPr>
              <w:t>48</w:t>
            </w:r>
          </w:p>
        </w:tc>
        <w:tc>
          <w:tcPr>
            <w:tcW w:type="dxa" w:w="1081"/>
            <w:tcMar>
              <w:top w:w="50" w:type="dxa"/>
              <w:bottom w:w="50" w:type="dxa"/>
              <w:left w:w="90" w:type="dxa"/>
              <w:right w:w="90" w:type="dxa"/>
            </w:tcMar>
            <w:shd w:val="clear" w:color="auto" w:fill="E5F5FF"/>
          </w:tcPr>
          <w:p>
            <w:pPr>
              <w:pStyle w:val="BDOITable"/>
            </w:pPr>
            <w:r>
              <w:rPr>
                <w:sz w:val="15"/>
              </w:rPr>
              <w:t>-</w:t>
            </w:r>
          </w:p>
        </w:tc>
      </w:tr>
    </w:tbl>
    <w:p>
      <w:pPr>
        <w:pStyle w:val="BDOISpacer"/>
      </w:pPr>
    </w:p>
    <w:p>
      <w:r>
        <w:rPr/>
        <w:t>The 643 system requirements are the requirements the End-to-End Conformance Register v1.7 assesses (an FR removed from scope by its FRS is not listed); the register gives the result of each. Requirements of the functions deferred to Phase 2 are tagged Phase 2 and stay listed.</w:t>
      </w:r>
    </w:p>
    <w:p>
      <w:pPr>
        <w:pStyle w:val="Caption"/>
        <w:keepNext/>
        <w:spacing w:after="60"/>
      </w:pPr>
      <w:r>
        <w:rPr>
          <w:b/>
          <w:i w:val="0"/>
        </w:rPr>
        <w:t xml:space="preserve">Table 8: </w:t>
      </w:r>
      <w:r>
        <w:rPr/>
        <w:t>FRS of each BRD: version, FRs, traced BRD requirement IDs, test plan and user-story view</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8"/>
        <w:gridCol w:w="2377"/>
        <w:gridCol w:w="1056"/>
        <w:gridCol w:w="1915"/>
        <w:gridCol w:w="660"/>
        <w:gridCol w:w="990"/>
        <w:gridCol w:w="1056"/>
        <w:gridCol w:w="1056"/>
      </w:tblGrid>
      <w:tr>
        <w:trPr>
          <w:tblHeader w:val="true"/>
          <w:cantSplit w:val="true"/>
        </w:trPr>
        <w:tc>
          <w:tcPr>
            <w:tcW w:type="dxa" w:w="859"/>
            <w:shd w:val="clear" w:color="auto" w:fill="004EA8"/>
            <w:tcMar>
              <w:top w:w="50" w:type="dxa"/>
              <w:bottom w:w="50" w:type="dxa"/>
              <w:left w:w="90" w:type="dxa"/>
              <w:right w:w="90" w:type="dxa"/>
            </w:tcMar>
            <w:vAlign w:val="center"/>
          </w:tcPr>
          <w:p>
            <w:pPr>
              <w:pStyle w:val="BDOITableHeader"/>
            </w:pPr>
            <w:r>
              <w:rPr>
                <w:b/>
                <w:color w:val="FFFFFF"/>
                <w:sz w:val="16"/>
              </w:rPr>
              <w:t>BRD</w:t>
            </w:r>
          </w:p>
        </w:tc>
        <w:tc>
          <w:tcPr>
            <w:tcW w:type="dxa" w:w="2377"/>
            <w:shd w:val="clear" w:color="auto" w:fill="004EA8"/>
            <w:tcMar>
              <w:top w:w="50" w:type="dxa"/>
              <w:bottom w:w="50" w:type="dxa"/>
              <w:left w:w="90" w:type="dxa"/>
              <w:right w:w="90" w:type="dxa"/>
            </w:tcMar>
            <w:vAlign w:val="center"/>
          </w:tcPr>
          <w:p>
            <w:pPr>
              <w:pStyle w:val="BDOITableHeader"/>
            </w:pPr>
            <w:r>
              <w:rPr>
                <w:b/>
                <w:color w:val="FFFFFF"/>
                <w:sz w:val="16"/>
              </w:rPr>
              <w:t>Module</w:t>
            </w:r>
          </w:p>
        </w:tc>
        <w:tc>
          <w:tcPr>
            <w:tcW w:type="dxa" w:w="1057"/>
            <w:shd w:val="clear" w:color="auto" w:fill="004EA8"/>
            <w:tcMar>
              <w:top w:w="50" w:type="dxa"/>
              <w:bottom w:w="50" w:type="dxa"/>
              <w:left w:w="90" w:type="dxa"/>
              <w:right w:w="90" w:type="dxa"/>
            </w:tcMar>
            <w:vAlign w:val="center"/>
          </w:tcPr>
          <w:p>
            <w:pPr>
              <w:pStyle w:val="BDOITableHeader"/>
            </w:pPr>
            <w:r>
              <w:rPr>
                <w:b/>
                <w:color w:val="FFFFFF"/>
                <w:sz w:val="16"/>
              </w:rPr>
              <w:t>Drop</w:t>
            </w:r>
          </w:p>
        </w:tc>
        <w:tc>
          <w:tcPr>
            <w:tcW w:type="dxa" w:w="1915"/>
            <w:shd w:val="clear" w:color="auto" w:fill="004EA8"/>
            <w:tcMar>
              <w:top w:w="50" w:type="dxa"/>
              <w:bottom w:w="50" w:type="dxa"/>
              <w:left w:w="90" w:type="dxa"/>
              <w:right w:w="90" w:type="dxa"/>
            </w:tcMar>
            <w:vAlign w:val="center"/>
          </w:tcPr>
          <w:p>
            <w:pPr>
              <w:pStyle w:val="BDOITableHeader"/>
            </w:pPr>
            <w:r>
              <w:rPr>
                <w:b/>
                <w:color w:val="FFFFFF"/>
                <w:sz w:val="16"/>
              </w:rPr>
              <w:t>FRS version</w:t>
            </w:r>
          </w:p>
        </w:tc>
        <w:tc>
          <w:tcPr>
            <w:tcW w:type="dxa" w:w="660"/>
            <w:shd w:val="clear" w:color="auto" w:fill="004EA8"/>
            <w:tcMar>
              <w:top w:w="50" w:type="dxa"/>
              <w:bottom w:w="50" w:type="dxa"/>
              <w:left w:w="90" w:type="dxa"/>
              <w:right w:w="90" w:type="dxa"/>
            </w:tcMar>
            <w:vAlign w:val="center"/>
          </w:tcPr>
          <w:p>
            <w:pPr>
              <w:pStyle w:val="BDOITableHeader"/>
            </w:pPr>
            <w:r>
              <w:rPr>
                <w:b/>
                <w:color w:val="FFFFFF"/>
                <w:sz w:val="16"/>
              </w:rPr>
              <w:t>FRs</w:t>
            </w:r>
          </w:p>
        </w:tc>
        <w:tc>
          <w:tcPr>
            <w:tcW w:type="dxa" w:w="991"/>
            <w:shd w:val="clear" w:color="auto" w:fill="004EA8"/>
            <w:tcMar>
              <w:top w:w="50" w:type="dxa"/>
              <w:bottom w:w="50" w:type="dxa"/>
              <w:left w:w="90" w:type="dxa"/>
              <w:right w:w="90" w:type="dxa"/>
            </w:tcMar>
            <w:vAlign w:val="center"/>
          </w:tcPr>
          <w:p>
            <w:pPr>
              <w:pStyle w:val="BDOITableHeader"/>
            </w:pPr>
            <w:r>
              <w:rPr>
                <w:b/>
                <w:color w:val="FFFFFF"/>
                <w:sz w:val="16"/>
              </w:rPr>
              <w:t>BRD IDs traced</w:t>
            </w:r>
          </w:p>
        </w:tc>
        <w:tc>
          <w:tcPr>
            <w:tcW w:type="dxa" w:w="1057"/>
            <w:shd w:val="clear" w:color="auto" w:fill="004EA8"/>
            <w:tcMar>
              <w:top w:w="50" w:type="dxa"/>
              <w:bottom w:w="50" w:type="dxa"/>
              <w:left w:w="90" w:type="dxa"/>
              <w:right w:w="90" w:type="dxa"/>
            </w:tcMar>
            <w:vAlign w:val="center"/>
          </w:tcPr>
          <w:p>
            <w:pPr>
              <w:pStyle w:val="BDOITableHeader"/>
            </w:pPr>
            <w:r>
              <w:rPr>
                <w:b/>
                <w:color w:val="FFFFFF"/>
                <w:sz w:val="16"/>
              </w:rPr>
              <w:t>Test plan</w:t>
            </w:r>
          </w:p>
        </w:tc>
        <w:tc>
          <w:tcPr>
            <w:tcW w:type="dxa" w:w="1057"/>
            <w:shd w:val="clear" w:color="auto" w:fill="004EA8"/>
            <w:tcMar>
              <w:top w:w="50" w:type="dxa"/>
              <w:bottom w:w="50" w:type="dxa"/>
              <w:left w:w="90" w:type="dxa"/>
              <w:right w:w="90" w:type="dxa"/>
            </w:tcMar>
            <w:vAlign w:val="center"/>
          </w:tcPr>
          <w:p>
            <w:pPr>
              <w:pStyle w:val="BDOITableHeader"/>
            </w:pPr>
            <w:r>
              <w:rPr>
                <w:b/>
                <w:color w:val="FFFFFF"/>
                <w:sz w:val="16"/>
              </w:rPr>
              <w:t>User stories</w:t>
            </w:r>
          </w:p>
        </w:tc>
      </w:tr>
      <w:tr>
        <w:trPr>
          <w:cantSplit w:val="true"/>
        </w:trPr>
        <w:tc>
          <w:tcPr>
            <w:tcW w:type="dxa" w:w="859"/>
            <w:tcMar>
              <w:top w:w="50" w:type="dxa"/>
              <w:bottom w:w="50" w:type="dxa"/>
              <w:left w:w="90" w:type="dxa"/>
              <w:right w:w="90" w:type="dxa"/>
            </w:tcMar>
          </w:tcPr>
          <w:p>
            <w:pPr>
              <w:pStyle w:val="BDOITable"/>
            </w:pPr>
            <w:r>
              <w:rPr>
                <w:b/>
                <w:sz w:val="16"/>
              </w:rPr>
              <w:t>BRD-00</w:t>
            </w:r>
          </w:p>
        </w:tc>
        <w:tc>
          <w:tcPr>
            <w:tcW w:type="dxa" w:w="2377"/>
            <w:tcMar>
              <w:top w:w="50" w:type="dxa"/>
              <w:bottom w:w="50" w:type="dxa"/>
              <w:left w:w="90" w:type="dxa"/>
              <w:right w:w="90" w:type="dxa"/>
            </w:tcMar>
          </w:tcPr>
          <w:p>
            <w:pPr>
              <w:pStyle w:val="BDOITable"/>
            </w:pPr>
            <w:r>
              <w:rPr>
                <w:sz w:val="16"/>
              </w:rPr>
              <w:t>Core Replacement (umbrella)</w:t>
            </w:r>
          </w:p>
        </w:tc>
        <w:tc>
          <w:tcPr>
            <w:tcW w:type="dxa" w:w="1057"/>
            <w:tcMar>
              <w:top w:w="50" w:type="dxa"/>
              <w:bottom w:w="50" w:type="dxa"/>
              <w:left w:w="90" w:type="dxa"/>
              <w:right w:w="90" w:type="dxa"/>
            </w:tcMar>
          </w:tcPr>
          <w:p>
            <w:pPr>
              <w:pStyle w:val="BDOITable"/>
            </w:pPr>
            <w:r>
              <w:rPr>
                <w:sz w:val="16"/>
              </w:rPr>
              <w:t>Programme</w:t>
            </w:r>
          </w:p>
        </w:tc>
        <w:tc>
          <w:tcPr>
            <w:tcW w:type="dxa" w:w="1915"/>
            <w:tcMar>
              <w:top w:w="50" w:type="dxa"/>
              <w:bottom w:w="50" w:type="dxa"/>
              <w:left w:w="90" w:type="dxa"/>
              <w:right w:w="90" w:type="dxa"/>
            </w:tcMar>
          </w:tcPr>
          <w:p>
            <w:pPr>
              <w:pStyle w:val="BDOITable"/>
            </w:pPr>
            <w:r>
              <w:rPr>
                <w:sz w:val="16"/>
              </w:rPr>
              <w:t>v1.3 (17 October 2026)</w:t>
            </w:r>
          </w:p>
        </w:tc>
        <w:tc>
          <w:tcPr>
            <w:tcW w:type="dxa" w:w="660"/>
            <w:tcMar>
              <w:top w:w="50" w:type="dxa"/>
              <w:bottom w:w="50" w:type="dxa"/>
              <w:left w:w="90" w:type="dxa"/>
              <w:right w:w="90" w:type="dxa"/>
            </w:tcMar>
          </w:tcPr>
          <w:p>
            <w:pPr>
              <w:pStyle w:val="BDOITable"/>
            </w:pPr>
            <w:r>
              <w:rPr>
                <w:sz w:val="16"/>
              </w:rPr>
              <w:t>25</w:t>
            </w:r>
          </w:p>
        </w:tc>
        <w:tc>
          <w:tcPr>
            <w:tcW w:type="dxa" w:w="991"/>
            <w:tcMar>
              <w:top w:w="50" w:type="dxa"/>
              <w:bottom w:w="50" w:type="dxa"/>
              <w:left w:w="90" w:type="dxa"/>
              <w:right w:w="90" w:type="dxa"/>
            </w:tcMar>
          </w:tcPr>
          <w:p>
            <w:pPr>
              <w:pStyle w:val="BDOITable"/>
            </w:pPr>
            <w:r>
              <w:rPr>
                <w:sz w:val="16"/>
              </w:rPr>
              <w:t>215</w:t>
            </w:r>
          </w:p>
        </w:tc>
        <w:tc>
          <w:tcPr>
            <w:tcW w:type="dxa" w:w="1057"/>
            <w:tcMar>
              <w:top w:w="50" w:type="dxa"/>
              <w:bottom w:w="50" w:type="dxa"/>
              <w:left w:w="90" w:type="dxa"/>
              <w:right w:w="90" w:type="dxa"/>
            </w:tcMar>
          </w:tcPr>
          <w:p>
            <w:pPr>
              <w:pStyle w:val="BDOITable"/>
            </w:pPr>
            <w:r>
              <w:rPr>
                <w:sz w:val="16"/>
              </w:rPr>
              <w:t>No test plan</w:t>
            </w:r>
          </w:p>
        </w:tc>
        <w:tc>
          <w:tcPr>
            <w:tcW w:type="dxa" w:w="1057"/>
            <w:tcMar>
              <w:top w:w="50" w:type="dxa"/>
              <w:bottom w:w="50" w:type="dxa"/>
              <w:left w:w="90" w:type="dxa"/>
              <w:right w:w="90" w:type="dxa"/>
            </w:tcMar>
          </w:tcPr>
          <w:p>
            <w:pPr>
              <w:pStyle w:val="BDOITable"/>
            </w:pPr>
            <w:r>
              <w:rPr>
                <w:sz w:val="16"/>
              </w:rPr>
              <w:t>209</w:t>
            </w:r>
          </w:p>
        </w:tc>
      </w:tr>
      <w:tr>
        <w:trPr>
          <w:cantSplit w:val="true"/>
        </w:trPr>
        <w:tc>
          <w:tcPr>
            <w:tcW w:type="dxa" w:w="859"/>
            <w:tcMar>
              <w:top w:w="50" w:type="dxa"/>
              <w:bottom w:w="50" w:type="dxa"/>
              <w:left w:w="90" w:type="dxa"/>
              <w:right w:w="90" w:type="dxa"/>
            </w:tcMar>
            <w:shd w:val="clear" w:color="auto" w:fill="E5F5FF"/>
          </w:tcPr>
          <w:p>
            <w:pPr>
              <w:pStyle w:val="BDOITable"/>
            </w:pPr>
            <w:r>
              <w:rPr>
                <w:b/>
                <w:sz w:val="16"/>
              </w:rPr>
              <w:t>BRD-01</w:t>
            </w:r>
          </w:p>
        </w:tc>
        <w:tc>
          <w:tcPr>
            <w:tcW w:type="dxa" w:w="2377"/>
            <w:tcMar>
              <w:top w:w="50" w:type="dxa"/>
              <w:bottom w:w="50" w:type="dxa"/>
              <w:left w:w="90" w:type="dxa"/>
              <w:right w:w="90" w:type="dxa"/>
            </w:tcMar>
            <w:shd w:val="clear" w:color="auto" w:fill="E5F5FF"/>
          </w:tcPr>
          <w:p>
            <w:pPr>
              <w:pStyle w:val="BDOITable"/>
            </w:pPr>
            <w:r>
              <w:rPr>
                <w:sz w:val="16"/>
              </w:rPr>
              <w:t>New Business</w:t>
            </w:r>
          </w:p>
        </w:tc>
        <w:tc>
          <w:tcPr>
            <w:tcW w:type="dxa" w:w="1057"/>
            <w:tcMar>
              <w:top w:w="50" w:type="dxa"/>
              <w:bottom w:w="50" w:type="dxa"/>
              <w:left w:w="90" w:type="dxa"/>
              <w:right w:w="90" w:type="dxa"/>
            </w:tcMar>
            <w:shd w:val="clear" w:color="auto" w:fill="E5F5FF"/>
          </w:tcPr>
          <w:p>
            <w:pPr>
              <w:pStyle w:val="BDOITable"/>
            </w:pPr>
            <w:r>
              <w:rPr>
                <w:sz w:val="16"/>
              </w:rPr>
              <w:t>Drop 1</w:t>
            </w:r>
          </w:p>
        </w:tc>
        <w:tc>
          <w:tcPr>
            <w:tcW w:type="dxa" w:w="1915"/>
            <w:tcMar>
              <w:top w:w="50" w:type="dxa"/>
              <w:bottom w:w="50" w:type="dxa"/>
              <w:left w:w="90" w:type="dxa"/>
              <w:right w:w="90" w:type="dxa"/>
            </w:tcMar>
            <w:shd w:val="clear" w:color="auto" w:fill="E5F5FF"/>
          </w:tcPr>
          <w:p>
            <w:pPr>
              <w:pStyle w:val="BDOITable"/>
            </w:pPr>
            <w:r>
              <w:rPr>
                <w:sz w:val="16"/>
              </w:rPr>
              <w:t>v2.1 (8 October 2026)</w:t>
            </w:r>
          </w:p>
        </w:tc>
        <w:tc>
          <w:tcPr>
            <w:tcW w:type="dxa" w:w="660"/>
            <w:tcMar>
              <w:top w:w="50" w:type="dxa"/>
              <w:bottom w:w="50" w:type="dxa"/>
              <w:left w:w="90" w:type="dxa"/>
              <w:right w:w="90" w:type="dxa"/>
            </w:tcMar>
            <w:shd w:val="clear" w:color="auto" w:fill="E5F5FF"/>
          </w:tcPr>
          <w:p>
            <w:pPr>
              <w:pStyle w:val="BDOITable"/>
            </w:pPr>
            <w:r>
              <w:rPr>
                <w:sz w:val="16"/>
              </w:rPr>
              <w:t>95</w:t>
            </w:r>
          </w:p>
        </w:tc>
        <w:tc>
          <w:tcPr>
            <w:tcW w:type="dxa" w:w="991"/>
            <w:tcMar>
              <w:top w:w="50" w:type="dxa"/>
              <w:bottom w:w="50" w:type="dxa"/>
              <w:left w:w="90" w:type="dxa"/>
              <w:right w:w="90" w:type="dxa"/>
            </w:tcMar>
            <w:shd w:val="clear" w:color="auto" w:fill="E5F5FF"/>
          </w:tcPr>
          <w:p>
            <w:pPr>
              <w:pStyle w:val="BDOITable"/>
            </w:pPr>
            <w:r>
              <w:rPr>
                <w:sz w:val="16"/>
              </w:rPr>
              <w:t>119</w:t>
            </w:r>
          </w:p>
        </w:tc>
        <w:tc>
          <w:tcPr>
            <w:tcW w:type="dxa" w:w="1057"/>
            <w:tcMar>
              <w:top w:w="50" w:type="dxa"/>
              <w:bottom w:w="50" w:type="dxa"/>
              <w:left w:w="90" w:type="dxa"/>
              <w:right w:w="90" w:type="dxa"/>
            </w:tcMar>
            <w:shd w:val="clear" w:color="auto" w:fill="E5F5FF"/>
          </w:tcPr>
          <w:p>
            <w:pPr>
              <w:pStyle w:val="BDOITable"/>
            </w:pPr>
            <w:r>
              <w:rPr>
                <w:sz w:val="16"/>
              </w:rPr>
              <w:t>v2.1</w:t>
            </w:r>
          </w:p>
        </w:tc>
        <w:tc>
          <w:tcPr>
            <w:tcW w:type="dxa" w:w="1057"/>
            <w:tcMar>
              <w:top w:w="50" w:type="dxa"/>
              <w:bottom w:w="50" w:type="dxa"/>
              <w:left w:w="90" w:type="dxa"/>
              <w:right w:w="90" w:type="dxa"/>
            </w:tcMar>
            <w:shd w:val="clear" w:color="auto" w:fill="E5F5FF"/>
          </w:tcPr>
          <w:p>
            <w:pPr>
              <w:pStyle w:val="BDOITable"/>
            </w:pPr>
            <w:r>
              <w:rPr>
                <w:sz w:val="16"/>
              </w:rPr>
              <w:t>117</w:t>
            </w:r>
          </w:p>
        </w:tc>
      </w:tr>
      <w:tr>
        <w:trPr>
          <w:cantSplit w:val="true"/>
        </w:trPr>
        <w:tc>
          <w:tcPr>
            <w:tcW w:type="dxa" w:w="859"/>
            <w:tcMar>
              <w:top w:w="50" w:type="dxa"/>
              <w:bottom w:w="50" w:type="dxa"/>
              <w:left w:w="90" w:type="dxa"/>
              <w:right w:w="90" w:type="dxa"/>
            </w:tcMar>
          </w:tcPr>
          <w:p>
            <w:pPr>
              <w:pStyle w:val="BDOITable"/>
            </w:pPr>
            <w:r>
              <w:rPr>
                <w:b/>
                <w:sz w:val="16"/>
              </w:rPr>
              <w:t>BRD-02</w:t>
            </w:r>
          </w:p>
        </w:tc>
        <w:tc>
          <w:tcPr>
            <w:tcW w:type="dxa" w:w="2377"/>
            <w:tcMar>
              <w:top w:w="50" w:type="dxa"/>
              <w:bottom w:w="50" w:type="dxa"/>
              <w:left w:w="90" w:type="dxa"/>
              <w:right w:w="90" w:type="dxa"/>
            </w:tcMar>
          </w:tcPr>
          <w:p>
            <w:pPr>
              <w:pStyle w:val="BDOITable"/>
            </w:pPr>
            <w:r>
              <w:rPr>
                <w:sz w:val="16"/>
              </w:rPr>
              <w:t>Operations</w:t>
            </w:r>
          </w:p>
        </w:tc>
        <w:tc>
          <w:tcPr>
            <w:tcW w:type="dxa" w:w="1057"/>
            <w:tcMar>
              <w:top w:w="50" w:type="dxa"/>
              <w:bottom w:w="50" w:type="dxa"/>
              <w:left w:w="90" w:type="dxa"/>
              <w:right w:w="90" w:type="dxa"/>
            </w:tcMar>
          </w:tcPr>
          <w:p>
            <w:pPr>
              <w:pStyle w:val="BDOITable"/>
            </w:pPr>
            <w:r>
              <w:rPr>
                <w:sz w:val="16"/>
              </w:rPr>
              <w:t>Drop 1</w:t>
            </w:r>
          </w:p>
        </w:tc>
        <w:tc>
          <w:tcPr>
            <w:tcW w:type="dxa" w:w="1915"/>
            <w:tcMar>
              <w:top w:w="50" w:type="dxa"/>
              <w:bottom w:w="50" w:type="dxa"/>
              <w:left w:w="90" w:type="dxa"/>
              <w:right w:w="90" w:type="dxa"/>
            </w:tcMar>
          </w:tcPr>
          <w:p>
            <w:pPr>
              <w:pStyle w:val="BDOITable"/>
            </w:pPr>
            <w:r>
              <w:rPr>
                <w:sz w:val="16"/>
              </w:rPr>
              <w:t>v2.1 (08 October 2026)</w:t>
            </w:r>
          </w:p>
        </w:tc>
        <w:tc>
          <w:tcPr>
            <w:tcW w:type="dxa" w:w="660"/>
            <w:tcMar>
              <w:top w:w="50" w:type="dxa"/>
              <w:bottom w:w="50" w:type="dxa"/>
              <w:left w:w="90" w:type="dxa"/>
              <w:right w:w="90" w:type="dxa"/>
            </w:tcMar>
          </w:tcPr>
          <w:p>
            <w:pPr>
              <w:pStyle w:val="BDOITable"/>
            </w:pPr>
            <w:r>
              <w:rPr>
                <w:sz w:val="16"/>
              </w:rPr>
              <w:t>82</w:t>
            </w:r>
          </w:p>
        </w:tc>
        <w:tc>
          <w:tcPr>
            <w:tcW w:type="dxa" w:w="991"/>
            <w:tcMar>
              <w:top w:w="50" w:type="dxa"/>
              <w:bottom w:w="50" w:type="dxa"/>
              <w:left w:w="90" w:type="dxa"/>
              <w:right w:w="90" w:type="dxa"/>
            </w:tcMar>
          </w:tcPr>
          <w:p>
            <w:pPr>
              <w:pStyle w:val="BDOITable"/>
            </w:pPr>
            <w:r>
              <w:rPr>
                <w:sz w:val="16"/>
              </w:rPr>
              <w:t>177</w:t>
            </w:r>
          </w:p>
        </w:tc>
        <w:tc>
          <w:tcPr>
            <w:tcW w:type="dxa" w:w="1057"/>
            <w:tcMar>
              <w:top w:w="50" w:type="dxa"/>
              <w:bottom w:w="50" w:type="dxa"/>
              <w:left w:w="90" w:type="dxa"/>
              <w:right w:w="90" w:type="dxa"/>
            </w:tcMar>
          </w:tcPr>
          <w:p>
            <w:pPr>
              <w:pStyle w:val="BDOITable"/>
            </w:pPr>
            <w:r>
              <w:rPr>
                <w:sz w:val="16"/>
              </w:rPr>
              <w:t>v2.1</w:t>
            </w:r>
          </w:p>
        </w:tc>
        <w:tc>
          <w:tcPr>
            <w:tcW w:type="dxa" w:w="1057"/>
            <w:tcMar>
              <w:top w:w="50" w:type="dxa"/>
              <w:bottom w:w="50" w:type="dxa"/>
              <w:left w:w="90" w:type="dxa"/>
              <w:right w:w="90" w:type="dxa"/>
            </w:tcMar>
          </w:tcPr>
          <w:p>
            <w:pPr>
              <w:pStyle w:val="BDOITable"/>
            </w:pPr>
            <w:r>
              <w:rPr>
                <w:sz w:val="16"/>
              </w:rPr>
              <w:t>177</w:t>
            </w:r>
          </w:p>
        </w:tc>
      </w:tr>
      <w:tr>
        <w:trPr>
          <w:cantSplit w:val="true"/>
        </w:trPr>
        <w:tc>
          <w:tcPr>
            <w:tcW w:type="dxa" w:w="859"/>
            <w:tcMar>
              <w:top w:w="50" w:type="dxa"/>
              <w:bottom w:w="50" w:type="dxa"/>
              <w:left w:w="90" w:type="dxa"/>
              <w:right w:w="90" w:type="dxa"/>
            </w:tcMar>
            <w:shd w:val="clear" w:color="auto" w:fill="E5F5FF"/>
          </w:tcPr>
          <w:p>
            <w:pPr>
              <w:pStyle w:val="BDOITable"/>
            </w:pPr>
            <w:r>
              <w:rPr>
                <w:b/>
                <w:sz w:val="16"/>
              </w:rPr>
              <w:t>BRD-03</w:t>
            </w:r>
          </w:p>
        </w:tc>
        <w:tc>
          <w:tcPr>
            <w:tcW w:type="dxa" w:w="2377"/>
            <w:tcMar>
              <w:top w:w="50" w:type="dxa"/>
              <w:bottom w:w="50" w:type="dxa"/>
              <w:left w:w="90" w:type="dxa"/>
              <w:right w:w="90" w:type="dxa"/>
            </w:tcMar>
            <w:shd w:val="clear" w:color="auto" w:fill="E5F5FF"/>
          </w:tcPr>
          <w:p>
            <w:pPr>
              <w:pStyle w:val="BDOITable"/>
            </w:pPr>
            <w:r>
              <w:rPr>
                <w:sz w:val="16"/>
              </w:rPr>
              <w:t>Product Maintenance</w:t>
            </w:r>
          </w:p>
        </w:tc>
        <w:tc>
          <w:tcPr>
            <w:tcW w:type="dxa" w:w="1057"/>
            <w:tcMar>
              <w:top w:w="50" w:type="dxa"/>
              <w:bottom w:w="50" w:type="dxa"/>
              <w:left w:w="90" w:type="dxa"/>
              <w:right w:w="90" w:type="dxa"/>
            </w:tcMar>
            <w:shd w:val="clear" w:color="auto" w:fill="E5F5FF"/>
          </w:tcPr>
          <w:p>
            <w:pPr>
              <w:pStyle w:val="BDOITable"/>
            </w:pPr>
            <w:r>
              <w:rPr>
                <w:sz w:val="16"/>
              </w:rPr>
              <w:t>Drop 0</w:t>
            </w:r>
          </w:p>
        </w:tc>
        <w:tc>
          <w:tcPr>
            <w:tcW w:type="dxa" w:w="1915"/>
            <w:tcMar>
              <w:top w:w="50" w:type="dxa"/>
              <w:bottom w:w="50" w:type="dxa"/>
              <w:left w:w="90" w:type="dxa"/>
              <w:right w:w="90" w:type="dxa"/>
            </w:tcMar>
            <w:shd w:val="clear" w:color="auto" w:fill="E5F5FF"/>
          </w:tcPr>
          <w:p>
            <w:pPr>
              <w:pStyle w:val="BDOITable"/>
            </w:pPr>
            <w:r>
              <w:rPr>
                <w:sz w:val="16"/>
              </w:rPr>
              <w:t>v2.1 (8 October 2026)</w:t>
            </w:r>
          </w:p>
        </w:tc>
        <w:tc>
          <w:tcPr>
            <w:tcW w:type="dxa" w:w="660"/>
            <w:tcMar>
              <w:top w:w="50" w:type="dxa"/>
              <w:bottom w:w="50" w:type="dxa"/>
              <w:left w:w="90" w:type="dxa"/>
              <w:right w:w="90" w:type="dxa"/>
            </w:tcMar>
            <w:shd w:val="clear" w:color="auto" w:fill="E5F5FF"/>
          </w:tcPr>
          <w:p>
            <w:pPr>
              <w:pStyle w:val="BDOITable"/>
            </w:pPr>
            <w:r>
              <w:rPr>
                <w:sz w:val="16"/>
              </w:rPr>
              <w:t>39</w:t>
            </w:r>
          </w:p>
        </w:tc>
        <w:tc>
          <w:tcPr>
            <w:tcW w:type="dxa" w:w="991"/>
            <w:tcMar>
              <w:top w:w="50" w:type="dxa"/>
              <w:bottom w:w="50" w:type="dxa"/>
              <w:left w:w="90" w:type="dxa"/>
              <w:right w:w="90" w:type="dxa"/>
            </w:tcMar>
            <w:shd w:val="clear" w:color="auto" w:fill="E5F5FF"/>
          </w:tcPr>
          <w:p>
            <w:pPr>
              <w:pStyle w:val="BDOITable"/>
            </w:pPr>
            <w:r>
              <w:rPr>
                <w:sz w:val="16"/>
              </w:rPr>
              <w:t>31</w:t>
            </w:r>
          </w:p>
        </w:tc>
        <w:tc>
          <w:tcPr>
            <w:tcW w:type="dxa" w:w="1057"/>
            <w:tcMar>
              <w:top w:w="50" w:type="dxa"/>
              <w:bottom w:w="50" w:type="dxa"/>
              <w:left w:w="90" w:type="dxa"/>
              <w:right w:w="90" w:type="dxa"/>
            </w:tcMar>
            <w:shd w:val="clear" w:color="auto" w:fill="E5F5FF"/>
          </w:tcPr>
          <w:p>
            <w:pPr>
              <w:pStyle w:val="BDOITable"/>
            </w:pPr>
            <w:r>
              <w:rPr>
                <w:sz w:val="16"/>
              </w:rPr>
              <w:t>v2.1</w:t>
            </w:r>
          </w:p>
        </w:tc>
        <w:tc>
          <w:tcPr>
            <w:tcW w:type="dxa" w:w="1057"/>
            <w:tcMar>
              <w:top w:w="50" w:type="dxa"/>
              <w:bottom w:w="50" w:type="dxa"/>
              <w:left w:w="90" w:type="dxa"/>
              <w:right w:w="90" w:type="dxa"/>
            </w:tcMar>
            <w:shd w:val="clear" w:color="auto" w:fill="E5F5FF"/>
          </w:tcPr>
          <w:p>
            <w:pPr>
              <w:pStyle w:val="BDOITable"/>
            </w:pPr>
            <w:r>
              <w:rPr>
                <w:sz w:val="16"/>
              </w:rPr>
              <w:t>31</w:t>
            </w:r>
          </w:p>
        </w:tc>
      </w:tr>
      <w:tr>
        <w:trPr>
          <w:cantSplit w:val="true"/>
        </w:trPr>
        <w:tc>
          <w:tcPr>
            <w:tcW w:type="dxa" w:w="859"/>
            <w:tcMar>
              <w:top w:w="50" w:type="dxa"/>
              <w:bottom w:w="50" w:type="dxa"/>
              <w:left w:w="90" w:type="dxa"/>
              <w:right w:w="90" w:type="dxa"/>
            </w:tcMar>
          </w:tcPr>
          <w:p>
            <w:pPr>
              <w:pStyle w:val="BDOITable"/>
            </w:pPr>
            <w:r>
              <w:rPr>
                <w:b/>
                <w:sz w:val="16"/>
              </w:rPr>
              <w:t>BRD-04</w:t>
            </w:r>
          </w:p>
        </w:tc>
        <w:tc>
          <w:tcPr>
            <w:tcW w:type="dxa" w:w="2377"/>
            <w:tcMar>
              <w:top w:w="50" w:type="dxa"/>
              <w:bottom w:w="50" w:type="dxa"/>
              <w:left w:w="90" w:type="dxa"/>
              <w:right w:w="90" w:type="dxa"/>
            </w:tcMar>
          </w:tcPr>
          <w:p>
            <w:pPr>
              <w:pStyle w:val="BDOITable"/>
            </w:pPr>
            <w:r>
              <w:rPr>
                <w:sz w:val="16"/>
              </w:rPr>
              <w:t>Collections</w:t>
            </w:r>
          </w:p>
        </w:tc>
        <w:tc>
          <w:tcPr>
            <w:tcW w:type="dxa" w:w="1057"/>
            <w:tcMar>
              <w:top w:w="50" w:type="dxa"/>
              <w:bottom w:w="50" w:type="dxa"/>
              <w:left w:w="90" w:type="dxa"/>
              <w:right w:w="90" w:type="dxa"/>
            </w:tcMar>
          </w:tcPr>
          <w:p>
            <w:pPr>
              <w:pStyle w:val="BDOITable"/>
            </w:pPr>
            <w:r>
              <w:rPr>
                <w:sz w:val="16"/>
              </w:rPr>
              <w:t>Drop 1</w:t>
            </w:r>
          </w:p>
        </w:tc>
        <w:tc>
          <w:tcPr>
            <w:tcW w:type="dxa" w:w="1915"/>
            <w:tcMar>
              <w:top w:w="50" w:type="dxa"/>
              <w:bottom w:w="50" w:type="dxa"/>
              <w:left w:w="90" w:type="dxa"/>
              <w:right w:w="90" w:type="dxa"/>
            </w:tcMar>
          </w:tcPr>
          <w:p>
            <w:pPr>
              <w:pStyle w:val="BDOITable"/>
            </w:pPr>
            <w:r>
              <w:rPr>
                <w:sz w:val="16"/>
              </w:rPr>
              <w:t>v2.1 (8 October 2026)</w:t>
            </w:r>
          </w:p>
        </w:tc>
        <w:tc>
          <w:tcPr>
            <w:tcW w:type="dxa" w:w="660"/>
            <w:tcMar>
              <w:top w:w="50" w:type="dxa"/>
              <w:bottom w:w="50" w:type="dxa"/>
              <w:left w:w="90" w:type="dxa"/>
              <w:right w:w="90" w:type="dxa"/>
            </w:tcMar>
          </w:tcPr>
          <w:p>
            <w:pPr>
              <w:pStyle w:val="BDOITable"/>
            </w:pPr>
            <w:r>
              <w:rPr>
                <w:sz w:val="16"/>
              </w:rPr>
              <w:t>51</w:t>
            </w:r>
          </w:p>
        </w:tc>
        <w:tc>
          <w:tcPr>
            <w:tcW w:type="dxa" w:w="991"/>
            <w:tcMar>
              <w:top w:w="50" w:type="dxa"/>
              <w:bottom w:w="50" w:type="dxa"/>
              <w:left w:w="90" w:type="dxa"/>
              <w:right w:w="90" w:type="dxa"/>
            </w:tcMar>
          </w:tcPr>
          <w:p>
            <w:pPr>
              <w:pStyle w:val="BDOITable"/>
            </w:pPr>
            <w:r>
              <w:rPr>
                <w:sz w:val="16"/>
              </w:rPr>
              <w:t>64</w:t>
            </w:r>
          </w:p>
        </w:tc>
        <w:tc>
          <w:tcPr>
            <w:tcW w:type="dxa" w:w="1057"/>
            <w:tcMar>
              <w:top w:w="50" w:type="dxa"/>
              <w:bottom w:w="50" w:type="dxa"/>
              <w:left w:w="90" w:type="dxa"/>
              <w:right w:w="90" w:type="dxa"/>
            </w:tcMar>
          </w:tcPr>
          <w:p>
            <w:pPr>
              <w:pStyle w:val="BDOITable"/>
            </w:pPr>
            <w:r>
              <w:rPr>
                <w:sz w:val="16"/>
              </w:rPr>
              <w:t>v2.1</w:t>
            </w:r>
          </w:p>
        </w:tc>
        <w:tc>
          <w:tcPr>
            <w:tcW w:type="dxa" w:w="1057"/>
            <w:tcMar>
              <w:top w:w="50" w:type="dxa"/>
              <w:bottom w:w="50" w:type="dxa"/>
              <w:left w:w="90" w:type="dxa"/>
              <w:right w:w="90" w:type="dxa"/>
            </w:tcMar>
          </w:tcPr>
          <w:p>
            <w:pPr>
              <w:pStyle w:val="BDOITable"/>
            </w:pPr>
            <w:r>
              <w:rPr>
                <w:sz w:val="16"/>
              </w:rPr>
              <w:t>64</w:t>
            </w:r>
          </w:p>
        </w:tc>
      </w:tr>
      <w:tr>
        <w:trPr>
          <w:cantSplit w:val="true"/>
        </w:trPr>
        <w:tc>
          <w:tcPr>
            <w:tcW w:type="dxa" w:w="859"/>
            <w:tcMar>
              <w:top w:w="50" w:type="dxa"/>
              <w:bottom w:w="50" w:type="dxa"/>
              <w:left w:w="90" w:type="dxa"/>
              <w:right w:w="90" w:type="dxa"/>
            </w:tcMar>
            <w:shd w:val="clear" w:color="auto" w:fill="E5F5FF"/>
          </w:tcPr>
          <w:p>
            <w:pPr>
              <w:pStyle w:val="BDOITable"/>
            </w:pPr>
            <w:r>
              <w:rPr>
                <w:b/>
                <w:sz w:val="16"/>
              </w:rPr>
              <w:t>BRD-05</w:t>
            </w:r>
          </w:p>
        </w:tc>
        <w:tc>
          <w:tcPr>
            <w:tcW w:type="dxa" w:w="2377"/>
            <w:tcMar>
              <w:top w:w="50" w:type="dxa"/>
              <w:bottom w:w="50" w:type="dxa"/>
              <w:left w:w="90" w:type="dxa"/>
              <w:right w:w="90" w:type="dxa"/>
            </w:tcMar>
            <w:shd w:val="clear" w:color="auto" w:fill="E5F5FF"/>
          </w:tcPr>
          <w:p>
            <w:pPr>
              <w:pStyle w:val="BDOITable"/>
            </w:pPr>
            <w:r>
              <w:rPr>
                <w:sz w:val="16"/>
              </w:rPr>
              <w:t>Accounting Disbursement ACSL</w:t>
            </w:r>
          </w:p>
        </w:tc>
        <w:tc>
          <w:tcPr>
            <w:tcW w:type="dxa" w:w="1057"/>
            <w:tcMar>
              <w:top w:w="50" w:type="dxa"/>
              <w:bottom w:w="50" w:type="dxa"/>
              <w:left w:w="90" w:type="dxa"/>
              <w:right w:w="90" w:type="dxa"/>
            </w:tcMar>
            <w:shd w:val="clear" w:color="auto" w:fill="E5F5FF"/>
          </w:tcPr>
          <w:p>
            <w:pPr>
              <w:pStyle w:val="BDOITable"/>
            </w:pPr>
            <w:r>
              <w:rPr>
                <w:sz w:val="16"/>
              </w:rPr>
              <w:t>Drop 1</w:t>
            </w:r>
          </w:p>
        </w:tc>
        <w:tc>
          <w:tcPr>
            <w:tcW w:type="dxa" w:w="1915"/>
            <w:tcMar>
              <w:top w:w="50" w:type="dxa"/>
              <w:bottom w:w="50" w:type="dxa"/>
              <w:left w:w="90" w:type="dxa"/>
              <w:right w:w="90" w:type="dxa"/>
            </w:tcMar>
            <w:shd w:val="clear" w:color="auto" w:fill="E5F5FF"/>
          </w:tcPr>
          <w:p>
            <w:pPr>
              <w:pStyle w:val="BDOITable"/>
            </w:pPr>
            <w:r>
              <w:rPr>
                <w:sz w:val="16"/>
              </w:rPr>
              <w:t>v2.1 (8 October 2026)</w:t>
            </w:r>
          </w:p>
        </w:tc>
        <w:tc>
          <w:tcPr>
            <w:tcW w:type="dxa" w:w="660"/>
            <w:tcMar>
              <w:top w:w="50" w:type="dxa"/>
              <w:bottom w:w="50" w:type="dxa"/>
              <w:left w:w="90" w:type="dxa"/>
              <w:right w:w="90" w:type="dxa"/>
            </w:tcMar>
            <w:shd w:val="clear" w:color="auto" w:fill="E5F5FF"/>
          </w:tcPr>
          <w:p>
            <w:pPr>
              <w:pStyle w:val="BDOITable"/>
            </w:pPr>
            <w:r>
              <w:rPr>
                <w:sz w:val="16"/>
              </w:rPr>
              <w:t>119</w:t>
            </w:r>
          </w:p>
        </w:tc>
        <w:tc>
          <w:tcPr>
            <w:tcW w:type="dxa" w:w="991"/>
            <w:tcMar>
              <w:top w:w="50" w:type="dxa"/>
              <w:bottom w:w="50" w:type="dxa"/>
              <w:left w:w="90" w:type="dxa"/>
              <w:right w:w="90" w:type="dxa"/>
            </w:tcMar>
            <w:shd w:val="clear" w:color="auto" w:fill="E5F5FF"/>
          </w:tcPr>
          <w:p>
            <w:pPr>
              <w:pStyle w:val="BDOITable"/>
            </w:pPr>
            <w:r>
              <w:rPr>
                <w:sz w:val="16"/>
              </w:rPr>
              <w:t>277</w:t>
            </w:r>
          </w:p>
        </w:tc>
        <w:tc>
          <w:tcPr>
            <w:tcW w:type="dxa" w:w="1057"/>
            <w:tcMar>
              <w:top w:w="50" w:type="dxa"/>
              <w:bottom w:w="50" w:type="dxa"/>
              <w:left w:w="90" w:type="dxa"/>
              <w:right w:w="90" w:type="dxa"/>
            </w:tcMar>
            <w:shd w:val="clear" w:color="auto" w:fill="E5F5FF"/>
          </w:tcPr>
          <w:p>
            <w:pPr>
              <w:pStyle w:val="BDOITable"/>
            </w:pPr>
            <w:r>
              <w:rPr>
                <w:sz w:val="16"/>
              </w:rPr>
              <w:t>v2.1</w:t>
            </w:r>
          </w:p>
        </w:tc>
        <w:tc>
          <w:tcPr>
            <w:tcW w:type="dxa" w:w="1057"/>
            <w:tcMar>
              <w:top w:w="50" w:type="dxa"/>
              <w:bottom w:w="50" w:type="dxa"/>
              <w:left w:w="90" w:type="dxa"/>
              <w:right w:w="90" w:type="dxa"/>
            </w:tcMar>
            <w:shd w:val="clear" w:color="auto" w:fill="E5F5FF"/>
          </w:tcPr>
          <w:p>
            <w:pPr>
              <w:pStyle w:val="BDOITable"/>
            </w:pPr>
            <w:r>
              <w:rPr>
                <w:sz w:val="16"/>
              </w:rPr>
              <w:t>277</w:t>
            </w:r>
          </w:p>
        </w:tc>
      </w:tr>
      <w:tr>
        <w:trPr>
          <w:cantSplit w:val="true"/>
        </w:trPr>
        <w:tc>
          <w:tcPr>
            <w:tcW w:type="dxa" w:w="859"/>
            <w:tcMar>
              <w:top w:w="50" w:type="dxa"/>
              <w:bottom w:w="50" w:type="dxa"/>
              <w:left w:w="90" w:type="dxa"/>
              <w:right w:w="90" w:type="dxa"/>
            </w:tcMar>
          </w:tcPr>
          <w:p>
            <w:pPr>
              <w:pStyle w:val="BDOITable"/>
            </w:pPr>
            <w:r>
              <w:rPr>
                <w:b/>
                <w:sz w:val="16"/>
              </w:rPr>
              <w:t>BRD-06</w:t>
            </w:r>
          </w:p>
        </w:tc>
        <w:tc>
          <w:tcPr>
            <w:tcW w:type="dxa" w:w="2377"/>
            <w:tcMar>
              <w:top w:w="50" w:type="dxa"/>
              <w:bottom w:w="50" w:type="dxa"/>
              <w:left w:w="90" w:type="dxa"/>
              <w:right w:w="90" w:type="dxa"/>
            </w:tcMar>
          </w:tcPr>
          <w:p>
            <w:pPr>
              <w:pStyle w:val="BDOITable"/>
            </w:pPr>
            <w:r>
              <w:rPr>
                <w:sz w:val="16"/>
              </w:rPr>
              <w:t>Renewal</w:t>
            </w:r>
          </w:p>
        </w:tc>
        <w:tc>
          <w:tcPr>
            <w:tcW w:type="dxa" w:w="1057"/>
            <w:tcMar>
              <w:top w:w="50" w:type="dxa"/>
              <w:bottom w:w="50" w:type="dxa"/>
              <w:left w:w="90" w:type="dxa"/>
              <w:right w:w="90" w:type="dxa"/>
            </w:tcMar>
          </w:tcPr>
          <w:p>
            <w:pPr>
              <w:pStyle w:val="BDOITable"/>
            </w:pPr>
            <w:r>
              <w:rPr>
                <w:sz w:val="16"/>
              </w:rPr>
              <w:t>Drop 1</w:t>
            </w:r>
          </w:p>
        </w:tc>
        <w:tc>
          <w:tcPr>
            <w:tcW w:type="dxa" w:w="1915"/>
            <w:tcMar>
              <w:top w:w="50" w:type="dxa"/>
              <w:bottom w:w="50" w:type="dxa"/>
              <w:left w:w="90" w:type="dxa"/>
              <w:right w:w="90" w:type="dxa"/>
            </w:tcMar>
          </w:tcPr>
          <w:p>
            <w:pPr>
              <w:pStyle w:val="BDOITable"/>
            </w:pPr>
            <w:r>
              <w:rPr>
                <w:sz w:val="16"/>
              </w:rPr>
              <w:t>v2.0 (8 October 2026)</w:t>
            </w:r>
          </w:p>
        </w:tc>
        <w:tc>
          <w:tcPr>
            <w:tcW w:type="dxa" w:w="660"/>
            <w:tcMar>
              <w:top w:w="50" w:type="dxa"/>
              <w:bottom w:w="50" w:type="dxa"/>
              <w:left w:w="90" w:type="dxa"/>
              <w:right w:w="90" w:type="dxa"/>
            </w:tcMar>
          </w:tcPr>
          <w:p>
            <w:pPr>
              <w:pStyle w:val="BDOITable"/>
            </w:pPr>
            <w:r>
              <w:rPr>
                <w:sz w:val="16"/>
              </w:rPr>
              <w:t>58</w:t>
            </w:r>
          </w:p>
        </w:tc>
        <w:tc>
          <w:tcPr>
            <w:tcW w:type="dxa" w:w="991"/>
            <w:tcMar>
              <w:top w:w="50" w:type="dxa"/>
              <w:bottom w:w="50" w:type="dxa"/>
              <w:left w:w="90" w:type="dxa"/>
              <w:right w:w="90" w:type="dxa"/>
            </w:tcMar>
          </w:tcPr>
          <w:p>
            <w:pPr>
              <w:pStyle w:val="BDOITable"/>
            </w:pPr>
            <w:r>
              <w:rPr>
                <w:sz w:val="16"/>
              </w:rPr>
              <w:t>1084</w:t>
            </w:r>
          </w:p>
        </w:tc>
        <w:tc>
          <w:tcPr>
            <w:tcW w:type="dxa" w:w="1057"/>
            <w:tcMar>
              <w:top w:w="50" w:type="dxa"/>
              <w:bottom w:w="50" w:type="dxa"/>
              <w:left w:w="90" w:type="dxa"/>
              <w:right w:w="90" w:type="dxa"/>
            </w:tcMar>
          </w:tcPr>
          <w:p>
            <w:pPr>
              <w:pStyle w:val="BDOITable"/>
            </w:pPr>
            <w:r>
              <w:rPr>
                <w:sz w:val="16"/>
              </w:rPr>
              <w:t>v2.0</w:t>
            </w:r>
          </w:p>
        </w:tc>
        <w:tc>
          <w:tcPr>
            <w:tcW w:type="dxa" w:w="1057"/>
            <w:tcMar>
              <w:top w:w="50" w:type="dxa"/>
              <w:bottom w:w="50" w:type="dxa"/>
              <w:left w:w="90" w:type="dxa"/>
              <w:right w:w="90" w:type="dxa"/>
            </w:tcMar>
          </w:tcPr>
          <w:p>
            <w:pPr>
              <w:pStyle w:val="BDOITable"/>
            </w:pPr>
            <w:r>
              <w:rPr>
                <w:sz w:val="16"/>
              </w:rPr>
              <w:t>89</w:t>
            </w:r>
          </w:p>
        </w:tc>
      </w:tr>
      <w:tr>
        <w:trPr>
          <w:cantSplit w:val="true"/>
        </w:trPr>
        <w:tc>
          <w:tcPr>
            <w:tcW w:type="dxa" w:w="859"/>
            <w:tcMar>
              <w:top w:w="50" w:type="dxa"/>
              <w:bottom w:w="50" w:type="dxa"/>
              <w:left w:w="90" w:type="dxa"/>
              <w:right w:w="90" w:type="dxa"/>
            </w:tcMar>
            <w:shd w:val="clear" w:color="auto" w:fill="E5F5FF"/>
          </w:tcPr>
          <w:p>
            <w:pPr>
              <w:pStyle w:val="BDOITable"/>
            </w:pPr>
            <w:r>
              <w:rPr>
                <w:b/>
                <w:sz w:val="16"/>
              </w:rPr>
              <w:t>BRD-07</w:t>
            </w:r>
          </w:p>
        </w:tc>
        <w:tc>
          <w:tcPr>
            <w:tcW w:type="dxa" w:w="2377"/>
            <w:tcMar>
              <w:top w:w="50" w:type="dxa"/>
              <w:bottom w:w="50" w:type="dxa"/>
              <w:left w:w="90" w:type="dxa"/>
              <w:right w:w="90" w:type="dxa"/>
            </w:tcMar>
            <w:shd w:val="clear" w:color="auto" w:fill="E5F5FF"/>
          </w:tcPr>
          <w:p>
            <w:pPr>
              <w:pStyle w:val="BDOITable"/>
            </w:pPr>
            <w:r>
              <w:rPr>
                <w:sz w:val="16"/>
              </w:rPr>
              <w:t>Claims</w:t>
            </w:r>
          </w:p>
        </w:tc>
        <w:tc>
          <w:tcPr>
            <w:tcW w:type="dxa" w:w="1057"/>
            <w:tcMar>
              <w:top w:w="50" w:type="dxa"/>
              <w:bottom w:w="50" w:type="dxa"/>
              <w:left w:w="90" w:type="dxa"/>
              <w:right w:w="90" w:type="dxa"/>
            </w:tcMar>
            <w:shd w:val="clear" w:color="auto" w:fill="E5F5FF"/>
          </w:tcPr>
          <w:p>
            <w:pPr>
              <w:pStyle w:val="BDOITable"/>
            </w:pPr>
            <w:r>
              <w:rPr>
                <w:sz w:val="16"/>
              </w:rPr>
              <w:t>Drop 2</w:t>
            </w:r>
          </w:p>
        </w:tc>
        <w:tc>
          <w:tcPr>
            <w:tcW w:type="dxa" w:w="1915"/>
            <w:tcMar>
              <w:top w:w="50" w:type="dxa"/>
              <w:bottom w:w="50" w:type="dxa"/>
              <w:left w:w="90" w:type="dxa"/>
              <w:right w:w="90" w:type="dxa"/>
            </w:tcMar>
            <w:shd w:val="clear" w:color="auto" w:fill="E5F5FF"/>
          </w:tcPr>
          <w:p>
            <w:pPr>
              <w:pStyle w:val="BDOITable"/>
            </w:pPr>
            <w:r>
              <w:rPr>
                <w:sz w:val="16"/>
              </w:rPr>
              <w:t>v1.1 (08 October 2026)</w:t>
            </w:r>
          </w:p>
        </w:tc>
        <w:tc>
          <w:tcPr>
            <w:tcW w:type="dxa" w:w="660"/>
            <w:tcMar>
              <w:top w:w="50" w:type="dxa"/>
              <w:bottom w:w="50" w:type="dxa"/>
              <w:left w:w="90" w:type="dxa"/>
              <w:right w:w="90" w:type="dxa"/>
            </w:tcMar>
            <w:shd w:val="clear" w:color="auto" w:fill="E5F5FF"/>
          </w:tcPr>
          <w:p>
            <w:pPr>
              <w:pStyle w:val="BDOITable"/>
            </w:pPr>
            <w:r>
              <w:rPr>
                <w:sz w:val="16"/>
              </w:rPr>
              <w:t>39</w:t>
            </w:r>
          </w:p>
        </w:tc>
        <w:tc>
          <w:tcPr>
            <w:tcW w:type="dxa" w:w="991"/>
            <w:tcMar>
              <w:top w:w="50" w:type="dxa"/>
              <w:bottom w:w="50" w:type="dxa"/>
              <w:left w:w="90" w:type="dxa"/>
              <w:right w:w="90" w:type="dxa"/>
            </w:tcMar>
            <w:shd w:val="clear" w:color="auto" w:fill="E5F5FF"/>
          </w:tcPr>
          <w:p>
            <w:pPr>
              <w:pStyle w:val="BDOITable"/>
            </w:pPr>
            <w:r>
              <w:rPr>
                <w:sz w:val="16"/>
              </w:rPr>
              <w:t>43</w:t>
            </w:r>
          </w:p>
        </w:tc>
        <w:tc>
          <w:tcPr>
            <w:tcW w:type="dxa" w:w="1057"/>
            <w:tcMar>
              <w:top w:w="50" w:type="dxa"/>
              <w:bottom w:w="50" w:type="dxa"/>
              <w:left w:w="90" w:type="dxa"/>
              <w:right w:w="90" w:type="dxa"/>
            </w:tcMar>
            <w:shd w:val="clear" w:color="auto" w:fill="E5F5FF"/>
          </w:tcPr>
          <w:p>
            <w:pPr>
              <w:pStyle w:val="BDOITable"/>
            </w:pPr>
            <w:r>
              <w:rPr>
                <w:sz w:val="16"/>
              </w:rPr>
              <w:t>v1.1</w:t>
            </w:r>
          </w:p>
        </w:tc>
        <w:tc>
          <w:tcPr>
            <w:tcW w:type="dxa" w:w="1057"/>
            <w:tcMar>
              <w:top w:w="50" w:type="dxa"/>
              <w:bottom w:w="50" w:type="dxa"/>
              <w:left w:w="90" w:type="dxa"/>
              <w:right w:w="90" w:type="dxa"/>
            </w:tcMar>
            <w:shd w:val="clear" w:color="auto" w:fill="E5F5FF"/>
          </w:tcPr>
          <w:p>
            <w:pPr>
              <w:pStyle w:val="BDOITable"/>
            </w:pPr>
            <w:r>
              <w:rPr>
                <w:sz w:val="16"/>
              </w:rPr>
              <w:t>43</w:t>
            </w:r>
          </w:p>
        </w:tc>
      </w:tr>
      <w:tr>
        <w:trPr>
          <w:cantSplit w:val="true"/>
        </w:trPr>
        <w:tc>
          <w:tcPr>
            <w:tcW w:type="dxa" w:w="859"/>
            <w:tcMar>
              <w:top w:w="50" w:type="dxa"/>
              <w:bottom w:w="50" w:type="dxa"/>
              <w:left w:w="90" w:type="dxa"/>
              <w:right w:w="90" w:type="dxa"/>
            </w:tcMar>
          </w:tcPr>
          <w:p>
            <w:pPr>
              <w:pStyle w:val="BDOITable"/>
            </w:pPr>
            <w:r>
              <w:rPr>
                <w:b/>
                <w:sz w:val="16"/>
              </w:rPr>
              <w:t>BRD-08</w:t>
            </w:r>
          </w:p>
        </w:tc>
        <w:tc>
          <w:tcPr>
            <w:tcW w:type="dxa" w:w="2377"/>
            <w:tcMar>
              <w:top w:w="50" w:type="dxa"/>
              <w:bottom w:w="50" w:type="dxa"/>
              <w:left w:w="90" w:type="dxa"/>
              <w:right w:w="90" w:type="dxa"/>
            </w:tcMar>
          </w:tcPr>
          <w:p>
            <w:pPr>
              <w:pStyle w:val="BDOITable"/>
            </w:pPr>
            <w:r>
              <w:rPr>
                <w:sz w:val="16"/>
              </w:rPr>
              <w:t>Employee Benefits</w:t>
            </w:r>
          </w:p>
        </w:tc>
        <w:tc>
          <w:tcPr>
            <w:tcW w:type="dxa" w:w="1057"/>
            <w:tcMar>
              <w:top w:w="50" w:type="dxa"/>
              <w:bottom w:w="50" w:type="dxa"/>
              <w:left w:w="90" w:type="dxa"/>
              <w:right w:w="90" w:type="dxa"/>
            </w:tcMar>
          </w:tcPr>
          <w:p>
            <w:pPr>
              <w:pStyle w:val="BDOITable"/>
            </w:pPr>
            <w:r>
              <w:rPr>
                <w:sz w:val="16"/>
              </w:rPr>
              <w:t>Drop 2</w:t>
            </w:r>
          </w:p>
        </w:tc>
        <w:tc>
          <w:tcPr>
            <w:tcW w:type="dxa" w:w="1915"/>
            <w:tcMar>
              <w:top w:w="50" w:type="dxa"/>
              <w:bottom w:w="50" w:type="dxa"/>
              <w:left w:w="90" w:type="dxa"/>
              <w:right w:w="90" w:type="dxa"/>
            </w:tcMar>
          </w:tcPr>
          <w:p>
            <w:pPr>
              <w:pStyle w:val="BDOITable"/>
            </w:pPr>
            <w:r>
              <w:rPr>
                <w:sz w:val="16"/>
              </w:rPr>
              <w:t>v1.2 (17 October 2026)</w:t>
            </w:r>
          </w:p>
        </w:tc>
        <w:tc>
          <w:tcPr>
            <w:tcW w:type="dxa" w:w="660"/>
            <w:tcMar>
              <w:top w:w="50" w:type="dxa"/>
              <w:bottom w:w="50" w:type="dxa"/>
              <w:left w:w="90" w:type="dxa"/>
              <w:right w:w="90" w:type="dxa"/>
            </w:tcMar>
          </w:tcPr>
          <w:p>
            <w:pPr>
              <w:pStyle w:val="BDOITable"/>
            </w:pPr>
            <w:r>
              <w:rPr>
                <w:sz w:val="16"/>
              </w:rPr>
              <w:t>39</w:t>
            </w:r>
          </w:p>
        </w:tc>
        <w:tc>
          <w:tcPr>
            <w:tcW w:type="dxa" w:w="991"/>
            <w:tcMar>
              <w:top w:w="50" w:type="dxa"/>
              <w:bottom w:w="50" w:type="dxa"/>
              <w:left w:w="90" w:type="dxa"/>
              <w:right w:w="90" w:type="dxa"/>
            </w:tcMar>
          </w:tcPr>
          <w:p>
            <w:pPr>
              <w:pStyle w:val="BDOITable"/>
            </w:pPr>
            <w:r>
              <w:rPr>
                <w:sz w:val="16"/>
              </w:rPr>
              <w:t>34</w:t>
            </w:r>
          </w:p>
        </w:tc>
        <w:tc>
          <w:tcPr>
            <w:tcW w:type="dxa" w:w="1057"/>
            <w:tcMar>
              <w:top w:w="50" w:type="dxa"/>
              <w:bottom w:w="50" w:type="dxa"/>
              <w:left w:w="90" w:type="dxa"/>
              <w:right w:w="90" w:type="dxa"/>
            </w:tcMar>
          </w:tcPr>
          <w:p>
            <w:pPr>
              <w:pStyle w:val="BDOITable"/>
            </w:pPr>
            <w:r>
              <w:rPr>
                <w:sz w:val="16"/>
              </w:rPr>
              <w:t>v1.1</w:t>
            </w:r>
          </w:p>
        </w:tc>
        <w:tc>
          <w:tcPr>
            <w:tcW w:type="dxa" w:w="1057"/>
            <w:tcMar>
              <w:top w:w="50" w:type="dxa"/>
              <w:bottom w:w="50" w:type="dxa"/>
              <w:left w:w="90" w:type="dxa"/>
              <w:right w:w="90" w:type="dxa"/>
            </w:tcMar>
          </w:tcPr>
          <w:p>
            <w:pPr>
              <w:pStyle w:val="BDOITable"/>
            </w:pPr>
            <w:r>
              <w:rPr>
                <w:sz w:val="16"/>
              </w:rPr>
              <w:t>34</w:t>
            </w:r>
          </w:p>
        </w:tc>
      </w:tr>
      <w:tr>
        <w:trPr>
          <w:cantSplit w:val="true"/>
        </w:trPr>
        <w:tc>
          <w:tcPr>
            <w:tcW w:type="dxa" w:w="859"/>
            <w:tcMar>
              <w:top w:w="50" w:type="dxa"/>
              <w:bottom w:w="50" w:type="dxa"/>
              <w:left w:w="90" w:type="dxa"/>
              <w:right w:w="90" w:type="dxa"/>
            </w:tcMar>
            <w:shd w:val="clear" w:color="auto" w:fill="E5F5FF"/>
          </w:tcPr>
          <w:p>
            <w:pPr>
              <w:pStyle w:val="BDOITable"/>
            </w:pPr>
            <w:r>
              <w:rPr>
                <w:b/>
                <w:sz w:val="16"/>
              </w:rPr>
              <w:t>BRD-09</w:t>
            </w:r>
          </w:p>
        </w:tc>
        <w:tc>
          <w:tcPr>
            <w:tcW w:type="dxa" w:w="2377"/>
            <w:tcMar>
              <w:top w:w="50" w:type="dxa"/>
              <w:bottom w:w="50" w:type="dxa"/>
              <w:left w:w="90" w:type="dxa"/>
              <w:right w:w="90" w:type="dxa"/>
            </w:tcMar>
            <w:shd w:val="clear" w:color="auto" w:fill="E5F5FF"/>
          </w:tcPr>
          <w:p>
            <w:pPr>
              <w:pStyle w:val="BDOITable"/>
            </w:pPr>
            <w:r>
              <w:rPr>
                <w:sz w:val="16"/>
              </w:rPr>
              <w:t>Customer Servicing Facility</w:t>
            </w:r>
          </w:p>
        </w:tc>
        <w:tc>
          <w:tcPr>
            <w:tcW w:type="dxa" w:w="1057"/>
            <w:tcMar>
              <w:top w:w="50" w:type="dxa"/>
              <w:bottom w:w="50" w:type="dxa"/>
              <w:left w:w="90" w:type="dxa"/>
              <w:right w:w="90" w:type="dxa"/>
            </w:tcMar>
            <w:shd w:val="clear" w:color="auto" w:fill="E5F5FF"/>
          </w:tcPr>
          <w:p>
            <w:pPr>
              <w:pStyle w:val="BDOITable"/>
            </w:pPr>
            <w:r>
              <w:rPr>
                <w:sz w:val="16"/>
              </w:rPr>
              <w:t>Drop 1</w:t>
            </w:r>
          </w:p>
        </w:tc>
        <w:tc>
          <w:tcPr>
            <w:tcW w:type="dxa" w:w="1915"/>
            <w:tcMar>
              <w:top w:w="50" w:type="dxa"/>
              <w:bottom w:w="50" w:type="dxa"/>
              <w:left w:w="90" w:type="dxa"/>
              <w:right w:w="90" w:type="dxa"/>
            </w:tcMar>
            <w:shd w:val="clear" w:color="auto" w:fill="E5F5FF"/>
          </w:tcPr>
          <w:p>
            <w:pPr>
              <w:pStyle w:val="BDOITable"/>
            </w:pPr>
            <w:r>
              <w:rPr>
                <w:sz w:val="16"/>
              </w:rPr>
              <w:t>v1.2 (17 October 2026)</w:t>
            </w:r>
          </w:p>
        </w:tc>
        <w:tc>
          <w:tcPr>
            <w:tcW w:type="dxa" w:w="660"/>
            <w:tcMar>
              <w:top w:w="50" w:type="dxa"/>
              <w:bottom w:w="50" w:type="dxa"/>
              <w:left w:w="90" w:type="dxa"/>
              <w:right w:w="90" w:type="dxa"/>
            </w:tcMar>
            <w:shd w:val="clear" w:color="auto" w:fill="E5F5FF"/>
          </w:tcPr>
          <w:p>
            <w:pPr>
              <w:pStyle w:val="BDOITable"/>
            </w:pPr>
            <w:r>
              <w:rPr>
                <w:sz w:val="16"/>
              </w:rPr>
              <w:t>29</w:t>
            </w:r>
          </w:p>
        </w:tc>
        <w:tc>
          <w:tcPr>
            <w:tcW w:type="dxa" w:w="991"/>
            <w:tcMar>
              <w:top w:w="50" w:type="dxa"/>
              <w:bottom w:w="50" w:type="dxa"/>
              <w:left w:w="90" w:type="dxa"/>
              <w:right w:w="90" w:type="dxa"/>
            </w:tcMar>
            <w:shd w:val="clear" w:color="auto" w:fill="E5F5FF"/>
          </w:tcPr>
          <w:p>
            <w:pPr>
              <w:pStyle w:val="BDOITable"/>
            </w:pPr>
            <w:r>
              <w:rPr>
                <w:sz w:val="16"/>
              </w:rPr>
              <w:t>35</w:t>
            </w:r>
          </w:p>
        </w:tc>
        <w:tc>
          <w:tcPr>
            <w:tcW w:type="dxa" w:w="1057"/>
            <w:tcMar>
              <w:top w:w="50" w:type="dxa"/>
              <w:bottom w:w="50" w:type="dxa"/>
              <w:left w:w="90" w:type="dxa"/>
              <w:right w:w="90" w:type="dxa"/>
            </w:tcMar>
            <w:shd w:val="clear" w:color="auto" w:fill="E5F5FF"/>
          </w:tcPr>
          <w:p>
            <w:pPr>
              <w:pStyle w:val="BDOITable"/>
            </w:pPr>
            <w:r>
              <w:rPr>
                <w:sz w:val="16"/>
              </w:rPr>
              <w:t>v1.2</w:t>
            </w:r>
          </w:p>
        </w:tc>
        <w:tc>
          <w:tcPr>
            <w:tcW w:type="dxa" w:w="1057"/>
            <w:tcMar>
              <w:top w:w="50" w:type="dxa"/>
              <w:bottom w:w="50" w:type="dxa"/>
              <w:left w:w="90" w:type="dxa"/>
              <w:right w:w="90" w:type="dxa"/>
            </w:tcMar>
            <w:shd w:val="clear" w:color="auto" w:fill="E5F5FF"/>
          </w:tcPr>
          <w:p>
            <w:pPr>
              <w:pStyle w:val="BDOITable"/>
            </w:pPr>
            <w:r>
              <w:rPr>
                <w:sz w:val="16"/>
              </w:rPr>
              <w:t>35</w:t>
            </w:r>
          </w:p>
        </w:tc>
      </w:tr>
      <w:tr>
        <w:trPr>
          <w:cantSplit w:val="true"/>
        </w:trPr>
        <w:tc>
          <w:tcPr>
            <w:tcW w:type="dxa" w:w="859"/>
            <w:tcMar>
              <w:top w:w="50" w:type="dxa"/>
              <w:bottom w:w="50" w:type="dxa"/>
              <w:left w:w="90" w:type="dxa"/>
              <w:right w:w="90" w:type="dxa"/>
            </w:tcMar>
          </w:tcPr>
          <w:p>
            <w:pPr>
              <w:pStyle w:val="BDOITable"/>
            </w:pPr>
            <w:r>
              <w:rPr>
                <w:b/>
                <w:sz w:val="16"/>
              </w:rPr>
              <w:t>BRD-10</w:t>
            </w:r>
          </w:p>
        </w:tc>
        <w:tc>
          <w:tcPr>
            <w:tcW w:type="dxa" w:w="2377"/>
            <w:tcMar>
              <w:top w:w="50" w:type="dxa"/>
              <w:bottom w:w="50" w:type="dxa"/>
              <w:left w:w="90" w:type="dxa"/>
              <w:right w:w="90" w:type="dxa"/>
            </w:tcMar>
          </w:tcPr>
          <w:p>
            <w:pPr>
              <w:pStyle w:val="BDOITable"/>
            </w:pPr>
            <w:r>
              <w:rPr>
                <w:sz w:val="16"/>
              </w:rPr>
              <w:t>Sanction Screening</w:t>
            </w:r>
          </w:p>
        </w:tc>
        <w:tc>
          <w:tcPr>
            <w:tcW w:type="dxa" w:w="1057"/>
            <w:tcMar>
              <w:top w:w="50" w:type="dxa"/>
              <w:bottom w:w="50" w:type="dxa"/>
              <w:left w:w="90" w:type="dxa"/>
              <w:right w:w="90" w:type="dxa"/>
            </w:tcMar>
          </w:tcPr>
          <w:p>
            <w:pPr>
              <w:pStyle w:val="BDOITable"/>
            </w:pPr>
            <w:r>
              <w:rPr>
                <w:sz w:val="16"/>
              </w:rPr>
              <w:t>Drop 1</w:t>
            </w:r>
          </w:p>
        </w:tc>
        <w:tc>
          <w:tcPr>
            <w:tcW w:type="dxa" w:w="1915"/>
            <w:tcMar>
              <w:top w:w="50" w:type="dxa"/>
              <w:bottom w:w="50" w:type="dxa"/>
              <w:left w:w="90" w:type="dxa"/>
              <w:right w:w="90" w:type="dxa"/>
            </w:tcMar>
          </w:tcPr>
          <w:p>
            <w:pPr>
              <w:pStyle w:val="BDOITable"/>
            </w:pPr>
            <w:r>
              <w:rPr>
                <w:sz w:val="16"/>
              </w:rPr>
              <w:t>v1.1 (08 October 2026)</w:t>
            </w:r>
          </w:p>
        </w:tc>
        <w:tc>
          <w:tcPr>
            <w:tcW w:type="dxa" w:w="660"/>
            <w:tcMar>
              <w:top w:w="50" w:type="dxa"/>
              <w:bottom w:w="50" w:type="dxa"/>
              <w:left w:w="90" w:type="dxa"/>
              <w:right w:w="90" w:type="dxa"/>
            </w:tcMar>
          </w:tcPr>
          <w:p>
            <w:pPr>
              <w:pStyle w:val="BDOITable"/>
            </w:pPr>
            <w:r>
              <w:rPr>
                <w:sz w:val="16"/>
              </w:rPr>
              <w:t>44</w:t>
            </w:r>
          </w:p>
        </w:tc>
        <w:tc>
          <w:tcPr>
            <w:tcW w:type="dxa" w:w="991"/>
            <w:tcMar>
              <w:top w:w="50" w:type="dxa"/>
              <w:bottom w:w="50" w:type="dxa"/>
              <w:left w:w="90" w:type="dxa"/>
              <w:right w:w="90" w:type="dxa"/>
            </w:tcMar>
          </w:tcPr>
          <w:p>
            <w:pPr>
              <w:pStyle w:val="BDOITable"/>
            </w:pPr>
            <w:r>
              <w:rPr>
                <w:sz w:val="16"/>
              </w:rPr>
              <w:t>37</w:t>
            </w:r>
          </w:p>
        </w:tc>
        <w:tc>
          <w:tcPr>
            <w:tcW w:type="dxa" w:w="1057"/>
            <w:tcMar>
              <w:top w:w="50" w:type="dxa"/>
              <w:bottom w:w="50" w:type="dxa"/>
              <w:left w:w="90" w:type="dxa"/>
              <w:right w:w="90" w:type="dxa"/>
            </w:tcMar>
          </w:tcPr>
          <w:p>
            <w:pPr>
              <w:pStyle w:val="BDOITable"/>
            </w:pPr>
            <w:r>
              <w:rPr>
                <w:sz w:val="16"/>
              </w:rPr>
              <w:t>v1.1</w:t>
            </w:r>
          </w:p>
        </w:tc>
        <w:tc>
          <w:tcPr>
            <w:tcW w:type="dxa" w:w="1057"/>
            <w:tcMar>
              <w:top w:w="50" w:type="dxa"/>
              <w:bottom w:w="50" w:type="dxa"/>
              <w:left w:w="90" w:type="dxa"/>
              <w:right w:w="90" w:type="dxa"/>
            </w:tcMar>
          </w:tcPr>
          <w:p>
            <w:pPr>
              <w:pStyle w:val="BDOITable"/>
            </w:pPr>
            <w:r>
              <w:rPr>
                <w:sz w:val="16"/>
              </w:rPr>
              <w:t>37</w:t>
            </w:r>
          </w:p>
        </w:tc>
      </w:tr>
      <w:tr>
        <w:trPr>
          <w:cantSplit w:val="true"/>
        </w:trPr>
        <w:tc>
          <w:tcPr>
            <w:tcW w:type="dxa" w:w="859"/>
            <w:tcMar>
              <w:top w:w="50" w:type="dxa"/>
              <w:bottom w:w="50" w:type="dxa"/>
              <w:left w:w="90" w:type="dxa"/>
              <w:right w:w="90" w:type="dxa"/>
            </w:tcMar>
            <w:shd w:val="clear" w:color="auto" w:fill="E5F5FF"/>
          </w:tcPr>
          <w:p>
            <w:pPr>
              <w:pStyle w:val="BDOITable"/>
            </w:pPr>
            <w:r>
              <w:rPr>
                <w:b/>
                <w:sz w:val="16"/>
              </w:rPr>
              <w:t>BRD-11</w:t>
            </w:r>
          </w:p>
        </w:tc>
        <w:tc>
          <w:tcPr>
            <w:tcW w:type="dxa" w:w="2377"/>
            <w:tcMar>
              <w:top w:w="50" w:type="dxa"/>
              <w:bottom w:w="50" w:type="dxa"/>
              <w:left w:w="90" w:type="dxa"/>
              <w:right w:w="90" w:type="dxa"/>
            </w:tcMar>
            <w:shd w:val="clear" w:color="auto" w:fill="E5F5FF"/>
          </w:tcPr>
          <w:p>
            <w:pPr>
              <w:pStyle w:val="BDOITable"/>
            </w:pPr>
            <w:r>
              <w:rPr>
                <w:sz w:val="16"/>
              </w:rPr>
              <w:t>User Access Maintenance</w:t>
            </w:r>
          </w:p>
        </w:tc>
        <w:tc>
          <w:tcPr>
            <w:tcW w:type="dxa" w:w="1057"/>
            <w:tcMar>
              <w:top w:w="50" w:type="dxa"/>
              <w:bottom w:w="50" w:type="dxa"/>
              <w:left w:w="90" w:type="dxa"/>
              <w:right w:w="90" w:type="dxa"/>
            </w:tcMar>
            <w:shd w:val="clear" w:color="auto" w:fill="E5F5FF"/>
          </w:tcPr>
          <w:p>
            <w:pPr>
              <w:pStyle w:val="BDOITable"/>
            </w:pPr>
            <w:r>
              <w:rPr>
                <w:sz w:val="16"/>
              </w:rPr>
              <w:t>Drop 0</w:t>
            </w:r>
          </w:p>
        </w:tc>
        <w:tc>
          <w:tcPr>
            <w:tcW w:type="dxa" w:w="1915"/>
            <w:tcMar>
              <w:top w:w="50" w:type="dxa"/>
              <w:bottom w:w="50" w:type="dxa"/>
              <w:left w:w="90" w:type="dxa"/>
              <w:right w:w="90" w:type="dxa"/>
            </w:tcMar>
            <w:shd w:val="clear" w:color="auto" w:fill="E5F5FF"/>
          </w:tcPr>
          <w:p>
            <w:pPr>
              <w:pStyle w:val="BDOITable"/>
            </w:pPr>
            <w:r>
              <w:rPr>
                <w:sz w:val="16"/>
              </w:rPr>
              <w:t>v2.1 (8 October 2026)</w:t>
            </w:r>
          </w:p>
        </w:tc>
        <w:tc>
          <w:tcPr>
            <w:tcW w:type="dxa" w:w="660"/>
            <w:tcMar>
              <w:top w:w="50" w:type="dxa"/>
              <w:bottom w:w="50" w:type="dxa"/>
              <w:left w:w="90" w:type="dxa"/>
              <w:right w:w="90" w:type="dxa"/>
            </w:tcMar>
            <w:shd w:val="clear" w:color="auto" w:fill="E5F5FF"/>
          </w:tcPr>
          <w:p>
            <w:pPr>
              <w:pStyle w:val="BDOITable"/>
            </w:pPr>
            <w:r>
              <w:rPr>
                <w:sz w:val="16"/>
              </w:rPr>
              <w:t>40</w:t>
            </w:r>
          </w:p>
        </w:tc>
        <w:tc>
          <w:tcPr>
            <w:tcW w:type="dxa" w:w="991"/>
            <w:tcMar>
              <w:top w:w="50" w:type="dxa"/>
              <w:bottom w:w="50" w:type="dxa"/>
              <w:left w:w="90" w:type="dxa"/>
              <w:right w:w="90" w:type="dxa"/>
            </w:tcMar>
            <w:shd w:val="clear" w:color="auto" w:fill="E5F5FF"/>
          </w:tcPr>
          <w:p>
            <w:pPr>
              <w:pStyle w:val="BDOITable"/>
            </w:pPr>
            <w:r>
              <w:rPr>
                <w:sz w:val="16"/>
              </w:rPr>
              <w:t>160</w:t>
            </w:r>
          </w:p>
        </w:tc>
        <w:tc>
          <w:tcPr>
            <w:tcW w:type="dxa" w:w="1057"/>
            <w:tcMar>
              <w:top w:w="50" w:type="dxa"/>
              <w:bottom w:w="50" w:type="dxa"/>
              <w:left w:w="90" w:type="dxa"/>
              <w:right w:w="90" w:type="dxa"/>
            </w:tcMar>
            <w:shd w:val="clear" w:color="auto" w:fill="E5F5FF"/>
          </w:tcPr>
          <w:p>
            <w:pPr>
              <w:pStyle w:val="BDOITable"/>
            </w:pPr>
            <w:r>
              <w:rPr>
                <w:sz w:val="16"/>
              </w:rPr>
              <w:t>v2.1</w:t>
            </w:r>
          </w:p>
        </w:tc>
        <w:tc>
          <w:tcPr>
            <w:tcW w:type="dxa" w:w="1057"/>
            <w:tcMar>
              <w:top w:w="50" w:type="dxa"/>
              <w:bottom w:w="50" w:type="dxa"/>
              <w:left w:w="90" w:type="dxa"/>
              <w:right w:w="90" w:type="dxa"/>
            </w:tcMar>
            <w:shd w:val="clear" w:color="auto" w:fill="E5F5FF"/>
          </w:tcPr>
          <w:p>
            <w:pPr>
              <w:pStyle w:val="BDOITable"/>
            </w:pPr>
            <w:r>
              <w:rPr>
                <w:sz w:val="16"/>
              </w:rPr>
              <w:t>187</w:t>
            </w:r>
          </w:p>
        </w:tc>
      </w:tr>
      <w:tr>
        <w:trPr>
          <w:cantSplit w:val="true"/>
        </w:trPr>
        <w:tc>
          <w:tcPr>
            <w:tcW w:type="dxa" w:w="859"/>
            <w:tcMar>
              <w:top w:w="50" w:type="dxa"/>
              <w:bottom w:w="50" w:type="dxa"/>
              <w:left w:w="90" w:type="dxa"/>
              <w:right w:w="90" w:type="dxa"/>
            </w:tcMar>
          </w:tcPr>
          <w:p>
            <w:pPr>
              <w:pStyle w:val="BDOITable"/>
            </w:pPr>
            <w:r>
              <w:rPr>
                <w:b/>
                <w:sz w:val="16"/>
              </w:rPr>
              <w:t>BRD-12</w:t>
            </w:r>
          </w:p>
        </w:tc>
        <w:tc>
          <w:tcPr>
            <w:tcW w:type="dxa" w:w="2377"/>
            <w:tcMar>
              <w:top w:w="50" w:type="dxa"/>
              <w:bottom w:w="50" w:type="dxa"/>
              <w:left w:w="90" w:type="dxa"/>
              <w:right w:w="90" w:type="dxa"/>
            </w:tcMar>
          </w:tcPr>
          <w:p>
            <w:pPr>
              <w:pStyle w:val="BDOITable"/>
            </w:pPr>
            <w:r>
              <w:rPr>
                <w:sz w:val="16"/>
              </w:rPr>
              <w:t>Submitted Policies</w:t>
            </w:r>
          </w:p>
        </w:tc>
        <w:tc>
          <w:tcPr>
            <w:tcW w:type="dxa" w:w="1057"/>
            <w:tcMar>
              <w:top w:w="50" w:type="dxa"/>
              <w:bottom w:w="50" w:type="dxa"/>
              <w:left w:w="90" w:type="dxa"/>
              <w:right w:w="90" w:type="dxa"/>
            </w:tcMar>
          </w:tcPr>
          <w:p>
            <w:pPr>
              <w:pStyle w:val="BDOITable"/>
            </w:pPr>
            <w:r>
              <w:rPr>
                <w:sz w:val="16"/>
              </w:rPr>
              <w:t>Drop 1</w:t>
            </w:r>
          </w:p>
        </w:tc>
        <w:tc>
          <w:tcPr>
            <w:tcW w:type="dxa" w:w="1915"/>
            <w:tcMar>
              <w:top w:w="50" w:type="dxa"/>
              <w:bottom w:w="50" w:type="dxa"/>
              <w:left w:w="90" w:type="dxa"/>
              <w:right w:w="90" w:type="dxa"/>
            </w:tcMar>
          </w:tcPr>
          <w:p>
            <w:pPr>
              <w:pStyle w:val="BDOITable"/>
            </w:pPr>
            <w:r>
              <w:rPr>
                <w:sz w:val="16"/>
              </w:rPr>
              <w:t>v1.1 (08 October 2026)</w:t>
            </w:r>
          </w:p>
        </w:tc>
        <w:tc>
          <w:tcPr>
            <w:tcW w:type="dxa" w:w="660"/>
            <w:tcMar>
              <w:top w:w="50" w:type="dxa"/>
              <w:bottom w:w="50" w:type="dxa"/>
              <w:left w:w="90" w:type="dxa"/>
              <w:right w:w="90" w:type="dxa"/>
            </w:tcMar>
          </w:tcPr>
          <w:p>
            <w:pPr>
              <w:pStyle w:val="BDOITable"/>
            </w:pPr>
            <w:r>
              <w:rPr>
                <w:sz w:val="16"/>
              </w:rPr>
              <w:t>35</w:t>
            </w:r>
          </w:p>
        </w:tc>
        <w:tc>
          <w:tcPr>
            <w:tcW w:type="dxa" w:w="991"/>
            <w:tcMar>
              <w:top w:w="50" w:type="dxa"/>
              <w:bottom w:w="50" w:type="dxa"/>
              <w:left w:w="90" w:type="dxa"/>
              <w:right w:w="90" w:type="dxa"/>
            </w:tcMar>
          </w:tcPr>
          <w:p>
            <w:pPr>
              <w:pStyle w:val="BDOITable"/>
            </w:pPr>
            <w:r>
              <w:rPr>
                <w:sz w:val="16"/>
              </w:rPr>
              <w:t>37</w:t>
            </w:r>
          </w:p>
        </w:tc>
        <w:tc>
          <w:tcPr>
            <w:tcW w:type="dxa" w:w="1057"/>
            <w:tcMar>
              <w:top w:w="50" w:type="dxa"/>
              <w:bottom w:w="50" w:type="dxa"/>
              <w:left w:w="90" w:type="dxa"/>
              <w:right w:w="90" w:type="dxa"/>
            </w:tcMar>
          </w:tcPr>
          <w:p>
            <w:pPr>
              <w:pStyle w:val="BDOITable"/>
            </w:pPr>
            <w:r>
              <w:rPr>
                <w:sz w:val="16"/>
              </w:rPr>
              <w:t>v1.1</w:t>
            </w:r>
          </w:p>
        </w:tc>
        <w:tc>
          <w:tcPr>
            <w:tcW w:type="dxa" w:w="1057"/>
            <w:tcMar>
              <w:top w:w="50" w:type="dxa"/>
              <w:bottom w:w="50" w:type="dxa"/>
              <w:left w:w="90" w:type="dxa"/>
              <w:right w:w="90" w:type="dxa"/>
            </w:tcMar>
          </w:tcPr>
          <w:p>
            <w:pPr>
              <w:pStyle w:val="BDOITable"/>
            </w:pPr>
            <w:r>
              <w:rPr>
                <w:sz w:val="16"/>
              </w:rPr>
              <w:t>36</w:t>
            </w:r>
          </w:p>
        </w:tc>
      </w:tr>
      <w:tr>
        <w:trPr>
          <w:cantSplit w:val="true"/>
        </w:trPr>
        <w:tc>
          <w:tcPr>
            <w:tcW w:type="dxa" w:w="859"/>
            <w:tcMar>
              <w:top w:w="50" w:type="dxa"/>
              <w:bottom w:w="50" w:type="dxa"/>
              <w:left w:w="90" w:type="dxa"/>
              <w:right w:w="90" w:type="dxa"/>
            </w:tcMar>
            <w:shd w:val="clear" w:color="auto" w:fill="E5F5FF"/>
          </w:tcPr>
          <w:p>
            <w:pPr>
              <w:pStyle w:val="BDOITable"/>
            </w:pPr>
            <w:r>
              <w:rPr>
                <w:b/>
                <w:sz w:val="16"/>
              </w:rPr>
              <w:t>BRD-13</w:t>
            </w:r>
          </w:p>
        </w:tc>
        <w:tc>
          <w:tcPr>
            <w:tcW w:type="dxa" w:w="2377"/>
            <w:tcMar>
              <w:top w:w="50" w:type="dxa"/>
              <w:bottom w:w="50" w:type="dxa"/>
              <w:left w:w="90" w:type="dxa"/>
              <w:right w:w="90" w:type="dxa"/>
            </w:tcMar>
            <w:shd w:val="clear" w:color="auto" w:fill="E5F5FF"/>
          </w:tcPr>
          <w:p>
            <w:pPr>
              <w:pStyle w:val="BDOITable"/>
            </w:pPr>
            <w:r>
              <w:rPr>
                <w:sz w:val="16"/>
              </w:rPr>
              <w:t>Data Migration</w:t>
            </w:r>
          </w:p>
        </w:tc>
        <w:tc>
          <w:tcPr>
            <w:tcW w:type="dxa" w:w="1057"/>
            <w:tcMar>
              <w:top w:w="50" w:type="dxa"/>
              <w:bottom w:w="50" w:type="dxa"/>
              <w:left w:w="90" w:type="dxa"/>
              <w:right w:w="90" w:type="dxa"/>
            </w:tcMar>
            <w:shd w:val="clear" w:color="auto" w:fill="E5F5FF"/>
          </w:tcPr>
          <w:p>
            <w:pPr>
              <w:pStyle w:val="BDOITable"/>
            </w:pPr>
            <w:r>
              <w:rPr>
                <w:sz w:val="16"/>
              </w:rPr>
              <w:t>Drop 0</w:t>
            </w:r>
          </w:p>
        </w:tc>
        <w:tc>
          <w:tcPr>
            <w:tcW w:type="dxa" w:w="1915"/>
            <w:tcMar>
              <w:top w:w="50" w:type="dxa"/>
              <w:bottom w:w="50" w:type="dxa"/>
              <w:left w:w="90" w:type="dxa"/>
              <w:right w:w="90" w:type="dxa"/>
            </w:tcMar>
            <w:shd w:val="clear" w:color="auto" w:fill="E5F5FF"/>
          </w:tcPr>
          <w:p>
            <w:pPr>
              <w:pStyle w:val="BDOITable"/>
            </w:pPr>
            <w:r>
              <w:rPr>
                <w:sz w:val="16"/>
              </w:rPr>
              <w:t>v2.1 (8 October 2026)</w:t>
            </w:r>
          </w:p>
        </w:tc>
        <w:tc>
          <w:tcPr>
            <w:tcW w:type="dxa" w:w="660"/>
            <w:tcMar>
              <w:top w:w="50" w:type="dxa"/>
              <w:bottom w:w="50" w:type="dxa"/>
              <w:left w:w="90" w:type="dxa"/>
              <w:right w:w="90" w:type="dxa"/>
            </w:tcMar>
            <w:shd w:val="clear" w:color="auto" w:fill="E5F5FF"/>
          </w:tcPr>
          <w:p>
            <w:pPr>
              <w:pStyle w:val="BDOITable"/>
            </w:pPr>
            <w:r>
              <w:rPr>
                <w:sz w:val="16"/>
              </w:rPr>
              <w:t>48</w:t>
            </w:r>
          </w:p>
        </w:tc>
        <w:tc>
          <w:tcPr>
            <w:tcW w:type="dxa" w:w="991"/>
            <w:tcMar>
              <w:top w:w="50" w:type="dxa"/>
              <w:bottom w:w="50" w:type="dxa"/>
              <w:left w:w="90" w:type="dxa"/>
              <w:right w:w="90" w:type="dxa"/>
            </w:tcMar>
            <w:shd w:val="clear" w:color="auto" w:fill="E5F5FF"/>
          </w:tcPr>
          <w:p>
            <w:pPr>
              <w:pStyle w:val="BDOITable"/>
            </w:pPr>
            <w:r>
              <w:rPr>
                <w:sz w:val="16"/>
              </w:rPr>
              <w:t>30</w:t>
            </w:r>
          </w:p>
        </w:tc>
        <w:tc>
          <w:tcPr>
            <w:tcW w:type="dxa" w:w="1057"/>
            <w:tcMar>
              <w:top w:w="50" w:type="dxa"/>
              <w:bottom w:w="50" w:type="dxa"/>
              <w:left w:w="90" w:type="dxa"/>
              <w:right w:w="90" w:type="dxa"/>
            </w:tcMar>
            <w:shd w:val="clear" w:color="auto" w:fill="E5F5FF"/>
          </w:tcPr>
          <w:p>
            <w:pPr>
              <w:pStyle w:val="BDOITable"/>
            </w:pPr>
            <w:r>
              <w:rPr>
                <w:sz w:val="16"/>
              </w:rPr>
              <w:t>v2.1</w:t>
            </w:r>
          </w:p>
        </w:tc>
        <w:tc>
          <w:tcPr>
            <w:tcW w:type="dxa" w:w="1057"/>
            <w:tcMar>
              <w:top w:w="50" w:type="dxa"/>
              <w:bottom w:w="50" w:type="dxa"/>
              <w:left w:w="90" w:type="dxa"/>
              <w:right w:w="90" w:type="dxa"/>
            </w:tcMar>
            <w:shd w:val="clear" w:color="auto" w:fill="E5F5FF"/>
          </w:tcPr>
          <w:p>
            <w:pPr>
              <w:pStyle w:val="BDOITable"/>
            </w:pPr>
            <w:r>
              <w:rPr>
                <w:sz w:val="16"/>
              </w:rPr>
              <w:t>30</w:t>
            </w:r>
          </w:p>
        </w:tc>
      </w:tr>
    </w:tbl>
    <w:p>
      <w:pPr>
        <w:pStyle w:val="BDOISpacer"/>
      </w:pPr>
    </w:p>
    <w:p>
      <w:pPr>
        <w:pStyle w:val="Heading2"/>
      </w:pPr>
      <w:bookmarkStart w:id="117" w:name="_Toc000117"/>
      <w:r>
        <w:rPr/>
        <w:t>4.2 Common requirements (BRD-00)</w:t>
      </w:r>
      <w:bookmarkEnd w:id="117"/>
    </w:p>
    <w:p>
      <w:r>
        <w:rPr/>
        <w:t>The umbrella FRS specifies the services that no function BRD owns: persona menus and the role home page (FR-CR-001, 010, 011), notifications (FR-CR-020), the audit trail and the master-data change log (FR-CR-030, 031), standard, tailored and scheduled reports (FR-CR-040 to 043), document generation from templates (FR-CR-050), lists of values, insurer records with the default co-insurance participation (CRQ08), MIS fields and products (FR-CR-060 to 063), sign-in and access requests (FR-CR-070), document protection (FR-CR-071), workflow routing (FR-CR-080), the insurer invoice batch (FR-CR-081), migrated clients during coexistence (FR-CR-082), bulk and individual processing (FR-CR-083), the Invoice Master List (FR-CR-090), multi-currency (FR-CR-091), the BDO brand and design system (FR-CR-092) and the SOA and service invoice at booking (FR-CR-093). The 25 common requirements apply to every module.</w:t>
      </w:r>
    </w:p>
    <w:p>
      <w:pPr>
        <w:pStyle w:val="Caption"/>
        <w:keepNext/>
        <w:spacing w:after="60"/>
      </w:pPr>
      <w:r>
        <w:rPr>
          <w:b/>
          <w:i w:val="0"/>
        </w:rPr>
        <w:t xml:space="preserve">Table 9: </w:t>
      </w:r>
      <w:r>
        <w:rPr/>
        <w:t>Common requirements (BRD-00), traced to the FRS BRD-00</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94"/>
        <w:gridCol w:w="776"/>
        <w:gridCol w:w="3822"/>
        <w:gridCol w:w="1433"/>
        <w:gridCol w:w="1791"/>
        <w:gridCol w:w="955"/>
      </w:tblGrid>
      <w:tr>
        <w:trPr>
          <w:tblHeader w:val="true"/>
          <w:cantSplit w:val="true"/>
        </w:trPr>
        <w:tc>
          <w:tcPr>
            <w:tcW w:type="dxa" w:w="1194"/>
            <w:shd w:val="clear" w:color="auto" w:fill="004EA8"/>
            <w:tcMar>
              <w:top w:w="50" w:type="dxa"/>
              <w:bottom w:w="50" w:type="dxa"/>
              <w:left w:w="90" w:type="dxa"/>
              <w:right w:w="90" w:type="dxa"/>
            </w:tcMar>
            <w:vAlign w:val="center"/>
          </w:tcPr>
          <w:p>
            <w:pPr>
              <w:pStyle w:val="BDOITableHeader"/>
            </w:pPr>
            <w:r>
              <w:rPr>
                <w:b/>
                <w:color w:val="FFFFFF"/>
                <w:sz w:val="15"/>
              </w:rPr>
              <w:t>SR ID</w:t>
            </w:r>
          </w:p>
        </w:tc>
        <w:tc>
          <w:tcPr>
            <w:tcW w:type="dxa" w:w="776"/>
            <w:shd w:val="clear" w:color="auto" w:fill="004EA8"/>
            <w:tcMar>
              <w:top w:w="50" w:type="dxa"/>
              <w:bottom w:w="50" w:type="dxa"/>
              <w:left w:w="90" w:type="dxa"/>
              <w:right w:w="90" w:type="dxa"/>
            </w:tcMar>
            <w:vAlign w:val="center"/>
          </w:tcPr>
          <w:p>
            <w:pPr>
              <w:pStyle w:val="BDOITableHeader"/>
            </w:pPr>
            <w:r>
              <w:rPr>
                <w:b/>
                <w:color w:val="FFFFFF"/>
                <w:sz w:val="15"/>
              </w:rPr>
              <w:t>BRD</w:t>
            </w:r>
          </w:p>
        </w:tc>
        <w:tc>
          <w:tcPr>
            <w:tcW w:type="dxa" w:w="3822"/>
            <w:shd w:val="clear" w:color="auto" w:fill="004EA8"/>
            <w:tcMar>
              <w:top w:w="50" w:type="dxa"/>
              <w:bottom w:w="50" w:type="dxa"/>
              <w:left w:w="90" w:type="dxa"/>
              <w:right w:w="90" w:type="dxa"/>
            </w:tcMar>
            <w:vAlign w:val="center"/>
          </w:tcPr>
          <w:p>
            <w:pPr>
              <w:pStyle w:val="BDOITableHeader"/>
            </w:pPr>
            <w:r>
              <w:rPr>
                <w:b/>
                <w:color w:val="FFFFFF"/>
                <w:sz w:val="15"/>
              </w:rPr>
              <w:t>System requirement</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5"/>
              </w:rPr>
              <w:t>Traces to (FRS)</w:t>
            </w:r>
          </w:p>
        </w:tc>
        <w:tc>
          <w:tcPr>
            <w:tcW w:type="dxa" w:w="1791"/>
            <w:shd w:val="clear" w:color="auto" w:fill="004EA8"/>
            <w:tcMar>
              <w:top w:w="50" w:type="dxa"/>
              <w:bottom w:w="50" w:type="dxa"/>
              <w:left w:w="90" w:type="dxa"/>
              <w:right w:w="90" w:type="dxa"/>
            </w:tcMar>
            <w:vAlign w:val="center"/>
          </w:tcPr>
          <w:p>
            <w:pPr>
              <w:pStyle w:val="BDOITableHeader"/>
            </w:pPr>
            <w:r>
              <w:rPr>
                <w:b/>
                <w:color w:val="FFFFFF"/>
                <w:sz w:val="15"/>
              </w:rPr>
              <w:t>Items or BRD IDs</w:t>
            </w:r>
          </w:p>
        </w:tc>
        <w:tc>
          <w:tcPr>
            <w:tcW w:type="dxa" w:w="955"/>
            <w:shd w:val="clear" w:color="auto" w:fill="004EA8"/>
            <w:tcMar>
              <w:top w:w="50" w:type="dxa"/>
              <w:bottom w:w="50" w:type="dxa"/>
              <w:left w:w="90" w:type="dxa"/>
              <w:right w:w="90" w:type="dxa"/>
            </w:tcMar>
            <w:vAlign w:val="center"/>
          </w:tcPr>
          <w:p>
            <w:pPr>
              <w:pStyle w:val="BDOITableHeader"/>
            </w:pPr>
            <w:r>
              <w:rPr>
                <w:b/>
                <w:color w:val="FFFFFF"/>
                <w:sz w:val="15"/>
              </w:rPr>
              <w:t>Phase</w:t>
            </w:r>
          </w:p>
        </w:tc>
      </w:tr>
      <w:tr>
        <w:trPr>
          <w:cantSplit w:val="true"/>
        </w:trPr>
        <w:tc>
          <w:tcPr>
            <w:tcW w:type="dxa" w:w="1194"/>
            <w:tcMar>
              <w:top w:w="50" w:type="dxa"/>
              <w:bottom w:w="50" w:type="dxa"/>
              <w:left w:w="90" w:type="dxa"/>
              <w:right w:w="90" w:type="dxa"/>
            </w:tcMar>
          </w:tcPr>
          <w:p>
            <w:pPr>
              <w:pStyle w:val="BDOITable"/>
            </w:pPr>
            <w:r>
              <w:rPr>
                <w:b/>
                <w:sz w:val="15"/>
              </w:rPr>
              <w:t>SR-COM-001</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Show each persona only its menus and screens</w:t>
            </w:r>
          </w:p>
        </w:tc>
        <w:tc>
          <w:tcPr>
            <w:tcW w:type="dxa" w:w="1433"/>
            <w:tcMar>
              <w:top w:w="50" w:type="dxa"/>
              <w:bottom w:w="50" w:type="dxa"/>
              <w:left w:w="90" w:type="dxa"/>
              <w:right w:w="90" w:type="dxa"/>
            </w:tcMar>
          </w:tcPr>
          <w:p>
            <w:pPr>
              <w:pStyle w:val="BDOITable"/>
            </w:pPr>
            <w:r>
              <w:rPr>
                <w:sz w:val="15"/>
              </w:rPr>
              <w:t>FR-CR-001</w:t>
            </w:r>
          </w:p>
        </w:tc>
        <w:tc>
          <w:tcPr>
            <w:tcW w:type="dxa" w:w="1791"/>
            <w:tcMar>
              <w:top w:w="50" w:type="dxa"/>
              <w:bottom w:w="50" w:type="dxa"/>
              <w:left w:w="90" w:type="dxa"/>
              <w:right w:w="90" w:type="dxa"/>
            </w:tcMar>
          </w:tcPr>
          <w:p>
            <w:pPr>
              <w:pStyle w:val="BDOITable"/>
            </w:pPr>
            <w:r>
              <w:rPr>
                <w:sz w:val="15"/>
              </w:rPr>
              <w:t>BR-002, BR-181, BR-182, p.4 benefit 4a</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SR-COM-002</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Open a role home page with the figures of the user's roles</w:t>
            </w:r>
          </w:p>
        </w:tc>
        <w:tc>
          <w:tcPr>
            <w:tcW w:type="dxa" w:w="1433"/>
            <w:tcMar>
              <w:top w:w="50" w:type="dxa"/>
              <w:bottom w:w="50" w:type="dxa"/>
              <w:left w:w="90" w:type="dxa"/>
              <w:right w:w="90" w:type="dxa"/>
            </w:tcMar>
            <w:shd w:val="clear" w:color="auto" w:fill="E5F5FF"/>
          </w:tcPr>
          <w:p>
            <w:pPr>
              <w:pStyle w:val="BDOITable"/>
            </w:pPr>
            <w:r>
              <w:rPr>
                <w:sz w:val="15"/>
              </w:rPr>
              <w:t>FR-CR-010</w:t>
            </w:r>
          </w:p>
        </w:tc>
        <w:tc>
          <w:tcPr>
            <w:tcW w:type="dxa" w:w="1791"/>
            <w:tcMar>
              <w:top w:w="50" w:type="dxa"/>
              <w:bottom w:w="50" w:type="dxa"/>
              <w:left w:w="90" w:type="dxa"/>
              <w:right w:w="90" w:type="dxa"/>
            </w:tcMar>
            <w:shd w:val="clear" w:color="auto" w:fill="E5F5FF"/>
          </w:tcPr>
          <w:p>
            <w:pPr>
              <w:pStyle w:val="BDOITable"/>
            </w:pPr>
            <w:r>
              <w:rPr>
                <w:sz w:val="15"/>
              </w:rPr>
              <w:t>p.5 envisioned 2a and 4c, BR-125, BR-152, BR-160, BR-203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SR-COM-003</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Open the details behind a dashboard figure</w:t>
            </w:r>
          </w:p>
        </w:tc>
        <w:tc>
          <w:tcPr>
            <w:tcW w:type="dxa" w:w="1433"/>
            <w:tcMar>
              <w:top w:w="50" w:type="dxa"/>
              <w:bottom w:w="50" w:type="dxa"/>
              <w:left w:w="90" w:type="dxa"/>
              <w:right w:w="90" w:type="dxa"/>
            </w:tcMar>
          </w:tcPr>
          <w:p>
            <w:pPr>
              <w:pStyle w:val="BDOITable"/>
            </w:pPr>
            <w:r>
              <w:rPr>
                <w:sz w:val="15"/>
              </w:rPr>
              <w:t>FR-CR-011</w:t>
            </w:r>
          </w:p>
        </w:tc>
        <w:tc>
          <w:tcPr>
            <w:tcW w:type="dxa" w:w="1791"/>
            <w:tcMar>
              <w:top w:w="50" w:type="dxa"/>
              <w:bottom w:w="50" w:type="dxa"/>
              <w:left w:w="90" w:type="dxa"/>
              <w:right w:w="90" w:type="dxa"/>
            </w:tcMar>
          </w:tcPr>
          <w:p>
            <w:pPr>
              <w:pStyle w:val="BDOITable"/>
            </w:pPr>
            <w:r>
              <w:rPr>
                <w:sz w:val="15"/>
              </w:rPr>
              <w:t>BR-125, BR-152, BR-160</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SR-COM-004</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Notify users of status changes, approvals and pending work</w:t>
            </w:r>
          </w:p>
        </w:tc>
        <w:tc>
          <w:tcPr>
            <w:tcW w:type="dxa" w:w="1433"/>
            <w:tcMar>
              <w:top w:w="50" w:type="dxa"/>
              <w:bottom w:w="50" w:type="dxa"/>
              <w:left w:w="90" w:type="dxa"/>
              <w:right w:w="90" w:type="dxa"/>
            </w:tcMar>
            <w:shd w:val="clear" w:color="auto" w:fill="E5F5FF"/>
          </w:tcPr>
          <w:p>
            <w:pPr>
              <w:pStyle w:val="BDOITable"/>
            </w:pPr>
            <w:r>
              <w:rPr>
                <w:sz w:val="15"/>
              </w:rPr>
              <w:t>FR-CR-020</w:t>
            </w:r>
          </w:p>
        </w:tc>
        <w:tc>
          <w:tcPr>
            <w:tcW w:type="dxa" w:w="1791"/>
            <w:tcMar>
              <w:top w:w="50" w:type="dxa"/>
              <w:bottom w:w="50" w:type="dxa"/>
              <w:left w:w="90" w:type="dxa"/>
              <w:right w:w="90" w:type="dxa"/>
            </w:tcMar>
            <w:shd w:val="clear" w:color="auto" w:fill="E5F5FF"/>
          </w:tcPr>
          <w:p>
            <w:pPr>
              <w:pStyle w:val="BDOITable"/>
            </w:pPr>
            <w:r>
              <w:rPr>
                <w:sz w:val="15"/>
              </w:rPr>
              <w:t>p.5 envisioned 5a, BR-083, BR-111, BR-206</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SR-COM-005</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Keep a complete audit trail of actions and transactions</w:t>
            </w:r>
          </w:p>
        </w:tc>
        <w:tc>
          <w:tcPr>
            <w:tcW w:type="dxa" w:w="1433"/>
            <w:tcMar>
              <w:top w:w="50" w:type="dxa"/>
              <w:bottom w:w="50" w:type="dxa"/>
              <w:left w:w="90" w:type="dxa"/>
              <w:right w:w="90" w:type="dxa"/>
            </w:tcMar>
          </w:tcPr>
          <w:p>
            <w:pPr>
              <w:pStyle w:val="BDOITable"/>
            </w:pPr>
            <w:r>
              <w:rPr>
                <w:sz w:val="15"/>
              </w:rPr>
              <w:t>FR-CR-030</w:t>
            </w:r>
          </w:p>
        </w:tc>
        <w:tc>
          <w:tcPr>
            <w:tcW w:type="dxa" w:w="1791"/>
            <w:tcMar>
              <w:top w:w="50" w:type="dxa"/>
              <w:bottom w:w="50" w:type="dxa"/>
              <w:left w:w="90" w:type="dxa"/>
              <w:right w:w="90" w:type="dxa"/>
            </w:tcMar>
          </w:tcPr>
          <w:p>
            <w:pPr>
              <w:pStyle w:val="BDOITable"/>
            </w:pPr>
            <w:r>
              <w:rPr>
                <w:sz w:val="15"/>
              </w:rPr>
              <w:t>p.4 benefit 2c, BR-124, BR-129, BR-151, BR-207</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SR-COM-006</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Log every change to master data with old and new values</w:t>
            </w:r>
          </w:p>
        </w:tc>
        <w:tc>
          <w:tcPr>
            <w:tcW w:type="dxa" w:w="1433"/>
            <w:tcMar>
              <w:top w:w="50" w:type="dxa"/>
              <w:bottom w:w="50" w:type="dxa"/>
              <w:left w:w="90" w:type="dxa"/>
              <w:right w:w="90" w:type="dxa"/>
            </w:tcMar>
            <w:shd w:val="clear" w:color="auto" w:fill="E5F5FF"/>
          </w:tcPr>
          <w:p>
            <w:pPr>
              <w:pStyle w:val="BDOITable"/>
            </w:pPr>
            <w:r>
              <w:rPr>
                <w:sz w:val="15"/>
              </w:rPr>
              <w:t>FR-CR-031</w:t>
            </w:r>
          </w:p>
        </w:tc>
        <w:tc>
          <w:tcPr>
            <w:tcW w:type="dxa" w:w="1791"/>
            <w:tcMar>
              <w:top w:w="50" w:type="dxa"/>
              <w:bottom w:w="50" w:type="dxa"/>
              <w:left w:w="90" w:type="dxa"/>
              <w:right w:w="90" w:type="dxa"/>
            </w:tcMar>
            <w:shd w:val="clear" w:color="auto" w:fill="E5F5FF"/>
          </w:tcPr>
          <w:p>
            <w:pPr>
              <w:pStyle w:val="BDOITable"/>
            </w:pPr>
            <w:r>
              <w:rPr>
                <w:sz w:val="15"/>
              </w:rPr>
              <w:t>BR-170, Capability 17 bullet 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SR-COM-007</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Generate standard reports and export or print them in several formats</w:t>
            </w:r>
          </w:p>
        </w:tc>
        <w:tc>
          <w:tcPr>
            <w:tcW w:type="dxa" w:w="1433"/>
            <w:tcMar>
              <w:top w:w="50" w:type="dxa"/>
              <w:bottom w:w="50" w:type="dxa"/>
              <w:left w:w="90" w:type="dxa"/>
              <w:right w:w="90" w:type="dxa"/>
            </w:tcMar>
          </w:tcPr>
          <w:p>
            <w:pPr>
              <w:pStyle w:val="BDOITable"/>
            </w:pPr>
            <w:r>
              <w:rPr>
                <w:sz w:val="15"/>
              </w:rPr>
              <w:t>FR-CR-040</w:t>
            </w:r>
          </w:p>
        </w:tc>
        <w:tc>
          <w:tcPr>
            <w:tcW w:type="dxa" w:w="1791"/>
            <w:tcMar>
              <w:top w:w="50" w:type="dxa"/>
              <w:bottom w:w="50" w:type="dxa"/>
              <w:left w:w="90" w:type="dxa"/>
              <w:right w:w="90" w:type="dxa"/>
            </w:tcMar>
          </w:tcPr>
          <w:p>
            <w:pPr>
              <w:pStyle w:val="BDOITable"/>
            </w:pPr>
            <w:r>
              <w:rPr>
                <w:sz w:val="15"/>
              </w:rPr>
              <w:t>BR-054, BR-078, BR-084, Capability 21 bullets 1-2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SR-COM-008</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Save tailored report parameters and filters as variants</w:t>
            </w:r>
          </w:p>
        </w:tc>
        <w:tc>
          <w:tcPr>
            <w:tcW w:type="dxa" w:w="1433"/>
            <w:tcMar>
              <w:top w:w="50" w:type="dxa"/>
              <w:bottom w:w="50" w:type="dxa"/>
              <w:left w:w="90" w:type="dxa"/>
              <w:right w:w="90" w:type="dxa"/>
            </w:tcMar>
            <w:shd w:val="clear" w:color="auto" w:fill="E5F5FF"/>
          </w:tcPr>
          <w:p>
            <w:pPr>
              <w:pStyle w:val="BDOITable"/>
            </w:pPr>
            <w:r>
              <w:rPr>
                <w:sz w:val="15"/>
              </w:rPr>
              <w:t>FR-CR-041</w:t>
            </w:r>
          </w:p>
        </w:tc>
        <w:tc>
          <w:tcPr>
            <w:tcW w:type="dxa" w:w="1791"/>
            <w:tcMar>
              <w:top w:w="50" w:type="dxa"/>
              <w:bottom w:w="50" w:type="dxa"/>
              <w:left w:w="90" w:type="dxa"/>
              <w:right w:w="90" w:type="dxa"/>
            </w:tcMar>
            <w:shd w:val="clear" w:color="auto" w:fill="E5F5FF"/>
          </w:tcPr>
          <w:p>
            <w:pPr>
              <w:pStyle w:val="BDOITable"/>
            </w:pPr>
            <w:r>
              <w:rPr>
                <w:sz w:val="15"/>
              </w:rPr>
              <w:t>BR-053, Capability 21 bullet 3, Capabilities 2 and 4, bullet 'Generate and customise report'</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SR-COM-009</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Customise a report's fields, grouping, summaries and chart</w:t>
            </w:r>
          </w:p>
        </w:tc>
        <w:tc>
          <w:tcPr>
            <w:tcW w:type="dxa" w:w="1433"/>
            <w:tcMar>
              <w:top w:w="50" w:type="dxa"/>
              <w:bottom w:w="50" w:type="dxa"/>
              <w:left w:w="90" w:type="dxa"/>
              <w:right w:w="90" w:type="dxa"/>
            </w:tcMar>
          </w:tcPr>
          <w:p>
            <w:pPr>
              <w:pStyle w:val="BDOITable"/>
            </w:pPr>
            <w:r>
              <w:rPr>
                <w:sz w:val="15"/>
              </w:rPr>
              <w:t>FR-CR-042</w:t>
            </w:r>
          </w:p>
        </w:tc>
        <w:tc>
          <w:tcPr>
            <w:tcW w:type="dxa" w:w="1791"/>
            <w:tcMar>
              <w:top w:w="50" w:type="dxa"/>
              <w:bottom w:w="50" w:type="dxa"/>
              <w:left w:w="90" w:type="dxa"/>
              <w:right w:w="90" w:type="dxa"/>
            </w:tcMar>
          </w:tcPr>
          <w:p>
            <w:pPr>
              <w:pStyle w:val="BDOITable"/>
            </w:pPr>
            <w:r>
              <w:rPr>
                <w:sz w:val="15"/>
              </w:rPr>
              <w:t>BR-053, Capability 21 bullet 4</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SR-COM-010</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Schedule reports and distribute them</w:t>
            </w:r>
          </w:p>
        </w:tc>
        <w:tc>
          <w:tcPr>
            <w:tcW w:type="dxa" w:w="1433"/>
            <w:tcMar>
              <w:top w:w="50" w:type="dxa"/>
              <w:bottom w:w="50" w:type="dxa"/>
              <w:left w:w="90" w:type="dxa"/>
              <w:right w:w="90" w:type="dxa"/>
            </w:tcMar>
            <w:shd w:val="clear" w:color="auto" w:fill="E5F5FF"/>
          </w:tcPr>
          <w:p>
            <w:pPr>
              <w:pStyle w:val="BDOITable"/>
            </w:pPr>
            <w:r>
              <w:rPr>
                <w:sz w:val="15"/>
              </w:rPr>
              <w:t>FR-CR-043</w:t>
            </w:r>
          </w:p>
        </w:tc>
        <w:tc>
          <w:tcPr>
            <w:tcW w:type="dxa" w:w="1791"/>
            <w:tcMar>
              <w:top w:w="50" w:type="dxa"/>
              <w:bottom w:w="50" w:type="dxa"/>
              <w:left w:w="90" w:type="dxa"/>
              <w:right w:w="90" w:type="dxa"/>
            </w:tcMar>
            <w:shd w:val="clear" w:color="auto" w:fill="E5F5FF"/>
          </w:tcPr>
          <w:p>
            <w:pPr>
              <w:pStyle w:val="BDOITable"/>
            </w:pPr>
            <w:r>
              <w:rPr>
                <w:sz w:val="15"/>
              </w:rPr>
              <w:t>BR-054, Capability 21 bullet 5</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SR-COM-011</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Generate business documents from maintained templates</w:t>
            </w:r>
          </w:p>
        </w:tc>
        <w:tc>
          <w:tcPr>
            <w:tcW w:type="dxa" w:w="1433"/>
            <w:tcMar>
              <w:top w:w="50" w:type="dxa"/>
              <w:bottom w:w="50" w:type="dxa"/>
              <w:left w:w="90" w:type="dxa"/>
              <w:right w:w="90" w:type="dxa"/>
            </w:tcMar>
          </w:tcPr>
          <w:p>
            <w:pPr>
              <w:pStyle w:val="BDOITable"/>
            </w:pPr>
            <w:r>
              <w:rPr>
                <w:sz w:val="15"/>
              </w:rPr>
              <w:t>FR-CR-050</w:t>
            </w:r>
          </w:p>
        </w:tc>
        <w:tc>
          <w:tcPr>
            <w:tcW w:type="dxa" w:w="1791"/>
            <w:tcMar>
              <w:top w:w="50" w:type="dxa"/>
              <w:bottom w:w="50" w:type="dxa"/>
              <w:left w:w="90" w:type="dxa"/>
              <w:right w:w="90" w:type="dxa"/>
            </w:tcMar>
          </w:tcPr>
          <w:p>
            <w:pPr>
              <w:pStyle w:val="BDOITable"/>
            </w:pPr>
            <w:r>
              <w:rPr>
                <w:sz w:val="15"/>
              </w:rPr>
              <w:t>BR-020, BR-036, BR-039, BR-060, BR-116, BR-205</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SR-COM-012</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Maintain lists of values with effectivity and approval</w:t>
            </w:r>
          </w:p>
        </w:tc>
        <w:tc>
          <w:tcPr>
            <w:tcW w:type="dxa" w:w="1433"/>
            <w:tcMar>
              <w:top w:w="50" w:type="dxa"/>
              <w:bottom w:w="50" w:type="dxa"/>
              <w:left w:w="90" w:type="dxa"/>
              <w:right w:w="90" w:type="dxa"/>
            </w:tcMar>
            <w:shd w:val="clear" w:color="auto" w:fill="E5F5FF"/>
          </w:tcPr>
          <w:p>
            <w:pPr>
              <w:pStyle w:val="BDOITable"/>
            </w:pPr>
            <w:r>
              <w:rPr>
                <w:sz w:val="15"/>
              </w:rPr>
              <w:t>FR-CR-060</w:t>
            </w:r>
          </w:p>
        </w:tc>
        <w:tc>
          <w:tcPr>
            <w:tcW w:type="dxa" w:w="1791"/>
            <w:tcMar>
              <w:top w:w="50" w:type="dxa"/>
              <w:bottom w:w="50" w:type="dxa"/>
              <w:left w:w="90" w:type="dxa"/>
              <w:right w:w="90" w:type="dxa"/>
            </w:tcMar>
            <w:shd w:val="clear" w:color="auto" w:fill="E5F5FF"/>
          </w:tcPr>
          <w:p>
            <w:pPr>
              <w:pStyle w:val="BDOITable"/>
            </w:pPr>
            <w:r>
              <w:rPr>
                <w:sz w:val="15"/>
              </w:rPr>
              <w:t>BR-004, BR-172, Capability 17 bullet 3, MILB volume</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SR-COM-013</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Maintain insurer records in one place</w:t>
            </w:r>
          </w:p>
        </w:tc>
        <w:tc>
          <w:tcPr>
            <w:tcW w:type="dxa" w:w="1433"/>
            <w:tcMar>
              <w:top w:w="50" w:type="dxa"/>
              <w:bottom w:w="50" w:type="dxa"/>
              <w:left w:w="90" w:type="dxa"/>
              <w:right w:w="90" w:type="dxa"/>
            </w:tcMar>
          </w:tcPr>
          <w:p>
            <w:pPr>
              <w:pStyle w:val="BDOITable"/>
            </w:pPr>
            <w:r>
              <w:rPr>
                <w:sz w:val="15"/>
              </w:rPr>
              <w:t>FR-CR-061</w:t>
            </w:r>
          </w:p>
        </w:tc>
        <w:tc>
          <w:tcPr>
            <w:tcW w:type="dxa" w:w="1791"/>
            <w:tcMar>
              <w:top w:w="50" w:type="dxa"/>
              <w:bottom w:w="50" w:type="dxa"/>
              <w:left w:w="90" w:type="dxa"/>
              <w:right w:w="90" w:type="dxa"/>
            </w:tcMar>
          </w:tcPr>
          <w:p>
            <w:pPr>
              <w:pStyle w:val="BDOITable"/>
            </w:pPr>
            <w:r>
              <w:rPr>
                <w:sz w:val="15"/>
              </w:rPr>
              <w:t>BR-171, Capability 17 bullet 2, MILB volume</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SR-COM-014</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Define the MIS fields used for reports, dashboards and filters</w:t>
            </w:r>
          </w:p>
        </w:tc>
        <w:tc>
          <w:tcPr>
            <w:tcW w:type="dxa" w:w="1433"/>
            <w:tcMar>
              <w:top w:w="50" w:type="dxa"/>
              <w:bottom w:w="50" w:type="dxa"/>
              <w:left w:w="90" w:type="dxa"/>
              <w:right w:w="90" w:type="dxa"/>
            </w:tcMar>
            <w:shd w:val="clear" w:color="auto" w:fill="E5F5FF"/>
          </w:tcPr>
          <w:p>
            <w:pPr>
              <w:pStyle w:val="BDOITable"/>
            </w:pPr>
            <w:r>
              <w:rPr>
                <w:sz w:val="15"/>
              </w:rPr>
              <w:t>FR-CR-062</w:t>
            </w:r>
          </w:p>
        </w:tc>
        <w:tc>
          <w:tcPr>
            <w:tcW w:type="dxa" w:w="1791"/>
            <w:tcMar>
              <w:top w:w="50" w:type="dxa"/>
              <w:bottom w:w="50" w:type="dxa"/>
              <w:left w:w="90" w:type="dxa"/>
              <w:right w:w="90" w:type="dxa"/>
            </w:tcMar>
            <w:shd w:val="clear" w:color="auto" w:fill="E5F5FF"/>
          </w:tcPr>
          <w:p>
            <w:pPr>
              <w:pStyle w:val="BDOITable"/>
            </w:pPr>
            <w:r>
              <w:rPr>
                <w:sz w:val="15"/>
              </w:rPr>
              <w:t>BR-173, BR-174, Capability 17 bullet 4</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SR-COM-015</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Maintain products through Product Maintenance</w:t>
            </w:r>
          </w:p>
        </w:tc>
        <w:tc>
          <w:tcPr>
            <w:tcW w:type="dxa" w:w="1433"/>
            <w:tcMar>
              <w:top w:w="50" w:type="dxa"/>
              <w:bottom w:w="50" w:type="dxa"/>
              <w:left w:w="90" w:type="dxa"/>
              <w:right w:w="90" w:type="dxa"/>
            </w:tcMar>
          </w:tcPr>
          <w:p>
            <w:pPr>
              <w:pStyle w:val="BDOITable"/>
            </w:pPr>
            <w:r>
              <w:rPr>
                <w:sz w:val="15"/>
              </w:rPr>
              <w:t>FR-CR-063</w:t>
            </w:r>
          </w:p>
        </w:tc>
        <w:tc>
          <w:tcPr>
            <w:tcW w:type="dxa" w:w="1791"/>
            <w:tcMar>
              <w:top w:w="50" w:type="dxa"/>
              <w:bottom w:w="50" w:type="dxa"/>
              <w:left w:w="90" w:type="dxa"/>
              <w:right w:w="90" w:type="dxa"/>
            </w:tcMar>
          </w:tcPr>
          <w:p>
            <w:pPr>
              <w:pStyle w:val="BDOITable"/>
            </w:pPr>
            <w:r>
              <w:rPr>
                <w:sz w:val="15"/>
              </w:rPr>
              <w:t>Capability 17 bullet 5, Capability 20, BR-199 to BR-208</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SR-COM-016</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Sign in, reset passwords and manage user access by request</w:t>
            </w:r>
          </w:p>
        </w:tc>
        <w:tc>
          <w:tcPr>
            <w:tcW w:type="dxa" w:w="1433"/>
            <w:tcMar>
              <w:top w:w="50" w:type="dxa"/>
              <w:bottom w:w="50" w:type="dxa"/>
              <w:left w:w="90" w:type="dxa"/>
              <w:right w:w="90" w:type="dxa"/>
            </w:tcMar>
            <w:shd w:val="clear" w:color="auto" w:fill="E5F5FF"/>
          </w:tcPr>
          <w:p>
            <w:pPr>
              <w:pStyle w:val="BDOITable"/>
            </w:pPr>
            <w:r>
              <w:rPr>
                <w:sz w:val="15"/>
              </w:rPr>
              <w:t>FR-CR-070</w:t>
            </w:r>
          </w:p>
        </w:tc>
        <w:tc>
          <w:tcPr>
            <w:tcW w:type="dxa" w:w="1791"/>
            <w:tcMar>
              <w:top w:w="50" w:type="dxa"/>
              <w:bottom w:w="50" w:type="dxa"/>
              <w:left w:w="90" w:type="dxa"/>
              <w:right w:w="90" w:type="dxa"/>
            </w:tcMar>
            <w:shd w:val="clear" w:color="auto" w:fill="E5F5FF"/>
          </w:tcPr>
          <w:p>
            <w:pPr>
              <w:pStyle w:val="BDOITable"/>
            </w:pPr>
            <w:r>
              <w:rPr>
                <w:sz w:val="15"/>
              </w:rPr>
              <w:t>BR-000, BR-001, BR-002, BR-003, p.5 envisioned 3b</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SR-COM-017</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Protect documents that leave BDOI</w:t>
            </w:r>
          </w:p>
        </w:tc>
        <w:tc>
          <w:tcPr>
            <w:tcW w:type="dxa" w:w="1433"/>
            <w:tcMar>
              <w:top w:w="50" w:type="dxa"/>
              <w:bottom w:w="50" w:type="dxa"/>
              <w:left w:w="90" w:type="dxa"/>
              <w:right w:w="90" w:type="dxa"/>
            </w:tcMar>
          </w:tcPr>
          <w:p>
            <w:pPr>
              <w:pStyle w:val="BDOITable"/>
            </w:pPr>
            <w:r>
              <w:rPr>
                <w:sz w:val="15"/>
              </w:rPr>
              <w:t>FR-CR-071</w:t>
            </w:r>
          </w:p>
        </w:tc>
        <w:tc>
          <w:tcPr>
            <w:tcW w:type="dxa" w:w="1791"/>
            <w:tcMar>
              <w:top w:w="50" w:type="dxa"/>
              <w:bottom w:w="50" w:type="dxa"/>
              <w:left w:w="90" w:type="dxa"/>
              <w:right w:w="90" w:type="dxa"/>
            </w:tcMar>
          </w:tcPr>
          <w:p>
            <w:pPr>
              <w:pStyle w:val="BDOITable"/>
            </w:pPr>
            <w:r>
              <w:rPr>
                <w:sz w:val="15"/>
              </w:rPr>
              <w:t>Capability 4 bullet 22, BR-205, Capability 20 bullet 7</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SR-COM-018</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Move work and data to the next process by configured workflow</w:t>
            </w:r>
          </w:p>
        </w:tc>
        <w:tc>
          <w:tcPr>
            <w:tcW w:type="dxa" w:w="1433"/>
            <w:tcMar>
              <w:top w:w="50" w:type="dxa"/>
              <w:bottom w:w="50" w:type="dxa"/>
              <w:left w:w="90" w:type="dxa"/>
              <w:right w:w="90" w:type="dxa"/>
            </w:tcMar>
            <w:shd w:val="clear" w:color="auto" w:fill="E5F5FF"/>
          </w:tcPr>
          <w:p>
            <w:pPr>
              <w:pStyle w:val="BDOITable"/>
            </w:pPr>
            <w:r>
              <w:rPr>
                <w:sz w:val="15"/>
              </w:rPr>
              <w:t>FR-CR-080</w:t>
            </w:r>
          </w:p>
        </w:tc>
        <w:tc>
          <w:tcPr>
            <w:tcW w:type="dxa" w:w="1791"/>
            <w:tcMar>
              <w:top w:w="50" w:type="dxa"/>
              <w:bottom w:w="50" w:type="dxa"/>
              <w:left w:w="90" w:type="dxa"/>
              <w:right w:w="90" w:type="dxa"/>
            </w:tcMar>
            <w:shd w:val="clear" w:color="auto" w:fill="E5F5FF"/>
          </w:tcPr>
          <w:p>
            <w:pPr>
              <w:pStyle w:val="BDOITable"/>
            </w:pPr>
            <w:r>
              <w:rPr>
                <w:sz w:val="15"/>
              </w:rPr>
              <w:t>BR-051, BR-101, BR-177, BR-182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SR-COM-019</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Deliver the day's service invoices to each insurer in one batch</w:t>
            </w:r>
          </w:p>
        </w:tc>
        <w:tc>
          <w:tcPr>
            <w:tcW w:type="dxa" w:w="1433"/>
            <w:tcMar>
              <w:top w:w="50" w:type="dxa"/>
              <w:bottom w:w="50" w:type="dxa"/>
              <w:left w:w="90" w:type="dxa"/>
              <w:right w:w="90" w:type="dxa"/>
            </w:tcMar>
          </w:tcPr>
          <w:p>
            <w:pPr>
              <w:pStyle w:val="BDOITable"/>
            </w:pPr>
            <w:r>
              <w:rPr>
                <w:sz w:val="15"/>
              </w:rPr>
              <w:t>FR-CR-081</w:t>
            </w:r>
          </w:p>
        </w:tc>
        <w:tc>
          <w:tcPr>
            <w:tcW w:type="dxa" w:w="1791"/>
            <w:tcMar>
              <w:top w:w="50" w:type="dxa"/>
              <w:bottom w:w="50" w:type="dxa"/>
              <w:left w:w="90" w:type="dxa"/>
              <w:right w:w="90" w:type="dxa"/>
            </w:tcMar>
          </w:tcPr>
          <w:p>
            <w:pPr>
              <w:pStyle w:val="BDOITable"/>
            </w:pPr>
            <w:r>
              <w:rPr>
                <w:sz w:val="15"/>
              </w:rPr>
              <w:t>Invoice Batch Printing volumes, BR-043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SR-COM-020</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Receive migrated clients and legacy client batches during coexistence</w:t>
            </w:r>
          </w:p>
        </w:tc>
        <w:tc>
          <w:tcPr>
            <w:tcW w:type="dxa" w:w="1433"/>
            <w:tcMar>
              <w:top w:w="50" w:type="dxa"/>
              <w:bottom w:w="50" w:type="dxa"/>
              <w:left w:w="90" w:type="dxa"/>
              <w:right w:w="90" w:type="dxa"/>
            </w:tcMar>
            <w:shd w:val="clear" w:color="auto" w:fill="E5F5FF"/>
          </w:tcPr>
          <w:p>
            <w:pPr>
              <w:pStyle w:val="BDOITable"/>
            </w:pPr>
            <w:r>
              <w:rPr>
                <w:sz w:val="15"/>
              </w:rPr>
              <w:t>FR-CR-082</w:t>
            </w:r>
          </w:p>
        </w:tc>
        <w:tc>
          <w:tcPr>
            <w:tcW w:type="dxa" w:w="1791"/>
            <w:tcMar>
              <w:top w:w="50" w:type="dxa"/>
              <w:bottom w:w="50" w:type="dxa"/>
              <w:left w:w="90" w:type="dxa"/>
              <w:right w:w="90" w:type="dxa"/>
            </w:tcMar>
            <w:shd w:val="clear" w:color="auto" w:fill="E5F5FF"/>
          </w:tcPr>
          <w:p>
            <w:pPr>
              <w:pStyle w:val="BDOITable"/>
            </w:pPr>
            <w:r>
              <w:rPr>
                <w:sz w:val="15"/>
              </w:rPr>
              <w:t>Client Migration volumes, Daily synchronisation from source</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SR-COM-021</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Process in bulk and individually with concurrent users</w:t>
            </w:r>
          </w:p>
        </w:tc>
        <w:tc>
          <w:tcPr>
            <w:tcW w:type="dxa" w:w="1433"/>
            <w:tcMar>
              <w:top w:w="50" w:type="dxa"/>
              <w:bottom w:w="50" w:type="dxa"/>
              <w:left w:w="90" w:type="dxa"/>
              <w:right w:w="90" w:type="dxa"/>
            </w:tcMar>
          </w:tcPr>
          <w:p>
            <w:pPr>
              <w:pStyle w:val="BDOITable"/>
            </w:pPr>
            <w:r>
              <w:rPr>
                <w:sz w:val="15"/>
              </w:rPr>
              <w:t>FR-CR-083</w:t>
            </w:r>
          </w:p>
        </w:tc>
        <w:tc>
          <w:tcPr>
            <w:tcW w:type="dxa" w:w="1791"/>
            <w:tcMar>
              <w:top w:w="50" w:type="dxa"/>
              <w:bottom w:w="50" w:type="dxa"/>
              <w:left w:w="90" w:type="dxa"/>
              <w:right w:w="90" w:type="dxa"/>
            </w:tcMar>
          </w:tcPr>
          <w:p>
            <w:pPr>
              <w:pStyle w:val="BDOITable"/>
            </w:pPr>
            <w:r>
              <w:rPr>
                <w:sz w:val="15"/>
              </w:rPr>
              <w:t>p.4 benefit 1c, BR-063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SR-COM-022</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Show the Invoice Master List across workflows</w:t>
            </w:r>
          </w:p>
        </w:tc>
        <w:tc>
          <w:tcPr>
            <w:tcW w:type="dxa" w:w="1433"/>
            <w:tcMar>
              <w:top w:w="50" w:type="dxa"/>
              <w:bottom w:w="50" w:type="dxa"/>
              <w:left w:w="90" w:type="dxa"/>
              <w:right w:w="90" w:type="dxa"/>
            </w:tcMar>
            <w:shd w:val="clear" w:color="auto" w:fill="E5F5FF"/>
          </w:tcPr>
          <w:p>
            <w:pPr>
              <w:pStyle w:val="BDOITable"/>
            </w:pPr>
            <w:r>
              <w:rPr>
                <w:sz w:val="15"/>
              </w:rPr>
              <w:t>FR-CR-090</w:t>
            </w:r>
          </w:p>
        </w:tc>
        <w:tc>
          <w:tcPr>
            <w:tcW w:type="dxa" w:w="1791"/>
            <w:tcMar>
              <w:top w:w="50" w:type="dxa"/>
              <w:bottom w:w="50" w:type="dxa"/>
              <w:left w:w="90" w:type="dxa"/>
              <w:right w:w="90" w:type="dxa"/>
            </w:tcMar>
            <w:shd w:val="clear" w:color="auto" w:fill="E5F5FF"/>
          </w:tcPr>
          <w:p>
            <w:pPr>
              <w:pStyle w:val="BDOITable"/>
            </w:pPr>
            <w:r>
              <w:rPr>
                <w:sz w:val="15"/>
              </w:rPr>
              <w:t>BR-175</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SR-COM-023</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Select currency on accounts and report in several currencies</w:t>
            </w:r>
          </w:p>
        </w:tc>
        <w:tc>
          <w:tcPr>
            <w:tcW w:type="dxa" w:w="1433"/>
            <w:tcMar>
              <w:top w:w="50" w:type="dxa"/>
              <w:bottom w:w="50" w:type="dxa"/>
              <w:left w:w="90" w:type="dxa"/>
              <w:right w:w="90" w:type="dxa"/>
            </w:tcMar>
          </w:tcPr>
          <w:p>
            <w:pPr>
              <w:pStyle w:val="BDOITable"/>
            </w:pPr>
            <w:r>
              <w:rPr>
                <w:sz w:val="15"/>
              </w:rPr>
              <w:t>FR-CR-091</w:t>
            </w:r>
          </w:p>
        </w:tc>
        <w:tc>
          <w:tcPr>
            <w:tcW w:type="dxa" w:w="1791"/>
            <w:tcMar>
              <w:top w:w="50" w:type="dxa"/>
              <w:bottom w:w="50" w:type="dxa"/>
              <w:left w:w="90" w:type="dxa"/>
              <w:right w:w="90" w:type="dxa"/>
            </w:tcMar>
          </w:tcPr>
          <w:p>
            <w:pPr>
              <w:pStyle w:val="BDOITable"/>
            </w:pPr>
            <w:r>
              <w:rPr>
                <w:sz w:val="15"/>
              </w:rPr>
              <w:t>BR-027, BR-088</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SR-COM-024</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Apply the BDO brand, design system and user journeys on every screen</w:t>
            </w:r>
          </w:p>
        </w:tc>
        <w:tc>
          <w:tcPr>
            <w:tcW w:type="dxa" w:w="1433"/>
            <w:tcMar>
              <w:top w:w="50" w:type="dxa"/>
              <w:bottom w:w="50" w:type="dxa"/>
              <w:left w:w="90" w:type="dxa"/>
              <w:right w:w="90" w:type="dxa"/>
            </w:tcMar>
            <w:shd w:val="clear" w:color="auto" w:fill="E5F5FF"/>
          </w:tcPr>
          <w:p>
            <w:pPr>
              <w:pStyle w:val="BDOITable"/>
            </w:pPr>
            <w:r>
              <w:rPr>
                <w:sz w:val="15"/>
              </w:rPr>
              <w:t>FR-CR-092</w:t>
            </w:r>
          </w:p>
        </w:tc>
        <w:tc>
          <w:tcPr>
            <w:tcW w:type="dxa" w:w="1791"/>
            <w:tcMar>
              <w:top w:w="50" w:type="dxa"/>
              <w:bottom w:w="50" w:type="dxa"/>
              <w:left w:w="90" w:type="dxa"/>
              <w:right w:w="90" w:type="dxa"/>
            </w:tcMar>
            <w:shd w:val="clear" w:color="auto" w:fill="E5F5FF"/>
          </w:tcPr>
          <w:p>
            <w:pPr>
              <w:pStyle w:val="BDOITable"/>
            </w:pPr>
            <w:r>
              <w:rPr>
                <w:sz w:val="15"/>
              </w:rPr>
              <w:t>BR-178, BR-179, BR-180, BR-181, BR-183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SR-COM-025</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Issue the SOA and the insurer's service invoice at booking</w:t>
            </w:r>
          </w:p>
        </w:tc>
        <w:tc>
          <w:tcPr>
            <w:tcW w:type="dxa" w:w="1433"/>
            <w:tcMar>
              <w:top w:w="50" w:type="dxa"/>
              <w:bottom w:w="50" w:type="dxa"/>
              <w:left w:w="90" w:type="dxa"/>
              <w:right w:w="90" w:type="dxa"/>
            </w:tcMar>
          </w:tcPr>
          <w:p>
            <w:pPr>
              <w:pStyle w:val="BDOITable"/>
            </w:pPr>
            <w:r>
              <w:rPr>
                <w:sz w:val="15"/>
              </w:rPr>
              <w:t>FR-CR-093</w:t>
            </w:r>
          </w:p>
        </w:tc>
        <w:tc>
          <w:tcPr>
            <w:tcW w:type="dxa" w:w="1791"/>
            <w:tcMar>
              <w:top w:w="50" w:type="dxa"/>
              <w:bottom w:w="50" w:type="dxa"/>
              <w:left w:w="90" w:type="dxa"/>
              <w:right w:w="90" w:type="dxa"/>
            </w:tcMar>
          </w:tcPr>
          <w:p>
            <w:pPr>
              <w:pStyle w:val="BDOITable"/>
            </w:pPr>
            <w:r>
              <w:rPr>
                <w:sz w:val="15"/>
              </w:rPr>
              <w:t>BR-039, BR-043</w:t>
            </w:r>
          </w:p>
        </w:tc>
        <w:tc>
          <w:tcPr>
            <w:tcW w:type="dxa" w:w="955"/>
            <w:tcMar>
              <w:top w:w="50" w:type="dxa"/>
              <w:bottom w:w="50" w:type="dxa"/>
              <w:left w:w="90" w:type="dxa"/>
              <w:right w:w="90" w:type="dxa"/>
            </w:tcMar>
          </w:tcPr>
          <w:p>
            <w:pPr>
              <w:pStyle w:val="BDOITable"/>
            </w:pPr>
            <w:r>
              <w:rPr>
                <w:sz w:val="15"/>
              </w:rPr>
              <w:t>Current phase</w:t>
            </w:r>
          </w:p>
        </w:tc>
      </w:tr>
    </w:tbl>
    <w:p>
      <w:pPr>
        <w:pStyle w:val="BDOISpacer"/>
      </w:pPr>
    </w:p>
    <w:p>
      <w:r>
        <w:rPr/>
        <w:t>Rules common to every module: every action is checked by permission on the server and every record by the data scope of the user; master data changes pass a second user and are kept in the change log; dates compared with today use the business date of Asia/Manila; lists of values and parameters carry effective dates.</w:t>
      </w:r>
    </w:p>
    <w:p>
      <w:pPr>
        <w:pStyle w:val="Heading2"/>
      </w:pPr>
      <w:bookmarkStart w:id="118" w:name="_Toc000118"/>
      <w:r>
        <w:rPr/>
        <w:t>4.3 Module summaries</w:t>
      </w:r>
      <w:bookmarkEnd w:id="118"/>
    </w:p>
    <w:p>
      <w:pPr>
        <w:pStyle w:val="Caption"/>
        <w:keepNext/>
        <w:spacing w:after="60"/>
      </w:pPr>
      <w:r>
        <w:rPr>
          <w:b/>
          <w:i w:val="0"/>
        </w:rPr>
        <w:t xml:space="preserve">Table 10: </w:t>
      </w:r>
      <w:r>
        <w:rPr/>
        <w:t>What each module does and its chapter of system requirements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41"/>
        <w:gridCol w:w="1682"/>
        <w:gridCol w:w="6007"/>
        <w:gridCol w:w="1441"/>
      </w:tblGrid>
      <w:tr>
        <w:trPr>
          <w:tblHeader w:val="true"/>
          <w:cantSplit w:val="true"/>
        </w:trPr>
        <w:tc>
          <w:tcPr>
            <w:tcW w:type="dxa" w:w="841"/>
            <w:shd w:val="clear" w:color="auto" w:fill="004EA8"/>
            <w:tcMar>
              <w:top w:w="50" w:type="dxa"/>
              <w:bottom w:w="50" w:type="dxa"/>
              <w:left w:w="90" w:type="dxa"/>
              <w:right w:w="90" w:type="dxa"/>
            </w:tcMar>
            <w:vAlign w:val="center"/>
          </w:tcPr>
          <w:p>
            <w:pPr>
              <w:pStyle w:val="BDOITableHeader"/>
            </w:pPr>
            <w:r>
              <w:rPr>
                <w:b/>
                <w:color w:val="FFFFFF"/>
                <w:sz w:val="15"/>
              </w:rPr>
              <w:t>BRD</w:t>
            </w:r>
          </w:p>
        </w:tc>
        <w:tc>
          <w:tcPr>
            <w:tcW w:type="dxa" w:w="1682"/>
            <w:shd w:val="clear" w:color="auto" w:fill="004EA8"/>
            <w:tcMar>
              <w:top w:w="50" w:type="dxa"/>
              <w:bottom w:w="50" w:type="dxa"/>
              <w:left w:w="90" w:type="dxa"/>
              <w:right w:w="90" w:type="dxa"/>
            </w:tcMar>
            <w:vAlign w:val="center"/>
          </w:tcPr>
          <w:p>
            <w:pPr>
              <w:pStyle w:val="BDOITableHeader"/>
            </w:pPr>
            <w:r>
              <w:rPr>
                <w:b/>
                <w:color w:val="FFFFFF"/>
                <w:sz w:val="15"/>
              </w:rPr>
              <w:t>Module</w:t>
            </w:r>
          </w:p>
        </w:tc>
        <w:tc>
          <w:tcPr>
            <w:tcW w:type="dxa" w:w="6007"/>
            <w:shd w:val="clear" w:color="auto" w:fill="004EA8"/>
            <w:tcMar>
              <w:top w:w="50" w:type="dxa"/>
              <w:bottom w:w="50" w:type="dxa"/>
              <w:left w:w="90" w:type="dxa"/>
              <w:right w:w="90" w:type="dxa"/>
            </w:tcMar>
            <w:vAlign w:val="center"/>
          </w:tcPr>
          <w:p>
            <w:pPr>
              <w:pStyle w:val="BDOITableHeader"/>
            </w:pPr>
            <w:r>
              <w:rPr>
                <w:b/>
                <w:color w:val="FFFFFF"/>
                <w:sz w:val="15"/>
              </w:rPr>
              <w:t>What it does</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5"/>
              </w:rPr>
              <w:t>System requirements</w:t>
            </w:r>
          </w:p>
        </w:tc>
      </w:tr>
      <w:tr>
        <w:trPr>
          <w:cantSplit w:val="true"/>
        </w:trPr>
        <w:tc>
          <w:tcPr>
            <w:tcW w:type="dxa" w:w="841"/>
            <w:tcMar>
              <w:top w:w="50" w:type="dxa"/>
              <w:bottom w:w="50" w:type="dxa"/>
              <w:left w:w="90" w:type="dxa"/>
              <w:right w:w="90" w:type="dxa"/>
            </w:tcMar>
          </w:tcPr>
          <w:p>
            <w:pPr>
              <w:pStyle w:val="BDOITable"/>
            </w:pPr>
            <w:r>
              <w:rPr>
                <w:b/>
                <w:sz w:val="15"/>
              </w:rPr>
              <w:t>BRD-01</w:t>
            </w:r>
          </w:p>
        </w:tc>
        <w:tc>
          <w:tcPr>
            <w:tcW w:type="dxa" w:w="1682"/>
            <w:tcMar>
              <w:top w:w="50" w:type="dxa"/>
              <w:bottom w:w="50" w:type="dxa"/>
              <w:left w:w="90" w:type="dxa"/>
              <w:right w:w="90" w:type="dxa"/>
            </w:tcMar>
          </w:tcPr>
          <w:p>
            <w:pPr>
              <w:pStyle w:val="BDOITable"/>
            </w:pPr>
            <w:r>
              <w:rPr>
                <w:sz w:val="15"/>
              </w:rPr>
              <w:t>New Business</w:t>
            </w:r>
          </w:p>
        </w:tc>
        <w:tc>
          <w:tcPr>
            <w:tcW w:type="dxa" w:w="6007"/>
            <w:tcMar>
              <w:top w:w="50" w:type="dxa"/>
              <w:bottom w:w="50" w:type="dxa"/>
              <w:left w:w="90" w:type="dxa"/>
              <w:right w:w="90" w:type="dxa"/>
            </w:tcMar>
          </w:tcPr>
          <w:p>
            <w:pPr>
              <w:pStyle w:val="BDOITable"/>
            </w:pPr>
            <w:r>
              <w:rPr>
                <w:sz w:val="15"/>
              </w:rPr>
              <w:t>Client onboarding and KYC, tags and lifecycle rules; quotation and proposal (package and non-package through the TSU); Proposal Request Form, quotation slip and insurer comparatives; placement with the EOPT details of the client, hold cover, issuance and e-policy; booking with GL entry, service invoice and the co-insurance split of an invoice; bulk processing; New Business reports.</w:t>
            </w:r>
          </w:p>
        </w:tc>
        <w:tc>
          <w:tcPr>
            <w:tcW w:type="dxa" w:w="1442"/>
            <w:tcMar>
              <w:top w:w="50" w:type="dxa"/>
              <w:bottom w:w="50" w:type="dxa"/>
              <w:left w:w="90" w:type="dxa"/>
              <w:right w:w="90" w:type="dxa"/>
            </w:tcMar>
          </w:tcPr>
          <w:p>
            <w:pPr>
              <w:pStyle w:val="BDOITable"/>
            </w:pPr>
            <w:r>
              <w:rPr>
                <w:sz w:val="15"/>
              </w:rPr>
              <w:t>95 (chapter BRD-01)</w:t>
            </w:r>
          </w:p>
        </w:tc>
      </w:tr>
      <w:tr>
        <w:trPr>
          <w:cantSplit w:val="true"/>
        </w:trPr>
        <w:tc>
          <w:tcPr>
            <w:tcW w:type="dxa" w:w="841"/>
            <w:tcMar>
              <w:top w:w="50" w:type="dxa"/>
              <w:bottom w:w="50" w:type="dxa"/>
              <w:left w:w="90" w:type="dxa"/>
              <w:right w:w="90" w:type="dxa"/>
            </w:tcMar>
            <w:shd w:val="clear" w:color="auto" w:fill="E5F5FF"/>
          </w:tcPr>
          <w:p>
            <w:pPr>
              <w:pStyle w:val="BDOITable"/>
            </w:pPr>
            <w:r>
              <w:rPr>
                <w:b/>
                <w:sz w:val="15"/>
              </w:rPr>
              <w:t>BRD-02</w:t>
            </w:r>
          </w:p>
        </w:tc>
        <w:tc>
          <w:tcPr>
            <w:tcW w:type="dxa" w:w="1682"/>
            <w:tcMar>
              <w:top w:w="50" w:type="dxa"/>
              <w:bottom w:w="50" w:type="dxa"/>
              <w:left w:w="90" w:type="dxa"/>
              <w:right w:w="90" w:type="dxa"/>
            </w:tcMar>
            <w:shd w:val="clear" w:color="auto" w:fill="E5F5FF"/>
          </w:tcPr>
          <w:p>
            <w:pPr>
              <w:pStyle w:val="BDOITable"/>
            </w:pPr>
            <w:r>
              <w:rPr>
                <w:sz w:val="15"/>
              </w:rPr>
              <w:t>Operations</w:t>
            </w:r>
          </w:p>
        </w:tc>
        <w:tc>
          <w:tcPr>
            <w:tcW w:type="dxa" w:w="6007"/>
            <w:tcMar>
              <w:top w:w="50" w:type="dxa"/>
              <w:bottom w:w="50" w:type="dxa"/>
              <w:left w:w="90" w:type="dxa"/>
              <w:right w:w="90" w:type="dxa"/>
            </w:tcMar>
            <w:shd w:val="clear" w:color="auto" w:fill="E5F5FF"/>
          </w:tcPr>
          <w:p>
            <w:pPr>
              <w:pStyle w:val="BDOITable"/>
            </w:pPr>
            <w:r>
              <w:rPr>
                <w:sz w:val="15"/>
              </w:rPr>
              <w:t>Invoice ledger and Invoice 360; Cashiering (AR and OR series, payment files, PDC warehouse, application by premium component, unapplied payments); Remittance to insurers (extraction on schedule with Excel and text extract files, settlement numbering and the copy to the shared folder, eligibility, approval, schedule, insurer OR return, early remittance incentive, special remittance, Remittance Settings under maker-checker); Adjustment and Cancellation; Production Reconciliation; Commission Receivables for direct payment; BIR 2307 certificates.</w:t>
            </w:r>
          </w:p>
        </w:tc>
        <w:tc>
          <w:tcPr>
            <w:tcW w:type="dxa" w:w="1442"/>
            <w:tcMar>
              <w:top w:w="50" w:type="dxa"/>
              <w:bottom w:w="50" w:type="dxa"/>
              <w:left w:w="90" w:type="dxa"/>
              <w:right w:w="90" w:type="dxa"/>
            </w:tcMar>
            <w:shd w:val="clear" w:color="auto" w:fill="E5F5FF"/>
          </w:tcPr>
          <w:p>
            <w:pPr>
              <w:pStyle w:val="BDOITable"/>
            </w:pPr>
            <w:r>
              <w:rPr>
                <w:sz w:val="15"/>
              </w:rPr>
              <w:t>43 (chapter BRD-02)</w:t>
            </w:r>
          </w:p>
        </w:tc>
      </w:tr>
      <w:tr>
        <w:trPr>
          <w:cantSplit w:val="true"/>
        </w:trPr>
        <w:tc>
          <w:tcPr>
            <w:tcW w:type="dxa" w:w="841"/>
            <w:tcMar>
              <w:top w:w="50" w:type="dxa"/>
              <w:bottom w:w="50" w:type="dxa"/>
              <w:left w:w="90" w:type="dxa"/>
              <w:right w:w="90" w:type="dxa"/>
            </w:tcMar>
          </w:tcPr>
          <w:p>
            <w:pPr>
              <w:pStyle w:val="BDOITable"/>
            </w:pPr>
            <w:r>
              <w:rPr>
                <w:b/>
                <w:sz w:val="15"/>
              </w:rPr>
              <w:t>BRD-03</w:t>
            </w:r>
          </w:p>
        </w:tc>
        <w:tc>
          <w:tcPr>
            <w:tcW w:type="dxa" w:w="1682"/>
            <w:tcMar>
              <w:top w:w="50" w:type="dxa"/>
              <w:bottom w:w="50" w:type="dxa"/>
              <w:left w:w="90" w:type="dxa"/>
              <w:right w:w="90" w:type="dxa"/>
            </w:tcMar>
          </w:tcPr>
          <w:p>
            <w:pPr>
              <w:pStyle w:val="BDOITable"/>
            </w:pPr>
            <w:r>
              <w:rPr>
                <w:sz w:val="15"/>
              </w:rPr>
              <w:t>Product Maintenance</w:t>
            </w:r>
          </w:p>
        </w:tc>
        <w:tc>
          <w:tcPr>
            <w:tcW w:type="dxa" w:w="6007"/>
            <w:tcMar>
              <w:top w:w="50" w:type="dxa"/>
              <w:bottom w:w="50" w:type="dxa"/>
              <w:left w:w="90" w:type="dxa"/>
              <w:right w:w="90" w:type="dxa"/>
            </w:tcMar>
          </w:tcPr>
          <w:p>
            <w:pPr>
              <w:pStyle w:val="BDOITable"/>
            </w:pPr>
            <w:r>
              <w:rPr>
                <w:sz w:val="15"/>
              </w:rPr>
              <w:t>Package products: product structure and clause library, package request, insurer negotiation and comparatives, ManCom sign-off, set-up and validation, versions and rate schemes, expiry and renewal, incentive criteria; the insurer page with contacts, payment terms, bank and ledger accounts, co-insurance participation and change history.</w:t>
            </w:r>
          </w:p>
        </w:tc>
        <w:tc>
          <w:tcPr>
            <w:tcW w:type="dxa" w:w="1442"/>
            <w:tcMar>
              <w:top w:w="50" w:type="dxa"/>
              <w:bottom w:w="50" w:type="dxa"/>
              <w:left w:w="90" w:type="dxa"/>
              <w:right w:w="90" w:type="dxa"/>
            </w:tcMar>
          </w:tcPr>
          <w:p>
            <w:pPr>
              <w:pStyle w:val="BDOITable"/>
            </w:pPr>
            <w:r>
              <w:rPr>
                <w:sz w:val="15"/>
              </w:rPr>
              <w:t>30 (chapter BRD-03)</w:t>
            </w:r>
          </w:p>
        </w:tc>
      </w:tr>
      <w:tr>
        <w:trPr>
          <w:cantSplit w:val="true"/>
        </w:trPr>
        <w:tc>
          <w:tcPr>
            <w:tcW w:type="dxa" w:w="841"/>
            <w:tcMar>
              <w:top w:w="50" w:type="dxa"/>
              <w:bottom w:w="50" w:type="dxa"/>
              <w:left w:w="90" w:type="dxa"/>
              <w:right w:w="90" w:type="dxa"/>
            </w:tcMar>
            <w:shd w:val="clear" w:color="auto" w:fill="E5F5FF"/>
          </w:tcPr>
          <w:p>
            <w:pPr>
              <w:pStyle w:val="BDOITable"/>
            </w:pPr>
            <w:r>
              <w:rPr>
                <w:b/>
                <w:sz w:val="15"/>
              </w:rPr>
              <w:t>BRD-04</w:t>
            </w:r>
          </w:p>
        </w:tc>
        <w:tc>
          <w:tcPr>
            <w:tcW w:type="dxa" w:w="1682"/>
            <w:tcMar>
              <w:top w:w="50" w:type="dxa"/>
              <w:bottom w:w="50" w:type="dxa"/>
              <w:left w:w="90" w:type="dxa"/>
              <w:right w:w="90" w:type="dxa"/>
            </w:tcMar>
            <w:shd w:val="clear" w:color="auto" w:fill="E5F5FF"/>
          </w:tcPr>
          <w:p>
            <w:pPr>
              <w:pStyle w:val="BDOITable"/>
            </w:pPr>
            <w:r>
              <w:rPr>
                <w:sz w:val="15"/>
              </w:rPr>
              <w:t>Collections</w:t>
            </w:r>
          </w:p>
        </w:tc>
        <w:tc>
          <w:tcPr>
            <w:tcW w:type="dxa" w:w="6007"/>
            <w:tcMar>
              <w:top w:w="50" w:type="dxa"/>
              <w:bottom w:w="50" w:type="dxa"/>
              <w:left w:w="90" w:type="dxa"/>
              <w:right w:w="90" w:type="dxa"/>
            </w:tcMar>
            <w:shd w:val="clear" w:color="auto" w:fill="E5F5FF"/>
          </w:tcPr>
          <w:p>
            <w:pPr>
              <w:pStyle w:val="BDOITable"/>
            </w:pPr>
            <w:r>
              <w:rPr>
                <w:sz w:val="15"/>
              </w:rPr>
              <w:t>Premium-receivable worklist per invoice, assignment, collector dispositions, promises to pay, installments, escalation, billing statements, collector side of unapplied payments, scheduled reversal files and daily reports.</w:t>
            </w:r>
          </w:p>
        </w:tc>
        <w:tc>
          <w:tcPr>
            <w:tcW w:type="dxa" w:w="1442"/>
            <w:tcMar>
              <w:top w:w="50" w:type="dxa"/>
              <w:bottom w:w="50" w:type="dxa"/>
              <w:left w:w="90" w:type="dxa"/>
              <w:right w:w="90" w:type="dxa"/>
            </w:tcMar>
            <w:shd w:val="clear" w:color="auto" w:fill="E5F5FF"/>
          </w:tcPr>
          <w:p>
            <w:pPr>
              <w:pStyle w:val="BDOITable"/>
            </w:pPr>
            <w:r>
              <w:rPr>
                <w:sz w:val="15"/>
              </w:rPr>
              <w:t>51 (chapter BRD-04)</w:t>
            </w:r>
          </w:p>
        </w:tc>
      </w:tr>
      <w:tr>
        <w:trPr>
          <w:cantSplit w:val="true"/>
        </w:trPr>
        <w:tc>
          <w:tcPr>
            <w:tcW w:type="dxa" w:w="841"/>
            <w:tcMar>
              <w:top w:w="50" w:type="dxa"/>
              <w:bottom w:w="50" w:type="dxa"/>
              <w:left w:w="90" w:type="dxa"/>
              <w:right w:w="90" w:type="dxa"/>
            </w:tcMar>
          </w:tcPr>
          <w:p>
            <w:pPr>
              <w:pStyle w:val="BDOITable"/>
            </w:pPr>
            <w:r>
              <w:rPr>
                <w:b/>
                <w:sz w:val="15"/>
              </w:rPr>
              <w:t>BRD-05</w:t>
            </w:r>
          </w:p>
        </w:tc>
        <w:tc>
          <w:tcPr>
            <w:tcW w:type="dxa" w:w="1682"/>
            <w:tcMar>
              <w:top w:w="50" w:type="dxa"/>
              <w:bottom w:w="50" w:type="dxa"/>
              <w:left w:w="90" w:type="dxa"/>
              <w:right w:w="90" w:type="dxa"/>
            </w:tcMar>
          </w:tcPr>
          <w:p>
            <w:pPr>
              <w:pStyle w:val="BDOITable"/>
            </w:pPr>
            <w:r>
              <w:rPr>
                <w:sz w:val="15"/>
              </w:rPr>
              <w:t>Accounting, Disbursement and ACSL</w:t>
            </w:r>
          </w:p>
        </w:tc>
        <w:tc>
          <w:tcPr>
            <w:tcW w:type="dxa" w:w="6007"/>
            <w:tcMar>
              <w:top w:w="50" w:type="dxa"/>
              <w:bottom w:w="50" w:type="dxa"/>
              <w:left w:w="90" w:type="dxa"/>
              <w:right w:w="90" w:type="dxa"/>
            </w:tcMar>
          </w:tcPr>
          <w:p>
            <w:pPr>
              <w:pStyle w:val="BDOITable"/>
            </w:pPr>
            <w:r>
              <w:rPr>
                <w:sz w:val="15"/>
              </w:rPr>
              <w:t>Chart of accounts, posting and manual entries, closing and revaluation, bank reconciliation, service fee, report pack and BIR outputs; disbursement vouchers, instruments and BIR 2307 for suppliers; Marketing payment requests; ACSL reconciliation; business and system administration requests.</w:t>
            </w:r>
          </w:p>
        </w:tc>
        <w:tc>
          <w:tcPr>
            <w:tcW w:type="dxa" w:w="1442"/>
            <w:tcMar>
              <w:top w:w="50" w:type="dxa"/>
              <w:bottom w:w="50" w:type="dxa"/>
              <w:left w:w="90" w:type="dxa"/>
              <w:right w:w="90" w:type="dxa"/>
            </w:tcMar>
          </w:tcPr>
          <w:p>
            <w:pPr>
              <w:pStyle w:val="BDOITable"/>
            </w:pPr>
            <w:r>
              <w:rPr>
                <w:sz w:val="15"/>
              </w:rPr>
              <w:t>119 (chapter BRD-05)</w:t>
            </w:r>
          </w:p>
        </w:tc>
      </w:tr>
      <w:tr>
        <w:trPr>
          <w:cantSplit w:val="true"/>
        </w:trPr>
        <w:tc>
          <w:tcPr>
            <w:tcW w:type="dxa" w:w="841"/>
            <w:tcMar>
              <w:top w:w="50" w:type="dxa"/>
              <w:bottom w:w="50" w:type="dxa"/>
              <w:left w:w="90" w:type="dxa"/>
              <w:right w:w="90" w:type="dxa"/>
            </w:tcMar>
            <w:shd w:val="clear" w:color="auto" w:fill="E5F5FF"/>
          </w:tcPr>
          <w:p>
            <w:pPr>
              <w:pStyle w:val="BDOITable"/>
            </w:pPr>
            <w:r>
              <w:rPr>
                <w:b/>
                <w:sz w:val="15"/>
              </w:rPr>
              <w:t>BRD-06</w:t>
            </w:r>
          </w:p>
        </w:tc>
        <w:tc>
          <w:tcPr>
            <w:tcW w:type="dxa" w:w="1682"/>
            <w:tcMar>
              <w:top w:w="50" w:type="dxa"/>
              <w:bottom w:w="50" w:type="dxa"/>
              <w:left w:w="90" w:type="dxa"/>
              <w:right w:w="90" w:type="dxa"/>
            </w:tcMar>
            <w:shd w:val="clear" w:color="auto" w:fill="E5F5FF"/>
          </w:tcPr>
          <w:p>
            <w:pPr>
              <w:pStyle w:val="BDOITable"/>
            </w:pPr>
            <w:r>
              <w:rPr>
                <w:sz w:val="15"/>
              </w:rPr>
              <w:t>Renewal</w:t>
            </w:r>
          </w:p>
        </w:tc>
        <w:tc>
          <w:tcPr>
            <w:tcW w:type="dxa" w:w="6007"/>
            <w:tcMar>
              <w:top w:w="50" w:type="dxa"/>
              <w:bottom w:w="50" w:type="dxa"/>
              <w:left w:w="90" w:type="dxa"/>
              <w:right w:w="90" w:type="dxa"/>
            </w:tcMar>
            <w:shd w:val="clear" w:color="auto" w:fill="E5F5FF"/>
          </w:tcPr>
          <w:p>
            <w:pPr>
              <w:pStyle w:val="BDOITable"/>
            </w:pPr>
            <w:r>
              <w:rPr>
                <w:sz w:val="15"/>
              </w:rPr>
              <w:t>Extraction of expiring accounts, governance rules and buckets, Marketing disposition and review, Processing and insurer round-trip, Renewal Advice and other letters, acceptance and progression to placement and booking, renewal of submitted policies.</w:t>
            </w:r>
          </w:p>
        </w:tc>
        <w:tc>
          <w:tcPr>
            <w:tcW w:type="dxa" w:w="1442"/>
            <w:tcMar>
              <w:top w:w="50" w:type="dxa"/>
              <w:bottom w:w="50" w:type="dxa"/>
              <w:left w:w="90" w:type="dxa"/>
              <w:right w:w="90" w:type="dxa"/>
            </w:tcMar>
            <w:shd w:val="clear" w:color="auto" w:fill="E5F5FF"/>
          </w:tcPr>
          <w:p>
            <w:pPr>
              <w:pStyle w:val="BDOITable"/>
            </w:pPr>
            <w:r>
              <w:rPr>
                <w:sz w:val="15"/>
              </w:rPr>
              <w:t>49 (chapter BRD-06)</w:t>
            </w:r>
          </w:p>
        </w:tc>
      </w:tr>
      <w:tr>
        <w:trPr>
          <w:cantSplit w:val="true"/>
        </w:trPr>
        <w:tc>
          <w:tcPr>
            <w:tcW w:type="dxa" w:w="841"/>
            <w:tcMar>
              <w:top w:w="50" w:type="dxa"/>
              <w:bottom w:w="50" w:type="dxa"/>
              <w:left w:w="90" w:type="dxa"/>
              <w:right w:w="90" w:type="dxa"/>
            </w:tcMar>
          </w:tcPr>
          <w:p>
            <w:pPr>
              <w:pStyle w:val="BDOITable"/>
            </w:pPr>
            <w:r>
              <w:rPr>
                <w:b/>
                <w:sz w:val="15"/>
              </w:rPr>
              <w:t>BRD-07</w:t>
            </w:r>
          </w:p>
        </w:tc>
        <w:tc>
          <w:tcPr>
            <w:tcW w:type="dxa" w:w="1682"/>
            <w:tcMar>
              <w:top w:w="50" w:type="dxa"/>
              <w:bottom w:w="50" w:type="dxa"/>
              <w:left w:w="90" w:type="dxa"/>
              <w:right w:w="90" w:type="dxa"/>
            </w:tcMar>
          </w:tcPr>
          <w:p>
            <w:pPr>
              <w:pStyle w:val="BDOITable"/>
            </w:pPr>
            <w:r>
              <w:rPr>
                <w:sz w:val="15"/>
              </w:rPr>
              <w:t>Claims</w:t>
            </w:r>
          </w:p>
        </w:tc>
        <w:tc>
          <w:tcPr>
            <w:tcW w:type="dxa" w:w="6007"/>
            <w:tcMar>
              <w:top w:w="50" w:type="dxa"/>
              <w:bottom w:w="50" w:type="dxa"/>
              <w:left w:w="90" w:type="dxa"/>
              <w:right w:w="90" w:type="dxa"/>
            </w:tcMar>
          </w:tcPr>
          <w:p>
            <w:pPr>
              <w:pStyle w:val="BDOITable"/>
            </w:pPr>
            <w:r>
              <w:rPr>
                <w:sz w:val="15"/>
              </w:rPr>
              <w:t>Claims logging and monitoring for the client: dashboards per role, cover lookup and premium check with the claims authorization code, claim types, statuses and their types, locations by barangay, insurer claim numbers, reserve and settlement as reported, follow-ups, document checklist per claim type, motor details with accredited repair shops, return to the account officer, Formal Loss Advice with preview, worklist with sort and export, claims special remittance and the claims reports with the BDO Insure heading. The change requests CR-CLM-101 to 112 wait for BDOI's approval.</w:t>
            </w:r>
          </w:p>
        </w:tc>
        <w:tc>
          <w:tcPr>
            <w:tcW w:type="dxa" w:w="1442"/>
            <w:tcMar>
              <w:top w:w="50" w:type="dxa"/>
              <w:bottom w:w="50" w:type="dxa"/>
              <w:left w:w="90" w:type="dxa"/>
              <w:right w:w="90" w:type="dxa"/>
            </w:tcMar>
          </w:tcPr>
          <w:p>
            <w:pPr>
              <w:pStyle w:val="BDOITable"/>
            </w:pPr>
            <w:r>
              <w:rPr>
                <w:sz w:val="15"/>
              </w:rPr>
              <w:t>24 (chapter BRD-07)</w:t>
            </w:r>
          </w:p>
        </w:tc>
      </w:tr>
      <w:tr>
        <w:trPr>
          <w:cantSplit w:val="true"/>
        </w:trPr>
        <w:tc>
          <w:tcPr>
            <w:tcW w:type="dxa" w:w="841"/>
            <w:tcMar>
              <w:top w:w="50" w:type="dxa"/>
              <w:bottom w:w="50" w:type="dxa"/>
              <w:left w:w="90" w:type="dxa"/>
              <w:right w:w="90" w:type="dxa"/>
            </w:tcMar>
            <w:shd w:val="clear" w:color="auto" w:fill="E5F5FF"/>
          </w:tcPr>
          <w:p>
            <w:pPr>
              <w:pStyle w:val="BDOITable"/>
            </w:pPr>
            <w:r>
              <w:rPr>
                <w:b/>
                <w:sz w:val="15"/>
              </w:rPr>
              <w:t>BRD-08</w:t>
            </w:r>
          </w:p>
        </w:tc>
        <w:tc>
          <w:tcPr>
            <w:tcW w:type="dxa" w:w="1682"/>
            <w:tcMar>
              <w:top w:w="50" w:type="dxa"/>
              <w:bottom w:w="50" w:type="dxa"/>
              <w:left w:w="90" w:type="dxa"/>
              <w:right w:w="90" w:type="dxa"/>
            </w:tcMar>
            <w:shd w:val="clear" w:color="auto" w:fill="E5F5FF"/>
          </w:tcPr>
          <w:p>
            <w:pPr>
              <w:pStyle w:val="BDOITable"/>
            </w:pPr>
            <w:r>
              <w:rPr>
                <w:sz w:val="15"/>
              </w:rPr>
              <w:t>Employee Benefits</w:t>
            </w:r>
          </w:p>
        </w:tc>
        <w:tc>
          <w:tcPr>
            <w:tcW w:type="dxa" w:w="6007"/>
            <w:tcMar>
              <w:top w:w="50" w:type="dxa"/>
              <w:bottom w:w="50" w:type="dxa"/>
              <w:left w:w="90" w:type="dxa"/>
              <w:right w:w="90" w:type="dxa"/>
            </w:tcMar>
            <w:shd w:val="clear" w:color="auto" w:fill="E5F5FF"/>
          </w:tcPr>
          <w:p>
            <w:pPr>
              <w:pStyle w:val="BDOITable"/>
            </w:pPr>
            <w:r>
              <w:rPr>
                <w:sz w:val="15"/>
              </w:rPr>
              <w:t>Group benefit programmes (HMO, group life, group personal accident): renewal start, broker on record, franchise and TOR, proposals and comparative sign-off, processing, billing and roster servicing, reports. The partner portal is deferred to Phase 2.</w:t>
            </w:r>
          </w:p>
        </w:tc>
        <w:tc>
          <w:tcPr>
            <w:tcW w:type="dxa" w:w="1442"/>
            <w:tcMar>
              <w:top w:w="50" w:type="dxa"/>
              <w:bottom w:w="50" w:type="dxa"/>
              <w:left w:w="90" w:type="dxa"/>
              <w:right w:w="90" w:type="dxa"/>
            </w:tcMar>
            <w:shd w:val="clear" w:color="auto" w:fill="E5F5FF"/>
          </w:tcPr>
          <w:p>
            <w:pPr>
              <w:pStyle w:val="BDOITable"/>
            </w:pPr>
            <w:r>
              <w:rPr>
                <w:sz w:val="15"/>
              </w:rPr>
              <w:t>39 (chapter BRD-08)</w:t>
            </w:r>
          </w:p>
        </w:tc>
      </w:tr>
      <w:tr>
        <w:trPr>
          <w:cantSplit w:val="true"/>
        </w:trPr>
        <w:tc>
          <w:tcPr>
            <w:tcW w:type="dxa" w:w="841"/>
            <w:tcMar>
              <w:top w:w="50" w:type="dxa"/>
              <w:bottom w:w="50" w:type="dxa"/>
              <w:left w:w="90" w:type="dxa"/>
              <w:right w:w="90" w:type="dxa"/>
            </w:tcMar>
          </w:tcPr>
          <w:p>
            <w:pPr>
              <w:pStyle w:val="BDOITable"/>
            </w:pPr>
            <w:r>
              <w:rPr>
                <w:b/>
                <w:sz w:val="15"/>
              </w:rPr>
              <w:t>BRD-09</w:t>
            </w:r>
          </w:p>
        </w:tc>
        <w:tc>
          <w:tcPr>
            <w:tcW w:type="dxa" w:w="1682"/>
            <w:tcMar>
              <w:top w:w="50" w:type="dxa"/>
              <w:bottom w:w="50" w:type="dxa"/>
              <w:left w:w="90" w:type="dxa"/>
              <w:right w:w="90" w:type="dxa"/>
            </w:tcMar>
          </w:tcPr>
          <w:p>
            <w:pPr>
              <w:pStyle w:val="BDOITable"/>
            </w:pPr>
            <w:r>
              <w:rPr>
                <w:sz w:val="15"/>
              </w:rPr>
              <w:t>Customer Servicing Facility</w:t>
            </w:r>
          </w:p>
        </w:tc>
        <w:tc>
          <w:tcPr>
            <w:tcW w:type="dxa" w:w="6007"/>
            <w:tcMar>
              <w:top w:w="50" w:type="dxa"/>
              <w:bottom w:w="50" w:type="dxa"/>
              <w:left w:w="90" w:type="dxa"/>
              <w:right w:w="90" w:type="dxa"/>
            </w:tcMar>
          </w:tcPr>
          <w:p>
            <w:pPr>
              <w:pStyle w:val="BDOITable"/>
            </w:pPr>
            <w:r>
              <w:rPr>
                <w:sz w:val="15"/>
              </w:rPr>
              <w:t>Servicing workspace for the Contact Center: search and view of client, account, invoice and payment; contact-detail updates with audit; resend of renewal advices and e-policies; document upload; case management with routing to the unit of the account, SLA and notices; CSF reports.</w:t>
            </w:r>
          </w:p>
        </w:tc>
        <w:tc>
          <w:tcPr>
            <w:tcW w:type="dxa" w:w="1442"/>
            <w:tcMar>
              <w:top w:w="50" w:type="dxa"/>
              <w:bottom w:w="50" w:type="dxa"/>
              <w:left w:w="90" w:type="dxa"/>
              <w:right w:w="90" w:type="dxa"/>
            </w:tcMar>
          </w:tcPr>
          <w:p>
            <w:pPr>
              <w:pStyle w:val="BDOITable"/>
            </w:pPr>
            <w:r>
              <w:rPr>
                <w:sz w:val="15"/>
              </w:rPr>
              <w:t>29 (chapter BRD-09)</w:t>
            </w:r>
          </w:p>
        </w:tc>
      </w:tr>
      <w:tr>
        <w:trPr>
          <w:cantSplit w:val="true"/>
        </w:trPr>
        <w:tc>
          <w:tcPr>
            <w:tcW w:type="dxa" w:w="841"/>
            <w:tcMar>
              <w:top w:w="50" w:type="dxa"/>
              <w:bottom w:w="50" w:type="dxa"/>
              <w:left w:w="90" w:type="dxa"/>
              <w:right w:w="90" w:type="dxa"/>
            </w:tcMar>
            <w:shd w:val="clear" w:color="auto" w:fill="E5F5FF"/>
          </w:tcPr>
          <w:p>
            <w:pPr>
              <w:pStyle w:val="BDOITable"/>
            </w:pPr>
            <w:r>
              <w:rPr>
                <w:b/>
                <w:sz w:val="15"/>
              </w:rPr>
              <w:t>BRD-10</w:t>
            </w:r>
          </w:p>
        </w:tc>
        <w:tc>
          <w:tcPr>
            <w:tcW w:type="dxa" w:w="1682"/>
            <w:tcMar>
              <w:top w:w="50" w:type="dxa"/>
              <w:bottom w:w="50" w:type="dxa"/>
              <w:left w:w="90" w:type="dxa"/>
              <w:right w:w="90" w:type="dxa"/>
            </w:tcMar>
            <w:shd w:val="clear" w:color="auto" w:fill="E5F5FF"/>
          </w:tcPr>
          <w:p>
            <w:pPr>
              <w:pStyle w:val="BDOITable"/>
            </w:pPr>
            <w:r>
              <w:rPr>
                <w:sz w:val="15"/>
              </w:rPr>
              <w:t>Sanction Screening</w:t>
            </w:r>
          </w:p>
        </w:tc>
        <w:tc>
          <w:tcPr>
            <w:tcW w:type="dxa" w:w="6007"/>
            <w:tcMar>
              <w:top w:w="50" w:type="dxa"/>
              <w:bottom w:w="50" w:type="dxa"/>
              <w:left w:w="90" w:type="dxa"/>
              <w:right w:w="90" w:type="dxa"/>
            </w:tcMar>
            <w:shd w:val="clear" w:color="auto" w:fill="E5F5FF"/>
          </w:tcPr>
          <w:p>
            <w:pPr>
              <w:pStyle w:val="BDOITable"/>
            </w:pPr>
            <w:r>
              <w:rPr>
                <w:sz w:val="15"/>
              </w:rPr>
              <w:t>Sanctions and PEP list intake, name matching, risk-profile tagging, cases with SLA and escalation, investigation, Unit Head and AML Committee approval, STR in the AMLC format, audit.</w:t>
            </w:r>
          </w:p>
        </w:tc>
        <w:tc>
          <w:tcPr>
            <w:tcW w:type="dxa" w:w="1442"/>
            <w:tcMar>
              <w:top w:w="50" w:type="dxa"/>
              <w:bottom w:w="50" w:type="dxa"/>
              <w:left w:w="90" w:type="dxa"/>
              <w:right w:w="90" w:type="dxa"/>
            </w:tcMar>
            <w:shd w:val="clear" w:color="auto" w:fill="E5F5FF"/>
          </w:tcPr>
          <w:p>
            <w:pPr>
              <w:pStyle w:val="BDOITable"/>
            </w:pPr>
            <w:r>
              <w:rPr>
                <w:sz w:val="15"/>
              </w:rPr>
              <w:t>44 (chapter BRD-10)</w:t>
            </w:r>
          </w:p>
        </w:tc>
      </w:tr>
      <w:tr>
        <w:trPr>
          <w:cantSplit w:val="true"/>
        </w:trPr>
        <w:tc>
          <w:tcPr>
            <w:tcW w:type="dxa" w:w="841"/>
            <w:tcMar>
              <w:top w:w="50" w:type="dxa"/>
              <w:bottom w:w="50" w:type="dxa"/>
              <w:left w:w="90" w:type="dxa"/>
              <w:right w:w="90" w:type="dxa"/>
            </w:tcMar>
          </w:tcPr>
          <w:p>
            <w:pPr>
              <w:pStyle w:val="BDOITable"/>
            </w:pPr>
            <w:r>
              <w:rPr>
                <w:b/>
                <w:sz w:val="15"/>
              </w:rPr>
              <w:t>BRD-11</w:t>
            </w:r>
          </w:p>
        </w:tc>
        <w:tc>
          <w:tcPr>
            <w:tcW w:type="dxa" w:w="1682"/>
            <w:tcMar>
              <w:top w:w="50" w:type="dxa"/>
              <w:bottom w:w="50" w:type="dxa"/>
              <w:left w:w="90" w:type="dxa"/>
              <w:right w:w="90" w:type="dxa"/>
            </w:tcMar>
          </w:tcPr>
          <w:p>
            <w:pPr>
              <w:pStyle w:val="BDOITable"/>
            </w:pPr>
            <w:r>
              <w:rPr>
                <w:sz w:val="15"/>
              </w:rPr>
              <w:t>User Access Maintenance</w:t>
            </w:r>
          </w:p>
        </w:tc>
        <w:tc>
          <w:tcPr>
            <w:tcW w:type="dxa" w:w="6007"/>
            <w:tcMar>
              <w:top w:w="50" w:type="dxa"/>
              <w:bottom w:w="50" w:type="dxa"/>
              <w:left w:w="90" w:type="dxa"/>
              <w:right w:w="90" w:type="dxa"/>
            </w:tcMar>
          </w:tcPr>
          <w:p>
            <w:pPr>
              <w:pStyle w:val="BDOITable"/>
            </w:pPr>
            <w:r>
              <w:rPr>
                <w:sz w:val="15"/>
              </w:rPr>
              <w:t>Sign-in through Microsoft Entra ID; users and their group-profile membership orchestrated by UIDM-ISC; in BIBS the group-profile definitions under maker-checker, data scope, unlock and session end, segregation-of-duties rules, identity reconciliation, access reports and logs.</w:t>
            </w:r>
          </w:p>
        </w:tc>
        <w:tc>
          <w:tcPr>
            <w:tcW w:type="dxa" w:w="1442"/>
            <w:tcMar>
              <w:top w:w="50" w:type="dxa"/>
              <w:bottom w:w="50" w:type="dxa"/>
              <w:left w:w="90" w:type="dxa"/>
              <w:right w:w="90" w:type="dxa"/>
            </w:tcMar>
          </w:tcPr>
          <w:p>
            <w:pPr>
              <w:pStyle w:val="BDOITable"/>
            </w:pPr>
            <w:r>
              <w:rPr>
                <w:sz w:val="15"/>
              </w:rPr>
              <w:t>12 (chapter BRD-11)</w:t>
            </w:r>
          </w:p>
        </w:tc>
      </w:tr>
      <w:tr>
        <w:trPr>
          <w:cantSplit w:val="true"/>
        </w:trPr>
        <w:tc>
          <w:tcPr>
            <w:tcW w:type="dxa" w:w="841"/>
            <w:tcMar>
              <w:top w:w="50" w:type="dxa"/>
              <w:bottom w:w="50" w:type="dxa"/>
              <w:left w:w="90" w:type="dxa"/>
              <w:right w:w="90" w:type="dxa"/>
            </w:tcMar>
            <w:shd w:val="clear" w:color="auto" w:fill="E5F5FF"/>
          </w:tcPr>
          <w:p>
            <w:pPr>
              <w:pStyle w:val="BDOITable"/>
            </w:pPr>
            <w:r>
              <w:rPr>
                <w:b/>
                <w:sz w:val="15"/>
              </w:rPr>
              <w:t>BRD-12</w:t>
            </w:r>
          </w:p>
        </w:tc>
        <w:tc>
          <w:tcPr>
            <w:tcW w:type="dxa" w:w="1682"/>
            <w:tcMar>
              <w:top w:w="50" w:type="dxa"/>
              <w:bottom w:w="50" w:type="dxa"/>
              <w:left w:w="90" w:type="dxa"/>
              <w:right w:w="90" w:type="dxa"/>
            </w:tcMar>
            <w:shd w:val="clear" w:color="auto" w:fill="E5F5FF"/>
          </w:tcPr>
          <w:p>
            <w:pPr>
              <w:pStyle w:val="BDOITable"/>
            </w:pPr>
            <w:r>
              <w:rPr>
                <w:sz w:val="15"/>
              </w:rPr>
              <w:t>Submitted Policies</w:t>
            </w:r>
          </w:p>
        </w:tc>
        <w:tc>
          <w:tcPr>
            <w:tcW w:type="dxa" w:w="6007"/>
            <w:tcMar>
              <w:top w:w="50" w:type="dxa"/>
              <w:bottom w:w="50" w:type="dxa"/>
              <w:left w:w="90" w:type="dxa"/>
              <w:right w:w="90" w:type="dxa"/>
            </w:tcMar>
            <w:shd w:val="clear" w:color="auto" w:fill="E5F5FF"/>
          </w:tcPr>
          <w:p>
            <w:pPr>
              <w:pStyle w:val="BDOITable"/>
            </w:pPr>
            <w:r>
              <w:rPr>
                <w:sz w:val="15"/>
              </w:rPr>
              <w:t>Intake of policies that bank borrowers submit, masterlist, sanitation and classification rules, policy review (IAAF), limits and TOR, renewal hand-off, handling fee, monitoring.</w:t>
            </w:r>
          </w:p>
        </w:tc>
        <w:tc>
          <w:tcPr>
            <w:tcW w:type="dxa" w:w="1442"/>
            <w:tcMar>
              <w:top w:w="50" w:type="dxa"/>
              <w:bottom w:w="50" w:type="dxa"/>
              <w:left w:w="90" w:type="dxa"/>
              <w:right w:w="90" w:type="dxa"/>
            </w:tcMar>
            <w:shd w:val="clear" w:color="auto" w:fill="E5F5FF"/>
          </w:tcPr>
          <w:p>
            <w:pPr>
              <w:pStyle w:val="BDOITable"/>
            </w:pPr>
            <w:r>
              <w:rPr>
                <w:sz w:val="15"/>
              </w:rPr>
              <w:t>35 (chapter BRD-12)</w:t>
            </w:r>
          </w:p>
        </w:tc>
      </w:tr>
      <w:tr>
        <w:trPr>
          <w:cantSplit w:val="true"/>
        </w:trPr>
        <w:tc>
          <w:tcPr>
            <w:tcW w:type="dxa" w:w="841"/>
            <w:tcMar>
              <w:top w:w="50" w:type="dxa"/>
              <w:bottom w:w="50" w:type="dxa"/>
              <w:left w:w="90" w:type="dxa"/>
              <w:right w:w="90" w:type="dxa"/>
            </w:tcMar>
          </w:tcPr>
          <w:p>
            <w:pPr>
              <w:pStyle w:val="BDOITable"/>
            </w:pPr>
            <w:r>
              <w:rPr>
                <w:b/>
                <w:sz w:val="15"/>
              </w:rPr>
              <w:t>BRD-13</w:t>
            </w:r>
          </w:p>
        </w:tc>
        <w:tc>
          <w:tcPr>
            <w:tcW w:type="dxa" w:w="1682"/>
            <w:tcMar>
              <w:top w:w="50" w:type="dxa"/>
              <w:bottom w:w="50" w:type="dxa"/>
              <w:left w:w="90" w:type="dxa"/>
              <w:right w:w="90" w:type="dxa"/>
            </w:tcMar>
          </w:tcPr>
          <w:p>
            <w:pPr>
              <w:pStyle w:val="BDOITable"/>
            </w:pPr>
            <w:r>
              <w:rPr>
                <w:sz w:val="15"/>
              </w:rPr>
              <w:t>Data Migration</w:t>
            </w:r>
          </w:p>
        </w:tc>
        <w:tc>
          <w:tcPr>
            <w:tcW w:type="dxa" w:w="6007"/>
            <w:tcMar>
              <w:top w:w="50" w:type="dxa"/>
              <w:bottom w:w="50" w:type="dxa"/>
              <w:left w:w="90" w:type="dxa"/>
              <w:right w:w="90" w:type="dxa"/>
            </w:tcMar>
          </w:tcPr>
          <w:p>
            <w:pPr>
              <w:pStyle w:val="BDOITable"/>
            </w:pPr>
            <w:r>
              <w:rPr>
                <w:sz w:val="15"/>
              </w:rPr>
              <w:t>Migration Console: data object register, extracts and batches, validation, client matching, code maps, loads, reconciliation L1 to L5, legacy invoices after go-live, legacy inquiry, cut-over and run-off.</w:t>
            </w:r>
          </w:p>
        </w:tc>
        <w:tc>
          <w:tcPr>
            <w:tcW w:type="dxa" w:w="1442"/>
            <w:tcMar>
              <w:top w:w="50" w:type="dxa"/>
              <w:bottom w:w="50" w:type="dxa"/>
              <w:left w:w="90" w:type="dxa"/>
              <w:right w:w="90" w:type="dxa"/>
            </w:tcMar>
          </w:tcPr>
          <w:p>
            <w:pPr>
              <w:pStyle w:val="BDOITable"/>
            </w:pPr>
            <w:r>
              <w:rPr>
                <w:sz w:val="15"/>
              </w:rPr>
              <w:t>48 (chapter BRD-13)</w:t>
            </w:r>
          </w:p>
        </w:tc>
      </w:tr>
    </w:tbl>
    <w:p>
      <w:pPr>
        <w:pStyle w:val="BDOISpacer"/>
      </w:pPr>
    </w:p>
    <w:p>
      <w:pPr>
        <w:pStyle w:val="Heading1"/>
        <w:pageBreakBefore/>
        <w:pBdr>
          <w:bottom w:val="single" w:sz="4" w:space="4" w:color="99C1E7"/>
        </w:pBdr>
      </w:pPr>
      <w:bookmarkStart w:id="119" w:name="_Toc000119"/>
      <w:r>
        <w:rPr/>
        <w:t>5 BRD-01 New Business</w:t>
      </w:r>
      <w:bookmarkEnd w:id="119"/>
    </w:p>
    <w:p>
      <w:r>
        <w:rPr/>
        <w:t>Client onboarding and KYC, tags and lifecycle rules; quotation and proposal (package and non-package through the TSU); Proposal Request Form, quotation slip and insurer comparatives; placement with the EOPT details of the client, hold cover, issuance and e-policy; booking with GL entry, service invoice and the co-insurance split of an invoice; bulk processing; New Business reports.</w:t>
      </w:r>
    </w:p>
    <w:p>
      <w:r>
        <w:rPr>
          <w:b/>
        </w:rPr>
        <w:t>Requirement baseline.</w:t>
      </w:r>
      <w:r>
        <w:rPr/>
        <w:t xml:space="preserve"> New Business FRS v2.1. Each system requirement below is one requirement of that FRS and carries its ID; the FRS gives the rules, fields, messages and acceptance criteria. 95 system requirements.</w:t>
      </w:r>
    </w:p>
    <w:p>
      <w:pPr>
        <w:pStyle w:val="Caption"/>
        <w:keepNext/>
        <w:spacing w:after="60"/>
      </w:pPr>
      <w:r>
        <w:rPr>
          <w:b/>
          <w:i w:val="0"/>
        </w:rPr>
        <w:t xml:space="preserve">Table 11: </w:t>
      </w:r>
      <w:r>
        <w:rPr/>
        <w:t>System requirements of BRD-01 New Business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94"/>
        <w:gridCol w:w="776"/>
        <w:gridCol w:w="3822"/>
        <w:gridCol w:w="1433"/>
        <w:gridCol w:w="1791"/>
        <w:gridCol w:w="955"/>
      </w:tblGrid>
      <w:tr>
        <w:trPr>
          <w:tblHeader w:val="true"/>
          <w:cantSplit w:val="true"/>
        </w:trPr>
        <w:tc>
          <w:tcPr>
            <w:tcW w:type="dxa" w:w="1194"/>
            <w:shd w:val="clear" w:color="auto" w:fill="004EA8"/>
            <w:tcMar>
              <w:top w:w="50" w:type="dxa"/>
              <w:bottom w:w="50" w:type="dxa"/>
              <w:left w:w="90" w:type="dxa"/>
              <w:right w:w="90" w:type="dxa"/>
            </w:tcMar>
            <w:vAlign w:val="center"/>
          </w:tcPr>
          <w:p>
            <w:pPr>
              <w:pStyle w:val="BDOITableHeader"/>
            </w:pPr>
            <w:r>
              <w:rPr>
                <w:b/>
                <w:color w:val="FFFFFF"/>
                <w:sz w:val="15"/>
              </w:rPr>
              <w:t>SR ID</w:t>
            </w:r>
          </w:p>
        </w:tc>
        <w:tc>
          <w:tcPr>
            <w:tcW w:type="dxa" w:w="776"/>
            <w:shd w:val="clear" w:color="auto" w:fill="004EA8"/>
            <w:tcMar>
              <w:top w:w="50" w:type="dxa"/>
              <w:bottom w:w="50" w:type="dxa"/>
              <w:left w:w="90" w:type="dxa"/>
              <w:right w:w="90" w:type="dxa"/>
            </w:tcMar>
            <w:vAlign w:val="center"/>
          </w:tcPr>
          <w:p>
            <w:pPr>
              <w:pStyle w:val="BDOITableHeader"/>
            </w:pPr>
            <w:r>
              <w:rPr>
                <w:b/>
                <w:color w:val="FFFFFF"/>
                <w:sz w:val="15"/>
              </w:rPr>
              <w:t>BRD</w:t>
            </w:r>
          </w:p>
        </w:tc>
        <w:tc>
          <w:tcPr>
            <w:tcW w:type="dxa" w:w="3822"/>
            <w:shd w:val="clear" w:color="auto" w:fill="004EA8"/>
            <w:tcMar>
              <w:top w:w="50" w:type="dxa"/>
              <w:bottom w:w="50" w:type="dxa"/>
              <w:left w:w="90" w:type="dxa"/>
              <w:right w:w="90" w:type="dxa"/>
            </w:tcMar>
            <w:vAlign w:val="center"/>
          </w:tcPr>
          <w:p>
            <w:pPr>
              <w:pStyle w:val="BDOITableHeader"/>
            </w:pPr>
            <w:r>
              <w:rPr>
                <w:b/>
                <w:color w:val="FFFFFF"/>
                <w:sz w:val="15"/>
              </w:rPr>
              <w:t>System requirement</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5"/>
              </w:rPr>
              <w:t>Traces to (FRS)</w:t>
            </w:r>
          </w:p>
        </w:tc>
        <w:tc>
          <w:tcPr>
            <w:tcW w:type="dxa" w:w="1791"/>
            <w:shd w:val="clear" w:color="auto" w:fill="004EA8"/>
            <w:tcMar>
              <w:top w:w="50" w:type="dxa"/>
              <w:bottom w:w="50" w:type="dxa"/>
              <w:left w:w="90" w:type="dxa"/>
              <w:right w:w="90" w:type="dxa"/>
            </w:tcMar>
            <w:vAlign w:val="center"/>
          </w:tcPr>
          <w:p>
            <w:pPr>
              <w:pStyle w:val="BDOITableHeader"/>
            </w:pPr>
            <w:r>
              <w:rPr>
                <w:b/>
                <w:color w:val="FFFFFF"/>
                <w:sz w:val="15"/>
              </w:rPr>
              <w:t>Items or BRD IDs</w:t>
            </w:r>
          </w:p>
        </w:tc>
        <w:tc>
          <w:tcPr>
            <w:tcW w:type="dxa" w:w="955"/>
            <w:shd w:val="clear" w:color="auto" w:fill="004EA8"/>
            <w:tcMar>
              <w:top w:w="50" w:type="dxa"/>
              <w:bottom w:w="50" w:type="dxa"/>
              <w:left w:w="90" w:type="dxa"/>
              <w:right w:w="90" w:type="dxa"/>
            </w:tcMar>
            <w:vAlign w:val="center"/>
          </w:tcPr>
          <w:p>
            <w:pPr>
              <w:pStyle w:val="BDOITableHeader"/>
            </w:pPr>
            <w:r>
              <w:rPr>
                <w:b/>
                <w:color w:val="FFFFFF"/>
                <w:sz w:val="15"/>
              </w:rPr>
              <w:t>Phase</w:t>
            </w:r>
          </w:p>
        </w:tc>
      </w:tr>
      <w:tr>
        <w:trPr>
          <w:cantSplit w:val="true"/>
        </w:trPr>
        <w:tc>
          <w:tcPr>
            <w:tcW w:type="dxa" w:w="1194"/>
            <w:tcMar>
              <w:top w:w="50" w:type="dxa"/>
              <w:bottom w:w="50" w:type="dxa"/>
              <w:left w:w="90" w:type="dxa"/>
              <w:right w:w="90" w:type="dxa"/>
            </w:tcMar>
          </w:tcPr>
          <w:p>
            <w:pPr>
              <w:pStyle w:val="BDOITable"/>
            </w:pPr>
            <w:r>
              <w:rPr>
                <w:b/>
                <w:sz w:val="15"/>
              </w:rPr>
              <w:t>SR-BRD01-001</w:t>
            </w:r>
          </w:p>
        </w:tc>
        <w:tc>
          <w:tcPr>
            <w:tcW w:type="dxa" w:w="776"/>
            <w:tcMar>
              <w:top w:w="50" w:type="dxa"/>
              <w:bottom w:w="50" w:type="dxa"/>
              <w:left w:w="90" w:type="dxa"/>
              <w:right w:w="90" w:type="dxa"/>
            </w:tcMar>
          </w:tcPr>
          <w:p>
            <w:pPr>
              <w:pStyle w:val="BDOITable"/>
            </w:pPr>
            <w:r>
              <w:rPr>
                <w:sz w:val="15"/>
              </w:rPr>
              <w:t>BRD-01</w:t>
            </w:r>
          </w:p>
        </w:tc>
        <w:tc>
          <w:tcPr>
            <w:tcW w:type="dxa" w:w="3822"/>
            <w:tcMar>
              <w:top w:w="50" w:type="dxa"/>
              <w:bottom w:w="50" w:type="dxa"/>
              <w:left w:w="90" w:type="dxa"/>
              <w:right w:w="90" w:type="dxa"/>
            </w:tcMar>
          </w:tcPr>
          <w:p>
            <w:pPr>
              <w:pStyle w:val="BDOITable"/>
            </w:pPr>
            <w:r>
              <w:rPr>
                <w:sz w:val="15"/>
              </w:rPr>
              <w:t>Run every product line on one New Business workflow</w:t>
            </w:r>
          </w:p>
        </w:tc>
        <w:tc>
          <w:tcPr>
            <w:tcW w:type="dxa" w:w="1433"/>
            <w:tcMar>
              <w:top w:w="50" w:type="dxa"/>
              <w:bottom w:w="50" w:type="dxa"/>
              <w:left w:w="90" w:type="dxa"/>
              <w:right w:w="90" w:type="dxa"/>
            </w:tcMar>
          </w:tcPr>
          <w:p>
            <w:pPr>
              <w:pStyle w:val="BDOITable"/>
            </w:pPr>
            <w:r>
              <w:rPr>
                <w:sz w:val="15"/>
              </w:rPr>
              <w:t>FR-NB-001</w:t>
            </w:r>
          </w:p>
        </w:tc>
        <w:tc>
          <w:tcPr>
            <w:tcW w:type="dxa" w:w="1791"/>
            <w:tcMar>
              <w:top w:w="50" w:type="dxa"/>
              <w:bottom w:w="50" w:type="dxa"/>
              <w:left w:w="90" w:type="dxa"/>
              <w:right w:w="90" w:type="dxa"/>
            </w:tcMar>
          </w:tcPr>
          <w:p>
            <w:pPr>
              <w:pStyle w:val="BDOITable"/>
            </w:pPr>
            <w:r>
              <w:rPr>
                <w:sz w:val="15"/>
              </w:rPr>
              <w:t>BRNB.001, Annex</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SR-BRD01-002</w:t>
            </w:r>
          </w:p>
        </w:tc>
        <w:tc>
          <w:tcPr>
            <w:tcW w:type="dxa" w:w="776"/>
            <w:tcMar>
              <w:top w:w="50" w:type="dxa"/>
              <w:bottom w:w="50" w:type="dxa"/>
              <w:left w:w="90" w:type="dxa"/>
              <w:right w:w="90" w:type="dxa"/>
            </w:tcMar>
            <w:shd w:val="clear" w:color="auto" w:fill="E5F5FF"/>
          </w:tcPr>
          <w:p>
            <w:pPr>
              <w:pStyle w:val="BDOITable"/>
            </w:pPr>
            <w:r>
              <w:rPr>
                <w:sz w:val="15"/>
              </w:rPr>
              <w:t>BRD-01</w:t>
            </w:r>
          </w:p>
        </w:tc>
        <w:tc>
          <w:tcPr>
            <w:tcW w:type="dxa" w:w="3822"/>
            <w:tcMar>
              <w:top w:w="50" w:type="dxa"/>
              <w:bottom w:w="50" w:type="dxa"/>
              <w:left w:w="90" w:type="dxa"/>
              <w:right w:w="90" w:type="dxa"/>
            </w:tcMar>
            <w:shd w:val="clear" w:color="auto" w:fill="E5F5FF"/>
          </w:tcPr>
          <w:p>
            <w:pPr>
              <w:pStyle w:val="BDOITable"/>
            </w:pPr>
            <w:r>
              <w:rPr>
                <w:sz w:val="15"/>
              </w:rPr>
              <w:t>Capture the product-specific fields of each line</w:t>
            </w:r>
          </w:p>
        </w:tc>
        <w:tc>
          <w:tcPr>
            <w:tcW w:type="dxa" w:w="1433"/>
            <w:tcMar>
              <w:top w:w="50" w:type="dxa"/>
              <w:bottom w:w="50" w:type="dxa"/>
              <w:left w:w="90" w:type="dxa"/>
              <w:right w:w="90" w:type="dxa"/>
            </w:tcMar>
            <w:shd w:val="clear" w:color="auto" w:fill="E5F5FF"/>
          </w:tcPr>
          <w:p>
            <w:pPr>
              <w:pStyle w:val="BDOITable"/>
            </w:pPr>
            <w:r>
              <w:rPr>
                <w:sz w:val="15"/>
              </w:rPr>
              <w:t>FR-NB-002</w:t>
            </w:r>
          </w:p>
        </w:tc>
        <w:tc>
          <w:tcPr>
            <w:tcW w:type="dxa" w:w="1791"/>
            <w:tcMar>
              <w:top w:w="50" w:type="dxa"/>
              <w:bottom w:w="50" w:type="dxa"/>
              <w:left w:w="90" w:type="dxa"/>
              <w:right w:w="90" w:type="dxa"/>
            </w:tcMar>
            <w:shd w:val="clear" w:color="auto" w:fill="E5F5FF"/>
          </w:tcPr>
          <w:p>
            <w:pPr>
              <w:pStyle w:val="BDOITable"/>
            </w:pPr>
            <w:r>
              <w:rPr>
                <w:sz w:val="15"/>
              </w:rPr>
              <w:t>BRNB.002, BRNB.093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SR-BRD01-003</w:t>
            </w:r>
          </w:p>
        </w:tc>
        <w:tc>
          <w:tcPr>
            <w:tcW w:type="dxa" w:w="776"/>
            <w:tcMar>
              <w:top w:w="50" w:type="dxa"/>
              <w:bottom w:w="50" w:type="dxa"/>
              <w:left w:w="90" w:type="dxa"/>
              <w:right w:w="90" w:type="dxa"/>
            </w:tcMar>
          </w:tcPr>
          <w:p>
            <w:pPr>
              <w:pStyle w:val="BDOITable"/>
            </w:pPr>
            <w:r>
              <w:rPr>
                <w:sz w:val="15"/>
              </w:rPr>
              <w:t>BRD-01</w:t>
            </w:r>
          </w:p>
        </w:tc>
        <w:tc>
          <w:tcPr>
            <w:tcW w:type="dxa" w:w="3822"/>
            <w:tcMar>
              <w:top w:w="50" w:type="dxa"/>
              <w:bottom w:w="50" w:type="dxa"/>
              <w:left w:w="90" w:type="dxa"/>
              <w:right w:w="90" w:type="dxa"/>
            </w:tcMar>
          </w:tcPr>
          <w:p>
            <w:pPr>
              <w:pStyle w:val="BDOITable"/>
            </w:pPr>
            <w:r>
              <w:rPr>
                <w:sz w:val="15"/>
              </w:rPr>
              <w:t>Apply validation rules by product type</w:t>
            </w:r>
          </w:p>
        </w:tc>
        <w:tc>
          <w:tcPr>
            <w:tcW w:type="dxa" w:w="1433"/>
            <w:tcMar>
              <w:top w:w="50" w:type="dxa"/>
              <w:bottom w:w="50" w:type="dxa"/>
              <w:left w:w="90" w:type="dxa"/>
              <w:right w:w="90" w:type="dxa"/>
            </w:tcMar>
          </w:tcPr>
          <w:p>
            <w:pPr>
              <w:pStyle w:val="BDOITable"/>
            </w:pPr>
            <w:r>
              <w:rPr>
                <w:sz w:val="15"/>
              </w:rPr>
              <w:t>FR-NB-003</w:t>
            </w:r>
          </w:p>
        </w:tc>
        <w:tc>
          <w:tcPr>
            <w:tcW w:type="dxa" w:w="1791"/>
            <w:tcMar>
              <w:top w:w="50" w:type="dxa"/>
              <w:bottom w:w="50" w:type="dxa"/>
              <w:left w:w="90" w:type="dxa"/>
              <w:right w:w="90" w:type="dxa"/>
            </w:tcMar>
          </w:tcPr>
          <w:p>
            <w:pPr>
              <w:pStyle w:val="BDOITable"/>
            </w:pPr>
            <w:r>
              <w:rPr>
                <w:sz w:val="15"/>
              </w:rPr>
              <w:t>BRNB.003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SR-BRD01-004</w:t>
            </w:r>
          </w:p>
        </w:tc>
        <w:tc>
          <w:tcPr>
            <w:tcW w:type="dxa" w:w="776"/>
            <w:tcMar>
              <w:top w:w="50" w:type="dxa"/>
              <w:bottom w:w="50" w:type="dxa"/>
              <w:left w:w="90" w:type="dxa"/>
              <w:right w:w="90" w:type="dxa"/>
            </w:tcMar>
            <w:shd w:val="clear" w:color="auto" w:fill="E5F5FF"/>
          </w:tcPr>
          <w:p>
            <w:pPr>
              <w:pStyle w:val="BDOITable"/>
            </w:pPr>
            <w:r>
              <w:rPr>
                <w:sz w:val="15"/>
              </w:rPr>
              <w:t>BRD-01</w:t>
            </w:r>
          </w:p>
        </w:tc>
        <w:tc>
          <w:tcPr>
            <w:tcW w:type="dxa" w:w="3822"/>
            <w:tcMar>
              <w:top w:w="50" w:type="dxa"/>
              <w:bottom w:w="50" w:type="dxa"/>
              <w:left w:w="90" w:type="dxa"/>
              <w:right w:w="90" w:type="dxa"/>
            </w:tcMar>
            <w:shd w:val="clear" w:color="auto" w:fill="E5F5FF"/>
          </w:tcPr>
          <w:p>
            <w:pPr>
              <w:pStyle w:val="BDOITable"/>
            </w:pPr>
            <w:r>
              <w:rPr>
                <w:sz w:val="15"/>
              </w:rPr>
              <w:t>Use standard intake and shared document templates</w:t>
            </w:r>
          </w:p>
        </w:tc>
        <w:tc>
          <w:tcPr>
            <w:tcW w:type="dxa" w:w="1433"/>
            <w:tcMar>
              <w:top w:w="50" w:type="dxa"/>
              <w:bottom w:w="50" w:type="dxa"/>
              <w:left w:w="90" w:type="dxa"/>
              <w:right w:w="90" w:type="dxa"/>
            </w:tcMar>
            <w:shd w:val="clear" w:color="auto" w:fill="E5F5FF"/>
          </w:tcPr>
          <w:p>
            <w:pPr>
              <w:pStyle w:val="BDOITable"/>
            </w:pPr>
            <w:r>
              <w:rPr>
                <w:sz w:val="15"/>
              </w:rPr>
              <w:t>FR-NB-004</w:t>
            </w:r>
          </w:p>
        </w:tc>
        <w:tc>
          <w:tcPr>
            <w:tcW w:type="dxa" w:w="1791"/>
            <w:tcMar>
              <w:top w:w="50" w:type="dxa"/>
              <w:bottom w:w="50" w:type="dxa"/>
              <w:left w:w="90" w:type="dxa"/>
              <w:right w:w="90" w:type="dxa"/>
            </w:tcMar>
            <w:shd w:val="clear" w:color="auto" w:fill="E5F5FF"/>
          </w:tcPr>
          <w:p>
            <w:pPr>
              <w:pStyle w:val="BDOITable"/>
            </w:pPr>
            <w:r>
              <w:rPr>
                <w:sz w:val="15"/>
              </w:rPr>
              <w:t>BRNB.004</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SR-BRD01-005</w:t>
            </w:r>
          </w:p>
        </w:tc>
        <w:tc>
          <w:tcPr>
            <w:tcW w:type="dxa" w:w="776"/>
            <w:tcMar>
              <w:top w:w="50" w:type="dxa"/>
              <w:bottom w:w="50" w:type="dxa"/>
              <w:left w:w="90" w:type="dxa"/>
              <w:right w:w="90" w:type="dxa"/>
            </w:tcMar>
          </w:tcPr>
          <w:p>
            <w:pPr>
              <w:pStyle w:val="BDOITable"/>
            </w:pPr>
            <w:r>
              <w:rPr>
                <w:sz w:val="15"/>
              </w:rPr>
              <w:t>BRD-01</w:t>
            </w:r>
          </w:p>
        </w:tc>
        <w:tc>
          <w:tcPr>
            <w:tcW w:type="dxa" w:w="3822"/>
            <w:tcMar>
              <w:top w:w="50" w:type="dxa"/>
              <w:bottom w:w="50" w:type="dxa"/>
              <w:left w:w="90" w:type="dxa"/>
              <w:right w:w="90" w:type="dxa"/>
            </w:tcMar>
          </w:tcPr>
          <w:p>
            <w:pPr>
              <w:pStyle w:val="BDOITable"/>
            </w:pPr>
            <w:r>
              <w:rPr>
                <w:sz w:val="15"/>
              </w:rPr>
              <w:t>Route risks to TSU by rule</w:t>
            </w:r>
          </w:p>
        </w:tc>
        <w:tc>
          <w:tcPr>
            <w:tcW w:type="dxa" w:w="1433"/>
            <w:tcMar>
              <w:top w:w="50" w:type="dxa"/>
              <w:bottom w:w="50" w:type="dxa"/>
              <w:left w:w="90" w:type="dxa"/>
              <w:right w:w="90" w:type="dxa"/>
            </w:tcMar>
          </w:tcPr>
          <w:p>
            <w:pPr>
              <w:pStyle w:val="BDOITable"/>
            </w:pPr>
            <w:r>
              <w:rPr>
                <w:sz w:val="15"/>
              </w:rPr>
              <w:t>FR-NB-005</w:t>
            </w:r>
          </w:p>
        </w:tc>
        <w:tc>
          <w:tcPr>
            <w:tcW w:type="dxa" w:w="1791"/>
            <w:tcMar>
              <w:top w:w="50" w:type="dxa"/>
              <w:bottom w:w="50" w:type="dxa"/>
              <w:left w:w="90" w:type="dxa"/>
              <w:right w:w="90" w:type="dxa"/>
            </w:tcMar>
          </w:tcPr>
          <w:p>
            <w:pPr>
              <w:pStyle w:val="BDOITable"/>
            </w:pPr>
            <w:r>
              <w:rPr>
                <w:sz w:val="15"/>
              </w:rPr>
              <w:t>BRNB.098</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SR-BRD01-006</w:t>
            </w:r>
          </w:p>
        </w:tc>
        <w:tc>
          <w:tcPr>
            <w:tcW w:type="dxa" w:w="776"/>
            <w:tcMar>
              <w:top w:w="50" w:type="dxa"/>
              <w:bottom w:w="50" w:type="dxa"/>
              <w:left w:w="90" w:type="dxa"/>
              <w:right w:w="90" w:type="dxa"/>
            </w:tcMar>
            <w:shd w:val="clear" w:color="auto" w:fill="E5F5FF"/>
          </w:tcPr>
          <w:p>
            <w:pPr>
              <w:pStyle w:val="BDOITable"/>
            </w:pPr>
            <w:r>
              <w:rPr>
                <w:sz w:val="15"/>
              </w:rPr>
              <w:t>BRD-01</w:t>
            </w:r>
          </w:p>
        </w:tc>
        <w:tc>
          <w:tcPr>
            <w:tcW w:type="dxa" w:w="3822"/>
            <w:tcMar>
              <w:top w:w="50" w:type="dxa"/>
              <w:bottom w:w="50" w:type="dxa"/>
              <w:left w:w="90" w:type="dxa"/>
              <w:right w:w="90" w:type="dxa"/>
            </w:tcMar>
            <w:shd w:val="clear" w:color="auto" w:fill="E5F5FF"/>
          </w:tcPr>
          <w:p>
            <w:pPr>
              <w:pStyle w:val="BDOITable"/>
            </w:pPr>
            <w:r>
              <w:rPr>
                <w:sz w:val="15"/>
              </w:rPr>
              <w:t>Track the status of every record through defined stages</w:t>
            </w:r>
          </w:p>
        </w:tc>
        <w:tc>
          <w:tcPr>
            <w:tcW w:type="dxa" w:w="1433"/>
            <w:tcMar>
              <w:top w:w="50" w:type="dxa"/>
              <w:bottom w:w="50" w:type="dxa"/>
              <w:left w:w="90" w:type="dxa"/>
              <w:right w:w="90" w:type="dxa"/>
            </w:tcMar>
            <w:shd w:val="clear" w:color="auto" w:fill="E5F5FF"/>
          </w:tcPr>
          <w:p>
            <w:pPr>
              <w:pStyle w:val="BDOITable"/>
            </w:pPr>
            <w:r>
              <w:rPr>
                <w:sz w:val="15"/>
              </w:rPr>
              <w:t>FR-NB-010</w:t>
            </w:r>
          </w:p>
        </w:tc>
        <w:tc>
          <w:tcPr>
            <w:tcW w:type="dxa" w:w="1791"/>
            <w:tcMar>
              <w:top w:w="50" w:type="dxa"/>
              <w:bottom w:w="50" w:type="dxa"/>
              <w:left w:w="90" w:type="dxa"/>
              <w:right w:w="90" w:type="dxa"/>
            </w:tcMar>
            <w:shd w:val="clear" w:color="auto" w:fill="E5F5FF"/>
          </w:tcPr>
          <w:p>
            <w:pPr>
              <w:pStyle w:val="BDOITable"/>
            </w:pPr>
            <w:r>
              <w:rPr>
                <w:sz w:val="15"/>
              </w:rPr>
              <w:t>BRNB.022, BRNB.115</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SR-BRD01-007</w:t>
            </w:r>
          </w:p>
        </w:tc>
        <w:tc>
          <w:tcPr>
            <w:tcW w:type="dxa" w:w="776"/>
            <w:tcMar>
              <w:top w:w="50" w:type="dxa"/>
              <w:bottom w:w="50" w:type="dxa"/>
              <w:left w:w="90" w:type="dxa"/>
              <w:right w:w="90" w:type="dxa"/>
            </w:tcMar>
          </w:tcPr>
          <w:p>
            <w:pPr>
              <w:pStyle w:val="BDOITable"/>
            </w:pPr>
            <w:r>
              <w:rPr>
                <w:sz w:val="15"/>
              </w:rPr>
              <w:t>BRD-01</w:t>
            </w:r>
          </w:p>
        </w:tc>
        <w:tc>
          <w:tcPr>
            <w:tcW w:type="dxa" w:w="3822"/>
            <w:tcMar>
              <w:top w:w="50" w:type="dxa"/>
              <w:bottom w:w="50" w:type="dxa"/>
              <w:left w:w="90" w:type="dxa"/>
              <w:right w:w="90" w:type="dxa"/>
            </w:tcMar>
          </w:tcPr>
          <w:p>
            <w:pPr>
              <w:pStyle w:val="BDOITable"/>
            </w:pPr>
            <w:r>
              <w:rPr>
                <w:sz w:val="15"/>
              </w:rPr>
              <w:t>Work queues, Processing trigger and workload assignment</w:t>
            </w:r>
          </w:p>
        </w:tc>
        <w:tc>
          <w:tcPr>
            <w:tcW w:type="dxa" w:w="1433"/>
            <w:tcMar>
              <w:top w:w="50" w:type="dxa"/>
              <w:bottom w:w="50" w:type="dxa"/>
              <w:left w:w="90" w:type="dxa"/>
              <w:right w:w="90" w:type="dxa"/>
            </w:tcMar>
          </w:tcPr>
          <w:p>
            <w:pPr>
              <w:pStyle w:val="BDOITable"/>
            </w:pPr>
            <w:r>
              <w:rPr>
                <w:sz w:val="15"/>
              </w:rPr>
              <w:t>FR-NB-011</w:t>
            </w:r>
          </w:p>
        </w:tc>
        <w:tc>
          <w:tcPr>
            <w:tcW w:type="dxa" w:w="1791"/>
            <w:tcMar>
              <w:top w:w="50" w:type="dxa"/>
              <w:bottom w:w="50" w:type="dxa"/>
              <w:left w:w="90" w:type="dxa"/>
              <w:right w:w="90" w:type="dxa"/>
            </w:tcMar>
          </w:tcPr>
          <w:p>
            <w:pPr>
              <w:pStyle w:val="BDOITable"/>
            </w:pPr>
            <w:r>
              <w:rPr>
                <w:sz w:val="15"/>
              </w:rPr>
              <w:t>BRNB.096, BRNB.080, BRNB.097</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SR-BRD01-008</w:t>
            </w:r>
          </w:p>
        </w:tc>
        <w:tc>
          <w:tcPr>
            <w:tcW w:type="dxa" w:w="776"/>
            <w:tcMar>
              <w:top w:w="50" w:type="dxa"/>
              <w:bottom w:w="50" w:type="dxa"/>
              <w:left w:w="90" w:type="dxa"/>
              <w:right w:w="90" w:type="dxa"/>
            </w:tcMar>
            <w:shd w:val="clear" w:color="auto" w:fill="E5F5FF"/>
          </w:tcPr>
          <w:p>
            <w:pPr>
              <w:pStyle w:val="BDOITable"/>
            </w:pPr>
            <w:r>
              <w:rPr>
                <w:sz w:val="15"/>
              </w:rPr>
              <w:t>BRD-01</w:t>
            </w:r>
          </w:p>
        </w:tc>
        <w:tc>
          <w:tcPr>
            <w:tcW w:type="dxa" w:w="3822"/>
            <w:tcMar>
              <w:top w:w="50" w:type="dxa"/>
              <w:bottom w:w="50" w:type="dxa"/>
              <w:left w:w="90" w:type="dxa"/>
              <w:right w:w="90" w:type="dxa"/>
            </w:tcMar>
            <w:shd w:val="clear" w:color="auto" w:fill="E5F5FF"/>
          </w:tcPr>
          <w:p>
            <w:pPr>
              <w:pStyle w:val="BDOITable"/>
            </w:pPr>
            <w:r>
              <w:rPr>
                <w:sz w:val="15"/>
              </w:rPr>
              <w:t>Void in-process records and distinguish reversal from cancellation</w:t>
            </w:r>
          </w:p>
        </w:tc>
        <w:tc>
          <w:tcPr>
            <w:tcW w:type="dxa" w:w="1433"/>
            <w:tcMar>
              <w:top w:w="50" w:type="dxa"/>
              <w:bottom w:w="50" w:type="dxa"/>
              <w:left w:w="90" w:type="dxa"/>
              <w:right w:w="90" w:type="dxa"/>
            </w:tcMar>
            <w:shd w:val="clear" w:color="auto" w:fill="E5F5FF"/>
          </w:tcPr>
          <w:p>
            <w:pPr>
              <w:pStyle w:val="BDOITable"/>
            </w:pPr>
            <w:r>
              <w:rPr>
                <w:sz w:val="15"/>
              </w:rPr>
              <w:t>FR-NB-012</w:t>
            </w:r>
          </w:p>
        </w:tc>
        <w:tc>
          <w:tcPr>
            <w:tcW w:type="dxa" w:w="1791"/>
            <w:tcMar>
              <w:top w:w="50" w:type="dxa"/>
              <w:bottom w:w="50" w:type="dxa"/>
              <w:left w:w="90" w:type="dxa"/>
              <w:right w:w="90" w:type="dxa"/>
            </w:tcMar>
            <w:shd w:val="clear" w:color="auto" w:fill="E5F5FF"/>
          </w:tcPr>
          <w:p>
            <w:pPr>
              <w:pStyle w:val="BDOITable"/>
            </w:pPr>
            <w:r>
              <w:rPr>
                <w:sz w:val="15"/>
              </w:rPr>
              <w:t>BRNB.019, BRNB.094</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SR-BRD01-009</w:t>
            </w:r>
          </w:p>
        </w:tc>
        <w:tc>
          <w:tcPr>
            <w:tcW w:type="dxa" w:w="776"/>
            <w:tcMar>
              <w:top w:w="50" w:type="dxa"/>
              <w:bottom w:w="50" w:type="dxa"/>
              <w:left w:w="90" w:type="dxa"/>
              <w:right w:w="90" w:type="dxa"/>
            </w:tcMar>
          </w:tcPr>
          <w:p>
            <w:pPr>
              <w:pStyle w:val="BDOITable"/>
            </w:pPr>
            <w:r>
              <w:rPr>
                <w:sz w:val="15"/>
              </w:rPr>
              <w:t>BRD-01</w:t>
            </w:r>
          </w:p>
        </w:tc>
        <w:tc>
          <w:tcPr>
            <w:tcW w:type="dxa" w:w="3822"/>
            <w:tcMar>
              <w:top w:w="50" w:type="dxa"/>
              <w:bottom w:w="50" w:type="dxa"/>
              <w:left w:w="90" w:type="dxa"/>
              <w:right w:w="90" w:type="dxa"/>
            </w:tcMar>
          </w:tcPr>
          <w:p>
            <w:pPr>
              <w:pStyle w:val="BDOITable"/>
            </w:pPr>
            <w:r>
              <w:rPr>
                <w:sz w:val="15"/>
              </w:rPr>
              <w:t>Protect every document that leaves BIBS</w:t>
            </w:r>
          </w:p>
        </w:tc>
        <w:tc>
          <w:tcPr>
            <w:tcW w:type="dxa" w:w="1433"/>
            <w:tcMar>
              <w:top w:w="50" w:type="dxa"/>
              <w:bottom w:w="50" w:type="dxa"/>
              <w:left w:w="90" w:type="dxa"/>
              <w:right w:w="90" w:type="dxa"/>
            </w:tcMar>
          </w:tcPr>
          <w:p>
            <w:pPr>
              <w:pStyle w:val="BDOITable"/>
            </w:pPr>
            <w:r>
              <w:rPr>
                <w:sz w:val="15"/>
              </w:rPr>
              <w:t>FR-NB-013</w:t>
            </w:r>
          </w:p>
        </w:tc>
        <w:tc>
          <w:tcPr>
            <w:tcW w:type="dxa" w:w="1791"/>
            <w:tcMar>
              <w:top w:w="50" w:type="dxa"/>
              <w:bottom w:w="50" w:type="dxa"/>
              <w:left w:w="90" w:type="dxa"/>
              <w:right w:w="90" w:type="dxa"/>
            </w:tcMar>
          </w:tcPr>
          <w:p>
            <w:pPr>
              <w:pStyle w:val="BDOITable"/>
            </w:pPr>
            <w:r>
              <w:rPr>
                <w:sz w:val="15"/>
              </w:rPr>
              <w:t>BRNB.013, BRNB.035</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SR-BRD01-010</w:t>
            </w:r>
          </w:p>
        </w:tc>
        <w:tc>
          <w:tcPr>
            <w:tcW w:type="dxa" w:w="776"/>
            <w:tcMar>
              <w:top w:w="50" w:type="dxa"/>
              <w:bottom w:w="50" w:type="dxa"/>
              <w:left w:w="90" w:type="dxa"/>
              <w:right w:w="90" w:type="dxa"/>
            </w:tcMar>
            <w:shd w:val="clear" w:color="auto" w:fill="E5F5FF"/>
          </w:tcPr>
          <w:p>
            <w:pPr>
              <w:pStyle w:val="BDOITable"/>
            </w:pPr>
            <w:r>
              <w:rPr>
                <w:sz w:val="15"/>
              </w:rPr>
              <w:t>BRD-01</w:t>
            </w:r>
          </w:p>
        </w:tc>
        <w:tc>
          <w:tcPr>
            <w:tcW w:type="dxa" w:w="3822"/>
            <w:tcMar>
              <w:top w:w="50" w:type="dxa"/>
              <w:bottom w:w="50" w:type="dxa"/>
              <w:left w:w="90" w:type="dxa"/>
              <w:right w:w="90" w:type="dxa"/>
            </w:tcMar>
            <w:shd w:val="clear" w:color="auto" w:fill="E5F5FF"/>
          </w:tcPr>
          <w:p>
            <w:pPr>
              <w:pStyle w:val="BDOITable"/>
            </w:pPr>
            <w:r>
              <w:rPr>
                <w:sz w:val="15"/>
              </w:rPr>
              <w:t>Enforce validation and approval before a document is sent</w:t>
            </w:r>
          </w:p>
        </w:tc>
        <w:tc>
          <w:tcPr>
            <w:tcW w:type="dxa" w:w="1433"/>
            <w:tcMar>
              <w:top w:w="50" w:type="dxa"/>
              <w:bottom w:w="50" w:type="dxa"/>
              <w:left w:w="90" w:type="dxa"/>
              <w:right w:w="90" w:type="dxa"/>
            </w:tcMar>
            <w:shd w:val="clear" w:color="auto" w:fill="E5F5FF"/>
          </w:tcPr>
          <w:p>
            <w:pPr>
              <w:pStyle w:val="BDOITable"/>
            </w:pPr>
            <w:r>
              <w:rPr>
                <w:sz w:val="15"/>
              </w:rPr>
              <w:t>FR-NB-014</w:t>
            </w:r>
          </w:p>
        </w:tc>
        <w:tc>
          <w:tcPr>
            <w:tcW w:type="dxa" w:w="1791"/>
            <w:tcMar>
              <w:top w:w="50" w:type="dxa"/>
              <w:bottom w:w="50" w:type="dxa"/>
              <w:left w:w="90" w:type="dxa"/>
              <w:right w:w="90" w:type="dxa"/>
            </w:tcMar>
            <w:shd w:val="clear" w:color="auto" w:fill="E5F5FF"/>
          </w:tcPr>
          <w:p>
            <w:pPr>
              <w:pStyle w:val="BDOITable"/>
            </w:pPr>
            <w:r>
              <w:rPr>
                <w:sz w:val="15"/>
              </w:rPr>
              <w:t>BRNB.014, BRNB.005</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SR-BRD01-011</w:t>
            </w:r>
          </w:p>
        </w:tc>
        <w:tc>
          <w:tcPr>
            <w:tcW w:type="dxa" w:w="776"/>
            <w:tcMar>
              <w:top w:w="50" w:type="dxa"/>
              <w:bottom w:w="50" w:type="dxa"/>
              <w:left w:w="90" w:type="dxa"/>
              <w:right w:w="90" w:type="dxa"/>
            </w:tcMar>
          </w:tcPr>
          <w:p>
            <w:pPr>
              <w:pStyle w:val="BDOITable"/>
            </w:pPr>
            <w:r>
              <w:rPr>
                <w:sz w:val="15"/>
              </w:rPr>
              <w:t>BRD-01</w:t>
            </w:r>
          </w:p>
        </w:tc>
        <w:tc>
          <w:tcPr>
            <w:tcW w:type="dxa" w:w="3822"/>
            <w:tcMar>
              <w:top w:w="50" w:type="dxa"/>
              <w:bottom w:w="50" w:type="dxa"/>
              <w:left w:w="90" w:type="dxa"/>
              <w:right w:w="90" w:type="dxa"/>
            </w:tcMar>
          </w:tcPr>
          <w:p>
            <w:pPr>
              <w:pStyle w:val="BDOITable"/>
            </w:pPr>
            <w:r>
              <w:rPr>
                <w:sz w:val="15"/>
              </w:rPr>
              <w:t>Notify users and pass data to BDOI systems</w:t>
            </w:r>
          </w:p>
        </w:tc>
        <w:tc>
          <w:tcPr>
            <w:tcW w:type="dxa" w:w="1433"/>
            <w:tcMar>
              <w:top w:w="50" w:type="dxa"/>
              <w:bottom w:w="50" w:type="dxa"/>
              <w:left w:w="90" w:type="dxa"/>
              <w:right w:w="90" w:type="dxa"/>
            </w:tcMar>
          </w:tcPr>
          <w:p>
            <w:pPr>
              <w:pStyle w:val="BDOITable"/>
            </w:pPr>
            <w:r>
              <w:rPr>
                <w:sz w:val="15"/>
              </w:rPr>
              <w:t>FR-NB-015</w:t>
            </w:r>
          </w:p>
        </w:tc>
        <w:tc>
          <w:tcPr>
            <w:tcW w:type="dxa" w:w="1791"/>
            <w:tcMar>
              <w:top w:w="50" w:type="dxa"/>
              <w:bottom w:w="50" w:type="dxa"/>
              <w:left w:w="90" w:type="dxa"/>
              <w:right w:w="90" w:type="dxa"/>
            </w:tcMar>
          </w:tcPr>
          <w:p>
            <w:pPr>
              <w:pStyle w:val="BDOITable"/>
            </w:pPr>
            <w:r>
              <w:rPr>
                <w:sz w:val="15"/>
              </w:rPr>
              <w:t>BRNB.015</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SR-BRD01-012</w:t>
            </w:r>
          </w:p>
        </w:tc>
        <w:tc>
          <w:tcPr>
            <w:tcW w:type="dxa" w:w="776"/>
            <w:tcMar>
              <w:top w:w="50" w:type="dxa"/>
              <w:bottom w:w="50" w:type="dxa"/>
              <w:left w:w="90" w:type="dxa"/>
              <w:right w:w="90" w:type="dxa"/>
            </w:tcMar>
            <w:shd w:val="clear" w:color="auto" w:fill="E5F5FF"/>
          </w:tcPr>
          <w:p>
            <w:pPr>
              <w:pStyle w:val="BDOITable"/>
            </w:pPr>
            <w:r>
              <w:rPr>
                <w:sz w:val="15"/>
              </w:rPr>
              <w:t>BRD-01</w:t>
            </w:r>
          </w:p>
        </w:tc>
        <w:tc>
          <w:tcPr>
            <w:tcW w:type="dxa" w:w="3822"/>
            <w:tcMar>
              <w:top w:w="50" w:type="dxa"/>
              <w:bottom w:w="50" w:type="dxa"/>
              <w:left w:w="90" w:type="dxa"/>
              <w:right w:w="90" w:type="dxa"/>
            </w:tcMar>
            <w:shd w:val="clear" w:color="auto" w:fill="E5F5FF"/>
          </w:tcPr>
          <w:p>
            <w:pPr>
              <w:pStyle w:val="BDOITable"/>
            </w:pPr>
            <w:r>
              <w:rPr>
                <w:sz w:val="15"/>
              </w:rPr>
              <w:t>Keep a complete audit trail</w:t>
            </w:r>
          </w:p>
        </w:tc>
        <w:tc>
          <w:tcPr>
            <w:tcW w:type="dxa" w:w="1433"/>
            <w:tcMar>
              <w:top w:w="50" w:type="dxa"/>
              <w:bottom w:w="50" w:type="dxa"/>
              <w:left w:w="90" w:type="dxa"/>
              <w:right w:w="90" w:type="dxa"/>
            </w:tcMar>
            <w:shd w:val="clear" w:color="auto" w:fill="E5F5FF"/>
          </w:tcPr>
          <w:p>
            <w:pPr>
              <w:pStyle w:val="BDOITable"/>
            </w:pPr>
            <w:r>
              <w:rPr>
                <w:sz w:val="15"/>
              </w:rPr>
              <w:t>FR-NB-016</w:t>
            </w:r>
          </w:p>
        </w:tc>
        <w:tc>
          <w:tcPr>
            <w:tcW w:type="dxa" w:w="1791"/>
            <w:tcMar>
              <w:top w:w="50" w:type="dxa"/>
              <w:bottom w:w="50" w:type="dxa"/>
              <w:left w:w="90" w:type="dxa"/>
              <w:right w:w="90" w:type="dxa"/>
            </w:tcMar>
            <w:shd w:val="clear" w:color="auto" w:fill="E5F5FF"/>
          </w:tcPr>
          <w:p>
            <w:pPr>
              <w:pStyle w:val="BDOITable"/>
            </w:pPr>
            <w:r>
              <w:rPr>
                <w:sz w:val="15"/>
              </w:rPr>
              <w:t>BRNB.016</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SR-BRD01-013</w:t>
            </w:r>
          </w:p>
        </w:tc>
        <w:tc>
          <w:tcPr>
            <w:tcW w:type="dxa" w:w="776"/>
            <w:tcMar>
              <w:top w:w="50" w:type="dxa"/>
              <w:bottom w:w="50" w:type="dxa"/>
              <w:left w:w="90" w:type="dxa"/>
              <w:right w:w="90" w:type="dxa"/>
            </w:tcMar>
          </w:tcPr>
          <w:p>
            <w:pPr>
              <w:pStyle w:val="BDOITable"/>
            </w:pPr>
            <w:r>
              <w:rPr>
                <w:sz w:val="15"/>
              </w:rPr>
              <w:t>BRD-01</w:t>
            </w:r>
          </w:p>
        </w:tc>
        <w:tc>
          <w:tcPr>
            <w:tcW w:type="dxa" w:w="3822"/>
            <w:tcMar>
              <w:top w:w="50" w:type="dxa"/>
              <w:bottom w:w="50" w:type="dxa"/>
              <w:left w:w="90" w:type="dxa"/>
              <w:right w:w="90" w:type="dxa"/>
            </w:tcMar>
          </w:tcPr>
          <w:p>
            <w:pPr>
              <w:pStyle w:val="BDOITable"/>
            </w:pPr>
            <w:r>
              <w:rPr>
                <w:sz w:val="15"/>
              </w:rPr>
              <w:t>Upload, name and link documents</w:t>
            </w:r>
          </w:p>
        </w:tc>
        <w:tc>
          <w:tcPr>
            <w:tcW w:type="dxa" w:w="1433"/>
            <w:tcMar>
              <w:top w:w="50" w:type="dxa"/>
              <w:bottom w:w="50" w:type="dxa"/>
              <w:left w:w="90" w:type="dxa"/>
              <w:right w:w="90" w:type="dxa"/>
            </w:tcMar>
          </w:tcPr>
          <w:p>
            <w:pPr>
              <w:pStyle w:val="BDOITable"/>
            </w:pPr>
            <w:r>
              <w:rPr>
                <w:sz w:val="15"/>
              </w:rPr>
              <w:t>FR-NB-017</w:t>
            </w:r>
          </w:p>
        </w:tc>
        <w:tc>
          <w:tcPr>
            <w:tcW w:type="dxa" w:w="1791"/>
            <w:tcMar>
              <w:top w:w="50" w:type="dxa"/>
              <w:bottom w:w="50" w:type="dxa"/>
              <w:left w:w="90" w:type="dxa"/>
              <w:right w:w="90" w:type="dxa"/>
            </w:tcMar>
          </w:tcPr>
          <w:p>
            <w:pPr>
              <w:pStyle w:val="BDOITable"/>
            </w:pPr>
            <w:r>
              <w:rPr>
                <w:sz w:val="15"/>
              </w:rPr>
              <w:t>BRNB.026, BRNB.055</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SR-BRD01-014</w:t>
            </w:r>
          </w:p>
        </w:tc>
        <w:tc>
          <w:tcPr>
            <w:tcW w:type="dxa" w:w="776"/>
            <w:tcMar>
              <w:top w:w="50" w:type="dxa"/>
              <w:bottom w:w="50" w:type="dxa"/>
              <w:left w:w="90" w:type="dxa"/>
              <w:right w:w="90" w:type="dxa"/>
            </w:tcMar>
            <w:shd w:val="clear" w:color="auto" w:fill="E5F5FF"/>
          </w:tcPr>
          <w:p>
            <w:pPr>
              <w:pStyle w:val="BDOITable"/>
            </w:pPr>
            <w:r>
              <w:rPr>
                <w:sz w:val="15"/>
              </w:rPr>
              <w:t>BRD-01</w:t>
            </w:r>
          </w:p>
        </w:tc>
        <w:tc>
          <w:tcPr>
            <w:tcW w:type="dxa" w:w="3822"/>
            <w:tcMar>
              <w:top w:w="50" w:type="dxa"/>
              <w:bottom w:w="50" w:type="dxa"/>
              <w:left w:w="90" w:type="dxa"/>
              <w:right w:w="90" w:type="dxa"/>
            </w:tcMar>
            <w:shd w:val="clear" w:color="auto" w:fill="E5F5FF"/>
          </w:tcPr>
          <w:p>
            <w:pPr>
              <w:pStyle w:val="BDOITable"/>
            </w:pPr>
            <w:r>
              <w:rPr>
                <w:sz w:val="15"/>
              </w:rPr>
              <w:t>View and download client and account documents</w:t>
            </w:r>
          </w:p>
        </w:tc>
        <w:tc>
          <w:tcPr>
            <w:tcW w:type="dxa" w:w="1433"/>
            <w:tcMar>
              <w:top w:w="50" w:type="dxa"/>
              <w:bottom w:w="50" w:type="dxa"/>
              <w:left w:w="90" w:type="dxa"/>
              <w:right w:w="90" w:type="dxa"/>
            </w:tcMar>
            <w:shd w:val="clear" w:color="auto" w:fill="E5F5FF"/>
          </w:tcPr>
          <w:p>
            <w:pPr>
              <w:pStyle w:val="BDOITable"/>
            </w:pPr>
            <w:r>
              <w:rPr>
                <w:sz w:val="15"/>
              </w:rPr>
              <w:t>FR-NB-018</w:t>
            </w:r>
          </w:p>
        </w:tc>
        <w:tc>
          <w:tcPr>
            <w:tcW w:type="dxa" w:w="1791"/>
            <w:tcMar>
              <w:top w:w="50" w:type="dxa"/>
              <w:bottom w:w="50" w:type="dxa"/>
              <w:left w:w="90" w:type="dxa"/>
              <w:right w:w="90" w:type="dxa"/>
            </w:tcMar>
            <w:shd w:val="clear" w:color="auto" w:fill="E5F5FF"/>
          </w:tcPr>
          <w:p>
            <w:pPr>
              <w:pStyle w:val="BDOITable"/>
            </w:pPr>
            <w:r>
              <w:rPr>
                <w:sz w:val="15"/>
              </w:rPr>
              <w:t>BRNB.056</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SR-BRD01-015</w:t>
            </w:r>
          </w:p>
        </w:tc>
        <w:tc>
          <w:tcPr>
            <w:tcW w:type="dxa" w:w="776"/>
            <w:tcMar>
              <w:top w:w="50" w:type="dxa"/>
              <w:bottom w:w="50" w:type="dxa"/>
              <w:left w:w="90" w:type="dxa"/>
              <w:right w:w="90" w:type="dxa"/>
            </w:tcMar>
          </w:tcPr>
          <w:p>
            <w:pPr>
              <w:pStyle w:val="BDOITable"/>
            </w:pPr>
            <w:r>
              <w:rPr>
                <w:sz w:val="15"/>
              </w:rPr>
              <w:t>BRD-01</w:t>
            </w:r>
          </w:p>
        </w:tc>
        <w:tc>
          <w:tcPr>
            <w:tcW w:type="dxa" w:w="3822"/>
            <w:tcMar>
              <w:top w:w="50" w:type="dxa"/>
              <w:bottom w:w="50" w:type="dxa"/>
              <w:left w:w="90" w:type="dxa"/>
              <w:right w:w="90" w:type="dxa"/>
            </w:tcMar>
          </w:tcPr>
          <w:p>
            <w:pPr>
              <w:pStyle w:val="BDOITable"/>
            </w:pPr>
            <w:r>
              <w:rPr>
                <w:sz w:val="15"/>
              </w:rPr>
              <w:t>Upload records in bulk with a standard template</w:t>
            </w:r>
          </w:p>
        </w:tc>
        <w:tc>
          <w:tcPr>
            <w:tcW w:type="dxa" w:w="1433"/>
            <w:tcMar>
              <w:top w:w="50" w:type="dxa"/>
              <w:bottom w:w="50" w:type="dxa"/>
              <w:left w:w="90" w:type="dxa"/>
              <w:right w:w="90" w:type="dxa"/>
            </w:tcMar>
          </w:tcPr>
          <w:p>
            <w:pPr>
              <w:pStyle w:val="BDOITable"/>
            </w:pPr>
            <w:r>
              <w:rPr>
                <w:sz w:val="15"/>
              </w:rPr>
              <w:t>FR-NB-019</w:t>
            </w:r>
          </w:p>
        </w:tc>
        <w:tc>
          <w:tcPr>
            <w:tcW w:type="dxa" w:w="1791"/>
            <w:tcMar>
              <w:top w:w="50" w:type="dxa"/>
              <w:bottom w:w="50" w:type="dxa"/>
              <w:left w:w="90" w:type="dxa"/>
              <w:right w:w="90" w:type="dxa"/>
            </w:tcMar>
          </w:tcPr>
          <w:p>
            <w:pPr>
              <w:pStyle w:val="BDOITable"/>
            </w:pPr>
            <w:r>
              <w:rPr>
                <w:sz w:val="15"/>
              </w:rPr>
              <w:t>BRNB.039, BRNB.064, BRNB.024</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SR-BRD01-016</w:t>
            </w:r>
          </w:p>
        </w:tc>
        <w:tc>
          <w:tcPr>
            <w:tcW w:type="dxa" w:w="776"/>
            <w:tcMar>
              <w:top w:w="50" w:type="dxa"/>
              <w:bottom w:w="50" w:type="dxa"/>
              <w:left w:w="90" w:type="dxa"/>
              <w:right w:w="90" w:type="dxa"/>
            </w:tcMar>
            <w:shd w:val="clear" w:color="auto" w:fill="E5F5FF"/>
          </w:tcPr>
          <w:p>
            <w:pPr>
              <w:pStyle w:val="BDOITable"/>
            </w:pPr>
            <w:r>
              <w:rPr>
                <w:sz w:val="15"/>
              </w:rPr>
              <w:t>BRD-01</w:t>
            </w:r>
          </w:p>
        </w:tc>
        <w:tc>
          <w:tcPr>
            <w:tcW w:type="dxa" w:w="3822"/>
            <w:tcMar>
              <w:top w:w="50" w:type="dxa"/>
              <w:bottom w:w="50" w:type="dxa"/>
              <w:left w:w="90" w:type="dxa"/>
              <w:right w:w="90" w:type="dxa"/>
            </w:tcMar>
            <w:shd w:val="clear" w:color="auto" w:fill="E5F5FF"/>
          </w:tcPr>
          <w:p>
            <w:pPr>
              <w:pStyle w:val="BDOITable"/>
            </w:pPr>
            <w:r>
              <w:rPr>
                <w:sz w:val="15"/>
              </w:rPr>
              <w:t>Authoritative source per data element</w:t>
            </w:r>
          </w:p>
        </w:tc>
        <w:tc>
          <w:tcPr>
            <w:tcW w:type="dxa" w:w="1433"/>
            <w:tcMar>
              <w:top w:w="50" w:type="dxa"/>
              <w:bottom w:w="50" w:type="dxa"/>
              <w:left w:w="90" w:type="dxa"/>
              <w:right w:w="90" w:type="dxa"/>
            </w:tcMar>
            <w:shd w:val="clear" w:color="auto" w:fill="E5F5FF"/>
          </w:tcPr>
          <w:p>
            <w:pPr>
              <w:pStyle w:val="BDOITable"/>
            </w:pPr>
            <w:r>
              <w:rPr>
                <w:sz w:val="15"/>
              </w:rPr>
              <w:t>FR-NB-020</w:t>
            </w:r>
          </w:p>
        </w:tc>
        <w:tc>
          <w:tcPr>
            <w:tcW w:type="dxa" w:w="1791"/>
            <w:tcMar>
              <w:top w:w="50" w:type="dxa"/>
              <w:bottom w:w="50" w:type="dxa"/>
              <w:left w:w="90" w:type="dxa"/>
              <w:right w:w="90" w:type="dxa"/>
            </w:tcMar>
            <w:shd w:val="clear" w:color="auto" w:fill="E5F5FF"/>
          </w:tcPr>
          <w:p>
            <w:pPr>
              <w:pStyle w:val="BDOITable"/>
            </w:pPr>
            <w:r>
              <w:rPr>
                <w:sz w:val="15"/>
              </w:rPr>
              <w:t>BRNB.092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SR-BRD01-017</w:t>
            </w:r>
          </w:p>
        </w:tc>
        <w:tc>
          <w:tcPr>
            <w:tcW w:type="dxa" w:w="776"/>
            <w:tcMar>
              <w:top w:w="50" w:type="dxa"/>
              <w:bottom w:w="50" w:type="dxa"/>
              <w:left w:w="90" w:type="dxa"/>
              <w:right w:w="90" w:type="dxa"/>
            </w:tcMar>
          </w:tcPr>
          <w:p>
            <w:pPr>
              <w:pStyle w:val="BDOITable"/>
            </w:pPr>
            <w:r>
              <w:rPr>
                <w:sz w:val="15"/>
              </w:rPr>
              <w:t>BRD-01</w:t>
            </w:r>
          </w:p>
        </w:tc>
        <w:tc>
          <w:tcPr>
            <w:tcW w:type="dxa" w:w="3822"/>
            <w:tcMar>
              <w:top w:w="50" w:type="dxa"/>
              <w:bottom w:w="50" w:type="dxa"/>
              <w:left w:w="90" w:type="dxa"/>
              <w:right w:w="90" w:type="dxa"/>
            </w:tcMar>
          </w:tcPr>
          <w:p>
            <w:pPr>
              <w:pStyle w:val="BDOITable"/>
            </w:pPr>
            <w:r>
              <w:rPr>
                <w:sz w:val="15"/>
              </w:rPr>
              <w:t>Search clients and view their details</w:t>
            </w:r>
          </w:p>
        </w:tc>
        <w:tc>
          <w:tcPr>
            <w:tcW w:type="dxa" w:w="1433"/>
            <w:tcMar>
              <w:top w:w="50" w:type="dxa"/>
              <w:bottom w:w="50" w:type="dxa"/>
              <w:left w:w="90" w:type="dxa"/>
              <w:right w:w="90" w:type="dxa"/>
            </w:tcMar>
          </w:tcPr>
          <w:p>
            <w:pPr>
              <w:pStyle w:val="BDOITable"/>
            </w:pPr>
            <w:r>
              <w:rPr>
                <w:sz w:val="15"/>
              </w:rPr>
              <w:t>FR-NB-030</w:t>
            </w:r>
          </w:p>
        </w:tc>
        <w:tc>
          <w:tcPr>
            <w:tcW w:type="dxa" w:w="1791"/>
            <w:tcMar>
              <w:top w:w="50" w:type="dxa"/>
              <w:bottom w:w="50" w:type="dxa"/>
              <w:left w:w="90" w:type="dxa"/>
              <w:right w:w="90" w:type="dxa"/>
            </w:tcMar>
          </w:tcPr>
          <w:p>
            <w:pPr>
              <w:pStyle w:val="BDOITable"/>
            </w:pPr>
            <w:r>
              <w:rPr>
                <w:sz w:val="15"/>
              </w:rPr>
              <w:t>BRNB.046, BRNB.044</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SR-BRD01-018</w:t>
            </w:r>
          </w:p>
        </w:tc>
        <w:tc>
          <w:tcPr>
            <w:tcW w:type="dxa" w:w="776"/>
            <w:tcMar>
              <w:top w:w="50" w:type="dxa"/>
              <w:bottom w:w="50" w:type="dxa"/>
              <w:left w:w="90" w:type="dxa"/>
              <w:right w:w="90" w:type="dxa"/>
            </w:tcMar>
            <w:shd w:val="clear" w:color="auto" w:fill="E5F5FF"/>
          </w:tcPr>
          <w:p>
            <w:pPr>
              <w:pStyle w:val="BDOITable"/>
            </w:pPr>
            <w:r>
              <w:rPr>
                <w:sz w:val="15"/>
              </w:rPr>
              <w:t>BRD-01</w:t>
            </w:r>
          </w:p>
        </w:tc>
        <w:tc>
          <w:tcPr>
            <w:tcW w:type="dxa" w:w="3822"/>
            <w:tcMar>
              <w:top w:w="50" w:type="dxa"/>
              <w:bottom w:w="50" w:type="dxa"/>
              <w:left w:w="90" w:type="dxa"/>
              <w:right w:w="90" w:type="dxa"/>
            </w:tcMar>
            <w:shd w:val="clear" w:color="auto" w:fill="E5F5FF"/>
          </w:tcPr>
          <w:p>
            <w:pPr>
              <w:pStyle w:val="BDOITable"/>
            </w:pPr>
            <w:r>
              <w:rPr>
                <w:sz w:val="15"/>
              </w:rPr>
              <w:t>Create a client (individual or corporate)</w:t>
            </w:r>
          </w:p>
        </w:tc>
        <w:tc>
          <w:tcPr>
            <w:tcW w:type="dxa" w:w="1433"/>
            <w:tcMar>
              <w:top w:w="50" w:type="dxa"/>
              <w:bottom w:w="50" w:type="dxa"/>
              <w:left w:w="90" w:type="dxa"/>
              <w:right w:w="90" w:type="dxa"/>
            </w:tcMar>
            <w:shd w:val="clear" w:color="auto" w:fill="E5F5FF"/>
          </w:tcPr>
          <w:p>
            <w:pPr>
              <w:pStyle w:val="BDOITable"/>
            </w:pPr>
            <w:r>
              <w:rPr>
                <w:sz w:val="15"/>
              </w:rPr>
              <w:t>FR-NB-031</w:t>
            </w:r>
          </w:p>
        </w:tc>
        <w:tc>
          <w:tcPr>
            <w:tcW w:type="dxa" w:w="1791"/>
            <w:tcMar>
              <w:top w:w="50" w:type="dxa"/>
              <w:bottom w:w="50" w:type="dxa"/>
              <w:left w:w="90" w:type="dxa"/>
              <w:right w:w="90" w:type="dxa"/>
            </w:tcMar>
            <w:shd w:val="clear" w:color="auto" w:fill="E5F5FF"/>
          </w:tcPr>
          <w:p>
            <w:pPr>
              <w:pStyle w:val="BDOITable"/>
            </w:pPr>
            <w:r>
              <w:rPr>
                <w:sz w:val="15"/>
              </w:rPr>
              <w:t>BRNB.048, BRNB.030, BRNB.029</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SR-BRD01-019</w:t>
            </w:r>
          </w:p>
        </w:tc>
        <w:tc>
          <w:tcPr>
            <w:tcW w:type="dxa" w:w="776"/>
            <w:tcMar>
              <w:top w:w="50" w:type="dxa"/>
              <w:bottom w:w="50" w:type="dxa"/>
              <w:left w:w="90" w:type="dxa"/>
              <w:right w:w="90" w:type="dxa"/>
            </w:tcMar>
          </w:tcPr>
          <w:p>
            <w:pPr>
              <w:pStyle w:val="BDOITable"/>
            </w:pPr>
            <w:r>
              <w:rPr>
                <w:sz w:val="15"/>
              </w:rPr>
              <w:t>BRD-01</w:t>
            </w:r>
          </w:p>
        </w:tc>
        <w:tc>
          <w:tcPr>
            <w:tcW w:type="dxa" w:w="3822"/>
            <w:tcMar>
              <w:top w:w="50" w:type="dxa"/>
              <w:bottom w:w="50" w:type="dxa"/>
              <w:left w:w="90" w:type="dxa"/>
              <w:right w:w="90" w:type="dxa"/>
            </w:tcMar>
          </w:tcPr>
          <w:p>
            <w:pPr>
              <w:pStyle w:val="BDOITable"/>
            </w:pPr>
            <w:r>
              <w:rPr>
                <w:sz w:val="15"/>
              </w:rPr>
              <w:t>Update client details</w:t>
            </w:r>
          </w:p>
        </w:tc>
        <w:tc>
          <w:tcPr>
            <w:tcW w:type="dxa" w:w="1433"/>
            <w:tcMar>
              <w:top w:w="50" w:type="dxa"/>
              <w:bottom w:w="50" w:type="dxa"/>
              <w:left w:w="90" w:type="dxa"/>
              <w:right w:w="90" w:type="dxa"/>
            </w:tcMar>
          </w:tcPr>
          <w:p>
            <w:pPr>
              <w:pStyle w:val="BDOITable"/>
            </w:pPr>
            <w:r>
              <w:rPr>
                <w:sz w:val="15"/>
              </w:rPr>
              <w:t>FR-NB-032</w:t>
            </w:r>
          </w:p>
        </w:tc>
        <w:tc>
          <w:tcPr>
            <w:tcW w:type="dxa" w:w="1791"/>
            <w:tcMar>
              <w:top w:w="50" w:type="dxa"/>
              <w:bottom w:w="50" w:type="dxa"/>
              <w:left w:w="90" w:type="dxa"/>
              <w:right w:w="90" w:type="dxa"/>
            </w:tcMar>
          </w:tcPr>
          <w:p>
            <w:pPr>
              <w:pStyle w:val="BDOITable"/>
            </w:pPr>
            <w:r>
              <w:rPr>
                <w:sz w:val="15"/>
              </w:rPr>
              <w:t>BRNB.049, BRNB.030</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SR-BRD01-020</w:t>
            </w:r>
          </w:p>
        </w:tc>
        <w:tc>
          <w:tcPr>
            <w:tcW w:type="dxa" w:w="776"/>
            <w:tcMar>
              <w:top w:w="50" w:type="dxa"/>
              <w:bottom w:w="50" w:type="dxa"/>
              <w:left w:w="90" w:type="dxa"/>
              <w:right w:w="90" w:type="dxa"/>
            </w:tcMar>
            <w:shd w:val="clear" w:color="auto" w:fill="E5F5FF"/>
          </w:tcPr>
          <w:p>
            <w:pPr>
              <w:pStyle w:val="BDOITable"/>
            </w:pPr>
            <w:r>
              <w:rPr>
                <w:sz w:val="15"/>
              </w:rPr>
              <w:t>BRD-01</w:t>
            </w:r>
          </w:p>
        </w:tc>
        <w:tc>
          <w:tcPr>
            <w:tcW w:type="dxa" w:w="3822"/>
            <w:tcMar>
              <w:top w:w="50" w:type="dxa"/>
              <w:bottom w:w="50" w:type="dxa"/>
              <w:left w:w="90" w:type="dxa"/>
              <w:right w:w="90" w:type="dxa"/>
            </w:tcMar>
            <w:shd w:val="clear" w:color="auto" w:fill="E5F5FF"/>
          </w:tcPr>
          <w:p>
            <w:pPr>
              <w:pStyle w:val="BDOITable"/>
            </w:pPr>
            <w:r>
              <w:rPr>
                <w:sz w:val="15"/>
              </w:rPr>
              <w:t>Prevent duplicate clients</w:t>
            </w:r>
          </w:p>
        </w:tc>
        <w:tc>
          <w:tcPr>
            <w:tcW w:type="dxa" w:w="1433"/>
            <w:tcMar>
              <w:top w:w="50" w:type="dxa"/>
              <w:bottom w:w="50" w:type="dxa"/>
              <w:left w:w="90" w:type="dxa"/>
              <w:right w:w="90" w:type="dxa"/>
            </w:tcMar>
            <w:shd w:val="clear" w:color="auto" w:fill="E5F5FF"/>
          </w:tcPr>
          <w:p>
            <w:pPr>
              <w:pStyle w:val="BDOITable"/>
            </w:pPr>
            <w:r>
              <w:rPr>
                <w:sz w:val="15"/>
              </w:rPr>
              <w:t>FR-NB-033</w:t>
            </w:r>
          </w:p>
        </w:tc>
        <w:tc>
          <w:tcPr>
            <w:tcW w:type="dxa" w:w="1791"/>
            <w:tcMar>
              <w:top w:w="50" w:type="dxa"/>
              <w:bottom w:w="50" w:type="dxa"/>
              <w:left w:w="90" w:type="dxa"/>
              <w:right w:w="90" w:type="dxa"/>
            </w:tcMar>
            <w:shd w:val="clear" w:color="auto" w:fill="E5F5FF"/>
          </w:tcPr>
          <w:p>
            <w:pPr>
              <w:pStyle w:val="BDOITable"/>
            </w:pPr>
            <w:r>
              <w:rPr>
                <w:sz w:val="15"/>
              </w:rPr>
              <w:t>BRNB.032, BRNB.030</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SR-BRD01-021</w:t>
            </w:r>
          </w:p>
        </w:tc>
        <w:tc>
          <w:tcPr>
            <w:tcW w:type="dxa" w:w="776"/>
            <w:tcMar>
              <w:top w:w="50" w:type="dxa"/>
              <w:bottom w:w="50" w:type="dxa"/>
              <w:left w:w="90" w:type="dxa"/>
              <w:right w:w="90" w:type="dxa"/>
            </w:tcMar>
          </w:tcPr>
          <w:p>
            <w:pPr>
              <w:pStyle w:val="BDOITable"/>
            </w:pPr>
            <w:r>
              <w:rPr>
                <w:sz w:val="15"/>
              </w:rPr>
              <w:t>BRD-01</w:t>
            </w:r>
          </w:p>
        </w:tc>
        <w:tc>
          <w:tcPr>
            <w:tcW w:type="dxa" w:w="3822"/>
            <w:tcMar>
              <w:top w:w="50" w:type="dxa"/>
              <w:bottom w:w="50" w:type="dxa"/>
              <w:left w:w="90" w:type="dxa"/>
              <w:right w:w="90" w:type="dxa"/>
            </w:tcMar>
          </w:tcPr>
          <w:p>
            <w:pPr>
              <w:pStyle w:val="BDOITable"/>
            </w:pPr>
            <w:r>
              <w:rPr>
                <w:sz w:val="15"/>
              </w:rPr>
              <w:t>Onboard the client - KYC, verification and confirmation</w:t>
            </w:r>
          </w:p>
        </w:tc>
        <w:tc>
          <w:tcPr>
            <w:tcW w:type="dxa" w:w="1433"/>
            <w:tcMar>
              <w:top w:w="50" w:type="dxa"/>
              <w:bottom w:w="50" w:type="dxa"/>
              <w:left w:w="90" w:type="dxa"/>
              <w:right w:w="90" w:type="dxa"/>
            </w:tcMar>
          </w:tcPr>
          <w:p>
            <w:pPr>
              <w:pStyle w:val="BDOITable"/>
            </w:pPr>
            <w:r>
              <w:rPr>
                <w:sz w:val="15"/>
              </w:rPr>
              <w:t>FR-NB-034</w:t>
            </w:r>
          </w:p>
        </w:tc>
        <w:tc>
          <w:tcPr>
            <w:tcW w:type="dxa" w:w="1791"/>
            <w:tcMar>
              <w:top w:w="50" w:type="dxa"/>
              <w:bottom w:w="50" w:type="dxa"/>
              <w:left w:w="90" w:type="dxa"/>
              <w:right w:w="90" w:type="dxa"/>
            </w:tcMar>
          </w:tcPr>
          <w:p>
            <w:pPr>
              <w:pStyle w:val="BDOITable"/>
            </w:pPr>
            <w:r>
              <w:rPr>
                <w:sz w:val="15"/>
              </w:rPr>
              <w:t>BRNB.090, BRNB.101, BRNB.030, BRNB.029</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SR-BRD01-022</w:t>
            </w:r>
          </w:p>
        </w:tc>
        <w:tc>
          <w:tcPr>
            <w:tcW w:type="dxa" w:w="776"/>
            <w:tcMar>
              <w:top w:w="50" w:type="dxa"/>
              <w:bottom w:w="50" w:type="dxa"/>
              <w:left w:w="90" w:type="dxa"/>
              <w:right w:w="90" w:type="dxa"/>
            </w:tcMar>
            <w:shd w:val="clear" w:color="auto" w:fill="E5F5FF"/>
          </w:tcPr>
          <w:p>
            <w:pPr>
              <w:pStyle w:val="BDOITable"/>
            </w:pPr>
            <w:r>
              <w:rPr>
                <w:sz w:val="15"/>
              </w:rPr>
              <w:t>BRD-01</w:t>
            </w:r>
          </w:p>
        </w:tc>
        <w:tc>
          <w:tcPr>
            <w:tcW w:type="dxa" w:w="3822"/>
            <w:tcMar>
              <w:top w:w="50" w:type="dxa"/>
              <w:bottom w:w="50" w:type="dxa"/>
              <w:left w:w="90" w:type="dxa"/>
              <w:right w:w="90" w:type="dxa"/>
            </w:tcMar>
            <w:shd w:val="clear" w:color="auto" w:fill="E5F5FF"/>
          </w:tcPr>
          <w:p>
            <w:pPr>
              <w:pStyle w:val="BDOITable"/>
            </w:pPr>
            <w:r>
              <w:rPr>
                <w:sz w:val="15"/>
              </w:rPr>
              <w:t>Create and update clients in bulk</w:t>
            </w:r>
          </w:p>
        </w:tc>
        <w:tc>
          <w:tcPr>
            <w:tcW w:type="dxa" w:w="1433"/>
            <w:tcMar>
              <w:top w:w="50" w:type="dxa"/>
              <w:bottom w:w="50" w:type="dxa"/>
              <w:left w:w="90" w:type="dxa"/>
              <w:right w:w="90" w:type="dxa"/>
            </w:tcMar>
            <w:shd w:val="clear" w:color="auto" w:fill="E5F5FF"/>
          </w:tcPr>
          <w:p>
            <w:pPr>
              <w:pStyle w:val="BDOITable"/>
            </w:pPr>
            <w:r>
              <w:rPr>
                <w:sz w:val="15"/>
              </w:rPr>
              <w:t>FR-NB-035</w:t>
            </w:r>
          </w:p>
        </w:tc>
        <w:tc>
          <w:tcPr>
            <w:tcW w:type="dxa" w:w="1791"/>
            <w:tcMar>
              <w:top w:w="50" w:type="dxa"/>
              <w:bottom w:w="50" w:type="dxa"/>
              <w:left w:w="90" w:type="dxa"/>
              <w:right w:w="90" w:type="dxa"/>
            </w:tcMar>
            <w:shd w:val="clear" w:color="auto" w:fill="E5F5FF"/>
          </w:tcPr>
          <w:p>
            <w:pPr>
              <w:pStyle w:val="BDOITable"/>
            </w:pPr>
            <w:r>
              <w:rPr>
                <w:sz w:val="15"/>
              </w:rPr>
              <w:t>BRNB.047, BRNB.065</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SR-BRD01-023</w:t>
            </w:r>
          </w:p>
        </w:tc>
        <w:tc>
          <w:tcPr>
            <w:tcW w:type="dxa" w:w="776"/>
            <w:tcMar>
              <w:top w:w="50" w:type="dxa"/>
              <w:bottom w:w="50" w:type="dxa"/>
              <w:left w:w="90" w:type="dxa"/>
              <w:right w:w="90" w:type="dxa"/>
            </w:tcMar>
          </w:tcPr>
          <w:p>
            <w:pPr>
              <w:pStyle w:val="BDOITable"/>
            </w:pPr>
            <w:r>
              <w:rPr>
                <w:sz w:val="15"/>
              </w:rPr>
              <w:t>BRD-01</w:t>
            </w:r>
          </w:p>
        </w:tc>
        <w:tc>
          <w:tcPr>
            <w:tcW w:type="dxa" w:w="3822"/>
            <w:tcMar>
              <w:top w:w="50" w:type="dxa"/>
              <w:bottom w:w="50" w:type="dxa"/>
              <w:left w:w="90" w:type="dxa"/>
              <w:right w:w="90" w:type="dxa"/>
            </w:tcMar>
          </w:tcPr>
          <w:p>
            <w:pPr>
              <w:pStyle w:val="BDOITable"/>
            </w:pPr>
            <w:r>
              <w:rPr>
                <w:sz w:val="15"/>
              </w:rPr>
              <w:t>Maintain client and account tags and special instructions</w:t>
            </w:r>
          </w:p>
        </w:tc>
        <w:tc>
          <w:tcPr>
            <w:tcW w:type="dxa" w:w="1433"/>
            <w:tcMar>
              <w:top w:w="50" w:type="dxa"/>
              <w:bottom w:w="50" w:type="dxa"/>
              <w:left w:w="90" w:type="dxa"/>
              <w:right w:w="90" w:type="dxa"/>
            </w:tcMar>
          </w:tcPr>
          <w:p>
            <w:pPr>
              <w:pStyle w:val="BDOITable"/>
            </w:pPr>
            <w:r>
              <w:rPr>
                <w:sz w:val="15"/>
              </w:rPr>
              <w:t>FR-NB-036</w:t>
            </w:r>
          </w:p>
        </w:tc>
        <w:tc>
          <w:tcPr>
            <w:tcW w:type="dxa" w:w="1791"/>
            <w:tcMar>
              <w:top w:w="50" w:type="dxa"/>
              <w:bottom w:w="50" w:type="dxa"/>
              <w:left w:w="90" w:type="dxa"/>
              <w:right w:w="90" w:type="dxa"/>
            </w:tcMar>
          </w:tcPr>
          <w:p>
            <w:pPr>
              <w:pStyle w:val="BDOITable"/>
            </w:pPr>
            <w:r>
              <w:rPr>
                <w:sz w:val="15"/>
              </w:rPr>
              <w:t>BRNB.091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SR-BRD01-024</w:t>
            </w:r>
          </w:p>
        </w:tc>
        <w:tc>
          <w:tcPr>
            <w:tcW w:type="dxa" w:w="776"/>
            <w:tcMar>
              <w:top w:w="50" w:type="dxa"/>
              <w:bottom w:w="50" w:type="dxa"/>
              <w:left w:w="90" w:type="dxa"/>
              <w:right w:w="90" w:type="dxa"/>
            </w:tcMar>
            <w:shd w:val="clear" w:color="auto" w:fill="E5F5FF"/>
          </w:tcPr>
          <w:p>
            <w:pPr>
              <w:pStyle w:val="BDOITable"/>
            </w:pPr>
            <w:r>
              <w:rPr>
                <w:sz w:val="15"/>
              </w:rPr>
              <w:t>BRD-01</w:t>
            </w:r>
          </w:p>
        </w:tc>
        <w:tc>
          <w:tcPr>
            <w:tcW w:type="dxa" w:w="3822"/>
            <w:tcMar>
              <w:top w:w="50" w:type="dxa"/>
              <w:bottom w:w="50" w:type="dxa"/>
              <w:left w:w="90" w:type="dxa"/>
              <w:right w:w="90" w:type="dxa"/>
            </w:tcMar>
            <w:shd w:val="clear" w:color="auto" w:fill="E5F5FF"/>
          </w:tcPr>
          <w:p>
            <w:pPr>
              <w:pStyle w:val="BDOITable"/>
            </w:pPr>
            <w:r>
              <w:rPr>
                <w:sz w:val="15"/>
              </w:rPr>
              <w:t>Client 360 view and linkage checks</w:t>
            </w:r>
          </w:p>
        </w:tc>
        <w:tc>
          <w:tcPr>
            <w:tcW w:type="dxa" w:w="1433"/>
            <w:tcMar>
              <w:top w:w="50" w:type="dxa"/>
              <w:bottom w:w="50" w:type="dxa"/>
              <w:left w:w="90" w:type="dxa"/>
              <w:right w:w="90" w:type="dxa"/>
            </w:tcMar>
            <w:shd w:val="clear" w:color="auto" w:fill="E5F5FF"/>
          </w:tcPr>
          <w:p>
            <w:pPr>
              <w:pStyle w:val="BDOITable"/>
            </w:pPr>
            <w:r>
              <w:rPr>
                <w:sz w:val="15"/>
              </w:rPr>
              <w:t>FR-NB-037</w:t>
            </w:r>
          </w:p>
        </w:tc>
        <w:tc>
          <w:tcPr>
            <w:tcW w:type="dxa" w:w="1791"/>
            <w:tcMar>
              <w:top w:w="50" w:type="dxa"/>
              <w:bottom w:w="50" w:type="dxa"/>
              <w:left w:w="90" w:type="dxa"/>
              <w:right w:w="90" w:type="dxa"/>
            </w:tcMar>
            <w:shd w:val="clear" w:color="auto" w:fill="E5F5FF"/>
          </w:tcPr>
          <w:p>
            <w:pPr>
              <w:pStyle w:val="BDOITable"/>
            </w:pPr>
            <w:r>
              <w:rPr>
                <w:sz w:val="15"/>
              </w:rPr>
              <w:t>BRNB.099</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SR-BRD01-025</w:t>
            </w:r>
          </w:p>
        </w:tc>
        <w:tc>
          <w:tcPr>
            <w:tcW w:type="dxa" w:w="776"/>
            <w:tcMar>
              <w:top w:w="50" w:type="dxa"/>
              <w:bottom w:w="50" w:type="dxa"/>
              <w:left w:w="90" w:type="dxa"/>
              <w:right w:w="90" w:type="dxa"/>
            </w:tcMar>
          </w:tcPr>
          <w:p>
            <w:pPr>
              <w:pStyle w:val="BDOITable"/>
            </w:pPr>
            <w:r>
              <w:rPr>
                <w:sz w:val="15"/>
              </w:rPr>
              <w:t>BRD-01</w:t>
            </w:r>
          </w:p>
        </w:tc>
        <w:tc>
          <w:tcPr>
            <w:tcW w:type="dxa" w:w="3822"/>
            <w:tcMar>
              <w:top w:w="50" w:type="dxa"/>
              <w:bottom w:w="50" w:type="dxa"/>
              <w:left w:w="90" w:type="dxa"/>
              <w:right w:w="90" w:type="dxa"/>
            </w:tcMar>
          </w:tcPr>
          <w:p>
            <w:pPr>
              <w:pStyle w:val="BDOITable"/>
            </w:pPr>
            <w:r>
              <w:rPr>
                <w:sz w:val="15"/>
              </w:rPr>
              <w:t>Monthly list of clients due for KYC review</w:t>
            </w:r>
          </w:p>
        </w:tc>
        <w:tc>
          <w:tcPr>
            <w:tcW w:type="dxa" w:w="1433"/>
            <w:tcMar>
              <w:top w:w="50" w:type="dxa"/>
              <w:bottom w:w="50" w:type="dxa"/>
              <w:left w:w="90" w:type="dxa"/>
              <w:right w:w="90" w:type="dxa"/>
            </w:tcMar>
          </w:tcPr>
          <w:p>
            <w:pPr>
              <w:pStyle w:val="BDOITable"/>
            </w:pPr>
            <w:r>
              <w:rPr>
                <w:sz w:val="15"/>
              </w:rPr>
              <w:t>FR-NB-038</w:t>
            </w:r>
          </w:p>
        </w:tc>
        <w:tc>
          <w:tcPr>
            <w:tcW w:type="dxa" w:w="1791"/>
            <w:tcMar>
              <w:top w:w="50" w:type="dxa"/>
              <w:bottom w:w="50" w:type="dxa"/>
              <w:left w:w="90" w:type="dxa"/>
              <w:right w:w="90" w:type="dxa"/>
            </w:tcMar>
          </w:tcPr>
          <w:p>
            <w:pPr>
              <w:pStyle w:val="BDOITable"/>
            </w:pPr>
            <w:r>
              <w:rPr>
                <w:sz w:val="15"/>
              </w:rPr>
              <w:t>BRNB.110</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SR-BRD01-026</w:t>
            </w:r>
          </w:p>
        </w:tc>
        <w:tc>
          <w:tcPr>
            <w:tcW w:type="dxa" w:w="776"/>
            <w:tcMar>
              <w:top w:w="50" w:type="dxa"/>
              <w:bottom w:w="50" w:type="dxa"/>
              <w:left w:w="90" w:type="dxa"/>
              <w:right w:w="90" w:type="dxa"/>
            </w:tcMar>
            <w:shd w:val="clear" w:color="auto" w:fill="E5F5FF"/>
          </w:tcPr>
          <w:p>
            <w:pPr>
              <w:pStyle w:val="BDOITable"/>
            </w:pPr>
            <w:r>
              <w:rPr>
                <w:sz w:val="15"/>
              </w:rPr>
              <w:t>BRD-01</w:t>
            </w:r>
          </w:p>
        </w:tc>
        <w:tc>
          <w:tcPr>
            <w:tcW w:type="dxa" w:w="3822"/>
            <w:tcMar>
              <w:top w:w="50" w:type="dxa"/>
              <w:bottom w:w="50" w:type="dxa"/>
              <w:left w:w="90" w:type="dxa"/>
              <w:right w:w="90" w:type="dxa"/>
            </w:tcMar>
            <w:shd w:val="clear" w:color="auto" w:fill="E5F5FF"/>
          </w:tcPr>
          <w:p>
            <w:pPr>
              <w:pStyle w:val="BDOITable"/>
            </w:pPr>
            <w:r>
              <w:rPr>
                <w:sz w:val="15"/>
              </w:rPr>
              <w:t>Receive quotation and proposal requests</w:t>
            </w:r>
          </w:p>
        </w:tc>
        <w:tc>
          <w:tcPr>
            <w:tcW w:type="dxa" w:w="1433"/>
            <w:tcMar>
              <w:top w:w="50" w:type="dxa"/>
              <w:bottom w:w="50" w:type="dxa"/>
              <w:left w:w="90" w:type="dxa"/>
              <w:right w:w="90" w:type="dxa"/>
            </w:tcMar>
            <w:shd w:val="clear" w:color="auto" w:fill="E5F5FF"/>
          </w:tcPr>
          <w:p>
            <w:pPr>
              <w:pStyle w:val="BDOITable"/>
            </w:pPr>
            <w:r>
              <w:rPr>
                <w:sz w:val="15"/>
              </w:rPr>
              <w:t>FR-NB-040</w:t>
            </w:r>
          </w:p>
        </w:tc>
        <w:tc>
          <w:tcPr>
            <w:tcW w:type="dxa" w:w="1791"/>
            <w:tcMar>
              <w:top w:w="50" w:type="dxa"/>
              <w:bottom w:w="50" w:type="dxa"/>
              <w:left w:w="90" w:type="dxa"/>
              <w:right w:w="90" w:type="dxa"/>
            </w:tcMar>
            <w:shd w:val="clear" w:color="auto" w:fill="E5F5FF"/>
          </w:tcPr>
          <w:p>
            <w:pPr>
              <w:pStyle w:val="BDOITable"/>
            </w:pPr>
            <w:r>
              <w:rPr>
                <w:sz w:val="15"/>
              </w:rPr>
              <w:t>BRNB.041, BRNB.023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SR-BRD01-027</w:t>
            </w:r>
          </w:p>
        </w:tc>
        <w:tc>
          <w:tcPr>
            <w:tcW w:type="dxa" w:w="776"/>
            <w:tcMar>
              <w:top w:w="50" w:type="dxa"/>
              <w:bottom w:w="50" w:type="dxa"/>
              <w:left w:w="90" w:type="dxa"/>
              <w:right w:w="90" w:type="dxa"/>
            </w:tcMar>
          </w:tcPr>
          <w:p>
            <w:pPr>
              <w:pStyle w:val="BDOITable"/>
            </w:pPr>
            <w:r>
              <w:rPr>
                <w:sz w:val="15"/>
              </w:rPr>
              <w:t>BRD-01</w:t>
            </w:r>
          </w:p>
        </w:tc>
        <w:tc>
          <w:tcPr>
            <w:tcW w:type="dxa" w:w="3822"/>
            <w:tcMar>
              <w:top w:w="50" w:type="dxa"/>
              <w:bottom w:w="50" w:type="dxa"/>
              <w:left w:w="90" w:type="dxa"/>
              <w:right w:w="90" w:type="dxa"/>
            </w:tcMar>
          </w:tcPr>
          <w:p>
            <w:pPr>
              <w:pStyle w:val="BDOITable"/>
            </w:pPr>
            <w:r>
              <w:rPr>
                <w:sz w:val="15"/>
              </w:rPr>
              <w:t>Create an individual quotation with its premium</w:t>
            </w:r>
          </w:p>
        </w:tc>
        <w:tc>
          <w:tcPr>
            <w:tcW w:type="dxa" w:w="1433"/>
            <w:tcMar>
              <w:top w:w="50" w:type="dxa"/>
              <w:bottom w:w="50" w:type="dxa"/>
              <w:left w:w="90" w:type="dxa"/>
              <w:right w:w="90" w:type="dxa"/>
            </w:tcMar>
          </w:tcPr>
          <w:p>
            <w:pPr>
              <w:pStyle w:val="BDOITable"/>
            </w:pPr>
            <w:r>
              <w:rPr>
                <w:sz w:val="15"/>
              </w:rPr>
              <w:t>FR-NB-041</w:t>
            </w:r>
          </w:p>
        </w:tc>
        <w:tc>
          <w:tcPr>
            <w:tcW w:type="dxa" w:w="1791"/>
            <w:tcMar>
              <w:top w:w="50" w:type="dxa"/>
              <w:bottom w:w="50" w:type="dxa"/>
              <w:left w:w="90" w:type="dxa"/>
              <w:right w:w="90" w:type="dxa"/>
            </w:tcMar>
          </w:tcPr>
          <w:p>
            <w:pPr>
              <w:pStyle w:val="BDOITable"/>
            </w:pPr>
            <w:r>
              <w:rPr>
                <w:sz w:val="15"/>
              </w:rPr>
              <w:t>BRNB.043, BRNB.029, BRNB.102, BRNB.004</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SR-BRD01-028</w:t>
            </w:r>
          </w:p>
        </w:tc>
        <w:tc>
          <w:tcPr>
            <w:tcW w:type="dxa" w:w="776"/>
            <w:tcMar>
              <w:top w:w="50" w:type="dxa"/>
              <w:bottom w:w="50" w:type="dxa"/>
              <w:left w:w="90" w:type="dxa"/>
              <w:right w:w="90" w:type="dxa"/>
            </w:tcMar>
            <w:shd w:val="clear" w:color="auto" w:fill="E5F5FF"/>
          </w:tcPr>
          <w:p>
            <w:pPr>
              <w:pStyle w:val="BDOITable"/>
            </w:pPr>
            <w:r>
              <w:rPr>
                <w:sz w:val="15"/>
              </w:rPr>
              <w:t>BRD-01</w:t>
            </w:r>
          </w:p>
        </w:tc>
        <w:tc>
          <w:tcPr>
            <w:tcW w:type="dxa" w:w="3822"/>
            <w:tcMar>
              <w:top w:w="50" w:type="dxa"/>
              <w:bottom w:w="50" w:type="dxa"/>
              <w:left w:w="90" w:type="dxa"/>
              <w:right w:w="90" w:type="dxa"/>
            </w:tcMar>
            <w:shd w:val="clear" w:color="auto" w:fill="E5F5FF"/>
          </w:tcPr>
          <w:p>
            <w:pPr>
              <w:pStyle w:val="BDOITable"/>
            </w:pPr>
            <w:r>
              <w:rPr>
                <w:sz w:val="15"/>
              </w:rPr>
              <w:t>Edit a quotation before approval and keep its versions</w:t>
            </w:r>
          </w:p>
        </w:tc>
        <w:tc>
          <w:tcPr>
            <w:tcW w:type="dxa" w:w="1433"/>
            <w:tcMar>
              <w:top w:w="50" w:type="dxa"/>
              <w:bottom w:w="50" w:type="dxa"/>
              <w:left w:w="90" w:type="dxa"/>
              <w:right w:w="90" w:type="dxa"/>
            </w:tcMar>
            <w:shd w:val="clear" w:color="auto" w:fill="E5F5FF"/>
          </w:tcPr>
          <w:p>
            <w:pPr>
              <w:pStyle w:val="BDOITable"/>
            </w:pPr>
            <w:r>
              <w:rPr>
                <w:sz w:val="15"/>
              </w:rPr>
              <w:t>FR-NB-042</w:t>
            </w:r>
          </w:p>
        </w:tc>
        <w:tc>
          <w:tcPr>
            <w:tcW w:type="dxa" w:w="1791"/>
            <w:tcMar>
              <w:top w:w="50" w:type="dxa"/>
              <w:bottom w:w="50" w:type="dxa"/>
              <w:left w:w="90" w:type="dxa"/>
              <w:right w:w="90" w:type="dxa"/>
            </w:tcMar>
            <w:shd w:val="clear" w:color="auto" w:fill="E5F5FF"/>
          </w:tcPr>
          <w:p>
            <w:pPr>
              <w:pStyle w:val="BDOITable"/>
            </w:pPr>
            <w:r>
              <w:rPr>
                <w:sz w:val="15"/>
              </w:rPr>
              <w:t>BRNB.020</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SR-BRD01-029</w:t>
            </w:r>
          </w:p>
        </w:tc>
        <w:tc>
          <w:tcPr>
            <w:tcW w:type="dxa" w:w="776"/>
            <w:tcMar>
              <w:top w:w="50" w:type="dxa"/>
              <w:bottom w:w="50" w:type="dxa"/>
              <w:left w:w="90" w:type="dxa"/>
              <w:right w:w="90" w:type="dxa"/>
            </w:tcMar>
          </w:tcPr>
          <w:p>
            <w:pPr>
              <w:pStyle w:val="BDOITable"/>
            </w:pPr>
            <w:r>
              <w:rPr>
                <w:sz w:val="15"/>
              </w:rPr>
              <w:t>BRD-01</w:t>
            </w:r>
          </w:p>
        </w:tc>
        <w:tc>
          <w:tcPr>
            <w:tcW w:type="dxa" w:w="3822"/>
            <w:tcMar>
              <w:top w:w="50" w:type="dxa"/>
              <w:bottom w:w="50" w:type="dxa"/>
              <w:left w:w="90" w:type="dxa"/>
              <w:right w:w="90" w:type="dxa"/>
            </w:tcMar>
          </w:tcPr>
          <w:p>
            <w:pPr>
              <w:pStyle w:val="BDOITable"/>
            </w:pPr>
            <w:r>
              <w:rPr>
                <w:sz w:val="15"/>
              </w:rPr>
              <w:t>Approve or return a quotation</w:t>
            </w:r>
          </w:p>
        </w:tc>
        <w:tc>
          <w:tcPr>
            <w:tcW w:type="dxa" w:w="1433"/>
            <w:tcMar>
              <w:top w:w="50" w:type="dxa"/>
              <w:bottom w:w="50" w:type="dxa"/>
              <w:left w:w="90" w:type="dxa"/>
              <w:right w:w="90" w:type="dxa"/>
            </w:tcMar>
          </w:tcPr>
          <w:p>
            <w:pPr>
              <w:pStyle w:val="BDOITable"/>
            </w:pPr>
            <w:r>
              <w:rPr>
                <w:sz w:val="15"/>
              </w:rPr>
              <w:t>FR-NB-043</w:t>
            </w:r>
          </w:p>
        </w:tc>
        <w:tc>
          <w:tcPr>
            <w:tcW w:type="dxa" w:w="1791"/>
            <w:tcMar>
              <w:top w:w="50" w:type="dxa"/>
              <w:bottom w:w="50" w:type="dxa"/>
              <w:left w:w="90" w:type="dxa"/>
              <w:right w:w="90" w:type="dxa"/>
            </w:tcMar>
          </w:tcPr>
          <w:p>
            <w:pPr>
              <w:pStyle w:val="BDOITable"/>
            </w:pPr>
            <w:r>
              <w:rPr>
                <w:sz w:val="15"/>
              </w:rPr>
              <w:t>BRNB.021, BRNB.014</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SR-BRD01-030</w:t>
            </w:r>
          </w:p>
        </w:tc>
        <w:tc>
          <w:tcPr>
            <w:tcW w:type="dxa" w:w="776"/>
            <w:tcMar>
              <w:top w:w="50" w:type="dxa"/>
              <w:bottom w:w="50" w:type="dxa"/>
              <w:left w:w="90" w:type="dxa"/>
              <w:right w:w="90" w:type="dxa"/>
            </w:tcMar>
            <w:shd w:val="clear" w:color="auto" w:fill="E5F5FF"/>
          </w:tcPr>
          <w:p>
            <w:pPr>
              <w:pStyle w:val="BDOITable"/>
            </w:pPr>
            <w:r>
              <w:rPr>
                <w:sz w:val="15"/>
              </w:rPr>
              <w:t>BRD-01</w:t>
            </w:r>
          </w:p>
        </w:tc>
        <w:tc>
          <w:tcPr>
            <w:tcW w:type="dxa" w:w="3822"/>
            <w:tcMar>
              <w:top w:w="50" w:type="dxa"/>
              <w:bottom w:w="50" w:type="dxa"/>
              <w:left w:w="90" w:type="dxa"/>
              <w:right w:w="90" w:type="dxa"/>
            </w:tcMar>
            <w:shd w:val="clear" w:color="auto" w:fill="E5F5FF"/>
          </w:tcPr>
          <w:p>
            <w:pPr>
              <w:pStyle w:val="BDOITable"/>
            </w:pPr>
            <w:r>
              <w:rPr>
                <w:sz w:val="15"/>
              </w:rPr>
              <w:t>Send quotations and their supporting documents to clients, singly or in a batch</w:t>
            </w:r>
          </w:p>
        </w:tc>
        <w:tc>
          <w:tcPr>
            <w:tcW w:type="dxa" w:w="1433"/>
            <w:tcMar>
              <w:top w:w="50" w:type="dxa"/>
              <w:bottom w:w="50" w:type="dxa"/>
              <w:left w:w="90" w:type="dxa"/>
              <w:right w:w="90" w:type="dxa"/>
            </w:tcMar>
            <w:shd w:val="clear" w:color="auto" w:fill="E5F5FF"/>
          </w:tcPr>
          <w:p>
            <w:pPr>
              <w:pStyle w:val="BDOITable"/>
            </w:pPr>
            <w:r>
              <w:rPr>
                <w:sz w:val="15"/>
              </w:rPr>
              <w:t>FR-NB-044</w:t>
            </w:r>
          </w:p>
        </w:tc>
        <w:tc>
          <w:tcPr>
            <w:tcW w:type="dxa" w:w="1791"/>
            <w:tcMar>
              <w:top w:w="50" w:type="dxa"/>
              <w:bottom w:w="50" w:type="dxa"/>
              <w:left w:w="90" w:type="dxa"/>
              <w:right w:w="90" w:type="dxa"/>
            </w:tcMar>
            <w:shd w:val="clear" w:color="auto" w:fill="E5F5FF"/>
          </w:tcPr>
          <w:p>
            <w:pPr>
              <w:pStyle w:val="BDOITable"/>
            </w:pPr>
            <w:r>
              <w:rPr>
                <w:sz w:val="15"/>
              </w:rPr>
              <w:t>BRNB.043, BRNB.042, BRNB.013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SR-BRD01-031</w:t>
            </w:r>
          </w:p>
        </w:tc>
        <w:tc>
          <w:tcPr>
            <w:tcW w:type="dxa" w:w="776"/>
            <w:tcMar>
              <w:top w:w="50" w:type="dxa"/>
              <w:bottom w:w="50" w:type="dxa"/>
              <w:left w:w="90" w:type="dxa"/>
              <w:right w:w="90" w:type="dxa"/>
            </w:tcMar>
          </w:tcPr>
          <w:p>
            <w:pPr>
              <w:pStyle w:val="BDOITable"/>
            </w:pPr>
            <w:r>
              <w:rPr>
                <w:sz w:val="15"/>
              </w:rPr>
              <w:t>BRD-01</w:t>
            </w:r>
          </w:p>
        </w:tc>
        <w:tc>
          <w:tcPr>
            <w:tcW w:type="dxa" w:w="3822"/>
            <w:tcMar>
              <w:top w:w="50" w:type="dxa"/>
              <w:bottom w:w="50" w:type="dxa"/>
              <w:left w:w="90" w:type="dxa"/>
              <w:right w:w="90" w:type="dxa"/>
            </w:tcMar>
          </w:tcPr>
          <w:p>
            <w:pPr>
              <w:pStyle w:val="BDOITable"/>
            </w:pPr>
            <w:r>
              <w:rPr>
                <w:sz w:val="15"/>
              </w:rPr>
              <w:t>Record client acceptance and create the accounts</w:t>
            </w:r>
          </w:p>
        </w:tc>
        <w:tc>
          <w:tcPr>
            <w:tcW w:type="dxa" w:w="1433"/>
            <w:tcMar>
              <w:top w:w="50" w:type="dxa"/>
              <w:bottom w:w="50" w:type="dxa"/>
              <w:left w:w="90" w:type="dxa"/>
              <w:right w:w="90" w:type="dxa"/>
            </w:tcMar>
          </w:tcPr>
          <w:p>
            <w:pPr>
              <w:pStyle w:val="BDOITable"/>
            </w:pPr>
            <w:r>
              <w:rPr>
                <w:sz w:val="15"/>
              </w:rPr>
              <w:t>FR-NB-045</w:t>
            </w:r>
          </w:p>
        </w:tc>
        <w:tc>
          <w:tcPr>
            <w:tcW w:type="dxa" w:w="1791"/>
            <w:tcMar>
              <w:top w:w="50" w:type="dxa"/>
              <w:bottom w:w="50" w:type="dxa"/>
              <w:left w:w="90" w:type="dxa"/>
              <w:right w:w="90" w:type="dxa"/>
            </w:tcMar>
          </w:tcPr>
          <w:p>
            <w:pPr>
              <w:pStyle w:val="BDOITable"/>
            </w:pPr>
            <w:r>
              <w:rPr>
                <w:sz w:val="15"/>
              </w:rPr>
              <w:t>BRNB.045, BRNB.024, BRNB.044</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SR-BRD01-032</w:t>
            </w:r>
          </w:p>
        </w:tc>
        <w:tc>
          <w:tcPr>
            <w:tcW w:type="dxa" w:w="776"/>
            <w:tcMar>
              <w:top w:w="50" w:type="dxa"/>
              <w:bottom w:w="50" w:type="dxa"/>
              <w:left w:w="90" w:type="dxa"/>
              <w:right w:w="90" w:type="dxa"/>
            </w:tcMar>
            <w:shd w:val="clear" w:color="auto" w:fill="E5F5FF"/>
          </w:tcPr>
          <w:p>
            <w:pPr>
              <w:pStyle w:val="BDOITable"/>
            </w:pPr>
            <w:r>
              <w:rPr>
                <w:sz w:val="15"/>
              </w:rPr>
              <w:t>BRD-01</w:t>
            </w:r>
          </w:p>
        </w:tc>
        <w:tc>
          <w:tcPr>
            <w:tcW w:type="dxa" w:w="3822"/>
            <w:tcMar>
              <w:top w:w="50" w:type="dxa"/>
              <w:bottom w:w="50" w:type="dxa"/>
              <w:left w:w="90" w:type="dxa"/>
              <w:right w:w="90" w:type="dxa"/>
            </w:tcMar>
            <w:shd w:val="clear" w:color="auto" w:fill="E5F5FF"/>
          </w:tcPr>
          <w:p>
            <w:pPr>
              <w:pStyle w:val="BDOITable"/>
            </w:pPr>
            <w:r>
              <w:rPr>
                <w:sz w:val="15"/>
              </w:rPr>
              <w:t>Create quotations in bulk</w:t>
            </w:r>
          </w:p>
        </w:tc>
        <w:tc>
          <w:tcPr>
            <w:tcW w:type="dxa" w:w="1433"/>
            <w:tcMar>
              <w:top w:w="50" w:type="dxa"/>
              <w:bottom w:w="50" w:type="dxa"/>
              <w:left w:w="90" w:type="dxa"/>
              <w:right w:w="90" w:type="dxa"/>
            </w:tcMar>
            <w:shd w:val="clear" w:color="auto" w:fill="E5F5FF"/>
          </w:tcPr>
          <w:p>
            <w:pPr>
              <w:pStyle w:val="BDOITable"/>
            </w:pPr>
            <w:r>
              <w:rPr>
                <w:sz w:val="15"/>
              </w:rPr>
              <w:t>FR-NB-046</w:t>
            </w:r>
          </w:p>
        </w:tc>
        <w:tc>
          <w:tcPr>
            <w:tcW w:type="dxa" w:w="1791"/>
            <w:tcMar>
              <w:top w:w="50" w:type="dxa"/>
              <w:bottom w:w="50" w:type="dxa"/>
              <w:left w:w="90" w:type="dxa"/>
              <w:right w:w="90" w:type="dxa"/>
            </w:tcMar>
            <w:shd w:val="clear" w:color="auto" w:fill="E5F5FF"/>
          </w:tcPr>
          <w:p>
            <w:pPr>
              <w:pStyle w:val="BDOITable"/>
            </w:pPr>
            <w:r>
              <w:rPr>
                <w:sz w:val="15"/>
              </w:rPr>
              <w:t>BRNB.028, BRNB.063, BRNB.042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SR-BRD01-033</w:t>
            </w:r>
          </w:p>
        </w:tc>
        <w:tc>
          <w:tcPr>
            <w:tcW w:type="dxa" w:w="776"/>
            <w:tcMar>
              <w:top w:w="50" w:type="dxa"/>
              <w:bottom w:w="50" w:type="dxa"/>
              <w:left w:w="90" w:type="dxa"/>
              <w:right w:w="90" w:type="dxa"/>
            </w:tcMar>
          </w:tcPr>
          <w:p>
            <w:pPr>
              <w:pStyle w:val="BDOITable"/>
            </w:pPr>
            <w:r>
              <w:rPr>
                <w:sz w:val="15"/>
              </w:rPr>
              <w:t>BRD-01</w:t>
            </w:r>
          </w:p>
        </w:tc>
        <w:tc>
          <w:tcPr>
            <w:tcW w:type="dxa" w:w="3822"/>
            <w:tcMar>
              <w:top w:w="50" w:type="dxa"/>
              <w:bottom w:w="50" w:type="dxa"/>
              <w:left w:w="90" w:type="dxa"/>
              <w:right w:w="90" w:type="dxa"/>
            </w:tcMar>
          </w:tcPr>
          <w:p>
            <w:pPr>
              <w:pStyle w:val="BDOITable"/>
            </w:pPr>
            <w:r>
              <w:rPr>
                <w:sz w:val="15"/>
              </w:rPr>
              <w:t>One Account Reference Number from quotation to invoice</w:t>
            </w:r>
          </w:p>
        </w:tc>
        <w:tc>
          <w:tcPr>
            <w:tcW w:type="dxa" w:w="1433"/>
            <w:tcMar>
              <w:top w:w="50" w:type="dxa"/>
              <w:bottom w:w="50" w:type="dxa"/>
              <w:left w:w="90" w:type="dxa"/>
              <w:right w:w="90" w:type="dxa"/>
            </w:tcMar>
          </w:tcPr>
          <w:p>
            <w:pPr>
              <w:pStyle w:val="BDOITable"/>
            </w:pPr>
            <w:r>
              <w:rPr>
                <w:sz w:val="15"/>
              </w:rPr>
              <w:t>FR-NB-047</w:t>
            </w:r>
          </w:p>
        </w:tc>
        <w:tc>
          <w:tcPr>
            <w:tcW w:type="dxa" w:w="1791"/>
            <w:tcMar>
              <w:top w:w="50" w:type="dxa"/>
              <w:bottom w:w="50" w:type="dxa"/>
              <w:left w:w="90" w:type="dxa"/>
              <w:right w:w="90" w:type="dxa"/>
            </w:tcMar>
          </w:tcPr>
          <w:p>
            <w:pPr>
              <w:pStyle w:val="BDOITable"/>
            </w:pPr>
            <w:r>
              <w:rPr>
                <w:sz w:val="15"/>
              </w:rPr>
              <w:t>BRNB.102, BRNB.006</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SR-BRD01-034</w:t>
            </w:r>
          </w:p>
        </w:tc>
        <w:tc>
          <w:tcPr>
            <w:tcW w:type="dxa" w:w="776"/>
            <w:tcMar>
              <w:top w:w="50" w:type="dxa"/>
              <w:bottom w:w="50" w:type="dxa"/>
              <w:left w:w="90" w:type="dxa"/>
              <w:right w:w="90" w:type="dxa"/>
            </w:tcMar>
            <w:shd w:val="clear" w:color="auto" w:fill="E5F5FF"/>
          </w:tcPr>
          <w:p>
            <w:pPr>
              <w:pStyle w:val="BDOITable"/>
            </w:pPr>
            <w:r>
              <w:rPr>
                <w:sz w:val="15"/>
              </w:rPr>
              <w:t>BRD-01</w:t>
            </w:r>
          </w:p>
        </w:tc>
        <w:tc>
          <w:tcPr>
            <w:tcW w:type="dxa" w:w="3822"/>
            <w:tcMar>
              <w:top w:w="50" w:type="dxa"/>
              <w:bottom w:w="50" w:type="dxa"/>
              <w:left w:w="90" w:type="dxa"/>
              <w:right w:w="90" w:type="dxa"/>
            </w:tcMar>
            <w:shd w:val="clear" w:color="auto" w:fill="E5F5FF"/>
          </w:tcPr>
          <w:p>
            <w:pPr>
              <w:pStyle w:val="BDOITable"/>
            </w:pPr>
            <w:r>
              <w:rPr>
                <w:sz w:val="15"/>
              </w:rPr>
              <w:t>Create and submit a Proposal Request Form</w:t>
            </w:r>
          </w:p>
        </w:tc>
        <w:tc>
          <w:tcPr>
            <w:tcW w:type="dxa" w:w="1433"/>
            <w:tcMar>
              <w:top w:w="50" w:type="dxa"/>
              <w:bottom w:w="50" w:type="dxa"/>
              <w:left w:w="90" w:type="dxa"/>
              <w:right w:w="90" w:type="dxa"/>
            </w:tcMar>
            <w:shd w:val="clear" w:color="auto" w:fill="E5F5FF"/>
          </w:tcPr>
          <w:p>
            <w:pPr>
              <w:pStyle w:val="BDOITable"/>
            </w:pPr>
            <w:r>
              <w:rPr>
                <w:sz w:val="15"/>
              </w:rPr>
              <w:t>FR-NB-050</w:t>
            </w:r>
          </w:p>
        </w:tc>
        <w:tc>
          <w:tcPr>
            <w:tcW w:type="dxa" w:w="1791"/>
            <w:tcMar>
              <w:top w:w="50" w:type="dxa"/>
              <w:bottom w:w="50" w:type="dxa"/>
              <w:left w:w="90" w:type="dxa"/>
              <w:right w:w="90" w:type="dxa"/>
            </w:tcMar>
            <w:shd w:val="clear" w:color="auto" w:fill="E5F5FF"/>
          </w:tcPr>
          <w:p>
            <w:pPr>
              <w:pStyle w:val="BDOITable"/>
            </w:pPr>
            <w:r>
              <w:rPr>
                <w:sz w:val="15"/>
              </w:rPr>
              <w:t>BRNB.005, BRNB.006</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SR-BRD01-035</w:t>
            </w:r>
          </w:p>
        </w:tc>
        <w:tc>
          <w:tcPr>
            <w:tcW w:type="dxa" w:w="776"/>
            <w:tcMar>
              <w:top w:w="50" w:type="dxa"/>
              <w:bottom w:w="50" w:type="dxa"/>
              <w:left w:w="90" w:type="dxa"/>
              <w:right w:w="90" w:type="dxa"/>
            </w:tcMar>
          </w:tcPr>
          <w:p>
            <w:pPr>
              <w:pStyle w:val="BDOITable"/>
            </w:pPr>
            <w:r>
              <w:rPr>
                <w:sz w:val="15"/>
              </w:rPr>
              <w:t>BRD-01</w:t>
            </w:r>
          </w:p>
        </w:tc>
        <w:tc>
          <w:tcPr>
            <w:tcW w:type="dxa" w:w="3822"/>
            <w:tcMar>
              <w:top w:w="50" w:type="dxa"/>
              <w:bottom w:w="50" w:type="dxa"/>
              <w:left w:w="90" w:type="dxa"/>
              <w:right w:w="90" w:type="dxa"/>
            </w:tcMar>
          </w:tcPr>
          <w:p>
            <w:pPr>
              <w:pStyle w:val="BDOITable"/>
            </w:pPr>
            <w:r>
              <w:rPr>
                <w:sz w:val="15"/>
              </w:rPr>
              <w:t>Approve a PRF (Marketing)</w:t>
            </w:r>
          </w:p>
        </w:tc>
        <w:tc>
          <w:tcPr>
            <w:tcW w:type="dxa" w:w="1433"/>
            <w:tcMar>
              <w:top w:w="50" w:type="dxa"/>
              <w:bottom w:w="50" w:type="dxa"/>
              <w:left w:w="90" w:type="dxa"/>
              <w:right w:w="90" w:type="dxa"/>
            </w:tcMar>
          </w:tcPr>
          <w:p>
            <w:pPr>
              <w:pStyle w:val="BDOITable"/>
            </w:pPr>
            <w:r>
              <w:rPr>
                <w:sz w:val="15"/>
              </w:rPr>
              <w:t>FR-NB-051</w:t>
            </w:r>
          </w:p>
        </w:tc>
        <w:tc>
          <w:tcPr>
            <w:tcW w:type="dxa" w:w="1791"/>
            <w:tcMar>
              <w:top w:w="50" w:type="dxa"/>
              <w:bottom w:w="50" w:type="dxa"/>
              <w:left w:w="90" w:type="dxa"/>
              <w:right w:w="90" w:type="dxa"/>
            </w:tcMar>
          </w:tcPr>
          <w:p>
            <w:pPr>
              <w:pStyle w:val="BDOITable"/>
            </w:pPr>
            <w:r>
              <w:rPr>
                <w:sz w:val="15"/>
              </w:rPr>
              <w:t>BRNB.005, BRNB.014</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SR-BRD01-036</w:t>
            </w:r>
          </w:p>
        </w:tc>
        <w:tc>
          <w:tcPr>
            <w:tcW w:type="dxa" w:w="776"/>
            <w:tcMar>
              <w:top w:w="50" w:type="dxa"/>
              <w:bottom w:w="50" w:type="dxa"/>
              <w:left w:w="90" w:type="dxa"/>
              <w:right w:w="90" w:type="dxa"/>
            </w:tcMar>
            <w:shd w:val="clear" w:color="auto" w:fill="E5F5FF"/>
          </w:tcPr>
          <w:p>
            <w:pPr>
              <w:pStyle w:val="BDOITable"/>
            </w:pPr>
            <w:r>
              <w:rPr>
                <w:sz w:val="15"/>
              </w:rPr>
              <w:t>BRD-01</w:t>
            </w:r>
          </w:p>
        </w:tc>
        <w:tc>
          <w:tcPr>
            <w:tcW w:type="dxa" w:w="3822"/>
            <w:tcMar>
              <w:top w:w="50" w:type="dxa"/>
              <w:bottom w:w="50" w:type="dxa"/>
              <w:left w:w="90" w:type="dxa"/>
              <w:right w:w="90" w:type="dxa"/>
            </w:tcMar>
            <w:shd w:val="clear" w:color="auto" w:fill="E5F5FF"/>
          </w:tcPr>
          <w:p>
            <w:pPr>
              <w:pStyle w:val="BDOITable"/>
            </w:pPr>
            <w:r>
              <w:rPr>
                <w:sz w:val="15"/>
              </w:rPr>
              <w:t>Receive, amend, return or delete PRFs (TSU)</w:t>
            </w:r>
          </w:p>
        </w:tc>
        <w:tc>
          <w:tcPr>
            <w:tcW w:type="dxa" w:w="1433"/>
            <w:tcMar>
              <w:top w:w="50" w:type="dxa"/>
              <w:bottom w:w="50" w:type="dxa"/>
              <w:left w:w="90" w:type="dxa"/>
              <w:right w:w="90" w:type="dxa"/>
            </w:tcMar>
            <w:shd w:val="clear" w:color="auto" w:fill="E5F5FF"/>
          </w:tcPr>
          <w:p>
            <w:pPr>
              <w:pStyle w:val="BDOITable"/>
            </w:pPr>
            <w:r>
              <w:rPr>
                <w:sz w:val="15"/>
              </w:rPr>
              <w:t>FR-NB-052</w:t>
            </w:r>
          </w:p>
        </w:tc>
        <w:tc>
          <w:tcPr>
            <w:tcW w:type="dxa" w:w="1791"/>
            <w:tcMar>
              <w:top w:w="50" w:type="dxa"/>
              <w:bottom w:w="50" w:type="dxa"/>
              <w:left w:w="90" w:type="dxa"/>
              <w:right w:w="90" w:type="dxa"/>
            </w:tcMar>
            <w:shd w:val="clear" w:color="auto" w:fill="E5F5FF"/>
          </w:tcPr>
          <w:p>
            <w:pPr>
              <w:pStyle w:val="BDOITable"/>
            </w:pPr>
            <w:r>
              <w:rPr>
                <w:sz w:val="15"/>
              </w:rPr>
              <w:t>BRNB.007</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SR-BRD01-037</w:t>
            </w:r>
          </w:p>
        </w:tc>
        <w:tc>
          <w:tcPr>
            <w:tcW w:type="dxa" w:w="776"/>
            <w:tcMar>
              <w:top w:w="50" w:type="dxa"/>
              <w:bottom w:w="50" w:type="dxa"/>
              <w:left w:w="90" w:type="dxa"/>
              <w:right w:w="90" w:type="dxa"/>
            </w:tcMar>
          </w:tcPr>
          <w:p>
            <w:pPr>
              <w:pStyle w:val="BDOITable"/>
            </w:pPr>
            <w:r>
              <w:rPr>
                <w:sz w:val="15"/>
              </w:rPr>
              <w:t>BRD-01</w:t>
            </w:r>
          </w:p>
        </w:tc>
        <w:tc>
          <w:tcPr>
            <w:tcW w:type="dxa" w:w="3822"/>
            <w:tcMar>
              <w:top w:w="50" w:type="dxa"/>
              <w:bottom w:w="50" w:type="dxa"/>
              <w:left w:w="90" w:type="dxa"/>
              <w:right w:w="90" w:type="dxa"/>
            </w:tcMar>
          </w:tcPr>
          <w:p>
            <w:pPr>
              <w:pStyle w:val="BDOITable"/>
            </w:pPr>
            <w:r>
              <w:rPr>
                <w:sz w:val="15"/>
              </w:rPr>
              <w:t>Prepare, approve and send the Quotation Slip</w:t>
            </w:r>
          </w:p>
        </w:tc>
        <w:tc>
          <w:tcPr>
            <w:tcW w:type="dxa" w:w="1433"/>
            <w:tcMar>
              <w:top w:w="50" w:type="dxa"/>
              <w:bottom w:w="50" w:type="dxa"/>
              <w:left w:w="90" w:type="dxa"/>
              <w:right w:w="90" w:type="dxa"/>
            </w:tcMar>
          </w:tcPr>
          <w:p>
            <w:pPr>
              <w:pStyle w:val="BDOITable"/>
            </w:pPr>
            <w:r>
              <w:rPr>
                <w:sz w:val="15"/>
              </w:rPr>
              <w:t>FR-NB-053</w:t>
            </w:r>
          </w:p>
        </w:tc>
        <w:tc>
          <w:tcPr>
            <w:tcW w:type="dxa" w:w="1791"/>
            <w:tcMar>
              <w:top w:w="50" w:type="dxa"/>
              <w:bottom w:w="50" w:type="dxa"/>
              <w:left w:w="90" w:type="dxa"/>
              <w:right w:w="90" w:type="dxa"/>
            </w:tcMar>
          </w:tcPr>
          <w:p>
            <w:pPr>
              <w:pStyle w:val="BDOITable"/>
            </w:pPr>
            <w:r>
              <w:rPr>
                <w:sz w:val="15"/>
              </w:rPr>
              <w:t>BRNB.008</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SR-BRD01-038</w:t>
            </w:r>
          </w:p>
        </w:tc>
        <w:tc>
          <w:tcPr>
            <w:tcW w:type="dxa" w:w="776"/>
            <w:tcMar>
              <w:top w:w="50" w:type="dxa"/>
              <w:bottom w:w="50" w:type="dxa"/>
              <w:left w:w="90" w:type="dxa"/>
              <w:right w:w="90" w:type="dxa"/>
            </w:tcMar>
            <w:shd w:val="clear" w:color="auto" w:fill="E5F5FF"/>
          </w:tcPr>
          <w:p>
            <w:pPr>
              <w:pStyle w:val="BDOITable"/>
            </w:pPr>
            <w:r>
              <w:rPr>
                <w:sz w:val="15"/>
              </w:rPr>
              <w:t>BRD-01</w:t>
            </w:r>
          </w:p>
        </w:tc>
        <w:tc>
          <w:tcPr>
            <w:tcW w:type="dxa" w:w="3822"/>
            <w:tcMar>
              <w:top w:w="50" w:type="dxa"/>
              <w:bottom w:w="50" w:type="dxa"/>
              <w:left w:w="90" w:type="dxa"/>
              <w:right w:w="90" w:type="dxa"/>
            </w:tcMar>
            <w:shd w:val="clear" w:color="auto" w:fill="E5F5FF"/>
          </w:tcPr>
          <w:p>
            <w:pPr>
              <w:pStyle w:val="BDOITable"/>
            </w:pPr>
            <w:r>
              <w:rPr>
                <w:sz w:val="15"/>
              </w:rPr>
              <w:t>Key in insurer terms</w:t>
            </w:r>
          </w:p>
        </w:tc>
        <w:tc>
          <w:tcPr>
            <w:tcW w:type="dxa" w:w="1433"/>
            <w:tcMar>
              <w:top w:w="50" w:type="dxa"/>
              <w:bottom w:w="50" w:type="dxa"/>
              <w:left w:w="90" w:type="dxa"/>
              <w:right w:w="90" w:type="dxa"/>
            </w:tcMar>
            <w:shd w:val="clear" w:color="auto" w:fill="E5F5FF"/>
          </w:tcPr>
          <w:p>
            <w:pPr>
              <w:pStyle w:val="BDOITable"/>
            </w:pPr>
            <w:r>
              <w:rPr>
                <w:sz w:val="15"/>
              </w:rPr>
              <w:t>FR-NB-054</w:t>
            </w:r>
          </w:p>
        </w:tc>
        <w:tc>
          <w:tcPr>
            <w:tcW w:type="dxa" w:w="1791"/>
            <w:tcMar>
              <w:top w:w="50" w:type="dxa"/>
              <w:bottom w:w="50" w:type="dxa"/>
              <w:left w:w="90" w:type="dxa"/>
              <w:right w:w="90" w:type="dxa"/>
            </w:tcMar>
            <w:shd w:val="clear" w:color="auto" w:fill="E5F5FF"/>
          </w:tcPr>
          <w:p>
            <w:pPr>
              <w:pStyle w:val="BDOITable"/>
            </w:pPr>
            <w:r>
              <w:rPr>
                <w:sz w:val="15"/>
              </w:rPr>
              <w:t>BRNB.009</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SR-BRD01-039</w:t>
            </w:r>
          </w:p>
        </w:tc>
        <w:tc>
          <w:tcPr>
            <w:tcW w:type="dxa" w:w="776"/>
            <w:tcMar>
              <w:top w:w="50" w:type="dxa"/>
              <w:bottom w:w="50" w:type="dxa"/>
              <w:left w:w="90" w:type="dxa"/>
              <w:right w:w="90" w:type="dxa"/>
            </w:tcMar>
          </w:tcPr>
          <w:p>
            <w:pPr>
              <w:pStyle w:val="BDOITable"/>
            </w:pPr>
            <w:r>
              <w:rPr>
                <w:sz w:val="15"/>
              </w:rPr>
              <w:t>BRD-01</w:t>
            </w:r>
          </w:p>
        </w:tc>
        <w:tc>
          <w:tcPr>
            <w:tcW w:type="dxa" w:w="3822"/>
            <w:tcMar>
              <w:top w:w="50" w:type="dxa"/>
              <w:bottom w:w="50" w:type="dxa"/>
              <w:left w:w="90" w:type="dxa"/>
              <w:right w:w="90" w:type="dxa"/>
            </w:tcMar>
          </w:tcPr>
          <w:p>
            <w:pPr>
              <w:pStyle w:val="BDOITable"/>
            </w:pPr>
            <w:r>
              <w:rPr>
                <w:sz w:val="15"/>
              </w:rPr>
              <w:t>Compile the comparative table</w:t>
            </w:r>
          </w:p>
        </w:tc>
        <w:tc>
          <w:tcPr>
            <w:tcW w:type="dxa" w:w="1433"/>
            <w:tcMar>
              <w:top w:w="50" w:type="dxa"/>
              <w:bottom w:w="50" w:type="dxa"/>
              <w:left w:w="90" w:type="dxa"/>
              <w:right w:w="90" w:type="dxa"/>
            </w:tcMar>
          </w:tcPr>
          <w:p>
            <w:pPr>
              <w:pStyle w:val="BDOITable"/>
            </w:pPr>
            <w:r>
              <w:rPr>
                <w:sz w:val="15"/>
              </w:rPr>
              <w:t>FR-NB-055</w:t>
            </w:r>
          </w:p>
        </w:tc>
        <w:tc>
          <w:tcPr>
            <w:tcW w:type="dxa" w:w="1791"/>
            <w:tcMar>
              <w:top w:w="50" w:type="dxa"/>
              <w:bottom w:w="50" w:type="dxa"/>
              <w:left w:w="90" w:type="dxa"/>
              <w:right w:w="90" w:type="dxa"/>
            </w:tcMar>
          </w:tcPr>
          <w:p>
            <w:pPr>
              <w:pStyle w:val="BDOITable"/>
            </w:pPr>
            <w:r>
              <w:rPr>
                <w:sz w:val="15"/>
              </w:rPr>
              <w:t>BRNB.010, BRNB.009</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SR-BRD01-040</w:t>
            </w:r>
          </w:p>
        </w:tc>
        <w:tc>
          <w:tcPr>
            <w:tcW w:type="dxa" w:w="776"/>
            <w:tcMar>
              <w:top w:w="50" w:type="dxa"/>
              <w:bottom w:w="50" w:type="dxa"/>
              <w:left w:w="90" w:type="dxa"/>
              <w:right w:w="90" w:type="dxa"/>
            </w:tcMar>
            <w:shd w:val="clear" w:color="auto" w:fill="E5F5FF"/>
          </w:tcPr>
          <w:p>
            <w:pPr>
              <w:pStyle w:val="BDOITable"/>
            </w:pPr>
            <w:r>
              <w:rPr>
                <w:sz w:val="15"/>
              </w:rPr>
              <w:t>BRD-01</w:t>
            </w:r>
          </w:p>
        </w:tc>
        <w:tc>
          <w:tcPr>
            <w:tcW w:type="dxa" w:w="3822"/>
            <w:tcMar>
              <w:top w:w="50" w:type="dxa"/>
              <w:bottom w:w="50" w:type="dxa"/>
              <w:left w:w="90" w:type="dxa"/>
              <w:right w:w="90" w:type="dxa"/>
            </w:tcMar>
            <w:shd w:val="clear" w:color="auto" w:fill="E5F5FF"/>
          </w:tcPr>
          <w:p>
            <w:pPr>
              <w:pStyle w:val="BDOITable"/>
            </w:pPr>
            <w:r>
              <w:rPr>
                <w:sz w:val="15"/>
              </w:rPr>
              <w:t>Generate, approve and release the Proposal Slip</w:t>
            </w:r>
          </w:p>
        </w:tc>
        <w:tc>
          <w:tcPr>
            <w:tcW w:type="dxa" w:w="1433"/>
            <w:tcMar>
              <w:top w:w="50" w:type="dxa"/>
              <w:bottom w:w="50" w:type="dxa"/>
              <w:left w:w="90" w:type="dxa"/>
              <w:right w:w="90" w:type="dxa"/>
            </w:tcMar>
            <w:shd w:val="clear" w:color="auto" w:fill="E5F5FF"/>
          </w:tcPr>
          <w:p>
            <w:pPr>
              <w:pStyle w:val="BDOITable"/>
            </w:pPr>
            <w:r>
              <w:rPr>
                <w:sz w:val="15"/>
              </w:rPr>
              <w:t>FR-NB-056</w:t>
            </w:r>
          </w:p>
        </w:tc>
        <w:tc>
          <w:tcPr>
            <w:tcW w:type="dxa" w:w="1791"/>
            <w:tcMar>
              <w:top w:w="50" w:type="dxa"/>
              <w:bottom w:w="50" w:type="dxa"/>
              <w:left w:w="90" w:type="dxa"/>
              <w:right w:w="90" w:type="dxa"/>
            </w:tcMar>
            <w:shd w:val="clear" w:color="auto" w:fill="E5F5FF"/>
          </w:tcPr>
          <w:p>
            <w:pPr>
              <w:pStyle w:val="BDOITable"/>
            </w:pPr>
            <w:r>
              <w:rPr>
                <w:sz w:val="15"/>
              </w:rPr>
              <w:t>BRNB.017</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SR-BRD01-041</w:t>
            </w:r>
          </w:p>
        </w:tc>
        <w:tc>
          <w:tcPr>
            <w:tcW w:type="dxa" w:w="776"/>
            <w:tcMar>
              <w:top w:w="50" w:type="dxa"/>
              <w:bottom w:w="50" w:type="dxa"/>
              <w:left w:w="90" w:type="dxa"/>
              <w:right w:w="90" w:type="dxa"/>
            </w:tcMar>
          </w:tcPr>
          <w:p>
            <w:pPr>
              <w:pStyle w:val="BDOITable"/>
            </w:pPr>
            <w:r>
              <w:rPr>
                <w:sz w:val="15"/>
              </w:rPr>
              <w:t>BRD-01</w:t>
            </w:r>
          </w:p>
        </w:tc>
        <w:tc>
          <w:tcPr>
            <w:tcW w:type="dxa" w:w="3822"/>
            <w:tcMar>
              <w:top w:w="50" w:type="dxa"/>
              <w:bottom w:w="50" w:type="dxa"/>
              <w:left w:w="90" w:type="dxa"/>
              <w:right w:w="90" w:type="dxa"/>
            </w:tcMar>
          </w:tcPr>
          <w:p>
            <w:pPr>
              <w:pStyle w:val="BDOITable"/>
            </w:pPr>
            <w:r>
              <w:rPr>
                <w:sz w:val="15"/>
              </w:rPr>
              <w:t>Send the proposal, record acceptance and create the accounts</w:t>
            </w:r>
          </w:p>
        </w:tc>
        <w:tc>
          <w:tcPr>
            <w:tcW w:type="dxa" w:w="1433"/>
            <w:tcMar>
              <w:top w:w="50" w:type="dxa"/>
              <w:bottom w:w="50" w:type="dxa"/>
              <w:left w:w="90" w:type="dxa"/>
              <w:right w:w="90" w:type="dxa"/>
            </w:tcMar>
          </w:tcPr>
          <w:p>
            <w:pPr>
              <w:pStyle w:val="BDOITable"/>
            </w:pPr>
            <w:r>
              <w:rPr>
                <w:sz w:val="15"/>
              </w:rPr>
              <w:t>FR-NB-057</w:t>
            </w:r>
          </w:p>
        </w:tc>
        <w:tc>
          <w:tcPr>
            <w:tcW w:type="dxa" w:w="1791"/>
            <w:tcMar>
              <w:top w:w="50" w:type="dxa"/>
              <w:bottom w:w="50" w:type="dxa"/>
              <w:left w:w="90" w:type="dxa"/>
              <w:right w:w="90" w:type="dxa"/>
            </w:tcMar>
          </w:tcPr>
          <w:p>
            <w:pPr>
              <w:pStyle w:val="BDOITable"/>
            </w:pPr>
            <w:r>
              <w:rPr>
                <w:sz w:val="15"/>
              </w:rPr>
              <w:t>BRNB.017, BRNB.045, BRNB.013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SR-BRD01-042</w:t>
            </w:r>
          </w:p>
        </w:tc>
        <w:tc>
          <w:tcPr>
            <w:tcW w:type="dxa" w:w="776"/>
            <w:tcMar>
              <w:top w:w="50" w:type="dxa"/>
              <w:bottom w:w="50" w:type="dxa"/>
              <w:left w:w="90" w:type="dxa"/>
              <w:right w:w="90" w:type="dxa"/>
            </w:tcMar>
            <w:shd w:val="clear" w:color="auto" w:fill="E5F5FF"/>
          </w:tcPr>
          <w:p>
            <w:pPr>
              <w:pStyle w:val="BDOITable"/>
            </w:pPr>
            <w:r>
              <w:rPr>
                <w:sz w:val="15"/>
              </w:rPr>
              <w:t>BRD-01</w:t>
            </w:r>
          </w:p>
        </w:tc>
        <w:tc>
          <w:tcPr>
            <w:tcW w:type="dxa" w:w="3822"/>
            <w:tcMar>
              <w:top w:w="50" w:type="dxa"/>
              <w:bottom w:w="50" w:type="dxa"/>
              <w:left w:w="90" w:type="dxa"/>
              <w:right w:w="90" w:type="dxa"/>
            </w:tcMar>
            <w:shd w:val="clear" w:color="auto" w:fill="E5F5FF"/>
          </w:tcPr>
          <w:p>
            <w:pPr>
              <w:pStyle w:val="BDOITable"/>
            </w:pPr>
            <w:r>
              <w:rPr>
                <w:sz w:val="15"/>
              </w:rPr>
              <w:t>Search accounts and view their details</w:t>
            </w:r>
          </w:p>
        </w:tc>
        <w:tc>
          <w:tcPr>
            <w:tcW w:type="dxa" w:w="1433"/>
            <w:tcMar>
              <w:top w:w="50" w:type="dxa"/>
              <w:bottom w:w="50" w:type="dxa"/>
              <w:left w:w="90" w:type="dxa"/>
              <w:right w:w="90" w:type="dxa"/>
            </w:tcMar>
            <w:shd w:val="clear" w:color="auto" w:fill="E5F5FF"/>
          </w:tcPr>
          <w:p>
            <w:pPr>
              <w:pStyle w:val="BDOITable"/>
            </w:pPr>
            <w:r>
              <w:rPr>
                <w:sz w:val="15"/>
              </w:rPr>
              <w:t>FR-NB-060</w:t>
            </w:r>
          </w:p>
        </w:tc>
        <w:tc>
          <w:tcPr>
            <w:tcW w:type="dxa" w:w="1791"/>
            <w:tcMar>
              <w:top w:w="50" w:type="dxa"/>
              <w:bottom w:w="50" w:type="dxa"/>
              <w:left w:w="90" w:type="dxa"/>
              <w:right w:w="90" w:type="dxa"/>
            </w:tcMar>
            <w:shd w:val="clear" w:color="auto" w:fill="E5F5FF"/>
          </w:tcPr>
          <w:p>
            <w:pPr>
              <w:pStyle w:val="BDOITable"/>
            </w:pPr>
            <w:r>
              <w:rPr>
                <w:sz w:val="15"/>
              </w:rPr>
              <w:t>BRNB.050</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SR-BRD01-043</w:t>
            </w:r>
          </w:p>
        </w:tc>
        <w:tc>
          <w:tcPr>
            <w:tcW w:type="dxa" w:w="776"/>
            <w:tcMar>
              <w:top w:w="50" w:type="dxa"/>
              <w:bottom w:w="50" w:type="dxa"/>
              <w:left w:w="90" w:type="dxa"/>
              <w:right w:w="90" w:type="dxa"/>
            </w:tcMar>
          </w:tcPr>
          <w:p>
            <w:pPr>
              <w:pStyle w:val="BDOITable"/>
            </w:pPr>
            <w:r>
              <w:rPr>
                <w:sz w:val="15"/>
              </w:rPr>
              <w:t>BRD-01</w:t>
            </w:r>
          </w:p>
        </w:tc>
        <w:tc>
          <w:tcPr>
            <w:tcW w:type="dxa" w:w="3822"/>
            <w:tcMar>
              <w:top w:w="50" w:type="dxa"/>
              <w:bottom w:w="50" w:type="dxa"/>
              <w:left w:w="90" w:type="dxa"/>
              <w:right w:w="90" w:type="dxa"/>
            </w:tcMar>
          </w:tcPr>
          <w:p>
            <w:pPr>
              <w:pStyle w:val="BDOITable"/>
            </w:pPr>
            <w:r>
              <w:rPr>
                <w:sz w:val="15"/>
              </w:rPr>
              <w:t>Create an account (individual)</w:t>
            </w:r>
          </w:p>
        </w:tc>
        <w:tc>
          <w:tcPr>
            <w:tcW w:type="dxa" w:w="1433"/>
            <w:tcMar>
              <w:top w:w="50" w:type="dxa"/>
              <w:bottom w:w="50" w:type="dxa"/>
              <w:left w:w="90" w:type="dxa"/>
              <w:right w:w="90" w:type="dxa"/>
            </w:tcMar>
          </w:tcPr>
          <w:p>
            <w:pPr>
              <w:pStyle w:val="BDOITable"/>
            </w:pPr>
            <w:r>
              <w:rPr>
                <w:sz w:val="15"/>
              </w:rPr>
              <w:t>FR-NB-061</w:t>
            </w:r>
          </w:p>
        </w:tc>
        <w:tc>
          <w:tcPr>
            <w:tcW w:type="dxa" w:w="1791"/>
            <w:tcMar>
              <w:top w:w="50" w:type="dxa"/>
              <w:bottom w:w="50" w:type="dxa"/>
              <w:left w:w="90" w:type="dxa"/>
              <w:right w:w="90" w:type="dxa"/>
            </w:tcMar>
          </w:tcPr>
          <w:p>
            <w:pPr>
              <w:pStyle w:val="BDOITable"/>
            </w:pPr>
            <w:r>
              <w:rPr>
                <w:sz w:val="15"/>
              </w:rPr>
              <w:t>BRNB.051, BRNB.029</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SR-BRD01-044</w:t>
            </w:r>
          </w:p>
        </w:tc>
        <w:tc>
          <w:tcPr>
            <w:tcW w:type="dxa" w:w="776"/>
            <w:tcMar>
              <w:top w:w="50" w:type="dxa"/>
              <w:bottom w:w="50" w:type="dxa"/>
              <w:left w:w="90" w:type="dxa"/>
              <w:right w:w="90" w:type="dxa"/>
            </w:tcMar>
            <w:shd w:val="clear" w:color="auto" w:fill="E5F5FF"/>
          </w:tcPr>
          <w:p>
            <w:pPr>
              <w:pStyle w:val="BDOITable"/>
            </w:pPr>
            <w:r>
              <w:rPr>
                <w:sz w:val="15"/>
              </w:rPr>
              <w:t>BRD-01</w:t>
            </w:r>
          </w:p>
        </w:tc>
        <w:tc>
          <w:tcPr>
            <w:tcW w:type="dxa" w:w="3822"/>
            <w:tcMar>
              <w:top w:w="50" w:type="dxa"/>
              <w:bottom w:w="50" w:type="dxa"/>
              <w:left w:w="90" w:type="dxa"/>
              <w:right w:w="90" w:type="dxa"/>
            </w:tcMar>
            <w:shd w:val="clear" w:color="auto" w:fill="E5F5FF"/>
          </w:tcPr>
          <w:p>
            <w:pPr>
              <w:pStyle w:val="BDOITable"/>
            </w:pPr>
            <w:r>
              <w:rPr>
                <w:sz w:val="15"/>
              </w:rPr>
              <w:t>Compute the premium (Appendix A)</w:t>
            </w:r>
          </w:p>
        </w:tc>
        <w:tc>
          <w:tcPr>
            <w:tcW w:type="dxa" w:w="1433"/>
            <w:tcMar>
              <w:top w:w="50" w:type="dxa"/>
              <w:bottom w:w="50" w:type="dxa"/>
              <w:left w:w="90" w:type="dxa"/>
              <w:right w:w="90" w:type="dxa"/>
            </w:tcMar>
            <w:shd w:val="clear" w:color="auto" w:fill="E5F5FF"/>
          </w:tcPr>
          <w:p>
            <w:pPr>
              <w:pStyle w:val="BDOITable"/>
            </w:pPr>
            <w:r>
              <w:rPr>
                <w:sz w:val="15"/>
              </w:rPr>
              <w:t>FR-NB-062</w:t>
            </w:r>
          </w:p>
        </w:tc>
        <w:tc>
          <w:tcPr>
            <w:tcW w:type="dxa" w:w="1791"/>
            <w:tcMar>
              <w:top w:w="50" w:type="dxa"/>
              <w:bottom w:w="50" w:type="dxa"/>
              <w:left w:w="90" w:type="dxa"/>
              <w:right w:w="90" w:type="dxa"/>
            </w:tcMar>
            <w:shd w:val="clear" w:color="auto" w:fill="E5F5FF"/>
          </w:tcPr>
          <w:p>
            <w:pPr>
              <w:pStyle w:val="BDOITable"/>
            </w:pPr>
            <w:r>
              <w:rPr>
                <w:sz w:val="15"/>
              </w:rPr>
              <w:t>BRNB.051, Appendix A, BRNB.112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SR-BRD01-045</w:t>
            </w:r>
          </w:p>
        </w:tc>
        <w:tc>
          <w:tcPr>
            <w:tcW w:type="dxa" w:w="776"/>
            <w:tcMar>
              <w:top w:w="50" w:type="dxa"/>
              <w:bottom w:w="50" w:type="dxa"/>
              <w:left w:w="90" w:type="dxa"/>
              <w:right w:w="90" w:type="dxa"/>
            </w:tcMar>
          </w:tcPr>
          <w:p>
            <w:pPr>
              <w:pStyle w:val="BDOITable"/>
            </w:pPr>
            <w:r>
              <w:rPr>
                <w:sz w:val="15"/>
              </w:rPr>
              <w:t>BRD-01</w:t>
            </w:r>
          </w:p>
        </w:tc>
        <w:tc>
          <w:tcPr>
            <w:tcW w:type="dxa" w:w="3822"/>
            <w:tcMar>
              <w:top w:w="50" w:type="dxa"/>
              <w:bottom w:w="50" w:type="dxa"/>
              <w:left w:w="90" w:type="dxa"/>
              <w:right w:w="90" w:type="dxa"/>
            </w:tcMar>
          </w:tcPr>
          <w:p>
            <w:pPr>
              <w:pStyle w:val="BDOITable"/>
            </w:pPr>
            <w:r>
              <w:rPr>
                <w:sz w:val="15"/>
              </w:rPr>
              <w:t>Prevent duplicate accounts</w:t>
            </w:r>
          </w:p>
        </w:tc>
        <w:tc>
          <w:tcPr>
            <w:tcW w:type="dxa" w:w="1433"/>
            <w:tcMar>
              <w:top w:w="50" w:type="dxa"/>
              <w:bottom w:w="50" w:type="dxa"/>
              <w:left w:w="90" w:type="dxa"/>
              <w:right w:w="90" w:type="dxa"/>
            </w:tcMar>
          </w:tcPr>
          <w:p>
            <w:pPr>
              <w:pStyle w:val="BDOITable"/>
            </w:pPr>
            <w:r>
              <w:rPr>
                <w:sz w:val="15"/>
              </w:rPr>
              <w:t>FR-NB-063</w:t>
            </w:r>
          </w:p>
        </w:tc>
        <w:tc>
          <w:tcPr>
            <w:tcW w:type="dxa" w:w="1791"/>
            <w:tcMar>
              <w:top w:w="50" w:type="dxa"/>
              <w:bottom w:w="50" w:type="dxa"/>
              <w:left w:w="90" w:type="dxa"/>
              <w:right w:w="90" w:type="dxa"/>
            </w:tcMar>
          </w:tcPr>
          <w:p>
            <w:pPr>
              <w:pStyle w:val="BDOITable"/>
            </w:pPr>
            <w:r>
              <w:rPr>
                <w:sz w:val="15"/>
              </w:rPr>
              <w:t>BRNB.032, BRNB.051, BRNB.066</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SR-BRD01-046</w:t>
            </w:r>
          </w:p>
        </w:tc>
        <w:tc>
          <w:tcPr>
            <w:tcW w:type="dxa" w:w="776"/>
            <w:tcMar>
              <w:top w:w="50" w:type="dxa"/>
              <w:bottom w:w="50" w:type="dxa"/>
              <w:left w:w="90" w:type="dxa"/>
              <w:right w:w="90" w:type="dxa"/>
            </w:tcMar>
            <w:shd w:val="clear" w:color="auto" w:fill="E5F5FF"/>
          </w:tcPr>
          <w:p>
            <w:pPr>
              <w:pStyle w:val="BDOITable"/>
            </w:pPr>
            <w:r>
              <w:rPr>
                <w:sz w:val="15"/>
              </w:rPr>
              <w:t>BRD-01</w:t>
            </w:r>
          </w:p>
        </w:tc>
        <w:tc>
          <w:tcPr>
            <w:tcW w:type="dxa" w:w="3822"/>
            <w:tcMar>
              <w:top w:w="50" w:type="dxa"/>
              <w:bottom w:w="50" w:type="dxa"/>
              <w:left w:w="90" w:type="dxa"/>
              <w:right w:w="90" w:type="dxa"/>
            </w:tcMar>
            <w:shd w:val="clear" w:color="auto" w:fill="E5F5FF"/>
          </w:tcPr>
          <w:p>
            <w:pPr>
              <w:pStyle w:val="BDOITable"/>
            </w:pPr>
            <w:r>
              <w:rPr>
                <w:sz w:val="15"/>
              </w:rPr>
              <w:t>Update, submit and validate an account</w:t>
            </w:r>
          </w:p>
        </w:tc>
        <w:tc>
          <w:tcPr>
            <w:tcW w:type="dxa" w:w="1433"/>
            <w:tcMar>
              <w:top w:w="50" w:type="dxa"/>
              <w:bottom w:w="50" w:type="dxa"/>
              <w:left w:w="90" w:type="dxa"/>
              <w:right w:w="90" w:type="dxa"/>
            </w:tcMar>
            <w:shd w:val="clear" w:color="auto" w:fill="E5F5FF"/>
          </w:tcPr>
          <w:p>
            <w:pPr>
              <w:pStyle w:val="BDOITable"/>
            </w:pPr>
            <w:r>
              <w:rPr>
                <w:sz w:val="15"/>
              </w:rPr>
              <w:t>FR-NB-064</w:t>
            </w:r>
          </w:p>
        </w:tc>
        <w:tc>
          <w:tcPr>
            <w:tcW w:type="dxa" w:w="1791"/>
            <w:tcMar>
              <w:top w:w="50" w:type="dxa"/>
              <w:bottom w:w="50" w:type="dxa"/>
              <w:left w:w="90" w:type="dxa"/>
              <w:right w:w="90" w:type="dxa"/>
            </w:tcMar>
            <w:shd w:val="clear" w:color="auto" w:fill="E5F5FF"/>
          </w:tcPr>
          <w:p>
            <w:pPr>
              <w:pStyle w:val="BDOITable"/>
            </w:pPr>
            <w:r>
              <w:rPr>
                <w:sz w:val="15"/>
              </w:rPr>
              <w:t>BRNB.053, BRNB.054, BRNB.025, BRNB.096</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SR-BRD01-047</w:t>
            </w:r>
          </w:p>
        </w:tc>
        <w:tc>
          <w:tcPr>
            <w:tcW w:type="dxa" w:w="776"/>
            <w:tcMar>
              <w:top w:w="50" w:type="dxa"/>
              <w:bottom w:w="50" w:type="dxa"/>
              <w:left w:w="90" w:type="dxa"/>
              <w:right w:w="90" w:type="dxa"/>
            </w:tcMar>
          </w:tcPr>
          <w:p>
            <w:pPr>
              <w:pStyle w:val="BDOITable"/>
            </w:pPr>
            <w:r>
              <w:rPr>
                <w:sz w:val="15"/>
              </w:rPr>
              <w:t>BRD-01</w:t>
            </w:r>
          </w:p>
        </w:tc>
        <w:tc>
          <w:tcPr>
            <w:tcW w:type="dxa" w:w="3822"/>
            <w:tcMar>
              <w:top w:w="50" w:type="dxa"/>
              <w:bottom w:w="50" w:type="dxa"/>
              <w:left w:w="90" w:type="dxa"/>
              <w:right w:w="90" w:type="dxa"/>
            </w:tcMar>
          </w:tcPr>
          <w:p>
            <w:pPr>
              <w:pStyle w:val="BDOITable"/>
            </w:pPr>
            <w:r>
              <w:rPr>
                <w:sz w:val="15"/>
              </w:rPr>
              <w:t>Create and update accounts in bulk</w:t>
            </w:r>
          </w:p>
        </w:tc>
        <w:tc>
          <w:tcPr>
            <w:tcW w:type="dxa" w:w="1433"/>
            <w:tcMar>
              <w:top w:w="50" w:type="dxa"/>
              <w:bottom w:w="50" w:type="dxa"/>
              <w:left w:w="90" w:type="dxa"/>
              <w:right w:w="90" w:type="dxa"/>
            </w:tcMar>
          </w:tcPr>
          <w:p>
            <w:pPr>
              <w:pStyle w:val="BDOITable"/>
            </w:pPr>
            <w:r>
              <w:rPr>
                <w:sz w:val="15"/>
              </w:rPr>
              <w:t>FR-NB-065</w:t>
            </w:r>
          </w:p>
        </w:tc>
        <w:tc>
          <w:tcPr>
            <w:tcW w:type="dxa" w:w="1791"/>
            <w:tcMar>
              <w:top w:w="50" w:type="dxa"/>
              <w:bottom w:w="50" w:type="dxa"/>
              <w:left w:w="90" w:type="dxa"/>
              <w:right w:w="90" w:type="dxa"/>
            </w:tcMar>
          </w:tcPr>
          <w:p>
            <w:pPr>
              <w:pStyle w:val="BDOITable"/>
            </w:pPr>
            <w:r>
              <w:rPr>
                <w:sz w:val="15"/>
              </w:rPr>
              <w:t>BRNB.066, BRNB.052, BRNB.025, BRNB.064, BRNB.039, BRNB.044</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SR-BRD01-048</w:t>
            </w:r>
          </w:p>
        </w:tc>
        <w:tc>
          <w:tcPr>
            <w:tcW w:type="dxa" w:w="776"/>
            <w:tcMar>
              <w:top w:w="50" w:type="dxa"/>
              <w:bottom w:w="50" w:type="dxa"/>
              <w:left w:w="90" w:type="dxa"/>
              <w:right w:w="90" w:type="dxa"/>
            </w:tcMar>
            <w:shd w:val="clear" w:color="auto" w:fill="E5F5FF"/>
          </w:tcPr>
          <w:p>
            <w:pPr>
              <w:pStyle w:val="BDOITable"/>
            </w:pPr>
            <w:r>
              <w:rPr>
                <w:sz w:val="15"/>
              </w:rPr>
              <w:t>BRD-01</w:t>
            </w:r>
          </w:p>
        </w:tc>
        <w:tc>
          <w:tcPr>
            <w:tcW w:type="dxa" w:w="3822"/>
            <w:tcMar>
              <w:top w:w="50" w:type="dxa"/>
              <w:bottom w:w="50" w:type="dxa"/>
              <w:left w:w="90" w:type="dxa"/>
              <w:right w:w="90" w:type="dxa"/>
            </w:tcMar>
            <w:shd w:val="clear" w:color="auto" w:fill="E5F5FF"/>
          </w:tcPr>
          <w:p>
            <w:pPr>
              <w:pStyle w:val="BDOITable"/>
            </w:pPr>
            <w:r>
              <w:rPr>
                <w:sz w:val="15"/>
              </w:rPr>
              <w:t>Account-level contact details</w:t>
            </w:r>
          </w:p>
        </w:tc>
        <w:tc>
          <w:tcPr>
            <w:tcW w:type="dxa" w:w="1433"/>
            <w:tcMar>
              <w:top w:w="50" w:type="dxa"/>
              <w:bottom w:w="50" w:type="dxa"/>
              <w:left w:w="90" w:type="dxa"/>
              <w:right w:w="90" w:type="dxa"/>
            </w:tcMar>
            <w:shd w:val="clear" w:color="auto" w:fill="E5F5FF"/>
          </w:tcPr>
          <w:p>
            <w:pPr>
              <w:pStyle w:val="BDOITable"/>
            </w:pPr>
            <w:r>
              <w:rPr>
                <w:sz w:val="15"/>
              </w:rPr>
              <w:t>FR-NB-066</w:t>
            </w:r>
          </w:p>
        </w:tc>
        <w:tc>
          <w:tcPr>
            <w:tcW w:type="dxa" w:w="1791"/>
            <w:tcMar>
              <w:top w:w="50" w:type="dxa"/>
              <w:bottom w:w="50" w:type="dxa"/>
              <w:left w:w="90" w:type="dxa"/>
              <w:right w:w="90" w:type="dxa"/>
            </w:tcMar>
            <w:shd w:val="clear" w:color="auto" w:fill="E5F5FF"/>
          </w:tcPr>
          <w:p>
            <w:pPr>
              <w:pStyle w:val="BDOITable"/>
            </w:pPr>
            <w:r>
              <w:rPr>
                <w:sz w:val="15"/>
              </w:rPr>
              <w:t>BRNB.109</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SR-BRD01-049</w:t>
            </w:r>
          </w:p>
        </w:tc>
        <w:tc>
          <w:tcPr>
            <w:tcW w:type="dxa" w:w="776"/>
            <w:tcMar>
              <w:top w:w="50" w:type="dxa"/>
              <w:bottom w:w="50" w:type="dxa"/>
              <w:left w:w="90" w:type="dxa"/>
              <w:right w:w="90" w:type="dxa"/>
            </w:tcMar>
          </w:tcPr>
          <w:p>
            <w:pPr>
              <w:pStyle w:val="BDOITable"/>
            </w:pPr>
            <w:r>
              <w:rPr>
                <w:sz w:val="15"/>
              </w:rPr>
              <w:t>BRD-01</w:t>
            </w:r>
          </w:p>
        </w:tc>
        <w:tc>
          <w:tcPr>
            <w:tcW w:type="dxa" w:w="3822"/>
            <w:tcMar>
              <w:top w:w="50" w:type="dxa"/>
              <w:bottom w:w="50" w:type="dxa"/>
              <w:left w:w="90" w:type="dxa"/>
              <w:right w:w="90" w:type="dxa"/>
            </w:tcMar>
          </w:tcPr>
          <w:p>
            <w:pPr>
              <w:pStyle w:val="BDOITable"/>
            </w:pPr>
            <w:r>
              <w:rPr>
                <w:sz w:val="15"/>
              </w:rPr>
              <w:t>Handle accounts returned to Marketing</w:t>
            </w:r>
          </w:p>
        </w:tc>
        <w:tc>
          <w:tcPr>
            <w:tcW w:type="dxa" w:w="1433"/>
            <w:tcMar>
              <w:top w:w="50" w:type="dxa"/>
              <w:bottom w:w="50" w:type="dxa"/>
              <w:left w:w="90" w:type="dxa"/>
              <w:right w:w="90" w:type="dxa"/>
            </w:tcMar>
          </w:tcPr>
          <w:p>
            <w:pPr>
              <w:pStyle w:val="BDOITable"/>
            </w:pPr>
            <w:r>
              <w:rPr>
                <w:sz w:val="15"/>
              </w:rPr>
              <w:t>FR-NB-067</w:t>
            </w:r>
          </w:p>
        </w:tc>
        <w:tc>
          <w:tcPr>
            <w:tcW w:type="dxa" w:w="1791"/>
            <w:tcMar>
              <w:top w:w="50" w:type="dxa"/>
              <w:bottom w:w="50" w:type="dxa"/>
              <w:left w:w="90" w:type="dxa"/>
              <w:right w:w="90" w:type="dxa"/>
            </w:tcMar>
          </w:tcPr>
          <w:p>
            <w:pPr>
              <w:pStyle w:val="BDOITable"/>
            </w:pPr>
            <w:r>
              <w:rPr>
                <w:sz w:val="15"/>
              </w:rPr>
              <w:t>BRNB.033, BRNB.058</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SR-BRD01-050</w:t>
            </w:r>
          </w:p>
        </w:tc>
        <w:tc>
          <w:tcPr>
            <w:tcW w:type="dxa" w:w="776"/>
            <w:tcMar>
              <w:top w:w="50" w:type="dxa"/>
              <w:bottom w:w="50" w:type="dxa"/>
              <w:left w:w="90" w:type="dxa"/>
              <w:right w:w="90" w:type="dxa"/>
            </w:tcMar>
            <w:shd w:val="clear" w:color="auto" w:fill="E5F5FF"/>
          </w:tcPr>
          <w:p>
            <w:pPr>
              <w:pStyle w:val="BDOITable"/>
            </w:pPr>
            <w:r>
              <w:rPr>
                <w:sz w:val="15"/>
              </w:rPr>
              <w:t>BRD-01</w:t>
            </w:r>
          </w:p>
        </w:tc>
        <w:tc>
          <w:tcPr>
            <w:tcW w:type="dxa" w:w="3822"/>
            <w:tcMar>
              <w:top w:w="50" w:type="dxa"/>
              <w:bottom w:w="50" w:type="dxa"/>
              <w:left w:w="90" w:type="dxa"/>
              <w:right w:w="90" w:type="dxa"/>
            </w:tcMar>
            <w:shd w:val="clear" w:color="auto" w:fill="E5F5FF"/>
          </w:tcPr>
          <w:p>
            <w:pPr>
              <w:pStyle w:val="BDOITable"/>
            </w:pPr>
            <w:r>
              <w:rPr>
                <w:sz w:val="15"/>
              </w:rPr>
              <w:t>Maintain the Free First Year register</w:t>
            </w:r>
          </w:p>
        </w:tc>
        <w:tc>
          <w:tcPr>
            <w:tcW w:type="dxa" w:w="1433"/>
            <w:tcMar>
              <w:top w:w="50" w:type="dxa"/>
              <w:bottom w:w="50" w:type="dxa"/>
              <w:left w:w="90" w:type="dxa"/>
              <w:right w:w="90" w:type="dxa"/>
            </w:tcMar>
            <w:shd w:val="clear" w:color="auto" w:fill="E5F5FF"/>
          </w:tcPr>
          <w:p>
            <w:pPr>
              <w:pStyle w:val="BDOITable"/>
            </w:pPr>
            <w:r>
              <w:rPr>
                <w:sz w:val="15"/>
              </w:rPr>
              <w:t>FR-NB-068</w:t>
            </w:r>
          </w:p>
        </w:tc>
        <w:tc>
          <w:tcPr>
            <w:tcW w:type="dxa" w:w="1791"/>
            <w:tcMar>
              <w:top w:w="50" w:type="dxa"/>
              <w:bottom w:w="50" w:type="dxa"/>
              <w:left w:w="90" w:type="dxa"/>
              <w:right w:w="90" w:type="dxa"/>
            </w:tcMar>
            <w:shd w:val="clear" w:color="auto" w:fill="E5F5FF"/>
          </w:tcPr>
          <w:p>
            <w:pPr>
              <w:pStyle w:val="BDOITable"/>
            </w:pPr>
            <w:r>
              <w:rPr>
                <w:sz w:val="15"/>
              </w:rPr>
              <w:t>BRNB.113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SR-BRD01-051</w:t>
            </w:r>
          </w:p>
        </w:tc>
        <w:tc>
          <w:tcPr>
            <w:tcW w:type="dxa" w:w="776"/>
            <w:tcMar>
              <w:top w:w="50" w:type="dxa"/>
              <w:bottom w:w="50" w:type="dxa"/>
              <w:left w:w="90" w:type="dxa"/>
              <w:right w:w="90" w:type="dxa"/>
            </w:tcMar>
          </w:tcPr>
          <w:p>
            <w:pPr>
              <w:pStyle w:val="BDOITable"/>
            </w:pPr>
            <w:r>
              <w:rPr>
                <w:sz w:val="15"/>
              </w:rPr>
              <w:t>BRD-01</w:t>
            </w:r>
          </w:p>
        </w:tc>
        <w:tc>
          <w:tcPr>
            <w:tcW w:type="dxa" w:w="3822"/>
            <w:tcMar>
              <w:top w:w="50" w:type="dxa"/>
              <w:bottom w:w="50" w:type="dxa"/>
              <w:left w:w="90" w:type="dxa"/>
              <w:right w:w="90" w:type="dxa"/>
            </w:tcMar>
          </w:tcPr>
          <w:p>
            <w:pPr>
              <w:pStyle w:val="BDOITable"/>
            </w:pPr>
            <w:r>
              <w:rPr>
                <w:sz w:val="15"/>
              </w:rPr>
              <w:t>Identify and tag direct-payment accounts</w:t>
            </w:r>
          </w:p>
        </w:tc>
        <w:tc>
          <w:tcPr>
            <w:tcW w:type="dxa" w:w="1433"/>
            <w:tcMar>
              <w:top w:w="50" w:type="dxa"/>
              <w:bottom w:w="50" w:type="dxa"/>
              <w:left w:w="90" w:type="dxa"/>
              <w:right w:w="90" w:type="dxa"/>
            </w:tcMar>
          </w:tcPr>
          <w:p>
            <w:pPr>
              <w:pStyle w:val="BDOITable"/>
            </w:pPr>
            <w:r>
              <w:rPr>
                <w:sz w:val="15"/>
              </w:rPr>
              <w:t>FR-NB-069</w:t>
            </w:r>
          </w:p>
        </w:tc>
        <w:tc>
          <w:tcPr>
            <w:tcW w:type="dxa" w:w="1791"/>
            <w:tcMar>
              <w:top w:w="50" w:type="dxa"/>
              <w:bottom w:w="50" w:type="dxa"/>
              <w:left w:w="90" w:type="dxa"/>
              <w:right w:w="90" w:type="dxa"/>
            </w:tcMar>
          </w:tcPr>
          <w:p>
            <w:pPr>
              <w:pStyle w:val="BDOITable"/>
            </w:pPr>
            <w:r>
              <w:rPr>
                <w:sz w:val="15"/>
              </w:rPr>
              <w:t>BRNB.114</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SR-BRD01-052</w:t>
            </w:r>
          </w:p>
        </w:tc>
        <w:tc>
          <w:tcPr>
            <w:tcW w:type="dxa" w:w="776"/>
            <w:tcMar>
              <w:top w:w="50" w:type="dxa"/>
              <w:bottom w:w="50" w:type="dxa"/>
              <w:left w:w="90" w:type="dxa"/>
              <w:right w:w="90" w:type="dxa"/>
            </w:tcMar>
            <w:shd w:val="clear" w:color="auto" w:fill="E5F5FF"/>
          </w:tcPr>
          <w:p>
            <w:pPr>
              <w:pStyle w:val="BDOITable"/>
            </w:pPr>
            <w:r>
              <w:rPr>
                <w:sz w:val="15"/>
              </w:rPr>
              <w:t>BRD-01</w:t>
            </w:r>
          </w:p>
        </w:tc>
        <w:tc>
          <w:tcPr>
            <w:tcW w:type="dxa" w:w="3822"/>
            <w:tcMar>
              <w:top w:w="50" w:type="dxa"/>
              <w:bottom w:w="50" w:type="dxa"/>
              <w:left w:w="90" w:type="dxa"/>
              <w:right w:w="90" w:type="dxa"/>
            </w:tcMar>
            <w:shd w:val="clear" w:color="auto" w:fill="E5F5FF"/>
          </w:tcPr>
          <w:p>
            <w:pPr>
              <w:pStyle w:val="BDOITable"/>
            </w:pPr>
            <w:r>
              <w:rPr>
                <w:sz w:val="15"/>
              </w:rPr>
              <w:t>Generate the placement slip when the prerequisites are met</w:t>
            </w:r>
          </w:p>
        </w:tc>
        <w:tc>
          <w:tcPr>
            <w:tcW w:type="dxa" w:w="1433"/>
            <w:tcMar>
              <w:top w:w="50" w:type="dxa"/>
              <w:bottom w:w="50" w:type="dxa"/>
              <w:left w:w="90" w:type="dxa"/>
              <w:right w:w="90" w:type="dxa"/>
            </w:tcMar>
            <w:shd w:val="clear" w:color="auto" w:fill="E5F5FF"/>
          </w:tcPr>
          <w:p>
            <w:pPr>
              <w:pStyle w:val="BDOITable"/>
            </w:pPr>
            <w:r>
              <w:rPr>
                <w:sz w:val="15"/>
              </w:rPr>
              <w:t>FR-NB-080</w:t>
            </w:r>
          </w:p>
        </w:tc>
        <w:tc>
          <w:tcPr>
            <w:tcW w:type="dxa" w:w="1791"/>
            <w:tcMar>
              <w:top w:w="50" w:type="dxa"/>
              <w:bottom w:w="50" w:type="dxa"/>
              <w:left w:w="90" w:type="dxa"/>
              <w:right w:w="90" w:type="dxa"/>
            </w:tcMar>
            <w:shd w:val="clear" w:color="auto" w:fill="E5F5FF"/>
          </w:tcPr>
          <w:p>
            <w:pPr>
              <w:pStyle w:val="BDOITable"/>
            </w:pPr>
            <w:r>
              <w:rPr>
                <w:sz w:val="15"/>
              </w:rPr>
              <w:t>BRNB.069</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SR-BRD01-053</w:t>
            </w:r>
          </w:p>
        </w:tc>
        <w:tc>
          <w:tcPr>
            <w:tcW w:type="dxa" w:w="776"/>
            <w:tcMar>
              <w:top w:w="50" w:type="dxa"/>
              <w:bottom w:w="50" w:type="dxa"/>
              <w:left w:w="90" w:type="dxa"/>
              <w:right w:w="90" w:type="dxa"/>
            </w:tcMar>
          </w:tcPr>
          <w:p>
            <w:pPr>
              <w:pStyle w:val="BDOITable"/>
            </w:pPr>
            <w:r>
              <w:rPr>
                <w:sz w:val="15"/>
              </w:rPr>
              <w:t>BRD-01</w:t>
            </w:r>
          </w:p>
        </w:tc>
        <w:tc>
          <w:tcPr>
            <w:tcW w:type="dxa" w:w="3822"/>
            <w:tcMar>
              <w:top w:w="50" w:type="dxa"/>
              <w:bottom w:w="50" w:type="dxa"/>
              <w:left w:w="90" w:type="dxa"/>
              <w:right w:w="90" w:type="dxa"/>
            </w:tcMar>
          </w:tcPr>
          <w:p>
            <w:pPr>
              <w:pStyle w:val="BDOITable"/>
            </w:pPr>
            <w:r>
              <w:rPr>
                <w:sz w:val="15"/>
              </w:rPr>
              <w:t>Send the placement slip to the insurer</w:t>
            </w:r>
          </w:p>
        </w:tc>
        <w:tc>
          <w:tcPr>
            <w:tcW w:type="dxa" w:w="1433"/>
            <w:tcMar>
              <w:top w:w="50" w:type="dxa"/>
              <w:bottom w:w="50" w:type="dxa"/>
              <w:left w:w="90" w:type="dxa"/>
              <w:right w:w="90" w:type="dxa"/>
            </w:tcMar>
          </w:tcPr>
          <w:p>
            <w:pPr>
              <w:pStyle w:val="BDOITable"/>
            </w:pPr>
            <w:r>
              <w:rPr>
                <w:sz w:val="15"/>
              </w:rPr>
              <w:t>FR-NB-081</w:t>
            </w:r>
          </w:p>
        </w:tc>
        <w:tc>
          <w:tcPr>
            <w:tcW w:type="dxa" w:w="1791"/>
            <w:tcMar>
              <w:top w:w="50" w:type="dxa"/>
              <w:bottom w:w="50" w:type="dxa"/>
              <w:left w:w="90" w:type="dxa"/>
              <w:right w:w="90" w:type="dxa"/>
            </w:tcMar>
          </w:tcPr>
          <w:p>
            <w:pPr>
              <w:pStyle w:val="BDOITable"/>
            </w:pPr>
            <w:r>
              <w:rPr>
                <w:sz w:val="15"/>
              </w:rPr>
              <w:t>BRNB.071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SR-BRD01-054</w:t>
            </w:r>
          </w:p>
        </w:tc>
        <w:tc>
          <w:tcPr>
            <w:tcW w:type="dxa" w:w="776"/>
            <w:tcMar>
              <w:top w:w="50" w:type="dxa"/>
              <w:bottom w:w="50" w:type="dxa"/>
              <w:left w:w="90" w:type="dxa"/>
              <w:right w:w="90" w:type="dxa"/>
            </w:tcMar>
            <w:shd w:val="clear" w:color="auto" w:fill="E5F5FF"/>
          </w:tcPr>
          <w:p>
            <w:pPr>
              <w:pStyle w:val="BDOITable"/>
            </w:pPr>
            <w:r>
              <w:rPr>
                <w:sz w:val="15"/>
              </w:rPr>
              <w:t>BRD-01</w:t>
            </w:r>
          </w:p>
        </w:tc>
        <w:tc>
          <w:tcPr>
            <w:tcW w:type="dxa" w:w="3822"/>
            <w:tcMar>
              <w:top w:w="50" w:type="dxa"/>
              <w:bottom w:w="50" w:type="dxa"/>
              <w:left w:w="90" w:type="dxa"/>
              <w:right w:w="90" w:type="dxa"/>
            </w:tcMar>
            <w:shd w:val="clear" w:color="auto" w:fill="E5F5FF"/>
          </w:tcPr>
          <w:p>
            <w:pPr>
              <w:pStyle w:val="BDOITable"/>
            </w:pPr>
            <w:r>
              <w:rPr>
                <w:sz w:val="15"/>
              </w:rPr>
              <w:t>Request a 30-day hold cover from the insurer</w:t>
            </w:r>
          </w:p>
        </w:tc>
        <w:tc>
          <w:tcPr>
            <w:tcW w:type="dxa" w:w="1433"/>
            <w:tcMar>
              <w:top w:w="50" w:type="dxa"/>
              <w:bottom w:w="50" w:type="dxa"/>
              <w:left w:w="90" w:type="dxa"/>
              <w:right w:w="90" w:type="dxa"/>
            </w:tcMar>
            <w:shd w:val="clear" w:color="auto" w:fill="E5F5FF"/>
          </w:tcPr>
          <w:p>
            <w:pPr>
              <w:pStyle w:val="BDOITable"/>
            </w:pPr>
            <w:r>
              <w:rPr>
                <w:sz w:val="15"/>
              </w:rPr>
              <w:t>FR-NB-082</w:t>
            </w:r>
          </w:p>
        </w:tc>
        <w:tc>
          <w:tcPr>
            <w:tcW w:type="dxa" w:w="1791"/>
            <w:tcMar>
              <w:top w:w="50" w:type="dxa"/>
              <w:bottom w:w="50" w:type="dxa"/>
              <w:left w:w="90" w:type="dxa"/>
              <w:right w:w="90" w:type="dxa"/>
            </w:tcMar>
            <w:shd w:val="clear" w:color="auto" w:fill="E5F5FF"/>
          </w:tcPr>
          <w:p>
            <w:pPr>
              <w:pStyle w:val="BDOITable"/>
            </w:pPr>
            <w:r>
              <w:rPr>
                <w:sz w:val="15"/>
              </w:rPr>
              <w:t>BRNB.072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SR-BRD01-055</w:t>
            </w:r>
          </w:p>
        </w:tc>
        <w:tc>
          <w:tcPr>
            <w:tcW w:type="dxa" w:w="776"/>
            <w:tcMar>
              <w:top w:w="50" w:type="dxa"/>
              <w:bottom w:w="50" w:type="dxa"/>
              <w:left w:w="90" w:type="dxa"/>
              <w:right w:w="90" w:type="dxa"/>
            </w:tcMar>
          </w:tcPr>
          <w:p>
            <w:pPr>
              <w:pStyle w:val="BDOITable"/>
            </w:pPr>
            <w:r>
              <w:rPr>
                <w:sz w:val="15"/>
              </w:rPr>
              <w:t>BRD-01</w:t>
            </w:r>
          </w:p>
        </w:tc>
        <w:tc>
          <w:tcPr>
            <w:tcW w:type="dxa" w:w="3822"/>
            <w:tcMar>
              <w:top w:w="50" w:type="dxa"/>
              <w:bottom w:w="50" w:type="dxa"/>
              <w:left w:w="90" w:type="dxa"/>
              <w:right w:w="90" w:type="dxa"/>
            </w:tcMar>
          </w:tcPr>
          <w:p>
            <w:pPr>
              <w:pStyle w:val="BDOITable"/>
            </w:pPr>
            <w:r>
              <w:rPr>
                <w:sz w:val="15"/>
              </w:rPr>
              <w:t>Record the insurer's hold cover confirmation</w:t>
            </w:r>
          </w:p>
        </w:tc>
        <w:tc>
          <w:tcPr>
            <w:tcW w:type="dxa" w:w="1433"/>
            <w:tcMar>
              <w:top w:w="50" w:type="dxa"/>
              <w:bottom w:w="50" w:type="dxa"/>
              <w:left w:w="90" w:type="dxa"/>
              <w:right w:w="90" w:type="dxa"/>
            </w:tcMar>
          </w:tcPr>
          <w:p>
            <w:pPr>
              <w:pStyle w:val="BDOITable"/>
            </w:pPr>
            <w:r>
              <w:rPr>
                <w:sz w:val="15"/>
              </w:rPr>
              <w:t>FR-NB-083</w:t>
            </w:r>
          </w:p>
        </w:tc>
        <w:tc>
          <w:tcPr>
            <w:tcW w:type="dxa" w:w="1791"/>
            <w:tcMar>
              <w:top w:w="50" w:type="dxa"/>
              <w:bottom w:w="50" w:type="dxa"/>
              <w:left w:w="90" w:type="dxa"/>
              <w:right w:w="90" w:type="dxa"/>
            </w:tcMar>
          </w:tcPr>
          <w:p>
            <w:pPr>
              <w:pStyle w:val="BDOITable"/>
            </w:pPr>
            <w:r>
              <w:rPr>
                <w:sz w:val="15"/>
              </w:rPr>
              <w:t>BRNB.103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SR-BRD01-056</w:t>
            </w:r>
          </w:p>
        </w:tc>
        <w:tc>
          <w:tcPr>
            <w:tcW w:type="dxa" w:w="776"/>
            <w:tcMar>
              <w:top w:w="50" w:type="dxa"/>
              <w:bottom w:w="50" w:type="dxa"/>
              <w:left w:w="90" w:type="dxa"/>
              <w:right w:w="90" w:type="dxa"/>
            </w:tcMar>
            <w:shd w:val="clear" w:color="auto" w:fill="E5F5FF"/>
          </w:tcPr>
          <w:p>
            <w:pPr>
              <w:pStyle w:val="BDOITable"/>
            </w:pPr>
            <w:r>
              <w:rPr>
                <w:sz w:val="15"/>
              </w:rPr>
              <w:t>BRD-01</w:t>
            </w:r>
          </w:p>
        </w:tc>
        <w:tc>
          <w:tcPr>
            <w:tcW w:type="dxa" w:w="3822"/>
            <w:tcMar>
              <w:top w:w="50" w:type="dxa"/>
              <w:bottom w:w="50" w:type="dxa"/>
              <w:left w:w="90" w:type="dxa"/>
              <w:right w:w="90" w:type="dxa"/>
            </w:tcMar>
            <w:shd w:val="clear" w:color="auto" w:fill="E5F5FF"/>
          </w:tcPr>
          <w:p>
            <w:pPr>
              <w:pStyle w:val="BDOITable"/>
            </w:pPr>
            <w:r>
              <w:rPr>
                <w:sz w:val="15"/>
              </w:rPr>
              <w:t>Handle placements returned by the insurer</w:t>
            </w:r>
          </w:p>
        </w:tc>
        <w:tc>
          <w:tcPr>
            <w:tcW w:type="dxa" w:w="1433"/>
            <w:tcMar>
              <w:top w:w="50" w:type="dxa"/>
              <w:bottom w:w="50" w:type="dxa"/>
              <w:left w:w="90" w:type="dxa"/>
              <w:right w:w="90" w:type="dxa"/>
            </w:tcMar>
            <w:shd w:val="clear" w:color="auto" w:fill="E5F5FF"/>
          </w:tcPr>
          <w:p>
            <w:pPr>
              <w:pStyle w:val="BDOITable"/>
            </w:pPr>
            <w:r>
              <w:rPr>
                <w:sz w:val="15"/>
              </w:rPr>
              <w:t>FR-NB-084</w:t>
            </w:r>
          </w:p>
        </w:tc>
        <w:tc>
          <w:tcPr>
            <w:tcW w:type="dxa" w:w="1791"/>
            <w:tcMar>
              <w:top w:w="50" w:type="dxa"/>
              <w:bottom w:w="50" w:type="dxa"/>
              <w:left w:w="90" w:type="dxa"/>
              <w:right w:w="90" w:type="dxa"/>
            </w:tcMar>
            <w:shd w:val="clear" w:color="auto" w:fill="E5F5FF"/>
          </w:tcPr>
          <w:p>
            <w:pPr>
              <w:pStyle w:val="BDOITable"/>
            </w:pPr>
            <w:r>
              <w:rPr>
                <w:sz w:val="15"/>
              </w:rPr>
              <w:t>BRNB.034, BRNB.059</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SR-BRD01-057</w:t>
            </w:r>
          </w:p>
        </w:tc>
        <w:tc>
          <w:tcPr>
            <w:tcW w:type="dxa" w:w="776"/>
            <w:tcMar>
              <w:top w:w="50" w:type="dxa"/>
              <w:bottom w:w="50" w:type="dxa"/>
              <w:left w:w="90" w:type="dxa"/>
              <w:right w:w="90" w:type="dxa"/>
            </w:tcMar>
          </w:tcPr>
          <w:p>
            <w:pPr>
              <w:pStyle w:val="BDOITable"/>
            </w:pPr>
            <w:r>
              <w:rPr>
                <w:sz w:val="15"/>
              </w:rPr>
              <w:t>BRD-01</w:t>
            </w:r>
          </w:p>
        </w:tc>
        <w:tc>
          <w:tcPr>
            <w:tcW w:type="dxa" w:w="3822"/>
            <w:tcMar>
              <w:top w:w="50" w:type="dxa"/>
              <w:bottom w:w="50" w:type="dxa"/>
              <w:left w:w="90" w:type="dxa"/>
              <w:right w:w="90" w:type="dxa"/>
            </w:tcMar>
          </w:tcPr>
          <w:p>
            <w:pPr>
              <w:pStyle w:val="BDOITable"/>
            </w:pPr>
            <w:r>
              <w:rPr>
                <w:sz w:val="15"/>
              </w:rPr>
              <w:t>Cancel placement of one or several accounts</w:t>
            </w:r>
          </w:p>
        </w:tc>
        <w:tc>
          <w:tcPr>
            <w:tcW w:type="dxa" w:w="1433"/>
            <w:tcMar>
              <w:top w:w="50" w:type="dxa"/>
              <w:bottom w:w="50" w:type="dxa"/>
              <w:left w:w="90" w:type="dxa"/>
              <w:right w:w="90" w:type="dxa"/>
            </w:tcMar>
          </w:tcPr>
          <w:p>
            <w:pPr>
              <w:pStyle w:val="BDOITable"/>
            </w:pPr>
            <w:r>
              <w:rPr>
                <w:sz w:val="15"/>
              </w:rPr>
              <w:t>FR-NB-085</w:t>
            </w:r>
          </w:p>
        </w:tc>
        <w:tc>
          <w:tcPr>
            <w:tcW w:type="dxa" w:w="1791"/>
            <w:tcMar>
              <w:top w:w="50" w:type="dxa"/>
              <w:bottom w:w="50" w:type="dxa"/>
              <w:left w:w="90" w:type="dxa"/>
              <w:right w:w="90" w:type="dxa"/>
            </w:tcMar>
          </w:tcPr>
          <w:p>
            <w:pPr>
              <w:pStyle w:val="BDOITable"/>
            </w:pPr>
            <w:r>
              <w:rPr>
                <w:sz w:val="15"/>
              </w:rPr>
              <w:t>BRNB.062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SR-BRD01-058</w:t>
            </w:r>
          </w:p>
        </w:tc>
        <w:tc>
          <w:tcPr>
            <w:tcW w:type="dxa" w:w="776"/>
            <w:tcMar>
              <w:top w:w="50" w:type="dxa"/>
              <w:bottom w:w="50" w:type="dxa"/>
              <w:left w:w="90" w:type="dxa"/>
              <w:right w:w="90" w:type="dxa"/>
            </w:tcMar>
            <w:shd w:val="clear" w:color="auto" w:fill="E5F5FF"/>
          </w:tcPr>
          <w:p>
            <w:pPr>
              <w:pStyle w:val="BDOITable"/>
            </w:pPr>
            <w:r>
              <w:rPr>
                <w:sz w:val="15"/>
              </w:rPr>
              <w:t>BRD-01</w:t>
            </w:r>
          </w:p>
        </w:tc>
        <w:tc>
          <w:tcPr>
            <w:tcW w:type="dxa" w:w="3822"/>
            <w:tcMar>
              <w:top w:w="50" w:type="dxa"/>
              <w:bottom w:w="50" w:type="dxa"/>
              <w:left w:w="90" w:type="dxa"/>
              <w:right w:w="90" w:type="dxa"/>
            </w:tcMar>
            <w:shd w:val="clear" w:color="auto" w:fill="E5F5FF"/>
          </w:tcPr>
          <w:p>
            <w:pPr>
              <w:pStyle w:val="BDOITable"/>
            </w:pPr>
            <w:r>
              <w:rPr>
                <w:sz w:val="15"/>
              </w:rPr>
              <w:t>Reactivate cancelled placements</w:t>
            </w:r>
          </w:p>
        </w:tc>
        <w:tc>
          <w:tcPr>
            <w:tcW w:type="dxa" w:w="1433"/>
            <w:tcMar>
              <w:top w:w="50" w:type="dxa"/>
              <w:bottom w:w="50" w:type="dxa"/>
              <w:left w:w="90" w:type="dxa"/>
              <w:right w:w="90" w:type="dxa"/>
            </w:tcMar>
            <w:shd w:val="clear" w:color="auto" w:fill="E5F5FF"/>
          </w:tcPr>
          <w:p>
            <w:pPr>
              <w:pStyle w:val="BDOITable"/>
            </w:pPr>
            <w:r>
              <w:rPr>
                <w:sz w:val="15"/>
              </w:rPr>
              <w:t>FR-NB-086</w:t>
            </w:r>
          </w:p>
        </w:tc>
        <w:tc>
          <w:tcPr>
            <w:tcW w:type="dxa" w:w="1791"/>
            <w:tcMar>
              <w:top w:w="50" w:type="dxa"/>
              <w:bottom w:w="50" w:type="dxa"/>
              <w:left w:w="90" w:type="dxa"/>
              <w:right w:w="90" w:type="dxa"/>
            </w:tcMar>
            <w:shd w:val="clear" w:color="auto" w:fill="E5F5FF"/>
          </w:tcPr>
          <w:p>
            <w:pPr>
              <w:pStyle w:val="BDOITable"/>
            </w:pPr>
            <w:r>
              <w:rPr>
                <w:sz w:val="15"/>
              </w:rPr>
              <w:t>BRD 2.1.16, BRD 3.4.2.2.35</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SR-BRD01-059</w:t>
            </w:r>
          </w:p>
        </w:tc>
        <w:tc>
          <w:tcPr>
            <w:tcW w:type="dxa" w:w="776"/>
            <w:tcMar>
              <w:top w:w="50" w:type="dxa"/>
              <w:bottom w:w="50" w:type="dxa"/>
              <w:left w:w="90" w:type="dxa"/>
              <w:right w:w="90" w:type="dxa"/>
            </w:tcMar>
          </w:tcPr>
          <w:p>
            <w:pPr>
              <w:pStyle w:val="BDOITable"/>
            </w:pPr>
            <w:r>
              <w:rPr>
                <w:sz w:val="15"/>
              </w:rPr>
              <w:t>BRD-01</w:t>
            </w:r>
          </w:p>
        </w:tc>
        <w:tc>
          <w:tcPr>
            <w:tcW w:type="dxa" w:w="3822"/>
            <w:tcMar>
              <w:top w:w="50" w:type="dxa"/>
              <w:bottom w:w="50" w:type="dxa"/>
              <w:left w:w="90" w:type="dxa"/>
              <w:right w:w="90" w:type="dxa"/>
            </w:tcMar>
          </w:tcPr>
          <w:p>
            <w:pPr>
              <w:pStyle w:val="BDOITable"/>
            </w:pPr>
            <w:r>
              <w:rPr>
                <w:sz w:val="15"/>
              </w:rPr>
              <w:t>Include the EOPT details of the client in the placement sent to the insurer</w:t>
            </w:r>
          </w:p>
        </w:tc>
        <w:tc>
          <w:tcPr>
            <w:tcW w:type="dxa" w:w="1433"/>
            <w:tcMar>
              <w:top w:w="50" w:type="dxa"/>
              <w:bottom w:w="50" w:type="dxa"/>
              <w:left w:w="90" w:type="dxa"/>
              <w:right w:w="90" w:type="dxa"/>
            </w:tcMar>
          </w:tcPr>
          <w:p>
            <w:pPr>
              <w:pStyle w:val="BDOITable"/>
            </w:pPr>
            <w:r>
              <w:rPr>
                <w:sz w:val="15"/>
              </w:rPr>
              <w:t>FR-NB-087</w:t>
            </w:r>
          </w:p>
        </w:tc>
        <w:tc>
          <w:tcPr>
            <w:tcW w:type="dxa" w:w="1791"/>
            <w:tcMar>
              <w:top w:w="50" w:type="dxa"/>
              <w:bottom w:w="50" w:type="dxa"/>
              <w:left w:w="90" w:type="dxa"/>
              <w:right w:w="90" w:type="dxa"/>
            </w:tcMar>
          </w:tcPr>
          <w:p>
            <w:pPr>
              <w:pStyle w:val="BDOITable"/>
            </w:pPr>
            <w:r>
              <w:rPr>
                <w:sz w:val="15"/>
              </w:rPr>
              <w:t>BRNB.100</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SR-BRD01-060</w:t>
            </w:r>
          </w:p>
        </w:tc>
        <w:tc>
          <w:tcPr>
            <w:tcW w:type="dxa" w:w="776"/>
            <w:tcMar>
              <w:top w:w="50" w:type="dxa"/>
              <w:bottom w:w="50" w:type="dxa"/>
              <w:left w:w="90" w:type="dxa"/>
              <w:right w:w="90" w:type="dxa"/>
            </w:tcMar>
            <w:shd w:val="clear" w:color="auto" w:fill="E5F5FF"/>
          </w:tcPr>
          <w:p>
            <w:pPr>
              <w:pStyle w:val="BDOITable"/>
            </w:pPr>
            <w:r>
              <w:rPr>
                <w:sz w:val="15"/>
              </w:rPr>
              <w:t>BRD-01</w:t>
            </w:r>
          </w:p>
        </w:tc>
        <w:tc>
          <w:tcPr>
            <w:tcW w:type="dxa" w:w="3822"/>
            <w:tcMar>
              <w:top w:w="50" w:type="dxa"/>
              <w:bottom w:w="50" w:type="dxa"/>
              <w:left w:w="90" w:type="dxa"/>
              <w:right w:w="90" w:type="dxa"/>
            </w:tcMar>
            <w:shd w:val="clear" w:color="auto" w:fill="E5F5FF"/>
          </w:tcPr>
          <w:p>
            <w:pPr>
              <w:pStyle w:val="BDOITable"/>
            </w:pPr>
            <w:r>
              <w:rPr>
                <w:sz w:val="15"/>
              </w:rPr>
              <w:t>Generate the CLPC billing file (CBG Fire)</w:t>
            </w:r>
          </w:p>
        </w:tc>
        <w:tc>
          <w:tcPr>
            <w:tcW w:type="dxa" w:w="1433"/>
            <w:tcMar>
              <w:top w:w="50" w:type="dxa"/>
              <w:bottom w:w="50" w:type="dxa"/>
              <w:left w:w="90" w:type="dxa"/>
              <w:right w:w="90" w:type="dxa"/>
            </w:tcMar>
            <w:shd w:val="clear" w:color="auto" w:fill="E5F5FF"/>
          </w:tcPr>
          <w:p>
            <w:pPr>
              <w:pStyle w:val="BDOITable"/>
            </w:pPr>
            <w:r>
              <w:rPr>
                <w:sz w:val="15"/>
              </w:rPr>
              <w:t>FR-NB-090</w:t>
            </w:r>
          </w:p>
        </w:tc>
        <w:tc>
          <w:tcPr>
            <w:tcW w:type="dxa" w:w="1791"/>
            <w:tcMar>
              <w:top w:w="50" w:type="dxa"/>
              <w:bottom w:w="50" w:type="dxa"/>
              <w:left w:w="90" w:type="dxa"/>
              <w:right w:w="90" w:type="dxa"/>
            </w:tcMar>
            <w:shd w:val="clear" w:color="auto" w:fill="E5F5FF"/>
          </w:tcPr>
          <w:p>
            <w:pPr>
              <w:pStyle w:val="BDOITable"/>
            </w:pPr>
            <w:r>
              <w:rPr>
                <w:sz w:val="15"/>
              </w:rPr>
              <w:t>BRNB.067</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SR-BRD01-061</w:t>
            </w:r>
          </w:p>
        </w:tc>
        <w:tc>
          <w:tcPr>
            <w:tcW w:type="dxa" w:w="776"/>
            <w:tcMar>
              <w:top w:w="50" w:type="dxa"/>
              <w:bottom w:w="50" w:type="dxa"/>
              <w:left w:w="90" w:type="dxa"/>
              <w:right w:w="90" w:type="dxa"/>
            </w:tcMar>
          </w:tcPr>
          <w:p>
            <w:pPr>
              <w:pStyle w:val="BDOITable"/>
            </w:pPr>
            <w:r>
              <w:rPr>
                <w:sz w:val="15"/>
              </w:rPr>
              <w:t>BRD-01</w:t>
            </w:r>
          </w:p>
        </w:tc>
        <w:tc>
          <w:tcPr>
            <w:tcW w:type="dxa" w:w="3822"/>
            <w:tcMar>
              <w:top w:w="50" w:type="dxa"/>
              <w:bottom w:w="50" w:type="dxa"/>
              <w:left w:w="90" w:type="dxa"/>
              <w:right w:w="90" w:type="dxa"/>
            </w:tcMar>
          </w:tcPr>
          <w:p>
            <w:pPr>
              <w:pStyle w:val="BDOITable"/>
            </w:pPr>
            <w:r>
              <w:rPr>
                <w:sz w:val="15"/>
              </w:rPr>
              <w:t>Match payment reports (CLPC and other segments)</w:t>
            </w:r>
          </w:p>
        </w:tc>
        <w:tc>
          <w:tcPr>
            <w:tcW w:type="dxa" w:w="1433"/>
            <w:tcMar>
              <w:top w:w="50" w:type="dxa"/>
              <w:bottom w:w="50" w:type="dxa"/>
              <w:left w:w="90" w:type="dxa"/>
              <w:right w:w="90" w:type="dxa"/>
            </w:tcMar>
          </w:tcPr>
          <w:p>
            <w:pPr>
              <w:pStyle w:val="BDOITable"/>
            </w:pPr>
            <w:r>
              <w:rPr>
                <w:sz w:val="15"/>
              </w:rPr>
              <w:t>FR-NB-091</w:t>
            </w:r>
          </w:p>
        </w:tc>
        <w:tc>
          <w:tcPr>
            <w:tcW w:type="dxa" w:w="1791"/>
            <w:tcMar>
              <w:top w:w="50" w:type="dxa"/>
              <w:bottom w:w="50" w:type="dxa"/>
              <w:left w:w="90" w:type="dxa"/>
              <w:right w:w="90" w:type="dxa"/>
            </w:tcMar>
          </w:tcPr>
          <w:p>
            <w:pPr>
              <w:pStyle w:val="BDOITable"/>
            </w:pPr>
            <w:r>
              <w:rPr>
                <w:sz w:val="15"/>
              </w:rPr>
              <w:t>BRNB.067, BRNB.068</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SR-BRD01-062</w:t>
            </w:r>
          </w:p>
        </w:tc>
        <w:tc>
          <w:tcPr>
            <w:tcW w:type="dxa" w:w="776"/>
            <w:tcMar>
              <w:top w:w="50" w:type="dxa"/>
              <w:bottom w:w="50" w:type="dxa"/>
              <w:left w:w="90" w:type="dxa"/>
              <w:right w:w="90" w:type="dxa"/>
            </w:tcMar>
            <w:shd w:val="clear" w:color="auto" w:fill="E5F5FF"/>
          </w:tcPr>
          <w:p>
            <w:pPr>
              <w:pStyle w:val="BDOITable"/>
            </w:pPr>
            <w:r>
              <w:rPr>
                <w:sz w:val="15"/>
              </w:rPr>
              <w:t>BRD-01</w:t>
            </w:r>
          </w:p>
        </w:tc>
        <w:tc>
          <w:tcPr>
            <w:tcW w:type="dxa" w:w="3822"/>
            <w:tcMar>
              <w:top w:w="50" w:type="dxa"/>
              <w:bottom w:w="50" w:type="dxa"/>
              <w:left w:w="90" w:type="dxa"/>
              <w:right w:w="90" w:type="dxa"/>
            </w:tcMar>
            <w:shd w:val="clear" w:color="auto" w:fill="E5F5FF"/>
          </w:tcPr>
          <w:p>
            <w:pPr>
              <w:pStyle w:val="BDOITable"/>
            </w:pPr>
            <w:r>
              <w:rPr>
                <w:sz w:val="15"/>
              </w:rPr>
              <w:t>Apply the payment gate per segment</w:t>
            </w:r>
          </w:p>
        </w:tc>
        <w:tc>
          <w:tcPr>
            <w:tcW w:type="dxa" w:w="1433"/>
            <w:tcMar>
              <w:top w:w="50" w:type="dxa"/>
              <w:bottom w:w="50" w:type="dxa"/>
              <w:left w:w="90" w:type="dxa"/>
              <w:right w:w="90" w:type="dxa"/>
            </w:tcMar>
            <w:shd w:val="clear" w:color="auto" w:fill="E5F5FF"/>
          </w:tcPr>
          <w:p>
            <w:pPr>
              <w:pStyle w:val="BDOITable"/>
            </w:pPr>
            <w:r>
              <w:rPr>
                <w:sz w:val="15"/>
              </w:rPr>
              <w:t>FR-NB-092</w:t>
            </w:r>
          </w:p>
        </w:tc>
        <w:tc>
          <w:tcPr>
            <w:tcW w:type="dxa" w:w="1791"/>
            <w:tcMar>
              <w:top w:w="50" w:type="dxa"/>
              <w:bottom w:w="50" w:type="dxa"/>
              <w:left w:w="90" w:type="dxa"/>
              <w:right w:w="90" w:type="dxa"/>
            </w:tcMar>
            <w:shd w:val="clear" w:color="auto" w:fill="E5F5FF"/>
          </w:tcPr>
          <w:p>
            <w:pPr>
              <w:pStyle w:val="BDOITable"/>
            </w:pPr>
            <w:r>
              <w:rPr>
                <w:sz w:val="15"/>
              </w:rPr>
              <w:t>BRNB.068, BRD 2.3.1, BRNB.114</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SR-BRD01-063</w:t>
            </w:r>
          </w:p>
        </w:tc>
        <w:tc>
          <w:tcPr>
            <w:tcW w:type="dxa" w:w="776"/>
            <w:tcMar>
              <w:top w:w="50" w:type="dxa"/>
              <w:bottom w:w="50" w:type="dxa"/>
              <w:left w:w="90" w:type="dxa"/>
              <w:right w:w="90" w:type="dxa"/>
            </w:tcMar>
          </w:tcPr>
          <w:p>
            <w:pPr>
              <w:pStyle w:val="BDOITable"/>
            </w:pPr>
            <w:r>
              <w:rPr>
                <w:sz w:val="15"/>
              </w:rPr>
              <w:t>BRD-01</w:t>
            </w:r>
          </w:p>
        </w:tc>
        <w:tc>
          <w:tcPr>
            <w:tcW w:type="dxa" w:w="3822"/>
            <w:tcMar>
              <w:top w:w="50" w:type="dxa"/>
              <w:bottom w:w="50" w:type="dxa"/>
              <w:left w:w="90" w:type="dxa"/>
              <w:right w:w="90" w:type="dxa"/>
            </w:tcMar>
          </w:tcPr>
          <w:p>
            <w:pPr>
              <w:pStyle w:val="BDOITable"/>
            </w:pPr>
            <w:r>
              <w:rPr>
                <w:sz w:val="15"/>
              </w:rPr>
              <w:t>Receive e-policies and store them with the account</w:t>
            </w:r>
          </w:p>
        </w:tc>
        <w:tc>
          <w:tcPr>
            <w:tcW w:type="dxa" w:w="1433"/>
            <w:tcMar>
              <w:top w:w="50" w:type="dxa"/>
              <w:bottom w:w="50" w:type="dxa"/>
              <w:left w:w="90" w:type="dxa"/>
              <w:right w:w="90" w:type="dxa"/>
            </w:tcMar>
          </w:tcPr>
          <w:p>
            <w:pPr>
              <w:pStyle w:val="BDOITable"/>
            </w:pPr>
            <w:r>
              <w:rPr>
                <w:sz w:val="15"/>
              </w:rPr>
              <w:t>FR-NB-100</w:t>
            </w:r>
          </w:p>
        </w:tc>
        <w:tc>
          <w:tcPr>
            <w:tcW w:type="dxa" w:w="1791"/>
            <w:tcMar>
              <w:top w:w="50" w:type="dxa"/>
              <w:bottom w:w="50" w:type="dxa"/>
              <w:left w:w="90" w:type="dxa"/>
              <w:right w:w="90" w:type="dxa"/>
            </w:tcMar>
          </w:tcPr>
          <w:p>
            <w:pPr>
              <w:pStyle w:val="BDOITable"/>
            </w:pPr>
            <w:r>
              <w:rPr>
                <w:sz w:val="15"/>
              </w:rPr>
              <w:t>BRNB.073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SR-BRD01-064</w:t>
            </w:r>
          </w:p>
        </w:tc>
        <w:tc>
          <w:tcPr>
            <w:tcW w:type="dxa" w:w="776"/>
            <w:tcMar>
              <w:top w:w="50" w:type="dxa"/>
              <w:bottom w:w="50" w:type="dxa"/>
              <w:left w:w="90" w:type="dxa"/>
              <w:right w:w="90" w:type="dxa"/>
            </w:tcMar>
            <w:shd w:val="clear" w:color="auto" w:fill="E5F5FF"/>
          </w:tcPr>
          <w:p>
            <w:pPr>
              <w:pStyle w:val="BDOITable"/>
            </w:pPr>
            <w:r>
              <w:rPr>
                <w:sz w:val="15"/>
              </w:rPr>
              <w:t>BRD-01</w:t>
            </w:r>
          </w:p>
        </w:tc>
        <w:tc>
          <w:tcPr>
            <w:tcW w:type="dxa" w:w="3822"/>
            <w:tcMar>
              <w:top w:w="50" w:type="dxa"/>
              <w:bottom w:w="50" w:type="dxa"/>
              <w:left w:w="90" w:type="dxa"/>
              <w:right w:w="90" w:type="dxa"/>
            </w:tcMar>
            <w:shd w:val="clear" w:color="auto" w:fill="E5F5FF"/>
          </w:tcPr>
          <w:p>
            <w:pPr>
              <w:pStyle w:val="BDOITable"/>
            </w:pPr>
            <w:r>
              <w:rPr>
                <w:sz w:val="15"/>
              </w:rPr>
              <w:t>Extract policy details and update the policy number</w:t>
            </w:r>
          </w:p>
        </w:tc>
        <w:tc>
          <w:tcPr>
            <w:tcW w:type="dxa" w:w="1433"/>
            <w:tcMar>
              <w:top w:w="50" w:type="dxa"/>
              <w:bottom w:w="50" w:type="dxa"/>
              <w:left w:w="90" w:type="dxa"/>
              <w:right w:w="90" w:type="dxa"/>
            </w:tcMar>
            <w:shd w:val="clear" w:color="auto" w:fill="E5F5FF"/>
          </w:tcPr>
          <w:p>
            <w:pPr>
              <w:pStyle w:val="BDOITable"/>
            </w:pPr>
            <w:r>
              <w:rPr>
                <w:sz w:val="15"/>
              </w:rPr>
              <w:t>FR-NB-101</w:t>
            </w:r>
          </w:p>
        </w:tc>
        <w:tc>
          <w:tcPr>
            <w:tcW w:type="dxa" w:w="1791"/>
            <w:tcMar>
              <w:top w:w="50" w:type="dxa"/>
              <w:bottom w:w="50" w:type="dxa"/>
              <w:left w:w="90" w:type="dxa"/>
              <w:right w:w="90" w:type="dxa"/>
            </w:tcMar>
            <w:shd w:val="clear" w:color="auto" w:fill="E5F5FF"/>
          </w:tcPr>
          <w:p>
            <w:pPr>
              <w:pStyle w:val="BDOITable"/>
            </w:pPr>
            <w:r>
              <w:rPr>
                <w:sz w:val="15"/>
              </w:rPr>
              <w:t>BRNB.074, BRNB.104</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SR-BRD01-065</w:t>
            </w:r>
          </w:p>
        </w:tc>
        <w:tc>
          <w:tcPr>
            <w:tcW w:type="dxa" w:w="776"/>
            <w:tcMar>
              <w:top w:w="50" w:type="dxa"/>
              <w:bottom w:w="50" w:type="dxa"/>
              <w:left w:w="90" w:type="dxa"/>
              <w:right w:w="90" w:type="dxa"/>
            </w:tcMar>
          </w:tcPr>
          <w:p>
            <w:pPr>
              <w:pStyle w:val="BDOITable"/>
            </w:pPr>
            <w:r>
              <w:rPr>
                <w:sz w:val="15"/>
              </w:rPr>
              <w:t>BRD-01</w:t>
            </w:r>
          </w:p>
        </w:tc>
        <w:tc>
          <w:tcPr>
            <w:tcW w:type="dxa" w:w="3822"/>
            <w:tcMar>
              <w:top w:w="50" w:type="dxa"/>
              <w:bottom w:w="50" w:type="dxa"/>
              <w:left w:w="90" w:type="dxa"/>
              <w:right w:w="90" w:type="dxa"/>
            </w:tcMar>
          </w:tcPr>
          <w:p>
            <w:pPr>
              <w:pStyle w:val="BDOITable"/>
            </w:pPr>
            <w:r>
              <w:rPr>
                <w:sz w:val="15"/>
              </w:rPr>
              <w:t>Trigger processes from uploaded documents</w:t>
            </w:r>
          </w:p>
        </w:tc>
        <w:tc>
          <w:tcPr>
            <w:tcW w:type="dxa" w:w="1433"/>
            <w:tcMar>
              <w:top w:w="50" w:type="dxa"/>
              <w:bottom w:w="50" w:type="dxa"/>
              <w:left w:w="90" w:type="dxa"/>
              <w:right w:w="90" w:type="dxa"/>
            </w:tcMar>
          </w:tcPr>
          <w:p>
            <w:pPr>
              <w:pStyle w:val="BDOITable"/>
            </w:pPr>
            <w:r>
              <w:rPr>
                <w:sz w:val="15"/>
              </w:rPr>
              <w:t>FR-NB-102</w:t>
            </w:r>
          </w:p>
        </w:tc>
        <w:tc>
          <w:tcPr>
            <w:tcW w:type="dxa" w:w="1791"/>
            <w:tcMar>
              <w:top w:w="50" w:type="dxa"/>
              <w:bottom w:w="50" w:type="dxa"/>
              <w:left w:w="90" w:type="dxa"/>
              <w:right w:w="90" w:type="dxa"/>
            </w:tcMar>
          </w:tcPr>
          <w:p>
            <w:pPr>
              <w:pStyle w:val="BDOITable"/>
            </w:pPr>
            <w:r>
              <w:rPr>
                <w:sz w:val="15"/>
              </w:rPr>
              <w:t>BRNB.105</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SR-BRD01-066</w:t>
            </w:r>
          </w:p>
        </w:tc>
        <w:tc>
          <w:tcPr>
            <w:tcW w:type="dxa" w:w="776"/>
            <w:tcMar>
              <w:top w:w="50" w:type="dxa"/>
              <w:bottom w:w="50" w:type="dxa"/>
              <w:left w:w="90" w:type="dxa"/>
              <w:right w:w="90" w:type="dxa"/>
            </w:tcMar>
            <w:shd w:val="clear" w:color="auto" w:fill="E5F5FF"/>
          </w:tcPr>
          <w:p>
            <w:pPr>
              <w:pStyle w:val="BDOITable"/>
            </w:pPr>
            <w:r>
              <w:rPr>
                <w:sz w:val="15"/>
              </w:rPr>
              <w:t>BRD-01</w:t>
            </w:r>
          </w:p>
        </w:tc>
        <w:tc>
          <w:tcPr>
            <w:tcW w:type="dxa" w:w="3822"/>
            <w:tcMar>
              <w:top w:w="50" w:type="dxa"/>
              <w:bottom w:w="50" w:type="dxa"/>
              <w:left w:w="90" w:type="dxa"/>
              <w:right w:w="90" w:type="dxa"/>
            </w:tcMar>
            <w:shd w:val="clear" w:color="auto" w:fill="E5F5FF"/>
          </w:tcPr>
          <w:p>
            <w:pPr>
              <w:pStyle w:val="BDOITable"/>
            </w:pPr>
            <w:r>
              <w:rPr>
                <w:sz w:val="15"/>
              </w:rPr>
              <w:t>Generate the Insurance Advice for mortgaged accounts</w:t>
            </w:r>
          </w:p>
        </w:tc>
        <w:tc>
          <w:tcPr>
            <w:tcW w:type="dxa" w:w="1433"/>
            <w:tcMar>
              <w:top w:w="50" w:type="dxa"/>
              <w:bottom w:w="50" w:type="dxa"/>
              <w:left w:w="90" w:type="dxa"/>
              <w:right w:w="90" w:type="dxa"/>
            </w:tcMar>
            <w:shd w:val="clear" w:color="auto" w:fill="E5F5FF"/>
          </w:tcPr>
          <w:p>
            <w:pPr>
              <w:pStyle w:val="BDOITable"/>
            </w:pPr>
            <w:r>
              <w:rPr>
                <w:sz w:val="15"/>
              </w:rPr>
              <w:t>FR-NB-103</w:t>
            </w:r>
          </w:p>
        </w:tc>
        <w:tc>
          <w:tcPr>
            <w:tcW w:type="dxa" w:w="1791"/>
            <w:tcMar>
              <w:top w:w="50" w:type="dxa"/>
              <w:bottom w:w="50" w:type="dxa"/>
              <w:left w:w="90" w:type="dxa"/>
              <w:right w:w="90" w:type="dxa"/>
            </w:tcMar>
            <w:shd w:val="clear" w:color="auto" w:fill="E5F5FF"/>
          </w:tcPr>
          <w:p>
            <w:pPr>
              <w:pStyle w:val="BDOITable"/>
            </w:pPr>
            <w:r>
              <w:rPr>
                <w:sz w:val="15"/>
              </w:rPr>
              <w:t>BRNB.070, BRNB.095</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SR-BRD01-067</w:t>
            </w:r>
          </w:p>
        </w:tc>
        <w:tc>
          <w:tcPr>
            <w:tcW w:type="dxa" w:w="776"/>
            <w:tcMar>
              <w:top w:w="50" w:type="dxa"/>
              <w:bottom w:w="50" w:type="dxa"/>
              <w:left w:w="90" w:type="dxa"/>
              <w:right w:w="90" w:type="dxa"/>
            </w:tcMar>
          </w:tcPr>
          <w:p>
            <w:pPr>
              <w:pStyle w:val="BDOITable"/>
            </w:pPr>
            <w:r>
              <w:rPr>
                <w:sz w:val="15"/>
              </w:rPr>
              <w:t>BRD-01</w:t>
            </w:r>
          </w:p>
        </w:tc>
        <w:tc>
          <w:tcPr>
            <w:tcW w:type="dxa" w:w="3822"/>
            <w:tcMar>
              <w:top w:w="50" w:type="dxa"/>
              <w:bottom w:w="50" w:type="dxa"/>
              <w:left w:w="90" w:type="dxa"/>
              <w:right w:w="90" w:type="dxa"/>
            </w:tcMar>
          </w:tcPr>
          <w:p>
            <w:pPr>
              <w:pStyle w:val="BDOITable"/>
            </w:pPr>
            <w:r>
              <w:rPr>
                <w:sz w:val="15"/>
              </w:rPr>
              <w:t>Access, download, save and send Insurance Advices</w:t>
            </w:r>
          </w:p>
        </w:tc>
        <w:tc>
          <w:tcPr>
            <w:tcW w:type="dxa" w:w="1433"/>
            <w:tcMar>
              <w:top w:w="50" w:type="dxa"/>
              <w:bottom w:w="50" w:type="dxa"/>
              <w:left w:w="90" w:type="dxa"/>
              <w:right w:w="90" w:type="dxa"/>
            </w:tcMar>
          </w:tcPr>
          <w:p>
            <w:pPr>
              <w:pStyle w:val="BDOITable"/>
            </w:pPr>
            <w:r>
              <w:rPr>
                <w:sz w:val="15"/>
              </w:rPr>
              <w:t>FR-NB-104</w:t>
            </w:r>
          </w:p>
        </w:tc>
        <w:tc>
          <w:tcPr>
            <w:tcW w:type="dxa" w:w="1791"/>
            <w:tcMar>
              <w:top w:w="50" w:type="dxa"/>
              <w:bottom w:w="50" w:type="dxa"/>
              <w:left w:w="90" w:type="dxa"/>
              <w:right w:w="90" w:type="dxa"/>
            </w:tcMar>
          </w:tcPr>
          <w:p>
            <w:pPr>
              <w:pStyle w:val="BDOITable"/>
            </w:pPr>
            <w:r>
              <w:rPr>
                <w:sz w:val="15"/>
              </w:rPr>
              <w:t>BRNB.060, BRNB.035</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SR-BRD01-068</w:t>
            </w:r>
          </w:p>
        </w:tc>
        <w:tc>
          <w:tcPr>
            <w:tcW w:type="dxa" w:w="776"/>
            <w:tcMar>
              <w:top w:w="50" w:type="dxa"/>
              <w:bottom w:w="50" w:type="dxa"/>
              <w:left w:w="90" w:type="dxa"/>
              <w:right w:w="90" w:type="dxa"/>
            </w:tcMar>
            <w:shd w:val="clear" w:color="auto" w:fill="E5F5FF"/>
          </w:tcPr>
          <w:p>
            <w:pPr>
              <w:pStyle w:val="BDOITable"/>
            </w:pPr>
            <w:r>
              <w:rPr>
                <w:sz w:val="15"/>
              </w:rPr>
              <w:t>BRD-01</w:t>
            </w:r>
          </w:p>
        </w:tc>
        <w:tc>
          <w:tcPr>
            <w:tcW w:type="dxa" w:w="3822"/>
            <w:tcMar>
              <w:top w:w="50" w:type="dxa"/>
              <w:bottom w:w="50" w:type="dxa"/>
              <w:left w:w="90" w:type="dxa"/>
              <w:right w:w="90" w:type="dxa"/>
            </w:tcMar>
            <w:shd w:val="clear" w:color="auto" w:fill="E5F5FF"/>
          </w:tcPr>
          <w:p>
            <w:pPr>
              <w:pStyle w:val="BDOITable"/>
            </w:pPr>
            <w:r>
              <w:rPr>
                <w:sz w:val="15"/>
              </w:rPr>
              <w:t>Send e-policies to clients</w:t>
            </w:r>
          </w:p>
        </w:tc>
        <w:tc>
          <w:tcPr>
            <w:tcW w:type="dxa" w:w="1433"/>
            <w:tcMar>
              <w:top w:w="50" w:type="dxa"/>
              <w:bottom w:w="50" w:type="dxa"/>
              <w:left w:w="90" w:type="dxa"/>
              <w:right w:w="90" w:type="dxa"/>
            </w:tcMar>
            <w:shd w:val="clear" w:color="auto" w:fill="E5F5FF"/>
          </w:tcPr>
          <w:p>
            <w:pPr>
              <w:pStyle w:val="BDOITable"/>
            </w:pPr>
            <w:r>
              <w:rPr>
                <w:sz w:val="15"/>
              </w:rPr>
              <w:t>FR-NB-105</w:t>
            </w:r>
          </w:p>
        </w:tc>
        <w:tc>
          <w:tcPr>
            <w:tcW w:type="dxa" w:w="1791"/>
            <w:tcMar>
              <w:top w:w="50" w:type="dxa"/>
              <w:bottom w:w="50" w:type="dxa"/>
              <w:left w:w="90" w:type="dxa"/>
              <w:right w:w="90" w:type="dxa"/>
            </w:tcMar>
            <w:shd w:val="clear" w:color="auto" w:fill="E5F5FF"/>
          </w:tcPr>
          <w:p>
            <w:pPr>
              <w:pStyle w:val="BDOITable"/>
            </w:pPr>
            <w:r>
              <w:rPr>
                <w:sz w:val="15"/>
              </w:rPr>
              <w:t>BRNB.077, BRNB.035</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SR-BRD01-069</w:t>
            </w:r>
          </w:p>
        </w:tc>
        <w:tc>
          <w:tcPr>
            <w:tcW w:type="dxa" w:w="776"/>
            <w:tcMar>
              <w:top w:w="50" w:type="dxa"/>
              <w:bottom w:w="50" w:type="dxa"/>
              <w:left w:w="90" w:type="dxa"/>
              <w:right w:w="90" w:type="dxa"/>
            </w:tcMar>
          </w:tcPr>
          <w:p>
            <w:pPr>
              <w:pStyle w:val="BDOITable"/>
            </w:pPr>
            <w:r>
              <w:rPr>
                <w:sz w:val="15"/>
              </w:rPr>
              <w:t>BRD-01</w:t>
            </w:r>
          </w:p>
        </w:tc>
        <w:tc>
          <w:tcPr>
            <w:tcW w:type="dxa" w:w="3822"/>
            <w:tcMar>
              <w:top w:w="50" w:type="dxa"/>
              <w:bottom w:w="50" w:type="dxa"/>
              <w:left w:w="90" w:type="dxa"/>
              <w:right w:w="90" w:type="dxa"/>
            </w:tcMar>
          </w:tcPr>
          <w:p>
            <w:pPr>
              <w:pStyle w:val="BDOITable"/>
            </w:pPr>
            <w:r>
              <w:rPr>
                <w:sz w:val="15"/>
              </w:rPr>
              <w:t>Report sent and failed e-policies</w:t>
            </w:r>
          </w:p>
        </w:tc>
        <w:tc>
          <w:tcPr>
            <w:tcW w:type="dxa" w:w="1433"/>
            <w:tcMar>
              <w:top w:w="50" w:type="dxa"/>
              <w:bottom w:w="50" w:type="dxa"/>
              <w:left w:w="90" w:type="dxa"/>
              <w:right w:w="90" w:type="dxa"/>
            </w:tcMar>
          </w:tcPr>
          <w:p>
            <w:pPr>
              <w:pStyle w:val="BDOITable"/>
            </w:pPr>
            <w:r>
              <w:rPr>
                <w:sz w:val="15"/>
              </w:rPr>
              <w:t>FR-NB-106</w:t>
            </w:r>
          </w:p>
        </w:tc>
        <w:tc>
          <w:tcPr>
            <w:tcW w:type="dxa" w:w="1791"/>
            <w:tcMar>
              <w:top w:w="50" w:type="dxa"/>
              <w:bottom w:w="50" w:type="dxa"/>
              <w:left w:w="90" w:type="dxa"/>
              <w:right w:w="90" w:type="dxa"/>
            </w:tcMar>
          </w:tcPr>
          <w:p>
            <w:pPr>
              <w:pStyle w:val="BDOITable"/>
            </w:pPr>
            <w:r>
              <w:rPr>
                <w:sz w:val="15"/>
              </w:rPr>
              <w:t>BRNB.078</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SR-BRD01-070</w:t>
            </w:r>
          </w:p>
        </w:tc>
        <w:tc>
          <w:tcPr>
            <w:tcW w:type="dxa" w:w="776"/>
            <w:tcMar>
              <w:top w:w="50" w:type="dxa"/>
              <w:bottom w:w="50" w:type="dxa"/>
              <w:left w:w="90" w:type="dxa"/>
              <w:right w:w="90" w:type="dxa"/>
            </w:tcMar>
            <w:shd w:val="clear" w:color="auto" w:fill="E5F5FF"/>
          </w:tcPr>
          <w:p>
            <w:pPr>
              <w:pStyle w:val="BDOITable"/>
            </w:pPr>
            <w:r>
              <w:rPr>
                <w:sz w:val="15"/>
              </w:rPr>
              <w:t>BRD-01</w:t>
            </w:r>
          </w:p>
        </w:tc>
        <w:tc>
          <w:tcPr>
            <w:tcW w:type="dxa" w:w="3822"/>
            <w:tcMar>
              <w:top w:w="50" w:type="dxa"/>
              <w:bottom w:w="50" w:type="dxa"/>
              <w:left w:w="90" w:type="dxa"/>
              <w:right w:w="90" w:type="dxa"/>
            </w:tcMar>
            <w:shd w:val="clear" w:color="auto" w:fill="E5F5FF"/>
          </w:tcPr>
          <w:p>
            <w:pPr>
              <w:pStyle w:val="BDOITable"/>
            </w:pPr>
            <w:r>
              <w:rPr>
                <w:sz w:val="15"/>
              </w:rPr>
              <w:t>Send the Insurance Advice automatically to the enrolled recipient</w:t>
            </w:r>
          </w:p>
        </w:tc>
        <w:tc>
          <w:tcPr>
            <w:tcW w:type="dxa" w:w="1433"/>
            <w:tcMar>
              <w:top w:w="50" w:type="dxa"/>
              <w:bottom w:w="50" w:type="dxa"/>
              <w:left w:w="90" w:type="dxa"/>
              <w:right w:w="90" w:type="dxa"/>
            </w:tcMar>
            <w:shd w:val="clear" w:color="auto" w:fill="E5F5FF"/>
          </w:tcPr>
          <w:p>
            <w:pPr>
              <w:pStyle w:val="BDOITable"/>
            </w:pPr>
            <w:r>
              <w:rPr>
                <w:sz w:val="15"/>
              </w:rPr>
              <w:t>FR-NB-107</w:t>
            </w:r>
          </w:p>
        </w:tc>
        <w:tc>
          <w:tcPr>
            <w:tcW w:type="dxa" w:w="1791"/>
            <w:tcMar>
              <w:top w:w="50" w:type="dxa"/>
              <w:bottom w:w="50" w:type="dxa"/>
              <w:left w:w="90" w:type="dxa"/>
              <w:right w:w="90" w:type="dxa"/>
            </w:tcMar>
            <w:shd w:val="clear" w:color="auto" w:fill="E5F5FF"/>
          </w:tcPr>
          <w:p>
            <w:pPr>
              <w:pStyle w:val="BDOITable"/>
            </w:pPr>
            <w:r>
              <w:rPr>
                <w:sz w:val="15"/>
              </w:rPr>
              <w:t>BRNB.060</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SR-BRD01-071</w:t>
            </w:r>
          </w:p>
        </w:tc>
        <w:tc>
          <w:tcPr>
            <w:tcW w:type="dxa" w:w="776"/>
            <w:tcMar>
              <w:top w:w="50" w:type="dxa"/>
              <w:bottom w:w="50" w:type="dxa"/>
              <w:left w:w="90" w:type="dxa"/>
              <w:right w:w="90" w:type="dxa"/>
            </w:tcMar>
          </w:tcPr>
          <w:p>
            <w:pPr>
              <w:pStyle w:val="BDOITable"/>
            </w:pPr>
            <w:r>
              <w:rPr>
                <w:sz w:val="15"/>
              </w:rPr>
              <w:t>BRD-01</w:t>
            </w:r>
          </w:p>
        </w:tc>
        <w:tc>
          <w:tcPr>
            <w:tcW w:type="dxa" w:w="3822"/>
            <w:tcMar>
              <w:top w:w="50" w:type="dxa"/>
              <w:bottom w:w="50" w:type="dxa"/>
              <w:left w:w="90" w:type="dxa"/>
              <w:right w:w="90" w:type="dxa"/>
            </w:tcMar>
          </w:tcPr>
          <w:p>
            <w:pPr>
              <w:pStyle w:val="BDOITable"/>
            </w:pPr>
            <w:r>
              <w:rPr>
                <w:sz w:val="15"/>
              </w:rPr>
              <w:t>Book an account with its GL entry and service invoice</w:t>
            </w:r>
          </w:p>
        </w:tc>
        <w:tc>
          <w:tcPr>
            <w:tcW w:type="dxa" w:w="1433"/>
            <w:tcMar>
              <w:top w:w="50" w:type="dxa"/>
              <w:bottom w:w="50" w:type="dxa"/>
              <w:left w:w="90" w:type="dxa"/>
              <w:right w:w="90" w:type="dxa"/>
            </w:tcMar>
          </w:tcPr>
          <w:p>
            <w:pPr>
              <w:pStyle w:val="BDOITable"/>
            </w:pPr>
            <w:r>
              <w:rPr>
                <w:sz w:val="15"/>
              </w:rPr>
              <w:t>FR-NB-110</w:t>
            </w:r>
          </w:p>
        </w:tc>
        <w:tc>
          <w:tcPr>
            <w:tcW w:type="dxa" w:w="1791"/>
            <w:tcMar>
              <w:top w:w="50" w:type="dxa"/>
              <w:bottom w:w="50" w:type="dxa"/>
              <w:left w:w="90" w:type="dxa"/>
              <w:right w:w="90" w:type="dxa"/>
            </w:tcMar>
          </w:tcPr>
          <w:p>
            <w:pPr>
              <w:pStyle w:val="BDOITable"/>
            </w:pPr>
            <w:r>
              <w:rPr>
                <w:sz w:val="15"/>
              </w:rPr>
              <w:t>BRNB.027, BRNB.061, BRNB.108</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SR-BRD01-072</w:t>
            </w:r>
          </w:p>
        </w:tc>
        <w:tc>
          <w:tcPr>
            <w:tcW w:type="dxa" w:w="776"/>
            <w:tcMar>
              <w:top w:w="50" w:type="dxa"/>
              <w:bottom w:w="50" w:type="dxa"/>
              <w:left w:w="90" w:type="dxa"/>
              <w:right w:w="90" w:type="dxa"/>
            </w:tcMar>
            <w:shd w:val="clear" w:color="auto" w:fill="E5F5FF"/>
          </w:tcPr>
          <w:p>
            <w:pPr>
              <w:pStyle w:val="BDOITable"/>
            </w:pPr>
            <w:r>
              <w:rPr>
                <w:sz w:val="15"/>
              </w:rPr>
              <w:t>BRD-01</w:t>
            </w:r>
          </w:p>
        </w:tc>
        <w:tc>
          <w:tcPr>
            <w:tcW w:type="dxa" w:w="3822"/>
            <w:tcMar>
              <w:top w:w="50" w:type="dxa"/>
              <w:bottom w:w="50" w:type="dxa"/>
              <w:left w:w="90" w:type="dxa"/>
              <w:right w:w="90" w:type="dxa"/>
            </w:tcMar>
            <w:shd w:val="clear" w:color="auto" w:fill="E5F5FF"/>
          </w:tcPr>
          <w:p>
            <w:pPr>
              <w:pStyle w:val="BDOITable"/>
            </w:pPr>
            <w:r>
              <w:rPr>
                <w:sz w:val="15"/>
              </w:rPr>
              <w:t>Book individually or in batch, on schedule or by upload</w:t>
            </w:r>
          </w:p>
        </w:tc>
        <w:tc>
          <w:tcPr>
            <w:tcW w:type="dxa" w:w="1433"/>
            <w:tcMar>
              <w:top w:w="50" w:type="dxa"/>
              <w:bottom w:w="50" w:type="dxa"/>
              <w:left w:w="90" w:type="dxa"/>
              <w:right w:w="90" w:type="dxa"/>
            </w:tcMar>
            <w:shd w:val="clear" w:color="auto" w:fill="E5F5FF"/>
          </w:tcPr>
          <w:p>
            <w:pPr>
              <w:pStyle w:val="BDOITable"/>
            </w:pPr>
            <w:r>
              <w:rPr>
                <w:sz w:val="15"/>
              </w:rPr>
              <w:t>FR-NB-111</w:t>
            </w:r>
          </w:p>
        </w:tc>
        <w:tc>
          <w:tcPr>
            <w:tcW w:type="dxa" w:w="1791"/>
            <w:tcMar>
              <w:top w:w="50" w:type="dxa"/>
              <w:bottom w:w="50" w:type="dxa"/>
              <w:left w:w="90" w:type="dxa"/>
              <w:right w:w="90" w:type="dxa"/>
            </w:tcMar>
            <w:shd w:val="clear" w:color="auto" w:fill="E5F5FF"/>
          </w:tcPr>
          <w:p>
            <w:pPr>
              <w:pStyle w:val="BDOITable"/>
            </w:pPr>
            <w:r>
              <w:rPr>
                <w:sz w:val="15"/>
              </w:rPr>
              <w:t>BRNB.036, BRNB.061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SR-BRD01-073</w:t>
            </w:r>
          </w:p>
        </w:tc>
        <w:tc>
          <w:tcPr>
            <w:tcW w:type="dxa" w:w="776"/>
            <w:tcMar>
              <w:top w:w="50" w:type="dxa"/>
              <w:bottom w:w="50" w:type="dxa"/>
              <w:left w:w="90" w:type="dxa"/>
              <w:right w:w="90" w:type="dxa"/>
            </w:tcMar>
          </w:tcPr>
          <w:p>
            <w:pPr>
              <w:pStyle w:val="BDOITable"/>
            </w:pPr>
            <w:r>
              <w:rPr>
                <w:sz w:val="15"/>
              </w:rPr>
              <w:t>BRD-01</w:t>
            </w:r>
          </w:p>
        </w:tc>
        <w:tc>
          <w:tcPr>
            <w:tcW w:type="dxa" w:w="3822"/>
            <w:tcMar>
              <w:top w:w="50" w:type="dxa"/>
              <w:bottom w:w="50" w:type="dxa"/>
              <w:left w:w="90" w:type="dxa"/>
              <w:right w:w="90" w:type="dxa"/>
            </w:tcMar>
          </w:tcPr>
          <w:p>
            <w:pPr>
              <w:pStyle w:val="BDOITable"/>
            </w:pPr>
            <w:r>
              <w:rPr>
                <w:sz w:val="15"/>
              </w:rPr>
              <w:t>Book automatically on defined criteria and never twice</w:t>
            </w:r>
          </w:p>
        </w:tc>
        <w:tc>
          <w:tcPr>
            <w:tcW w:type="dxa" w:w="1433"/>
            <w:tcMar>
              <w:top w:w="50" w:type="dxa"/>
              <w:bottom w:w="50" w:type="dxa"/>
              <w:left w:w="90" w:type="dxa"/>
              <w:right w:w="90" w:type="dxa"/>
            </w:tcMar>
          </w:tcPr>
          <w:p>
            <w:pPr>
              <w:pStyle w:val="BDOITable"/>
            </w:pPr>
            <w:r>
              <w:rPr>
                <w:sz w:val="15"/>
              </w:rPr>
              <w:t>FR-NB-112</w:t>
            </w:r>
          </w:p>
        </w:tc>
        <w:tc>
          <w:tcPr>
            <w:tcW w:type="dxa" w:w="1791"/>
            <w:tcMar>
              <w:top w:w="50" w:type="dxa"/>
              <w:bottom w:w="50" w:type="dxa"/>
              <w:left w:w="90" w:type="dxa"/>
              <w:right w:w="90" w:type="dxa"/>
            </w:tcMar>
          </w:tcPr>
          <w:p>
            <w:pPr>
              <w:pStyle w:val="BDOITable"/>
            </w:pPr>
            <w:r>
              <w:rPr>
                <w:sz w:val="15"/>
              </w:rPr>
              <w:t>BRNB.076</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SR-BRD01-074</w:t>
            </w:r>
          </w:p>
        </w:tc>
        <w:tc>
          <w:tcPr>
            <w:tcW w:type="dxa" w:w="776"/>
            <w:tcMar>
              <w:top w:w="50" w:type="dxa"/>
              <w:bottom w:w="50" w:type="dxa"/>
              <w:left w:w="90" w:type="dxa"/>
              <w:right w:w="90" w:type="dxa"/>
            </w:tcMar>
            <w:shd w:val="clear" w:color="auto" w:fill="E5F5FF"/>
          </w:tcPr>
          <w:p>
            <w:pPr>
              <w:pStyle w:val="BDOITable"/>
            </w:pPr>
            <w:r>
              <w:rPr>
                <w:sz w:val="15"/>
              </w:rPr>
              <w:t>BRD-01</w:t>
            </w:r>
          </w:p>
        </w:tc>
        <w:tc>
          <w:tcPr>
            <w:tcW w:type="dxa" w:w="3822"/>
            <w:tcMar>
              <w:top w:w="50" w:type="dxa"/>
              <w:bottom w:w="50" w:type="dxa"/>
              <w:left w:w="90" w:type="dxa"/>
              <w:right w:w="90" w:type="dxa"/>
            </w:tcMar>
            <w:shd w:val="clear" w:color="auto" w:fill="E5F5FF"/>
          </w:tcPr>
          <w:p>
            <w:pPr>
              <w:pStyle w:val="BDOITable"/>
            </w:pPr>
            <w:r>
              <w:rPr>
                <w:sz w:val="15"/>
              </w:rPr>
              <w:t>Book directly when the policy is already issued</w:t>
            </w:r>
          </w:p>
        </w:tc>
        <w:tc>
          <w:tcPr>
            <w:tcW w:type="dxa" w:w="1433"/>
            <w:tcMar>
              <w:top w:w="50" w:type="dxa"/>
              <w:bottom w:w="50" w:type="dxa"/>
              <w:left w:w="90" w:type="dxa"/>
              <w:right w:w="90" w:type="dxa"/>
            </w:tcMar>
            <w:shd w:val="clear" w:color="auto" w:fill="E5F5FF"/>
          </w:tcPr>
          <w:p>
            <w:pPr>
              <w:pStyle w:val="BDOITable"/>
            </w:pPr>
            <w:r>
              <w:rPr>
                <w:sz w:val="15"/>
              </w:rPr>
              <w:t>FR-NB-113</w:t>
            </w:r>
          </w:p>
        </w:tc>
        <w:tc>
          <w:tcPr>
            <w:tcW w:type="dxa" w:w="1791"/>
            <w:tcMar>
              <w:top w:w="50" w:type="dxa"/>
              <w:bottom w:w="50" w:type="dxa"/>
              <w:left w:w="90" w:type="dxa"/>
              <w:right w:w="90" w:type="dxa"/>
            </w:tcMar>
            <w:shd w:val="clear" w:color="auto" w:fill="E5F5FF"/>
          </w:tcPr>
          <w:p>
            <w:pPr>
              <w:pStyle w:val="BDOITable"/>
            </w:pPr>
            <w:r>
              <w:rPr>
                <w:sz w:val="15"/>
              </w:rPr>
              <w:t>BRNB.038, BRNB.111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SR-BRD01-075</w:t>
            </w:r>
          </w:p>
        </w:tc>
        <w:tc>
          <w:tcPr>
            <w:tcW w:type="dxa" w:w="776"/>
            <w:tcMar>
              <w:top w:w="50" w:type="dxa"/>
              <w:bottom w:w="50" w:type="dxa"/>
              <w:left w:w="90" w:type="dxa"/>
              <w:right w:w="90" w:type="dxa"/>
            </w:tcMar>
          </w:tcPr>
          <w:p>
            <w:pPr>
              <w:pStyle w:val="BDOITable"/>
            </w:pPr>
            <w:r>
              <w:rPr>
                <w:sz w:val="15"/>
              </w:rPr>
              <w:t>BRD-01</w:t>
            </w:r>
          </w:p>
        </w:tc>
        <w:tc>
          <w:tcPr>
            <w:tcW w:type="dxa" w:w="3822"/>
            <w:tcMar>
              <w:top w:w="50" w:type="dxa"/>
              <w:bottom w:w="50" w:type="dxa"/>
              <w:left w:w="90" w:type="dxa"/>
              <w:right w:w="90" w:type="dxa"/>
            </w:tcMar>
          </w:tcPr>
          <w:p>
            <w:pPr>
              <w:pStyle w:val="BDOITable"/>
            </w:pPr>
            <w:r>
              <w:rPr>
                <w:sz w:val="15"/>
              </w:rPr>
              <w:t>Book multi-year policies</w:t>
            </w:r>
          </w:p>
        </w:tc>
        <w:tc>
          <w:tcPr>
            <w:tcW w:type="dxa" w:w="1433"/>
            <w:tcMar>
              <w:top w:w="50" w:type="dxa"/>
              <w:bottom w:w="50" w:type="dxa"/>
              <w:left w:w="90" w:type="dxa"/>
              <w:right w:w="90" w:type="dxa"/>
            </w:tcMar>
          </w:tcPr>
          <w:p>
            <w:pPr>
              <w:pStyle w:val="BDOITable"/>
            </w:pPr>
            <w:r>
              <w:rPr>
                <w:sz w:val="15"/>
              </w:rPr>
              <w:t>FR-NB-114</w:t>
            </w:r>
          </w:p>
        </w:tc>
        <w:tc>
          <w:tcPr>
            <w:tcW w:type="dxa" w:w="1791"/>
            <w:tcMar>
              <w:top w:w="50" w:type="dxa"/>
              <w:bottom w:w="50" w:type="dxa"/>
              <w:left w:w="90" w:type="dxa"/>
              <w:right w:w="90" w:type="dxa"/>
            </w:tcMar>
          </w:tcPr>
          <w:p>
            <w:pPr>
              <w:pStyle w:val="BDOITable"/>
            </w:pPr>
            <w:r>
              <w:rPr>
                <w:sz w:val="15"/>
              </w:rPr>
              <w:t>BRNB.112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SR-BRD01-076</w:t>
            </w:r>
          </w:p>
        </w:tc>
        <w:tc>
          <w:tcPr>
            <w:tcW w:type="dxa" w:w="776"/>
            <w:tcMar>
              <w:top w:w="50" w:type="dxa"/>
              <w:bottom w:w="50" w:type="dxa"/>
              <w:left w:w="90" w:type="dxa"/>
              <w:right w:w="90" w:type="dxa"/>
            </w:tcMar>
            <w:shd w:val="clear" w:color="auto" w:fill="E5F5FF"/>
          </w:tcPr>
          <w:p>
            <w:pPr>
              <w:pStyle w:val="BDOITable"/>
            </w:pPr>
            <w:r>
              <w:rPr>
                <w:sz w:val="15"/>
              </w:rPr>
              <w:t>BRD-01</w:t>
            </w:r>
          </w:p>
        </w:tc>
        <w:tc>
          <w:tcPr>
            <w:tcW w:type="dxa" w:w="3822"/>
            <w:tcMar>
              <w:top w:w="50" w:type="dxa"/>
              <w:bottom w:w="50" w:type="dxa"/>
              <w:left w:w="90" w:type="dxa"/>
              <w:right w:w="90" w:type="dxa"/>
            </w:tcMar>
            <w:shd w:val="clear" w:color="auto" w:fill="E5F5FF"/>
          </w:tcPr>
          <w:p>
            <w:pPr>
              <w:pStyle w:val="BDOITable"/>
            </w:pPr>
            <w:r>
              <w:rPr>
                <w:sz w:val="15"/>
              </w:rPr>
              <w:t>Post financial and non-financial endorsements</w:t>
            </w:r>
          </w:p>
        </w:tc>
        <w:tc>
          <w:tcPr>
            <w:tcW w:type="dxa" w:w="1433"/>
            <w:tcMar>
              <w:top w:w="50" w:type="dxa"/>
              <w:bottom w:w="50" w:type="dxa"/>
              <w:left w:w="90" w:type="dxa"/>
              <w:right w:w="90" w:type="dxa"/>
            </w:tcMar>
            <w:shd w:val="clear" w:color="auto" w:fill="E5F5FF"/>
          </w:tcPr>
          <w:p>
            <w:pPr>
              <w:pStyle w:val="BDOITable"/>
            </w:pPr>
            <w:r>
              <w:rPr>
                <w:sz w:val="15"/>
              </w:rPr>
              <w:t>FR-NB-115</w:t>
            </w:r>
          </w:p>
        </w:tc>
        <w:tc>
          <w:tcPr>
            <w:tcW w:type="dxa" w:w="1791"/>
            <w:tcMar>
              <w:top w:w="50" w:type="dxa"/>
              <w:bottom w:w="50" w:type="dxa"/>
              <w:left w:w="90" w:type="dxa"/>
              <w:right w:w="90" w:type="dxa"/>
            </w:tcMar>
            <w:shd w:val="clear" w:color="auto" w:fill="E5F5FF"/>
          </w:tcPr>
          <w:p>
            <w:pPr>
              <w:pStyle w:val="BDOITable"/>
            </w:pPr>
            <w:r>
              <w:rPr>
                <w:sz w:val="15"/>
              </w:rPr>
              <w:t>BRNB.061, BRNB.027, BRNB.076, BRNB.081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SR-BRD01-077</w:t>
            </w:r>
          </w:p>
        </w:tc>
        <w:tc>
          <w:tcPr>
            <w:tcW w:type="dxa" w:w="776"/>
            <w:tcMar>
              <w:top w:w="50" w:type="dxa"/>
              <w:bottom w:w="50" w:type="dxa"/>
              <w:left w:w="90" w:type="dxa"/>
              <w:right w:w="90" w:type="dxa"/>
            </w:tcMar>
          </w:tcPr>
          <w:p>
            <w:pPr>
              <w:pStyle w:val="BDOITable"/>
            </w:pPr>
            <w:r>
              <w:rPr>
                <w:sz w:val="15"/>
              </w:rPr>
              <w:t>BRD-01</w:t>
            </w:r>
          </w:p>
        </w:tc>
        <w:tc>
          <w:tcPr>
            <w:tcW w:type="dxa" w:w="3822"/>
            <w:tcMar>
              <w:top w:w="50" w:type="dxa"/>
              <w:bottom w:w="50" w:type="dxa"/>
              <w:left w:w="90" w:type="dxa"/>
              <w:right w:w="90" w:type="dxa"/>
            </w:tcMar>
          </w:tcPr>
          <w:p>
            <w:pPr>
              <w:pStyle w:val="BDOITable"/>
            </w:pPr>
            <w:r>
              <w:rPr>
                <w:sz w:val="15"/>
              </w:rPr>
              <w:t>Cancel booked accounts</w:t>
            </w:r>
          </w:p>
        </w:tc>
        <w:tc>
          <w:tcPr>
            <w:tcW w:type="dxa" w:w="1433"/>
            <w:tcMar>
              <w:top w:w="50" w:type="dxa"/>
              <w:bottom w:w="50" w:type="dxa"/>
              <w:left w:w="90" w:type="dxa"/>
              <w:right w:w="90" w:type="dxa"/>
            </w:tcMar>
          </w:tcPr>
          <w:p>
            <w:pPr>
              <w:pStyle w:val="BDOITable"/>
            </w:pPr>
            <w:r>
              <w:rPr>
                <w:sz w:val="15"/>
              </w:rPr>
              <w:t>FR-NB-116</w:t>
            </w:r>
          </w:p>
        </w:tc>
        <w:tc>
          <w:tcPr>
            <w:tcW w:type="dxa" w:w="1791"/>
            <w:tcMar>
              <w:top w:w="50" w:type="dxa"/>
              <w:bottom w:w="50" w:type="dxa"/>
              <w:left w:w="90" w:type="dxa"/>
              <w:right w:w="90" w:type="dxa"/>
            </w:tcMar>
          </w:tcPr>
          <w:p>
            <w:pPr>
              <w:pStyle w:val="BDOITable"/>
            </w:pPr>
            <w:r>
              <w:rPr>
                <w:sz w:val="15"/>
              </w:rPr>
              <w:t>BRNB.081, BRNB.094</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SR-BRD01-078</w:t>
            </w:r>
          </w:p>
        </w:tc>
        <w:tc>
          <w:tcPr>
            <w:tcW w:type="dxa" w:w="776"/>
            <w:tcMar>
              <w:top w:w="50" w:type="dxa"/>
              <w:bottom w:w="50" w:type="dxa"/>
              <w:left w:w="90" w:type="dxa"/>
              <w:right w:w="90" w:type="dxa"/>
            </w:tcMar>
            <w:shd w:val="clear" w:color="auto" w:fill="E5F5FF"/>
          </w:tcPr>
          <w:p>
            <w:pPr>
              <w:pStyle w:val="BDOITable"/>
            </w:pPr>
            <w:r>
              <w:rPr>
                <w:sz w:val="15"/>
              </w:rPr>
              <w:t>BRD-01</w:t>
            </w:r>
          </w:p>
        </w:tc>
        <w:tc>
          <w:tcPr>
            <w:tcW w:type="dxa" w:w="3822"/>
            <w:tcMar>
              <w:top w:w="50" w:type="dxa"/>
              <w:bottom w:w="50" w:type="dxa"/>
              <w:left w:w="90" w:type="dxa"/>
              <w:right w:w="90" w:type="dxa"/>
            </w:tcMar>
            <w:shd w:val="clear" w:color="auto" w:fill="E5F5FF"/>
          </w:tcPr>
          <w:p>
            <w:pPr>
              <w:pStyle w:val="BDOITable"/>
            </w:pPr>
            <w:r>
              <w:rPr>
                <w:sz w:val="15"/>
              </w:rPr>
              <w:t>Generate and send service invoices</w:t>
            </w:r>
          </w:p>
        </w:tc>
        <w:tc>
          <w:tcPr>
            <w:tcW w:type="dxa" w:w="1433"/>
            <w:tcMar>
              <w:top w:w="50" w:type="dxa"/>
              <w:bottom w:w="50" w:type="dxa"/>
              <w:left w:w="90" w:type="dxa"/>
              <w:right w:w="90" w:type="dxa"/>
            </w:tcMar>
            <w:shd w:val="clear" w:color="auto" w:fill="E5F5FF"/>
          </w:tcPr>
          <w:p>
            <w:pPr>
              <w:pStyle w:val="BDOITable"/>
            </w:pPr>
            <w:r>
              <w:rPr>
                <w:sz w:val="15"/>
              </w:rPr>
              <w:t>FR-NB-117</w:t>
            </w:r>
          </w:p>
        </w:tc>
        <w:tc>
          <w:tcPr>
            <w:tcW w:type="dxa" w:w="1791"/>
            <w:tcMar>
              <w:top w:w="50" w:type="dxa"/>
              <w:bottom w:w="50" w:type="dxa"/>
              <w:left w:w="90" w:type="dxa"/>
              <w:right w:w="90" w:type="dxa"/>
            </w:tcMar>
            <w:shd w:val="clear" w:color="auto" w:fill="E5F5FF"/>
          </w:tcPr>
          <w:p>
            <w:pPr>
              <w:pStyle w:val="BDOITable"/>
            </w:pPr>
            <w:r>
              <w:rPr>
                <w:sz w:val="15"/>
              </w:rPr>
              <w:t>BRNB.100.1, BRNB.100 (Workshop wording, p.18-19)</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SR-BRD01-079</w:t>
            </w:r>
          </w:p>
        </w:tc>
        <w:tc>
          <w:tcPr>
            <w:tcW w:type="dxa" w:w="776"/>
            <w:tcMar>
              <w:top w:w="50" w:type="dxa"/>
              <w:bottom w:w="50" w:type="dxa"/>
              <w:left w:w="90" w:type="dxa"/>
              <w:right w:w="90" w:type="dxa"/>
            </w:tcMar>
          </w:tcPr>
          <w:p>
            <w:pPr>
              <w:pStyle w:val="BDOITable"/>
            </w:pPr>
            <w:r>
              <w:rPr>
                <w:sz w:val="15"/>
              </w:rPr>
              <w:t>BRD-01</w:t>
            </w:r>
          </w:p>
        </w:tc>
        <w:tc>
          <w:tcPr>
            <w:tcW w:type="dxa" w:w="3822"/>
            <w:tcMar>
              <w:top w:w="50" w:type="dxa"/>
              <w:bottom w:w="50" w:type="dxa"/>
              <w:left w:w="90" w:type="dxa"/>
              <w:right w:w="90" w:type="dxa"/>
            </w:tcMar>
          </w:tcPr>
          <w:p>
            <w:pPr>
              <w:pStyle w:val="BDOITable"/>
            </w:pPr>
            <w:r>
              <w:rPr>
                <w:sz w:val="15"/>
              </w:rPr>
              <w:t>Mark booked and fully paid transactions with an incentive eligibility indicator</w:t>
            </w:r>
          </w:p>
        </w:tc>
        <w:tc>
          <w:tcPr>
            <w:tcW w:type="dxa" w:w="1433"/>
            <w:tcMar>
              <w:top w:w="50" w:type="dxa"/>
              <w:bottom w:w="50" w:type="dxa"/>
              <w:left w:w="90" w:type="dxa"/>
              <w:right w:w="90" w:type="dxa"/>
            </w:tcMar>
          </w:tcPr>
          <w:p>
            <w:pPr>
              <w:pStyle w:val="BDOITable"/>
            </w:pPr>
            <w:r>
              <w:rPr>
                <w:sz w:val="15"/>
              </w:rPr>
              <w:t>FR-NB-118</w:t>
            </w:r>
          </w:p>
        </w:tc>
        <w:tc>
          <w:tcPr>
            <w:tcW w:type="dxa" w:w="1791"/>
            <w:tcMar>
              <w:top w:w="50" w:type="dxa"/>
              <w:bottom w:w="50" w:type="dxa"/>
              <w:left w:w="90" w:type="dxa"/>
              <w:right w:w="90" w:type="dxa"/>
            </w:tcMar>
          </w:tcPr>
          <w:p>
            <w:pPr>
              <w:pStyle w:val="BDOITable"/>
            </w:pPr>
            <w:r>
              <w:rPr>
                <w:sz w:val="15"/>
              </w:rPr>
              <w:t>BRNB.107</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SR-BRD01-080</w:t>
            </w:r>
          </w:p>
        </w:tc>
        <w:tc>
          <w:tcPr>
            <w:tcW w:type="dxa" w:w="776"/>
            <w:tcMar>
              <w:top w:w="50" w:type="dxa"/>
              <w:bottom w:w="50" w:type="dxa"/>
              <w:left w:w="90" w:type="dxa"/>
              <w:right w:w="90" w:type="dxa"/>
            </w:tcMar>
            <w:shd w:val="clear" w:color="auto" w:fill="E5F5FF"/>
          </w:tcPr>
          <w:p>
            <w:pPr>
              <w:pStyle w:val="BDOITable"/>
            </w:pPr>
            <w:r>
              <w:rPr>
                <w:sz w:val="15"/>
              </w:rPr>
              <w:t>BRD-01</w:t>
            </w:r>
          </w:p>
        </w:tc>
        <w:tc>
          <w:tcPr>
            <w:tcW w:type="dxa" w:w="3822"/>
            <w:tcMar>
              <w:top w:w="50" w:type="dxa"/>
              <w:bottom w:w="50" w:type="dxa"/>
              <w:left w:w="90" w:type="dxa"/>
              <w:right w:w="90" w:type="dxa"/>
            </w:tcMar>
            <w:shd w:val="clear" w:color="auto" w:fill="E5F5FF"/>
          </w:tcPr>
          <w:p>
            <w:pPr>
              <w:pStyle w:val="BDOITable"/>
            </w:pPr>
            <w:r>
              <w:rPr>
                <w:sz w:val="15"/>
              </w:rPr>
              <w:t>Capture the cost center and business type of every booking</w:t>
            </w:r>
          </w:p>
        </w:tc>
        <w:tc>
          <w:tcPr>
            <w:tcW w:type="dxa" w:w="1433"/>
            <w:tcMar>
              <w:top w:w="50" w:type="dxa"/>
              <w:bottom w:w="50" w:type="dxa"/>
              <w:left w:w="90" w:type="dxa"/>
              <w:right w:w="90" w:type="dxa"/>
            </w:tcMar>
            <w:shd w:val="clear" w:color="auto" w:fill="E5F5FF"/>
          </w:tcPr>
          <w:p>
            <w:pPr>
              <w:pStyle w:val="BDOITable"/>
            </w:pPr>
            <w:r>
              <w:rPr>
                <w:sz w:val="15"/>
              </w:rPr>
              <w:t>FR-NB-119</w:t>
            </w:r>
          </w:p>
        </w:tc>
        <w:tc>
          <w:tcPr>
            <w:tcW w:type="dxa" w:w="1791"/>
            <w:tcMar>
              <w:top w:w="50" w:type="dxa"/>
              <w:bottom w:w="50" w:type="dxa"/>
              <w:left w:w="90" w:type="dxa"/>
              <w:right w:w="90" w:type="dxa"/>
            </w:tcMar>
            <w:shd w:val="clear" w:color="auto" w:fill="E5F5FF"/>
          </w:tcPr>
          <w:p>
            <w:pPr>
              <w:pStyle w:val="BDOITable"/>
            </w:pPr>
            <w:r>
              <w:rPr>
                <w:sz w:val="15"/>
              </w:rPr>
              <w:t>BRNB.108, BRNB.097</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SR-BRD01-081</w:t>
            </w:r>
          </w:p>
        </w:tc>
        <w:tc>
          <w:tcPr>
            <w:tcW w:type="dxa" w:w="776"/>
            <w:tcMar>
              <w:top w:w="50" w:type="dxa"/>
              <w:bottom w:w="50" w:type="dxa"/>
              <w:left w:w="90" w:type="dxa"/>
              <w:right w:w="90" w:type="dxa"/>
            </w:tcMar>
          </w:tcPr>
          <w:p>
            <w:pPr>
              <w:pStyle w:val="BDOITable"/>
            </w:pPr>
            <w:r>
              <w:rPr>
                <w:sz w:val="15"/>
              </w:rPr>
              <w:t>BRD-01</w:t>
            </w:r>
          </w:p>
        </w:tc>
        <w:tc>
          <w:tcPr>
            <w:tcW w:type="dxa" w:w="3822"/>
            <w:tcMar>
              <w:top w:w="50" w:type="dxa"/>
              <w:bottom w:w="50" w:type="dxa"/>
              <w:left w:w="90" w:type="dxa"/>
              <w:right w:w="90" w:type="dxa"/>
            </w:tcMar>
          </w:tcPr>
          <w:p>
            <w:pPr>
              <w:pStyle w:val="BDOITable"/>
            </w:pPr>
            <w:r>
              <w:rPr>
                <w:sz w:val="15"/>
              </w:rPr>
              <w:t>New Business dashboard</w:t>
            </w:r>
          </w:p>
        </w:tc>
        <w:tc>
          <w:tcPr>
            <w:tcW w:type="dxa" w:w="1433"/>
            <w:tcMar>
              <w:top w:w="50" w:type="dxa"/>
              <w:bottom w:w="50" w:type="dxa"/>
              <w:left w:w="90" w:type="dxa"/>
              <w:right w:w="90" w:type="dxa"/>
            </w:tcMar>
          </w:tcPr>
          <w:p>
            <w:pPr>
              <w:pStyle w:val="BDOITable"/>
            </w:pPr>
            <w:r>
              <w:rPr>
                <w:sz w:val="15"/>
              </w:rPr>
              <w:t>FR-NB-120</w:t>
            </w:r>
          </w:p>
        </w:tc>
        <w:tc>
          <w:tcPr>
            <w:tcW w:type="dxa" w:w="1791"/>
            <w:tcMar>
              <w:top w:w="50" w:type="dxa"/>
              <w:bottom w:w="50" w:type="dxa"/>
              <w:left w:w="90" w:type="dxa"/>
              <w:right w:w="90" w:type="dxa"/>
            </w:tcMar>
          </w:tcPr>
          <w:p>
            <w:pPr>
              <w:pStyle w:val="BDOITable"/>
            </w:pPr>
            <w:r>
              <w:rPr>
                <w:sz w:val="15"/>
              </w:rPr>
              <w:t>BRNB.012, BRNB.115</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SR-BRD01-082</w:t>
            </w:r>
          </w:p>
        </w:tc>
        <w:tc>
          <w:tcPr>
            <w:tcW w:type="dxa" w:w="776"/>
            <w:tcMar>
              <w:top w:w="50" w:type="dxa"/>
              <w:bottom w:w="50" w:type="dxa"/>
              <w:left w:w="90" w:type="dxa"/>
              <w:right w:w="90" w:type="dxa"/>
            </w:tcMar>
            <w:shd w:val="clear" w:color="auto" w:fill="E5F5FF"/>
          </w:tcPr>
          <w:p>
            <w:pPr>
              <w:pStyle w:val="BDOITable"/>
            </w:pPr>
            <w:r>
              <w:rPr>
                <w:sz w:val="15"/>
              </w:rPr>
              <w:t>BRD-01</w:t>
            </w:r>
          </w:p>
        </w:tc>
        <w:tc>
          <w:tcPr>
            <w:tcW w:type="dxa" w:w="3822"/>
            <w:tcMar>
              <w:top w:w="50" w:type="dxa"/>
              <w:bottom w:w="50" w:type="dxa"/>
              <w:left w:w="90" w:type="dxa"/>
              <w:right w:w="90" w:type="dxa"/>
            </w:tcMar>
            <w:shd w:val="clear" w:color="auto" w:fill="E5F5FF"/>
          </w:tcPr>
          <w:p>
            <w:pPr>
              <w:pStyle w:val="BDOITable"/>
            </w:pPr>
            <w:r>
              <w:rPr>
                <w:sz w:val="15"/>
              </w:rPr>
              <w:t>Placement Update Report (individual and collective)</w:t>
            </w:r>
          </w:p>
        </w:tc>
        <w:tc>
          <w:tcPr>
            <w:tcW w:type="dxa" w:w="1433"/>
            <w:tcMar>
              <w:top w:w="50" w:type="dxa"/>
              <w:bottom w:w="50" w:type="dxa"/>
              <w:left w:w="90" w:type="dxa"/>
              <w:right w:w="90" w:type="dxa"/>
            </w:tcMar>
            <w:shd w:val="clear" w:color="auto" w:fill="E5F5FF"/>
          </w:tcPr>
          <w:p>
            <w:pPr>
              <w:pStyle w:val="BDOITable"/>
            </w:pPr>
            <w:r>
              <w:rPr>
                <w:sz w:val="15"/>
              </w:rPr>
              <w:t>FR-NB-121</w:t>
            </w:r>
          </w:p>
        </w:tc>
        <w:tc>
          <w:tcPr>
            <w:tcW w:type="dxa" w:w="1791"/>
            <w:tcMar>
              <w:top w:w="50" w:type="dxa"/>
              <w:bottom w:w="50" w:type="dxa"/>
              <w:left w:w="90" w:type="dxa"/>
              <w:right w:w="90" w:type="dxa"/>
            </w:tcMar>
            <w:shd w:val="clear" w:color="auto" w:fill="E5F5FF"/>
          </w:tcPr>
          <w:p>
            <w:pPr>
              <w:pStyle w:val="BDOITable"/>
            </w:pPr>
            <w:r>
              <w:rPr>
                <w:sz w:val="15"/>
              </w:rPr>
              <w:t>BRNB.011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SR-BRD01-083</w:t>
            </w:r>
          </w:p>
        </w:tc>
        <w:tc>
          <w:tcPr>
            <w:tcW w:type="dxa" w:w="776"/>
            <w:tcMar>
              <w:top w:w="50" w:type="dxa"/>
              <w:bottom w:w="50" w:type="dxa"/>
              <w:left w:w="90" w:type="dxa"/>
              <w:right w:w="90" w:type="dxa"/>
            </w:tcMar>
          </w:tcPr>
          <w:p>
            <w:pPr>
              <w:pStyle w:val="BDOITable"/>
            </w:pPr>
            <w:r>
              <w:rPr>
                <w:sz w:val="15"/>
              </w:rPr>
              <w:t>BRD-01</w:t>
            </w:r>
          </w:p>
        </w:tc>
        <w:tc>
          <w:tcPr>
            <w:tcW w:type="dxa" w:w="3822"/>
            <w:tcMar>
              <w:top w:w="50" w:type="dxa"/>
              <w:bottom w:w="50" w:type="dxa"/>
              <w:left w:w="90" w:type="dxa"/>
              <w:right w:w="90" w:type="dxa"/>
            </w:tcMar>
          </w:tcPr>
          <w:p>
            <w:pPr>
              <w:pStyle w:val="BDOITable"/>
            </w:pPr>
            <w:r>
              <w:rPr>
                <w:sz w:val="15"/>
              </w:rPr>
              <w:t>Operational reports - stage outcomes, status, placement, billing, payments, production</w:t>
            </w:r>
          </w:p>
        </w:tc>
        <w:tc>
          <w:tcPr>
            <w:tcW w:type="dxa" w:w="1433"/>
            <w:tcMar>
              <w:top w:w="50" w:type="dxa"/>
              <w:bottom w:w="50" w:type="dxa"/>
              <w:left w:w="90" w:type="dxa"/>
              <w:right w:w="90" w:type="dxa"/>
            </w:tcMar>
          </w:tcPr>
          <w:p>
            <w:pPr>
              <w:pStyle w:val="BDOITable"/>
            </w:pPr>
            <w:r>
              <w:rPr>
                <w:sz w:val="15"/>
              </w:rPr>
              <w:t>FR-NB-122</w:t>
            </w:r>
          </w:p>
        </w:tc>
        <w:tc>
          <w:tcPr>
            <w:tcW w:type="dxa" w:w="1791"/>
            <w:tcMar>
              <w:top w:w="50" w:type="dxa"/>
              <w:bottom w:w="50" w:type="dxa"/>
              <w:left w:w="90" w:type="dxa"/>
              <w:right w:w="90" w:type="dxa"/>
            </w:tcMar>
          </w:tcPr>
          <w:p>
            <w:pPr>
              <w:pStyle w:val="BDOITable"/>
            </w:pPr>
            <w:r>
              <w:rPr>
                <w:sz w:val="15"/>
              </w:rPr>
              <w:t>BRNB.075, BRNB.115, BRNB.022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SR-BRD01-084</w:t>
            </w:r>
          </w:p>
        </w:tc>
        <w:tc>
          <w:tcPr>
            <w:tcW w:type="dxa" w:w="776"/>
            <w:tcMar>
              <w:top w:w="50" w:type="dxa"/>
              <w:bottom w:w="50" w:type="dxa"/>
              <w:left w:w="90" w:type="dxa"/>
              <w:right w:w="90" w:type="dxa"/>
            </w:tcMar>
            <w:shd w:val="clear" w:color="auto" w:fill="E5F5FF"/>
          </w:tcPr>
          <w:p>
            <w:pPr>
              <w:pStyle w:val="BDOITable"/>
            </w:pPr>
            <w:r>
              <w:rPr>
                <w:sz w:val="15"/>
              </w:rPr>
              <w:t>BRD-01</w:t>
            </w:r>
          </w:p>
        </w:tc>
        <w:tc>
          <w:tcPr>
            <w:tcW w:type="dxa" w:w="3822"/>
            <w:tcMar>
              <w:top w:w="50" w:type="dxa"/>
              <w:bottom w:w="50" w:type="dxa"/>
              <w:left w:w="90" w:type="dxa"/>
              <w:right w:w="90" w:type="dxa"/>
            </w:tcMar>
            <w:shd w:val="clear" w:color="auto" w:fill="E5F5FF"/>
          </w:tcPr>
          <w:p>
            <w:pPr>
              <w:pStyle w:val="BDOITable"/>
            </w:pPr>
            <w:r>
              <w:rPr>
                <w:sz w:val="15"/>
              </w:rPr>
              <w:t>Role-based reports and saved report variants</w:t>
            </w:r>
          </w:p>
        </w:tc>
        <w:tc>
          <w:tcPr>
            <w:tcW w:type="dxa" w:w="1433"/>
            <w:tcMar>
              <w:top w:w="50" w:type="dxa"/>
              <w:bottom w:w="50" w:type="dxa"/>
              <w:left w:w="90" w:type="dxa"/>
              <w:right w:w="90" w:type="dxa"/>
            </w:tcMar>
            <w:shd w:val="clear" w:color="auto" w:fill="E5F5FF"/>
          </w:tcPr>
          <w:p>
            <w:pPr>
              <w:pStyle w:val="BDOITable"/>
            </w:pPr>
            <w:r>
              <w:rPr>
                <w:sz w:val="15"/>
              </w:rPr>
              <w:t>FR-NB-123</w:t>
            </w:r>
          </w:p>
        </w:tc>
        <w:tc>
          <w:tcPr>
            <w:tcW w:type="dxa" w:w="1791"/>
            <w:tcMar>
              <w:top w:w="50" w:type="dxa"/>
              <w:bottom w:w="50" w:type="dxa"/>
              <w:left w:w="90" w:type="dxa"/>
              <w:right w:w="90" w:type="dxa"/>
            </w:tcMar>
            <w:shd w:val="clear" w:color="auto" w:fill="E5F5FF"/>
          </w:tcPr>
          <w:p>
            <w:pPr>
              <w:pStyle w:val="BDOITable"/>
            </w:pPr>
            <w:r>
              <w:rPr>
                <w:sz w:val="15"/>
              </w:rPr>
              <w:t>BRNB.057</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SR-BRD01-085</w:t>
            </w:r>
          </w:p>
        </w:tc>
        <w:tc>
          <w:tcPr>
            <w:tcW w:type="dxa" w:w="776"/>
            <w:tcMar>
              <w:top w:w="50" w:type="dxa"/>
              <w:bottom w:w="50" w:type="dxa"/>
              <w:left w:w="90" w:type="dxa"/>
              <w:right w:w="90" w:type="dxa"/>
            </w:tcMar>
          </w:tcPr>
          <w:p>
            <w:pPr>
              <w:pStyle w:val="BDOITable"/>
            </w:pPr>
            <w:r>
              <w:rPr>
                <w:sz w:val="15"/>
              </w:rPr>
              <w:t>BRD-01</w:t>
            </w:r>
          </w:p>
        </w:tc>
        <w:tc>
          <w:tcPr>
            <w:tcW w:type="dxa" w:w="3822"/>
            <w:tcMar>
              <w:top w:w="50" w:type="dxa"/>
              <w:bottom w:w="50" w:type="dxa"/>
              <w:left w:w="90" w:type="dxa"/>
              <w:right w:w="90" w:type="dxa"/>
            </w:tcMar>
          </w:tcPr>
          <w:p>
            <w:pPr>
              <w:pStyle w:val="BDOITable"/>
            </w:pPr>
            <w:r>
              <w:rPr>
                <w:sz w:val="15"/>
              </w:rPr>
              <w:t>Print reports</w:t>
            </w:r>
          </w:p>
        </w:tc>
        <w:tc>
          <w:tcPr>
            <w:tcW w:type="dxa" w:w="1433"/>
            <w:tcMar>
              <w:top w:w="50" w:type="dxa"/>
              <w:bottom w:w="50" w:type="dxa"/>
              <w:left w:w="90" w:type="dxa"/>
              <w:right w:w="90" w:type="dxa"/>
            </w:tcMar>
          </w:tcPr>
          <w:p>
            <w:pPr>
              <w:pStyle w:val="BDOITable"/>
            </w:pPr>
            <w:r>
              <w:rPr>
                <w:sz w:val="15"/>
              </w:rPr>
              <w:t>FR-NB-124</w:t>
            </w:r>
          </w:p>
        </w:tc>
        <w:tc>
          <w:tcPr>
            <w:tcW w:type="dxa" w:w="1791"/>
            <w:tcMar>
              <w:top w:w="50" w:type="dxa"/>
              <w:bottom w:w="50" w:type="dxa"/>
              <w:left w:w="90" w:type="dxa"/>
              <w:right w:w="90" w:type="dxa"/>
            </w:tcMar>
          </w:tcPr>
          <w:p>
            <w:pPr>
              <w:pStyle w:val="BDOITable"/>
            </w:pPr>
            <w:r>
              <w:rPr>
                <w:sz w:val="15"/>
              </w:rPr>
              <w:t>BRNB.031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SR-BRD01-086</w:t>
            </w:r>
          </w:p>
        </w:tc>
        <w:tc>
          <w:tcPr>
            <w:tcW w:type="dxa" w:w="776"/>
            <w:tcMar>
              <w:top w:w="50" w:type="dxa"/>
              <w:bottom w:w="50" w:type="dxa"/>
              <w:left w:w="90" w:type="dxa"/>
              <w:right w:w="90" w:type="dxa"/>
            </w:tcMar>
            <w:shd w:val="clear" w:color="auto" w:fill="E5F5FF"/>
          </w:tcPr>
          <w:p>
            <w:pPr>
              <w:pStyle w:val="BDOITable"/>
            </w:pPr>
            <w:r>
              <w:rPr>
                <w:sz w:val="15"/>
              </w:rPr>
              <w:t>BRD-01</w:t>
            </w:r>
          </w:p>
        </w:tc>
        <w:tc>
          <w:tcPr>
            <w:tcW w:type="dxa" w:w="3822"/>
            <w:tcMar>
              <w:top w:w="50" w:type="dxa"/>
              <w:bottom w:w="50" w:type="dxa"/>
              <w:left w:w="90" w:type="dxa"/>
              <w:right w:w="90" w:type="dxa"/>
            </w:tcMar>
            <w:shd w:val="clear" w:color="auto" w:fill="E5F5FF"/>
          </w:tcPr>
          <w:p>
            <w:pPr>
              <w:pStyle w:val="BDOITable"/>
            </w:pPr>
            <w:r>
              <w:rPr>
                <w:sz w:val="15"/>
              </w:rPr>
              <w:t>Download reports in several formats</w:t>
            </w:r>
          </w:p>
        </w:tc>
        <w:tc>
          <w:tcPr>
            <w:tcW w:type="dxa" w:w="1433"/>
            <w:tcMar>
              <w:top w:w="50" w:type="dxa"/>
              <w:bottom w:w="50" w:type="dxa"/>
              <w:left w:w="90" w:type="dxa"/>
              <w:right w:w="90" w:type="dxa"/>
            </w:tcMar>
            <w:shd w:val="clear" w:color="auto" w:fill="E5F5FF"/>
          </w:tcPr>
          <w:p>
            <w:pPr>
              <w:pStyle w:val="BDOITable"/>
            </w:pPr>
            <w:r>
              <w:rPr>
                <w:sz w:val="15"/>
              </w:rPr>
              <w:t>FR-NB-125</w:t>
            </w:r>
          </w:p>
        </w:tc>
        <w:tc>
          <w:tcPr>
            <w:tcW w:type="dxa" w:w="1791"/>
            <w:tcMar>
              <w:top w:w="50" w:type="dxa"/>
              <w:bottom w:w="50" w:type="dxa"/>
              <w:left w:w="90" w:type="dxa"/>
              <w:right w:w="90" w:type="dxa"/>
            </w:tcMar>
            <w:shd w:val="clear" w:color="auto" w:fill="E5F5FF"/>
          </w:tcPr>
          <w:p>
            <w:pPr>
              <w:pStyle w:val="BDOITable"/>
            </w:pPr>
            <w:r>
              <w:rPr>
                <w:sz w:val="15"/>
              </w:rPr>
              <w:t>BRNB.037</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SR-BRD01-087</w:t>
            </w:r>
          </w:p>
        </w:tc>
        <w:tc>
          <w:tcPr>
            <w:tcW w:type="dxa" w:w="776"/>
            <w:tcMar>
              <w:top w:w="50" w:type="dxa"/>
              <w:bottom w:w="50" w:type="dxa"/>
              <w:left w:w="90" w:type="dxa"/>
              <w:right w:w="90" w:type="dxa"/>
            </w:tcMar>
          </w:tcPr>
          <w:p>
            <w:pPr>
              <w:pStyle w:val="BDOITable"/>
            </w:pPr>
            <w:r>
              <w:rPr>
                <w:sz w:val="15"/>
              </w:rPr>
              <w:t>BRD-01</w:t>
            </w:r>
          </w:p>
        </w:tc>
        <w:tc>
          <w:tcPr>
            <w:tcW w:type="dxa" w:w="3822"/>
            <w:tcMar>
              <w:top w:w="50" w:type="dxa"/>
              <w:bottom w:w="50" w:type="dxa"/>
              <w:left w:w="90" w:type="dxa"/>
              <w:right w:w="90" w:type="dxa"/>
            </w:tcMar>
          </w:tcPr>
          <w:p>
            <w:pPr>
              <w:pStyle w:val="BDOITable"/>
            </w:pPr>
            <w:r>
              <w:rPr>
                <w:sz w:val="15"/>
              </w:rPr>
              <w:t>Late Renewal Requests Report</w:t>
            </w:r>
          </w:p>
        </w:tc>
        <w:tc>
          <w:tcPr>
            <w:tcW w:type="dxa" w:w="1433"/>
            <w:tcMar>
              <w:top w:w="50" w:type="dxa"/>
              <w:bottom w:w="50" w:type="dxa"/>
              <w:left w:w="90" w:type="dxa"/>
              <w:right w:w="90" w:type="dxa"/>
            </w:tcMar>
          </w:tcPr>
          <w:p>
            <w:pPr>
              <w:pStyle w:val="BDOITable"/>
            </w:pPr>
            <w:r>
              <w:rPr>
                <w:sz w:val="15"/>
              </w:rPr>
              <w:t>FR-NB-126</w:t>
            </w:r>
          </w:p>
        </w:tc>
        <w:tc>
          <w:tcPr>
            <w:tcW w:type="dxa" w:w="1791"/>
            <w:tcMar>
              <w:top w:w="50" w:type="dxa"/>
              <w:bottom w:w="50" w:type="dxa"/>
              <w:left w:w="90" w:type="dxa"/>
              <w:right w:w="90" w:type="dxa"/>
            </w:tcMar>
          </w:tcPr>
          <w:p>
            <w:pPr>
              <w:pStyle w:val="BDOITable"/>
            </w:pPr>
            <w:r>
              <w:rPr>
                <w:sz w:val="15"/>
              </w:rPr>
              <w:t>BRNB.018</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SR-BRD01-088</w:t>
            </w:r>
          </w:p>
        </w:tc>
        <w:tc>
          <w:tcPr>
            <w:tcW w:type="dxa" w:w="776"/>
            <w:tcMar>
              <w:top w:w="50" w:type="dxa"/>
              <w:bottom w:w="50" w:type="dxa"/>
              <w:left w:w="90" w:type="dxa"/>
              <w:right w:w="90" w:type="dxa"/>
            </w:tcMar>
            <w:shd w:val="clear" w:color="auto" w:fill="E5F5FF"/>
          </w:tcPr>
          <w:p>
            <w:pPr>
              <w:pStyle w:val="BDOITable"/>
            </w:pPr>
            <w:r>
              <w:rPr>
                <w:sz w:val="15"/>
              </w:rPr>
              <w:t>BRD-01</w:t>
            </w:r>
          </w:p>
        </w:tc>
        <w:tc>
          <w:tcPr>
            <w:tcW w:type="dxa" w:w="3822"/>
            <w:tcMar>
              <w:top w:w="50" w:type="dxa"/>
              <w:bottom w:w="50" w:type="dxa"/>
              <w:left w:w="90" w:type="dxa"/>
              <w:right w:w="90" w:type="dxa"/>
            </w:tcMar>
            <w:shd w:val="clear" w:color="auto" w:fill="E5F5FF"/>
          </w:tcPr>
          <w:p>
            <w:pPr>
              <w:pStyle w:val="BDOITable"/>
            </w:pPr>
            <w:r>
              <w:rPr>
                <w:sz w:val="15"/>
              </w:rPr>
              <w:t>Log in with a role profile; inactivity and sign-out warnings</w:t>
            </w:r>
          </w:p>
        </w:tc>
        <w:tc>
          <w:tcPr>
            <w:tcW w:type="dxa" w:w="1433"/>
            <w:tcMar>
              <w:top w:w="50" w:type="dxa"/>
              <w:bottom w:w="50" w:type="dxa"/>
              <w:left w:w="90" w:type="dxa"/>
              <w:right w:w="90" w:type="dxa"/>
            </w:tcMar>
            <w:shd w:val="clear" w:color="auto" w:fill="E5F5FF"/>
          </w:tcPr>
          <w:p>
            <w:pPr>
              <w:pStyle w:val="BDOITable"/>
            </w:pPr>
            <w:r>
              <w:rPr>
                <w:sz w:val="15"/>
              </w:rPr>
              <w:t>FR-NB-130</w:t>
            </w:r>
          </w:p>
        </w:tc>
        <w:tc>
          <w:tcPr>
            <w:tcW w:type="dxa" w:w="1791"/>
            <w:tcMar>
              <w:top w:w="50" w:type="dxa"/>
              <w:bottom w:w="50" w:type="dxa"/>
              <w:left w:w="90" w:type="dxa"/>
              <w:right w:w="90" w:type="dxa"/>
            </w:tcMar>
            <w:shd w:val="clear" w:color="auto" w:fill="E5F5FF"/>
          </w:tcPr>
          <w:p>
            <w:pPr>
              <w:pStyle w:val="BDOITable"/>
            </w:pPr>
            <w:r>
              <w:rPr>
                <w:sz w:val="15"/>
              </w:rPr>
              <w:t>BRNB.040, BRNB.087</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SR-BRD01-089</w:t>
            </w:r>
          </w:p>
        </w:tc>
        <w:tc>
          <w:tcPr>
            <w:tcW w:type="dxa" w:w="776"/>
            <w:tcMar>
              <w:top w:w="50" w:type="dxa"/>
              <w:bottom w:w="50" w:type="dxa"/>
              <w:left w:w="90" w:type="dxa"/>
              <w:right w:w="90" w:type="dxa"/>
            </w:tcMar>
          </w:tcPr>
          <w:p>
            <w:pPr>
              <w:pStyle w:val="BDOITable"/>
            </w:pPr>
            <w:r>
              <w:rPr>
                <w:sz w:val="15"/>
              </w:rPr>
              <w:t>BRD-01</w:t>
            </w:r>
          </w:p>
        </w:tc>
        <w:tc>
          <w:tcPr>
            <w:tcW w:type="dxa" w:w="3822"/>
            <w:tcMar>
              <w:top w:w="50" w:type="dxa"/>
              <w:bottom w:w="50" w:type="dxa"/>
              <w:left w:w="90" w:type="dxa"/>
              <w:right w:w="90" w:type="dxa"/>
            </w:tcMar>
          </w:tcPr>
          <w:p>
            <w:pPr>
              <w:pStyle w:val="BDOITable"/>
            </w:pPr>
            <w:r>
              <w:rPr>
                <w:sz w:val="15"/>
              </w:rPr>
              <w:t>Open BIBS in several browser tabs</w:t>
            </w:r>
          </w:p>
        </w:tc>
        <w:tc>
          <w:tcPr>
            <w:tcW w:type="dxa" w:w="1433"/>
            <w:tcMar>
              <w:top w:w="50" w:type="dxa"/>
              <w:bottom w:w="50" w:type="dxa"/>
              <w:left w:w="90" w:type="dxa"/>
              <w:right w:w="90" w:type="dxa"/>
            </w:tcMar>
          </w:tcPr>
          <w:p>
            <w:pPr>
              <w:pStyle w:val="BDOITable"/>
            </w:pPr>
            <w:r>
              <w:rPr>
                <w:sz w:val="15"/>
              </w:rPr>
              <w:t>FR-NB-131</w:t>
            </w:r>
          </w:p>
        </w:tc>
        <w:tc>
          <w:tcPr>
            <w:tcW w:type="dxa" w:w="1791"/>
            <w:tcMar>
              <w:top w:w="50" w:type="dxa"/>
              <w:bottom w:w="50" w:type="dxa"/>
              <w:left w:w="90" w:type="dxa"/>
              <w:right w:w="90" w:type="dxa"/>
            </w:tcMar>
          </w:tcPr>
          <w:p>
            <w:pPr>
              <w:pStyle w:val="BDOITable"/>
            </w:pPr>
            <w:r>
              <w:rPr>
                <w:sz w:val="15"/>
              </w:rPr>
              <w:t>BRNB.082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SR-BRD01-090</w:t>
            </w:r>
          </w:p>
        </w:tc>
        <w:tc>
          <w:tcPr>
            <w:tcW w:type="dxa" w:w="776"/>
            <w:tcMar>
              <w:top w:w="50" w:type="dxa"/>
              <w:bottom w:w="50" w:type="dxa"/>
              <w:left w:w="90" w:type="dxa"/>
              <w:right w:w="90" w:type="dxa"/>
            </w:tcMar>
            <w:shd w:val="clear" w:color="auto" w:fill="E5F5FF"/>
          </w:tcPr>
          <w:p>
            <w:pPr>
              <w:pStyle w:val="BDOITable"/>
            </w:pPr>
            <w:r>
              <w:rPr>
                <w:sz w:val="15"/>
              </w:rPr>
              <w:t>BRD-01</w:t>
            </w:r>
          </w:p>
        </w:tc>
        <w:tc>
          <w:tcPr>
            <w:tcW w:type="dxa" w:w="3822"/>
            <w:tcMar>
              <w:top w:w="50" w:type="dxa"/>
              <w:bottom w:w="50" w:type="dxa"/>
              <w:left w:w="90" w:type="dxa"/>
              <w:right w:w="90" w:type="dxa"/>
            </w:tcMar>
            <w:shd w:val="clear" w:color="auto" w:fill="E5F5FF"/>
          </w:tcPr>
          <w:p>
            <w:pPr>
              <w:pStyle w:val="BDOITable"/>
            </w:pPr>
            <w:r>
              <w:rPr>
                <w:sz w:val="15"/>
              </w:rPr>
              <w:t>Maintain lists of values with effectivity and approval</w:t>
            </w:r>
          </w:p>
        </w:tc>
        <w:tc>
          <w:tcPr>
            <w:tcW w:type="dxa" w:w="1433"/>
            <w:tcMar>
              <w:top w:w="50" w:type="dxa"/>
              <w:bottom w:w="50" w:type="dxa"/>
              <w:left w:w="90" w:type="dxa"/>
              <w:right w:w="90" w:type="dxa"/>
            </w:tcMar>
            <w:shd w:val="clear" w:color="auto" w:fill="E5F5FF"/>
          </w:tcPr>
          <w:p>
            <w:pPr>
              <w:pStyle w:val="BDOITable"/>
            </w:pPr>
            <w:r>
              <w:rPr>
                <w:sz w:val="15"/>
              </w:rPr>
              <w:t>FR-NB-132</w:t>
            </w:r>
          </w:p>
        </w:tc>
        <w:tc>
          <w:tcPr>
            <w:tcW w:type="dxa" w:w="1791"/>
            <w:tcMar>
              <w:top w:w="50" w:type="dxa"/>
              <w:bottom w:w="50" w:type="dxa"/>
              <w:left w:w="90" w:type="dxa"/>
              <w:right w:w="90" w:type="dxa"/>
            </w:tcMar>
            <w:shd w:val="clear" w:color="auto" w:fill="E5F5FF"/>
          </w:tcPr>
          <w:p>
            <w:pPr>
              <w:pStyle w:val="BDOITable"/>
            </w:pPr>
            <w:r>
              <w:rPr>
                <w:sz w:val="15"/>
              </w:rPr>
              <w:t>BRNB.083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SR-BRD01-091</w:t>
            </w:r>
          </w:p>
        </w:tc>
        <w:tc>
          <w:tcPr>
            <w:tcW w:type="dxa" w:w="776"/>
            <w:tcMar>
              <w:top w:w="50" w:type="dxa"/>
              <w:bottom w:w="50" w:type="dxa"/>
              <w:left w:w="90" w:type="dxa"/>
              <w:right w:w="90" w:type="dxa"/>
            </w:tcMar>
          </w:tcPr>
          <w:p>
            <w:pPr>
              <w:pStyle w:val="BDOITable"/>
            </w:pPr>
            <w:r>
              <w:rPr>
                <w:sz w:val="15"/>
              </w:rPr>
              <w:t>BRD-01</w:t>
            </w:r>
          </w:p>
        </w:tc>
        <w:tc>
          <w:tcPr>
            <w:tcW w:type="dxa" w:w="3822"/>
            <w:tcMar>
              <w:top w:w="50" w:type="dxa"/>
              <w:bottom w:w="50" w:type="dxa"/>
              <w:left w:w="90" w:type="dxa"/>
              <w:right w:w="90" w:type="dxa"/>
            </w:tcMar>
          </w:tcPr>
          <w:p>
            <w:pPr>
              <w:pStyle w:val="BDOITable"/>
            </w:pPr>
            <w:r>
              <w:rPr>
                <w:sz w:val="15"/>
              </w:rPr>
              <w:t>Approve pending requests in My Approvals</w:t>
            </w:r>
          </w:p>
        </w:tc>
        <w:tc>
          <w:tcPr>
            <w:tcW w:type="dxa" w:w="1433"/>
            <w:tcMar>
              <w:top w:w="50" w:type="dxa"/>
              <w:bottom w:w="50" w:type="dxa"/>
              <w:left w:w="90" w:type="dxa"/>
              <w:right w:w="90" w:type="dxa"/>
            </w:tcMar>
          </w:tcPr>
          <w:p>
            <w:pPr>
              <w:pStyle w:val="BDOITable"/>
            </w:pPr>
            <w:r>
              <w:rPr>
                <w:sz w:val="15"/>
              </w:rPr>
              <w:t>FR-NB-133</w:t>
            </w:r>
          </w:p>
        </w:tc>
        <w:tc>
          <w:tcPr>
            <w:tcW w:type="dxa" w:w="1791"/>
            <w:tcMar>
              <w:top w:w="50" w:type="dxa"/>
              <w:bottom w:w="50" w:type="dxa"/>
              <w:left w:w="90" w:type="dxa"/>
              <w:right w:w="90" w:type="dxa"/>
            </w:tcMar>
          </w:tcPr>
          <w:p>
            <w:pPr>
              <w:pStyle w:val="BDOITable"/>
            </w:pPr>
            <w:r>
              <w:rPr>
                <w:sz w:val="15"/>
              </w:rPr>
              <w:t>BRNB.079</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SR-BRD01-092</w:t>
            </w:r>
          </w:p>
        </w:tc>
        <w:tc>
          <w:tcPr>
            <w:tcW w:type="dxa" w:w="776"/>
            <w:tcMar>
              <w:top w:w="50" w:type="dxa"/>
              <w:bottom w:w="50" w:type="dxa"/>
              <w:left w:w="90" w:type="dxa"/>
              <w:right w:w="90" w:type="dxa"/>
            </w:tcMar>
            <w:shd w:val="clear" w:color="auto" w:fill="E5F5FF"/>
          </w:tcPr>
          <w:p>
            <w:pPr>
              <w:pStyle w:val="BDOITable"/>
            </w:pPr>
            <w:r>
              <w:rPr>
                <w:sz w:val="15"/>
              </w:rPr>
              <w:t>BRD-01</w:t>
            </w:r>
          </w:p>
        </w:tc>
        <w:tc>
          <w:tcPr>
            <w:tcW w:type="dxa" w:w="3822"/>
            <w:tcMar>
              <w:top w:w="50" w:type="dxa"/>
              <w:bottom w:w="50" w:type="dxa"/>
              <w:left w:w="90" w:type="dxa"/>
              <w:right w:w="90" w:type="dxa"/>
            </w:tcMar>
            <w:shd w:val="clear" w:color="auto" w:fill="E5F5FF"/>
          </w:tcPr>
          <w:p>
            <w:pPr>
              <w:pStyle w:val="BDOITable"/>
            </w:pPr>
            <w:r>
              <w:rPr>
                <w:sz w:val="15"/>
              </w:rPr>
              <w:t>Define profiles, assign functions and roles</w:t>
            </w:r>
          </w:p>
        </w:tc>
        <w:tc>
          <w:tcPr>
            <w:tcW w:type="dxa" w:w="1433"/>
            <w:tcMar>
              <w:top w:w="50" w:type="dxa"/>
              <w:bottom w:w="50" w:type="dxa"/>
              <w:left w:w="90" w:type="dxa"/>
              <w:right w:w="90" w:type="dxa"/>
            </w:tcMar>
            <w:shd w:val="clear" w:color="auto" w:fill="E5F5FF"/>
          </w:tcPr>
          <w:p>
            <w:pPr>
              <w:pStyle w:val="BDOITable"/>
            </w:pPr>
            <w:r>
              <w:rPr>
                <w:sz w:val="15"/>
              </w:rPr>
              <w:t>FR-NB-134</w:t>
            </w:r>
          </w:p>
        </w:tc>
        <w:tc>
          <w:tcPr>
            <w:tcW w:type="dxa" w:w="1791"/>
            <w:tcMar>
              <w:top w:w="50" w:type="dxa"/>
              <w:bottom w:w="50" w:type="dxa"/>
              <w:left w:w="90" w:type="dxa"/>
              <w:right w:w="90" w:type="dxa"/>
            </w:tcMar>
            <w:shd w:val="clear" w:color="auto" w:fill="E5F5FF"/>
          </w:tcPr>
          <w:p>
            <w:pPr>
              <w:pStyle w:val="BDOITable"/>
            </w:pPr>
            <w:r>
              <w:rPr>
                <w:sz w:val="15"/>
              </w:rPr>
              <w:t>BRNB.088, BRNB.084</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SR-BRD01-093</w:t>
            </w:r>
          </w:p>
        </w:tc>
        <w:tc>
          <w:tcPr>
            <w:tcW w:type="dxa" w:w="776"/>
            <w:tcMar>
              <w:top w:w="50" w:type="dxa"/>
              <w:bottom w:w="50" w:type="dxa"/>
              <w:left w:w="90" w:type="dxa"/>
              <w:right w:w="90" w:type="dxa"/>
            </w:tcMar>
          </w:tcPr>
          <w:p>
            <w:pPr>
              <w:pStyle w:val="BDOITable"/>
            </w:pPr>
            <w:r>
              <w:rPr>
                <w:sz w:val="15"/>
              </w:rPr>
              <w:t>BRD-01</w:t>
            </w:r>
          </w:p>
        </w:tc>
        <w:tc>
          <w:tcPr>
            <w:tcW w:type="dxa" w:w="3822"/>
            <w:tcMar>
              <w:top w:w="50" w:type="dxa"/>
              <w:bottom w:w="50" w:type="dxa"/>
              <w:left w:w="90" w:type="dxa"/>
              <w:right w:w="90" w:type="dxa"/>
            </w:tcMar>
          </w:tcPr>
          <w:p>
            <w:pPr>
              <w:pStyle w:val="BDOITable"/>
            </w:pPr>
            <w:r>
              <w:rPr>
                <w:sz w:val="15"/>
              </w:rPr>
              <w:t>Submit profile creation and modification requests for approval</w:t>
            </w:r>
          </w:p>
        </w:tc>
        <w:tc>
          <w:tcPr>
            <w:tcW w:type="dxa" w:w="1433"/>
            <w:tcMar>
              <w:top w:w="50" w:type="dxa"/>
              <w:bottom w:w="50" w:type="dxa"/>
              <w:left w:w="90" w:type="dxa"/>
              <w:right w:w="90" w:type="dxa"/>
            </w:tcMar>
          </w:tcPr>
          <w:p>
            <w:pPr>
              <w:pStyle w:val="BDOITable"/>
            </w:pPr>
            <w:r>
              <w:rPr>
                <w:sz w:val="15"/>
              </w:rPr>
              <w:t>FR-NB-135</w:t>
            </w:r>
          </w:p>
        </w:tc>
        <w:tc>
          <w:tcPr>
            <w:tcW w:type="dxa" w:w="1791"/>
            <w:tcMar>
              <w:top w:w="50" w:type="dxa"/>
              <w:bottom w:w="50" w:type="dxa"/>
              <w:left w:w="90" w:type="dxa"/>
              <w:right w:w="90" w:type="dxa"/>
            </w:tcMar>
          </w:tcPr>
          <w:p>
            <w:pPr>
              <w:pStyle w:val="BDOITable"/>
            </w:pPr>
            <w:r>
              <w:rPr>
                <w:sz w:val="15"/>
              </w:rPr>
              <w:t>BRNB.085</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SR-BRD01-094</w:t>
            </w:r>
          </w:p>
        </w:tc>
        <w:tc>
          <w:tcPr>
            <w:tcW w:type="dxa" w:w="776"/>
            <w:tcMar>
              <w:top w:w="50" w:type="dxa"/>
              <w:bottom w:w="50" w:type="dxa"/>
              <w:left w:w="90" w:type="dxa"/>
              <w:right w:w="90" w:type="dxa"/>
            </w:tcMar>
            <w:shd w:val="clear" w:color="auto" w:fill="E5F5FF"/>
          </w:tcPr>
          <w:p>
            <w:pPr>
              <w:pStyle w:val="BDOITable"/>
            </w:pPr>
            <w:r>
              <w:rPr>
                <w:sz w:val="15"/>
              </w:rPr>
              <w:t>BRD-01</w:t>
            </w:r>
          </w:p>
        </w:tc>
        <w:tc>
          <w:tcPr>
            <w:tcW w:type="dxa" w:w="3822"/>
            <w:tcMar>
              <w:top w:w="50" w:type="dxa"/>
              <w:bottom w:w="50" w:type="dxa"/>
              <w:left w:w="90" w:type="dxa"/>
              <w:right w:w="90" w:type="dxa"/>
            </w:tcMar>
            <w:shd w:val="clear" w:color="auto" w:fill="E5F5FF"/>
          </w:tcPr>
          <w:p>
            <w:pPr>
              <w:pStyle w:val="BDOITable"/>
            </w:pPr>
            <w:r>
              <w:rPr>
                <w:sz w:val="15"/>
              </w:rPr>
              <w:t>View and export the audit log report</w:t>
            </w:r>
          </w:p>
        </w:tc>
        <w:tc>
          <w:tcPr>
            <w:tcW w:type="dxa" w:w="1433"/>
            <w:tcMar>
              <w:top w:w="50" w:type="dxa"/>
              <w:bottom w:w="50" w:type="dxa"/>
              <w:left w:w="90" w:type="dxa"/>
              <w:right w:w="90" w:type="dxa"/>
            </w:tcMar>
            <w:shd w:val="clear" w:color="auto" w:fill="E5F5FF"/>
          </w:tcPr>
          <w:p>
            <w:pPr>
              <w:pStyle w:val="BDOITable"/>
            </w:pPr>
            <w:r>
              <w:rPr>
                <w:sz w:val="15"/>
              </w:rPr>
              <w:t>FR-NB-136</w:t>
            </w:r>
          </w:p>
        </w:tc>
        <w:tc>
          <w:tcPr>
            <w:tcW w:type="dxa" w:w="1791"/>
            <w:tcMar>
              <w:top w:w="50" w:type="dxa"/>
              <w:bottom w:w="50" w:type="dxa"/>
              <w:left w:w="90" w:type="dxa"/>
              <w:right w:w="90" w:type="dxa"/>
            </w:tcMar>
            <w:shd w:val="clear" w:color="auto" w:fill="E5F5FF"/>
          </w:tcPr>
          <w:p>
            <w:pPr>
              <w:pStyle w:val="BDOITable"/>
            </w:pPr>
            <w:r>
              <w:rPr>
                <w:sz w:val="15"/>
              </w:rPr>
              <w:t>BRNB.086, BRNB.089</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SR-BRD01-095</w:t>
            </w:r>
          </w:p>
        </w:tc>
        <w:tc>
          <w:tcPr>
            <w:tcW w:type="dxa" w:w="776"/>
            <w:tcMar>
              <w:top w:w="50" w:type="dxa"/>
              <w:bottom w:w="50" w:type="dxa"/>
              <w:left w:w="90" w:type="dxa"/>
              <w:right w:w="90" w:type="dxa"/>
            </w:tcMar>
          </w:tcPr>
          <w:p>
            <w:pPr>
              <w:pStyle w:val="BDOITable"/>
            </w:pPr>
            <w:r>
              <w:rPr>
                <w:sz w:val="15"/>
              </w:rPr>
              <w:t>BRD-01</w:t>
            </w:r>
          </w:p>
        </w:tc>
        <w:tc>
          <w:tcPr>
            <w:tcW w:type="dxa" w:w="3822"/>
            <w:tcMar>
              <w:top w:w="50" w:type="dxa"/>
              <w:bottom w:w="50" w:type="dxa"/>
              <w:left w:w="90" w:type="dxa"/>
              <w:right w:w="90" w:type="dxa"/>
            </w:tcMar>
          </w:tcPr>
          <w:p>
            <w:pPr>
              <w:pStyle w:val="BDOITable"/>
            </w:pPr>
            <w:r>
              <w:rPr>
                <w:sz w:val="15"/>
              </w:rPr>
              <w:t>Apply the retention policy</w:t>
            </w:r>
          </w:p>
        </w:tc>
        <w:tc>
          <w:tcPr>
            <w:tcW w:type="dxa" w:w="1433"/>
            <w:tcMar>
              <w:top w:w="50" w:type="dxa"/>
              <w:bottom w:w="50" w:type="dxa"/>
              <w:left w:w="90" w:type="dxa"/>
              <w:right w:w="90" w:type="dxa"/>
            </w:tcMar>
          </w:tcPr>
          <w:p>
            <w:pPr>
              <w:pStyle w:val="BDOITable"/>
            </w:pPr>
            <w:r>
              <w:rPr>
                <w:sz w:val="15"/>
              </w:rPr>
              <w:t>FR-NB-137</w:t>
            </w:r>
          </w:p>
        </w:tc>
        <w:tc>
          <w:tcPr>
            <w:tcW w:type="dxa" w:w="1791"/>
            <w:tcMar>
              <w:top w:w="50" w:type="dxa"/>
              <w:bottom w:w="50" w:type="dxa"/>
              <w:left w:w="90" w:type="dxa"/>
              <w:right w:w="90" w:type="dxa"/>
            </w:tcMar>
          </w:tcPr>
          <w:p>
            <w:pPr>
              <w:pStyle w:val="BDOITable"/>
            </w:pPr>
            <w:r>
              <w:rPr>
                <w:sz w:val="15"/>
              </w:rPr>
              <w:t>BRNB.106, Data retention</w:t>
            </w:r>
          </w:p>
        </w:tc>
        <w:tc>
          <w:tcPr>
            <w:tcW w:type="dxa" w:w="955"/>
            <w:tcMar>
              <w:top w:w="50" w:type="dxa"/>
              <w:bottom w:w="50" w:type="dxa"/>
              <w:left w:w="90" w:type="dxa"/>
              <w:right w:w="90" w:type="dxa"/>
            </w:tcMar>
          </w:tcPr>
          <w:p>
            <w:pPr>
              <w:pStyle w:val="BDOITable"/>
            </w:pPr>
            <w:r>
              <w:rPr>
                <w:sz w:val="15"/>
              </w:rPr>
              <w:t>Current phase</w:t>
            </w:r>
          </w:p>
        </w:tc>
      </w:tr>
    </w:tbl>
    <w:p>
      <w:pPr>
        <w:pStyle w:val="BDOISpacer"/>
      </w:pPr>
    </w:p>
    <w:p>
      <w:pPr>
        <w:pStyle w:val="Heading1"/>
        <w:pageBreakBefore/>
        <w:pBdr>
          <w:bottom w:val="single" w:sz="4" w:space="4" w:color="99C1E7"/>
        </w:pBdr>
      </w:pPr>
      <w:bookmarkStart w:id="120" w:name="_Toc000120"/>
      <w:r>
        <w:rPr/>
        <w:t>6 BRD-02 Operations</w:t>
      </w:r>
      <w:bookmarkEnd w:id="120"/>
    </w:p>
    <w:p>
      <w:r>
        <w:rPr/>
        <w:t>Invoice ledger and Invoice 360; Cashiering (AR and OR series, payment files, PDC warehouse, application by premium component, unapplied payments); Remittance to insurers (extraction on schedule with Excel and text extract files, settlement numbering and the copy to the shared folder, eligibility, approval, schedule, insurer OR return, early remittance incentive, special remittance, Remittance Settings under maker-checker); Adjustment and Cancellation; Production Reconciliation; Commission Receivables for direct payment; BIR 2307 certificates.</w:t>
      </w:r>
    </w:p>
    <w:p>
      <w:r>
        <w:rPr>
          <w:b/>
        </w:rPr>
        <w:t>Requirement baseline.</w:t>
      </w:r>
      <w:r>
        <w:rPr/>
        <w:t xml:space="preserve"> Operations Cashiering FRS v3.4 (BDOI's format); Operations Remittance FRS v1.0 (BDOI's format). Each system requirement below is one requirement of that FRS and carries its ID; the FRS gives the rules, fields, messages and acceptance criteria. 43 system requirements.</w:t>
      </w:r>
    </w:p>
    <w:p>
      <w:pPr>
        <w:pStyle w:val="Caption"/>
        <w:keepNext/>
        <w:spacing w:after="60"/>
      </w:pPr>
      <w:r>
        <w:rPr>
          <w:b/>
          <w:i w:val="0"/>
        </w:rPr>
        <w:t xml:space="preserve">Table 12: </w:t>
      </w:r>
      <w:r>
        <w:rPr/>
        <w:t>System requirements of BRD-02 Operations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94"/>
        <w:gridCol w:w="776"/>
        <w:gridCol w:w="3822"/>
        <w:gridCol w:w="1433"/>
        <w:gridCol w:w="1791"/>
        <w:gridCol w:w="955"/>
      </w:tblGrid>
      <w:tr>
        <w:trPr>
          <w:tblHeader w:val="true"/>
          <w:cantSplit w:val="true"/>
        </w:trPr>
        <w:tc>
          <w:tcPr>
            <w:tcW w:type="dxa" w:w="1194"/>
            <w:shd w:val="clear" w:color="auto" w:fill="004EA8"/>
            <w:tcMar>
              <w:top w:w="50" w:type="dxa"/>
              <w:bottom w:w="50" w:type="dxa"/>
              <w:left w:w="90" w:type="dxa"/>
              <w:right w:w="90" w:type="dxa"/>
            </w:tcMar>
            <w:vAlign w:val="center"/>
          </w:tcPr>
          <w:p>
            <w:pPr>
              <w:pStyle w:val="BDOITableHeader"/>
            </w:pPr>
            <w:r>
              <w:rPr>
                <w:b/>
                <w:color w:val="FFFFFF"/>
                <w:sz w:val="15"/>
              </w:rPr>
              <w:t>SR ID</w:t>
            </w:r>
          </w:p>
        </w:tc>
        <w:tc>
          <w:tcPr>
            <w:tcW w:type="dxa" w:w="776"/>
            <w:shd w:val="clear" w:color="auto" w:fill="004EA8"/>
            <w:tcMar>
              <w:top w:w="50" w:type="dxa"/>
              <w:bottom w:w="50" w:type="dxa"/>
              <w:left w:w="90" w:type="dxa"/>
              <w:right w:w="90" w:type="dxa"/>
            </w:tcMar>
            <w:vAlign w:val="center"/>
          </w:tcPr>
          <w:p>
            <w:pPr>
              <w:pStyle w:val="BDOITableHeader"/>
            </w:pPr>
            <w:r>
              <w:rPr>
                <w:b/>
                <w:color w:val="FFFFFF"/>
                <w:sz w:val="15"/>
              </w:rPr>
              <w:t>BRD</w:t>
            </w:r>
          </w:p>
        </w:tc>
        <w:tc>
          <w:tcPr>
            <w:tcW w:type="dxa" w:w="3822"/>
            <w:shd w:val="clear" w:color="auto" w:fill="004EA8"/>
            <w:tcMar>
              <w:top w:w="50" w:type="dxa"/>
              <w:bottom w:w="50" w:type="dxa"/>
              <w:left w:w="90" w:type="dxa"/>
              <w:right w:w="90" w:type="dxa"/>
            </w:tcMar>
            <w:vAlign w:val="center"/>
          </w:tcPr>
          <w:p>
            <w:pPr>
              <w:pStyle w:val="BDOITableHeader"/>
            </w:pPr>
            <w:r>
              <w:rPr>
                <w:b/>
                <w:color w:val="FFFFFF"/>
                <w:sz w:val="15"/>
              </w:rPr>
              <w:t>System requirement</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5"/>
              </w:rPr>
              <w:t>Traces to (FRS)</w:t>
            </w:r>
          </w:p>
        </w:tc>
        <w:tc>
          <w:tcPr>
            <w:tcW w:type="dxa" w:w="1791"/>
            <w:shd w:val="clear" w:color="auto" w:fill="004EA8"/>
            <w:tcMar>
              <w:top w:w="50" w:type="dxa"/>
              <w:bottom w:w="50" w:type="dxa"/>
              <w:left w:w="90" w:type="dxa"/>
              <w:right w:w="90" w:type="dxa"/>
            </w:tcMar>
            <w:vAlign w:val="center"/>
          </w:tcPr>
          <w:p>
            <w:pPr>
              <w:pStyle w:val="BDOITableHeader"/>
            </w:pPr>
            <w:r>
              <w:rPr>
                <w:b/>
                <w:color w:val="FFFFFF"/>
                <w:sz w:val="15"/>
              </w:rPr>
              <w:t>Items or BRD IDs</w:t>
            </w:r>
          </w:p>
        </w:tc>
        <w:tc>
          <w:tcPr>
            <w:tcW w:type="dxa" w:w="955"/>
            <w:shd w:val="clear" w:color="auto" w:fill="004EA8"/>
            <w:tcMar>
              <w:top w:w="50" w:type="dxa"/>
              <w:bottom w:w="50" w:type="dxa"/>
              <w:left w:w="90" w:type="dxa"/>
              <w:right w:w="90" w:type="dxa"/>
            </w:tcMar>
            <w:vAlign w:val="center"/>
          </w:tcPr>
          <w:p>
            <w:pPr>
              <w:pStyle w:val="BDOITableHeader"/>
            </w:pPr>
            <w:r>
              <w:rPr>
                <w:b/>
                <w:color w:val="FFFFFF"/>
                <w:sz w:val="15"/>
              </w:rPr>
              <w:t>Phase</w:t>
            </w:r>
          </w:p>
        </w:tc>
      </w:tr>
      <w:tr>
        <w:trPr>
          <w:cantSplit w:val="true"/>
        </w:trPr>
        <w:tc>
          <w:tcPr>
            <w:tcW w:type="dxa" w:w="1194"/>
            <w:tcMar>
              <w:top w:w="50" w:type="dxa"/>
              <w:bottom w:w="50" w:type="dxa"/>
              <w:left w:w="90" w:type="dxa"/>
              <w:right w:w="90" w:type="dxa"/>
            </w:tcMar>
          </w:tcPr>
          <w:p>
            <w:pPr>
              <w:pStyle w:val="BDOITable"/>
            </w:pPr>
            <w:r>
              <w:rPr>
                <w:b/>
                <w:sz w:val="15"/>
              </w:rPr>
              <w:t>SR-BRD02-001</w:t>
            </w:r>
          </w:p>
        </w:tc>
        <w:tc>
          <w:tcPr>
            <w:tcW w:type="dxa" w:w="776"/>
            <w:tcMar>
              <w:top w:w="50" w:type="dxa"/>
              <w:bottom w:w="50" w:type="dxa"/>
              <w:left w:w="90" w:type="dxa"/>
              <w:right w:w="90" w:type="dxa"/>
            </w:tcMar>
          </w:tcPr>
          <w:p>
            <w:pPr>
              <w:pStyle w:val="BDOITable"/>
            </w:pPr>
            <w:r>
              <w:rPr>
                <w:sz w:val="15"/>
              </w:rPr>
              <w:t>BRD-02</w:t>
            </w:r>
          </w:p>
        </w:tc>
        <w:tc>
          <w:tcPr>
            <w:tcW w:type="dxa" w:w="3822"/>
            <w:tcMar>
              <w:top w:w="50" w:type="dxa"/>
              <w:bottom w:w="50" w:type="dxa"/>
              <w:left w:w="90" w:type="dxa"/>
              <w:right w:w="90" w:type="dxa"/>
            </w:tcMar>
          </w:tcPr>
          <w:p>
            <w:pPr>
              <w:pStyle w:val="BDOITable"/>
            </w:pPr>
            <w:r>
              <w:rPr>
                <w:sz w:val="15"/>
              </w:rPr>
              <w:t>Access from BDO-issued devices</w:t>
            </w:r>
          </w:p>
        </w:tc>
        <w:tc>
          <w:tcPr>
            <w:tcW w:type="dxa" w:w="1433"/>
            <w:tcMar>
              <w:top w:w="50" w:type="dxa"/>
              <w:bottom w:w="50" w:type="dxa"/>
              <w:left w:w="90" w:type="dxa"/>
              <w:right w:w="90" w:type="dxa"/>
            </w:tcMar>
          </w:tcPr>
          <w:p>
            <w:pPr>
              <w:pStyle w:val="BDOITable"/>
            </w:pPr>
            <w:r>
              <w:rPr>
                <w:sz w:val="15"/>
              </w:rPr>
              <w:t>FRS.CSH.01.01</w:t>
            </w:r>
          </w:p>
        </w:tc>
        <w:tc>
          <w:tcPr>
            <w:tcW w:type="dxa" w:w="1791"/>
            <w:tcMar>
              <w:top w:w="50" w:type="dxa"/>
              <w:bottom w:w="50" w:type="dxa"/>
              <w:left w:w="90" w:type="dxa"/>
              <w:right w:w="90" w:type="dxa"/>
            </w:tcMar>
          </w:tcPr>
          <w:p>
            <w:pPr>
              <w:pStyle w:val="BDOITable"/>
            </w:pPr>
            <w:r>
              <w:rPr>
                <w:sz w:val="15"/>
              </w:rPr>
              <w:t>FRS.CSH.01.01.01 (1)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SR-BRD02-002</w:t>
            </w:r>
          </w:p>
        </w:tc>
        <w:tc>
          <w:tcPr>
            <w:tcW w:type="dxa" w:w="776"/>
            <w:tcMar>
              <w:top w:w="50" w:type="dxa"/>
              <w:bottom w:w="50" w:type="dxa"/>
              <w:left w:w="90" w:type="dxa"/>
              <w:right w:w="90" w:type="dxa"/>
            </w:tcMar>
            <w:shd w:val="clear" w:color="auto" w:fill="E5F5FF"/>
          </w:tcPr>
          <w:p>
            <w:pPr>
              <w:pStyle w:val="BDOITable"/>
            </w:pPr>
            <w:r>
              <w:rPr>
                <w:sz w:val="15"/>
              </w:rPr>
              <w:t>BRD-02</w:t>
            </w:r>
          </w:p>
        </w:tc>
        <w:tc>
          <w:tcPr>
            <w:tcW w:type="dxa" w:w="3822"/>
            <w:tcMar>
              <w:top w:w="50" w:type="dxa"/>
              <w:bottom w:w="50" w:type="dxa"/>
              <w:left w:w="90" w:type="dxa"/>
              <w:right w:w="90" w:type="dxa"/>
            </w:tcMar>
            <w:shd w:val="clear" w:color="auto" w:fill="E5F5FF"/>
          </w:tcPr>
          <w:p>
            <w:pPr>
              <w:pStyle w:val="BDOITable"/>
            </w:pPr>
            <w:r>
              <w:rPr>
                <w:sz w:val="15"/>
              </w:rPr>
              <w:t>Role and profile log-in</w:t>
            </w:r>
          </w:p>
        </w:tc>
        <w:tc>
          <w:tcPr>
            <w:tcW w:type="dxa" w:w="1433"/>
            <w:tcMar>
              <w:top w:w="50" w:type="dxa"/>
              <w:bottom w:w="50" w:type="dxa"/>
              <w:left w:w="90" w:type="dxa"/>
              <w:right w:w="90" w:type="dxa"/>
            </w:tcMar>
            <w:shd w:val="clear" w:color="auto" w:fill="E5F5FF"/>
          </w:tcPr>
          <w:p>
            <w:pPr>
              <w:pStyle w:val="BDOITable"/>
            </w:pPr>
            <w:r>
              <w:rPr>
                <w:sz w:val="15"/>
              </w:rPr>
              <w:t>FRS.CSH.01.02</w:t>
            </w:r>
          </w:p>
        </w:tc>
        <w:tc>
          <w:tcPr>
            <w:tcW w:type="dxa" w:w="1791"/>
            <w:tcMar>
              <w:top w:w="50" w:type="dxa"/>
              <w:bottom w:w="50" w:type="dxa"/>
              <w:left w:w="90" w:type="dxa"/>
              <w:right w:w="90" w:type="dxa"/>
            </w:tcMar>
            <w:shd w:val="clear" w:color="auto" w:fill="E5F5FF"/>
          </w:tcPr>
          <w:p>
            <w:pPr>
              <w:pStyle w:val="BDOITable"/>
            </w:pPr>
            <w:r>
              <w:rPr>
                <w:sz w:val="15"/>
              </w:rPr>
              <w:t>FRS.CSH.01.02.01 to FRS.CSH.01.02.05 (5)</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SR-BRD02-003</w:t>
            </w:r>
          </w:p>
        </w:tc>
        <w:tc>
          <w:tcPr>
            <w:tcW w:type="dxa" w:w="776"/>
            <w:tcMar>
              <w:top w:w="50" w:type="dxa"/>
              <w:bottom w:w="50" w:type="dxa"/>
              <w:left w:w="90" w:type="dxa"/>
              <w:right w:w="90" w:type="dxa"/>
            </w:tcMar>
          </w:tcPr>
          <w:p>
            <w:pPr>
              <w:pStyle w:val="BDOITable"/>
            </w:pPr>
            <w:r>
              <w:rPr>
                <w:sz w:val="15"/>
              </w:rPr>
              <w:t>BRD-02</w:t>
            </w:r>
          </w:p>
        </w:tc>
        <w:tc>
          <w:tcPr>
            <w:tcW w:type="dxa" w:w="3822"/>
            <w:tcMar>
              <w:top w:w="50" w:type="dxa"/>
              <w:bottom w:w="50" w:type="dxa"/>
              <w:left w:w="90" w:type="dxa"/>
              <w:right w:w="90" w:type="dxa"/>
            </w:tcMar>
          </w:tcPr>
          <w:p>
            <w:pPr>
              <w:pStyle w:val="BDOITable"/>
            </w:pPr>
            <w:r>
              <w:rPr>
                <w:sz w:val="15"/>
              </w:rPr>
              <w:t>Cashiering Dashboard</w:t>
            </w:r>
          </w:p>
        </w:tc>
        <w:tc>
          <w:tcPr>
            <w:tcW w:type="dxa" w:w="1433"/>
            <w:tcMar>
              <w:top w:w="50" w:type="dxa"/>
              <w:bottom w:w="50" w:type="dxa"/>
              <w:left w:w="90" w:type="dxa"/>
              <w:right w:w="90" w:type="dxa"/>
            </w:tcMar>
          </w:tcPr>
          <w:p>
            <w:pPr>
              <w:pStyle w:val="BDOITable"/>
            </w:pPr>
            <w:r>
              <w:rPr>
                <w:sz w:val="15"/>
              </w:rPr>
              <w:t>FRS.CSH.01.03</w:t>
            </w:r>
          </w:p>
        </w:tc>
        <w:tc>
          <w:tcPr>
            <w:tcW w:type="dxa" w:w="1791"/>
            <w:tcMar>
              <w:top w:w="50" w:type="dxa"/>
              <w:bottom w:w="50" w:type="dxa"/>
              <w:left w:w="90" w:type="dxa"/>
              <w:right w:w="90" w:type="dxa"/>
            </w:tcMar>
          </w:tcPr>
          <w:p>
            <w:pPr>
              <w:pStyle w:val="BDOITable"/>
            </w:pPr>
            <w:r>
              <w:rPr>
                <w:sz w:val="15"/>
              </w:rPr>
              <w:t>FRS.CSH.01.03.01 to FRS.CSH.01.03.05 (5)</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SR-BRD02-004</w:t>
            </w:r>
          </w:p>
        </w:tc>
        <w:tc>
          <w:tcPr>
            <w:tcW w:type="dxa" w:w="776"/>
            <w:tcMar>
              <w:top w:w="50" w:type="dxa"/>
              <w:bottom w:w="50" w:type="dxa"/>
              <w:left w:w="90" w:type="dxa"/>
              <w:right w:w="90" w:type="dxa"/>
            </w:tcMar>
            <w:shd w:val="clear" w:color="auto" w:fill="E5F5FF"/>
          </w:tcPr>
          <w:p>
            <w:pPr>
              <w:pStyle w:val="BDOITable"/>
            </w:pPr>
            <w:r>
              <w:rPr>
                <w:sz w:val="15"/>
              </w:rPr>
              <w:t>BRD-02</w:t>
            </w:r>
          </w:p>
        </w:tc>
        <w:tc>
          <w:tcPr>
            <w:tcW w:type="dxa" w:w="3822"/>
            <w:tcMar>
              <w:top w:w="50" w:type="dxa"/>
              <w:bottom w:w="50" w:type="dxa"/>
              <w:left w:w="90" w:type="dxa"/>
              <w:right w:w="90" w:type="dxa"/>
            </w:tcMar>
            <w:shd w:val="clear" w:color="auto" w:fill="E5F5FF"/>
          </w:tcPr>
          <w:p>
            <w:pPr>
              <w:pStyle w:val="BDOITable"/>
            </w:pPr>
            <w:r>
              <w:rPr>
                <w:sz w:val="15"/>
              </w:rPr>
              <w:t>Create AR</w:t>
            </w:r>
          </w:p>
        </w:tc>
        <w:tc>
          <w:tcPr>
            <w:tcW w:type="dxa" w:w="1433"/>
            <w:tcMar>
              <w:top w:w="50" w:type="dxa"/>
              <w:bottom w:w="50" w:type="dxa"/>
              <w:left w:w="90" w:type="dxa"/>
              <w:right w:w="90" w:type="dxa"/>
            </w:tcMar>
            <w:shd w:val="clear" w:color="auto" w:fill="E5F5FF"/>
          </w:tcPr>
          <w:p>
            <w:pPr>
              <w:pStyle w:val="BDOITable"/>
            </w:pPr>
            <w:r>
              <w:rPr>
                <w:sz w:val="15"/>
              </w:rPr>
              <w:t>FRS.CSH.02.01</w:t>
            </w:r>
          </w:p>
        </w:tc>
        <w:tc>
          <w:tcPr>
            <w:tcW w:type="dxa" w:w="1791"/>
            <w:tcMar>
              <w:top w:w="50" w:type="dxa"/>
              <w:bottom w:w="50" w:type="dxa"/>
              <w:left w:w="90" w:type="dxa"/>
              <w:right w:w="90" w:type="dxa"/>
            </w:tcMar>
            <w:shd w:val="clear" w:color="auto" w:fill="E5F5FF"/>
          </w:tcPr>
          <w:p>
            <w:pPr>
              <w:pStyle w:val="BDOITable"/>
            </w:pPr>
            <w:r>
              <w:rPr>
                <w:sz w:val="15"/>
              </w:rPr>
              <w:t>FRS.CSH.02.01.01 to FRS.CSH.02.01.16 (16)</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SR-BRD02-005</w:t>
            </w:r>
          </w:p>
        </w:tc>
        <w:tc>
          <w:tcPr>
            <w:tcW w:type="dxa" w:w="776"/>
            <w:tcMar>
              <w:top w:w="50" w:type="dxa"/>
              <w:bottom w:w="50" w:type="dxa"/>
              <w:left w:w="90" w:type="dxa"/>
              <w:right w:w="90" w:type="dxa"/>
            </w:tcMar>
          </w:tcPr>
          <w:p>
            <w:pPr>
              <w:pStyle w:val="BDOITable"/>
            </w:pPr>
            <w:r>
              <w:rPr>
                <w:sz w:val="15"/>
              </w:rPr>
              <w:t>BRD-02</w:t>
            </w:r>
          </w:p>
        </w:tc>
        <w:tc>
          <w:tcPr>
            <w:tcW w:type="dxa" w:w="3822"/>
            <w:tcMar>
              <w:top w:w="50" w:type="dxa"/>
              <w:bottom w:w="50" w:type="dxa"/>
              <w:left w:w="90" w:type="dxa"/>
              <w:right w:w="90" w:type="dxa"/>
            </w:tcMar>
          </w:tcPr>
          <w:p>
            <w:pPr>
              <w:pStyle w:val="BDOITable"/>
            </w:pPr>
            <w:r>
              <w:rPr>
                <w:sz w:val="15"/>
              </w:rPr>
              <w:t>Create OR</w:t>
            </w:r>
          </w:p>
        </w:tc>
        <w:tc>
          <w:tcPr>
            <w:tcW w:type="dxa" w:w="1433"/>
            <w:tcMar>
              <w:top w:w="50" w:type="dxa"/>
              <w:bottom w:w="50" w:type="dxa"/>
              <w:left w:w="90" w:type="dxa"/>
              <w:right w:w="90" w:type="dxa"/>
            </w:tcMar>
          </w:tcPr>
          <w:p>
            <w:pPr>
              <w:pStyle w:val="BDOITable"/>
            </w:pPr>
            <w:r>
              <w:rPr>
                <w:sz w:val="15"/>
              </w:rPr>
              <w:t>FRS.CSH.02.02</w:t>
            </w:r>
          </w:p>
        </w:tc>
        <w:tc>
          <w:tcPr>
            <w:tcW w:type="dxa" w:w="1791"/>
            <w:tcMar>
              <w:top w:w="50" w:type="dxa"/>
              <w:bottom w:w="50" w:type="dxa"/>
              <w:left w:w="90" w:type="dxa"/>
              <w:right w:w="90" w:type="dxa"/>
            </w:tcMar>
          </w:tcPr>
          <w:p>
            <w:pPr>
              <w:pStyle w:val="BDOITable"/>
            </w:pPr>
            <w:r>
              <w:rPr>
                <w:sz w:val="15"/>
              </w:rPr>
              <w:t>FRS.CSH.02.02.01 to FRS.CSH.02.02.20 (19)</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SR-BRD02-006</w:t>
            </w:r>
          </w:p>
        </w:tc>
        <w:tc>
          <w:tcPr>
            <w:tcW w:type="dxa" w:w="776"/>
            <w:tcMar>
              <w:top w:w="50" w:type="dxa"/>
              <w:bottom w:w="50" w:type="dxa"/>
              <w:left w:w="90" w:type="dxa"/>
              <w:right w:w="90" w:type="dxa"/>
            </w:tcMar>
            <w:shd w:val="clear" w:color="auto" w:fill="E5F5FF"/>
          </w:tcPr>
          <w:p>
            <w:pPr>
              <w:pStyle w:val="BDOITable"/>
            </w:pPr>
            <w:r>
              <w:rPr>
                <w:sz w:val="15"/>
              </w:rPr>
              <w:t>BRD-02</w:t>
            </w:r>
          </w:p>
        </w:tc>
        <w:tc>
          <w:tcPr>
            <w:tcW w:type="dxa" w:w="3822"/>
            <w:tcMar>
              <w:top w:w="50" w:type="dxa"/>
              <w:bottom w:w="50" w:type="dxa"/>
              <w:left w:w="90" w:type="dxa"/>
              <w:right w:w="90" w:type="dxa"/>
            </w:tcMar>
            <w:shd w:val="clear" w:color="auto" w:fill="E5F5FF"/>
          </w:tcPr>
          <w:p>
            <w:pPr>
              <w:pStyle w:val="BDOITable"/>
            </w:pPr>
            <w:r>
              <w:rPr>
                <w:sz w:val="15"/>
              </w:rPr>
              <w:t>AR/OR number series</w:t>
            </w:r>
          </w:p>
        </w:tc>
        <w:tc>
          <w:tcPr>
            <w:tcW w:type="dxa" w:w="1433"/>
            <w:tcMar>
              <w:top w:w="50" w:type="dxa"/>
              <w:bottom w:w="50" w:type="dxa"/>
              <w:left w:w="90" w:type="dxa"/>
              <w:right w:w="90" w:type="dxa"/>
            </w:tcMar>
            <w:shd w:val="clear" w:color="auto" w:fill="E5F5FF"/>
          </w:tcPr>
          <w:p>
            <w:pPr>
              <w:pStyle w:val="BDOITable"/>
            </w:pPr>
            <w:r>
              <w:rPr>
                <w:sz w:val="15"/>
              </w:rPr>
              <w:t>FRS.CSH.02.03</w:t>
            </w:r>
          </w:p>
        </w:tc>
        <w:tc>
          <w:tcPr>
            <w:tcW w:type="dxa" w:w="1791"/>
            <w:tcMar>
              <w:top w:w="50" w:type="dxa"/>
              <w:bottom w:w="50" w:type="dxa"/>
              <w:left w:w="90" w:type="dxa"/>
              <w:right w:w="90" w:type="dxa"/>
            </w:tcMar>
            <w:shd w:val="clear" w:color="auto" w:fill="E5F5FF"/>
          </w:tcPr>
          <w:p>
            <w:pPr>
              <w:pStyle w:val="BDOITable"/>
            </w:pPr>
            <w:r>
              <w:rPr>
                <w:sz w:val="15"/>
              </w:rPr>
              <w:t>FRS.CSH.02.03.01 to FRS.CSH.02.03.06 (6)</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SR-BRD02-007</w:t>
            </w:r>
          </w:p>
        </w:tc>
        <w:tc>
          <w:tcPr>
            <w:tcW w:type="dxa" w:w="776"/>
            <w:tcMar>
              <w:top w:w="50" w:type="dxa"/>
              <w:bottom w:w="50" w:type="dxa"/>
              <w:left w:w="90" w:type="dxa"/>
              <w:right w:w="90" w:type="dxa"/>
            </w:tcMar>
          </w:tcPr>
          <w:p>
            <w:pPr>
              <w:pStyle w:val="BDOITable"/>
            </w:pPr>
            <w:r>
              <w:rPr>
                <w:sz w:val="15"/>
              </w:rPr>
              <w:t>BRD-02</w:t>
            </w:r>
          </w:p>
        </w:tc>
        <w:tc>
          <w:tcPr>
            <w:tcW w:type="dxa" w:w="3822"/>
            <w:tcMar>
              <w:top w:w="50" w:type="dxa"/>
              <w:bottom w:w="50" w:type="dxa"/>
              <w:left w:w="90" w:type="dxa"/>
              <w:right w:w="90" w:type="dxa"/>
            </w:tcMar>
          </w:tcPr>
          <w:p>
            <w:pPr>
              <w:pStyle w:val="BDOITable"/>
            </w:pPr>
            <w:r>
              <w:rPr>
                <w:sz w:val="15"/>
              </w:rPr>
              <w:t>Batch printing and re-printing</w:t>
            </w:r>
          </w:p>
        </w:tc>
        <w:tc>
          <w:tcPr>
            <w:tcW w:type="dxa" w:w="1433"/>
            <w:tcMar>
              <w:top w:w="50" w:type="dxa"/>
              <w:bottom w:w="50" w:type="dxa"/>
              <w:left w:w="90" w:type="dxa"/>
              <w:right w:w="90" w:type="dxa"/>
            </w:tcMar>
          </w:tcPr>
          <w:p>
            <w:pPr>
              <w:pStyle w:val="BDOITable"/>
            </w:pPr>
            <w:r>
              <w:rPr>
                <w:sz w:val="15"/>
              </w:rPr>
              <w:t>FRS.CSH.02.04</w:t>
            </w:r>
          </w:p>
        </w:tc>
        <w:tc>
          <w:tcPr>
            <w:tcW w:type="dxa" w:w="1791"/>
            <w:tcMar>
              <w:top w:w="50" w:type="dxa"/>
              <w:bottom w:w="50" w:type="dxa"/>
              <w:left w:w="90" w:type="dxa"/>
              <w:right w:w="90" w:type="dxa"/>
            </w:tcMar>
          </w:tcPr>
          <w:p>
            <w:pPr>
              <w:pStyle w:val="BDOITable"/>
            </w:pPr>
            <w:r>
              <w:rPr>
                <w:sz w:val="15"/>
              </w:rPr>
              <w:t>FRS.CSH.02.04.01 to FRS.CSH.02.04.17 (17)</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SR-BRD02-008</w:t>
            </w:r>
          </w:p>
        </w:tc>
        <w:tc>
          <w:tcPr>
            <w:tcW w:type="dxa" w:w="776"/>
            <w:tcMar>
              <w:top w:w="50" w:type="dxa"/>
              <w:bottom w:w="50" w:type="dxa"/>
              <w:left w:w="90" w:type="dxa"/>
              <w:right w:w="90" w:type="dxa"/>
            </w:tcMar>
            <w:shd w:val="clear" w:color="auto" w:fill="E5F5FF"/>
          </w:tcPr>
          <w:p>
            <w:pPr>
              <w:pStyle w:val="BDOITable"/>
            </w:pPr>
            <w:r>
              <w:rPr>
                <w:sz w:val="15"/>
              </w:rPr>
              <w:t>BRD-02</w:t>
            </w:r>
          </w:p>
        </w:tc>
        <w:tc>
          <w:tcPr>
            <w:tcW w:type="dxa" w:w="3822"/>
            <w:tcMar>
              <w:top w:w="50" w:type="dxa"/>
              <w:bottom w:w="50" w:type="dxa"/>
              <w:left w:w="90" w:type="dxa"/>
              <w:right w:w="90" w:type="dxa"/>
            </w:tcMar>
            <w:shd w:val="clear" w:color="auto" w:fill="E5F5FF"/>
          </w:tcPr>
          <w:p>
            <w:pPr>
              <w:pStyle w:val="BDOITable"/>
            </w:pPr>
            <w:r>
              <w:rPr>
                <w:sz w:val="15"/>
              </w:rPr>
              <w:t>AR/OR posting</w:t>
            </w:r>
          </w:p>
        </w:tc>
        <w:tc>
          <w:tcPr>
            <w:tcW w:type="dxa" w:w="1433"/>
            <w:tcMar>
              <w:top w:w="50" w:type="dxa"/>
              <w:bottom w:w="50" w:type="dxa"/>
              <w:left w:w="90" w:type="dxa"/>
              <w:right w:w="90" w:type="dxa"/>
            </w:tcMar>
            <w:shd w:val="clear" w:color="auto" w:fill="E5F5FF"/>
          </w:tcPr>
          <w:p>
            <w:pPr>
              <w:pStyle w:val="BDOITable"/>
            </w:pPr>
            <w:r>
              <w:rPr>
                <w:sz w:val="15"/>
              </w:rPr>
              <w:t>FRS.CSH.02.05</w:t>
            </w:r>
          </w:p>
        </w:tc>
        <w:tc>
          <w:tcPr>
            <w:tcW w:type="dxa" w:w="1791"/>
            <w:tcMar>
              <w:top w:w="50" w:type="dxa"/>
              <w:bottom w:w="50" w:type="dxa"/>
              <w:left w:w="90" w:type="dxa"/>
              <w:right w:w="90" w:type="dxa"/>
            </w:tcMar>
            <w:shd w:val="clear" w:color="auto" w:fill="E5F5FF"/>
          </w:tcPr>
          <w:p>
            <w:pPr>
              <w:pStyle w:val="BDOITable"/>
            </w:pPr>
            <w:r>
              <w:rPr>
                <w:sz w:val="15"/>
              </w:rPr>
              <w:t>FRS.CSH.02.05.01 to FRS.CSH.02.05.16 (16)</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SR-BRD02-009</w:t>
            </w:r>
          </w:p>
        </w:tc>
        <w:tc>
          <w:tcPr>
            <w:tcW w:type="dxa" w:w="776"/>
            <w:tcMar>
              <w:top w:w="50" w:type="dxa"/>
              <w:bottom w:w="50" w:type="dxa"/>
              <w:left w:w="90" w:type="dxa"/>
              <w:right w:w="90" w:type="dxa"/>
            </w:tcMar>
          </w:tcPr>
          <w:p>
            <w:pPr>
              <w:pStyle w:val="BDOITable"/>
            </w:pPr>
            <w:r>
              <w:rPr>
                <w:sz w:val="15"/>
              </w:rPr>
              <w:t>BRD-02</w:t>
            </w:r>
          </w:p>
        </w:tc>
        <w:tc>
          <w:tcPr>
            <w:tcW w:type="dxa" w:w="3822"/>
            <w:tcMar>
              <w:top w:w="50" w:type="dxa"/>
              <w:bottom w:w="50" w:type="dxa"/>
              <w:left w:w="90" w:type="dxa"/>
              <w:right w:w="90" w:type="dxa"/>
            </w:tcMar>
          </w:tcPr>
          <w:p>
            <w:pPr>
              <w:pStyle w:val="BDOITable"/>
            </w:pPr>
            <w:r>
              <w:rPr>
                <w:sz w:val="15"/>
              </w:rPr>
              <w:t>AR and OR forms</w:t>
            </w:r>
          </w:p>
        </w:tc>
        <w:tc>
          <w:tcPr>
            <w:tcW w:type="dxa" w:w="1433"/>
            <w:tcMar>
              <w:top w:w="50" w:type="dxa"/>
              <w:bottom w:w="50" w:type="dxa"/>
              <w:left w:w="90" w:type="dxa"/>
              <w:right w:w="90" w:type="dxa"/>
            </w:tcMar>
          </w:tcPr>
          <w:p>
            <w:pPr>
              <w:pStyle w:val="BDOITable"/>
            </w:pPr>
            <w:r>
              <w:rPr>
                <w:sz w:val="15"/>
              </w:rPr>
              <w:t>FRS.CSH.02.06</w:t>
            </w:r>
          </w:p>
        </w:tc>
        <w:tc>
          <w:tcPr>
            <w:tcW w:type="dxa" w:w="1791"/>
            <w:tcMar>
              <w:top w:w="50" w:type="dxa"/>
              <w:bottom w:w="50" w:type="dxa"/>
              <w:left w:w="90" w:type="dxa"/>
              <w:right w:w="90" w:type="dxa"/>
            </w:tcMar>
          </w:tcPr>
          <w:p>
            <w:pPr>
              <w:pStyle w:val="BDOITable"/>
            </w:pPr>
            <w:r>
              <w:rPr>
                <w:sz w:val="15"/>
              </w:rPr>
              <w:t>FRS.CSH.02.06.01 to FRS.CSH.02.06.04 (4)</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SR-BRD02-010</w:t>
            </w:r>
          </w:p>
        </w:tc>
        <w:tc>
          <w:tcPr>
            <w:tcW w:type="dxa" w:w="776"/>
            <w:tcMar>
              <w:top w:w="50" w:type="dxa"/>
              <w:bottom w:w="50" w:type="dxa"/>
              <w:left w:w="90" w:type="dxa"/>
              <w:right w:w="90" w:type="dxa"/>
            </w:tcMar>
            <w:shd w:val="clear" w:color="auto" w:fill="E5F5FF"/>
          </w:tcPr>
          <w:p>
            <w:pPr>
              <w:pStyle w:val="BDOITable"/>
            </w:pPr>
            <w:r>
              <w:rPr>
                <w:sz w:val="15"/>
              </w:rPr>
              <w:t>BRD-02</w:t>
            </w:r>
          </w:p>
        </w:tc>
        <w:tc>
          <w:tcPr>
            <w:tcW w:type="dxa" w:w="3822"/>
            <w:tcMar>
              <w:top w:w="50" w:type="dxa"/>
              <w:bottom w:w="50" w:type="dxa"/>
              <w:left w:w="90" w:type="dxa"/>
              <w:right w:w="90" w:type="dxa"/>
            </w:tcMar>
            <w:shd w:val="clear" w:color="auto" w:fill="E5F5FF"/>
          </w:tcPr>
          <w:p>
            <w:pPr>
              <w:pStyle w:val="BDOITable"/>
            </w:pPr>
            <w:r>
              <w:rPr>
                <w:sz w:val="15"/>
              </w:rPr>
              <w:t>Cancellation of AR and OR</w:t>
            </w:r>
          </w:p>
        </w:tc>
        <w:tc>
          <w:tcPr>
            <w:tcW w:type="dxa" w:w="1433"/>
            <w:tcMar>
              <w:top w:w="50" w:type="dxa"/>
              <w:bottom w:w="50" w:type="dxa"/>
              <w:left w:w="90" w:type="dxa"/>
              <w:right w:w="90" w:type="dxa"/>
            </w:tcMar>
            <w:shd w:val="clear" w:color="auto" w:fill="E5F5FF"/>
          </w:tcPr>
          <w:p>
            <w:pPr>
              <w:pStyle w:val="BDOITable"/>
            </w:pPr>
            <w:r>
              <w:rPr>
                <w:sz w:val="15"/>
              </w:rPr>
              <w:t>FRS.CSH.03.01</w:t>
            </w:r>
          </w:p>
        </w:tc>
        <w:tc>
          <w:tcPr>
            <w:tcW w:type="dxa" w:w="1791"/>
            <w:tcMar>
              <w:top w:w="50" w:type="dxa"/>
              <w:bottom w:w="50" w:type="dxa"/>
              <w:left w:w="90" w:type="dxa"/>
              <w:right w:w="90" w:type="dxa"/>
            </w:tcMar>
            <w:shd w:val="clear" w:color="auto" w:fill="E5F5FF"/>
          </w:tcPr>
          <w:p>
            <w:pPr>
              <w:pStyle w:val="BDOITable"/>
            </w:pPr>
            <w:r>
              <w:rPr>
                <w:sz w:val="15"/>
              </w:rPr>
              <w:t>FRS.CSH.03.01.01 to FRS.CSH.03.01.11 (11)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SR-BRD02-011</w:t>
            </w:r>
          </w:p>
        </w:tc>
        <w:tc>
          <w:tcPr>
            <w:tcW w:type="dxa" w:w="776"/>
            <w:tcMar>
              <w:top w:w="50" w:type="dxa"/>
              <w:bottom w:w="50" w:type="dxa"/>
              <w:left w:w="90" w:type="dxa"/>
              <w:right w:w="90" w:type="dxa"/>
            </w:tcMar>
          </w:tcPr>
          <w:p>
            <w:pPr>
              <w:pStyle w:val="BDOITable"/>
            </w:pPr>
            <w:r>
              <w:rPr>
                <w:sz w:val="15"/>
              </w:rPr>
              <w:t>BRD-02</w:t>
            </w:r>
          </w:p>
        </w:tc>
        <w:tc>
          <w:tcPr>
            <w:tcW w:type="dxa" w:w="3822"/>
            <w:tcMar>
              <w:top w:w="50" w:type="dxa"/>
              <w:bottom w:w="50" w:type="dxa"/>
              <w:left w:w="90" w:type="dxa"/>
              <w:right w:w="90" w:type="dxa"/>
            </w:tcMar>
          </w:tcPr>
          <w:p>
            <w:pPr>
              <w:pStyle w:val="BDOITable"/>
            </w:pPr>
            <w:r>
              <w:rPr>
                <w:sz w:val="15"/>
              </w:rPr>
              <w:t>Reinstatement of AR and OR</w:t>
            </w:r>
          </w:p>
        </w:tc>
        <w:tc>
          <w:tcPr>
            <w:tcW w:type="dxa" w:w="1433"/>
            <w:tcMar>
              <w:top w:w="50" w:type="dxa"/>
              <w:bottom w:w="50" w:type="dxa"/>
              <w:left w:w="90" w:type="dxa"/>
              <w:right w:w="90" w:type="dxa"/>
            </w:tcMar>
          </w:tcPr>
          <w:p>
            <w:pPr>
              <w:pStyle w:val="BDOITable"/>
            </w:pPr>
            <w:r>
              <w:rPr>
                <w:sz w:val="15"/>
              </w:rPr>
              <w:t>FRS.CSH.04.01</w:t>
            </w:r>
          </w:p>
        </w:tc>
        <w:tc>
          <w:tcPr>
            <w:tcW w:type="dxa" w:w="1791"/>
            <w:tcMar>
              <w:top w:w="50" w:type="dxa"/>
              <w:bottom w:w="50" w:type="dxa"/>
              <w:left w:w="90" w:type="dxa"/>
              <w:right w:w="90" w:type="dxa"/>
            </w:tcMar>
          </w:tcPr>
          <w:p>
            <w:pPr>
              <w:pStyle w:val="BDOITable"/>
            </w:pPr>
            <w:r>
              <w:rPr>
                <w:sz w:val="15"/>
              </w:rPr>
              <w:t>FRS.CSH.04.01.01 to FRS.CSH.04.01.12 (12)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SR-BRD02-012</w:t>
            </w:r>
          </w:p>
        </w:tc>
        <w:tc>
          <w:tcPr>
            <w:tcW w:type="dxa" w:w="776"/>
            <w:tcMar>
              <w:top w:w="50" w:type="dxa"/>
              <w:bottom w:w="50" w:type="dxa"/>
              <w:left w:w="90" w:type="dxa"/>
              <w:right w:w="90" w:type="dxa"/>
            </w:tcMar>
            <w:shd w:val="clear" w:color="auto" w:fill="E5F5FF"/>
          </w:tcPr>
          <w:p>
            <w:pPr>
              <w:pStyle w:val="BDOITable"/>
            </w:pPr>
            <w:r>
              <w:rPr>
                <w:sz w:val="15"/>
              </w:rPr>
              <w:t>BRD-02</w:t>
            </w:r>
          </w:p>
        </w:tc>
        <w:tc>
          <w:tcPr>
            <w:tcW w:type="dxa" w:w="3822"/>
            <w:tcMar>
              <w:top w:w="50" w:type="dxa"/>
              <w:bottom w:w="50" w:type="dxa"/>
              <w:left w:w="90" w:type="dxa"/>
              <w:right w:w="90" w:type="dxa"/>
            </w:tcMar>
            <w:shd w:val="clear" w:color="auto" w:fill="E5F5FF"/>
          </w:tcPr>
          <w:p>
            <w:pPr>
              <w:pStyle w:val="BDOITable"/>
            </w:pPr>
            <w:r>
              <w:rPr>
                <w:sz w:val="15"/>
              </w:rPr>
              <w:t>Automatic payment processing</w:t>
            </w:r>
          </w:p>
        </w:tc>
        <w:tc>
          <w:tcPr>
            <w:tcW w:type="dxa" w:w="1433"/>
            <w:tcMar>
              <w:top w:w="50" w:type="dxa"/>
              <w:bottom w:w="50" w:type="dxa"/>
              <w:left w:w="90" w:type="dxa"/>
              <w:right w:w="90" w:type="dxa"/>
            </w:tcMar>
            <w:shd w:val="clear" w:color="auto" w:fill="E5F5FF"/>
          </w:tcPr>
          <w:p>
            <w:pPr>
              <w:pStyle w:val="BDOITable"/>
            </w:pPr>
            <w:r>
              <w:rPr>
                <w:sz w:val="15"/>
              </w:rPr>
              <w:t>FRS.CSH.05.01</w:t>
            </w:r>
          </w:p>
        </w:tc>
        <w:tc>
          <w:tcPr>
            <w:tcW w:type="dxa" w:w="1791"/>
            <w:tcMar>
              <w:top w:w="50" w:type="dxa"/>
              <w:bottom w:w="50" w:type="dxa"/>
              <w:left w:w="90" w:type="dxa"/>
              <w:right w:w="90" w:type="dxa"/>
            </w:tcMar>
            <w:shd w:val="clear" w:color="auto" w:fill="E5F5FF"/>
          </w:tcPr>
          <w:p>
            <w:pPr>
              <w:pStyle w:val="BDOITable"/>
            </w:pPr>
            <w:r>
              <w:rPr>
                <w:sz w:val="15"/>
              </w:rPr>
              <w:t>FRS.CSH.05.01.01 to FRS.CSH.05.01.13 (13)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SR-BRD02-013</w:t>
            </w:r>
          </w:p>
        </w:tc>
        <w:tc>
          <w:tcPr>
            <w:tcW w:type="dxa" w:w="776"/>
            <w:tcMar>
              <w:top w:w="50" w:type="dxa"/>
              <w:bottom w:w="50" w:type="dxa"/>
              <w:left w:w="90" w:type="dxa"/>
              <w:right w:w="90" w:type="dxa"/>
            </w:tcMar>
          </w:tcPr>
          <w:p>
            <w:pPr>
              <w:pStyle w:val="BDOITable"/>
            </w:pPr>
            <w:r>
              <w:rPr>
                <w:sz w:val="15"/>
              </w:rPr>
              <w:t>BRD-02</w:t>
            </w:r>
          </w:p>
        </w:tc>
        <w:tc>
          <w:tcPr>
            <w:tcW w:type="dxa" w:w="3822"/>
            <w:tcMar>
              <w:top w:w="50" w:type="dxa"/>
              <w:bottom w:w="50" w:type="dxa"/>
              <w:left w:w="90" w:type="dxa"/>
              <w:right w:w="90" w:type="dxa"/>
            </w:tcMar>
          </w:tcPr>
          <w:p>
            <w:pPr>
              <w:pStyle w:val="BDOITable"/>
            </w:pPr>
            <w:r>
              <w:rPr>
                <w:sz w:val="15"/>
              </w:rPr>
              <w:t>Post-dated check warehouse</w:t>
            </w:r>
          </w:p>
        </w:tc>
        <w:tc>
          <w:tcPr>
            <w:tcW w:type="dxa" w:w="1433"/>
            <w:tcMar>
              <w:top w:w="50" w:type="dxa"/>
              <w:bottom w:w="50" w:type="dxa"/>
              <w:left w:w="90" w:type="dxa"/>
              <w:right w:w="90" w:type="dxa"/>
            </w:tcMar>
          </w:tcPr>
          <w:p>
            <w:pPr>
              <w:pStyle w:val="BDOITable"/>
            </w:pPr>
            <w:r>
              <w:rPr>
                <w:sz w:val="15"/>
              </w:rPr>
              <w:t>FRS.CSH.05.02</w:t>
            </w:r>
          </w:p>
        </w:tc>
        <w:tc>
          <w:tcPr>
            <w:tcW w:type="dxa" w:w="1791"/>
            <w:tcMar>
              <w:top w:w="50" w:type="dxa"/>
              <w:bottom w:w="50" w:type="dxa"/>
              <w:left w:w="90" w:type="dxa"/>
              <w:right w:w="90" w:type="dxa"/>
            </w:tcMar>
          </w:tcPr>
          <w:p>
            <w:pPr>
              <w:pStyle w:val="BDOITable"/>
            </w:pPr>
            <w:r>
              <w:rPr>
                <w:sz w:val="15"/>
              </w:rPr>
              <w:t>FRS.CSH.05.02.01 to FRS.CSH.05.02.03 (3)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SR-BRD02-014</w:t>
            </w:r>
          </w:p>
        </w:tc>
        <w:tc>
          <w:tcPr>
            <w:tcW w:type="dxa" w:w="776"/>
            <w:tcMar>
              <w:top w:w="50" w:type="dxa"/>
              <w:bottom w:w="50" w:type="dxa"/>
              <w:left w:w="90" w:type="dxa"/>
              <w:right w:w="90" w:type="dxa"/>
            </w:tcMar>
            <w:shd w:val="clear" w:color="auto" w:fill="E5F5FF"/>
          </w:tcPr>
          <w:p>
            <w:pPr>
              <w:pStyle w:val="BDOITable"/>
            </w:pPr>
            <w:r>
              <w:rPr>
                <w:sz w:val="15"/>
              </w:rPr>
              <w:t>BRD-02</w:t>
            </w:r>
          </w:p>
        </w:tc>
        <w:tc>
          <w:tcPr>
            <w:tcW w:type="dxa" w:w="3822"/>
            <w:tcMar>
              <w:top w:w="50" w:type="dxa"/>
              <w:bottom w:w="50" w:type="dxa"/>
              <w:left w:w="90" w:type="dxa"/>
              <w:right w:w="90" w:type="dxa"/>
            </w:tcMar>
            <w:shd w:val="clear" w:color="auto" w:fill="E5F5FF"/>
          </w:tcPr>
          <w:p>
            <w:pPr>
              <w:pStyle w:val="BDOITable"/>
            </w:pPr>
            <w:r>
              <w:rPr>
                <w:sz w:val="15"/>
              </w:rPr>
              <w:t>Pre-booked payments</w:t>
            </w:r>
          </w:p>
        </w:tc>
        <w:tc>
          <w:tcPr>
            <w:tcW w:type="dxa" w:w="1433"/>
            <w:tcMar>
              <w:top w:w="50" w:type="dxa"/>
              <w:bottom w:w="50" w:type="dxa"/>
              <w:left w:w="90" w:type="dxa"/>
              <w:right w:w="90" w:type="dxa"/>
            </w:tcMar>
            <w:shd w:val="clear" w:color="auto" w:fill="E5F5FF"/>
          </w:tcPr>
          <w:p>
            <w:pPr>
              <w:pStyle w:val="BDOITable"/>
            </w:pPr>
            <w:r>
              <w:rPr>
                <w:sz w:val="15"/>
              </w:rPr>
              <w:t>FRS.CSH.05.03</w:t>
            </w:r>
          </w:p>
        </w:tc>
        <w:tc>
          <w:tcPr>
            <w:tcW w:type="dxa" w:w="1791"/>
            <w:tcMar>
              <w:top w:w="50" w:type="dxa"/>
              <w:bottom w:w="50" w:type="dxa"/>
              <w:left w:w="90" w:type="dxa"/>
              <w:right w:w="90" w:type="dxa"/>
            </w:tcMar>
            <w:shd w:val="clear" w:color="auto" w:fill="E5F5FF"/>
          </w:tcPr>
          <w:p>
            <w:pPr>
              <w:pStyle w:val="BDOITable"/>
            </w:pPr>
            <w:r>
              <w:rPr>
                <w:sz w:val="15"/>
              </w:rPr>
              <w:t>FRS.CSH.05.03.01 (1)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SR-BRD02-015</w:t>
            </w:r>
          </w:p>
        </w:tc>
        <w:tc>
          <w:tcPr>
            <w:tcW w:type="dxa" w:w="776"/>
            <w:tcMar>
              <w:top w:w="50" w:type="dxa"/>
              <w:bottom w:w="50" w:type="dxa"/>
              <w:left w:w="90" w:type="dxa"/>
              <w:right w:w="90" w:type="dxa"/>
            </w:tcMar>
          </w:tcPr>
          <w:p>
            <w:pPr>
              <w:pStyle w:val="BDOITable"/>
            </w:pPr>
            <w:r>
              <w:rPr>
                <w:sz w:val="15"/>
              </w:rPr>
              <w:t>BRD-02</w:t>
            </w:r>
          </w:p>
        </w:tc>
        <w:tc>
          <w:tcPr>
            <w:tcW w:type="dxa" w:w="3822"/>
            <w:tcMar>
              <w:top w:w="50" w:type="dxa"/>
              <w:bottom w:w="50" w:type="dxa"/>
              <w:left w:w="90" w:type="dxa"/>
              <w:right w:w="90" w:type="dxa"/>
            </w:tcMar>
          </w:tcPr>
          <w:p>
            <w:pPr>
              <w:pStyle w:val="BDOITable"/>
            </w:pPr>
            <w:r>
              <w:rPr>
                <w:sz w:val="15"/>
              </w:rPr>
              <w:t>Payment confirmation to New Business</w:t>
            </w:r>
          </w:p>
        </w:tc>
        <w:tc>
          <w:tcPr>
            <w:tcW w:type="dxa" w:w="1433"/>
            <w:tcMar>
              <w:top w:w="50" w:type="dxa"/>
              <w:bottom w:w="50" w:type="dxa"/>
              <w:left w:w="90" w:type="dxa"/>
              <w:right w:w="90" w:type="dxa"/>
            </w:tcMar>
          </w:tcPr>
          <w:p>
            <w:pPr>
              <w:pStyle w:val="BDOITable"/>
            </w:pPr>
            <w:r>
              <w:rPr>
                <w:sz w:val="15"/>
              </w:rPr>
              <w:t>FRS.CSH.05.04</w:t>
            </w:r>
          </w:p>
        </w:tc>
        <w:tc>
          <w:tcPr>
            <w:tcW w:type="dxa" w:w="1791"/>
            <w:tcMar>
              <w:top w:w="50" w:type="dxa"/>
              <w:bottom w:w="50" w:type="dxa"/>
              <w:left w:w="90" w:type="dxa"/>
              <w:right w:w="90" w:type="dxa"/>
            </w:tcMar>
          </w:tcPr>
          <w:p>
            <w:pPr>
              <w:pStyle w:val="BDOITable"/>
            </w:pPr>
            <w:r>
              <w:rPr>
                <w:sz w:val="15"/>
              </w:rPr>
              <w:t>FRS.CSH.05.04.01 (1)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SR-BRD02-016</w:t>
            </w:r>
          </w:p>
        </w:tc>
        <w:tc>
          <w:tcPr>
            <w:tcW w:type="dxa" w:w="776"/>
            <w:tcMar>
              <w:top w:w="50" w:type="dxa"/>
              <w:bottom w:w="50" w:type="dxa"/>
              <w:left w:w="90" w:type="dxa"/>
              <w:right w:w="90" w:type="dxa"/>
            </w:tcMar>
            <w:shd w:val="clear" w:color="auto" w:fill="E5F5FF"/>
          </w:tcPr>
          <w:p>
            <w:pPr>
              <w:pStyle w:val="BDOITable"/>
            </w:pPr>
            <w:r>
              <w:rPr>
                <w:sz w:val="15"/>
              </w:rPr>
              <w:t>BRD-02</w:t>
            </w:r>
          </w:p>
        </w:tc>
        <w:tc>
          <w:tcPr>
            <w:tcW w:type="dxa" w:w="3822"/>
            <w:tcMar>
              <w:top w:w="50" w:type="dxa"/>
              <w:bottom w:w="50" w:type="dxa"/>
              <w:left w:w="90" w:type="dxa"/>
              <w:right w:w="90" w:type="dxa"/>
            </w:tcMar>
            <w:shd w:val="clear" w:color="auto" w:fill="E5F5FF"/>
          </w:tcPr>
          <w:p>
            <w:pPr>
              <w:pStyle w:val="BDOITable"/>
            </w:pPr>
            <w:r>
              <w:rPr>
                <w:sz w:val="15"/>
              </w:rPr>
              <w:t>Unapplied payments</w:t>
            </w:r>
          </w:p>
        </w:tc>
        <w:tc>
          <w:tcPr>
            <w:tcW w:type="dxa" w:w="1433"/>
            <w:tcMar>
              <w:top w:w="50" w:type="dxa"/>
              <w:bottom w:w="50" w:type="dxa"/>
              <w:left w:w="90" w:type="dxa"/>
              <w:right w:w="90" w:type="dxa"/>
            </w:tcMar>
            <w:shd w:val="clear" w:color="auto" w:fill="E5F5FF"/>
          </w:tcPr>
          <w:p>
            <w:pPr>
              <w:pStyle w:val="BDOITable"/>
            </w:pPr>
            <w:r>
              <w:rPr>
                <w:sz w:val="15"/>
              </w:rPr>
              <w:t>FRS.CSH.06.01</w:t>
            </w:r>
          </w:p>
        </w:tc>
        <w:tc>
          <w:tcPr>
            <w:tcW w:type="dxa" w:w="1791"/>
            <w:tcMar>
              <w:top w:w="50" w:type="dxa"/>
              <w:bottom w:w="50" w:type="dxa"/>
              <w:left w:w="90" w:type="dxa"/>
              <w:right w:w="90" w:type="dxa"/>
            </w:tcMar>
            <w:shd w:val="clear" w:color="auto" w:fill="E5F5FF"/>
          </w:tcPr>
          <w:p>
            <w:pPr>
              <w:pStyle w:val="BDOITable"/>
            </w:pPr>
            <w:r>
              <w:rPr>
                <w:sz w:val="15"/>
              </w:rPr>
              <w:t>FRS.CSH.06.01.01 to FRS.CSH.06.01.08 (8)</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SR-BRD02-017</w:t>
            </w:r>
          </w:p>
        </w:tc>
        <w:tc>
          <w:tcPr>
            <w:tcW w:type="dxa" w:w="776"/>
            <w:tcMar>
              <w:top w:w="50" w:type="dxa"/>
              <w:bottom w:w="50" w:type="dxa"/>
              <w:left w:w="90" w:type="dxa"/>
              <w:right w:w="90" w:type="dxa"/>
            </w:tcMar>
          </w:tcPr>
          <w:p>
            <w:pPr>
              <w:pStyle w:val="BDOITable"/>
            </w:pPr>
            <w:r>
              <w:rPr>
                <w:sz w:val="15"/>
              </w:rPr>
              <w:t>BRD-02</w:t>
            </w:r>
          </w:p>
        </w:tc>
        <w:tc>
          <w:tcPr>
            <w:tcW w:type="dxa" w:w="3822"/>
            <w:tcMar>
              <w:top w:w="50" w:type="dxa"/>
              <w:bottom w:w="50" w:type="dxa"/>
              <w:left w:w="90" w:type="dxa"/>
              <w:right w:w="90" w:type="dxa"/>
            </w:tcMar>
          </w:tcPr>
          <w:p>
            <w:pPr>
              <w:pStyle w:val="BDOITable"/>
            </w:pPr>
            <w:r>
              <w:rPr>
                <w:sz w:val="15"/>
              </w:rPr>
              <w:t>Dispositions and tabs</w:t>
            </w:r>
          </w:p>
        </w:tc>
        <w:tc>
          <w:tcPr>
            <w:tcW w:type="dxa" w:w="1433"/>
            <w:tcMar>
              <w:top w:w="50" w:type="dxa"/>
              <w:bottom w:w="50" w:type="dxa"/>
              <w:left w:w="90" w:type="dxa"/>
              <w:right w:w="90" w:type="dxa"/>
            </w:tcMar>
          </w:tcPr>
          <w:p>
            <w:pPr>
              <w:pStyle w:val="BDOITable"/>
            </w:pPr>
            <w:r>
              <w:rPr>
                <w:sz w:val="15"/>
              </w:rPr>
              <w:t>FRS.CSH.06.02</w:t>
            </w:r>
          </w:p>
        </w:tc>
        <w:tc>
          <w:tcPr>
            <w:tcW w:type="dxa" w:w="1791"/>
            <w:tcMar>
              <w:top w:w="50" w:type="dxa"/>
              <w:bottom w:w="50" w:type="dxa"/>
              <w:left w:w="90" w:type="dxa"/>
              <w:right w:w="90" w:type="dxa"/>
            </w:tcMar>
          </w:tcPr>
          <w:p>
            <w:pPr>
              <w:pStyle w:val="BDOITable"/>
            </w:pPr>
            <w:r>
              <w:rPr>
                <w:sz w:val="15"/>
              </w:rPr>
              <w:t>FRS.CSH.06.02.01 to FRS.CSH.06.02.03 (3)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SR-BRD02-018</w:t>
            </w:r>
          </w:p>
        </w:tc>
        <w:tc>
          <w:tcPr>
            <w:tcW w:type="dxa" w:w="776"/>
            <w:tcMar>
              <w:top w:w="50" w:type="dxa"/>
              <w:bottom w:w="50" w:type="dxa"/>
              <w:left w:w="90" w:type="dxa"/>
              <w:right w:w="90" w:type="dxa"/>
            </w:tcMar>
            <w:shd w:val="clear" w:color="auto" w:fill="E5F5FF"/>
          </w:tcPr>
          <w:p>
            <w:pPr>
              <w:pStyle w:val="BDOITable"/>
            </w:pPr>
            <w:r>
              <w:rPr>
                <w:sz w:val="15"/>
              </w:rPr>
              <w:t>BRD-02</w:t>
            </w:r>
          </w:p>
        </w:tc>
        <w:tc>
          <w:tcPr>
            <w:tcW w:type="dxa" w:w="3822"/>
            <w:tcMar>
              <w:top w:w="50" w:type="dxa"/>
              <w:bottom w:w="50" w:type="dxa"/>
              <w:left w:w="90" w:type="dxa"/>
              <w:right w:w="90" w:type="dxa"/>
            </w:tcMar>
            <w:shd w:val="clear" w:color="auto" w:fill="E5F5FF"/>
          </w:tcPr>
          <w:p>
            <w:pPr>
              <w:pStyle w:val="BDOITable"/>
            </w:pPr>
            <w:r>
              <w:rPr>
                <w:sz w:val="15"/>
              </w:rPr>
              <w:t>Requests of other modules on payments</w:t>
            </w:r>
          </w:p>
        </w:tc>
        <w:tc>
          <w:tcPr>
            <w:tcW w:type="dxa" w:w="1433"/>
            <w:tcMar>
              <w:top w:w="50" w:type="dxa"/>
              <w:bottom w:w="50" w:type="dxa"/>
              <w:left w:w="90" w:type="dxa"/>
              <w:right w:w="90" w:type="dxa"/>
            </w:tcMar>
            <w:shd w:val="clear" w:color="auto" w:fill="E5F5FF"/>
          </w:tcPr>
          <w:p>
            <w:pPr>
              <w:pStyle w:val="BDOITable"/>
            </w:pPr>
            <w:r>
              <w:rPr>
                <w:sz w:val="15"/>
              </w:rPr>
              <w:t>FRS.CSH.06.03</w:t>
            </w:r>
          </w:p>
        </w:tc>
        <w:tc>
          <w:tcPr>
            <w:tcW w:type="dxa" w:w="1791"/>
            <w:tcMar>
              <w:top w:w="50" w:type="dxa"/>
              <w:bottom w:w="50" w:type="dxa"/>
              <w:left w:w="90" w:type="dxa"/>
              <w:right w:w="90" w:type="dxa"/>
            </w:tcMar>
            <w:shd w:val="clear" w:color="auto" w:fill="E5F5FF"/>
          </w:tcPr>
          <w:p>
            <w:pPr>
              <w:pStyle w:val="BDOITable"/>
            </w:pPr>
            <w:r>
              <w:rPr>
                <w:sz w:val="15"/>
              </w:rPr>
              <w:t>FRS.CSH.06.03.01 to FRS.CSH.06.03.02 (2)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SR-BRD02-019</w:t>
            </w:r>
          </w:p>
        </w:tc>
        <w:tc>
          <w:tcPr>
            <w:tcW w:type="dxa" w:w="776"/>
            <w:tcMar>
              <w:top w:w="50" w:type="dxa"/>
              <w:bottom w:w="50" w:type="dxa"/>
              <w:left w:w="90" w:type="dxa"/>
              <w:right w:w="90" w:type="dxa"/>
            </w:tcMar>
          </w:tcPr>
          <w:p>
            <w:pPr>
              <w:pStyle w:val="BDOITable"/>
            </w:pPr>
            <w:r>
              <w:rPr>
                <w:sz w:val="15"/>
              </w:rPr>
              <w:t>BRD-02</w:t>
            </w:r>
          </w:p>
        </w:tc>
        <w:tc>
          <w:tcPr>
            <w:tcW w:type="dxa" w:w="3822"/>
            <w:tcMar>
              <w:top w:w="50" w:type="dxa"/>
              <w:bottom w:w="50" w:type="dxa"/>
              <w:left w:w="90" w:type="dxa"/>
              <w:right w:w="90" w:type="dxa"/>
            </w:tcMar>
          </w:tcPr>
          <w:p>
            <w:pPr>
              <w:pStyle w:val="BDOITable"/>
            </w:pPr>
            <w:r>
              <w:rPr>
                <w:sz w:val="15"/>
              </w:rPr>
              <w:t>Automatic OR</w:t>
            </w:r>
          </w:p>
        </w:tc>
        <w:tc>
          <w:tcPr>
            <w:tcW w:type="dxa" w:w="1433"/>
            <w:tcMar>
              <w:top w:w="50" w:type="dxa"/>
              <w:bottom w:w="50" w:type="dxa"/>
              <w:left w:w="90" w:type="dxa"/>
              <w:right w:w="90" w:type="dxa"/>
            </w:tcMar>
          </w:tcPr>
          <w:p>
            <w:pPr>
              <w:pStyle w:val="BDOITable"/>
            </w:pPr>
            <w:r>
              <w:rPr>
                <w:sz w:val="15"/>
              </w:rPr>
              <w:t>FRS.CSH.07.01</w:t>
            </w:r>
          </w:p>
        </w:tc>
        <w:tc>
          <w:tcPr>
            <w:tcW w:type="dxa" w:w="1791"/>
            <w:tcMar>
              <w:top w:w="50" w:type="dxa"/>
              <w:bottom w:w="50" w:type="dxa"/>
              <w:left w:w="90" w:type="dxa"/>
              <w:right w:w="90" w:type="dxa"/>
            </w:tcMar>
          </w:tcPr>
          <w:p>
            <w:pPr>
              <w:pStyle w:val="BDOITable"/>
            </w:pPr>
            <w:r>
              <w:rPr>
                <w:sz w:val="15"/>
              </w:rPr>
              <w:t>FRS.CSH.07.01.01 to FRS.CSH.07.01.05 (5)</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SR-BRD02-020</w:t>
            </w:r>
          </w:p>
        </w:tc>
        <w:tc>
          <w:tcPr>
            <w:tcW w:type="dxa" w:w="776"/>
            <w:tcMar>
              <w:top w:w="50" w:type="dxa"/>
              <w:bottom w:w="50" w:type="dxa"/>
              <w:left w:w="90" w:type="dxa"/>
              <w:right w:w="90" w:type="dxa"/>
            </w:tcMar>
            <w:shd w:val="clear" w:color="auto" w:fill="E5F5FF"/>
          </w:tcPr>
          <w:p>
            <w:pPr>
              <w:pStyle w:val="BDOITable"/>
            </w:pPr>
            <w:r>
              <w:rPr>
                <w:sz w:val="15"/>
              </w:rPr>
              <w:t>BRD-02</w:t>
            </w:r>
          </w:p>
        </w:tc>
        <w:tc>
          <w:tcPr>
            <w:tcW w:type="dxa" w:w="3822"/>
            <w:tcMar>
              <w:top w:w="50" w:type="dxa"/>
              <w:bottom w:w="50" w:type="dxa"/>
              <w:left w:w="90" w:type="dxa"/>
              <w:right w:w="90" w:type="dxa"/>
            </w:tcMar>
            <w:shd w:val="clear" w:color="auto" w:fill="E5F5FF"/>
          </w:tcPr>
          <w:p>
            <w:pPr>
              <w:pStyle w:val="BDOITable"/>
            </w:pPr>
            <w:r>
              <w:rPr>
                <w:sz w:val="15"/>
              </w:rPr>
              <w:t>Record inquiry and search</w:t>
            </w:r>
          </w:p>
        </w:tc>
        <w:tc>
          <w:tcPr>
            <w:tcW w:type="dxa" w:w="1433"/>
            <w:tcMar>
              <w:top w:w="50" w:type="dxa"/>
              <w:bottom w:w="50" w:type="dxa"/>
              <w:left w:w="90" w:type="dxa"/>
              <w:right w:w="90" w:type="dxa"/>
            </w:tcMar>
            <w:shd w:val="clear" w:color="auto" w:fill="E5F5FF"/>
          </w:tcPr>
          <w:p>
            <w:pPr>
              <w:pStyle w:val="BDOITable"/>
            </w:pPr>
            <w:r>
              <w:rPr>
                <w:sz w:val="15"/>
              </w:rPr>
              <w:t>FRS.CSH.08.01</w:t>
            </w:r>
          </w:p>
        </w:tc>
        <w:tc>
          <w:tcPr>
            <w:tcW w:type="dxa" w:w="1791"/>
            <w:tcMar>
              <w:top w:w="50" w:type="dxa"/>
              <w:bottom w:w="50" w:type="dxa"/>
              <w:left w:w="90" w:type="dxa"/>
              <w:right w:w="90" w:type="dxa"/>
            </w:tcMar>
            <w:shd w:val="clear" w:color="auto" w:fill="E5F5FF"/>
          </w:tcPr>
          <w:p>
            <w:pPr>
              <w:pStyle w:val="BDOITable"/>
            </w:pPr>
            <w:r>
              <w:rPr>
                <w:sz w:val="15"/>
              </w:rPr>
              <w:t>FRS.CSH.08.01.01 to FRS.CSH.08.01.04 (4)</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SR-BRD02-021</w:t>
            </w:r>
          </w:p>
        </w:tc>
        <w:tc>
          <w:tcPr>
            <w:tcW w:type="dxa" w:w="776"/>
            <w:tcMar>
              <w:top w:w="50" w:type="dxa"/>
              <w:bottom w:w="50" w:type="dxa"/>
              <w:left w:w="90" w:type="dxa"/>
              <w:right w:w="90" w:type="dxa"/>
            </w:tcMar>
          </w:tcPr>
          <w:p>
            <w:pPr>
              <w:pStyle w:val="BDOITable"/>
            </w:pPr>
            <w:r>
              <w:rPr>
                <w:sz w:val="15"/>
              </w:rPr>
              <w:t>BRD-02</w:t>
            </w:r>
          </w:p>
        </w:tc>
        <w:tc>
          <w:tcPr>
            <w:tcW w:type="dxa" w:w="3822"/>
            <w:tcMar>
              <w:top w:w="50" w:type="dxa"/>
              <w:bottom w:w="50" w:type="dxa"/>
              <w:left w:w="90" w:type="dxa"/>
              <w:right w:w="90" w:type="dxa"/>
            </w:tcMar>
          </w:tcPr>
          <w:p>
            <w:pPr>
              <w:pStyle w:val="BDOITable"/>
            </w:pPr>
            <w:r>
              <w:rPr>
                <w:sz w:val="15"/>
              </w:rPr>
              <w:t>Payment history at invoice level</w:t>
            </w:r>
          </w:p>
        </w:tc>
        <w:tc>
          <w:tcPr>
            <w:tcW w:type="dxa" w:w="1433"/>
            <w:tcMar>
              <w:top w:w="50" w:type="dxa"/>
              <w:bottom w:w="50" w:type="dxa"/>
              <w:left w:w="90" w:type="dxa"/>
              <w:right w:w="90" w:type="dxa"/>
            </w:tcMar>
          </w:tcPr>
          <w:p>
            <w:pPr>
              <w:pStyle w:val="BDOITable"/>
            </w:pPr>
            <w:r>
              <w:rPr>
                <w:sz w:val="15"/>
              </w:rPr>
              <w:t>FRS.CSH.08.02</w:t>
            </w:r>
          </w:p>
        </w:tc>
        <w:tc>
          <w:tcPr>
            <w:tcW w:type="dxa" w:w="1791"/>
            <w:tcMar>
              <w:top w:w="50" w:type="dxa"/>
              <w:bottom w:w="50" w:type="dxa"/>
              <w:left w:w="90" w:type="dxa"/>
              <w:right w:w="90" w:type="dxa"/>
            </w:tcMar>
          </w:tcPr>
          <w:p>
            <w:pPr>
              <w:pStyle w:val="BDOITable"/>
            </w:pPr>
            <w:r>
              <w:rPr>
                <w:sz w:val="15"/>
              </w:rPr>
              <w:t>FRS.CSH.08.02.01 (1)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SR-BRD02-022</w:t>
            </w:r>
          </w:p>
        </w:tc>
        <w:tc>
          <w:tcPr>
            <w:tcW w:type="dxa" w:w="776"/>
            <w:tcMar>
              <w:top w:w="50" w:type="dxa"/>
              <w:bottom w:w="50" w:type="dxa"/>
              <w:left w:w="90" w:type="dxa"/>
              <w:right w:w="90" w:type="dxa"/>
            </w:tcMar>
            <w:shd w:val="clear" w:color="auto" w:fill="E5F5FF"/>
          </w:tcPr>
          <w:p>
            <w:pPr>
              <w:pStyle w:val="BDOITable"/>
            </w:pPr>
            <w:r>
              <w:rPr>
                <w:sz w:val="15"/>
              </w:rPr>
              <w:t>BRD-02</w:t>
            </w:r>
          </w:p>
        </w:tc>
        <w:tc>
          <w:tcPr>
            <w:tcW w:type="dxa" w:w="3822"/>
            <w:tcMar>
              <w:top w:w="50" w:type="dxa"/>
              <w:bottom w:w="50" w:type="dxa"/>
              <w:left w:w="90" w:type="dxa"/>
              <w:right w:w="90" w:type="dxa"/>
            </w:tcMar>
            <w:shd w:val="clear" w:color="auto" w:fill="E5F5FF"/>
          </w:tcPr>
          <w:p>
            <w:pPr>
              <w:pStyle w:val="BDOITable"/>
            </w:pPr>
            <w:r>
              <w:rPr>
                <w:sz w:val="15"/>
              </w:rPr>
              <w:t>AR and OR audit trail</w:t>
            </w:r>
          </w:p>
        </w:tc>
        <w:tc>
          <w:tcPr>
            <w:tcW w:type="dxa" w:w="1433"/>
            <w:tcMar>
              <w:top w:w="50" w:type="dxa"/>
              <w:bottom w:w="50" w:type="dxa"/>
              <w:left w:w="90" w:type="dxa"/>
              <w:right w:w="90" w:type="dxa"/>
            </w:tcMar>
            <w:shd w:val="clear" w:color="auto" w:fill="E5F5FF"/>
          </w:tcPr>
          <w:p>
            <w:pPr>
              <w:pStyle w:val="BDOITable"/>
            </w:pPr>
            <w:r>
              <w:rPr>
                <w:sz w:val="15"/>
              </w:rPr>
              <w:t>FRS.CSH.08.03</w:t>
            </w:r>
          </w:p>
        </w:tc>
        <w:tc>
          <w:tcPr>
            <w:tcW w:type="dxa" w:w="1791"/>
            <w:tcMar>
              <w:top w:w="50" w:type="dxa"/>
              <w:bottom w:w="50" w:type="dxa"/>
              <w:left w:w="90" w:type="dxa"/>
              <w:right w:w="90" w:type="dxa"/>
            </w:tcMar>
            <w:shd w:val="clear" w:color="auto" w:fill="E5F5FF"/>
          </w:tcPr>
          <w:p>
            <w:pPr>
              <w:pStyle w:val="BDOITable"/>
            </w:pPr>
            <w:r>
              <w:rPr>
                <w:sz w:val="15"/>
              </w:rPr>
              <w:t>FRS.CSH.08.03.01 (1)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SR-BRD02-023</w:t>
            </w:r>
          </w:p>
        </w:tc>
        <w:tc>
          <w:tcPr>
            <w:tcW w:type="dxa" w:w="776"/>
            <w:tcMar>
              <w:top w:w="50" w:type="dxa"/>
              <w:bottom w:w="50" w:type="dxa"/>
              <w:left w:w="90" w:type="dxa"/>
              <w:right w:w="90" w:type="dxa"/>
            </w:tcMar>
          </w:tcPr>
          <w:p>
            <w:pPr>
              <w:pStyle w:val="BDOITable"/>
            </w:pPr>
            <w:r>
              <w:rPr>
                <w:sz w:val="15"/>
              </w:rPr>
              <w:t>BRD-02</w:t>
            </w:r>
          </w:p>
        </w:tc>
        <w:tc>
          <w:tcPr>
            <w:tcW w:type="dxa" w:w="3822"/>
            <w:tcMar>
              <w:top w:w="50" w:type="dxa"/>
              <w:bottom w:w="50" w:type="dxa"/>
              <w:left w:w="90" w:type="dxa"/>
              <w:right w:w="90" w:type="dxa"/>
            </w:tcMar>
          </w:tcPr>
          <w:p>
            <w:pPr>
              <w:pStyle w:val="BDOITable"/>
            </w:pPr>
            <w:r>
              <w:rPr>
                <w:sz w:val="15"/>
              </w:rPr>
              <w:t>Report generation</w:t>
            </w:r>
          </w:p>
        </w:tc>
        <w:tc>
          <w:tcPr>
            <w:tcW w:type="dxa" w:w="1433"/>
            <w:tcMar>
              <w:top w:w="50" w:type="dxa"/>
              <w:bottom w:w="50" w:type="dxa"/>
              <w:left w:w="90" w:type="dxa"/>
              <w:right w:w="90" w:type="dxa"/>
            </w:tcMar>
          </w:tcPr>
          <w:p>
            <w:pPr>
              <w:pStyle w:val="BDOITable"/>
            </w:pPr>
            <w:r>
              <w:rPr>
                <w:sz w:val="15"/>
              </w:rPr>
              <w:t>FRS.CSH.09.01</w:t>
            </w:r>
          </w:p>
        </w:tc>
        <w:tc>
          <w:tcPr>
            <w:tcW w:type="dxa" w:w="1791"/>
            <w:tcMar>
              <w:top w:w="50" w:type="dxa"/>
              <w:bottom w:w="50" w:type="dxa"/>
              <w:left w:w="90" w:type="dxa"/>
              <w:right w:w="90" w:type="dxa"/>
            </w:tcMar>
          </w:tcPr>
          <w:p>
            <w:pPr>
              <w:pStyle w:val="BDOITable"/>
            </w:pPr>
            <w:r>
              <w:rPr>
                <w:sz w:val="15"/>
              </w:rPr>
              <w:t>FRS.CSH.09.01.01 to FRS.CSH.09.01.05 (5)</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SR-BRD02-024</w:t>
            </w:r>
          </w:p>
        </w:tc>
        <w:tc>
          <w:tcPr>
            <w:tcW w:type="dxa" w:w="776"/>
            <w:tcMar>
              <w:top w:w="50" w:type="dxa"/>
              <w:bottom w:w="50" w:type="dxa"/>
              <w:left w:w="90" w:type="dxa"/>
              <w:right w:w="90" w:type="dxa"/>
            </w:tcMar>
            <w:shd w:val="clear" w:color="auto" w:fill="E5F5FF"/>
          </w:tcPr>
          <w:p>
            <w:pPr>
              <w:pStyle w:val="BDOITable"/>
            </w:pPr>
            <w:r>
              <w:rPr>
                <w:sz w:val="15"/>
              </w:rPr>
              <w:t>BRD-02</w:t>
            </w:r>
          </w:p>
        </w:tc>
        <w:tc>
          <w:tcPr>
            <w:tcW w:type="dxa" w:w="3822"/>
            <w:tcMar>
              <w:top w:w="50" w:type="dxa"/>
              <w:bottom w:w="50" w:type="dxa"/>
              <w:left w:w="90" w:type="dxa"/>
              <w:right w:w="90" w:type="dxa"/>
            </w:tcMar>
            <w:shd w:val="clear" w:color="auto" w:fill="E5F5FF"/>
          </w:tcPr>
          <w:p>
            <w:pPr>
              <w:pStyle w:val="BDOITable"/>
            </w:pPr>
            <w:r>
              <w:rPr>
                <w:sz w:val="15"/>
              </w:rPr>
              <w:t>Report requirements</w:t>
            </w:r>
          </w:p>
        </w:tc>
        <w:tc>
          <w:tcPr>
            <w:tcW w:type="dxa" w:w="1433"/>
            <w:tcMar>
              <w:top w:w="50" w:type="dxa"/>
              <w:bottom w:w="50" w:type="dxa"/>
              <w:left w:w="90" w:type="dxa"/>
              <w:right w:w="90" w:type="dxa"/>
            </w:tcMar>
            <w:shd w:val="clear" w:color="auto" w:fill="E5F5FF"/>
          </w:tcPr>
          <w:p>
            <w:pPr>
              <w:pStyle w:val="BDOITable"/>
            </w:pPr>
            <w:r>
              <w:rPr>
                <w:sz w:val="15"/>
              </w:rPr>
              <w:t>FRS.CSH.09.02</w:t>
            </w:r>
          </w:p>
        </w:tc>
        <w:tc>
          <w:tcPr>
            <w:tcW w:type="dxa" w:w="1791"/>
            <w:tcMar>
              <w:top w:w="50" w:type="dxa"/>
              <w:bottom w:w="50" w:type="dxa"/>
              <w:left w:w="90" w:type="dxa"/>
              <w:right w:w="90" w:type="dxa"/>
            </w:tcMar>
            <w:shd w:val="clear" w:color="auto" w:fill="E5F5FF"/>
          </w:tcPr>
          <w:p>
            <w:pPr>
              <w:pStyle w:val="BDOITable"/>
            </w:pPr>
            <w:r>
              <w:rPr>
                <w:sz w:val="15"/>
              </w:rPr>
              <w:t>FRS.CSH.09.02.01 to FRS.CSH.09.02.23 (23)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SR-BRD02-025</w:t>
            </w:r>
          </w:p>
        </w:tc>
        <w:tc>
          <w:tcPr>
            <w:tcW w:type="dxa" w:w="776"/>
            <w:tcMar>
              <w:top w:w="50" w:type="dxa"/>
              <w:bottom w:w="50" w:type="dxa"/>
              <w:left w:w="90" w:type="dxa"/>
              <w:right w:w="90" w:type="dxa"/>
            </w:tcMar>
          </w:tcPr>
          <w:p>
            <w:pPr>
              <w:pStyle w:val="BDOITable"/>
            </w:pPr>
            <w:r>
              <w:rPr>
                <w:sz w:val="15"/>
              </w:rPr>
              <w:t>BRD-02</w:t>
            </w:r>
          </w:p>
        </w:tc>
        <w:tc>
          <w:tcPr>
            <w:tcW w:type="dxa" w:w="3822"/>
            <w:tcMar>
              <w:top w:w="50" w:type="dxa"/>
              <w:bottom w:w="50" w:type="dxa"/>
              <w:left w:w="90" w:type="dxa"/>
              <w:right w:w="90" w:type="dxa"/>
            </w:tcMar>
          </w:tcPr>
          <w:p>
            <w:pPr>
              <w:pStyle w:val="BDOITable"/>
            </w:pPr>
            <w:r>
              <w:rPr>
                <w:sz w:val="15"/>
              </w:rPr>
              <w:t>Interfaces with other systems and modules</w:t>
            </w:r>
          </w:p>
        </w:tc>
        <w:tc>
          <w:tcPr>
            <w:tcW w:type="dxa" w:w="1433"/>
            <w:tcMar>
              <w:top w:w="50" w:type="dxa"/>
              <w:bottom w:w="50" w:type="dxa"/>
              <w:left w:w="90" w:type="dxa"/>
              <w:right w:w="90" w:type="dxa"/>
            </w:tcMar>
          </w:tcPr>
          <w:p>
            <w:pPr>
              <w:pStyle w:val="BDOITable"/>
            </w:pPr>
            <w:r>
              <w:rPr>
                <w:sz w:val="15"/>
              </w:rPr>
              <w:t>FRS.CSH.10.01</w:t>
            </w:r>
          </w:p>
        </w:tc>
        <w:tc>
          <w:tcPr>
            <w:tcW w:type="dxa" w:w="1791"/>
            <w:tcMar>
              <w:top w:w="50" w:type="dxa"/>
              <w:bottom w:w="50" w:type="dxa"/>
              <w:left w:w="90" w:type="dxa"/>
              <w:right w:w="90" w:type="dxa"/>
            </w:tcMar>
          </w:tcPr>
          <w:p>
            <w:pPr>
              <w:pStyle w:val="BDOITable"/>
            </w:pPr>
            <w:r>
              <w:rPr>
                <w:sz w:val="15"/>
              </w:rPr>
              <w:t>FRS.CSH.10.01.01 to FRS.CSH.10.01.02 (2)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SR-BRD02-026</w:t>
            </w:r>
          </w:p>
        </w:tc>
        <w:tc>
          <w:tcPr>
            <w:tcW w:type="dxa" w:w="776"/>
            <w:tcMar>
              <w:top w:w="50" w:type="dxa"/>
              <w:bottom w:w="50" w:type="dxa"/>
              <w:left w:w="90" w:type="dxa"/>
              <w:right w:w="90" w:type="dxa"/>
            </w:tcMar>
            <w:shd w:val="clear" w:color="auto" w:fill="E5F5FF"/>
          </w:tcPr>
          <w:p>
            <w:pPr>
              <w:pStyle w:val="BDOITable"/>
            </w:pPr>
            <w:r>
              <w:rPr>
                <w:sz w:val="15"/>
              </w:rPr>
              <w:t>BRD-02</w:t>
            </w:r>
          </w:p>
        </w:tc>
        <w:tc>
          <w:tcPr>
            <w:tcW w:type="dxa" w:w="3822"/>
            <w:tcMar>
              <w:top w:w="50" w:type="dxa"/>
              <w:bottom w:w="50" w:type="dxa"/>
              <w:left w:w="90" w:type="dxa"/>
              <w:right w:w="90" w:type="dxa"/>
            </w:tcMar>
            <w:shd w:val="clear" w:color="auto" w:fill="E5F5FF"/>
          </w:tcPr>
          <w:p>
            <w:pPr>
              <w:pStyle w:val="BDOITable"/>
            </w:pPr>
            <w:r>
              <w:rPr>
                <w:sz w:val="15"/>
              </w:rPr>
              <w:t>Flow-in of data</w:t>
            </w:r>
          </w:p>
        </w:tc>
        <w:tc>
          <w:tcPr>
            <w:tcW w:type="dxa" w:w="1433"/>
            <w:tcMar>
              <w:top w:w="50" w:type="dxa"/>
              <w:bottom w:w="50" w:type="dxa"/>
              <w:left w:w="90" w:type="dxa"/>
              <w:right w:w="90" w:type="dxa"/>
            </w:tcMar>
            <w:shd w:val="clear" w:color="auto" w:fill="E5F5FF"/>
          </w:tcPr>
          <w:p>
            <w:pPr>
              <w:pStyle w:val="BDOITable"/>
            </w:pPr>
            <w:r>
              <w:rPr>
                <w:sz w:val="15"/>
              </w:rPr>
              <w:t>FRS.CSH.10.02</w:t>
            </w:r>
          </w:p>
        </w:tc>
        <w:tc>
          <w:tcPr>
            <w:tcW w:type="dxa" w:w="1791"/>
            <w:tcMar>
              <w:top w:w="50" w:type="dxa"/>
              <w:bottom w:w="50" w:type="dxa"/>
              <w:left w:w="90" w:type="dxa"/>
              <w:right w:w="90" w:type="dxa"/>
            </w:tcMar>
            <w:shd w:val="clear" w:color="auto" w:fill="E5F5FF"/>
          </w:tcPr>
          <w:p>
            <w:pPr>
              <w:pStyle w:val="BDOITable"/>
            </w:pPr>
            <w:r>
              <w:rPr>
                <w:sz w:val="15"/>
              </w:rPr>
              <w:t>FRS.CSH.10.02.01 (1)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SR-BRD02-027</w:t>
            </w:r>
          </w:p>
        </w:tc>
        <w:tc>
          <w:tcPr>
            <w:tcW w:type="dxa" w:w="776"/>
            <w:tcMar>
              <w:top w:w="50" w:type="dxa"/>
              <w:bottom w:w="50" w:type="dxa"/>
              <w:left w:w="90" w:type="dxa"/>
              <w:right w:w="90" w:type="dxa"/>
            </w:tcMar>
          </w:tcPr>
          <w:p>
            <w:pPr>
              <w:pStyle w:val="BDOITable"/>
            </w:pPr>
            <w:r>
              <w:rPr>
                <w:sz w:val="15"/>
              </w:rPr>
              <w:t>BRD-02</w:t>
            </w:r>
          </w:p>
        </w:tc>
        <w:tc>
          <w:tcPr>
            <w:tcW w:type="dxa" w:w="3822"/>
            <w:tcMar>
              <w:top w:w="50" w:type="dxa"/>
              <w:bottom w:w="50" w:type="dxa"/>
              <w:left w:w="90" w:type="dxa"/>
              <w:right w:w="90" w:type="dxa"/>
            </w:tcMar>
          </w:tcPr>
          <w:p>
            <w:pPr>
              <w:pStyle w:val="BDOITable"/>
            </w:pPr>
            <w:r>
              <w:rPr>
                <w:sz w:val="15"/>
              </w:rPr>
              <w:t>Batch runs past failed records</w:t>
            </w:r>
          </w:p>
        </w:tc>
        <w:tc>
          <w:tcPr>
            <w:tcW w:type="dxa" w:w="1433"/>
            <w:tcMar>
              <w:top w:w="50" w:type="dxa"/>
              <w:bottom w:w="50" w:type="dxa"/>
              <w:left w:w="90" w:type="dxa"/>
              <w:right w:w="90" w:type="dxa"/>
            </w:tcMar>
          </w:tcPr>
          <w:p>
            <w:pPr>
              <w:pStyle w:val="BDOITable"/>
            </w:pPr>
            <w:r>
              <w:rPr>
                <w:sz w:val="15"/>
              </w:rPr>
              <w:t>FRS.CSH.10.03</w:t>
            </w:r>
          </w:p>
        </w:tc>
        <w:tc>
          <w:tcPr>
            <w:tcW w:type="dxa" w:w="1791"/>
            <w:tcMar>
              <w:top w:w="50" w:type="dxa"/>
              <w:bottom w:w="50" w:type="dxa"/>
              <w:left w:w="90" w:type="dxa"/>
              <w:right w:w="90" w:type="dxa"/>
            </w:tcMar>
          </w:tcPr>
          <w:p>
            <w:pPr>
              <w:pStyle w:val="BDOITable"/>
            </w:pPr>
            <w:r>
              <w:rPr>
                <w:sz w:val="15"/>
              </w:rPr>
              <w:t>FRS.CSH.10.03.01 (1)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SR-BRD02-028</w:t>
            </w:r>
          </w:p>
        </w:tc>
        <w:tc>
          <w:tcPr>
            <w:tcW w:type="dxa" w:w="776"/>
            <w:tcMar>
              <w:top w:w="50" w:type="dxa"/>
              <w:bottom w:w="50" w:type="dxa"/>
              <w:left w:w="90" w:type="dxa"/>
              <w:right w:w="90" w:type="dxa"/>
            </w:tcMar>
            <w:shd w:val="clear" w:color="auto" w:fill="E5F5FF"/>
          </w:tcPr>
          <w:p>
            <w:pPr>
              <w:pStyle w:val="BDOITable"/>
            </w:pPr>
            <w:r>
              <w:rPr>
                <w:sz w:val="15"/>
              </w:rPr>
              <w:t>BRD-02</w:t>
            </w:r>
          </w:p>
        </w:tc>
        <w:tc>
          <w:tcPr>
            <w:tcW w:type="dxa" w:w="3822"/>
            <w:tcMar>
              <w:top w:w="50" w:type="dxa"/>
              <w:bottom w:w="50" w:type="dxa"/>
              <w:left w:w="90" w:type="dxa"/>
              <w:right w:w="90" w:type="dxa"/>
            </w:tcMar>
            <w:shd w:val="clear" w:color="auto" w:fill="E5F5FF"/>
          </w:tcPr>
          <w:p>
            <w:pPr>
              <w:pStyle w:val="BDOITable"/>
            </w:pPr>
            <w:r>
              <w:rPr>
                <w:sz w:val="15"/>
              </w:rPr>
              <w:t>Notices and alerts</w:t>
            </w:r>
          </w:p>
        </w:tc>
        <w:tc>
          <w:tcPr>
            <w:tcW w:type="dxa" w:w="1433"/>
            <w:tcMar>
              <w:top w:w="50" w:type="dxa"/>
              <w:bottom w:w="50" w:type="dxa"/>
              <w:left w:w="90" w:type="dxa"/>
              <w:right w:w="90" w:type="dxa"/>
            </w:tcMar>
            <w:shd w:val="clear" w:color="auto" w:fill="E5F5FF"/>
          </w:tcPr>
          <w:p>
            <w:pPr>
              <w:pStyle w:val="BDOITable"/>
            </w:pPr>
            <w:r>
              <w:rPr>
                <w:sz w:val="15"/>
              </w:rPr>
              <w:t>FRS.CSH.10.04</w:t>
            </w:r>
          </w:p>
        </w:tc>
        <w:tc>
          <w:tcPr>
            <w:tcW w:type="dxa" w:w="1791"/>
            <w:tcMar>
              <w:top w:w="50" w:type="dxa"/>
              <w:bottom w:w="50" w:type="dxa"/>
              <w:left w:w="90" w:type="dxa"/>
              <w:right w:w="90" w:type="dxa"/>
            </w:tcMar>
            <w:shd w:val="clear" w:color="auto" w:fill="E5F5FF"/>
          </w:tcPr>
          <w:p>
            <w:pPr>
              <w:pStyle w:val="BDOITable"/>
            </w:pPr>
            <w:r>
              <w:rPr>
                <w:sz w:val="15"/>
              </w:rPr>
              <w:t>FRS.CSH.10.04.01 to FRS.CSH.10.04.03 (3)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SR-BRD02-029</w:t>
            </w:r>
          </w:p>
        </w:tc>
        <w:tc>
          <w:tcPr>
            <w:tcW w:type="dxa" w:w="776"/>
            <w:tcMar>
              <w:top w:w="50" w:type="dxa"/>
              <w:bottom w:w="50" w:type="dxa"/>
              <w:left w:w="90" w:type="dxa"/>
              <w:right w:w="90" w:type="dxa"/>
            </w:tcMar>
          </w:tcPr>
          <w:p>
            <w:pPr>
              <w:pStyle w:val="BDOITable"/>
            </w:pPr>
            <w:r>
              <w:rPr>
                <w:sz w:val="15"/>
              </w:rPr>
              <w:t>BRD-02</w:t>
            </w:r>
          </w:p>
        </w:tc>
        <w:tc>
          <w:tcPr>
            <w:tcW w:type="dxa" w:w="3822"/>
            <w:tcMar>
              <w:top w:w="50" w:type="dxa"/>
              <w:bottom w:w="50" w:type="dxa"/>
              <w:left w:w="90" w:type="dxa"/>
              <w:right w:w="90" w:type="dxa"/>
            </w:tcMar>
          </w:tcPr>
          <w:p>
            <w:pPr>
              <w:pStyle w:val="BDOITable"/>
            </w:pPr>
            <w:r>
              <w:rPr>
                <w:sz w:val="15"/>
              </w:rPr>
              <w:t>Extraction per insurer and per remittance type</w:t>
            </w:r>
          </w:p>
        </w:tc>
        <w:tc>
          <w:tcPr>
            <w:tcW w:type="dxa" w:w="1433"/>
            <w:tcMar>
              <w:top w:w="50" w:type="dxa"/>
              <w:bottom w:w="50" w:type="dxa"/>
              <w:left w:w="90" w:type="dxa"/>
              <w:right w:w="90" w:type="dxa"/>
            </w:tcMar>
          </w:tcPr>
          <w:p>
            <w:pPr>
              <w:pStyle w:val="BDOITable"/>
            </w:pPr>
            <w:r>
              <w:rPr>
                <w:sz w:val="15"/>
              </w:rPr>
              <w:t>FRID.RMT.001</w:t>
            </w:r>
          </w:p>
        </w:tc>
        <w:tc>
          <w:tcPr>
            <w:tcW w:type="dxa" w:w="1791"/>
            <w:tcMar>
              <w:top w:w="50" w:type="dxa"/>
              <w:bottom w:w="50" w:type="dxa"/>
              <w:left w:w="90" w:type="dxa"/>
              <w:right w:w="90" w:type="dxa"/>
            </w:tcMar>
          </w:tcPr>
          <w:p>
            <w:pPr>
              <w:pStyle w:val="BDOITable"/>
            </w:pPr>
            <w:r>
              <w:rPr>
                <w:sz w:val="15"/>
              </w:rPr>
              <w:t>FRID.RMT.001.01 to FRID.RMT.001.09 (9)</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SR-BRD02-030</w:t>
            </w:r>
          </w:p>
        </w:tc>
        <w:tc>
          <w:tcPr>
            <w:tcW w:type="dxa" w:w="776"/>
            <w:tcMar>
              <w:top w:w="50" w:type="dxa"/>
              <w:bottom w:w="50" w:type="dxa"/>
              <w:left w:w="90" w:type="dxa"/>
              <w:right w:w="90" w:type="dxa"/>
            </w:tcMar>
            <w:shd w:val="clear" w:color="auto" w:fill="E5F5FF"/>
          </w:tcPr>
          <w:p>
            <w:pPr>
              <w:pStyle w:val="BDOITable"/>
            </w:pPr>
            <w:r>
              <w:rPr>
                <w:sz w:val="15"/>
              </w:rPr>
              <w:t>BRD-02</w:t>
            </w:r>
          </w:p>
        </w:tc>
        <w:tc>
          <w:tcPr>
            <w:tcW w:type="dxa" w:w="3822"/>
            <w:tcMar>
              <w:top w:w="50" w:type="dxa"/>
              <w:bottom w:w="50" w:type="dxa"/>
              <w:left w:w="90" w:type="dxa"/>
              <w:right w:w="90" w:type="dxa"/>
            </w:tcMar>
            <w:shd w:val="clear" w:color="auto" w:fill="E5F5FF"/>
          </w:tcPr>
          <w:p>
            <w:pPr>
              <w:pStyle w:val="BDOITable"/>
            </w:pPr>
            <w:r>
              <w:rPr>
                <w:sz w:val="15"/>
              </w:rPr>
              <w:t>Review of the extracted file</w:t>
            </w:r>
          </w:p>
        </w:tc>
        <w:tc>
          <w:tcPr>
            <w:tcW w:type="dxa" w:w="1433"/>
            <w:tcMar>
              <w:top w:w="50" w:type="dxa"/>
              <w:bottom w:w="50" w:type="dxa"/>
              <w:left w:w="90" w:type="dxa"/>
              <w:right w:w="90" w:type="dxa"/>
            </w:tcMar>
            <w:shd w:val="clear" w:color="auto" w:fill="E5F5FF"/>
          </w:tcPr>
          <w:p>
            <w:pPr>
              <w:pStyle w:val="BDOITable"/>
            </w:pPr>
            <w:r>
              <w:rPr>
                <w:sz w:val="15"/>
              </w:rPr>
              <w:t>FRID.RMT.002</w:t>
            </w:r>
          </w:p>
        </w:tc>
        <w:tc>
          <w:tcPr>
            <w:tcW w:type="dxa" w:w="1791"/>
            <w:tcMar>
              <w:top w:w="50" w:type="dxa"/>
              <w:bottom w:w="50" w:type="dxa"/>
              <w:left w:w="90" w:type="dxa"/>
              <w:right w:w="90" w:type="dxa"/>
            </w:tcMar>
            <w:shd w:val="clear" w:color="auto" w:fill="E5F5FF"/>
          </w:tcPr>
          <w:p>
            <w:pPr>
              <w:pStyle w:val="BDOITable"/>
            </w:pPr>
            <w:r>
              <w:rPr>
                <w:sz w:val="15"/>
              </w:rPr>
              <w:t>FRID.RMT.002.01 to FRID.RMT.002.07 (7)</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SR-BRD02-031</w:t>
            </w:r>
          </w:p>
        </w:tc>
        <w:tc>
          <w:tcPr>
            <w:tcW w:type="dxa" w:w="776"/>
            <w:tcMar>
              <w:top w:w="50" w:type="dxa"/>
              <w:bottom w:w="50" w:type="dxa"/>
              <w:left w:w="90" w:type="dxa"/>
              <w:right w:w="90" w:type="dxa"/>
            </w:tcMar>
          </w:tcPr>
          <w:p>
            <w:pPr>
              <w:pStyle w:val="BDOITable"/>
            </w:pPr>
            <w:r>
              <w:rPr>
                <w:sz w:val="15"/>
              </w:rPr>
              <w:t>BRD-02</w:t>
            </w:r>
          </w:p>
        </w:tc>
        <w:tc>
          <w:tcPr>
            <w:tcW w:type="dxa" w:w="3822"/>
            <w:tcMar>
              <w:top w:w="50" w:type="dxa"/>
              <w:bottom w:w="50" w:type="dxa"/>
              <w:left w:w="90" w:type="dxa"/>
              <w:right w:w="90" w:type="dxa"/>
            </w:tcMar>
          </w:tcPr>
          <w:p>
            <w:pPr>
              <w:pStyle w:val="BDOITable"/>
            </w:pPr>
            <w:r>
              <w:rPr>
                <w:sz w:val="15"/>
              </w:rPr>
              <w:t>Automatic extraction on schedule</w:t>
            </w:r>
          </w:p>
        </w:tc>
        <w:tc>
          <w:tcPr>
            <w:tcW w:type="dxa" w:w="1433"/>
            <w:tcMar>
              <w:top w:w="50" w:type="dxa"/>
              <w:bottom w:w="50" w:type="dxa"/>
              <w:left w:w="90" w:type="dxa"/>
              <w:right w:w="90" w:type="dxa"/>
            </w:tcMar>
          </w:tcPr>
          <w:p>
            <w:pPr>
              <w:pStyle w:val="BDOITable"/>
            </w:pPr>
            <w:r>
              <w:rPr>
                <w:sz w:val="15"/>
              </w:rPr>
              <w:t>FRID.RMT.003</w:t>
            </w:r>
          </w:p>
        </w:tc>
        <w:tc>
          <w:tcPr>
            <w:tcW w:type="dxa" w:w="1791"/>
            <w:tcMar>
              <w:top w:w="50" w:type="dxa"/>
              <w:bottom w:w="50" w:type="dxa"/>
              <w:left w:w="90" w:type="dxa"/>
              <w:right w:w="90" w:type="dxa"/>
            </w:tcMar>
          </w:tcPr>
          <w:p>
            <w:pPr>
              <w:pStyle w:val="BDOITable"/>
            </w:pPr>
            <w:r>
              <w:rPr>
                <w:sz w:val="15"/>
              </w:rPr>
              <w:t>FRID.RMT.003.01 to FRID.RMT.003.03 (3)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SR-BRD02-032</w:t>
            </w:r>
          </w:p>
        </w:tc>
        <w:tc>
          <w:tcPr>
            <w:tcW w:type="dxa" w:w="776"/>
            <w:tcMar>
              <w:top w:w="50" w:type="dxa"/>
              <w:bottom w:w="50" w:type="dxa"/>
              <w:left w:w="90" w:type="dxa"/>
              <w:right w:w="90" w:type="dxa"/>
            </w:tcMar>
            <w:shd w:val="clear" w:color="auto" w:fill="E5F5FF"/>
          </w:tcPr>
          <w:p>
            <w:pPr>
              <w:pStyle w:val="BDOITable"/>
            </w:pPr>
            <w:r>
              <w:rPr>
                <w:sz w:val="15"/>
              </w:rPr>
              <w:t>BRD-02</w:t>
            </w:r>
          </w:p>
        </w:tc>
        <w:tc>
          <w:tcPr>
            <w:tcW w:type="dxa" w:w="3822"/>
            <w:tcMar>
              <w:top w:w="50" w:type="dxa"/>
              <w:bottom w:w="50" w:type="dxa"/>
              <w:left w:w="90" w:type="dxa"/>
              <w:right w:w="90" w:type="dxa"/>
            </w:tcMar>
            <w:shd w:val="clear" w:color="auto" w:fill="E5F5FF"/>
          </w:tcPr>
          <w:p>
            <w:pPr>
              <w:pStyle w:val="BDOITable"/>
            </w:pPr>
            <w:r>
              <w:rPr>
                <w:sz w:val="15"/>
              </w:rPr>
              <w:t>Manual extraction and end-of-day requests</w:t>
            </w:r>
          </w:p>
        </w:tc>
        <w:tc>
          <w:tcPr>
            <w:tcW w:type="dxa" w:w="1433"/>
            <w:tcMar>
              <w:top w:w="50" w:type="dxa"/>
              <w:bottom w:w="50" w:type="dxa"/>
              <w:left w:w="90" w:type="dxa"/>
              <w:right w:w="90" w:type="dxa"/>
            </w:tcMar>
            <w:shd w:val="clear" w:color="auto" w:fill="E5F5FF"/>
          </w:tcPr>
          <w:p>
            <w:pPr>
              <w:pStyle w:val="BDOITable"/>
            </w:pPr>
            <w:r>
              <w:rPr>
                <w:sz w:val="15"/>
              </w:rPr>
              <w:t>FRID.RMT.004</w:t>
            </w:r>
          </w:p>
        </w:tc>
        <w:tc>
          <w:tcPr>
            <w:tcW w:type="dxa" w:w="1791"/>
            <w:tcMar>
              <w:top w:w="50" w:type="dxa"/>
              <w:bottom w:w="50" w:type="dxa"/>
              <w:left w:w="90" w:type="dxa"/>
              <w:right w:w="90" w:type="dxa"/>
            </w:tcMar>
            <w:shd w:val="clear" w:color="auto" w:fill="E5F5FF"/>
          </w:tcPr>
          <w:p>
            <w:pPr>
              <w:pStyle w:val="BDOITable"/>
            </w:pPr>
            <w:r>
              <w:rPr>
                <w:sz w:val="15"/>
              </w:rPr>
              <w:t>FRID.RMT.004.01 to FRID.RMT.004.02 (2)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SR-BRD02-033</w:t>
            </w:r>
          </w:p>
        </w:tc>
        <w:tc>
          <w:tcPr>
            <w:tcW w:type="dxa" w:w="776"/>
            <w:tcMar>
              <w:top w:w="50" w:type="dxa"/>
              <w:bottom w:w="50" w:type="dxa"/>
              <w:left w:w="90" w:type="dxa"/>
              <w:right w:w="90" w:type="dxa"/>
            </w:tcMar>
          </w:tcPr>
          <w:p>
            <w:pPr>
              <w:pStyle w:val="BDOITable"/>
            </w:pPr>
            <w:r>
              <w:rPr>
                <w:sz w:val="15"/>
              </w:rPr>
              <w:t>BRD-02</w:t>
            </w:r>
          </w:p>
        </w:tc>
        <w:tc>
          <w:tcPr>
            <w:tcW w:type="dxa" w:w="3822"/>
            <w:tcMar>
              <w:top w:w="50" w:type="dxa"/>
              <w:bottom w:w="50" w:type="dxa"/>
              <w:left w:w="90" w:type="dxa"/>
              <w:right w:w="90" w:type="dxa"/>
            </w:tcMar>
          </w:tcPr>
          <w:p>
            <w:pPr>
              <w:pStyle w:val="BDOITable"/>
            </w:pPr>
            <w:r>
              <w:rPr>
                <w:sz w:val="15"/>
              </w:rPr>
              <w:t>Eligibility of an account</w:t>
            </w:r>
          </w:p>
        </w:tc>
        <w:tc>
          <w:tcPr>
            <w:tcW w:type="dxa" w:w="1433"/>
            <w:tcMar>
              <w:top w:w="50" w:type="dxa"/>
              <w:bottom w:w="50" w:type="dxa"/>
              <w:left w:w="90" w:type="dxa"/>
              <w:right w:w="90" w:type="dxa"/>
            </w:tcMar>
          </w:tcPr>
          <w:p>
            <w:pPr>
              <w:pStyle w:val="BDOITable"/>
            </w:pPr>
            <w:r>
              <w:rPr>
                <w:sz w:val="15"/>
              </w:rPr>
              <w:t>FRID.RMT.005</w:t>
            </w:r>
          </w:p>
        </w:tc>
        <w:tc>
          <w:tcPr>
            <w:tcW w:type="dxa" w:w="1791"/>
            <w:tcMar>
              <w:top w:w="50" w:type="dxa"/>
              <w:bottom w:w="50" w:type="dxa"/>
              <w:left w:w="90" w:type="dxa"/>
              <w:right w:w="90" w:type="dxa"/>
            </w:tcMar>
          </w:tcPr>
          <w:p>
            <w:pPr>
              <w:pStyle w:val="BDOITable"/>
            </w:pPr>
            <w:r>
              <w:rPr>
                <w:sz w:val="15"/>
              </w:rPr>
              <w:t>FRID.RMT.005.01 to FRID.RMT.005.07 (7)</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SR-BRD02-034</w:t>
            </w:r>
          </w:p>
        </w:tc>
        <w:tc>
          <w:tcPr>
            <w:tcW w:type="dxa" w:w="776"/>
            <w:tcMar>
              <w:top w:w="50" w:type="dxa"/>
              <w:bottom w:w="50" w:type="dxa"/>
              <w:left w:w="90" w:type="dxa"/>
              <w:right w:w="90" w:type="dxa"/>
            </w:tcMar>
            <w:shd w:val="clear" w:color="auto" w:fill="E5F5FF"/>
          </w:tcPr>
          <w:p>
            <w:pPr>
              <w:pStyle w:val="BDOITable"/>
            </w:pPr>
            <w:r>
              <w:rPr>
                <w:sz w:val="15"/>
              </w:rPr>
              <w:t>BRD-02</w:t>
            </w:r>
          </w:p>
        </w:tc>
        <w:tc>
          <w:tcPr>
            <w:tcW w:type="dxa" w:w="3822"/>
            <w:tcMar>
              <w:top w:w="50" w:type="dxa"/>
              <w:bottom w:w="50" w:type="dxa"/>
              <w:left w:w="90" w:type="dxa"/>
              <w:right w:w="90" w:type="dxa"/>
            </w:tcMar>
            <w:shd w:val="clear" w:color="auto" w:fill="E5F5FF"/>
          </w:tcPr>
          <w:p>
            <w:pPr>
              <w:pStyle w:val="BDOITable"/>
            </w:pPr>
            <w:r>
              <w:rPr>
                <w:sz w:val="15"/>
              </w:rPr>
              <w:t>Batches, submission and approval</w:t>
            </w:r>
          </w:p>
        </w:tc>
        <w:tc>
          <w:tcPr>
            <w:tcW w:type="dxa" w:w="1433"/>
            <w:tcMar>
              <w:top w:w="50" w:type="dxa"/>
              <w:bottom w:w="50" w:type="dxa"/>
              <w:left w:w="90" w:type="dxa"/>
              <w:right w:w="90" w:type="dxa"/>
            </w:tcMar>
            <w:shd w:val="clear" w:color="auto" w:fill="E5F5FF"/>
          </w:tcPr>
          <w:p>
            <w:pPr>
              <w:pStyle w:val="BDOITable"/>
            </w:pPr>
            <w:r>
              <w:rPr>
                <w:sz w:val="15"/>
              </w:rPr>
              <w:t>FRID.RMT.006</w:t>
            </w:r>
          </w:p>
        </w:tc>
        <w:tc>
          <w:tcPr>
            <w:tcW w:type="dxa" w:w="1791"/>
            <w:tcMar>
              <w:top w:w="50" w:type="dxa"/>
              <w:bottom w:w="50" w:type="dxa"/>
              <w:left w:w="90" w:type="dxa"/>
              <w:right w:w="90" w:type="dxa"/>
            </w:tcMar>
            <w:shd w:val="clear" w:color="auto" w:fill="E5F5FF"/>
          </w:tcPr>
          <w:p>
            <w:pPr>
              <w:pStyle w:val="BDOITable"/>
            </w:pPr>
            <w:r>
              <w:rPr>
                <w:sz w:val="15"/>
              </w:rPr>
              <w:t>FRID.RMT.006.01 to FRID.RMT.006.06 (6)</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SR-BRD02-035</w:t>
            </w:r>
          </w:p>
        </w:tc>
        <w:tc>
          <w:tcPr>
            <w:tcW w:type="dxa" w:w="776"/>
            <w:tcMar>
              <w:top w:w="50" w:type="dxa"/>
              <w:bottom w:w="50" w:type="dxa"/>
              <w:left w:w="90" w:type="dxa"/>
              <w:right w:w="90" w:type="dxa"/>
            </w:tcMar>
          </w:tcPr>
          <w:p>
            <w:pPr>
              <w:pStyle w:val="BDOITable"/>
            </w:pPr>
            <w:r>
              <w:rPr>
                <w:sz w:val="15"/>
              </w:rPr>
              <w:t>BRD-02</w:t>
            </w:r>
          </w:p>
        </w:tc>
        <w:tc>
          <w:tcPr>
            <w:tcW w:type="dxa" w:w="3822"/>
            <w:tcMar>
              <w:top w:w="50" w:type="dxa"/>
              <w:bottom w:w="50" w:type="dxa"/>
              <w:left w:w="90" w:type="dxa"/>
              <w:right w:w="90" w:type="dxa"/>
            </w:tcMar>
          </w:tcPr>
          <w:p>
            <w:pPr>
              <w:pStyle w:val="BDOITable"/>
            </w:pPr>
            <w:r>
              <w:rPr>
                <w:sz w:val="15"/>
              </w:rPr>
              <w:t>Remittance schedule, payment request and sending</w:t>
            </w:r>
          </w:p>
        </w:tc>
        <w:tc>
          <w:tcPr>
            <w:tcW w:type="dxa" w:w="1433"/>
            <w:tcMar>
              <w:top w:w="50" w:type="dxa"/>
              <w:bottom w:w="50" w:type="dxa"/>
              <w:left w:w="90" w:type="dxa"/>
              <w:right w:w="90" w:type="dxa"/>
            </w:tcMar>
          </w:tcPr>
          <w:p>
            <w:pPr>
              <w:pStyle w:val="BDOITable"/>
            </w:pPr>
            <w:r>
              <w:rPr>
                <w:sz w:val="15"/>
              </w:rPr>
              <w:t>FRID.RMT.007</w:t>
            </w:r>
          </w:p>
        </w:tc>
        <w:tc>
          <w:tcPr>
            <w:tcW w:type="dxa" w:w="1791"/>
            <w:tcMar>
              <w:top w:w="50" w:type="dxa"/>
              <w:bottom w:w="50" w:type="dxa"/>
              <w:left w:w="90" w:type="dxa"/>
              <w:right w:w="90" w:type="dxa"/>
            </w:tcMar>
          </w:tcPr>
          <w:p>
            <w:pPr>
              <w:pStyle w:val="BDOITable"/>
            </w:pPr>
            <w:r>
              <w:rPr>
                <w:sz w:val="15"/>
              </w:rPr>
              <w:t>FRID.RMT.007.01 to FRID.RMT.007.03 (3)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SR-BRD02-036</w:t>
            </w:r>
          </w:p>
        </w:tc>
        <w:tc>
          <w:tcPr>
            <w:tcW w:type="dxa" w:w="776"/>
            <w:tcMar>
              <w:top w:w="50" w:type="dxa"/>
              <w:bottom w:w="50" w:type="dxa"/>
              <w:left w:w="90" w:type="dxa"/>
              <w:right w:w="90" w:type="dxa"/>
            </w:tcMar>
            <w:shd w:val="clear" w:color="auto" w:fill="E5F5FF"/>
          </w:tcPr>
          <w:p>
            <w:pPr>
              <w:pStyle w:val="BDOITable"/>
            </w:pPr>
            <w:r>
              <w:rPr>
                <w:sz w:val="15"/>
              </w:rPr>
              <w:t>BRD-02</w:t>
            </w:r>
          </w:p>
        </w:tc>
        <w:tc>
          <w:tcPr>
            <w:tcW w:type="dxa" w:w="3822"/>
            <w:tcMar>
              <w:top w:w="50" w:type="dxa"/>
              <w:bottom w:w="50" w:type="dxa"/>
              <w:left w:w="90" w:type="dxa"/>
              <w:right w:w="90" w:type="dxa"/>
            </w:tcMar>
            <w:shd w:val="clear" w:color="auto" w:fill="E5F5FF"/>
          </w:tcPr>
          <w:p>
            <w:pPr>
              <w:pStyle w:val="BDOITable"/>
            </w:pPr>
            <w:r>
              <w:rPr>
                <w:sz w:val="15"/>
              </w:rPr>
              <w:t>Insurer OR schedule and exception report</w:t>
            </w:r>
          </w:p>
        </w:tc>
        <w:tc>
          <w:tcPr>
            <w:tcW w:type="dxa" w:w="1433"/>
            <w:tcMar>
              <w:top w:w="50" w:type="dxa"/>
              <w:bottom w:w="50" w:type="dxa"/>
              <w:left w:w="90" w:type="dxa"/>
              <w:right w:w="90" w:type="dxa"/>
            </w:tcMar>
            <w:shd w:val="clear" w:color="auto" w:fill="E5F5FF"/>
          </w:tcPr>
          <w:p>
            <w:pPr>
              <w:pStyle w:val="BDOITable"/>
            </w:pPr>
            <w:r>
              <w:rPr>
                <w:sz w:val="15"/>
              </w:rPr>
              <w:t>FRID.RMT.008</w:t>
            </w:r>
          </w:p>
        </w:tc>
        <w:tc>
          <w:tcPr>
            <w:tcW w:type="dxa" w:w="1791"/>
            <w:tcMar>
              <w:top w:w="50" w:type="dxa"/>
              <w:bottom w:w="50" w:type="dxa"/>
              <w:left w:w="90" w:type="dxa"/>
              <w:right w:w="90" w:type="dxa"/>
            </w:tcMar>
            <w:shd w:val="clear" w:color="auto" w:fill="E5F5FF"/>
          </w:tcPr>
          <w:p>
            <w:pPr>
              <w:pStyle w:val="BDOITable"/>
            </w:pPr>
            <w:r>
              <w:rPr>
                <w:sz w:val="15"/>
              </w:rPr>
              <w:t>FRID.RMT.008.01 to FRID.RMT.008.03 (3)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SR-BRD02-037</w:t>
            </w:r>
          </w:p>
        </w:tc>
        <w:tc>
          <w:tcPr>
            <w:tcW w:type="dxa" w:w="776"/>
            <w:tcMar>
              <w:top w:w="50" w:type="dxa"/>
              <w:bottom w:w="50" w:type="dxa"/>
              <w:left w:w="90" w:type="dxa"/>
              <w:right w:w="90" w:type="dxa"/>
            </w:tcMar>
          </w:tcPr>
          <w:p>
            <w:pPr>
              <w:pStyle w:val="BDOITable"/>
            </w:pPr>
            <w:r>
              <w:rPr>
                <w:sz w:val="15"/>
              </w:rPr>
              <w:t>BRD-02</w:t>
            </w:r>
          </w:p>
        </w:tc>
        <w:tc>
          <w:tcPr>
            <w:tcW w:type="dxa" w:w="3822"/>
            <w:tcMar>
              <w:top w:w="50" w:type="dxa"/>
              <w:bottom w:w="50" w:type="dxa"/>
              <w:left w:w="90" w:type="dxa"/>
              <w:right w:w="90" w:type="dxa"/>
            </w:tcMar>
          </w:tcPr>
          <w:p>
            <w:pPr>
              <w:pStyle w:val="BDOITable"/>
            </w:pPr>
            <w:r>
              <w:rPr>
                <w:sz w:val="15"/>
              </w:rPr>
              <w:t>Search, inquiry and invoice view</w:t>
            </w:r>
          </w:p>
        </w:tc>
        <w:tc>
          <w:tcPr>
            <w:tcW w:type="dxa" w:w="1433"/>
            <w:tcMar>
              <w:top w:w="50" w:type="dxa"/>
              <w:bottom w:w="50" w:type="dxa"/>
              <w:left w:w="90" w:type="dxa"/>
              <w:right w:w="90" w:type="dxa"/>
            </w:tcMar>
          </w:tcPr>
          <w:p>
            <w:pPr>
              <w:pStyle w:val="BDOITable"/>
            </w:pPr>
            <w:r>
              <w:rPr>
                <w:sz w:val="15"/>
              </w:rPr>
              <w:t>FRID.RMT.009</w:t>
            </w:r>
          </w:p>
        </w:tc>
        <w:tc>
          <w:tcPr>
            <w:tcW w:type="dxa" w:w="1791"/>
            <w:tcMar>
              <w:top w:w="50" w:type="dxa"/>
              <w:bottom w:w="50" w:type="dxa"/>
              <w:left w:w="90" w:type="dxa"/>
              <w:right w:w="90" w:type="dxa"/>
            </w:tcMar>
          </w:tcPr>
          <w:p>
            <w:pPr>
              <w:pStyle w:val="BDOITable"/>
            </w:pPr>
            <w:r>
              <w:rPr>
                <w:sz w:val="15"/>
              </w:rPr>
              <w:t>FRID.RMT.009.01 to FRID.RMT.009.06 (6)</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SR-BRD02-038</w:t>
            </w:r>
          </w:p>
        </w:tc>
        <w:tc>
          <w:tcPr>
            <w:tcW w:type="dxa" w:w="776"/>
            <w:tcMar>
              <w:top w:w="50" w:type="dxa"/>
              <w:bottom w:w="50" w:type="dxa"/>
              <w:left w:w="90" w:type="dxa"/>
              <w:right w:w="90" w:type="dxa"/>
            </w:tcMar>
            <w:shd w:val="clear" w:color="auto" w:fill="E5F5FF"/>
          </w:tcPr>
          <w:p>
            <w:pPr>
              <w:pStyle w:val="BDOITable"/>
            </w:pPr>
            <w:r>
              <w:rPr>
                <w:sz w:val="15"/>
              </w:rPr>
              <w:t>BRD-02</w:t>
            </w:r>
          </w:p>
        </w:tc>
        <w:tc>
          <w:tcPr>
            <w:tcW w:type="dxa" w:w="3822"/>
            <w:tcMar>
              <w:top w:w="50" w:type="dxa"/>
              <w:bottom w:w="50" w:type="dxa"/>
              <w:left w:w="90" w:type="dxa"/>
              <w:right w:w="90" w:type="dxa"/>
            </w:tcMar>
            <w:shd w:val="clear" w:color="auto" w:fill="E5F5FF"/>
          </w:tcPr>
          <w:p>
            <w:pPr>
              <w:pStyle w:val="BDOITable"/>
            </w:pPr>
            <w:r>
              <w:rPr>
                <w:sz w:val="15"/>
              </w:rPr>
              <w:t>Hold requests</w:t>
            </w:r>
          </w:p>
        </w:tc>
        <w:tc>
          <w:tcPr>
            <w:tcW w:type="dxa" w:w="1433"/>
            <w:tcMar>
              <w:top w:w="50" w:type="dxa"/>
              <w:bottom w:w="50" w:type="dxa"/>
              <w:left w:w="90" w:type="dxa"/>
              <w:right w:w="90" w:type="dxa"/>
            </w:tcMar>
            <w:shd w:val="clear" w:color="auto" w:fill="E5F5FF"/>
          </w:tcPr>
          <w:p>
            <w:pPr>
              <w:pStyle w:val="BDOITable"/>
            </w:pPr>
            <w:r>
              <w:rPr>
                <w:sz w:val="15"/>
              </w:rPr>
              <w:t>FRID.RMT.010</w:t>
            </w:r>
          </w:p>
        </w:tc>
        <w:tc>
          <w:tcPr>
            <w:tcW w:type="dxa" w:w="1791"/>
            <w:tcMar>
              <w:top w:w="50" w:type="dxa"/>
              <w:bottom w:w="50" w:type="dxa"/>
              <w:left w:w="90" w:type="dxa"/>
              <w:right w:w="90" w:type="dxa"/>
            </w:tcMar>
            <w:shd w:val="clear" w:color="auto" w:fill="E5F5FF"/>
          </w:tcPr>
          <w:p>
            <w:pPr>
              <w:pStyle w:val="BDOITable"/>
            </w:pPr>
            <w:r>
              <w:rPr>
                <w:sz w:val="15"/>
              </w:rPr>
              <w:t>FRID.RMT.010.01 to FRID.RMT.010.06 (6)</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SR-BRD02-039</w:t>
            </w:r>
          </w:p>
        </w:tc>
        <w:tc>
          <w:tcPr>
            <w:tcW w:type="dxa" w:w="776"/>
            <w:tcMar>
              <w:top w:w="50" w:type="dxa"/>
              <w:bottom w:w="50" w:type="dxa"/>
              <w:left w:w="90" w:type="dxa"/>
              <w:right w:w="90" w:type="dxa"/>
            </w:tcMar>
          </w:tcPr>
          <w:p>
            <w:pPr>
              <w:pStyle w:val="BDOITable"/>
            </w:pPr>
            <w:r>
              <w:rPr>
                <w:sz w:val="15"/>
              </w:rPr>
              <w:t>BRD-02</w:t>
            </w:r>
          </w:p>
        </w:tc>
        <w:tc>
          <w:tcPr>
            <w:tcW w:type="dxa" w:w="3822"/>
            <w:tcMar>
              <w:top w:w="50" w:type="dxa"/>
              <w:bottom w:w="50" w:type="dxa"/>
              <w:left w:w="90" w:type="dxa"/>
              <w:right w:w="90" w:type="dxa"/>
            </w:tcMar>
          </w:tcPr>
          <w:p>
            <w:pPr>
              <w:pStyle w:val="BDOITable"/>
            </w:pPr>
            <w:r>
              <w:rPr>
                <w:sz w:val="15"/>
              </w:rPr>
              <w:t>Special remittance requests</w:t>
            </w:r>
          </w:p>
        </w:tc>
        <w:tc>
          <w:tcPr>
            <w:tcW w:type="dxa" w:w="1433"/>
            <w:tcMar>
              <w:top w:w="50" w:type="dxa"/>
              <w:bottom w:w="50" w:type="dxa"/>
              <w:left w:w="90" w:type="dxa"/>
              <w:right w:w="90" w:type="dxa"/>
            </w:tcMar>
          </w:tcPr>
          <w:p>
            <w:pPr>
              <w:pStyle w:val="BDOITable"/>
            </w:pPr>
            <w:r>
              <w:rPr>
                <w:sz w:val="15"/>
              </w:rPr>
              <w:t>FRID.RMT.011</w:t>
            </w:r>
          </w:p>
        </w:tc>
        <w:tc>
          <w:tcPr>
            <w:tcW w:type="dxa" w:w="1791"/>
            <w:tcMar>
              <w:top w:w="50" w:type="dxa"/>
              <w:bottom w:w="50" w:type="dxa"/>
              <w:left w:w="90" w:type="dxa"/>
              <w:right w:w="90" w:type="dxa"/>
            </w:tcMar>
          </w:tcPr>
          <w:p>
            <w:pPr>
              <w:pStyle w:val="BDOITable"/>
            </w:pPr>
            <w:r>
              <w:rPr>
                <w:sz w:val="15"/>
              </w:rPr>
              <w:t>FRID.RMT.011.01 to FRID.RMT.011.02 (2)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SR-BRD02-040</w:t>
            </w:r>
          </w:p>
        </w:tc>
        <w:tc>
          <w:tcPr>
            <w:tcW w:type="dxa" w:w="776"/>
            <w:tcMar>
              <w:top w:w="50" w:type="dxa"/>
              <w:bottom w:w="50" w:type="dxa"/>
              <w:left w:w="90" w:type="dxa"/>
              <w:right w:w="90" w:type="dxa"/>
            </w:tcMar>
            <w:shd w:val="clear" w:color="auto" w:fill="E5F5FF"/>
          </w:tcPr>
          <w:p>
            <w:pPr>
              <w:pStyle w:val="BDOITable"/>
            </w:pPr>
            <w:r>
              <w:rPr>
                <w:sz w:val="15"/>
              </w:rPr>
              <w:t>BRD-02</w:t>
            </w:r>
          </w:p>
        </w:tc>
        <w:tc>
          <w:tcPr>
            <w:tcW w:type="dxa" w:w="3822"/>
            <w:tcMar>
              <w:top w:w="50" w:type="dxa"/>
              <w:bottom w:w="50" w:type="dxa"/>
              <w:left w:w="90" w:type="dxa"/>
              <w:right w:w="90" w:type="dxa"/>
            </w:tcMar>
            <w:shd w:val="clear" w:color="auto" w:fill="E5F5FF"/>
          </w:tcPr>
          <w:p>
            <w:pPr>
              <w:pStyle w:val="BDOITable"/>
            </w:pPr>
            <w:r>
              <w:rPr>
                <w:sz w:val="15"/>
              </w:rPr>
              <w:t>Early remittance incentive</w:t>
            </w:r>
          </w:p>
        </w:tc>
        <w:tc>
          <w:tcPr>
            <w:tcW w:type="dxa" w:w="1433"/>
            <w:tcMar>
              <w:top w:w="50" w:type="dxa"/>
              <w:bottom w:w="50" w:type="dxa"/>
              <w:left w:w="90" w:type="dxa"/>
              <w:right w:w="90" w:type="dxa"/>
            </w:tcMar>
            <w:shd w:val="clear" w:color="auto" w:fill="E5F5FF"/>
          </w:tcPr>
          <w:p>
            <w:pPr>
              <w:pStyle w:val="BDOITable"/>
            </w:pPr>
            <w:r>
              <w:rPr>
                <w:sz w:val="15"/>
              </w:rPr>
              <w:t>FRID.RMT.012</w:t>
            </w:r>
          </w:p>
        </w:tc>
        <w:tc>
          <w:tcPr>
            <w:tcW w:type="dxa" w:w="1791"/>
            <w:tcMar>
              <w:top w:w="50" w:type="dxa"/>
              <w:bottom w:w="50" w:type="dxa"/>
              <w:left w:w="90" w:type="dxa"/>
              <w:right w:w="90" w:type="dxa"/>
            </w:tcMar>
            <w:shd w:val="clear" w:color="auto" w:fill="E5F5FF"/>
          </w:tcPr>
          <w:p>
            <w:pPr>
              <w:pStyle w:val="BDOITable"/>
            </w:pPr>
            <w:r>
              <w:rPr>
                <w:sz w:val="15"/>
              </w:rPr>
              <w:t>FRID.RMT.012.01 to FRID.RMT.012.02 (2)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SR-BRD02-041</w:t>
            </w:r>
          </w:p>
        </w:tc>
        <w:tc>
          <w:tcPr>
            <w:tcW w:type="dxa" w:w="776"/>
            <w:tcMar>
              <w:top w:w="50" w:type="dxa"/>
              <w:bottom w:w="50" w:type="dxa"/>
              <w:left w:w="90" w:type="dxa"/>
              <w:right w:w="90" w:type="dxa"/>
            </w:tcMar>
          </w:tcPr>
          <w:p>
            <w:pPr>
              <w:pStyle w:val="BDOITable"/>
            </w:pPr>
            <w:r>
              <w:rPr>
                <w:sz w:val="15"/>
              </w:rPr>
              <w:t>BRD-02</w:t>
            </w:r>
          </w:p>
        </w:tc>
        <w:tc>
          <w:tcPr>
            <w:tcW w:type="dxa" w:w="3822"/>
            <w:tcMar>
              <w:top w:w="50" w:type="dxa"/>
              <w:bottom w:w="50" w:type="dxa"/>
              <w:left w:w="90" w:type="dxa"/>
              <w:right w:w="90" w:type="dxa"/>
            </w:tcMar>
          </w:tcPr>
          <w:p>
            <w:pPr>
              <w:pStyle w:val="BDOITable"/>
            </w:pPr>
            <w:r>
              <w:rPr>
                <w:sz w:val="15"/>
              </w:rPr>
              <w:t>Notices and tracking</w:t>
            </w:r>
          </w:p>
        </w:tc>
        <w:tc>
          <w:tcPr>
            <w:tcW w:type="dxa" w:w="1433"/>
            <w:tcMar>
              <w:top w:w="50" w:type="dxa"/>
              <w:bottom w:w="50" w:type="dxa"/>
              <w:left w:w="90" w:type="dxa"/>
              <w:right w:w="90" w:type="dxa"/>
            </w:tcMar>
          </w:tcPr>
          <w:p>
            <w:pPr>
              <w:pStyle w:val="BDOITable"/>
            </w:pPr>
            <w:r>
              <w:rPr>
                <w:sz w:val="15"/>
              </w:rPr>
              <w:t>FRID.RMT.013</w:t>
            </w:r>
          </w:p>
        </w:tc>
        <w:tc>
          <w:tcPr>
            <w:tcW w:type="dxa" w:w="1791"/>
            <w:tcMar>
              <w:top w:w="50" w:type="dxa"/>
              <w:bottom w:w="50" w:type="dxa"/>
              <w:left w:w="90" w:type="dxa"/>
              <w:right w:w="90" w:type="dxa"/>
            </w:tcMar>
          </w:tcPr>
          <w:p>
            <w:pPr>
              <w:pStyle w:val="BDOITable"/>
            </w:pPr>
            <w:r>
              <w:rPr>
                <w:sz w:val="15"/>
              </w:rPr>
              <w:t>FRID.RMT.013.01 to FRID.RMT.013.04 (4)</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SR-BRD02-042</w:t>
            </w:r>
          </w:p>
        </w:tc>
        <w:tc>
          <w:tcPr>
            <w:tcW w:type="dxa" w:w="776"/>
            <w:tcMar>
              <w:top w:w="50" w:type="dxa"/>
              <w:bottom w:w="50" w:type="dxa"/>
              <w:left w:w="90" w:type="dxa"/>
              <w:right w:w="90" w:type="dxa"/>
            </w:tcMar>
            <w:shd w:val="clear" w:color="auto" w:fill="E5F5FF"/>
          </w:tcPr>
          <w:p>
            <w:pPr>
              <w:pStyle w:val="BDOITable"/>
            </w:pPr>
            <w:r>
              <w:rPr>
                <w:sz w:val="15"/>
              </w:rPr>
              <w:t>BRD-02</w:t>
            </w:r>
          </w:p>
        </w:tc>
        <w:tc>
          <w:tcPr>
            <w:tcW w:type="dxa" w:w="3822"/>
            <w:tcMar>
              <w:top w:w="50" w:type="dxa"/>
              <w:bottom w:w="50" w:type="dxa"/>
              <w:left w:w="90" w:type="dxa"/>
              <w:right w:w="90" w:type="dxa"/>
            </w:tcMar>
            <w:shd w:val="clear" w:color="auto" w:fill="E5F5FF"/>
          </w:tcPr>
          <w:p>
            <w:pPr>
              <w:pStyle w:val="BDOITable"/>
            </w:pPr>
            <w:r>
              <w:rPr>
                <w:sz w:val="15"/>
              </w:rPr>
              <w:t>Remittance reports</w:t>
            </w:r>
          </w:p>
        </w:tc>
        <w:tc>
          <w:tcPr>
            <w:tcW w:type="dxa" w:w="1433"/>
            <w:tcMar>
              <w:top w:w="50" w:type="dxa"/>
              <w:bottom w:w="50" w:type="dxa"/>
              <w:left w:w="90" w:type="dxa"/>
              <w:right w:w="90" w:type="dxa"/>
            </w:tcMar>
            <w:shd w:val="clear" w:color="auto" w:fill="E5F5FF"/>
          </w:tcPr>
          <w:p>
            <w:pPr>
              <w:pStyle w:val="BDOITable"/>
            </w:pPr>
            <w:r>
              <w:rPr>
                <w:sz w:val="15"/>
              </w:rPr>
              <w:t>FRID.RMT.014</w:t>
            </w:r>
          </w:p>
        </w:tc>
        <w:tc>
          <w:tcPr>
            <w:tcW w:type="dxa" w:w="1791"/>
            <w:tcMar>
              <w:top w:w="50" w:type="dxa"/>
              <w:bottom w:w="50" w:type="dxa"/>
              <w:left w:w="90" w:type="dxa"/>
              <w:right w:w="90" w:type="dxa"/>
            </w:tcMar>
            <w:shd w:val="clear" w:color="auto" w:fill="E5F5FF"/>
          </w:tcPr>
          <w:p>
            <w:pPr>
              <w:pStyle w:val="BDOITable"/>
            </w:pPr>
            <w:r>
              <w:rPr>
                <w:sz w:val="15"/>
              </w:rPr>
              <w:t>FRID.RMT.014.01 to FRID.RMT.014.02 (2)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SR-BRD02-043</w:t>
            </w:r>
          </w:p>
        </w:tc>
        <w:tc>
          <w:tcPr>
            <w:tcW w:type="dxa" w:w="776"/>
            <w:tcMar>
              <w:top w:w="50" w:type="dxa"/>
              <w:bottom w:w="50" w:type="dxa"/>
              <w:left w:w="90" w:type="dxa"/>
              <w:right w:w="90" w:type="dxa"/>
            </w:tcMar>
          </w:tcPr>
          <w:p>
            <w:pPr>
              <w:pStyle w:val="BDOITable"/>
            </w:pPr>
            <w:r>
              <w:rPr>
                <w:sz w:val="15"/>
              </w:rPr>
              <w:t>BRD-02</w:t>
            </w:r>
          </w:p>
        </w:tc>
        <w:tc>
          <w:tcPr>
            <w:tcW w:type="dxa" w:w="3822"/>
            <w:tcMar>
              <w:top w:w="50" w:type="dxa"/>
              <w:bottom w:w="50" w:type="dxa"/>
              <w:left w:w="90" w:type="dxa"/>
              <w:right w:w="90" w:type="dxa"/>
            </w:tcMar>
          </w:tcPr>
          <w:p>
            <w:pPr>
              <w:pStyle w:val="BDOITable"/>
            </w:pPr>
            <w:r>
              <w:rPr>
                <w:sz w:val="15"/>
              </w:rPr>
              <w:t>Coordination of adjustments, remittance and accounting</w:t>
            </w:r>
          </w:p>
        </w:tc>
        <w:tc>
          <w:tcPr>
            <w:tcW w:type="dxa" w:w="1433"/>
            <w:tcMar>
              <w:top w:w="50" w:type="dxa"/>
              <w:bottom w:w="50" w:type="dxa"/>
              <w:left w:w="90" w:type="dxa"/>
              <w:right w:w="90" w:type="dxa"/>
            </w:tcMar>
          </w:tcPr>
          <w:p>
            <w:pPr>
              <w:pStyle w:val="BDOITable"/>
            </w:pPr>
            <w:r>
              <w:rPr>
                <w:sz w:val="15"/>
              </w:rPr>
              <w:t>FRID.RMT.015</w:t>
            </w:r>
          </w:p>
        </w:tc>
        <w:tc>
          <w:tcPr>
            <w:tcW w:type="dxa" w:w="1791"/>
            <w:tcMar>
              <w:top w:w="50" w:type="dxa"/>
              <w:bottom w:w="50" w:type="dxa"/>
              <w:left w:w="90" w:type="dxa"/>
              <w:right w:w="90" w:type="dxa"/>
            </w:tcMar>
          </w:tcPr>
          <w:p>
            <w:pPr>
              <w:pStyle w:val="BDOITable"/>
            </w:pPr>
            <w:r>
              <w:rPr>
                <w:sz w:val="15"/>
              </w:rPr>
              <w:t>FRID.RMT.015.01 (1)</w:t>
            </w:r>
          </w:p>
        </w:tc>
        <w:tc>
          <w:tcPr>
            <w:tcW w:type="dxa" w:w="955"/>
            <w:tcMar>
              <w:top w:w="50" w:type="dxa"/>
              <w:bottom w:w="50" w:type="dxa"/>
              <w:left w:w="90" w:type="dxa"/>
              <w:right w:w="90" w:type="dxa"/>
            </w:tcMar>
          </w:tcPr>
          <w:p>
            <w:pPr>
              <w:pStyle w:val="BDOITable"/>
            </w:pPr>
            <w:r>
              <w:rPr>
                <w:sz w:val="15"/>
              </w:rPr>
              <w:t>Current phase</w:t>
            </w:r>
          </w:p>
        </w:tc>
      </w:tr>
    </w:tbl>
    <w:p>
      <w:pPr>
        <w:pStyle w:val="BDOISpacer"/>
      </w:pPr>
    </w:p>
    <w:p>
      <w:pPr>
        <w:pStyle w:val="Heading1"/>
        <w:pageBreakBefore/>
        <w:pBdr>
          <w:bottom w:val="single" w:sz="4" w:space="4" w:color="99C1E7"/>
        </w:pBdr>
      </w:pPr>
      <w:bookmarkStart w:id="121" w:name="_Toc000121"/>
      <w:r>
        <w:rPr/>
        <w:t>7 BRD-03 Product Maintenance</w:t>
      </w:r>
      <w:bookmarkEnd w:id="121"/>
    </w:p>
    <w:p>
      <w:r>
        <w:rPr/>
        <w:t>Package products: product structure and clause library, package request, insurer negotiation and comparatives, ManCom sign-off, set-up and validation, versions and rate schemes, expiry and renewal, incentive criteria; the insurer page with contacts, payment terms, bank and ledger accounts, co-insurance participation and change history.</w:t>
      </w:r>
    </w:p>
    <w:p>
      <w:r>
        <w:rPr>
          <w:b/>
        </w:rPr>
        <w:t>Requirement baseline.</w:t>
      </w:r>
      <w:r>
        <w:rPr/>
        <w:t xml:space="preserve"> Product Maintenance FRS v1.7 (BDOI's format). Each system requirement below is one requirement of that FRS and carries its ID; the FRS gives the rules, fields, messages and acceptance criteria. 30 system requirements.</w:t>
      </w:r>
    </w:p>
    <w:p>
      <w:pPr>
        <w:pStyle w:val="Caption"/>
        <w:keepNext/>
        <w:spacing w:after="60"/>
      </w:pPr>
      <w:r>
        <w:rPr>
          <w:b/>
          <w:i w:val="0"/>
        </w:rPr>
        <w:t xml:space="preserve">Table 13: </w:t>
      </w:r>
      <w:r>
        <w:rPr/>
        <w:t>System requirements of BRD-03 Product Maintenance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94"/>
        <w:gridCol w:w="776"/>
        <w:gridCol w:w="3822"/>
        <w:gridCol w:w="1433"/>
        <w:gridCol w:w="1791"/>
        <w:gridCol w:w="955"/>
      </w:tblGrid>
      <w:tr>
        <w:trPr>
          <w:tblHeader w:val="true"/>
          <w:cantSplit w:val="true"/>
        </w:trPr>
        <w:tc>
          <w:tcPr>
            <w:tcW w:type="dxa" w:w="1194"/>
            <w:shd w:val="clear" w:color="auto" w:fill="004EA8"/>
            <w:tcMar>
              <w:top w:w="50" w:type="dxa"/>
              <w:bottom w:w="50" w:type="dxa"/>
              <w:left w:w="90" w:type="dxa"/>
              <w:right w:w="90" w:type="dxa"/>
            </w:tcMar>
            <w:vAlign w:val="center"/>
          </w:tcPr>
          <w:p>
            <w:pPr>
              <w:pStyle w:val="BDOITableHeader"/>
            </w:pPr>
            <w:r>
              <w:rPr>
                <w:b/>
                <w:color w:val="FFFFFF"/>
                <w:sz w:val="15"/>
              </w:rPr>
              <w:t>SR ID</w:t>
            </w:r>
          </w:p>
        </w:tc>
        <w:tc>
          <w:tcPr>
            <w:tcW w:type="dxa" w:w="776"/>
            <w:shd w:val="clear" w:color="auto" w:fill="004EA8"/>
            <w:tcMar>
              <w:top w:w="50" w:type="dxa"/>
              <w:bottom w:w="50" w:type="dxa"/>
              <w:left w:w="90" w:type="dxa"/>
              <w:right w:w="90" w:type="dxa"/>
            </w:tcMar>
            <w:vAlign w:val="center"/>
          </w:tcPr>
          <w:p>
            <w:pPr>
              <w:pStyle w:val="BDOITableHeader"/>
            </w:pPr>
            <w:r>
              <w:rPr>
                <w:b/>
                <w:color w:val="FFFFFF"/>
                <w:sz w:val="15"/>
              </w:rPr>
              <w:t>BRD</w:t>
            </w:r>
          </w:p>
        </w:tc>
        <w:tc>
          <w:tcPr>
            <w:tcW w:type="dxa" w:w="3822"/>
            <w:shd w:val="clear" w:color="auto" w:fill="004EA8"/>
            <w:tcMar>
              <w:top w:w="50" w:type="dxa"/>
              <w:bottom w:w="50" w:type="dxa"/>
              <w:left w:w="90" w:type="dxa"/>
              <w:right w:w="90" w:type="dxa"/>
            </w:tcMar>
            <w:vAlign w:val="center"/>
          </w:tcPr>
          <w:p>
            <w:pPr>
              <w:pStyle w:val="BDOITableHeader"/>
            </w:pPr>
            <w:r>
              <w:rPr>
                <w:b/>
                <w:color w:val="FFFFFF"/>
                <w:sz w:val="15"/>
              </w:rPr>
              <w:t>System requirement</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5"/>
              </w:rPr>
              <w:t>Traces to (FRS)</w:t>
            </w:r>
          </w:p>
        </w:tc>
        <w:tc>
          <w:tcPr>
            <w:tcW w:type="dxa" w:w="1791"/>
            <w:shd w:val="clear" w:color="auto" w:fill="004EA8"/>
            <w:tcMar>
              <w:top w:w="50" w:type="dxa"/>
              <w:bottom w:w="50" w:type="dxa"/>
              <w:left w:w="90" w:type="dxa"/>
              <w:right w:w="90" w:type="dxa"/>
            </w:tcMar>
            <w:vAlign w:val="center"/>
          </w:tcPr>
          <w:p>
            <w:pPr>
              <w:pStyle w:val="BDOITableHeader"/>
            </w:pPr>
            <w:r>
              <w:rPr>
                <w:b/>
                <w:color w:val="FFFFFF"/>
                <w:sz w:val="15"/>
              </w:rPr>
              <w:t>Items or BRD IDs</w:t>
            </w:r>
          </w:p>
        </w:tc>
        <w:tc>
          <w:tcPr>
            <w:tcW w:type="dxa" w:w="955"/>
            <w:shd w:val="clear" w:color="auto" w:fill="004EA8"/>
            <w:tcMar>
              <w:top w:w="50" w:type="dxa"/>
              <w:bottom w:w="50" w:type="dxa"/>
              <w:left w:w="90" w:type="dxa"/>
              <w:right w:w="90" w:type="dxa"/>
            </w:tcMar>
            <w:vAlign w:val="center"/>
          </w:tcPr>
          <w:p>
            <w:pPr>
              <w:pStyle w:val="BDOITableHeader"/>
            </w:pPr>
            <w:r>
              <w:rPr>
                <w:b/>
                <w:color w:val="FFFFFF"/>
                <w:sz w:val="15"/>
              </w:rPr>
              <w:t>Phase</w:t>
            </w:r>
          </w:p>
        </w:tc>
      </w:tr>
      <w:tr>
        <w:trPr>
          <w:cantSplit w:val="true"/>
        </w:trPr>
        <w:tc>
          <w:tcPr>
            <w:tcW w:type="dxa" w:w="1194"/>
            <w:tcMar>
              <w:top w:w="50" w:type="dxa"/>
              <w:bottom w:w="50" w:type="dxa"/>
              <w:left w:w="90" w:type="dxa"/>
              <w:right w:w="90" w:type="dxa"/>
            </w:tcMar>
          </w:tcPr>
          <w:p>
            <w:pPr>
              <w:pStyle w:val="BDOITable"/>
            </w:pPr>
            <w:r>
              <w:rPr>
                <w:b/>
                <w:sz w:val="15"/>
              </w:rPr>
              <w:t>SR-BRD03-001</w:t>
            </w:r>
          </w:p>
        </w:tc>
        <w:tc>
          <w:tcPr>
            <w:tcW w:type="dxa" w:w="776"/>
            <w:tcMar>
              <w:top w:w="50" w:type="dxa"/>
              <w:bottom w:w="50" w:type="dxa"/>
              <w:left w:w="90" w:type="dxa"/>
              <w:right w:w="90" w:type="dxa"/>
            </w:tcMar>
          </w:tcPr>
          <w:p>
            <w:pPr>
              <w:pStyle w:val="BDOITable"/>
            </w:pPr>
            <w:r>
              <w:rPr>
                <w:sz w:val="15"/>
              </w:rPr>
              <w:t>BRD-03</w:t>
            </w:r>
          </w:p>
        </w:tc>
        <w:tc>
          <w:tcPr>
            <w:tcW w:type="dxa" w:w="3822"/>
            <w:tcMar>
              <w:top w:w="50" w:type="dxa"/>
              <w:bottom w:w="50" w:type="dxa"/>
              <w:left w:w="90" w:type="dxa"/>
              <w:right w:w="90" w:type="dxa"/>
            </w:tcMar>
          </w:tcPr>
          <w:p>
            <w:pPr>
              <w:pStyle w:val="BDOITable"/>
            </w:pPr>
            <w:r>
              <w:rPr>
                <w:sz w:val="15"/>
              </w:rPr>
              <w:t>Dashboard</w:t>
            </w:r>
          </w:p>
        </w:tc>
        <w:tc>
          <w:tcPr>
            <w:tcW w:type="dxa" w:w="1433"/>
            <w:tcMar>
              <w:top w:w="50" w:type="dxa"/>
              <w:bottom w:w="50" w:type="dxa"/>
              <w:left w:w="90" w:type="dxa"/>
              <w:right w:w="90" w:type="dxa"/>
            </w:tcMar>
          </w:tcPr>
          <w:p>
            <w:pPr>
              <w:pStyle w:val="BDOITable"/>
            </w:pPr>
            <w:r>
              <w:rPr>
                <w:sz w:val="15"/>
              </w:rPr>
              <w:t>FRPM.001</w:t>
            </w:r>
          </w:p>
        </w:tc>
        <w:tc>
          <w:tcPr>
            <w:tcW w:type="dxa" w:w="1791"/>
            <w:tcMar>
              <w:top w:w="50" w:type="dxa"/>
              <w:bottom w:w="50" w:type="dxa"/>
              <w:left w:w="90" w:type="dxa"/>
              <w:right w:w="90" w:type="dxa"/>
            </w:tcMar>
          </w:tcPr>
          <w:p>
            <w:pPr>
              <w:pStyle w:val="BDOITable"/>
            </w:pPr>
            <w:r>
              <w:rPr>
                <w:sz w:val="15"/>
              </w:rPr>
              <w:t>FRPM.001.01 to FRPM.001.03 (3)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SR-BRD03-002</w:t>
            </w:r>
          </w:p>
        </w:tc>
        <w:tc>
          <w:tcPr>
            <w:tcW w:type="dxa" w:w="776"/>
            <w:tcMar>
              <w:top w:w="50" w:type="dxa"/>
              <w:bottom w:w="50" w:type="dxa"/>
              <w:left w:w="90" w:type="dxa"/>
              <w:right w:w="90" w:type="dxa"/>
            </w:tcMar>
            <w:shd w:val="clear" w:color="auto" w:fill="E5F5FF"/>
          </w:tcPr>
          <w:p>
            <w:pPr>
              <w:pStyle w:val="BDOITable"/>
            </w:pPr>
            <w:r>
              <w:rPr>
                <w:sz w:val="15"/>
              </w:rPr>
              <w:t>BRD-03</w:t>
            </w:r>
          </w:p>
        </w:tc>
        <w:tc>
          <w:tcPr>
            <w:tcW w:type="dxa" w:w="3822"/>
            <w:tcMar>
              <w:top w:w="50" w:type="dxa"/>
              <w:bottom w:w="50" w:type="dxa"/>
              <w:left w:w="90" w:type="dxa"/>
              <w:right w:w="90" w:type="dxa"/>
            </w:tcMar>
            <w:shd w:val="clear" w:color="auto" w:fill="E5F5FF"/>
          </w:tcPr>
          <w:p>
            <w:pPr>
              <w:pStyle w:val="BDOITable"/>
            </w:pPr>
            <w:r>
              <w:rPr>
                <w:sz w:val="15"/>
              </w:rPr>
              <w:t>Product Maintenance module and landing page</w:t>
            </w:r>
          </w:p>
        </w:tc>
        <w:tc>
          <w:tcPr>
            <w:tcW w:type="dxa" w:w="1433"/>
            <w:tcMar>
              <w:top w:w="50" w:type="dxa"/>
              <w:bottom w:w="50" w:type="dxa"/>
              <w:left w:w="90" w:type="dxa"/>
              <w:right w:w="90" w:type="dxa"/>
            </w:tcMar>
            <w:shd w:val="clear" w:color="auto" w:fill="E5F5FF"/>
          </w:tcPr>
          <w:p>
            <w:pPr>
              <w:pStyle w:val="BDOITable"/>
            </w:pPr>
            <w:r>
              <w:rPr>
                <w:sz w:val="15"/>
              </w:rPr>
              <w:t>FRPM.002</w:t>
            </w:r>
          </w:p>
        </w:tc>
        <w:tc>
          <w:tcPr>
            <w:tcW w:type="dxa" w:w="1791"/>
            <w:tcMar>
              <w:top w:w="50" w:type="dxa"/>
              <w:bottom w:w="50" w:type="dxa"/>
              <w:left w:w="90" w:type="dxa"/>
              <w:right w:w="90" w:type="dxa"/>
            </w:tcMar>
            <w:shd w:val="clear" w:color="auto" w:fill="E5F5FF"/>
          </w:tcPr>
          <w:p>
            <w:pPr>
              <w:pStyle w:val="BDOITable"/>
            </w:pPr>
            <w:r>
              <w:rPr>
                <w:sz w:val="15"/>
              </w:rPr>
              <w:t>FRPM.002.01 to FRPM.002.02 (2)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SR-BRD03-003</w:t>
            </w:r>
          </w:p>
        </w:tc>
        <w:tc>
          <w:tcPr>
            <w:tcW w:type="dxa" w:w="776"/>
            <w:tcMar>
              <w:top w:w="50" w:type="dxa"/>
              <w:bottom w:w="50" w:type="dxa"/>
              <w:left w:w="90" w:type="dxa"/>
              <w:right w:w="90" w:type="dxa"/>
            </w:tcMar>
          </w:tcPr>
          <w:p>
            <w:pPr>
              <w:pStyle w:val="BDOITable"/>
            </w:pPr>
            <w:r>
              <w:rPr>
                <w:sz w:val="15"/>
              </w:rPr>
              <w:t>BRD-03</w:t>
            </w:r>
          </w:p>
        </w:tc>
        <w:tc>
          <w:tcPr>
            <w:tcW w:type="dxa" w:w="3822"/>
            <w:tcMar>
              <w:top w:w="50" w:type="dxa"/>
              <w:bottom w:w="50" w:type="dxa"/>
              <w:left w:w="90" w:type="dxa"/>
              <w:right w:w="90" w:type="dxa"/>
            </w:tcMar>
          </w:tcPr>
          <w:p>
            <w:pPr>
              <w:pStyle w:val="BDOITable"/>
            </w:pPr>
            <w:r>
              <w:rPr>
                <w:sz w:val="15"/>
              </w:rPr>
              <w:t>Product Matrix maintenance and deactivation</w:t>
            </w:r>
          </w:p>
        </w:tc>
        <w:tc>
          <w:tcPr>
            <w:tcW w:type="dxa" w:w="1433"/>
            <w:tcMar>
              <w:top w:w="50" w:type="dxa"/>
              <w:bottom w:w="50" w:type="dxa"/>
              <w:left w:w="90" w:type="dxa"/>
              <w:right w:w="90" w:type="dxa"/>
            </w:tcMar>
          </w:tcPr>
          <w:p>
            <w:pPr>
              <w:pStyle w:val="BDOITable"/>
            </w:pPr>
            <w:r>
              <w:rPr>
                <w:sz w:val="15"/>
              </w:rPr>
              <w:t>FRPM.003</w:t>
            </w:r>
          </w:p>
        </w:tc>
        <w:tc>
          <w:tcPr>
            <w:tcW w:type="dxa" w:w="1791"/>
            <w:tcMar>
              <w:top w:w="50" w:type="dxa"/>
              <w:bottom w:w="50" w:type="dxa"/>
              <w:left w:w="90" w:type="dxa"/>
              <w:right w:w="90" w:type="dxa"/>
            </w:tcMar>
          </w:tcPr>
          <w:p>
            <w:pPr>
              <w:pStyle w:val="BDOITable"/>
            </w:pPr>
            <w:r>
              <w:rPr>
                <w:sz w:val="15"/>
              </w:rPr>
              <w:t>FRPM.003.01 to FRPM.003.08 (8)</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SR-BRD03-004</w:t>
            </w:r>
          </w:p>
        </w:tc>
        <w:tc>
          <w:tcPr>
            <w:tcW w:type="dxa" w:w="776"/>
            <w:tcMar>
              <w:top w:w="50" w:type="dxa"/>
              <w:bottom w:w="50" w:type="dxa"/>
              <w:left w:w="90" w:type="dxa"/>
              <w:right w:w="90" w:type="dxa"/>
            </w:tcMar>
            <w:shd w:val="clear" w:color="auto" w:fill="E5F5FF"/>
          </w:tcPr>
          <w:p>
            <w:pPr>
              <w:pStyle w:val="BDOITable"/>
            </w:pPr>
            <w:r>
              <w:rPr>
                <w:sz w:val="15"/>
              </w:rPr>
              <w:t>BRD-03</w:t>
            </w:r>
          </w:p>
        </w:tc>
        <w:tc>
          <w:tcPr>
            <w:tcW w:type="dxa" w:w="3822"/>
            <w:tcMar>
              <w:top w:w="50" w:type="dxa"/>
              <w:bottom w:w="50" w:type="dxa"/>
              <w:left w:w="90" w:type="dxa"/>
              <w:right w:w="90" w:type="dxa"/>
            </w:tcMar>
            <w:shd w:val="clear" w:color="auto" w:fill="E5F5FF"/>
          </w:tcPr>
          <w:p>
            <w:pPr>
              <w:pStyle w:val="BDOITable"/>
            </w:pPr>
            <w:r>
              <w:rPr>
                <w:sz w:val="15"/>
              </w:rPr>
              <w:t>Package expiry and anniversary alerts</w:t>
            </w:r>
          </w:p>
        </w:tc>
        <w:tc>
          <w:tcPr>
            <w:tcW w:type="dxa" w:w="1433"/>
            <w:tcMar>
              <w:top w:w="50" w:type="dxa"/>
              <w:bottom w:w="50" w:type="dxa"/>
              <w:left w:w="90" w:type="dxa"/>
              <w:right w:w="90" w:type="dxa"/>
            </w:tcMar>
            <w:shd w:val="clear" w:color="auto" w:fill="E5F5FF"/>
          </w:tcPr>
          <w:p>
            <w:pPr>
              <w:pStyle w:val="BDOITable"/>
            </w:pPr>
            <w:r>
              <w:rPr>
                <w:sz w:val="15"/>
              </w:rPr>
              <w:t>FRPM.004</w:t>
            </w:r>
          </w:p>
        </w:tc>
        <w:tc>
          <w:tcPr>
            <w:tcW w:type="dxa" w:w="1791"/>
            <w:tcMar>
              <w:top w:w="50" w:type="dxa"/>
              <w:bottom w:w="50" w:type="dxa"/>
              <w:left w:w="90" w:type="dxa"/>
              <w:right w:w="90" w:type="dxa"/>
            </w:tcMar>
            <w:shd w:val="clear" w:color="auto" w:fill="E5F5FF"/>
          </w:tcPr>
          <w:p>
            <w:pPr>
              <w:pStyle w:val="BDOITable"/>
            </w:pPr>
            <w:r>
              <w:rPr>
                <w:sz w:val="15"/>
              </w:rPr>
              <w:t>FRPM.004.01 to FRPM.004.02 (2)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SR-BRD03-005</w:t>
            </w:r>
          </w:p>
        </w:tc>
        <w:tc>
          <w:tcPr>
            <w:tcW w:type="dxa" w:w="776"/>
            <w:tcMar>
              <w:top w:w="50" w:type="dxa"/>
              <w:bottom w:w="50" w:type="dxa"/>
              <w:left w:w="90" w:type="dxa"/>
              <w:right w:w="90" w:type="dxa"/>
            </w:tcMar>
          </w:tcPr>
          <w:p>
            <w:pPr>
              <w:pStyle w:val="BDOITable"/>
            </w:pPr>
            <w:r>
              <w:rPr>
                <w:sz w:val="15"/>
              </w:rPr>
              <w:t>BRD-03</w:t>
            </w:r>
          </w:p>
        </w:tc>
        <w:tc>
          <w:tcPr>
            <w:tcW w:type="dxa" w:w="3822"/>
            <w:tcMar>
              <w:top w:w="50" w:type="dxa"/>
              <w:bottom w:w="50" w:type="dxa"/>
              <w:left w:w="90" w:type="dxa"/>
              <w:right w:w="90" w:type="dxa"/>
            </w:tcMar>
          </w:tcPr>
          <w:p>
            <w:pPr>
              <w:pStyle w:val="BDOITable"/>
            </w:pPr>
            <w:r>
              <w:rPr>
                <w:sz w:val="15"/>
              </w:rPr>
              <w:t>Non-package quotation requests</w:t>
            </w:r>
          </w:p>
        </w:tc>
        <w:tc>
          <w:tcPr>
            <w:tcW w:type="dxa" w:w="1433"/>
            <w:tcMar>
              <w:top w:w="50" w:type="dxa"/>
              <w:bottom w:w="50" w:type="dxa"/>
              <w:left w:w="90" w:type="dxa"/>
              <w:right w:w="90" w:type="dxa"/>
            </w:tcMar>
          </w:tcPr>
          <w:p>
            <w:pPr>
              <w:pStyle w:val="BDOITable"/>
            </w:pPr>
            <w:r>
              <w:rPr>
                <w:sz w:val="15"/>
              </w:rPr>
              <w:t>FRPM.005</w:t>
            </w:r>
          </w:p>
        </w:tc>
        <w:tc>
          <w:tcPr>
            <w:tcW w:type="dxa" w:w="1791"/>
            <w:tcMar>
              <w:top w:w="50" w:type="dxa"/>
              <w:bottom w:w="50" w:type="dxa"/>
              <w:left w:w="90" w:type="dxa"/>
              <w:right w:w="90" w:type="dxa"/>
            </w:tcMar>
          </w:tcPr>
          <w:p>
            <w:pPr>
              <w:pStyle w:val="BDOITable"/>
            </w:pPr>
            <w:r>
              <w:rPr>
                <w:sz w:val="15"/>
              </w:rPr>
              <w:t>FRPM.005.01 to FRPM.005.02 (2)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SR-BRD03-006</w:t>
            </w:r>
          </w:p>
        </w:tc>
        <w:tc>
          <w:tcPr>
            <w:tcW w:type="dxa" w:w="776"/>
            <w:tcMar>
              <w:top w:w="50" w:type="dxa"/>
              <w:bottom w:w="50" w:type="dxa"/>
              <w:left w:w="90" w:type="dxa"/>
              <w:right w:w="90" w:type="dxa"/>
            </w:tcMar>
            <w:shd w:val="clear" w:color="auto" w:fill="E5F5FF"/>
          </w:tcPr>
          <w:p>
            <w:pPr>
              <w:pStyle w:val="BDOITable"/>
            </w:pPr>
            <w:r>
              <w:rPr>
                <w:sz w:val="15"/>
              </w:rPr>
              <w:t>BRD-03</w:t>
            </w:r>
          </w:p>
        </w:tc>
        <w:tc>
          <w:tcPr>
            <w:tcW w:type="dxa" w:w="3822"/>
            <w:tcMar>
              <w:top w:w="50" w:type="dxa"/>
              <w:bottom w:w="50" w:type="dxa"/>
              <w:left w:w="90" w:type="dxa"/>
              <w:right w:w="90" w:type="dxa"/>
            </w:tcMar>
            <w:shd w:val="clear" w:color="auto" w:fill="E5F5FF"/>
          </w:tcPr>
          <w:p>
            <w:pPr>
              <w:pStyle w:val="BDOITable"/>
            </w:pPr>
            <w:r>
              <w:rPr>
                <w:sz w:val="15"/>
              </w:rPr>
              <w:t>Non-package quotation slips and insurer terms</w:t>
            </w:r>
          </w:p>
        </w:tc>
        <w:tc>
          <w:tcPr>
            <w:tcW w:type="dxa" w:w="1433"/>
            <w:tcMar>
              <w:top w:w="50" w:type="dxa"/>
              <w:bottom w:w="50" w:type="dxa"/>
              <w:left w:w="90" w:type="dxa"/>
              <w:right w:w="90" w:type="dxa"/>
            </w:tcMar>
            <w:shd w:val="clear" w:color="auto" w:fill="E5F5FF"/>
          </w:tcPr>
          <w:p>
            <w:pPr>
              <w:pStyle w:val="BDOITable"/>
            </w:pPr>
            <w:r>
              <w:rPr>
                <w:sz w:val="15"/>
              </w:rPr>
              <w:t>FRPM.006</w:t>
            </w:r>
          </w:p>
        </w:tc>
        <w:tc>
          <w:tcPr>
            <w:tcW w:type="dxa" w:w="1791"/>
            <w:tcMar>
              <w:top w:w="50" w:type="dxa"/>
              <w:bottom w:w="50" w:type="dxa"/>
              <w:left w:w="90" w:type="dxa"/>
              <w:right w:w="90" w:type="dxa"/>
            </w:tcMar>
            <w:shd w:val="clear" w:color="auto" w:fill="E5F5FF"/>
          </w:tcPr>
          <w:p>
            <w:pPr>
              <w:pStyle w:val="BDOITable"/>
            </w:pPr>
            <w:r>
              <w:rPr>
                <w:sz w:val="15"/>
              </w:rPr>
              <w:t>FRPM.006.01 to FRPM.006.02 (2)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SR-BRD03-007</w:t>
            </w:r>
          </w:p>
        </w:tc>
        <w:tc>
          <w:tcPr>
            <w:tcW w:type="dxa" w:w="776"/>
            <w:tcMar>
              <w:top w:w="50" w:type="dxa"/>
              <w:bottom w:w="50" w:type="dxa"/>
              <w:left w:w="90" w:type="dxa"/>
              <w:right w:w="90" w:type="dxa"/>
            </w:tcMar>
          </w:tcPr>
          <w:p>
            <w:pPr>
              <w:pStyle w:val="BDOITable"/>
            </w:pPr>
            <w:r>
              <w:rPr>
                <w:sz w:val="15"/>
              </w:rPr>
              <w:t>BRD-03</w:t>
            </w:r>
          </w:p>
        </w:tc>
        <w:tc>
          <w:tcPr>
            <w:tcW w:type="dxa" w:w="3822"/>
            <w:tcMar>
              <w:top w:w="50" w:type="dxa"/>
              <w:bottom w:w="50" w:type="dxa"/>
              <w:left w:w="90" w:type="dxa"/>
              <w:right w:w="90" w:type="dxa"/>
            </w:tcMar>
          </w:tcPr>
          <w:p>
            <w:pPr>
              <w:pStyle w:val="BDOITable"/>
            </w:pPr>
            <w:r>
              <w:rPr>
                <w:sz w:val="15"/>
              </w:rPr>
              <w:t>Placement Update and package status reports</w:t>
            </w:r>
          </w:p>
        </w:tc>
        <w:tc>
          <w:tcPr>
            <w:tcW w:type="dxa" w:w="1433"/>
            <w:tcMar>
              <w:top w:w="50" w:type="dxa"/>
              <w:bottom w:w="50" w:type="dxa"/>
              <w:left w:w="90" w:type="dxa"/>
              <w:right w:w="90" w:type="dxa"/>
            </w:tcMar>
          </w:tcPr>
          <w:p>
            <w:pPr>
              <w:pStyle w:val="BDOITable"/>
            </w:pPr>
            <w:r>
              <w:rPr>
                <w:sz w:val="15"/>
              </w:rPr>
              <w:t>FRPM.007</w:t>
            </w:r>
          </w:p>
        </w:tc>
        <w:tc>
          <w:tcPr>
            <w:tcW w:type="dxa" w:w="1791"/>
            <w:tcMar>
              <w:top w:w="50" w:type="dxa"/>
              <w:bottom w:w="50" w:type="dxa"/>
              <w:left w:w="90" w:type="dxa"/>
              <w:right w:w="90" w:type="dxa"/>
            </w:tcMar>
          </w:tcPr>
          <w:p>
            <w:pPr>
              <w:pStyle w:val="BDOITable"/>
            </w:pPr>
            <w:r>
              <w:rPr>
                <w:sz w:val="15"/>
              </w:rPr>
              <w:t>FRPM.007.01 to FRPM.007.02 (2)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SR-BRD03-008</w:t>
            </w:r>
          </w:p>
        </w:tc>
        <w:tc>
          <w:tcPr>
            <w:tcW w:type="dxa" w:w="776"/>
            <w:tcMar>
              <w:top w:w="50" w:type="dxa"/>
              <w:bottom w:w="50" w:type="dxa"/>
              <w:left w:w="90" w:type="dxa"/>
              <w:right w:w="90" w:type="dxa"/>
            </w:tcMar>
            <w:shd w:val="clear" w:color="auto" w:fill="E5F5FF"/>
          </w:tcPr>
          <w:p>
            <w:pPr>
              <w:pStyle w:val="BDOITable"/>
            </w:pPr>
            <w:r>
              <w:rPr>
                <w:sz w:val="15"/>
              </w:rPr>
              <w:t>BRD-03</w:t>
            </w:r>
          </w:p>
        </w:tc>
        <w:tc>
          <w:tcPr>
            <w:tcW w:type="dxa" w:w="3822"/>
            <w:tcMar>
              <w:top w:w="50" w:type="dxa"/>
              <w:bottom w:w="50" w:type="dxa"/>
              <w:left w:w="90" w:type="dxa"/>
              <w:right w:w="90" w:type="dxa"/>
            </w:tcMar>
            <w:shd w:val="clear" w:color="auto" w:fill="E5F5FF"/>
          </w:tcPr>
          <w:p>
            <w:pPr>
              <w:pStyle w:val="BDOITable"/>
            </w:pPr>
            <w:r>
              <w:rPr>
                <w:sz w:val="15"/>
              </w:rPr>
              <w:t>Insurer selection for the proposal</w:t>
            </w:r>
          </w:p>
        </w:tc>
        <w:tc>
          <w:tcPr>
            <w:tcW w:type="dxa" w:w="1433"/>
            <w:tcMar>
              <w:top w:w="50" w:type="dxa"/>
              <w:bottom w:w="50" w:type="dxa"/>
              <w:left w:w="90" w:type="dxa"/>
              <w:right w:w="90" w:type="dxa"/>
            </w:tcMar>
            <w:shd w:val="clear" w:color="auto" w:fill="E5F5FF"/>
          </w:tcPr>
          <w:p>
            <w:pPr>
              <w:pStyle w:val="BDOITable"/>
            </w:pPr>
            <w:r>
              <w:rPr>
                <w:sz w:val="15"/>
              </w:rPr>
              <w:t>FRPM.008</w:t>
            </w:r>
          </w:p>
        </w:tc>
        <w:tc>
          <w:tcPr>
            <w:tcW w:type="dxa" w:w="1791"/>
            <w:tcMar>
              <w:top w:w="50" w:type="dxa"/>
              <w:bottom w:w="50" w:type="dxa"/>
              <w:left w:w="90" w:type="dxa"/>
              <w:right w:w="90" w:type="dxa"/>
            </w:tcMar>
            <w:shd w:val="clear" w:color="auto" w:fill="E5F5FF"/>
          </w:tcPr>
          <w:p>
            <w:pPr>
              <w:pStyle w:val="BDOITable"/>
            </w:pPr>
            <w:r>
              <w:rPr>
                <w:sz w:val="15"/>
              </w:rPr>
              <w:t>FRPM.008.01 (1)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SR-BRD03-009</w:t>
            </w:r>
          </w:p>
        </w:tc>
        <w:tc>
          <w:tcPr>
            <w:tcW w:type="dxa" w:w="776"/>
            <w:tcMar>
              <w:top w:w="50" w:type="dxa"/>
              <w:bottom w:w="50" w:type="dxa"/>
              <w:left w:w="90" w:type="dxa"/>
              <w:right w:w="90" w:type="dxa"/>
            </w:tcMar>
          </w:tcPr>
          <w:p>
            <w:pPr>
              <w:pStyle w:val="BDOITable"/>
            </w:pPr>
            <w:r>
              <w:rPr>
                <w:sz w:val="15"/>
              </w:rPr>
              <w:t>BRD-03</w:t>
            </w:r>
          </w:p>
        </w:tc>
        <w:tc>
          <w:tcPr>
            <w:tcW w:type="dxa" w:w="3822"/>
            <w:tcMar>
              <w:top w:w="50" w:type="dxa"/>
              <w:bottom w:w="50" w:type="dxa"/>
              <w:left w:w="90" w:type="dxa"/>
              <w:right w:w="90" w:type="dxa"/>
            </w:tcMar>
          </w:tcPr>
          <w:p>
            <w:pPr>
              <w:pStyle w:val="BDOITable"/>
            </w:pPr>
            <w:r>
              <w:rPr>
                <w:sz w:val="15"/>
              </w:rPr>
              <w:t>Final terms and proposal slips</w:t>
            </w:r>
          </w:p>
        </w:tc>
        <w:tc>
          <w:tcPr>
            <w:tcW w:type="dxa" w:w="1433"/>
            <w:tcMar>
              <w:top w:w="50" w:type="dxa"/>
              <w:bottom w:w="50" w:type="dxa"/>
              <w:left w:w="90" w:type="dxa"/>
              <w:right w:w="90" w:type="dxa"/>
            </w:tcMar>
          </w:tcPr>
          <w:p>
            <w:pPr>
              <w:pStyle w:val="BDOITable"/>
            </w:pPr>
            <w:r>
              <w:rPr>
                <w:sz w:val="15"/>
              </w:rPr>
              <w:t>FRPM.009</w:t>
            </w:r>
          </w:p>
        </w:tc>
        <w:tc>
          <w:tcPr>
            <w:tcW w:type="dxa" w:w="1791"/>
            <w:tcMar>
              <w:top w:w="50" w:type="dxa"/>
              <w:bottom w:w="50" w:type="dxa"/>
              <w:left w:w="90" w:type="dxa"/>
              <w:right w:w="90" w:type="dxa"/>
            </w:tcMar>
          </w:tcPr>
          <w:p>
            <w:pPr>
              <w:pStyle w:val="BDOITable"/>
            </w:pPr>
            <w:r>
              <w:rPr>
                <w:sz w:val="15"/>
              </w:rPr>
              <w:t>FRPM.009.01 to FRPM.009.02 (2)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SR-BRD03-010</w:t>
            </w:r>
          </w:p>
        </w:tc>
        <w:tc>
          <w:tcPr>
            <w:tcW w:type="dxa" w:w="776"/>
            <w:tcMar>
              <w:top w:w="50" w:type="dxa"/>
              <w:bottom w:w="50" w:type="dxa"/>
              <w:left w:w="90" w:type="dxa"/>
              <w:right w:w="90" w:type="dxa"/>
            </w:tcMar>
            <w:shd w:val="clear" w:color="auto" w:fill="E5F5FF"/>
          </w:tcPr>
          <w:p>
            <w:pPr>
              <w:pStyle w:val="BDOITable"/>
            </w:pPr>
            <w:r>
              <w:rPr>
                <w:sz w:val="15"/>
              </w:rPr>
              <w:t>BRD-03</w:t>
            </w:r>
          </w:p>
        </w:tc>
        <w:tc>
          <w:tcPr>
            <w:tcW w:type="dxa" w:w="3822"/>
            <w:tcMar>
              <w:top w:w="50" w:type="dxa"/>
              <w:bottom w:w="50" w:type="dxa"/>
              <w:left w:w="90" w:type="dxa"/>
              <w:right w:w="90" w:type="dxa"/>
            </w:tcMar>
            <w:shd w:val="clear" w:color="auto" w:fill="E5F5FF"/>
          </w:tcPr>
          <w:p>
            <w:pPr>
              <w:pStyle w:val="BDOITable"/>
            </w:pPr>
            <w:r>
              <w:rPr>
                <w:sz w:val="15"/>
              </w:rPr>
              <w:t>Client response</w:t>
            </w:r>
          </w:p>
        </w:tc>
        <w:tc>
          <w:tcPr>
            <w:tcW w:type="dxa" w:w="1433"/>
            <w:tcMar>
              <w:top w:w="50" w:type="dxa"/>
              <w:bottom w:w="50" w:type="dxa"/>
              <w:left w:w="90" w:type="dxa"/>
              <w:right w:w="90" w:type="dxa"/>
            </w:tcMar>
            <w:shd w:val="clear" w:color="auto" w:fill="E5F5FF"/>
          </w:tcPr>
          <w:p>
            <w:pPr>
              <w:pStyle w:val="BDOITable"/>
            </w:pPr>
            <w:r>
              <w:rPr>
                <w:sz w:val="15"/>
              </w:rPr>
              <w:t>FRPM.010</w:t>
            </w:r>
          </w:p>
        </w:tc>
        <w:tc>
          <w:tcPr>
            <w:tcW w:type="dxa" w:w="1791"/>
            <w:tcMar>
              <w:top w:w="50" w:type="dxa"/>
              <w:bottom w:w="50" w:type="dxa"/>
              <w:left w:w="90" w:type="dxa"/>
              <w:right w:w="90" w:type="dxa"/>
            </w:tcMar>
            <w:shd w:val="clear" w:color="auto" w:fill="E5F5FF"/>
          </w:tcPr>
          <w:p>
            <w:pPr>
              <w:pStyle w:val="BDOITable"/>
            </w:pPr>
            <w:r>
              <w:rPr>
                <w:sz w:val="15"/>
              </w:rPr>
              <w:t>FRPM.010.01 (1)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SR-BRD03-011</w:t>
            </w:r>
          </w:p>
        </w:tc>
        <w:tc>
          <w:tcPr>
            <w:tcW w:type="dxa" w:w="776"/>
            <w:tcMar>
              <w:top w:w="50" w:type="dxa"/>
              <w:bottom w:w="50" w:type="dxa"/>
              <w:left w:w="90" w:type="dxa"/>
              <w:right w:w="90" w:type="dxa"/>
            </w:tcMar>
          </w:tcPr>
          <w:p>
            <w:pPr>
              <w:pStyle w:val="BDOITable"/>
            </w:pPr>
            <w:r>
              <w:rPr>
                <w:sz w:val="15"/>
              </w:rPr>
              <w:t>BRD-03</w:t>
            </w:r>
          </w:p>
        </w:tc>
        <w:tc>
          <w:tcPr>
            <w:tcW w:type="dxa" w:w="3822"/>
            <w:tcMar>
              <w:top w:w="50" w:type="dxa"/>
              <w:bottom w:w="50" w:type="dxa"/>
              <w:left w:w="90" w:type="dxa"/>
              <w:right w:w="90" w:type="dxa"/>
            </w:tcMar>
          </w:tcPr>
          <w:p>
            <w:pPr>
              <w:pStyle w:val="BDOITable"/>
            </w:pPr>
            <w:r>
              <w:rPr>
                <w:sz w:val="15"/>
              </w:rPr>
              <w:t>Package requests</w:t>
            </w:r>
          </w:p>
        </w:tc>
        <w:tc>
          <w:tcPr>
            <w:tcW w:type="dxa" w:w="1433"/>
            <w:tcMar>
              <w:top w:w="50" w:type="dxa"/>
              <w:bottom w:w="50" w:type="dxa"/>
              <w:left w:w="90" w:type="dxa"/>
              <w:right w:w="90" w:type="dxa"/>
            </w:tcMar>
          </w:tcPr>
          <w:p>
            <w:pPr>
              <w:pStyle w:val="BDOITable"/>
            </w:pPr>
            <w:r>
              <w:rPr>
                <w:sz w:val="15"/>
              </w:rPr>
              <w:t>FRPM.011</w:t>
            </w:r>
          </w:p>
        </w:tc>
        <w:tc>
          <w:tcPr>
            <w:tcW w:type="dxa" w:w="1791"/>
            <w:tcMar>
              <w:top w:w="50" w:type="dxa"/>
              <w:bottom w:w="50" w:type="dxa"/>
              <w:left w:w="90" w:type="dxa"/>
              <w:right w:w="90" w:type="dxa"/>
            </w:tcMar>
          </w:tcPr>
          <w:p>
            <w:pPr>
              <w:pStyle w:val="BDOITable"/>
            </w:pPr>
            <w:r>
              <w:rPr>
                <w:sz w:val="15"/>
              </w:rPr>
              <w:t>FRPM.011.01 to FRPM.011.03 (3)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SR-BRD03-012</w:t>
            </w:r>
          </w:p>
        </w:tc>
        <w:tc>
          <w:tcPr>
            <w:tcW w:type="dxa" w:w="776"/>
            <w:tcMar>
              <w:top w:w="50" w:type="dxa"/>
              <w:bottom w:w="50" w:type="dxa"/>
              <w:left w:w="90" w:type="dxa"/>
              <w:right w:w="90" w:type="dxa"/>
            </w:tcMar>
            <w:shd w:val="clear" w:color="auto" w:fill="E5F5FF"/>
          </w:tcPr>
          <w:p>
            <w:pPr>
              <w:pStyle w:val="BDOITable"/>
            </w:pPr>
            <w:r>
              <w:rPr>
                <w:sz w:val="15"/>
              </w:rPr>
              <w:t>BRD-03</w:t>
            </w:r>
          </w:p>
        </w:tc>
        <w:tc>
          <w:tcPr>
            <w:tcW w:type="dxa" w:w="3822"/>
            <w:tcMar>
              <w:top w:w="50" w:type="dxa"/>
              <w:bottom w:w="50" w:type="dxa"/>
              <w:left w:w="90" w:type="dxa"/>
              <w:right w:w="90" w:type="dxa"/>
            </w:tcMar>
            <w:shd w:val="clear" w:color="auto" w:fill="E5F5FF"/>
          </w:tcPr>
          <w:p>
            <w:pPr>
              <w:pStyle w:val="BDOITable"/>
            </w:pPr>
            <w:r>
              <w:rPr>
                <w:sz w:val="15"/>
              </w:rPr>
              <w:t>Package quotation slips, insurer terms and comparative tables</w:t>
            </w:r>
          </w:p>
        </w:tc>
        <w:tc>
          <w:tcPr>
            <w:tcW w:type="dxa" w:w="1433"/>
            <w:tcMar>
              <w:top w:w="50" w:type="dxa"/>
              <w:bottom w:w="50" w:type="dxa"/>
              <w:left w:w="90" w:type="dxa"/>
              <w:right w:w="90" w:type="dxa"/>
            </w:tcMar>
            <w:shd w:val="clear" w:color="auto" w:fill="E5F5FF"/>
          </w:tcPr>
          <w:p>
            <w:pPr>
              <w:pStyle w:val="BDOITable"/>
            </w:pPr>
            <w:r>
              <w:rPr>
                <w:sz w:val="15"/>
              </w:rPr>
              <w:t>FRPM.012</w:t>
            </w:r>
          </w:p>
        </w:tc>
        <w:tc>
          <w:tcPr>
            <w:tcW w:type="dxa" w:w="1791"/>
            <w:tcMar>
              <w:top w:w="50" w:type="dxa"/>
              <w:bottom w:w="50" w:type="dxa"/>
              <w:left w:w="90" w:type="dxa"/>
              <w:right w:w="90" w:type="dxa"/>
            </w:tcMar>
            <w:shd w:val="clear" w:color="auto" w:fill="E5F5FF"/>
          </w:tcPr>
          <w:p>
            <w:pPr>
              <w:pStyle w:val="BDOITable"/>
            </w:pPr>
            <w:r>
              <w:rPr>
                <w:sz w:val="15"/>
              </w:rPr>
              <w:t>FRPM.012.01 to FRPM.012.04 (4)</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SR-BRD03-013</w:t>
            </w:r>
          </w:p>
        </w:tc>
        <w:tc>
          <w:tcPr>
            <w:tcW w:type="dxa" w:w="776"/>
            <w:tcMar>
              <w:top w:w="50" w:type="dxa"/>
              <w:bottom w:w="50" w:type="dxa"/>
              <w:left w:w="90" w:type="dxa"/>
              <w:right w:w="90" w:type="dxa"/>
            </w:tcMar>
          </w:tcPr>
          <w:p>
            <w:pPr>
              <w:pStyle w:val="BDOITable"/>
            </w:pPr>
            <w:r>
              <w:rPr>
                <w:sz w:val="15"/>
              </w:rPr>
              <w:t>BRD-03</w:t>
            </w:r>
          </w:p>
        </w:tc>
        <w:tc>
          <w:tcPr>
            <w:tcW w:type="dxa" w:w="3822"/>
            <w:tcMar>
              <w:top w:w="50" w:type="dxa"/>
              <w:bottom w:w="50" w:type="dxa"/>
              <w:left w:w="90" w:type="dxa"/>
              <w:right w:w="90" w:type="dxa"/>
            </w:tcMar>
          </w:tcPr>
          <w:p>
            <w:pPr>
              <w:pStyle w:val="BDOITable"/>
            </w:pPr>
            <w:r>
              <w:rPr>
                <w:sz w:val="15"/>
              </w:rPr>
              <w:t>Terms final and review of the terms</w:t>
            </w:r>
          </w:p>
        </w:tc>
        <w:tc>
          <w:tcPr>
            <w:tcW w:type="dxa" w:w="1433"/>
            <w:tcMar>
              <w:top w:w="50" w:type="dxa"/>
              <w:bottom w:w="50" w:type="dxa"/>
              <w:left w:w="90" w:type="dxa"/>
              <w:right w:w="90" w:type="dxa"/>
            </w:tcMar>
          </w:tcPr>
          <w:p>
            <w:pPr>
              <w:pStyle w:val="BDOITable"/>
            </w:pPr>
            <w:r>
              <w:rPr>
                <w:sz w:val="15"/>
              </w:rPr>
              <w:t>FRPM.013</w:t>
            </w:r>
          </w:p>
        </w:tc>
        <w:tc>
          <w:tcPr>
            <w:tcW w:type="dxa" w:w="1791"/>
            <w:tcMar>
              <w:top w:w="50" w:type="dxa"/>
              <w:bottom w:w="50" w:type="dxa"/>
              <w:left w:w="90" w:type="dxa"/>
              <w:right w:w="90" w:type="dxa"/>
            </w:tcMar>
          </w:tcPr>
          <w:p>
            <w:pPr>
              <w:pStyle w:val="BDOITable"/>
            </w:pPr>
            <w:r>
              <w:rPr>
                <w:sz w:val="15"/>
              </w:rPr>
              <w:t>FRPM.013.01 to FRPM.013.02 (2)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SR-BRD03-014</w:t>
            </w:r>
          </w:p>
        </w:tc>
        <w:tc>
          <w:tcPr>
            <w:tcW w:type="dxa" w:w="776"/>
            <w:tcMar>
              <w:top w:w="50" w:type="dxa"/>
              <w:bottom w:w="50" w:type="dxa"/>
              <w:left w:w="90" w:type="dxa"/>
              <w:right w:w="90" w:type="dxa"/>
            </w:tcMar>
            <w:shd w:val="clear" w:color="auto" w:fill="E5F5FF"/>
          </w:tcPr>
          <w:p>
            <w:pPr>
              <w:pStyle w:val="BDOITable"/>
            </w:pPr>
            <w:r>
              <w:rPr>
                <w:sz w:val="15"/>
              </w:rPr>
              <w:t>BRD-03</w:t>
            </w:r>
          </w:p>
        </w:tc>
        <w:tc>
          <w:tcPr>
            <w:tcW w:type="dxa" w:w="3822"/>
            <w:tcMar>
              <w:top w:w="50" w:type="dxa"/>
              <w:bottom w:w="50" w:type="dxa"/>
              <w:left w:w="90" w:type="dxa"/>
              <w:right w:w="90" w:type="dxa"/>
            </w:tcMar>
            <w:shd w:val="clear" w:color="auto" w:fill="E5F5FF"/>
          </w:tcPr>
          <w:p>
            <w:pPr>
              <w:pStyle w:val="BDOITable"/>
            </w:pPr>
            <w:r>
              <w:rPr>
                <w:sz w:val="15"/>
              </w:rPr>
              <w:t>Product requirements and ManCom sign-off</w:t>
            </w:r>
          </w:p>
        </w:tc>
        <w:tc>
          <w:tcPr>
            <w:tcW w:type="dxa" w:w="1433"/>
            <w:tcMar>
              <w:top w:w="50" w:type="dxa"/>
              <w:bottom w:w="50" w:type="dxa"/>
              <w:left w:w="90" w:type="dxa"/>
              <w:right w:w="90" w:type="dxa"/>
            </w:tcMar>
            <w:shd w:val="clear" w:color="auto" w:fill="E5F5FF"/>
          </w:tcPr>
          <w:p>
            <w:pPr>
              <w:pStyle w:val="BDOITable"/>
            </w:pPr>
            <w:r>
              <w:rPr>
                <w:sz w:val="15"/>
              </w:rPr>
              <w:t>FRPM.014</w:t>
            </w:r>
          </w:p>
        </w:tc>
        <w:tc>
          <w:tcPr>
            <w:tcW w:type="dxa" w:w="1791"/>
            <w:tcMar>
              <w:top w:w="50" w:type="dxa"/>
              <w:bottom w:w="50" w:type="dxa"/>
              <w:left w:w="90" w:type="dxa"/>
              <w:right w:w="90" w:type="dxa"/>
            </w:tcMar>
            <w:shd w:val="clear" w:color="auto" w:fill="E5F5FF"/>
          </w:tcPr>
          <w:p>
            <w:pPr>
              <w:pStyle w:val="BDOITable"/>
            </w:pPr>
            <w:r>
              <w:rPr>
                <w:sz w:val="15"/>
              </w:rPr>
              <w:t>FRPM.014.01 to FRPM.014.02 (2)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SR-BRD03-015</w:t>
            </w:r>
          </w:p>
        </w:tc>
        <w:tc>
          <w:tcPr>
            <w:tcW w:type="dxa" w:w="776"/>
            <w:tcMar>
              <w:top w:w="50" w:type="dxa"/>
              <w:bottom w:w="50" w:type="dxa"/>
              <w:left w:w="90" w:type="dxa"/>
              <w:right w:w="90" w:type="dxa"/>
            </w:tcMar>
          </w:tcPr>
          <w:p>
            <w:pPr>
              <w:pStyle w:val="BDOITable"/>
            </w:pPr>
            <w:r>
              <w:rPr>
                <w:sz w:val="15"/>
              </w:rPr>
              <w:t>BRD-03</w:t>
            </w:r>
          </w:p>
        </w:tc>
        <w:tc>
          <w:tcPr>
            <w:tcW w:type="dxa" w:w="3822"/>
            <w:tcMar>
              <w:top w:w="50" w:type="dxa"/>
              <w:bottom w:w="50" w:type="dxa"/>
              <w:left w:w="90" w:type="dxa"/>
              <w:right w:w="90" w:type="dxa"/>
            </w:tcMar>
          </w:tcPr>
          <w:p>
            <w:pPr>
              <w:pStyle w:val="BDOITable"/>
            </w:pPr>
            <w:r>
              <w:rPr>
                <w:sz w:val="15"/>
              </w:rPr>
              <w:t>Deployment request to MBS</w:t>
            </w:r>
          </w:p>
        </w:tc>
        <w:tc>
          <w:tcPr>
            <w:tcW w:type="dxa" w:w="1433"/>
            <w:tcMar>
              <w:top w:w="50" w:type="dxa"/>
              <w:bottom w:w="50" w:type="dxa"/>
              <w:left w:w="90" w:type="dxa"/>
              <w:right w:w="90" w:type="dxa"/>
            </w:tcMar>
          </w:tcPr>
          <w:p>
            <w:pPr>
              <w:pStyle w:val="BDOITable"/>
            </w:pPr>
            <w:r>
              <w:rPr>
                <w:sz w:val="15"/>
              </w:rPr>
              <w:t>FRPM.015</w:t>
            </w:r>
          </w:p>
        </w:tc>
        <w:tc>
          <w:tcPr>
            <w:tcW w:type="dxa" w:w="1791"/>
            <w:tcMar>
              <w:top w:w="50" w:type="dxa"/>
              <w:bottom w:w="50" w:type="dxa"/>
              <w:left w:w="90" w:type="dxa"/>
              <w:right w:w="90" w:type="dxa"/>
            </w:tcMar>
          </w:tcPr>
          <w:p>
            <w:pPr>
              <w:pStyle w:val="BDOITable"/>
            </w:pPr>
            <w:r>
              <w:rPr>
                <w:sz w:val="15"/>
              </w:rPr>
              <w:t>FRPM.015.01 (1)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SR-BRD03-016</w:t>
            </w:r>
          </w:p>
        </w:tc>
        <w:tc>
          <w:tcPr>
            <w:tcW w:type="dxa" w:w="776"/>
            <w:tcMar>
              <w:top w:w="50" w:type="dxa"/>
              <w:bottom w:w="50" w:type="dxa"/>
              <w:left w:w="90" w:type="dxa"/>
              <w:right w:w="90" w:type="dxa"/>
            </w:tcMar>
            <w:shd w:val="clear" w:color="auto" w:fill="E5F5FF"/>
          </w:tcPr>
          <w:p>
            <w:pPr>
              <w:pStyle w:val="BDOITable"/>
            </w:pPr>
            <w:r>
              <w:rPr>
                <w:sz w:val="15"/>
              </w:rPr>
              <w:t>BRD-03</w:t>
            </w:r>
          </w:p>
        </w:tc>
        <w:tc>
          <w:tcPr>
            <w:tcW w:type="dxa" w:w="3822"/>
            <w:tcMar>
              <w:top w:w="50" w:type="dxa"/>
              <w:bottom w:w="50" w:type="dxa"/>
              <w:left w:w="90" w:type="dxa"/>
              <w:right w:w="90" w:type="dxa"/>
            </w:tcMar>
            <w:shd w:val="clear" w:color="auto" w:fill="E5F5FF"/>
          </w:tcPr>
          <w:p>
            <w:pPr>
              <w:pStyle w:val="BDOITable"/>
            </w:pPr>
            <w:r>
              <w:rPr>
                <w:sz w:val="15"/>
              </w:rPr>
              <w:t>MBS set-up and post-setup validation</w:t>
            </w:r>
          </w:p>
        </w:tc>
        <w:tc>
          <w:tcPr>
            <w:tcW w:type="dxa" w:w="1433"/>
            <w:tcMar>
              <w:top w:w="50" w:type="dxa"/>
              <w:bottom w:w="50" w:type="dxa"/>
              <w:left w:w="90" w:type="dxa"/>
              <w:right w:w="90" w:type="dxa"/>
            </w:tcMar>
            <w:shd w:val="clear" w:color="auto" w:fill="E5F5FF"/>
          </w:tcPr>
          <w:p>
            <w:pPr>
              <w:pStyle w:val="BDOITable"/>
            </w:pPr>
            <w:r>
              <w:rPr>
                <w:sz w:val="15"/>
              </w:rPr>
              <w:t>FRPM.016</w:t>
            </w:r>
          </w:p>
        </w:tc>
        <w:tc>
          <w:tcPr>
            <w:tcW w:type="dxa" w:w="1791"/>
            <w:tcMar>
              <w:top w:w="50" w:type="dxa"/>
              <w:bottom w:w="50" w:type="dxa"/>
              <w:left w:w="90" w:type="dxa"/>
              <w:right w:w="90" w:type="dxa"/>
            </w:tcMar>
            <w:shd w:val="clear" w:color="auto" w:fill="E5F5FF"/>
          </w:tcPr>
          <w:p>
            <w:pPr>
              <w:pStyle w:val="BDOITable"/>
            </w:pPr>
            <w:r>
              <w:rPr>
                <w:sz w:val="15"/>
              </w:rPr>
              <w:t>FRPM.016.01 to FRPM.016.02 (2)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SR-BRD03-017</w:t>
            </w:r>
          </w:p>
        </w:tc>
        <w:tc>
          <w:tcPr>
            <w:tcW w:type="dxa" w:w="776"/>
            <w:tcMar>
              <w:top w:w="50" w:type="dxa"/>
              <w:bottom w:w="50" w:type="dxa"/>
              <w:left w:w="90" w:type="dxa"/>
              <w:right w:w="90" w:type="dxa"/>
            </w:tcMar>
          </w:tcPr>
          <w:p>
            <w:pPr>
              <w:pStyle w:val="BDOITable"/>
            </w:pPr>
            <w:r>
              <w:rPr>
                <w:sz w:val="15"/>
              </w:rPr>
              <w:t>BRD-03</w:t>
            </w:r>
          </w:p>
        </w:tc>
        <w:tc>
          <w:tcPr>
            <w:tcW w:type="dxa" w:w="3822"/>
            <w:tcMar>
              <w:top w:w="50" w:type="dxa"/>
              <w:bottom w:w="50" w:type="dxa"/>
              <w:left w:w="90" w:type="dxa"/>
              <w:right w:w="90" w:type="dxa"/>
            </w:tcMar>
          </w:tcPr>
          <w:p>
            <w:pPr>
              <w:pStyle w:val="BDOITable"/>
            </w:pPr>
            <w:r>
              <w:rPr>
                <w:sz w:val="15"/>
              </w:rPr>
              <w:t>Assignment and reassignment</w:t>
            </w:r>
          </w:p>
        </w:tc>
        <w:tc>
          <w:tcPr>
            <w:tcW w:type="dxa" w:w="1433"/>
            <w:tcMar>
              <w:top w:w="50" w:type="dxa"/>
              <w:bottom w:w="50" w:type="dxa"/>
              <w:left w:w="90" w:type="dxa"/>
              <w:right w:w="90" w:type="dxa"/>
            </w:tcMar>
          </w:tcPr>
          <w:p>
            <w:pPr>
              <w:pStyle w:val="BDOITable"/>
            </w:pPr>
            <w:r>
              <w:rPr>
                <w:sz w:val="15"/>
              </w:rPr>
              <w:t>FRPM.017</w:t>
            </w:r>
          </w:p>
        </w:tc>
        <w:tc>
          <w:tcPr>
            <w:tcW w:type="dxa" w:w="1791"/>
            <w:tcMar>
              <w:top w:w="50" w:type="dxa"/>
              <w:bottom w:w="50" w:type="dxa"/>
              <w:left w:w="90" w:type="dxa"/>
              <w:right w:w="90" w:type="dxa"/>
            </w:tcMar>
          </w:tcPr>
          <w:p>
            <w:pPr>
              <w:pStyle w:val="BDOITable"/>
            </w:pPr>
            <w:r>
              <w:rPr>
                <w:sz w:val="15"/>
              </w:rPr>
              <w:t>FRPM.017.01 (1)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SR-BRD03-018</w:t>
            </w:r>
          </w:p>
        </w:tc>
        <w:tc>
          <w:tcPr>
            <w:tcW w:type="dxa" w:w="776"/>
            <w:tcMar>
              <w:top w:w="50" w:type="dxa"/>
              <w:bottom w:w="50" w:type="dxa"/>
              <w:left w:w="90" w:type="dxa"/>
              <w:right w:w="90" w:type="dxa"/>
            </w:tcMar>
            <w:shd w:val="clear" w:color="auto" w:fill="E5F5FF"/>
          </w:tcPr>
          <w:p>
            <w:pPr>
              <w:pStyle w:val="BDOITable"/>
            </w:pPr>
            <w:r>
              <w:rPr>
                <w:sz w:val="15"/>
              </w:rPr>
              <w:t>BRD-03</w:t>
            </w:r>
          </w:p>
        </w:tc>
        <w:tc>
          <w:tcPr>
            <w:tcW w:type="dxa" w:w="3822"/>
            <w:tcMar>
              <w:top w:w="50" w:type="dxa"/>
              <w:bottom w:w="50" w:type="dxa"/>
              <w:left w:w="90" w:type="dxa"/>
              <w:right w:w="90" w:type="dxa"/>
            </w:tcMar>
            <w:shd w:val="clear" w:color="auto" w:fill="E5F5FF"/>
          </w:tcPr>
          <w:p>
            <w:pPr>
              <w:pStyle w:val="BDOITable"/>
            </w:pPr>
            <w:r>
              <w:rPr>
                <w:sz w:val="15"/>
              </w:rPr>
              <w:t>Incentive eligibility rules</w:t>
            </w:r>
          </w:p>
        </w:tc>
        <w:tc>
          <w:tcPr>
            <w:tcW w:type="dxa" w:w="1433"/>
            <w:tcMar>
              <w:top w:w="50" w:type="dxa"/>
              <w:bottom w:w="50" w:type="dxa"/>
              <w:left w:w="90" w:type="dxa"/>
              <w:right w:w="90" w:type="dxa"/>
            </w:tcMar>
            <w:shd w:val="clear" w:color="auto" w:fill="E5F5FF"/>
          </w:tcPr>
          <w:p>
            <w:pPr>
              <w:pStyle w:val="BDOITable"/>
            </w:pPr>
            <w:r>
              <w:rPr>
                <w:sz w:val="15"/>
              </w:rPr>
              <w:t>FRPM.018</w:t>
            </w:r>
          </w:p>
        </w:tc>
        <w:tc>
          <w:tcPr>
            <w:tcW w:type="dxa" w:w="1791"/>
            <w:tcMar>
              <w:top w:w="50" w:type="dxa"/>
              <w:bottom w:w="50" w:type="dxa"/>
              <w:left w:w="90" w:type="dxa"/>
              <w:right w:w="90" w:type="dxa"/>
            </w:tcMar>
            <w:shd w:val="clear" w:color="auto" w:fill="E5F5FF"/>
          </w:tcPr>
          <w:p>
            <w:pPr>
              <w:pStyle w:val="BDOITable"/>
            </w:pPr>
            <w:r>
              <w:rPr>
                <w:sz w:val="15"/>
              </w:rPr>
              <w:t>FRPM.018.01 to FRPM.018.02 (2)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SR-BRD03-019</w:t>
            </w:r>
          </w:p>
        </w:tc>
        <w:tc>
          <w:tcPr>
            <w:tcW w:type="dxa" w:w="776"/>
            <w:tcMar>
              <w:top w:w="50" w:type="dxa"/>
              <w:bottom w:w="50" w:type="dxa"/>
              <w:left w:w="90" w:type="dxa"/>
              <w:right w:w="90" w:type="dxa"/>
            </w:tcMar>
          </w:tcPr>
          <w:p>
            <w:pPr>
              <w:pStyle w:val="BDOITable"/>
            </w:pPr>
            <w:r>
              <w:rPr>
                <w:sz w:val="15"/>
              </w:rPr>
              <w:t>BRD-03</w:t>
            </w:r>
          </w:p>
        </w:tc>
        <w:tc>
          <w:tcPr>
            <w:tcW w:type="dxa" w:w="3822"/>
            <w:tcMar>
              <w:top w:w="50" w:type="dxa"/>
              <w:bottom w:w="50" w:type="dxa"/>
              <w:left w:w="90" w:type="dxa"/>
              <w:right w:w="90" w:type="dxa"/>
            </w:tcMar>
          </w:tcPr>
          <w:p>
            <w:pPr>
              <w:pStyle w:val="BDOITable"/>
            </w:pPr>
            <w:r>
              <w:rPr>
                <w:sz w:val="15"/>
              </w:rPr>
              <w:t>Expiry, renewal and version history reports</w:t>
            </w:r>
          </w:p>
        </w:tc>
        <w:tc>
          <w:tcPr>
            <w:tcW w:type="dxa" w:w="1433"/>
            <w:tcMar>
              <w:top w:w="50" w:type="dxa"/>
              <w:bottom w:w="50" w:type="dxa"/>
              <w:left w:w="90" w:type="dxa"/>
              <w:right w:w="90" w:type="dxa"/>
            </w:tcMar>
          </w:tcPr>
          <w:p>
            <w:pPr>
              <w:pStyle w:val="BDOITable"/>
            </w:pPr>
            <w:r>
              <w:rPr>
                <w:sz w:val="15"/>
              </w:rPr>
              <w:t>FRPM.019</w:t>
            </w:r>
          </w:p>
        </w:tc>
        <w:tc>
          <w:tcPr>
            <w:tcW w:type="dxa" w:w="1791"/>
            <w:tcMar>
              <w:top w:w="50" w:type="dxa"/>
              <w:bottom w:w="50" w:type="dxa"/>
              <w:left w:w="90" w:type="dxa"/>
              <w:right w:w="90" w:type="dxa"/>
            </w:tcMar>
          </w:tcPr>
          <w:p>
            <w:pPr>
              <w:pStyle w:val="BDOITable"/>
            </w:pPr>
            <w:r>
              <w:rPr>
                <w:sz w:val="15"/>
              </w:rPr>
              <w:t>FRPM.019.01 to FRPM.019.03 (3)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SR-BRD03-020</w:t>
            </w:r>
          </w:p>
        </w:tc>
        <w:tc>
          <w:tcPr>
            <w:tcW w:type="dxa" w:w="776"/>
            <w:tcMar>
              <w:top w:w="50" w:type="dxa"/>
              <w:bottom w:w="50" w:type="dxa"/>
              <w:left w:w="90" w:type="dxa"/>
              <w:right w:w="90" w:type="dxa"/>
            </w:tcMar>
            <w:shd w:val="clear" w:color="auto" w:fill="E5F5FF"/>
          </w:tcPr>
          <w:p>
            <w:pPr>
              <w:pStyle w:val="BDOITable"/>
            </w:pPr>
            <w:r>
              <w:rPr>
                <w:sz w:val="15"/>
              </w:rPr>
              <w:t>BRD-03</w:t>
            </w:r>
          </w:p>
        </w:tc>
        <w:tc>
          <w:tcPr>
            <w:tcW w:type="dxa" w:w="3822"/>
            <w:tcMar>
              <w:top w:w="50" w:type="dxa"/>
              <w:bottom w:w="50" w:type="dxa"/>
              <w:left w:w="90" w:type="dxa"/>
              <w:right w:w="90" w:type="dxa"/>
            </w:tcMar>
            <w:shd w:val="clear" w:color="auto" w:fill="E5F5FF"/>
          </w:tcPr>
          <w:p>
            <w:pPr>
              <w:pStyle w:val="BDOITable"/>
            </w:pPr>
            <w:r>
              <w:rPr>
                <w:sz w:val="15"/>
              </w:rPr>
              <w:t>Reports builder</w:t>
            </w:r>
          </w:p>
        </w:tc>
        <w:tc>
          <w:tcPr>
            <w:tcW w:type="dxa" w:w="1433"/>
            <w:tcMar>
              <w:top w:w="50" w:type="dxa"/>
              <w:bottom w:w="50" w:type="dxa"/>
              <w:left w:w="90" w:type="dxa"/>
              <w:right w:w="90" w:type="dxa"/>
            </w:tcMar>
            <w:shd w:val="clear" w:color="auto" w:fill="E5F5FF"/>
          </w:tcPr>
          <w:p>
            <w:pPr>
              <w:pStyle w:val="BDOITable"/>
            </w:pPr>
            <w:r>
              <w:rPr>
                <w:sz w:val="15"/>
              </w:rPr>
              <w:t>FRPM.020</w:t>
            </w:r>
          </w:p>
        </w:tc>
        <w:tc>
          <w:tcPr>
            <w:tcW w:type="dxa" w:w="1791"/>
            <w:tcMar>
              <w:top w:w="50" w:type="dxa"/>
              <w:bottom w:w="50" w:type="dxa"/>
              <w:left w:w="90" w:type="dxa"/>
              <w:right w:w="90" w:type="dxa"/>
            </w:tcMar>
            <w:shd w:val="clear" w:color="auto" w:fill="E5F5FF"/>
          </w:tcPr>
          <w:p>
            <w:pPr>
              <w:pStyle w:val="BDOITable"/>
            </w:pPr>
            <w:r>
              <w:rPr>
                <w:sz w:val="15"/>
              </w:rPr>
              <w:t>FRPM.020.01 (1)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SR-BRD03-021</w:t>
            </w:r>
          </w:p>
        </w:tc>
        <w:tc>
          <w:tcPr>
            <w:tcW w:type="dxa" w:w="776"/>
            <w:tcMar>
              <w:top w:w="50" w:type="dxa"/>
              <w:bottom w:w="50" w:type="dxa"/>
              <w:left w:w="90" w:type="dxa"/>
              <w:right w:w="90" w:type="dxa"/>
            </w:tcMar>
          </w:tcPr>
          <w:p>
            <w:pPr>
              <w:pStyle w:val="BDOITable"/>
            </w:pPr>
            <w:r>
              <w:rPr>
                <w:sz w:val="15"/>
              </w:rPr>
              <w:t>BRD-03</w:t>
            </w:r>
          </w:p>
        </w:tc>
        <w:tc>
          <w:tcPr>
            <w:tcW w:type="dxa" w:w="3822"/>
            <w:tcMar>
              <w:top w:w="50" w:type="dxa"/>
              <w:bottom w:w="50" w:type="dxa"/>
              <w:left w:w="90" w:type="dxa"/>
              <w:right w:w="90" w:type="dxa"/>
            </w:tcMar>
          </w:tcPr>
          <w:p>
            <w:pPr>
              <w:pStyle w:val="BDOITable"/>
            </w:pPr>
            <w:r>
              <w:rPr>
                <w:sz w:val="15"/>
              </w:rPr>
              <w:t>Audit logs</w:t>
            </w:r>
          </w:p>
        </w:tc>
        <w:tc>
          <w:tcPr>
            <w:tcW w:type="dxa" w:w="1433"/>
            <w:tcMar>
              <w:top w:w="50" w:type="dxa"/>
              <w:bottom w:w="50" w:type="dxa"/>
              <w:left w:w="90" w:type="dxa"/>
              <w:right w:w="90" w:type="dxa"/>
            </w:tcMar>
          </w:tcPr>
          <w:p>
            <w:pPr>
              <w:pStyle w:val="BDOITable"/>
            </w:pPr>
            <w:r>
              <w:rPr>
                <w:sz w:val="15"/>
              </w:rPr>
              <w:t>FRPM.021</w:t>
            </w:r>
          </w:p>
        </w:tc>
        <w:tc>
          <w:tcPr>
            <w:tcW w:type="dxa" w:w="1791"/>
            <w:tcMar>
              <w:top w:w="50" w:type="dxa"/>
              <w:bottom w:w="50" w:type="dxa"/>
              <w:left w:w="90" w:type="dxa"/>
              <w:right w:w="90" w:type="dxa"/>
            </w:tcMar>
          </w:tcPr>
          <w:p>
            <w:pPr>
              <w:pStyle w:val="BDOITable"/>
            </w:pPr>
            <w:r>
              <w:rPr>
                <w:sz w:val="15"/>
              </w:rPr>
              <w:t>FRPM.021.01 to FRPM.021.03 (3)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SR-BRD03-022</w:t>
            </w:r>
          </w:p>
        </w:tc>
        <w:tc>
          <w:tcPr>
            <w:tcW w:type="dxa" w:w="776"/>
            <w:tcMar>
              <w:top w:w="50" w:type="dxa"/>
              <w:bottom w:w="50" w:type="dxa"/>
              <w:left w:w="90" w:type="dxa"/>
              <w:right w:w="90" w:type="dxa"/>
            </w:tcMar>
            <w:shd w:val="clear" w:color="auto" w:fill="E5F5FF"/>
          </w:tcPr>
          <w:p>
            <w:pPr>
              <w:pStyle w:val="BDOITable"/>
            </w:pPr>
            <w:r>
              <w:rPr>
                <w:sz w:val="15"/>
              </w:rPr>
              <w:t>BRD-03</w:t>
            </w:r>
          </w:p>
        </w:tc>
        <w:tc>
          <w:tcPr>
            <w:tcW w:type="dxa" w:w="3822"/>
            <w:tcMar>
              <w:top w:w="50" w:type="dxa"/>
              <w:bottom w:w="50" w:type="dxa"/>
              <w:left w:w="90" w:type="dxa"/>
              <w:right w:w="90" w:type="dxa"/>
            </w:tcMar>
            <w:shd w:val="clear" w:color="auto" w:fill="E5F5FF"/>
          </w:tcPr>
          <w:p>
            <w:pPr>
              <w:pStyle w:val="BDOITable"/>
            </w:pPr>
            <w:r>
              <w:rPr>
                <w:sz w:val="15"/>
              </w:rPr>
              <w:t>Product hierarchy and clause library</w:t>
            </w:r>
          </w:p>
        </w:tc>
        <w:tc>
          <w:tcPr>
            <w:tcW w:type="dxa" w:w="1433"/>
            <w:tcMar>
              <w:top w:w="50" w:type="dxa"/>
              <w:bottom w:w="50" w:type="dxa"/>
              <w:left w:w="90" w:type="dxa"/>
              <w:right w:w="90" w:type="dxa"/>
            </w:tcMar>
            <w:shd w:val="clear" w:color="auto" w:fill="E5F5FF"/>
          </w:tcPr>
          <w:p>
            <w:pPr>
              <w:pStyle w:val="BDOITable"/>
            </w:pPr>
            <w:r>
              <w:rPr>
                <w:sz w:val="15"/>
              </w:rPr>
              <w:t>FRPM.022</w:t>
            </w:r>
          </w:p>
        </w:tc>
        <w:tc>
          <w:tcPr>
            <w:tcW w:type="dxa" w:w="1791"/>
            <w:tcMar>
              <w:top w:w="50" w:type="dxa"/>
              <w:bottom w:w="50" w:type="dxa"/>
              <w:left w:w="90" w:type="dxa"/>
              <w:right w:w="90" w:type="dxa"/>
            </w:tcMar>
            <w:shd w:val="clear" w:color="auto" w:fill="E5F5FF"/>
          </w:tcPr>
          <w:p>
            <w:pPr>
              <w:pStyle w:val="BDOITable"/>
            </w:pPr>
            <w:r>
              <w:rPr>
                <w:sz w:val="15"/>
              </w:rPr>
              <w:t>FRPM.022.01 to FRPM.022.02 (2)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SR-BRD03-023</w:t>
            </w:r>
          </w:p>
        </w:tc>
        <w:tc>
          <w:tcPr>
            <w:tcW w:type="dxa" w:w="776"/>
            <w:tcMar>
              <w:top w:w="50" w:type="dxa"/>
              <w:bottom w:w="50" w:type="dxa"/>
              <w:left w:w="90" w:type="dxa"/>
              <w:right w:w="90" w:type="dxa"/>
            </w:tcMar>
          </w:tcPr>
          <w:p>
            <w:pPr>
              <w:pStyle w:val="BDOITable"/>
            </w:pPr>
            <w:r>
              <w:rPr>
                <w:sz w:val="15"/>
              </w:rPr>
              <w:t>BRD-03</w:t>
            </w:r>
          </w:p>
        </w:tc>
        <w:tc>
          <w:tcPr>
            <w:tcW w:type="dxa" w:w="3822"/>
            <w:tcMar>
              <w:top w:w="50" w:type="dxa"/>
              <w:bottom w:w="50" w:type="dxa"/>
              <w:left w:w="90" w:type="dxa"/>
              <w:right w:w="90" w:type="dxa"/>
            </w:tcMar>
          </w:tcPr>
          <w:p>
            <w:pPr>
              <w:pStyle w:val="BDOITable"/>
            </w:pPr>
            <w:r>
              <w:rPr>
                <w:sz w:val="15"/>
              </w:rPr>
              <w:t>Insurer-specific package terms</w:t>
            </w:r>
          </w:p>
        </w:tc>
        <w:tc>
          <w:tcPr>
            <w:tcW w:type="dxa" w:w="1433"/>
            <w:tcMar>
              <w:top w:w="50" w:type="dxa"/>
              <w:bottom w:w="50" w:type="dxa"/>
              <w:left w:w="90" w:type="dxa"/>
              <w:right w:w="90" w:type="dxa"/>
            </w:tcMar>
          </w:tcPr>
          <w:p>
            <w:pPr>
              <w:pStyle w:val="BDOITable"/>
            </w:pPr>
            <w:r>
              <w:rPr>
                <w:sz w:val="15"/>
              </w:rPr>
              <w:t>FRPM.023</w:t>
            </w:r>
          </w:p>
        </w:tc>
        <w:tc>
          <w:tcPr>
            <w:tcW w:type="dxa" w:w="1791"/>
            <w:tcMar>
              <w:top w:w="50" w:type="dxa"/>
              <w:bottom w:w="50" w:type="dxa"/>
              <w:left w:w="90" w:type="dxa"/>
              <w:right w:w="90" w:type="dxa"/>
            </w:tcMar>
          </w:tcPr>
          <w:p>
            <w:pPr>
              <w:pStyle w:val="BDOITable"/>
            </w:pPr>
            <w:r>
              <w:rPr>
                <w:sz w:val="15"/>
              </w:rPr>
              <w:t>FRPM.023.01 to FRPM.023.03 (3)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SR-BRD03-024</w:t>
            </w:r>
          </w:p>
        </w:tc>
        <w:tc>
          <w:tcPr>
            <w:tcW w:type="dxa" w:w="776"/>
            <w:tcMar>
              <w:top w:w="50" w:type="dxa"/>
              <w:bottom w:w="50" w:type="dxa"/>
              <w:left w:w="90" w:type="dxa"/>
              <w:right w:w="90" w:type="dxa"/>
            </w:tcMar>
            <w:shd w:val="clear" w:color="auto" w:fill="E5F5FF"/>
          </w:tcPr>
          <w:p>
            <w:pPr>
              <w:pStyle w:val="BDOITable"/>
            </w:pPr>
            <w:r>
              <w:rPr>
                <w:sz w:val="15"/>
              </w:rPr>
              <w:t>BRD-03</w:t>
            </w:r>
          </w:p>
        </w:tc>
        <w:tc>
          <w:tcPr>
            <w:tcW w:type="dxa" w:w="3822"/>
            <w:tcMar>
              <w:top w:w="50" w:type="dxa"/>
              <w:bottom w:w="50" w:type="dxa"/>
              <w:left w:w="90" w:type="dxa"/>
              <w:right w:w="90" w:type="dxa"/>
            </w:tcMar>
            <w:shd w:val="clear" w:color="auto" w:fill="E5F5FF"/>
          </w:tcPr>
          <w:p>
            <w:pPr>
              <w:pStyle w:val="BDOITable"/>
            </w:pPr>
            <w:r>
              <w:rPr>
                <w:sz w:val="15"/>
              </w:rPr>
              <w:t>Package versions and latest approved rate scheme</w:t>
            </w:r>
          </w:p>
        </w:tc>
        <w:tc>
          <w:tcPr>
            <w:tcW w:type="dxa" w:w="1433"/>
            <w:tcMar>
              <w:top w:w="50" w:type="dxa"/>
              <w:bottom w:w="50" w:type="dxa"/>
              <w:left w:w="90" w:type="dxa"/>
              <w:right w:w="90" w:type="dxa"/>
            </w:tcMar>
            <w:shd w:val="clear" w:color="auto" w:fill="E5F5FF"/>
          </w:tcPr>
          <w:p>
            <w:pPr>
              <w:pStyle w:val="BDOITable"/>
            </w:pPr>
            <w:r>
              <w:rPr>
                <w:sz w:val="15"/>
              </w:rPr>
              <w:t>FRPM.024</w:t>
            </w:r>
          </w:p>
        </w:tc>
        <w:tc>
          <w:tcPr>
            <w:tcW w:type="dxa" w:w="1791"/>
            <w:tcMar>
              <w:top w:w="50" w:type="dxa"/>
              <w:bottom w:w="50" w:type="dxa"/>
              <w:left w:w="90" w:type="dxa"/>
              <w:right w:w="90" w:type="dxa"/>
            </w:tcMar>
            <w:shd w:val="clear" w:color="auto" w:fill="E5F5FF"/>
          </w:tcPr>
          <w:p>
            <w:pPr>
              <w:pStyle w:val="BDOITable"/>
            </w:pPr>
            <w:r>
              <w:rPr>
                <w:sz w:val="15"/>
              </w:rPr>
              <w:t>FRPM.024.01 to FRPM.024.03 (3)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SR-BRD03-025</w:t>
            </w:r>
          </w:p>
        </w:tc>
        <w:tc>
          <w:tcPr>
            <w:tcW w:type="dxa" w:w="776"/>
            <w:tcMar>
              <w:top w:w="50" w:type="dxa"/>
              <w:bottom w:w="50" w:type="dxa"/>
              <w:left w:w="90" w:type="dxa"/>
              <w:right w:w="90" w:type="dxa"/>
            </w:tcMar>
          </w:tcPr>
          <w:p>
            <w:pPr>
              <w:pStyle w:val="BDOITable"/>
            </w:pPr>
            <w:r>
              <w:rPr>
                <w:sz w:val="15"/>
              </w:rPr>
              <w:t>BRD-03</w:t>
            </w:r>
          </w:p>
        </w:tc>
        <w:tc>
          <w:tcPr>
            <w:tcW w:type="dxa" w:w="3822"/>
            <w:tcMar>
              <w:top w:w="50" w:type="dxa"/>
              <w:bottom w:w="50" w:type="dxa"/>
              <w:left w:w="90" w:type="dxa"/>
              <w:right w:w="90" w:type="dxa"/>
            </w:tcMar>
          </w:tcPr>
          <w:p>
            <w:pPr>
              <w:pStyle w:val="BDOITable"/>
            </w:pPr>
            <w:r>
              <w:rPr>
                <w:sz w:val="15"/>
              </w:rPr>
              <w:t>Package advisories</w:t>
            </w:r>
          </w:p>
        </w:tc>
        <w:tc>
          <w:tcPr>
            <w:tcW w:type="dxa" w:w="1433"/>
            <w:tcMar>
              <w:top w:w="50" w:type="dxa"/>
              <w:bottom w:w="50" w:type="dxa"/>
              <w:left w:w="90" w:type="dxa"/>
              <w:right w:w="90" w:type="dxa"/>
            </w:tcMar>
          </w:tcPr>
          <w:p>
            <w:pPr>
              <w:pStyle w:val="BDOITable"/>
            </w:pPr>
            <w:r>
              <w:rPr>
                <w:sz w:val="15"/>
              </w:rPr>
              <w:t>FRPM.025</w:t>
            </w:r>
          </w:p>
        </w:tc>
        <w:tc>
          <w:tcPr>
            <w:tcW w:type="dxa" w:w="1791"/>
            <w:tcMar>
              <w:top w:w="50" w:type="dxa"/>
              <w:bottom w:w="50" w:type="dxa"/>
              <w:left w:w="90" w:type="dxa"/>
              <w:right w:w="90" w:type="dxa"/>
            </w:tcMar>
          </w:tcPr>
          <w:p>
            <w:pPr>
              <w:pStyle w:val="BDOITable"/>
            </w:pPr>
            <w:r>
              <w:rPr>
                <w:sz w:val="15"/>
              </w:rPr>
              <w:t>FRPM.025.01 (1)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SR-BRD03-026</w:t>
            </w:r>
          </w:p>
        </w:tc>
        <w:tc>
          <w:tcPr>
            <w:tcW w:type="dxa" w:w="776"/>
            <w:tcMar>
              <w:top w:w="50" w:type="dxa"/>
              <w:bottom w:w="50" w:type="dxa"/>
              <w:left w:w="90" w:type="dxa"/>
              <w:right w:w="90" w:type="dxa"/>
            </w:tcMar>
            <w:shd w:val="clear" w:color="auto" w:fill="E5F5FF"/>
          </w:tcPr>
          <w:p>
            <w:pPr>
              <w:pStyle w:val="BDOITable"/>
            </w:pPr>
            <w:r>
              <w:rPr>
                <w:sz w:val="15"/>
              </w:rPr>
              <w:t>BRD-03</w:t>
            </w:r>
          </w:p>
        </w:tc>
        <w:tc>
          <w:tcPr>
            <w:tcW w:type="dxa" w:w="3822"/>
            <w:tcMar>
              <w:top w:w="50" w:type="dxa"/>
              <w:bottom w:w="50" w:type="dxa"/>
              <w:left w:w="90" w:type="dxa"/>
              <w:right w:w="90" w:type="dxa"/>
            </w:tcMar>
            <w:shd w:val="clear" w:color="auto" w:fill="E5F5FF"/>
          </w:tcPr>
          <w:p>
            <w:pPr>
              <w:pStyle w:val="BDOITable"/>
            </w:pPr>
            <w:r>
              <w:rPr>
                <w:sz w:val="15"/>
              </w:rPr>
              <w:t>Renewal requests</w:t>
            </w:r>
          </w:p>
        </w:tc>
        <w:tc>
          <w:tcPr>
            <w:tcW w:type="dxa" w:w="1433"/>
            <w:tcMar>
              <w:top w:w="50" w:type="dxa"/>
              <w:bottom w:w="50" w:type="dxa"/>
              <w:left w:w="90" w:type="dxa"/>
              <w:right w:w="90" w:type="dxa"/>
            </w:tcMar>
            <w:shd w:val="clear" w:color="auto" w:fill="E5F5FF"/>
          </w:tcPr>
          <w:p>
            <w:pPr>
              <w:pStyle w:val="BDOITable"/>
            </w:pPr>
            <w:r>
              <w:rPr>
                <w:sz w:val="15"/>
              </w:rPr>
              <w:t>FRPM.026</w:t>
            </w:r>
          </w:p>
        </w:tc>
        <w:tc>
          <w:tcPr>
            <w:tcW w:type="dxa" w:w="1791"/>
            <w:tcMar>
              <w:top w:w="50" w:type="dxa"/>
              <w:bottom w:w="50" w:type="dxa"/>
              <w:left w:w="90" w:type="dxa"/>
              <w:right w:w="90" w:type="dxa"/>
            </w:tcMar>
            <w:shd w:val="clear" w:color="auto" w:fill="E5F5FF"/>
          </w:tcPr>
          <w:p>
            <w:pPr>
              <w:pStyle w:val="BDOITable"/>
            </w:pPr>
            <w:r>
              <w:rPr>
                <w:sz w:val="15"/>
              </w:rPr>
              <w:t>FRPM.026.01 (1)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SR-BRD03-027</w:t>
            </w:r>
          </w:p>
        </w:tc>
        <w:tc>
          <w:tcPr>
            <w:tcW w:type="dxa" w:w="776"/>
            <w:tcMar>
              <w:top w:w="50" w:type="dxa"/>
              <w:bottom w:w="50" w:type="dxa"/>
              <w:left w:w="90" w:type="dxa"/>
              <w:right w:w="90" w:type="dxa"/>
            </w:tcMar>
          </w:tcPr>
          <w:p>
            <w:pPr>
              <w:pStyle w:val="BDOITable"/>
            </w:pPr>
            <w:r>
              <w:rPr>
                <w:sz w:val="15"/>
              </w:rPr>
              <w:t>BRD-03</w:t>
            </w:r>
          </w:p>
        </w:tc>
        <w:tc>
          <w:tcPr>
            <w:tcW w:type="dxa" w:w="3822"/>
            <w:tcMar>
              <w:top w:w="50" w:type="dxa"/>
              <w:bottom w:w="50" w:type="dxa"/>
              <w:left w:w="90" w:type="dxa"/>
              <w:right w:w="90" w:type="dxa"/>
            </w:tcMar>
          </w:tcPr>
          <w:p>
            <w:pPr>
              <w:pStyle w:val="BDOITable"/>
            </w:pPr>
            <w:r>
              <w:rPr>
                <w:sz w:val="15"/>
              </w:rPr>
              <w:t>Document protection</w:t>
            </w:r>
          </w:p>
        </w:tc>
        <w:tc>
          <w:tcPr>
            <w:tcW w:type="dxa" w:w="1433"/>
            <w:tcMar>
              <w:top w:w="50" w:type="dxa"/>
              <w:bottom w:w="50" w:type="dxa"/>
              <w:left w:w="90" w:type="dxa"/>
              <w:right w:w="90" w:type="dxa"/>
            </w:tcMar>
          </w:tcPr>
          <w:p>
            <w:pPr>
              <w:pStyle w:val="BDOITable"/>
            </w:pPr>
            <w:r>
              <w:rPr>
                <w:sz w:val="15"/>
              </w:rPr>
              <w:t>FRPM.027</w:t>
            </w:r>
          </w:p>
        </w:tc>
        <w:tc>
          <w:tcPr>
            <w:tcW w:type="dxa" w:w="1791"/>
            <w:tcMar>
              <w:top w:w="50" w:type="dxa"/>
              <w:bottom w:w="50" w:type="dxa"/>
              <w:left w:w="90" w:type="dxa"/>
              <w:right w:w="90" w:type="dxa"/>
            </w:tcMar>
          </w:tcPr>
          <w:p>
            <w:pPr>
              <w:pStyle w:val="BDOITable"/>
            </w:pPr>
            <w:r>
              <w:rPr>
                <w:sz w:val="15"/>
              </w:rPr>
              <w:t>FRPM.027.01 (1)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SR-BRD03-028</w:t>
            </w:r>
          </w:p>
        </w:tc>
        <w:tc>
          <w:tcPr>
            <w:tcW w:type="dxa" w:w="776"/>
            <w:tcMar>
              <w:top w:w="50" w:type="dxa"/>
              <w:bottom w:w="50" w:type="dxa"/>
              <w:left w:w="90" w:type="dxa"/>
              <w:right w:w="90" w:type="dxa"/>
            </w:tcMar>
            <w:shd w:val="clear" w:color="auto" w:fill="E5F5FF"/>
          </w:tcPr>
          <w:p>
            <w:pPr>
              <w:pStyle w:val="BDOITable"/>
            </w:pPr>
            <w:r>
              <w:rPr>
                <w:sz w:val="15"/>
              </w:rPr>
              <w:t>BRD-03</w:t>
            </w:r>
          </w:p>
        </w:tc>
        <w:tc>
          <w:tcPr>
            <w:tcW w:type="dxa" w:w="3822"/>
            <w:tcMar>
              <w:top w:w="50" w:type="dxa"/>
              <w:bottom w:w="50" w:type="dxa"/>
              <w:left w:w="90" w:type="dxa"/>
              <w:right w:w="90" w:type="dxa"/>
            </w:tcMar>
            <w:shd w:val="clear" w:color="auto" w:fill="E5F5FF"/>
          </w:tcPr>
          <w:p>
            <w:pPr>
              <w:pStyle w:val="BDOITable"/>
            </w:pPr>
            <w:r>
              <w:rPr>
                <w:sz w:val="15"/>
              </w:rPr>
              <w:t>Workflow enforcement and service levels</w:t>
            </w:r>
          </w:p>
        </w:tc>
        <w:tc>
          <w:tcPr>
            <w:tcW w:type="dxa" w:w="1433"/>
            <w:tcMar>
              <w:top w:w="50" w:type="dxa"/>
              <w:bottom w:w="50" w:type="dxa"/>
              <w:left w:w="90" w:type="dxa"/>
              <w:right w:w="90" w:type="dxa"/>
            </w:tcMar>
            <w:shd w:val="clear" w:color="auto" w:fill="E5F5FF"/>
          </w:tcPr>
          <w:p>
            <w:pPr>
              <w:pStyle w:val="BDOITable"/>
            </w:pPr>
            <w:r>
              <w:rPr>
                <w:sz w:val="15"/>
              </w:rPr>
              <w:t>FRPM.028</w:t>
            </w:r>
          </w:p>
        </w:tc>
        <w:tc>
          <w:tcPr>
            <w:tcW w:type="dxa" w:w="1791"/>
            <w:tcMar>
              <w:top w:w="50" w:type="dxa"/>
              <w:bottom w:w="50" w:type="dxa"/>
              <w:left w:w="90" w:type="dxa"/>
              <w:right w:w="90" w:type="dxa"/>
            </w:tcMar>
            <w:shd w:val="clear" w:color="auto" w:fill="E5F5FF"/>
          </w:tcPr>
          <w:p>
            <w:pPr>
              <w:pStyle w:val="BDOITable"/>
            </w:pPr>
            <w:r>
              <w:rPr>
                <w:sz w:val="15"/>
              </w:rPr>
              <w:t>FRPM.028.01 (1)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SR-BRD03-029</w:t>
            </w:r>
          </w:p>
        </w:tc>
        <w:tc>
          <w:tcPr>
            <w:tcW w:type="dxa" w:w="776"/>
            <w:tcMar>
              <w:top w:w="50" w:type="dxa"/>
              <w:bottom w:w="50" w:type="dxa"/>
              <w:left w:w="90" w:type="dxa"/>
              <w:right w:w="90" w:type="dxa"/>
            </w:tcMar>
          </w:tcPr>
          <w:p>
            <w:pPr>
              <w:pStyle w:val="BDOITable"/>
            </w:pPr>
            <w:r>
              <w:rPr>
                <w:sz w:val="15"/>
              </w:rPr>
              <w:t>BRD-03</w:t>
            </w:r>
          </w:p>
        </w:tc>
        <w:tc>
          <w:tcPr>
            <w:tcW w:type="dxa" w:w="3822"/>
            <w:tcMar>
              <w:top w:w="50" w:type="dxa"/>
              <w:bottom w:w="50" w:type="dxa"/>
              <w:left w:w="90" w:type="dxa"/>
              <w:right w:w="90" w:type="dxa"/>
            </w:tcMar>
          </w:tcPr>
          <w:p>
            <w:pPr>
              <w:pStyle w:val="BDOITable"/>
            </w:pPr>
            <w:r>
              <w:rPr>
                <w:sz w:val="15"/>
              </w:rPr>
              <w:t>Notices and product master transfer</w:t>
            </w:r>
          </w:p>
        </w:tc>
        <w:tc>
          <w:tcPr>
            <w:tcW w:type="dxa" w:w="1433"/>
            <w:tcMar>
              <w:top w:w="50" w:type="dxa"/>
              <w:bottom w:w="50" w:type="dxa"/>
              <w:left w:w="90" w:type="dxa"/>
              <w:right w:w="90" w:type="dxa"/>
            </w:tcMar>
          </w:tcPr>
          <w:p>
            <w:pPr>
              <w:pStyle w:val="BDOITable"/>
            </w:pPr>
            <w:r>
              <w:rPr>
                <w:sz w:val="15"/>
              </w:rPr>
              <w:t>FRPM.029</w:t>
            </w:r>
          </w:p>
        </w:tc>
        <w:tc>
          <w:tcPr>
            <w:tcW w:type="dxa" w:w="1791"/>
            <w:tcMar>
              <w:top w:w="50" w:type="dxa"/>
              <w:bottom w:w="50" w:type="dxa"/>
              <w:left w:w="90" w:type="dxa"/>
              <w:right w:w="90" w:type="dxa"/>
            </w:tcMar>
          </w:tcPr>
          <w:p>
            <w:pPr>
              <w:pStyle w:val="BDOITable"/>
            </w:pPr>
            <w:r>
              <w:rPr>
                <w:sz w:val="15"/>
              </w:rPr>
              <w:t>FRPM.029.01 to FRPM.029.02 (2)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SR-BRD03-030</w:t>
            </w:r>
          </w:p>
        </w:tc>
        <w:tc>
          <w:tcPr>
            <w:tcW w:type="dxa" w:w="776"/>
            <w:tcMar>
              <w:top w:w="50" w:type="dxa"/>
              <w:bottom w:w="50" w:type="dxa"/>
              <w:left w:w="90" w:type="dxa"/>
              <w:right w:w="90" w:type="dxa"/>
            </w:tcMar>
            <w:shd w:val="clear" w:color="auto" w:fill="E5F5FF"/>
          </w:tcPr>
          <w:p>
            <w:pPr>
              <w:pStyle w:val="BDOITable"/>
            </w:pPr>
            <w:r>
              <w:rPr>
                <w:sz w:val="15"/>
              </w:rPr>
              <w:t>BRD-03</w:t>
            </w:r>
          </w:p>
        </w:tc>
        <w:tc>
          <w:tcPr>
            <w:tcW w:type="dxa" w:w="3822"/>
            <w:tcMar>
              <w:top w:w="50" w:type="dxa"/>
              <w:bottom w:w="50" w:type="dxa"/>
              <w:left w:w="90" w:type="dxa"/>
              <w:right w:w="90" w:type="dxa"/>
            </w:tcMar>
            <w:shd w:val="clear" w:color="auto" w:fill="E5F5FF"/>
          </w:tcPr>
          <w:p>
            <w:pPr>
              <w:pStyle w:val="BDOITable"/>
            </w:pPr>
            <w:r>
              <w:rPr>
                <w:sz w:val="15"/>
              </w:rPr>
              <w:t>Shared document templates</w:t>
            </w:r>
          </w:p>
        </w:tc>
        <w:tc>
          <w:tcPr>
            <w:tcW w:type="dxa" w:w="1433"/>
            <w:tcMar>
              <w:top w:w="50" w:type="dxa"/>
              <w:bottom w:w="50" w:type="dxa"/>
              <w:left w:w="90" w:type="dxa"/>
              <w:right w:w="90" w:type="dxa"/>
            </w:tcMar>
            <w:shd w:val="clear" w:color="auto" w:fill="E5F5FF"/>
          </w:tcPr>
          <w:p>
            <w:pPr>
              <w:pStyle w:val="BDOITable"/>
            </w:pPr>
            <w:r>
              <w:rPr>
                <w:sz w:val="15"/>
              </w:rPr>
              <w:t>FRPM.030</w:t>
            </w:r>
          </w:p>
        </w:tc>
        <w:tc>
          <w:tcPr>
            <w:tcW w:type="dxa" w:w="1791"/>
            <w:tcMar>
              <w:top w:w="50" w:type="dxa"/>
              <w:bottom w:w="50" w:type="dxa"/>
              <w:left w:w="90" w:type="dxa"/>
              <w:right w:w="90" w:type="dxa"/>
            </w:tcMar>
            <w:shd w:val="clear" w:color="auto" w:fill="E5F5FF"/>
          </w:tcPr>
          <w:p>
            <w:pPr>
              <w:pStyle w:val="BDOITable"/>
            </w:pPr>
            <w:r>
              <w:rPr>
                <w:sz w:val="15"/>
              </w:rPr>
              <w:t>FRPM.030.01 (1)</w:t>
            </w:r>
          </w:p>
        </w:tc>
        <w:tc>
          <w:tcPr>
            <w:tcW w:type="dxa" w:w="955"/>
            <w:tcMar>
              <w:top w:w="50" w:type="dxa"/>
              <w:bottom w:w="50" w:type="dxa"/>
              <w:left w:w="90" w:type="dxa"/>
              <w:right w:w="90" w:type="dxa"/>
            </w:tcMar>
            <w:shd w:val="clear" w:color="auto" w:fill="E5F5FF"/>
          </w:tcPr>
          <w:p>
            <w:pPr>
              <w:pStyle w:val="BDOITable"/>
            </w:pPr>
            <w:r>
              <w:rPr>
                <w:sz w:val="15"/>
              </w:rPr>
              <w:t>Current phase</w:t>
            </w:r>
          </w:p>
        </w:tc>
      </w:tr>
    </w:tbl>
    <w:p>
      <w:pPr>
        <w:pStyle w:val="BDOISpacer"/>
      </w:pPr>
    </w:p>
    <w:p>
      <w:pPr>
        <w:pStyle w:val="Heading1"/>
        <w:pageBreakBefore/>
        <w:pBdr>
          <w:bottom w:val="single" w:sz="4" w:space="4" w:color="99C1E7"/>
        </w:pBdr>
      </w:pPr>
      <w:bookmarkStart w:id="122" w:name="_Toc000122"/>
      <w:r>
        <w:rPr/>
        <w:t>8 BRD-04 Collections</w:t>
      </w:r>
      <w:bookmarkEnd w:id="122"/>
    </w:p>
    <w:p>
      <w:r>
        <w:rPr/>
        <w:t>Premium-receivable worklist per invoice, assignment, collector dispositions, promises to pay, installments, escalation, billing statements, collector side of unapplied payments, scheduled reversal files and daily reports.</w:t>
      </w:r>
    </w:p>
    <w:p>
      <w:r>
        <w:rPr>
          <w:b/>
        </w:rPr>
        <w:t>Requirement baseline.</w:t>
      </w:r>
      <w:r>
        <w:rPr/>
        <w:t xml:space="preserve"> Collections FRS v2.1. Each system requirement below is one requirement of that FRS and carries its ID; the FRS gives the rules, fields, messages and acceptance criteria. 51 system requirements.</w:t>
      </w:r>
    </w:p>
    <w:p>
      <w:pPr>
        <w:pStyle w:val="Caption"/>
        <w:keepNext/>
        <w:spacing w:after="60"/>
      </w:pPr>
      <w:r>
        <w:rPr>
          <w:b/>
          <w:i w:val="0"/>
        </w:rPr>
        <w:t xml:space="preserve">Table 14: </w:t>
      </w:r>
      <w:r>
        <w:rPr/>
        <w:t>System requirements of BRD-04 Collections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94"/>
        <w:gridCol w:w="776"/>
        <w:gridCol w:w="3822"/>
        <w:gridCol w:w="1433"/>
        <w:gridCol w:w="1791"/>
        <w:gridCol w:w="955"/>
      </w:tblGrid>
      <w:tr>
        <w:trPr>
          <w:tblHeader w:val="true"/>
          <w:cantSplit w:val="true"/>
        </w:trPr>
        <w:tc>
          <w:tcPr>
            <w:tcW w:type="dxa" w:w="1194"/>
            <w:shd w:val="clear" w:color="auto" w:fill="004EA8"/>
            <w:tcMar>
              <w:top w:w="50" w:type="dxa"/>
              <w:bottom w:w="50" w:type="dxa"/>
              <w:left w:w="90" w:type="dxa"/>
              <w:right w:w="90" w:type="dxa"/>
            </w:tcMar>
            <w:vAlign w:val="center"/>
          </w:tcPr>
          <w:p>
            <w:pPr>
              <w:pStyle w:val="BDOITableHeader"/>
            </w:pPr>
            <w:r>
              <w:rPr>
                <w:b/>
                <w:color w:val="FFFFFF"/>
                <w:sz w:val="15"/>
              </w:rPr>
              <w:t>SR ID</w:t>
            </w:r>
          </w:p>
        </w:tc>
        <w:tc>
          <w:tcPr>
            <w:tcW w:type="dxa" w:w="776"/>
            <w:shd w:val="clear" w:color="auto" w:fill="004EA8"/>
            <w:tcMar>
              <w:top w:w="50" w:type="dxa"/>
              <w:bottom w:w="50" w:type="dxa"/>
              <w:left w:w="90" w:type="dxa"/>
              <w:right w:w="90" w:type="dxa"/>
            </w:tcMar>
            <w:vAlign w:val="center"/>
          </w:tcPr>
          <w:p>
            <w:pPr>
              <w:pStyle w:val="BDOITableHeader"/>
            </w:pPr>
            <w:r>
              <w:rPr>
                <w:b/>
                <w:color w:val="FFFFFF"/>
                <w:sz w:val="15"/>
              </w:rPr>
              <w:t>BRD</w:t>
            </w:r>
          </w:p>
        </w:tc>
        <w:tc>
          <w:tcPr>
            <w:tcW w:type="dxa" w:w="3822"/>
            <w:shd w:val="clear" w:color="auto" w:fill="004EA8"/>
            <w:tcMar>
              <w:top w:w="50" w:type="dxa"/>
              <w:bottom w:w="50" w:type="dxa"/>
              <w:left w:w="90" w:type="dxa"/>
              <w:right w:w="90" w:type="dxa"/>
            </w:tcMar>
            <w:vAlign w:val="center"/>
          </w:tcPr>
          <w:p>
            <w:pPr>
              <w:pStyle w:val="BDOITableHeader"/>
            </w:pPr>
            <w:r>
              <w:rPr>
                <w:b/>
                <w:color w:val="FFFFFF"/>
                <w:sz w:val="15"/>
              </w:rPr>
              <w:t>System requirement</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5"/>
              </w:rPr>
              <w:t>Traces to (FRS)</w:t>
            </w:r>
          </w:p>
        </w:tc>
        <w:tc>
          <w:tcPr>
            <w:tcW w:type="dxa" w:w="1791"/>
            <w:shd w:val="clear" w:color="auto" w:fill="004EA8"/>
            <w:tcMar>
              <w:top w:w="50" w:type="dxa"/>
              <w:bottom w:w="50" w:type="dxa"/>
              <w:left w:w="90" w:type="dxa"/>
              <w:right w:w="90" w:type="dxa"/>
            </w:tcMar>
            <w:vAlign w:val="center"/>
          </w:tcPr>
          <w:p>
            <w:pPr>
              <w:pStyle w:val="BDOITableHeader"/>
            </w:pPr>
            <w:r>
              <w:rPr>
                <w:b/>
                <w:color w:val="FFFFFF"/>
                <w:sz w:val="15"/>
              </w:rPr>
              <w:t>Items or BRD IDs</w:t>
            </w:r>
          </w:p>
        </w:tc>
        <w:tc>
          <w:tcPr>
            <w:tcW w:type="dxa" w:w="955"/>
            <w:shd w:val="clear" w:color="auto" w:fill="004EA8"/>
            <w:tcMar>
              <w:top w:w="50" w:type="dxa"/>
              <w:bottom w:w="50" w:type="dxa"/>
              <w:left w:w="90" w:type="dxa"/>
              <w:right w:w="90" w:type="dxa"/>
            </w:tcMar>
            <w:vAlign w:val="center"/>
          </w:tcPr>
          <w:p>
            <w:pPr>
              <w:pStyle w:val="BDOITableHeader"/>
            </w:pPr>
            <w:r>
              <w:rPr>
                <w:b/>
                <w:color w:val="FFFFFF"/>
                <w:sz w:val="15"/>
              </w:rPr>
              <w:t>Phase</w:t>
            </w:r>
          </w:p>
        </w:tc>
      </w:tr>
      <w:tr>
        <w:trPr>
          <w:cantSplit w:val="true"/>
        </w:trPr>
        <w:tc>
          <w:tcPr>
            <w:tcW w:type="dxa" w:w="1194"/>
            <w:tcMar>
              <w:top w:w="50" w:type="dxa"/>
              <w:bottom w:w="50" w:type="dxa"/>
              <w:left w:w="90" w:type="dxa"/>
              <w:right w:w="90" w:type="dxa"/>
            </w:tcMar>
          </w:tcPr>
          <w:p>
            <w:pPr>
              <w:pStyle w:val="BDOITable"/>
            </w:pPr>
            <w:r>
              <w:rPr>
                <w:b/>
                <w:sz w:val="15"/>
              </w:rPr>
              <w:t>SR-BRD04-001</w:t>
            </w:r>
          </w:p>
        </w:tc>
        <w:tc>
          <w:tcPr>
            <w:tcW w:type="dxa" w:w="776"/>
            <w:tcMar>
              <w:top w:w="50" w:type="dxa"/>
              <w:bottom w:w="50" w:type="dxa"/>
              <w:left w:w="90" w:type="dxa"/>
              <w:right w:w="90" w:type="dxa"/>
            </w:tcMar>
          </w:tcPr>
          <w:p>
            <w:pPr>
              <w:pStyle w:val="BDOITable"/>
            </w:pPr>
            <w:r>
              <w:rPr>
                <w:sz w:val="15"/>
              </w:rPr>
              <w:t>BRD-04</w:t>
            </w:r>
          </w:p>
        </w:tc>
        <w:tc>
          <w:tcPr>
            <w:tcW w:type="dxa" w:w="3822"/>
            <w:tcMar>
              <w:top w:w="50" w:type="dxa"/>
              <w:bottom w:w="50" w:type="dxa"/>
              <w:left w:w="90" w:type="dxa"/>
              <w:right w:w="90" w:type="dxa"/>
            </w:tcMar>
          </w:tcPr>
          <w:p>
            <w:pPr>
              <w:pStyle w:val="BDOITable"/>
            </w:pPr>
            <w:r>
              <w:rPr>
                <w:sz w:val="15"/>
              </w:rPr>
              <w:t>Restrict each Collections action to authorised roles</w:t>
            </w:r>
          </w:p>
        </w:tc>
        <w:tc>
          <w:tcPr>
            <w:tcW w:type="dxa" w:w="1433"/>
            <w:tcMar>
              <w:top w:w="50" w:type="dxa"/>
              <w:bottom w:w="50" w:type="dxa"/>
              <w:left w:w="90" w:type="dxa"/>
              <w:right w:w="90" w:type="dxa"/>
            </w:tcMar>
          </w:tcPr>
          <w:p>
            <w:pPr>
              <w:pStyle w:val="BDOITable"/>
            </w:pPr>
            <w:r>
              <w:rPr>
                <w:sz w:val="15"/>
              </w:rPr>
              <w:t>FR-CL-001</w:t>
            </w:r>
          </w:p>
        </w:tc>
        <w:tc>
          <w:tcPr>
            <w:tcW w:type="dxa" w:w="1791"/>
            <w:tcMar>
              <w:top w:w="50" w:type="dxa"/>
              <w:bottom w:w="50" w:type="dxa"/>
              <w:left w:w="90" w:type="dxa"/>
              <w:right w:w="90" w:type="dxa"/>
            </w:tcMar>
          </w:tcPr>
          <w:p>
            <w:pPr>
              <w:pStyle w:val="BDOITable"/>
            </w:pPr>
            <w:r>
              <w:rPr>
                <w:sz w:val="15"/>
              </w:rPr>
              <w:t>Stakeholder functions, NFR 3.01-3.05, Minutes of 27-Apr-2026 on user access</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SR-BRD04-002</w:t>
            </w:r>
          </w:p>
        </w:tc>
        <w:tc>
          <w:tcPr>
            <w:tcW w:type="dxa" w:w="776"/>
            <w:tcMar>
              <w:top w:w="50" w:type="dxa"/>
              <w:bottom w:w="50" w:type="dxa"/>
              <w:left w:w="90" w:type="dxa"/>
              <w:right w:w="90" w:type="dxa"/>
            </w:tcMar>
            <w:shd w:val="clear" w:color="auto" w:fill="E5F5FF"/>
          </w:tcPr>
          <w:p>
            <w:pPr>
              <w:pStyle w:val="BDOITable"/>
            </w:pPr>
            <w:r>
              <w:rPr>
                <w:sz w:val="15"/>
              </w:rPr>
              <w:t>BRD-04</w:t>
            </w:r>
          </w:p>
        </w:tc>
        <w:tc>
          <w:tcPr>
            <w:tcW w:type="dxa" w:w="3822"/>
            <w:tcMar>
              <w:top w:w="50" w:type="dxa"/>
              <w:bottom w:w="50" w:type="dxa"/>
              <w:left w:w="90" w:type="dxa"/>
              <w:right w:w="90" w:type="dxa"/>
            </w:tcMar>
            <w:shd w:val="clear" w:color="auto" w:fill="E5F5FF"/>
          </w:tcPr>
          <w:p>
            <w:pPr>
              <w:pStyle w:val="BDOITable"/>
            </w:pPr>
            <w:r>
              <w:rPr>
                <w:sz w:val="15"/>
              </w:rPr>
              <w:t>Show who encoded and who updated each record</w:t>
            </w:r>
          </w:p>
        </w:tc>
        <w:tc>
          <w:tcPr>
            <w:tcW w:type="dxa" w:w="1433"/>
            <w:tcMar>
              <w:top w:w="50" w:type="dxa"/>
              <w:bottom w:w="50" w:type="dxa"/>
              <w:left w:w="90" w:type="dxa"/>
              <w:right w:w="90" w:type="dxa"/>
            </w:tcMar>
            <w:shd w:val="clear" w:color="auto" w:fill="E5F5FF"/>
          </w:tcPr>
          <w:p>
            <w:pPr>
              <w:pStyle w:val="BDOITable"/>
            </w:pPr>
            <w:r>
              <w:rPr>
                <w:sz w:val="15"/>
              </w:rPr>
              <w:t>FR-CL-002</w:t>
            </w:r>
          </w:p>
        </w:tc>
        <w:tc>
          <w:tcPr>
            <w:tcW w:type="dxa" w:w="1791"/>
            <w:tcMar>
              <w:top w:w="50" w:type="dxa"/>
              <w:bottom w:w="50" w:type="dxa"/>
              <w:left w:w="90" w:type="dxa"/>
              <w:right w:w="90" w:type="dxa"/>
            </w:tcMar>
            <w:shd w:val="clear" w:color="auto" w:fill="E5F5FF"/>
          </w:tcPr>
          <w:p>
            <w:pPr>
              <w:pStyle w:val="BDOITable"/>
            </w:pPr>
            <w:r>
              <w:rPr>
                <w:sz w:val="15"/>
              </w:rPr>
              <w:t>BRCLXN.019, BRCLXN.020</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SR-BRD04-003</w:t>
            </w:r>
          </w:p>
        </w:tc>
        <w:tc>
          <w:tcPr>
            <w:tcW w:type="dxa" w:w="776"/>
            <w:tcMar>
              <w:top w:w="50" w:type="dxa"/>
              <w:bottom w:w="50" w:type="dxa"/>
              <w:left w:w="90" w:type="dxa"/>
              <w:right w:w="90" w:type="dxa"/>
            </w:tcMar>
          </w:tcPr>
          <w:p>
            <w:pPr>
              <w:pStyle w:val="BDOITable"/>
            </w:pPr>
            <w:r>
              <w:rPr>
                <w:sz w:val="15"/>
              </w:rPr>
              <w:t>BRD-04</w:t>
            </w:r>
          </w:p>
        </w:tc>
        <w:tc>
          <w:tcPr>
            <w:tcW w:type="dxa" w:w="3822"/>
            <w:tcMar>
              <w:top w:w="50" w:type="dxa"/>
              <w:bottom w:w="50" w:type="dxa"/>
              <w:left w:w="90" w:type="dxa"/>
              <w:right w:w="90" w:type="dxa"/>
            </w:tcMar>
          </w:tcPr>
          <w:p>
            <w:pPr>
              <w:pStyle w:val="BDOITable"/>
            </w:pPr>
            <w:r>
              <w:rPr>
                <w:sz w:val="15"/>
              </w:rPr>
              <w:t>Keep a field-level audit log of Collections changes</w:t>
            </w:r>
          </w:p>
        </w:tc>
        <w:tc>
          <w:tcPr>
            <w:tcW w:type="dxa" w:w="1433"/>
            <w:tcMar>
              <w:top w:w="50" w:type="dxa"/>
              <w:bottom w:w="50" w:type="dxa"/>
              <w:left w:w="90" w:type="dxa"/>
              <w:right w:w="90" w:type="dxa"/>
            </w:tcMar>
          </w:tcPr>
          <w:p>
            <w:pPr>
              <w:pStyle w:val="BDOITable"/>
            </w:pPr>
            <w:r>
              <w:rPr>
                <w:sz w:val="15"/>
              </w:rPr>
              <w:t>FR-CL-003</w:t>
            </w:r>
          </w:p>
        </w:tc>
        <w:tc>
          <w:tcPr>
            <w:tcW w:type="dxa" w:w="1791"/>
            <w:tcMar>
              <w:top w:w="50" w:type="dxa"/>
              <w:bottom w:w="50" w:type="dxa"/>
              <w:left w:w="90" w:type="dxa"/>
              <w:right w:w="90" w:type="dxa"/>
            </w:tcMar>
          </w:tcPr>
          <w:p>
            <w:pPr>
              <w:pStyle w:val="BDOITable"/>
            </w:pPr>
            <w:r>
              <w:rPr>
                <w:sz w:val="15"/>
              </w:rPr>
              <w:t>BRCLXN.043, NFR 4.03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SR-BRD04-004</w:t>
            </w:r>
          </w:p>
        </w:tc>
        <w:tc>
          <w:tcPr>
            <w:tcW w:type="dxa" w:w="776"/>
            <w:tcMar>
              <w:top w:w="50" w:type="dxa"/>
              <w:bottom w:w="50" w:type="dxa"/>
              <w:left w:w="90" w:type="dxa"/>
              <w:right w:w="90" w:type="dxa"/>
            </w:tcMar>
            <w:shd w:val="clear" w:color="auto" w:fill="E5F5FF"/>
          </w:tcPr>
          <w:p>
            <w:pPr>
              <w:pStyle w:val="BDOITable"/>
            </w:pPr>
            <w:r>
              <w:rPr>
                <w:sz w:val="15"/>
              </w:rPr>
              <w:t>BRD-04</w:t>
            </w:r>
          </w:p>
        </w:tc>
        <w:tc>
          <w:tcPr>
            <w:tcW w:type="dxa" w:w="3822"/>
            <w:tcMar>
              <w:top w:w="50" w:type="dxa"/>
              <w:bottom w:w="50" w:type="dxa"/>
              <w:left w:w="90" w:type="dxa"/>
              <w:right w:w="90" w:type="dxa"/>
            </w:tcMar>
            <w:shd w:val="clear" w:color="auto" w:fill="E5F5FF"/>
          </w:tcPr>
          <w:p>
            <w:pPr>
              <w:pStyle w:val="BDOITable"/>
            </w:pPr>
            <w:r>
              <w:rPr>
                <w:sz w:val="15"/>
              </w:rPr>
              <w:t>View and extract the Collections audit log</w:t>
            </w:r>
          </w:p>
        </w:tc>
        <w:tc>
          <w:tcPr>
            <w:tcW w:type="dxa" w:w="1433"/>
            <w:tcMar>
              <w:top w:w="50" w:type="dxa"/>
              <w:bottom w:w="50" w:type="dxa"/>
              <w:left w:w="90" w:type="dxa"/>
              <w:right w:w="90" w:type="dxa"/>
            </w:tcMar>
            <w:shd w:val="clear" w:color="auto" w:fill="E5F5FF"/>
          </w:tcPr>
          <w:p>
            <w:pPr>
              <w:pStyle w:val="BDOITable"/>
            </w:pPr>
            <w:r>
              <w:rPr>
                <w:sz w:val="15"/>
              </w:rPr>
              <w:t>FR-CL-004</w:t>
            </w:r>
          </w:p>
        </w:tc>
        <w:tc>
          <w:tcPr>
            <w:tcW w:type="dxa" w:w="1791"/>
            <w:tcMar>
              <w:top w:w="50" w:type="dxa"/>
              <w:bottom w:w="50" w:type="dxa"/>
              <w:left w:w="90" w:type="dxa"/>
              <w:right w:w="90" w:type="dxa"/>
            </w:tcMar>
            <w:shd w:val="clear" w:color="auto" w:fill="E5F5FF"/>
          </w:tcPr>
          <w:p>
            <w:pPr>
              <w:pStyle w:val="BDOITable"/>
            </w:pPr>
            <w:r>
              <w:rPr>
                <w:sz w:val="15"/>
              </w:rPr>
              <w:t>BRCLXN.044, NFR 4.05</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SR-BRD04-005</w:t>
            </w:r>
          </w:p>
        </w:tc>
        <w:tc>
          <w:tcPr>
            <w:tcW w:type="dxa" w:w="776"/>
            <w:tcMar>
              <w:top w:w="50" w:type="dxa"/>
              <w:bottom w:w="50" w:type="dxa"/>
              <w:left w:w="90" w:type="dxa"/>
              <w:right w:w="90" w:type="dxa"/>
            </w:tcMar>
          </w:tcPr>
          <w:p>
            <w:pPr>
              <w:pStyle w:val="BDOITable"/>
            </w:pPr>
            <w:r>
              <w:rPr>
                <w:sz w:val="15"/>
              </w:rPr>
              <w:t>BRD-04</w:t>
            </w:r>
          </w:p>
        </w:tc>
        <w:tc>
          <w:tcPr>
            <w:tcW w:type="dxa" w:w="3822"/>
            <w:tcMar>
              <w:top w:w="50" w:type="dxa"/>
              <w:bottom w:w="50" w:type="dxa"/>
              <w:left w:w="90" w:type="dxa"/>
              <w:right w:w="90" w:type="dxa"/>
            </w:tcMar>
          </w:tcPr>
          <w:p>
            <w:pPr>
              <w:pStyle w:val="BDOITable"/>
            </w:pPr>
            <w:r>
              <w:rPr>
                <w:sz w:val="15"/>
              </w:rPr>
              <w:t>Lock a collection account while a user edits it</w:t>
            </w:r>
          </w:p>
        </w:tc>
        <w:tc>
          <w:tcPr>
            <w:tcW w:type="dxa" w:w="1433"/>
            <w:tcMar>
              <w:top w:w="50" w:type="dxa"/>
              <w:bottom w:w="50" w:type="dxa"/>
              <w:left w:w="90" w:type="dxa"/>
              <w:right w:w="90" w:type="dxa"/>
            </w:tcMar>
          </w:tcPr>
          <w:p>
            <w:pPr>
              <w:pStyle w:val="BDOITable"/>
            </w:pPr>
            <w:r>
              <w:rPr>
                <w:sz w:val="15"/>
              </w:rPr>
              <w:t>FR-CL-005</w:t>
            </w:r>
          </w:p>
        </w:tc>
        <w:tc>
          <w:tcPr>
            <w:tcW w:type="dxa" w:w="1791"/>
            <w:tcMar>
              <w:top w:w="50" w:type="dxa"/>
              <w:bottom w:w="50" w:type="dxa"/>
              <w:left w:w="90" w:type="dxa"/>
              <w:right w:w="90" w:type="dxa"/>
            </w:tcMar>
          </w:tcPr>
          <w:p>
            <w:pPr>
              <w:pStyle w:val="BDOITable"/>
            </w:pPr>
            <w:r>
              <w:rPr>
                <w:sz w:val="15"/>
              </w:rPr>
              <w:t>NFR 9.03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SR-BRD04-006</w:t>
            </w:r>
          </w:p>
        </w:tc>
        <w:tc>
          <w:tcPr>
            <w:tcW w:type="dxa" w:w="776"/>
            <w:tcMar>
              <w:top w:w="50" w:type="dxa"/>
              <w:bottom w:w="50" w:type="dxa"/>
              <w:left w:w="90" w:type="dxa"/>
              <w:right w:w="90" w:type="dxa"/>
            </w:tcMar>
            <w:shd w:val="clear" w:color="auto" w:fill="E5F5FF"/>
          </w:tcPr>
          <w:p>
            <w:pPr>
              <w:pStyle w:val="BDOITable"/>
            </w:pPr>
            <w:r>
              <w:rPr>
                <w:sz w:val="15"/>
              </w:rPr>
              <w:t>BRD-04</w:t>
            </w:r>
          </w:p>
        </w:tc>
        <w:tc>
          <w:tcPr>
            <w:tcW w:type="dxa" w:w="3822"/>
            <w:tcMar>
              <w:top w:w="50" w:type="dxa"/>
              <w:bottom w:w="50" w:type="dxa"/>
              <w:left w:w="90" w:type="dxa"/>
              <w:right w:w="90" w:type="dxa"/>
            </w:tcMar>
            <w:shd w:val="clear" w:color="auto" w:fill="E5F5FF"/>
          </w:tcPr>
          <w:p>
            <w:pPr>
              <w:pStyle w:val="BDOITable"/>
            </w:pPr>
            <w:r>
              <w:rPr>
                <w:sz w:val="15"/>
              </w:rPr>
              <w:t>Generate the outstanding PR list at invoice level</w:t>
            </w:r>
          </w:p>
        </w:tc>
        <w:tc>
          <w:tcPr>
            <w:tcW w:type="dxa" w:w="1433"/>
            <w:tcMar>
              <w:top w:w="50" w:type="dxa"/>
              <w:bottom w:w="50" w:type="dxa"/>
              <w:left w:w="90" w:type="dxa"/>
              <w:right w:w="90" w:type="dxa"/>
            </w:tcMar>
            <w:shd w:val="clear" w:color="auto" w:fill="E5F5FF"/>
          </w:tcPr>
          <w:p>
            <w:pPr>
              <w:pStyle w:val="BDOITable"/>
            </w:pPr>
            <w:r>
              <w:rPr>
                <w:sz w:val="15"/>
              </w:rPr>
              <w:t>FR-CL-010</w:t>
            </w:r>
          </w:p>
        </w:tc>
        <w:tc>
          <w:tcPr>
            <w:tcW w:type="dxa" w:w="1791"/>
            <w:tcMar>
              <w:top w:w="50" w:type="dxa"/>
              <w:bottom w:w="50" w:type="dxa"/>
              <w:left w:w="90" w:type="dxa"/>
              <w:right w:w="90" w:type="dxa"/>
            </w:tcMar>
            <w:shd w:val="clear" w:color="auto" w:fill="E5F5FF"/>
          </w:tcPr>
          <w:p>
            <w:pPr>
              <w:pStyle w:val="BDOITable"/>
            </w:pPr>
            <w:r>
              <w:rPr>
                <w:sz w:val="15"/>
              </w:rPr>
              <w:t>BRCLXN.001, BRCLXN.002, BRCLXN.004</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SR-BRD04-007</w:t>
            </w:r>
          </w:p>
        </w:tc>
        <w:tc>
          <w:tcPr>
            <w:tcW w:type="dxa" w:w="776"/>
            <w:tcMar>
              <w:top w:w="50" w:type="dxa"/>
              <w:bottom w:w="50" w:type="dxa"/>
              <w:left w:w="90" w:type="dxa"/>
              <w:right w:w="90" w:type="dxa"/>
            </w:tcMar>
          </w:tcPr>
          <w:p>
            <w:pPr>
              <w:pStyle w:val="BDOITable"/>
            </w:pPr>
            <w:r>
              <w:rPr>
                <w:sz w:val="15"/>
              </w:rPr>
              <w:t>BRD-04</w:t>
            </w:r>
          </w:p>
        </w:tc>
        <w:tc>
          <w:tcPr>
            <w:tcW w:type="dxa" w:w="3822"/>
            <w:tcMar>
              <w:top w:w="50" w:type="dxa"/>
              <w:bottom w:w="50" w:type="dxa"/>
              <w:left w:w="90" w:type="dxa"/>
              <w:right w:w="90" w:type="dxa"/>
            </w:tcMar>
          </w:tcPr>
          <w:p>
            <w:pPr>
              <w:pStyle w:val="BDOITable"/>
            </w:pPr>
            <w:r>
              <w:rPr>
                <w:sz w:val="15"/>
              </w:rPr>
              <w:t>Apply the minimal balance threshold</w:t>
            </w:r>
          </w:p>
        </w:tc>
        <w:tc>
          <w:tcPr>
            <w:tcW w:type="dxa" w:w="1433"/>
            <w:tcMar>
              <w:top w:w="50" w:type="dxa"/>
              <w:bottom w:w="50" w:type="dxa"/>
              <w:left w:w="90" w:type="dxa"/>
              <w:right w:w="90" w:type="dxa"/>
            </w:tcMar>
          </w:tcPr>
          <w:p>
            <w:pPr>
              <w:pStyle w:val="BDOITable"/>
            </w:pPr>
            <w:r>
              <w:rPr>
                <w:sz w:val="15"/>
              </w:rPr>
              <w:t>FR-CL-011</w:t>
            </w:r>
          </w:p>
        </w:tc>
        <w:tc>
          <w:tcPr>
            <w:tcW w:type="dxa" w:w="1791"/>
            <w:tcMar>
              <w:top w:w="50" w:type="dxa"/>
              <w:bottom w:w="50" w:type="dxa"/>
              <w:left w:w="90" w:type="dxa"/>
              <w:right w:w="90" w:type="dxa"/>
            </w:tcMar>
          </w:tcPr>
          <w:p>
            <w:pPr>
              <w:pStyle w:val="BDOITable"/>
            </w:pPr>
            <w:r>
              <w:rPr>
                <w:sz w:val="15"/>
              </w:rPr>
              <w:t>BRCLXN.005, BRCLXN.008, BRCLXN.009</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SR-BRD04-008</w:t>
            </w:r>
          </w:p>
        </w:tc>
        <w:tc>
          <w:tcPr>
            <w:tcW w:type="dxa" w:w="776"/>
            <w:tcMar>
              <w:top w:w="50" w:type="dxa"/>
              <w:bottom w:w="50" w:type="dxa"/>
              <w:left w:w="90" w:type="dxa"/>
              <w:right w:w="90" w:type="dxa"/>
            </w:tcMar>
            <w:shd w:val="clear" w:color="auto" w:fill="E5F5FF"/>
          </w:tcPr>
          <w:p>
            <w:pPr>
              <w:pStyle w:val="BDOITable"/>
            </w:pPr>
            <w:r>
              <w:rPr>
                <w:sz w:val="15"/>
              </w:rPr>
              <w:t>BRD-04</w:t>
            </w:r>
          </w:p>
        </w:tc>
        <w:tc>
          <w:tcPr>
            <w:tcW w:type="dxa" w:w="3822"/>
            <w:tcMar>
              <w:top w:w="50" w:type="dxa"/>
              <w:bottom w:w="50" w:type="dxa"/>
              <w:left w:w="90" w:type="dxa"/>
              <w:right w:w="90" w:type="dxa"/>
            </w:tcMar>
            <w:shd w:val="clear" w:color="auto" w:fill="E5F5FF"/>
          </w:tcPr>
          <w:p>
            <w:pPr>
              <w:pStyle w:val="BDOITable"/>
            </w:pPr>
            <w:r>
              <w:rPr>
                <w:sz w:val="15"/>
              </w:rPr>
              <w:t>Maintain the threshold and the Collections parameters</w:t>
            </w:r>
          </w:p>
        </w:tc>
        <w:tc>
          <w:tcPr>
            <w:tcW w:type="dxa" w:w="1433"/>
            <w:tcMar>
              <w:top w:w="50" w:type="dxa"/>
              <w:bottom w:w="50" w:type="dxa"/>
              <w:left w:w="90" w:type="dxa"/>
              <w:right w:w="90" w:type="dxa"/>
            </w:tcMar>
            <w:shd w:val="clear" w:color="auto" w:fill="E5F5FF"/>
          </w:tcPr>
          <w:p>
            <w:pPr>
              <w:pStyle w:val="BDOITable"/>
            </w:pPr>
            <w:r>
              <w:rPr>
                <w:sz w:val="15"/>
              </w:rPr>
              <w:t>FR-CL-012</w:t>
            </w:r>
          </w:p>
        </w:tc>
        <w:tc>
          <w:tcPr>
            <w:tcW w:type="dxa" w:w="1791"/>
            <w:tcMar>
              <w:top w:w="50" w:type="dxa"/>
              <w:bottom w:w="50" w:type="dxa"/>
              <w:left w:w="90" w:type="dxa"/>
              <w:right w:w="90" w:type="dxa"/>
            </w:tcMar>
            <w:shd w:val="clear" w:color="auto" w:fill="E5F5FF"/>
          </w:tcPr>
          <w:p>
            <w:pPr>
              <w:pStyle w:val="BDOITable"/>
            </w:pPr>
            <w:r>
              <w:rPr>
                <w:sz w:val="15"/>
              </w:rPr>
              <w:t>BRCLXN.006, BRCLXN.007</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SR-BRD04-009</w:t>
            </w:r>
          </w:p>
        </w:tc>
        <w:tc>
          <w:tcPr>
            <w:tcW w:type="dxa" w:w="776"/>
            <w:tcMar>
              <w:top w:w="50" w:type="dxa"/>
              <w:bottom w:w="50" w:type="dxa"/>
              <w:left w:w="90" w:type="dxa"/>
              <w:right w:w="90" w:type="dxa"/>
            </w:tcMar>
          </w:tcPr>
          <w:p>
            <w:pPr>
              <w:pStyle w:val="BDOITable"/>
            </w:pPr>
            <w:r>
              <w:rPr>
                <w:sz w:val="15"/>
              </w:rPr>
              <w:t>BRD-04</w:t>
            </w:r>
          </w:p>
        </w:tc>
        <w:tc>
          <w:tcPr>
            <w:tcW w:type="dxa" w:w="3822"/>
            <w:tcMar>
              <w:top w:w="50" w:type="dxa"/>
              <w:bottom w:w="50" w:type="dxa"/>
              <w:left w:w="90" w:type="dxa"/>
              <w:right w:w="90" w:type="dxa"/>
            </w:tcMar>
          </w:tcPr>
          <w:p>
            <w:pPr>
              <w:pStyle w:val="BDOITable"/>
            </w:pPr>
            <w:r>
              <w:rPr>
                <w:sz w:val="15"/>
              </w:rPr>
              <w:t>Exclude cancelled negative balances and keep other credits apart</w:t>
            </w:r>
          </w:p>
        </w:tc>
        <w:tc>
          <w:tcPr>
            <w:tcW w:type="dxa" w:w="1433"/>
            <w:tcMar>
              <w:top w:w="50" w:type="dxa"/>
              <w:bottom w:w="50" w:type="dxa"/>
              <w:left w:w="90" w:type="dxa"/>
              <w:right w:w="90" w:type="dxa"/>
            </w:tcMar>
          </w:tcPr>
          <w:p>
            <w:pPr>
              <w:pStyle w:val="BDOITable"/>
            </w:pPr>
            <w:r>
              <w:rPr>
                <w:sz w:val="15"/>
              </w:rPr>
              <w:t>FR-CL-013</w:t>
            </w:r>
          </w:p>
        </w:tc>
        <w:tc>
          <w:tcPr>
            <w:tcW w:type="dxa" w:w="1791"/>
            <w:tcMar>
              <w:top w:w="50" w:type="dxa"/>
              <w:bottom w:w="50" w:type="dxa"/>
              <w:left w:w="90" w:type="dxa"/>
              <w:right w:w="90" w:type="dxa"/>
            </w:tcMar>
          </w:tcPr>
          <w:p>
            <w:pPr>
              <w:pStyle w:val="BDOITable"/>
            </w:pPr>
            <w:r>
              <w:rPr>
                <w:sz w:val="15"/>
              </w:rPr>
              <w:t>BRCLXN.010</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SR-BRD04-010</w:t>
            </w:r>
          </w:p>
        </w:tc>
        <w:tc>
          <w:tcPr>
            <w:tcW w:type="dxa" w:w="776"/>
            <w:tcMar>
              <w:top w:w="50" w:type="dxa"/>
              <w:bottom w:w="50" w:type="dxa"/>
              <w:left w:w="90" w:type="dxa"/>
              <w:right w:w="90" w:type="dxa"/>
            </w:tcMar>
            <w:shd w:val="clear" w:color="auto" w:fill="E5F5FF"/>
          </w:tcPr>
          <w:p>
            <w:pPr>
              <w:pStyle w:val="BDOITable"/>
            </w:pPr>
            <w:r>
              <w:rPr>
                <w:sz w:val="15"/>
              </w:rPr>
              <w:t>BRD-04</w:t>
            </w:r>
          </w:p>
        </w:tc>
        <w:tc>
          <w:tcPr>
            <w:tcW w:type="dxa" w:w="3822"/>
            <w:tcMar>
              <w:top w:w="50" w:type="dxa"/>
              <w:bottom w:w="50" w:type="dxa"/>
              <w:left w:w="90" w:type="dxa"/>
              <w:right w:w="90" w:type="dxa"/>
            </w:tcMar>
            <w:shd w:val="clear" w:color="auto" w:fill="E5F5FF"/>
          </w:tcPr>
          <w:p>
            <w:pPr>
              <w:pStyle w:val="BDOITable"/>
            </w:pPr>
            <w:r>
              <w:rPr>
                <w:sz w:val="15"/>
              </w:rPr>
              <w:t>Total the PR balance by account and by client</w:t>
            </w:r>
          </w:p>
        </w:tc>
        <w:tc>
          <w:tcPr>
            <w:tcW w:type="dxa" w:w="1433"/>
            <w:tcMar>
              <w:top w:w="50" w:type="dxa"/>
              <w:bottom w:w="50" w:type="dxa"/>
              <w:left w:w="90" w:type="dxa"/>
              <w:right w:w="90" w:type="dxa"/>
            </w:tcMar>
            <w:shd w:val="clear" w:color="auto" w:fill="E5F5FF"/>
          </w:tcPr>
          <w:p>
            <w:pPr>
              <w:pStyle w:val="BDOITable"/>
            </w:pPr>
            <w:r>
              <w:rPr>
                <w:sz w:val="15"/>
              </w:rPr>
              <w:t>FR-CL-014</w:t>
            </w:r>
          </w:p>
        </w:tc>
        <w:tc>
          <w:tcPr>
            <w:tcW w:type="dxa" w:w="1791"/>
            <w:tcMar>
              <w:top w:w="50" w:type="dxa"/>
              <w:bottom w:w="50" w:type="dxa"/>
              <w:left w:w="90" w:type="dxa"/>
              <w:right w:w="90" w:type="dxa"/>
            </w:tcMar>
            <w:shd w:val="clear" w:color="auto" w:fill="E5F5FF"/>
          </w:tcPr>
          <w:p>
            <w:pPr>
              <w:pStyle w:val="BDOITable"/>
            </w:pPr>
            <w:r>
              <w:rPr>
                <w:sz w:val="15"/>
              </w:rPr>
              <w:t>BRCLXN.003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SR-BRD04-011</w:t>
            </w:r>
          </w:p>
        </w:tc>
        <w:tc>
          <w:tcPr>
            <w:tcW w:type="dxa" w:w="776"/>
            <w:tcMar>
              <w:top w:w="50" w:type="dxa"/>
              <w:bottom w:w="50" w:type="dxa"/>
              <w:left w:w="90" w:type="dxa"/>
              <w:right w:w="90" w:type="dxa"/>
            </w:tcMar>
          </w:tcPr>
          <w:p>
            <w:pPr>
              <w:pStyle w:val="BDOITable"/>
            </w:pPr>
            <w:r>
              <w:rPr>
                <w:sz w:val="15"/>
              </w:rPr>
              <w:t>BRD-04</w:t>
            </w:r>
          </w:p>
        </w:tc>
        <w:tc>
          <w:tcPr>
            <w:tcW w:type="dxa" w:w="3822"/>
            <w:tcMar>
              <w:top w:w="50" w:type="dxa"/>
              <w:bottom w:w="50" w:type="dxa"/>
              <w:left w:w="90" w:type="dxa"/>
              <w:right w:w="90" w:type="dxa"/>
            </w:tcMar>
          </w:tcPr>
          <w:p>
            <w:pPr>
              <w:pStyle w:val="BDOITable"/>
            </w:pPr>
            <w:r>
              <w:rPr>
                <w:sz w:val="15"/>
              </w:rPr>
              <w:t>Filter the worklist by market segment, Unit Head and other criteria</w:t>
            </w:r>
          </w:p>
        </w:tc>
        <w:tc>
          <w:tcPr>
            <w:tcW w:type="dxa" w:w="1433"/>
            <w:tcMar>
              <w:top w:w="50" w:type="dxa"/>
              <w:bottom w:w="50" w:type="dxa"/>
              <w:left w:w="90" w:type="dxa"/>
              <w:right w:w="90" w:type="dxa"/>
            </w:tcMar>
          </w:tcPr>
          <w:p>
            <w:pPr>
              <w:pStyle w:val="BDOITable"/>
            </w:pPr>
            <w:r>
              <w:rPr>
                <w:sz w:val="15"/>
              </w:rPr>
              <w:t>FR-CL-015</w:t>
            </w:r>
          </w:p>
        </w:tc>
        <w:tc>
          <w:tcPr>
            <w:tcW w:type="dxa" w:w="1791"/>
            <w:tcMar>
              <w:top w:w="50" w:type="dxa"/>
              <w:bottom w:w="50" w:type="dxa"/>
              <w:left w:w="90" w:type="dxa"/>
              <w:right w:w="90" w:type="dxa"/>
            </w:tcMar>
          </w:tcPr>
          <w:p>
            <w:pPr>
              <w:pStyle w:val="BDOITable"/>
            </w:pPr>
            <w:r>
              <w:rPr>
                <w:sz w:val="15"/>
              </w:rPr>
              <w:t>BRCLXN.011, BRCLXN.012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SR-BRD04-012</w:t>
            </w:r>
          </w:p>
        </w:tc>
        <w:tc>
          <w:tcPr>
            <w:tcW w:type="dxa" w:w="776"/>
            <w:tcMar>
              <w:top w:w="50" w:type="dxa"/>
              <w:bottom w:w="50" w:type="dxa"/>
              <w:left w:w="90" w:type="dxa"/>
              <w:right w:w="90" w:type="dxa"/>
            </w:tcMar>
            <w:shd w:val="clear" w:color="auto" w:fill="E5F5FF"/>
          </w:tcPr>
          <w:p>
            <w:pPr>
              <w:pStyle w:val="BDOITable"/>
            </w:pPr>
            <w:r>
              <w:rPr>
                <w:sz w:val="15"/>
              </w:rPr>
              <w:t>BRD-04</w:t>
            </w:r>
          </w:p>
        </w:tc>
        <w:tc>
          <w:tcPr>
            <w:tcW w:type="dxa" w:w="3822"/>
            <w:tcMar>
              <w:top w:w="50" w:type="dxa"/>
              <w:bottom w:w="50" w:type="dxa"/>
              <w:left w:w="90" w:type="dxa"/>
              <w:right w:w="90" w:type="dxa"/>
            </w:tcMar>
            <w:shd w:val="clear" w:color="auto" w:fill="E5F5FF"/>
          </w:tcPr>
          <w:p>
            <w:pPr>
              <w:pStyle w:val="BDOITable"/>
            </w:pPr>
            <w:r>
              <w:rPr>
                <w:sz w:val="15"/>
              </w:rPr>
              <w:t>Show the net PR and its breakdown</w:t>
            </w:r>
          </w:p>
        </w:tc>
        <w:tc>
          <w:tcPr>
            <w:tcW w:type="dxa" w:w="1433"/>
            <w:tcMar>
              <w:top w:w="50" w:type="dxa"/>
              <w:bottom w:w="50" w:type="dxa"/>
              <w:left w:w="90" w:type="dxa"/>
              <w:right w:w="90" w:type="dxa"/>
            </w:tcMar>
            <w:shd w:val="clear" w:color="auto" w:fill="E5F5FF"/>
          </w:tcPr>
          <w:p>
            <w:pPr>
              <w:pStyle w:val="BDOITable"/>
            </w:pPr>
            <w:r>
              <w:rPr>
                <w:sz w:val="15"/>
              </w:rPr>
              <w:t>FR-CL-016</w:t>
            </w:r>
          </w:p>
        </w:tc>
        <w:tc>
          <w:tcPr>
            <w:tcW w:type="dxa" w:w="1791"/>
            <w:tcMar>
              <w:top w:w="50" w:type="dxa"/>
              <w:bottom w:w="50" w:type="dxa"/>
              <w:left w:w="90" w:type="dxa"/>
              <w:right w:w="90" w:type="dxa"/>
            </w:tcMar>
            <w:shd w:val="clear" w:color="auto" w:fill="E5F5FF"/>
          </w:tcPr>
          <w:p>
            <w:pPr>
              <w:pStyle w:val="BDOITable"/>
            </w:pPr>
            <w:r>
              <w:rPr>
                <w:sz w:val="15"/>
              </w:rPr>
              <w:t>BRCLXN.046</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SR-BRD04-013</w:t>
            </w:r>
          </w:p>
        </w:tc>
        <w:tc>
          <w:tcPr>
            <w:tcW w:type="dxa" w:w="776"/>
            <w:tcMar>
              <w:top w:w="50" w:type="dxa"/>
              <w:bottom w:w="50" w:type="dxa"/>
              <w:left w:w="90" w:type="dxa"/>
              <w:right w:w="90" w:type="dxa"/>
            </w:tcMar>
          </w:tcPr>
          <w:p>
            <w:pPr>
              <w:pStyle w:val="BDOITable"/>
            </w:pPr>
            <w:r>
              <w:rPr>
                <w:sz w:val="15"/>
              </w:rPr>
              <w:t>BRD-04</w:t>
            </w:r>
          </w:p>
        </w:tc>
        <w:tc>
          <w:tcPr>
            <w:tcW w:type="dxa" w:w="3822"/>
            <w:tcMar>
              <w:top w:w="50" w:type="dxa"/>
              <w:bottom w:w="50" w:type="dxa"/>
              <w:left w:w="90" w:type="dxa"/>
              <w:right w:w="90" w:type="dxa"/>
            </w:tcMar>
          </w:tcPr>
          <w:p>
            <w:pPr>
              <w:pStyle w:val="BDOITable"/>
            </w:pPr>
            <w:r>
              <w:rPr>
                <w:sz w:val="15"/>
              </w:rPr>
              <w:t>Refresh the worklist every day from the invoice ledger</w:t>
            </w:r>
          </w:p>
        </w:tc>
        <w:tc>
          <w:tcPr>
            <w:tcW w:type="dxa" w:w="1433"/>
            <w:tcMar>
              <w:top w:w="50" w:type="dxa"/>
              <w:bottom w:w="50" w:type="dxa"/>
              <w:left w:w="90" w:type="dxa"/>
              <w:right w:w="90" w:type="dxa"/>
            </w:tcMar>
          </w:tcPr>
          <w:p>
            <w:pPr>
              <w:pStyle w:val="BDOITable"/>
            </w:pPr>
            <w:r>
              <w:rPr>
                <w:sz w:val="15"/>
              </w:rPr>
              <w:t>FR-CL-017</w:t>
            </w:r>
          </w:p>
        </w:tc>
        <w:tc>
          <w:tcPr>
            <w:tcW w:type="dxa" w:w="1791"/>
            <w:tcMar>
              <w:top w:w="50" w:type="dxa"/>
              <w:bottom w:w="50" w:type="dxa"/>
              <w:left w:w="90" w:type="dxa"/>
              <w:right w:w="90" w:type="dxa"/>
            </w:tcMar>
          </w:tcPr>
          <w:p>
            <w:pPr>
              <w:pStyle w:val="BDOITable"/>
            </w:pPr>
            <w:r>
              <w:rPr>
                <w:sz w:val="15"/>
              </w:rPr>
              <w:t>BRCLXN.013, BRCLXN.014, BRCLXN.015</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SR-BRD04-014</w:t>
            </w:r>
          </w:p>
        </w:tc>
        <w:tc>
          <w:tcPr>
            <w:tcW w:type="dxa" w:w="776"/>
            <w:tcMar>
              <w:top w:w="50" w:type="dxa"/>
              <w:bottom w:w="50" w:type="dxa"/>
              <w:left w:w="90" w:type="dxa"/>
              <w:right w:w="90" w:type="dxa"/>
            </w:tcMar>
            <w:shd w:val="clear" w:color="auto" w:fill="E5F5FF"/>
          </w:tcPr>
          <w:p>
            <w:pPr>
              <w:pStyle w:val="BDOITable"/>
            </w:pPr>
            <w:r>
              <w:rPr>
                <w:sz w:val="15"/>
              </w:rPr>
              <w:t>BRD-04</w:t>
            </w:r>
          </w:p>
        </w:tc>
        <w:tc>
          <w:tcPr>
            <w:tcW w:type="dxa" w:w="3822"/>
            <w:tcMar>
              <w:top w:w="50" w:type="dxa"/>
              <w:bottom w:w="50" w:type="dxa"/>
              <w:left w:w="90" w:type="dxa"/>
              <w:right w:w="90" w:type="dxa"/>
            </w:tcMar>
            <w:shd w:val="clear" w:color="auto" w:fill="E5F5FF"/>
          </w:tcPr>
          <w:p>
            <w:pPr>
              <w:pStyle w:val="BDOITable"/>
            </w:pPr>
            <w:r>
              <w:rPr>
                <w:sz w:val="15"/>
              </w:rPr>
              <w:t>Keep the history of accounts and dispositions</w:t>
            </w:r>
          </w:p>
        </w:tc>
        <w:tc>
          <w:tcPr>
            <w:tcW w:type="dxa" w:w="1433"/>
            <w:tcMar>
              <w:top w:w="50" w:type="dxa"/>
              <w:bottom w:w="50" w:type="dxa"/>
              <w:left w:w="90" w:type="dxa"/>
              <w:right w:w="90" w:type="dxa"/>
            </w:tcMar>
            <w:shd w:val="clear" w:color="auto" w:fill="E5F5FF"/>
          </w:tcPr>
          <w:p>
            <w:pPr>
              <w:pStyle w:val="BDOITable"/>
            </w:pPr>
            <w:r>
              <w:rPr>
                <w:sz w:val="15"/>
              </w:rPr>
              <w:t>FR-CL-018</w:t>
            </w:r>
          </w:p>
        </w:tc>
        <w:tc>
          <w:tcPr>
            <w:tcW w:type="dxa" w:w="1791"/>
            <w:tcMar>
              <w:top w:w="50" w:type="dxa"/>
              <w:bottom w:w="50" w:type="dxa"/>
              <w:left w:w="90" w:type="dxa"/>
              <w:right w:w="90" w:type="dxa"/>
            </w:tcMar>
            <w:shd w:val="clear" w:color="auto" w:fill="E5F5FF"/>
          </w:tcPr>
          <w:p>
            <w:pPr>
              <w:pStyle w:val="BDOITable"/>
            </w:pPr>
            <w:r>
              <w:rPr>
                <w:sz w:val="15"/>
              </w:rPr>
              <w:t>BRCLXN.021, BRCLXN.022, BRCLXN.023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SR-BRD04-015</w:t>
            </w:r>
          </w:p>
        </w:tc>
        <w:tc>
          <w:tcPr>
            <w:tcW w:type="dxa" w:w="776"/>
            <w:tcMar>
              <w:top w:w="50" w:type="dxa"/>
              <w:bottom w:w="50" w:type="dxa"/>
              <w:left w:w="90" w:type="dxa"/>
              <w:right w:w="90" w:type="dxa"/>
            </w:tcMar>
          </w:tcPr>
          <w:p>
            <w:pPr>
              <w:pStyle w:val="BDOITable"/>
            </w:pPr>
            <w:r>
              <w:rPr>
                <w:sz w:val="15"/>
              </w:rPr>
              <w:t>BRD-04</w:t>
            </w:r>
          </w:p>
        </w:tc>
        <w:tc>
          <w:tcPr>
            <w:tcW w:type="dxa" w:w="3822"/>
            <w:tcMar>
              <w:top w:w="50" w:type="dxa"/>
              <w:bottom w:w="50" w:type="dxa"/>
              <w:left w:w="90" w:type="dxa"/>
              <w:right w:w="90" w:type="dxa"/>
            </w:tcMar>
          </w:tcPr>
          <w:p>
            <w:pPr>
              <w:pStyle w:val="BDOITable"/>
            </w:pPr>
            <w:r>
              <w:rPr>
                <w:sz w:val="15"/>
              </w:rPr>
              <w:t>Assign new accounts by rule</w:t>
            </w:r>
          </w:p>
        </w:tc>
        <w:tc>
          <w:tcPr>
            <w:tcW w:type="dxa" w:w="1433"/>
            <w:tcMar>
              <w:top w:w="50" w:type="dxa"/>
              <w:bottom w:w="50" w:type="dxa"/>
              <w:left w:w="90" w:type="dxa"/>
              <w:right w:w="90" w:type="dxa"/>
            </w:tcMar>
          </w:tcPr>
          <w:p>
            <w:pPr>
              <w:pStyle w:val="BDOITable"/>
            </w:pPr>
            <w:r>
              <w:rPr>
                <w:sz w:val="15"/>
              </w:rPr>
              <w:t>FR-CL-020</w:t>
            </w:r>
          </w:p>
        </w:tc>
        <w:tc>
          <w:tcPr>
            <w:tcW w:type="dxa" w:w="1791"/>
            <w:tcMar>
              <w:top w:w="50" w:type="dxa"/>
              <w:bottom w:w="50" w:type="dxa"/>
              <w:left w:w="90" w:type="dxa"/>
              <w:right w:w="90" w:type="dxa"/>
            </w:tcMar>
          </w:tcPr>
          <w:p>
            <w:pPr>
              <w:pStyle w:val="BDOITable"/>
            </w:pPr>
            <w:r>
              <w:rPr>
                <w:sz w:val="15"/>
              </w:rPr>
              <w:t>BRCLXN.052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SR-BRD04-016</w:t>
            </w:r>
          </w:p>
        </w:tc>
        <w:tc>
          <w:tcPr>
            <w:tcW w:type="dxa" w:w="776"/>
            <w:tcMar>
              <w:top w:w="50" w:type="dxa"/>
              <w:bottom w:w="50" w:type="dxa"/>
              <w:left w:w="90" w:type="dxa"/>
              <w:right w:w="90" w:type="dxa"/>
            </w:tcMar>
            <w:shd w:val="clear" w:color="auto" w:fill="E5F5FF"/>
          </w:tcPr>
          <w:p>
            <w:pPr>
              <w:pStyle w:val="BDOITable"/>
            </w:pPr>
            <w:r>
              <w:rPr>
                <w:sz w:val="15"/>
              </w:rPr>
              <w:t>BRD-04</w:t>
            </w:r>
          </w:p>
        </w:tc>
        <w:tc>
          <w:tcPr>
            <w:tcW w:type="dxa" w:w="3822"/>
            <w:tcMar>
              <w:top w:w="50" w:type="dxa"/>
              <w:bottom w:w="50" w:type="dxa"/>
              <w:left w:w="90" w:type="dxa"/>
              <w:right w:w="90" w:type="dxa"/>
            </w:tcMar>
            <w:shd w:val="clear" w:color="auto" w:fill="E5F5FF"/>
          </w:tcPr>
          <w:p>
            <w:pPr>
              <w:pStyle w:val="BDOITable"/>
            </w:pPr>
            <w:r>
              <w:rPr>
                <w:sz w:val="15"/>
              </w:rPr>
              <w:t>Reassign accounts permanently or temporarily</w:t>
            </w:r>
          </w:p>
        </w:tc>
        <w:tc>
          <w:tcPr>
            <w:tcW w:type="dxa" w:w="1433"/>
            <w:tcMar>
              <w:top w:w="50" w:type="dxa"/>
              <w:bottom w:w="50" w:type="dxa"/>
              <w:left w:w="90" w:type="dxa"/>
              <w:right w:w="90" w:type="dxa"/>
            </w:tcMar>
            <w:shd w:val="clear" w:color="auto" w:fill="E5F5FF"/>
          </w:tcPr>
          <w:p>
            <w:pPr>
              <w:pStyle w:val="BDOITable"/>
            </w:pPr>
            <w:r>
              <w:rPr>
                <w:sz w:val="15"/>
              </w:rPr>
              <w:t>FR-CL-021</w:t>
            </w:r>
          </w:p>
        </w:tc>
        <w:tc>
          <w:tcPr>
            <w:tcW w:type="dxa" w:w="1791"/>
            <w:tcMar>
              <w:top w:w="50" w:type="dxa"/>
              <w:bottom w:w="50" w:type="dxa"/>
              <w:left w:w="90" w:type="dxa"/>
              <w:right w:w="90" w:type="dxa"/>
            </w:tcMar>
            <w:shd w:val="clear" w:color="auto" w:fill="E5F5FF"/>
          </w:tcPr>
          <w:p>
            <w:pPr>
              <w:pStyle w:val="BDOITable"/>
            </w:pPr>
            <w:r>
              <w:rPr>
                <w:sz w:val="15"/>
              </w:rPr>
              <w:t>BRCLXN.052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SR-BRD04-017</w:t>
            </w:r>
          </w:p>
        </w:tc>
        <w:tc>
          <w:tcPr>
            <w:tcW w:type="dxa" w:w="776"/>
            <w:tcMar>
              <w:top w:w="50" w:type="dxa"/>
              <w:bottom w:w="50" w:type="dxa"/>
              <w:left w:w="90" w:type="dxa"/>
              <w:right w:w="90" w:type="dxa"/>
            </w:tcMar>
          </w:tcPr>
          <w:p>
            <w:pPr>
              <w:pStyle w:val="BDOITable"/>
            </w:pPr>
            <w:r>
              <w:rPr>
                <w:sz w:val="15"/>
              </w:rPr>
              <w:t>BRD-04</w:t>
            </w:r>
          </w:p>
        </w:tc>
        <w:tc>
          <w:tcPr>
            <w:tcW w:type="dxa" w:w="3822"/>
            <w:tcMar>
              <w:top w:w="50" w:type="dxa"/>
              <w:bottom w:w="50" w:type="dxa"/>
              <w:left w:w="90" w:type="dxa"/>
              <w:right w:w="90" w:type="dxa"/>
            </w:tcMar>
          </w:tcPr>
          <w:p>
            <w:pPr>
              <w:pStyle w:val="BDOITable"/>
            </w:pPr>
            <w:r>
              <w:rPr>
                <w:sz w:val="15"/>
              </w:rPr>
              <w:t>Maintain the PR collector disposition list and its rules</w:t>
            </w:r>
          </w:p>
        </w:tc>
        <w:tc>
          <w:tcPr>
            <w:tcW w:type="dxa" w:w="1433"/>
            <w:tcMar>
              <w:top w:w="50" w:type="dxa"/>
              <w:bottom w:w="50" w:type="dxa"/>
              <w:left w:w="90" w:type="dxa"/>
              <w:right w:w="90" w:type="dxa"/>
            </w:tcMar>
          </w:tcPr>
          <w:p>
            <w:pPr>
              <w:pStyle w:val="BDOITable"/>
            </w:pPr>
            <w:r>
              <w:rPr>
                <w:sz w:val="15"/>
              </w:rPr>
              <w:t>FR-CL-030</w:t>
            </w:r>
          </w:p>
        </w:tc>
        <w:tc>
          <w:tcPr>
            <w:tcW w:type="dxa" w:w="1791"/>
            <w:tcMar>
              <w:top w:w="50" w:type="dxa"/>
              <w:bottom w:w="50" w:type="dxa"/>
              <w:left w:w="90" w:type="dxa"/>
              <w:right w:w="90" w:type="dxa"/>
            </w:tcMar>
          </w:tcPr>
          <w:p>
            <w:pPr>
              <w:pStyle w:val="BDOITable"/>
            </w:pPr>
            <w:r>
              <w:rPr>
                <w:sz w:val="15"/>
              </w:rPr>
              <w:t>BRCLXN.016, BRCLXN.017, BRCLXN.018</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SR-BRD04-018</w:t>
            </w:r>
          </w:p>
        </w:tc>
        <w:tc>
          <w:tcPr>
            <w:tcW w:type="dxa" w:w="776"/>
            <w:tcMar>
              <w:top w:w="50" w:type="dxa"/>
              <w:bottom w:w="50" w:type="dxa"/>
              <w:left w:w="90" w:type="dxa"/>
              <w:right w:w="90" w:type="dxa"/>
            </w:tcMar>
            <w:shd w:val="clear" w:color="auto" w:fill="E5F5FF"/>
          </w:tcPr>
          <w:p>
            <w:pPr>
              <w:pStyle w:val="BDOITable"/>
            </w:pPr>
            <w:r>
              <w:rPr>
                <w:sz w:val="15"/>
              </w:rPr>
              <w:t>BRD-04</w:t>
            </w:r>
          </w:p>
        </w:tc>
        <w:tc>
          <w:tcPr>
            <w:tcW w:type="dxa" w:w="3822"/>
            <w:tcMar>
              <w:top w:w="50" w:type="dxa"/>
              <w:bottom w:w="50" w:type="dxa"/>
              <w:left w:w="90" w:type="dxa"/>
              <w:right w:w="90" w:type="dxa"/>
            </w:tcMar>
            <w:shd w:val="clear" w:color="auto" w:fill="E5F5FF"/>
          </w:tcPr>
          <w:p>
            <w:pPr>
              <w:pStyle w:val="BDOITable"/>
            </w:pPr>
            <w:r>
              <w:rPr>
                <w:sz w:val="15"/>
              </w:rPr>
              <w:t>Record a PR collector disposition</w:t>
            </w:r>
          </w:p>
        </w:tc>
        <w:tc>
          <w:tcPr>
            <w:tcW w:type="dxa" w:w="1433"/>
            <w:tcMar>
              <w:top w:w="50" w:type="dxa"/>
              <w:bottom w:w="50" w:type="dxa"/>
              <w:left w:w="90" w:type="dxa"/>
              <w:right w:w="90" w:type="dxa"/>
            </w:tcMar>
            <w:shd w:val="clear" w:color="auto" w:fill="E5F5FF"/>
          </w:tcPr>
          <w:p>
            <w:pPr>
              <w:pStyle w:val="BDOITable"/>
            </w:pPr>
            <w:r>
              <w:rPr>
                <w:sz w:val="15"/>
              </w:rPr>
              <w:t>FR-CL-031</w:t>
            </w:r>
          </w:p>
        </w:tc>
        <w:tc>
          <w:tcPr>
            <w:tcW w:type="dxa" w:w="1791"/>
            <w:tcMar>
              <w:top w:w="50" w:type="dxa"/>
              <w:bottom w:w="50" w:type="dxa"/>
              <w:left w:w="90" w:type="dxa"/>
              <w:right w:w="90" w:type="dxa"/>
            </w:tcMar>
            <w:shd w:val="clear" w:color="auto" w:fill="E5F5FF"/>
          </w:tcPr>
          <w:p>
            <w:pPr>
              <w:pStyle w:val="BDOITable"/>
            </w:pPr>
            <w:r>
              <w:rPr>
                <w:sz w:val="15"/>
              </w:rPr>
              <w:t>BRCLXN.016, BRCLXN.018, BRCLXN.021, current process</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SR-BRD04-019</w:t>
            </w:r>
          </w:p>
        </w:tc>
        <w:tc>
          <w:tcPr>
            <w:tcW w:type="dxa" w:w="776"/>
            <w:tcMar>
              <w:top w:w="50" w:type="dxa"/>
              <w:bottom w:w="50" w:type="dxa"/>
              <w:left w:w="90" w:type="dxa"/>
              <w:right w:w="90" w:type="dxa"/>
            </w:tcMar>
          </w:tcPr>
          <w:p>
            <w:pPr>
              <w:pStyle w:val="BDOITable"/>
            </w:pPr>
            <w:r>
              <w:rPr>
                <w:sz w:val="15"/>
              </w:rPr>
              <w:t>BRD-04</w:t>
            </w:r>
          </w:p>
        </w:tc>
        <w:tc>
          <w:tcPr>
            <w:tcW w:type="dxa" w:w="3822"/>
            <w:tcMar>
              <w:top w:w="50" w:type="dxa"/>
              <w:bottom w:w="50" w:type="dxa"/>
              <w:left w:w="90" w:type="dxa"/>
              <w:right w:w="90" w:type="dxa"/>
            </w:tcMar>
          </w:tcPr>
          <w:p>
            <w:pPr>
              <w:pStyle w:val="BDOITable"/>
            </w:pPr>
            <w:r>
              <w:rPr>
                <w:sz w:val="15"/>
              </w:rPr>
              <w:t>Log collection efforts, remarks and the tagging category</w:t>
            </w:r>
          </w:p>
        </w:tc>
        <w:tc>
          <w:tcPr>
            <w:tcW w:type="dxa" w:w="1433"/>
            <w:tcMar>
              <w:top w:w="50" w:type="dxa"/>
              <w:bottom w:w="50" w:type="dxa"/>
              <w:left w:w="90" w:type="dxa"/>
              <w:right w:w="90" w:type="dxa"/>
            </w:tcMar>
          </w:tcPr>
          <w:p>
            <w:pPr>
              <w:pStyle w:val="BDOITable"/>
            </w:pPr>
            <w:r>
              <w:rPr>
                <w:sz w:val="15"/>
              </w:rPr>
              <w:t>FR-CL-033</w:t>
            </w:r>
          </w:p>
        </w:tc>
        <w:tc>
          <w:tcPr>
            <w:tcW w:type="dxa" w:w="1791"/>
            <w:tcMar>
              <w:top w:w="50" w:type="dxa"/>
              <w:bottom w:w="50" w:type="dxa"/>
              <w:left w:w="90" w:type="dxa"/>
              <w:right w:w="90" w:type="dxa"/>
            </w:tcMar>
          </w:tcPr>
          <w:p>
            <w:pPr>
              <w:pStyle w:val="BDOITable"/>
            </w:pPr>
            <w:r>
              <w:rPr>
                <w:sz w:val="15"/>
              </w:rPr>
              <w:t>Stakeholder functions - manage collection effort transactions, Report fields Last Collection Effort Date, Code, Remarks, Categories A, B, C</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SR-BRD04-020</w:t>
            </w:r>
          </w:p>
        </w:tc>
        <w:tc>
          <w:tcPr>
            <w:tcW w:type="dxa" w:w="776"/>
            <w:tcMar>
              <w:top w:w="50" w:type="dxa"/>
              <w:bottom w:w="50" w:type="dxa"/>
              <w:left w:w="90" w:type="dxa"/>
              <w:right w:w="90" w:type="dxa"/>
            </w:tcMar>
            <w:shd w:val="clear" w:color="auto" w:fill="E5F5FF"/>
          </w:tcPr>
          <w:p>
            <w:pPr>
              <w:pStyle w:val="BDOITable"/>
            </w:pPr>
            <w:r>
              <w:rPr>
                <w:sz w:val="15"/>
              </w:rPr>
              <w:t>BRD-04</w:t>
            </w:r>
          </w:p>
        </w:tc>
        <w:tc>
          <w:tcPr>
            <w:tcW w:type="dxa" w:w="3822"/>
            <w:tcMar>
              <w:top w:w="50" w:type="dxa"/>
              <w:bottom w:w="50" w:type="dxa"/>
              <w:left w:w="90" w:type="dxa"/>
              <w:right w:w="90" w:type="dxa"/>
            </w:tcMar>
            <w:shd w:val="clear" w:color="auto" w:fill="E5F5FF"/>
          </w:tcPr>
          <w:p>
            <w:pPr>
              <w:pStyle w:val="BDOITable"/>
            </w:pPr>
            <w:r>
              <w:rPr>
                <w:sz w:val="15"/>
              </w:rPr>
              <w:t>Update several accounts at once</w:t>
            </w:r>
          </w:p>
        </w:tc>
        <w:tc>
          <w:tcPr>
            <w:tcW w:type="dxa" w:w="1433"/>
            <w:tcMar>
              <w:top w:w="50" w:type="dxa"/>
              <w:bottom w:w="50" w:type="dxa"/>
              <w:left w:w="90" w:type="dxa"/>
              <w:right w:w="90" w:type="dxa"/>
            </w:tcMar>
            <w:shd w:val="clear" w:color="auto" w:fill="E5F5FF"/>
          </w:tcPr>
          <w:p>
            <w:pPr>
              <w:pStyle w:val="BDOITable"/>
            </w:pPr>
            <w:r>
              <w:rPr>
                <w:sz w:val="15"/>
              </w:rPr>
              <w:t>FR-CL-034</w:t>
            </w:r>
          </w:p>
        </w:tc>
        <w:tc>
          <w:tcPr>
            <w:tcW w:type="dxa" w:w="1791"/>
            <w:tcMar>
              <w:top w:w="50" w:type="dxa"/>
              <w:bottom w:w="50" w:type="dxa"/>
              <w:left w:w="90" w:type="dxa"/>
              <w:right w:w="90" w:type="dxa"/>
            </w:tcMar>
            <w:shd w:val="clear" w:color="auto" w:fill="E5F5FF"/>
          </w:tcPr>
          <w:p>
            <w:pPr>
              <w:pStyle w:val="BDOITable"/>
            </w:pPr>
            <w:r>
              <w:rPr>
                <w:sz w:val="15"/>
              </w:rPr>
              <w:t>BRCLXN.051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SR-BRD04-021</w:t>
            </w:r>
          </w:p>
        </w:tc>
        <w:tc>
          <w:tcPr>
            <w:tcW w:type="dxa" w:w="776"/>
            <w:tcMar>
              <w:top w:w="50" w:type="dxa"/>
              <w:bottom w:w="50" w:type="dxa"/>
              <w:left w:w="90" w:type="dxa"/>
              <w:right w:w="90" w:type="dxa"/>
            </w:tcMar>
          </w:tcPr>
          <w:p>
            <w:pPr>
              <w:pStyle w:val="BDOITable"/>
            </w:pPr>
            <w:r>
              <w:rPr>
                <w:sz w:val="15"/>
              </w:rPr>
              <w:t>BRD-04</w:t>
            </w:r>
          </w:p>
        </w:tc>
        <w:tc>
          <w:tcPr>
            <w:tcW w:type="dxa" w:w="3822"/>
            <w:tcMar>
              <w:top w:w="50" w:type="dxa"/>
              <w:bottom w:w="50" w:type="dxa"/>
              <w:left w:w="90" w:type="dxa"/>
              <w:right w:w="90" w:type="dxa"/>
            </w:tcMar>
          </w:tcPr>
          <w:p>
            <w:pPr>
              <w:pStyle w:val="BDOITable"/>
            </w:pPr>
            <w:r>
              <w:rPr>
                <w:sz w:val="15"/>
              </w:rPr>
              <w:t>Create installment plans for multi-year and installment accounts</w:t>
            </w:r>
          </w:p>
        </w:tc>
        <w:tc>
          <w:tcPr>
            <w:tcW w:type="dxa" w:w="1433"/>
            <w:tcMar>
              <w:top w:w="50" w:type="dxa"/>
              <w:bottom w:w="50" w:type="dxa"/>
              <w:left w:w="90" w:type="dxa"/>
              <w:right w:w="90" w:type="dxa"/>
            </w:tcMar>
          </w:tcPr>
          <w:p>
            <w:pPr>
              <w:pStyle w:val="BDOITable"/>
            </w:pPr>
            <w:r>
              <w:rPr>
                <w:sz w:val="15"/>
              </w:rPr>
              <w:t>FR-CL-040</w:t>
            </w:r>
          </w:p>
        </w:tc>
        <w:tc>
          <w:tcPr>
            <w:tcW w:type="dxa" w:w="1791"/>
            <w:tcMar>
              <w:top w:w="50" w:type="dxa"/>
              <w:bottom w:w="50" w:type="dxa"/>
              <w:left w:w="90" w:type="dxa"/>
              <w:right w:w="90" w:type="dxa"/>
            </w:tcMar>
          </w:tcPr>
          <w:p>
            <w:pPr>
              <w:pStyle w:val="BDOITable"/>
            </w:pPr>
            <w:r>
              <w:rPr>
                <w:sz w:val="15"/>
              </w:rPr>
              <w:t>BRCLXN.053, Minutes of 27-Apr-2026 on BRD 53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SR-BRD04-022</w:t>
            </w:r>
          </w:p>
        </w:tc>
        <w:tc>
          <w:tcPr>
            <w:tcW w:type="dxa" w:w="776"/>
            <w:tcMar>
              <w:top w:w="50" w:type="dxa"/>
              <w:bottom w:w="50" w:type="dxa"/>
              <w:left w:w="90" w:type="dxa"/>
              <w:right w:w="90" w:type="dxa"/>
            </w:tcMar>
            <w:shd w:val="clear" w:color="auto" w:fill="E5F5FF"/>
          </w:tcPr>
          <w:p>
            <w:pPr>
              <w:pStyle w:val="BDOITable"/>
            </w:pPr>
            <w:r>
              <w:rPr>
                <w:sz w:val="15"/>
              </w:rPr>
              <w:t>BRD-04</w:t>
            </w:r>
          </w:p>
        </w:tc>
        <w:tc>
          <w:tcPr>
            <w:tcW w:type="dxa" w:w="3822"/>
            <w:tcMar>
              <w:top w:w="50" w:type="dxa"/>
              <w:bottom w:w="50" w:type="dxa"/>
              <w:left w:w="90" w:type="dxa"/>
              <w:right w:w="90" w:type="dxa"/>
            </w:tcMar>
            <w:shd w:val="clear" w:color="auto" w:fill="E5F5FF"/>
          </w:tcPr>
          <w:p>
            <w:pPr>
              <w:pStyle w:val="BDOITable"/>
            </w:pPr>
            <w:r>
              <w:rPr>
                <w:sz w:val="15"/>
              </w:rPr>
              <w:t>Allocate payments to installments and show the payment history</w:t>
            </w:r>
          </w:p>
        </w:tc>
        <w:tc>
          <w:tcPr>
            <w:tcW w:type="dxa" w:w="1433"/>
            <w:tcMar>
              <w:top w:w="50" w:type="dxa"/>
              <w:bottom w:w="50" w:type="dxa"/>
              <w:left w:w="90" w:type="dxa"/>
              <w:right w:w="90" w:type="dxa"/>
            </w:tcMar>
            <w:shd w:val="clear" w:color="auto" w:fill="E5F5FF"/>
          </w:tcPr>
          <w:p>
            <w:pPr>
              <w:pStyle w:val="BDOITable"/>
            </w:pPr>
            <w:r>
              <w:rPr>
                <w:sz w:val="15"/>
              </w:rPr>
              <w:t>FR-CL-041</w:t>
            </w:r>
          </w:p>
        </w:tc>
        <w:tc>
          <w:tcPr>
            <w:tcW w:type="dxa" w:w="1791"/>
            <w:tcMar>
              <w:top w:w="50" w:type="dxa"/>
              <w:bottom w:w="50" w:type="dxa"/>
              <w:left w:w="90" w:type="dxa"/>
              <w:right w:w="90" w:type="dxa"/>
            </w:tcMar>
            <w:shd w:val="clear" w:color="auto" w:fill="E5F5FF"/>
          </w:tcPr>
          <w:p>
            <w:pPr>
              <w:pStyle w:val="BDOITable"/>
            </w:pPr>
            <w:r>
              <w:rPr>
                <w:sz w:val="15"/>
              </w:rPr>
              <w:t>BRCLXN.054</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SR-BRD04-023</w:t>
            </w:r>
          </w:p>
        </w:tc>
        <w:tc>
          <w:tcPr>
            <w:tcW w:type="dxa" w:w="776"/>
            <w:tcMar>
              <w:top w:w="50" w:type="dxa"/>
              <w:bottom w:w="50" w:type="dxa"/>
              <w:left w:w="90" w:type="dxa"/>
              <w:right w:w="90" w:type="dxa"/>
            </w:tcMar>
          </w:tcPr>
          <w:p>
            <w:pPr>
              <w:pStyle w:val="BDOITable"/>
            </w:pPr>
            <w:r>
              <w:rPr>
                <w:sz w:val="15"/>
              </w:rPr>
              <w:t>BRD-04</w:t>
            </w:r>
          </w:p>
        </w:tc>
        <w:tc>
          <w:tcPr>
            <w:tcW w:type="dxa" w:w="3822"/>
            <w:tcMar>
              <w:top w:w="50" w:type="dxa"/>
              <w:bottom w:w="50" w:type="dxa"/>
              <w:left w:w="90" w:type="dxa"/>
              <w:right w:w="90" w:type="dxa"/>
            </w:tcMar>
          </w:tcPr>
          <w:p>
            <w:pPr>
              <w:pStyle w:val="BDOITable"/>
            </w:pPr>
            <w:r>
              <w:rPr>
                <w:sz w:val="15"/>
              </w:rPr>
              <w:t>Record and evaluate promises to pay</w:t>
            </w:r>
          </w:p>
        </w:tc>
        <w:tc>
          <w:tcPr>
            <w:tcW w:type="dxa" w:w="1433"/>
            <w:tcMar>
              <w:top w:w="50" w:type="dxa"/>
              <w:bottom w:w="50" w:type="dxa"/>
              <w:left w:w="90" w:type="dxa"/>
              <w:right w:w="90" w:type="dxa"/>
            </w:tcMar>
          </w:tcPr>
          <w:p>
            <w:pPr>
              <w:pStyle w:val="BDOITable"/>
            </w:pPr>
            <w:r>
              <w:rPr>
                <w:sz w:val="15"/>
              </w:rPr>
              <w:t>FR-CL-042</w:t>
            </w:r>
          </w:p>
        </w:tc>
        <w:tc>
          <w:tcPr>
            <w:tcW w:type="dxa" w:w="1791"/>
            <w:tcMar>
              <w:top w:w="50" w:type="dxa"/>
              <w:bottom w:w="50" w:type="dxa"/>
              <w:left w:w="90" w:type="dxa"/>
              <w:right w:w="90" w:type="dxa"/>
            </w:tcMar>
          </w:tcPr>
          <w:p>
            <w:pPr>
              <w:pStyle w:val="BDOITable"/>
            </w:pPr>
            <w:r>
              <w:rPr>
                <w:sz w:val="15"/>
              </w:rPr>
              <w:t>BRCLXN.055, BRCLXN.053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SR-BRD04-024</w:t>
            </w:r>
          </w:p>
        </w:tc>
        <w:tc>
          <w:tcPr>
            <w:tcW w:type="dxa" w:w="776"/>
            <w:tcMar>
              <w:top w:w="50" w:type="dxa"/>
              <w:bottom w:w="50" w:type="dxa"/>
              <w:left w:w="90" w:type="dxa"/>
              <w:right w:w="90" w:type="dxa"/>
            </w:tcMar>
            <w:shd w:val="clear" w:color="auto" w:fill="E5F5FF"/>
          </w:tcPr>
          <w:p>
            <w:pPr>
              <w:pStyle w:val="BDOITable"/>
            </w:pPr>
            <w:r>
              <w:rPr>
                <w:sz w:val="15"/>
              </w:rPr>
              <w:t>BRD-04</w:t>
            </w:r>
          </w:p>
        </w:tc>
        <w:tc>
          <w:tcPr>
            <w:tcW w:type="dxa" w:w="3822"/>
            <w:tcMar>
              <w:top w:w="50" w:type="dxa"/>
              <w:bottom w:w="50" w:type="dxa"/>
              <w:left w:w="90" w:type="dxa"/>
              <w:right w:w="90" w:type="dxa"/>
            </w:tcMar>
            <w:shd w:val="clear" w:color="auto" w:fill="E5F5FF"/>
          </w:tcPr>
          <w:p>
            <w:pPr>
              <w:pStyle w:val="BDOITable"/>
            </w:pPr>
            <w:r>
              <w:rPr>
                <w:sz w:val="15"/>
              </w:rPr>
              <w:t>View policy, account, invoice and co-insurance information</w:t>
            </w:r>
          </w:p>
        </w:tc>
        <w:tc>
          <w:tcPr>
            <w:tcW w:type="dxa" w:w="1433"/>
            <w:tcMar>
              <w:top w:w="50" w:type="dxa"/>
              <w:bottom w:w="50" w:type="dxa"/>
              <w:left w:w="90" w:type="dxa"/>
              <w:right w:w="90" w:type="dxa"/>
            </w:tcMar>
            <w:shd w:val="clear" w:color="auto" w:fill="E5F5FF"/>
          </w:tcPr>
          <w:p>
            <w:pPr>
              <w:pStyle w:val="BDOITable"/>
            </w:pPr>
            <w:r>
              <w:rPr>
                <w:sz w:val="15"/>
              </w:rPr>
              <w:t>FR-CL-043</w:t>
            </w:r>
          </w:p>
        </w:tc>
        <w:tc>
          <w:tcPr>
            <w:tcW w:type="dxa" w:w="1791"/>
            <w:tcMar>
              <w:top w:w="50" w:type="dxa"/>
              <w:bottom w:w="50" w:type="dxa"/>
              <w:left w:w="90" w:type="dxa"/>
              <w:right w:w="90" w:type="dxa"/>
            </w:tcMar>
            <w:shd w:val="clear" w:color="auto" w:fill="E5F5FF"/>
          </w:tcPr>
          <w:p>
            <w:pPr>
              <w:pStyle w:val="BDOITable"/>
            </w:pPr>
            <w:r>
              <w:rPr>
                <w:sz w:val="15"/>
              </w:rPr>
              <w:t>BRCLXN.056</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SR-BRD04-025</w:t>
            </w:r>
          </w:p>
        </w:tc>
        <w:tc>
          <w:tcPr>
            <w:tcW w:type="dxa" w:w="776"/>
            <w:tcMar>
              <w:top w:w="50" w:type="dxa"/>
              <w:bottom w:w="50" w:type="dxa"/>
              <w:left w:w="90" w:type="dxa"/>
              <w:right w:w="90" w:type="dxa"/>
            </w:tcMar>
          </w:tcPr>
          <w:p>
            <w:pPr>
              <w:pStyle w:val="BDOITable"/>
            </w:pPr>
            <w:r>
              <w:rPr>
                <w:sz w:val="15"/>
              </w:rPr>
              <w:t>BRD-04</w:t>
            </w:r>
          </w:p>
        </w:tc>
        <w:tc>
          <w:tcPr>
            <w:tcW w:type="dxa" w:w="3822"/>
            <w:tcMar>
              <w:top w:w="50" w:type="dxa"/>
              <w:bottom w:w="50" w:type="dxa"/>
              <w:left w:w="90" w:type="dxa"/>
              <w:right w:w="90" w:type="dxa"/>
            </w:tcMar>
          </w:tcPr>
          <w:p>
            <w:pPr>
              <w:pStyle w:val="BDOITable"/>
            </w:pPr>
            <w:r>
              <w:rPr>
                <w:sz w:val="15"/>
              </w:rPr>
              <w:t>View the complete transaction history of an account</w:t>
            </w:r>
          </w:p>
        </w:tc>
        <w:tc>
          <w:tcPr>
            <w:tcW w:type="dxa" w:w="1433"/>
            <w:tcMar>
              <w:top w:w="50" w:type="dxa"/>
              <w:bottom w:w="50" w:type="dxa"/>
              <w:left w:w="90" w:type="dxa"/>
              <w:right w:w="90" w:type="dxa"/>
            </w:tcMar>
          </w:tcPr>
          <w:p>
            <w:pPr>
              <w:pStyle w:val="BDOITable"/>
            </w:pPr>
            <w:r>
              <w:rPr>
                <w:sz w:val="15"/>
              </w:rPr>
              <w:t>FR-CL-044</w:t>
            </w:r>
          </w:p>
        </w:tc>
        <w:tc>
          <w:tcPr>
            <w:tcW w:type="dxa" w:w="1791"/>
            <w:tcMar>
              <w:top w:w="50" w:type="dxa"/>
              <w:bottom w:w="50" w:type="dxa"/>
              <w:left w:w="90" w:type="dxa"/>
              <w:right w:w="90" w:type="dxa"/>
            </w:tcMar>
          </w:tcPr>
          <w:p>
            <w:pPr>
              <w:pStyle w:val="BDOITable"/>
            </w:pPr>
            <w:r>
              <w:rPr>
                <w:sz w:val="15"/>
              </w:rPr>
              <w:t>BRCLXN.057, Minutes of 27-Apr-2026 on BRD 57</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SR-BRD04-026</w:t>
            </w:r>
          </w:p>
        </w:tc>
        <w:tc>
          <w:tcPr>
            <w:tcW w:type="dxa" w:w="776"/>
            <w:tcMar>
              <w:top w:w="50" w:type="dxa"/>
              <w:bottom w:w="50" w:type="dxa"/>
              <w:left w:w="90" w:type="dxa"/>
              <w:right w:w="90" w:type="dxa"/>
            </w:tcMar>
            <w:shd w:val="clear" w:color="auto" w:fill="E5F5FF"/>
          </w:tcPr>
          <w:p>
            <w:pPr>
              <w:pStyle w:val="BDOITable"/>
            </w:pPr>
            <w:r>
              <w:rPr>
                <w:sz w:val="15"/>
              </w:rPr>
              <w:t>BRD-04</w:t>
            </w:r>
          </w:p>
        </w:tc>
        <w:tc>
          <w:tcPr>
            <w:tcW w:type="dxa" w:w="3822"/>
            <w:tcMar>
              <w:top w:w="50" w:type="dxa"/>
              <w:bottom w:w="50" w:type="dxa"/>
              <w:left w:w="90" w:type="dxa"/>
              <w:right w:w="90" w:type="dxa"/>
            </w:tcMar>
            <w:shd w:val="clear" w:color="auto" w:fill="E5F5FF"/>
          </w:tcPr>
          <w:p>
            <w:pPr>
              <w:pStyle w:val="BDOITable"/>
            </w:pPr>
            <w:r>
              <w:rPr>
                <w:sz w:val="15"/>
              </w:rPr>
              <w:t>Maintain escalation rules</w:t>
            </w:r>
          </w:p>
        </w:tc>
        <w:tc>
          <w:tcPr>
            <w:tcW w:type="dxa" w:w="1433"/>
            <w:tcMar>
              <w:top w:w="50" w:type="dxa"/>
              <w:bottom w:w="50" w:type="dxa"/>
              <w:left w:w="90" w:type="dxa"/>
              <w:right w:w="90" w:type="dxa"/>
            </w:tcMar>
            <w:shd w:val="clear" w:color="auto" w:fill="E5F5FF"/>
          </w:tcPr>
          <w:p>
            <w:pPr>
              <w:pStyle w:val="BDOITable"/>
            </w:pPr>
            <w:r>
              <w:rPr>
                <w:sz w:val="15"/>
              </w:rPr>
              <w:t>FR-CL-050</w:t>
            </w:r>
          </w:p>
        </w:tc>
        <w:tc>
          <w:tcPr>
            <w:tcW w:type="dxa" w:w="1791"/>
            <w:tcMar>
              <w:top w:w="50" w:type="dxa"/>
              <w:bottom w:w="50" w:type="dxa"/>
              <w:left w:w="90" w:type="dxa"/>
              <w:right w:w="90" w:type="dxa"/>
            </w:tcMar>
            <w:shd w:val="clear" w:color="auto" w:fill="E5F5FF"/>
          </w:tcPr>
          <w:p>
            <w:pPr>
              <w:pStyle w:val="BDOITable"/>
            </w:pPr>
            <w:r>
              <w:rPr>
                <w:sz w:val="15"/>
              </w:rPr>
              <w:t>BRCLXN.049, Minutes of 27-Apr-2026 on BRD 48-49</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SR-BRD04-027</w:t>
            </w:r>
          </w:p>
        </w:tc>
        <w:tc>
          <w:tcPr>
            <w:tcW w:type="dxa" w:w="776"/>
            <w:tcMar>
              <w:top w:w="50" w:type="dxa"/>
              <w:bottom w:w="50" w:type="dxa"/>
              <w:left w:w="90" w:type="dxa"/>
              <w:right w:w="90" w:type="dxa"/>
            </w:tcMar>
          </w:tcPr>
          <w:p>
            <w:pPr>
              <w:pStyle w:val="BDOITable"/>
            </w:pPr>
            <w:r>
              <w:rPr>
                <w:sz w:val="15"/>
              </w:rPr>
              <w:t>BRD-04</w:t>
            </w:r>
          </w:p>
        </w:tc>
        <w:tc>
          <w:tcPr>
            <w:tcW w:type="dxa" w:w="3822"/>
            <w:tcMar>
              <w:top w:w="50" w:type="dxa"/>
              <w:bottom w:w="50" w:type="dxa"/>
              <w:left w:w="90" w:type="dxa"/>
              <w:right w:w="90" w:type="dxa"/>
            </w:tcMar>
          </w:tcPr>
          <w:p>
            <w:pPr>
              <w:pStyle w:val="BDOITable"/>
            </w:pPr>
            <w:r>
              <w:rPr>
                <w:sz w:val="15"/>
              </w:rPr>
              <w:t>Escalate accounts automatically</w:t>
            </w:r>
          </w:p>
        </w:tc>
        <w:tc>
          <w:tcPr>
            <w:tcW w:type="dxa" w:w="1433"/>
            <w:tcMar>
              <w:top w:w="50" w:type="dxa"/>
              <w:bottom w:w="50" w:type="dxa"/>
              <w:left w:w="90" w:type="dxa"/>
              <w:right w:w="90" w:type="dxa"/>
            </w:tcMar>
          </w:tcPr>
          <w:p>
            <w:pPr>
              <w:pStyle w:val="BDOITable"/>
            </w:pPr>
            <w:r>
              <w:rPr>
                <w:sz w:val="15"/>
              </w:rPr>
              <w:t>FR-CL-051</w:t>
            </w:r>
          </w:p>
        </w:tc>
        <w:tc>
          <w:tcPr>
            <w:tcW w:type="dxa" w:w="1791"/>
            <w:tcMar>
              <w:top w:w="50" w:type="dxa"/>
              <w:bottom w:w="50" w:type="dxa"/>
              <w:left w:w="90" w:type="dxa"/>
              <w:right w:w="90" w:type="dxa"/>
            </w:tcMar>
          </w:tcPr>
          <w:p>
            <w:pPr>
              <w:pStyle w:val="BDOITable"/>
            </w:pPr>
            <w:r>
              <w:rPr>
                <w:sz w:val="15"/>
              </w:rPr>
              <w:t>BRCLXN.049, BRCLXN.055</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SR-BRD04-028</w:t>
            </w:r>
          </w:p>
        </w:tc>
        <w:tc>
          <w:tcPr>
            <w:tcW w:type="dxa" w:w="776"/>
            <w:tcMar>
              <w:top w:w="50" w:type="dxa"/>
              <w:bottom w:w="50" w:type="dxa"/>
              <w:left w:w="90" w:type="dxa"/>
              <w:right w:w="90" w:type="dxa"/>
            </w:tcMar>
            <w:shd w:val="clear" w:color="auto" w:fill="E5F5FF"/>
          </w:tcPr>
          <w:p>
            <w:pPr>
              <w:pStyle w:val="BDOITable"/>
            </w:pPr>
            <w:r>
              <w:rPr>
                <w:sz w:val="15"/>
              </w:rPr>
              <w:t>BRD-04</w:t>
            </w:r>
          </w:p>
        </w:tc>
        <w:tc>
          <w:tcPr>
            <w:tcW w:type="dxa" w:w="3822"/>
            <w:tcMar>
              <w:top w:w="50" w:type="dxa"/>
              <w:bottom w:w="50" w:type="dxa"/>
              <w:left w:w="90" w:type="dxa"/>
              <w:right w:w="90" w:type="dxa"/>
            </w:tcMar>
            <w:shd w:val="clear" w:color="auto" w:fill="E5F5FF"/>
          </w:tcPr>
          <w:p>
            <w:pPr>
              <w:pStyle w:val="BDOITable"/>
            </w:pPr>
            <w:r>
              <w:rPr>
                <w:sz w:val="15"/>
              </w:rPr>
              <w:t>Escalate accounts manually</w:t>
            </w:r>
          </w:p>
        </w:tc>
        <w:tc>
          <w:tcPr>
            <w:tcW w:type="dxa" w:w="1433"/>
            <w:tcMar>
              <w:top w:w="50" w:type="dxa"/>
              <w:bottom w:w="50" w:type="dxa"/>
              <w:left w:w="90" w:type="dxa"/>
              <w:right w:w="90" w:type="dxa"/>
            </w:tcMar>
            <w:shd w:val="clear" w:color="auto" w:fill="E5F5FF"/>
          </w:tcPr>
          <w:p>
            <w:pPr>
              <w:pStyle w:val="BDOITable"/>
            </w:pPr>
            <w:r>
              <w:rPr>
                <w:sz w:val="15"/>
              </w:rPr>
              <w:t>FR-CL-052</w:t>
            </w:r>
          </w:p>
        </w:tc>
        <w:tc>
          <w:tcPr>
            <w:tcW w:type="dxa" w:w="1791"/>
            <w:tcMar>
              <w:top w:w="50" w:type="dxa"/>
              <w:bottom w:w="50" w:type="dxa"/>
              <w:left w:w="90" w:type="dxa"/>
              <w:right w:w="90" w:type="dxa"/>
            </w:tcMar>
            <w:shd w:val="clear" w:color="auto" w:fill="E5F5FF"/>
          </w:tcPr>
          <w:p>
            <w:pPr>
              <w:pStyle w:val="BDOITable"/>
            </w:pPr>
            <w:r>
              <w:rPr>
                <w:sz w:val="15"/>
              </w:rPr>
              <w:t>BRCLXN.050</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SR-BRD04-029</w:t>
            </w:r>
          </w:p>
        </w:tc>
        <w:tc>
          <w:tcPr>
            <w:tcW w:type="dxa" w:w="776"/>
            <w:tcMar>
              <w:top w:w="50" w:type="dxa"/>
              <w:bottom w:w="50" w:type="dxa"/>
              <w:left w:w="90" w:type="dxa"/>
              <w:right w:w="90" w:type="dxa"/>
            </w:tcMar>
          </w:tcPr>
          <w:p>
            <w:pPr>
              <w:pStyle w:val="BDOITable"/>
            </w:pPr>
            <w:r>
              <w:rPr>
                <w:sz w:val="15"/>
              </w:rPr>
              <w:t>BRD-04</w:t>
            </w:r>
          </w:p>
        </w:tc>
        <w:tc>
          <w:tcPr>
            <w:tcW w:type="dxa" w:w="3822"/>
            <w:tcMar>
              <w:top w:w="50" w:type="dxa"/>
              <w:bottom w:w="50" w:type="dxa"/>
              <w:left w:w="90" w:type="dxa"/>
              <w:right w:w="90" w:type="dxa"/>
            </w:tcMar>
          </w:tcPr>
          <w:p>
            <w:pPr>
              <w:pStyle w:val="BDOITable"/>
            </w:pPr>
            <w:r>
              <w:rPr>
                <w:sz w:val="15"/>
              </w:rPr>
              <w:t>Act on an escalation</w:t>
            </w:r>
          </w:p>
        </w:tc>
        <w:tc>
          <w:tcPr>
            <w:tcW w:type="dxa" w:w="1433"/>
            <w:tcMar>
              <w:top w:w="50" w:type="dxa"/>
              <w:bottom w:w="50" w:type="dxa"/>
              <w:left w:w="90" w:type="dxa"/>
              <w:right w:w="90" w:type="dxa"/>
            </w:tcMar>
          </w:tcPr>
          <w:p>
            <w:pPr>
              <w:pStyle w:val="BDOITable"/>
            </w:pPr>
            <w:r>
              <w:rPr>
                <w:sz w:val="15"/>
              </w:rPr>
              <w:t>FR-CL-053</w:t>
            </w:r>
          </w:p>
        </w:tc>
        <w:tc>
          <w:tcPr>
            <w:tcW w:type="dxa" w:w="1791"/>
            <w:tcMar>
              <w:top w:w="50" w:type="dxa"/>
              <w:bottom w:w="50" w:type="dxa"/>
              <w:left w:w="90" w:type="dxa"/>
              <w:right w:w="90" w:type="dxa"/>
            </w:tcMar>
          </w:tcPr>
          <w:p>
            <w:pPr>
              <w:pStyle w:val="BDOITable"/>
            </w:pPr>
            <w:r>
              <w:rPr>
                <w:sz w:val="15"/>
              </w:rPr>
              <w:t>BRCLXN.049, BRCLXN.050</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SR-BRD04-030</w:t>
            </w:r>
          </w:p>
        </w:tc>
        <w:tc>
          <w:tcPr>
            <w:tcW w:type="dxa" w:w="776"/>
            <w:tcMar>
              <w:top w:w="50" w:type="dxa"/>
              <w:bottom w:w="50" w:type="dxa"/>
              <w:left w:w="90" w:type="dxa"/>
              <w:right w:w="90" w:type="dxa"/>
            </w:tcMar>
            <w:shd w:val="clear" w:color="auto" w:fill="E5F5FF"/>
          </w:tcPr>
          <w:p>
            <w:pPr>
              <w:pStyle w:val="BDOITable"/>
            </w:pPr>
            <w:r>
              <w:rPr>
                <w:sz w:val="15"/>
              </w:rPr>
              <w:t>BRD-04</w:t>
            </w:r>
          </w:p>
        </w:tc>
        <w:tc>
          <w:tcPr>
            <w:tcW w:type="dxa" w:w="3822"/>
            <w:tcMar>
              <w:top w:w="50" w:type="dxa"/>
              <w:bottom w:w="50" w:type="dxa"/>
              <w:left w:w="90" w:type="dxa"/>
              <w:right w:w="90" w:type="dxa"/>
            </w:tcMar>
            <w:shd w:val="clear" w:color="auto" w:fill="E5F5FF"/>
          </w:tcPr>
          <w:p>
            <w:pPr>
              <w:pStyle w:val="BDOITable"/>
            </w:pPr>
            <w:r>
              <w:rPr>
                <w:sz w:val="15"/>
              </w:rPr>
              <w:t>Generate billing statements per billing cycle</w:t>
            </w:r>
          </w:p>
        </w:tc>
        <w:tc>
          <w:tcPr>
            <w:tcW w:type="dxa" w:w="1433"/>
            <w:tcMar>
              <w:top w:w="50" w:type="dxa"/>
              <w:bottom w:w="50" w:type="dxa"/>
              <w:left w:w="90" w:type="dxa"/>
              <w:right w:w="90" w:type="dxa"/>
            </w:tcMar>
            <w:shd w:val="clear" w:color="auto" w:fill="E5F5FF"/>
          </w:tcPr>
          <w:p>
            <w:pPr>
              <w:pStyle w:val="BDOITable"/>
            </w:pPr>
            <w:r>
              <w:rPr>
                <w:sz w:val="15"/>
              </w:rPr>
              <w:t>FR-CL-060</w:t>
            </w:r>
          </w:p>
        </w:tc>
        <w:tc>
          <w:tcPr>
            <w:tcW w:type="dxa" w:w="1791"/>
            <w:tcMar>
              <w:top w:w="50" w:type="dxa"/>
              <w:bottom w:w="50" w:type="dxa"/>
              <w:left w:w="90" w:type="dxa"/>
              <w:right w:w="90" w:type="dxa"/>
            </w:tcMar>
            <w:shd w:val="clear" w:color="auto" w:fill="E5F5FF"/>
          </w:tcPr>
          <w:p>
            <w:pPr>
              <w:pStyle w:val="BDOITable"/>
            </w:pPr>
            <w:r>
              <w:rPr>
                <w:sz w:val="15"/>
              </w:rPr>
              <w:t>BRCLXN.058, Minutes of 27-Apr-2026 on BRD 58</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SR-BRD04-031</w:t>
            </w:r>
          </w:p>
        </w:tc>
        <w:tc>
          <w:tcPr>
            <w:tcW w:type="dxa" w:w="776"/>
            <w:tcMar>
              <w:top w:w="50" w:type="dxa"/>
              <w:bottom w:w="50" w:type="dxa"/>
              <w:left w:w="90" w:type="dxa"/>
              <w:right w:w="90" w:type="dxa"/>
            </w:tcMar>
          </w:tcPr>
          <w:p>
            <w:pPr>
              <w:pStyle w:val="BDOITable"/>
            </w:pPr>
            <w:r>
              <w:rPr>
                <w:sz w:val="15"/>
              </w:rPr>
              <w:t>BRD-04</w:t>
            </w:r>
          </w:p>
        </w:tc>
        <w:tc>
          <w:tcPr>
            <w:tcW w:type="dxa" w:w="3822"/>
            <w:tcMar>
              <w:top w:w="50" w:type="dxa"/>
              <w:bottom w:w="50" w:type="dxa"/>
              <w:left w:w="90" w:type="dxa"/>
              <w:right w:w="90" w:type="dxa"/>
            </w:tcMar>
          </w:tcPr>
          <w:p>
            <w:pPr>
              <w:pStyle w:val="BDOITable"/>
            </w:pPr>
            <w:r>
              <w:rPr>
                <w:sz w:val="15"/>
              </w:rPr>
              <w:t>Send or cancel a billing statement</w:t>
            </w:r>
          </w:p>
        </w:tc>
        <w:tc>
          <w:tcPr>
            <w:tcW w:type="dxa" w:w="1433"/>
            <w:tcMar>
              <w:top w:w="50" w:type="dxa"/>
              <w:bottom w:w="50" w:type="dxa"/>
              <w:left w:w="90" w:type="dxa"/>
              <w:right w:w="90" w:type="dxa"/>
            </w:tcMar>
          </w:tcPr>
          <w:p>
            <w:pPr>
              <w:pStyle w:val="BDOITable"/>
            </w:pPr>
            <w:r>
              <w:rPr>
                <w:sz w:val="15"/>
              </w:rPr>
              <w:t>FR-CL-061</w:t>
            </w:r>
          </w:p>
        </w:tc>
        <w:tc>
          <w:tcPr>
            <w:tcW w:type="dxa" w:w="1791"/>
            <w:tcMar>
              <w:top w:w="50" w:type="dxa"/>
              <w:bottom w:w="50" w:type="dxa"/>
              <w:left w:w="90" w:type="dxa"/>
              <w:right w:w="90" w:type="dxa"/>
            </w:tcMar>
          </w:tcPr>
          <w:p>
            <w:pPr>
              <w:pStyle w:val="BDOITable"/>
            </w:pPr>
            <w:r>
              <w:rPr>
                <w:sz w:val="15"/>
              </w:rPr>
              <w:t>BRCLXN.058, Minutes of 27-Apr-2026 on BRD 58</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SR-BRD04-032</w:t>
            </w:r>
          </w:p>
        </w:tc>
        <w:tc>
          <w:tcPr>
            <w:tcW w:type="dxa" w:w="776"/>
            <w:tcMar>
              <w:top w:w="50" w:type="dxa"/>
              <w:bottom w:w="50" w:type="dxa"/>
              <w:left w:w="90" w:type="dxa"/>
              <w:right w:w="90" w:type="dxa"/>
            </w:tcMar>
            <w:shd w:val="clear" w:color="auto" w:fill="E5F5FF"/>
          </w:tcPr>
          <w:p>
            <w:pPr>
              <w:pStyle w:val="BDOITable"/>
            </w:pPr>
            <w:r>
              <w:rPr>
                <w:sz w:val="15"/>
              </w:rPr>
              <w:t>BRD-04</w:t>
            </w:r>
          </w:p>
        </w:tc>
        <w:tc>
          <w:tcPr>
            <w:tcW w:type="dxa" w:w="3822"/>
            <w:tcMar>
              <w:top w:w="50" w:type="dxa"/>
              <w:bottom w:w="50" w:type="dxa"/>
              <w:left w:w="90" w:type="dxa"/>
              <w:right w:w="90" w:type="dxa"/>
            </w:tcMar>
            <w:shd w:val="clear" w:color="auto" w:fill="E5F5FF"/>
          </w:tcPr>
          <w:p>
            <w:pPr>
              <w:pStyle w:val="BDOITable"/>
            </w:pPr>
            <w:r>
              <w:rPr>
                <w:sz w:val="15"/>
              </w:rPr>
              <w:t>Keep billing as monitoring only</w:t>
            </w:r>
          </w:p>
        </w:tc>
        <w:tc>
          <w:tcPr>
            <w:tcW w:type="dxa" w:w="1433"/>
            <w:tcMar>
              <w:top w:w="50" w:type="dxa"/>
              <w:bottom w:w="50" w:type="dxa"/>
              <w:left w:w="90" w:type="dxa"/>
              <w:right w:w="90" w:type="dxa"/>
            </w:tcMar>
            <w:shd w:val="clear" w:color="auto" w:fill="E5F5FF"/>
          </w:tcPr>
          <w:p>
            <w:pPr>
              <w:pStyle w:val="BDOITable"/>
            </w:pPr>
            <w:r>
              <w:rPr>
                <w:sz w:val="15"/>
              </w:rPr>
              <w:t>FR-CL-062</w:t>
            </w:r>
          </w:p>
        </w:tc>
        <w:tc>
          <w:tcPr>
            <w:tcW w:type="dxa" w:w="1791"/>
            <w:tcMar>
              <w:top w:w="50" w:type="dxa"/>
              <w:bottom w:w="50" w:type="dxa"/>
              <w:left w:w="90" w:type="dxa"/>
              <w:right w:w="90" w:type="dxa"/>
            </w:tcMar>
            <w:shd w:val="clear" w:color="auto" w:fill="E5F5FF"/>
          </w:tcPr>
          <w:p>
            <w:pPr>
              <w:pStyle w:val="BDOITable"/>
            </w:pPr>
            <w:r>
              <w:rPr>
                <w:sz w:val="15"/>
              </w:rPr>
              <w:t>BRCLXN.060, Minutes of 27-Apr-2026 on BRD 59-60</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SR-BRD04-033</w:t>
            </w:r>
          </w:p>
        </w:tc>
        <w:tc>
          <w:tcPr>
            <w:tcW w:type="dxa" w:w="776"/>
            <w:tcMar>
              <w:top w:w="50" w:type="dxa"/>
              <w:bottom w:w="50" w:type="dxa"/>
              <w:left w:w="90" w:type="dxa"/>
              <w:right w:w="90" w:type="dxa"/>
            </w:tcMar>
          </w:tcPr>
          <w:p>
            <w:pPr>
              <w:pStyle w:val="BDOITable"/>
            </w:pPr>
            <w:r>
              <w:rPr>
                <w:sz w:val="15"/>
              </w:rPr>
              <w:t>BRD-04</w:t>
            </w:r>
          </w:p>
        </w:tc>
        <w:tc>
          <w:tcPr>
            <w:tcW w:type="dxa" w:w="3822"/>
            <w:tcMar>
              <w:top w:w="50" w:type="dxa"/>
              <w:bottom w:w="50" w:type="dxa"/>
              <w:left w:w="90" w:type="dxa"/>
              <w:right w:w="90" w:type="dxa"/>
            </w:tcMar>
          </w:tcPr>
          <w:p>
            <w:pPr>
              <w:pStyle w:val="BDOITable"/>
            </w:pPr>
            <w:r>
              <w:rPr>
                <w:sz w:val="15"/>
              </w:rPr>
              <w:t>View the list of unapplied payments as of today</w:t>
            </w:r>
          </w:p>
        </w:tc>
        <w:tc>
          <w:tcPr>
            <w:tcW w:type="dxa" w:w="1433"/>
            <w:tcMar>
              <w:top w:w="50" w:type="dxa"/>
              <w:bottom w:w="50" w:type="dxa"/>
              <w:left w:w="90" w:type="dxa"/>
              <w:right w:w="90" w:type="dxa"/>
            </w:tcMar>
          </w:tcPr>
          <w:p>
            <w:pPr>
              <w:pStyle w:val="BDOITable"/>
            </w:pPr>
            <w:r>
              <w:rPr>
                <w:sz w:val="15"/>
              </w:rPr>
              <w:t>FR-CL-070</w:t>
            </w:r>
          </w:p>
        </w:tc>
        <w:tc>
          <w:tcPr>
            <w:tcW w:type="dxa" w:w="1791"/>
            <w:tcMar>
              <w:top w:w="50" w:type="dxa"/>
              <w:bottom w:w="50" w:type="dxa"/>
              <w:left w:w="90" w:type="dxa"/>
              <w:right w:w="90" w:type="dxa"/>
            </w:tcMar>
          </w:tcPr>
          <w:p>
            <w:pPr>
              <w:pStyle w:val="BDOITable"/>
            </w:pPr>
            <w:r>
              <w:rPr>
                <w:sz w:val="15"/>
              </w:rPr>
              <w:t>BRCLXN.034, BRCLXN.036</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SR-BRD04-034</w:t>
            </w:r>
          </w:p>
        </w:tc>
        <w:tc>
          <w:tcPr>
            <w:tcW w:type="dxa" w:w="776"/>
            <w:tcMar>
              <w:top w:w="50" w:type="dxa"/>
              <w:bottom w:w="50" w:type="dxa"/>
              <w:left w:w="90" w:type="dxa"/>
              <w:right w:w="90" w:type="dxa"/>
            </w:tcMar>
            <w:shd w:val="clear" w:color="auto" w:fill="E5F5FF"/>
          </w:tcPr>
          <w:p>
            <w:pPr>
              <w:pStyle w:val="BDOITable"/>
            </w:pPr>
            <w:r>
              <w:rPr>
                <w:sz w:val="15"/>
              </w:rPr>
              <w:t>BRD-04</w:t>
            </w:r>
          </w:p>
        </w:tc>
        <w:tc>
          <w:tcPr>
            <w:tcW w:type="dxa" w:w="3822"/>
            <w:tcMar>
              <w:top w:w="50" w:type="dxa"/>
              <w:bottom w:w="50" w:type="dxa"/>
              <w:left w:w="90" w:type="dxa"/>
              <w:right w:w="90" w:type="dxa"/>
            </w:tcMar>
            <w:shd w:val="clear" w:color="auto" w:fill="E5F5FF"/>
          </w:tcPr>
          <w:p>
            <w:pPr>
              <w:pStyle w:val="BDOITable"/>
            </w:pPr>
            <w:r>
              <w:rPr>
                <w:sz w:val="15"/>
              </w:rPr>
              <w:t>Filter unapplied payments by market segment and disposition status</w:t>
            </w:r>
          </w:p>
        </w:tc>
        <w:tc>
          <w:tcPr>
            <w:tcW w:type="dxa" w:w="1433"/>
            <w:tcMar>
              <w:top w:w="50" w:type="dxa"/>
              <w:bottom w:w="50" w:type="dxa"/>
              <w:left w:w="90" w:type="dxa"/>
              <w:right w:w="90" w:type="dxa"/>
            </w:tcMar>
            <w:shd w:val="clear" w:color="auto" w:fill="E5F5FF"/>
          </w:tcPr>
          <w:p>
            <w:pPr>
              <w:pStyle w:val="BDOITable"/>
            </w:pPr>
            <w:r>
              <w:rPr>
                <w:sz w:val="15"/>
              </w:rPr>
              <w:t>FR-CL-071</w:t>
            </w:r>
          </w:p>
        </w:tc>
        <w:tc>
          <w:tcPr>
            <w:tcW w:type="dxa" w:w="1791"/>
            <w:tcMar>
              <w:top w:w="50" w:type="dxa"/>
              <w:bottom w:w="50" w:type="dxa"/>
              <w:left w:w="90" w:type="dxa"/>
              <w:right w:w="90" w:type="dxa"/>
            </w:tcMar>
            <w:shd w:val="clear" w:color="auto" w:fill="E5F5FF"/>
          </w:tcPr>
          <w:p>
            <w:pPr>
              <w:pStyle w:val="BDOITable"/>
            </w:pPr>
            <w:r>
              <w:rPr>
                <w:sz w:val="15"/>
              </w:rPr>
              <w:t>BRCLXN.035</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SR-BRD04-035</w:t>
            </w:r>
          </w:p>
        </w:tc>
        <w:tc>
          <w:tcPr>
            <w:tcW w:type="dxa" w:w="776"/>
            <w:tcMar>
              <w:top w:w="50" w:type="dxa"/>
              <w:bottom w:w="50" w:type="dxa"/>
              <w:left w:w="90" w:type="dxa"/>
              <w:right w:w="90" w:type="dxa"/>
            </w:tcMar>
          </w:tcPr>
          <w:p>
            <w:pPr>
              <w:pStyle w:val="BDOITable"/>
            </w:pPr>
            <w:r>
              <w:rPr>
                <w:sz w:val="15"/>
              </w:rPr>
              <w:t>BRD-04</w:t>
            </w:r>
          </w:p>
        </w:tc>
        <w:tc>
          <w:tcPr>
            <w:tcW w:type="dxa" w:w="3822"/>
            <w:tcMar>
              <w:top w:w="50" w:type="dxa"/>
              <w:bottom w:w="50" w:type="dxa"/>
              <w:left w:w="90" w:type="dxa"/>
              <w:right w:w="90" w:type="dxa"/>
            </w:tcMar>
          </w:tcPr>
          <w:p>
            <w:pPr>
              <w:pStyle w:val="BDOITable"/>
            </w:pPr>
            <w:r>
              <w:rPr>
                <w:sz w:val="15"/>
              </w:rPr>
              <w:t>Maintain the unapplied payment disposition list</w:t>
            </w:r>
          </w:p>
        </w:tc>
        <w:tc>
          <w:tcPr>
            <w:tcW w:type="dxa" w:w="1433"/>
            <w:tcMar>
              <w:top w:w="50" w:type="dxa"/>
              <w:bottom w:w="50" w:type="dxa"/>
              <w:left w:w="90" w:type="dxa"/>
              <w:right w:w="90" w:type="dxa"/>
            </w:tcMar>
          </w:tcPr>
          <w:p>
            <w:pPr>
              <w:pStyle w:val="BDOITable"/>
            </w:pPr>
            <w:r>
              <w:rPr>
                <w:sz w:val="15"/>
              </w:rPr>
              <w:t>FR-CL-072</w:t>
            </w:r>
          </w:p>
        </w:tc>
        <w:tc>
          <w:tcPr>
            <w:tcW w:type="dxa" w:w="1791"/>
            <w:tcMar>
              <w:top w:w="50" w:type="dxa"/>
              <w:bottom w:w="50" w:type="dxa"/>
              <w:left w:w="90" w:type="dxa"/>
              <w:right w:w="90" w:type="dxa"/>
            </w:tcMar>
          </w:tcPr>
          <w:p>
            <w:pPr>
              <w:pStyle w:val="BDOITable"/>
            </w:pPr>
            <w:r>
              <w:rPr>
                <w:sz w:val="15"/>
              </w:rPr>
              <w:t>BRCLXN.037, BRCLXN.038, BRCLXN.039</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SR-BRD04-036</w:t>
            </w:r>
          </w:p>
        </w:tc>
        <w:tc>
          <w:tcPr>
            <w:tcW w:type="dxa" w:w="776"/>
            <w:tcMar>
              <w:top w:w="50" w:type="dxa"/>
              <w:bottom w:w="50" w:type="dxa"/>
              <w:left w:w="90" w:type="dxa"/>
              <w:right w:w="90" w:type="dxa"/>
            </w:tcMar>
            <w:shd w:val="clear" w:color="auto" w:fill="E5F5FF"/>
          </w:tcPr>
          <w:p>
            <w:pPr>
              <w:pStyle w:val="BDOITable"/>
            </w:pPr>
            <w:r>
              <w:rPr>
                <w:sz w:val="15"/>
              </w:rPr>
              <w:t>BRD-04</w:t>
            </w:r>
          </w:p>
        </w:tc>
        <w:tc>
          <w:tcPr>
            <w:tcW w:type="dxa" w:w="3822"/>
            <w:tcMar>
              <w:top w:w="50" w:type="dxa"/>
              <w:bottom w:w="50" w:type="dxa"/>
              <w:left w:w="90" w:type="dxa"/>
              <w:right w:w="90" w:type="dxa"/>
            </w:tcMar>
            <w:shd w:val="clear" w:color="auto" w:fill="E5F5FF"/>
          </w:tcPr>
          <w:p>
            <w:pPr>
              <w:pStyle w:val="BDOITable"/>
            </w:pPr>
            <w:r>
              <w:rPr>
                <w:sz w:val="15"/>
              </w:rPr>
              <w:t>Record a collector disposition on an unapplied payment</w:t>
            </w:r>
          </w:p>
        </w:tc>
        <w:tc>
          <w:tcPr>
            <w:tcW w:type="dxa" w:w="1433"/>
            <w:tcMar>
              <w:top w:w="50" w:type="dxa"/>
              <w:bottom w:w="50" w:type="dxa"/>
              <w:left w:w="90" w:type="dxa"/>
              <w:right w:w="90" w:type="dxa"/>
            </w:tcMar>
            <w:shd w:val="clear" w:color="auto" w:fill="E5F5FF"/>
          </w:tcPr>
          <w:p>
            <w:pPr>
              <w:pStyle w:val="BDOITable"/>
            </w:pPr>
            <w:r>
              <w:rPr>
                <w:sz w:val="15"/>
              </w:rPr>
              <w:t>FR-CL-073</w:t>
            </w:r>
          </w:p>
        </w:tc>
        <w:tc>
          <w:tcPr>
            <w:tcW w:type="dxa" w:w="1791"/>
            <w:tcMar>
              <w:top w:w="50" w:type="dxa"/>
              <w:bottom w:w="50" w:type="dxa"/>
              <w:left w:w="90" w:type="dxa"/>
              <w:right w:w="90" w:type="dxa"/>
            </w:tcMar>
            <w:shd w:val="clear" w:color="auto" w:fill="E5F5FF"/>
          </w:tcPr>
          <w:p>
            <w:pPr>
              <w:pStyle w:val="BDOITable"/>
            </w:pPr>
            <w:r>
              <w:rPr>
                <w:sz w:val="15"/>
              </w:rPr>
              <w:t>BRCLXN.031, BRCLXN.033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SR-BRD04-037</w:t>
            </w:r>
          </w:p>
        </w:tc>
        <w:tc>
          <w:tcPr>
            <w:tcW w:type="dxa" w:w="776"/>
            <w:tcMar>
              <w:top w:w="50" w:type="dxa"/>
              <w:bottom w:w="50" w:type="dxa"/>
              <w:left w:w="90" w:type="dxa"/>
              <w:right w:w="90" w:type="dxa"/>
            </w:tcMar>
          </w:tcPr>
          <w:p>
            <w:pPr>
              <w:pStyle w:val="BDOITable"/>
            </w:pPr>
            <w:r>
              <w:rPr>
                <w:sz w:val="15"/>
              </w:rPr>
              <w:t>BRD-04</w:t>
            </w:r>
          </w:p>
        </w:tc>
        <w:tc>
          <w:tcPr>
            <w:tcW w:type="dxa" w:w="3822"/>
            <w:tcMar>
              <w:top w:w="50" w:type="dxa"/>
              <w:bottom w:w="50" w:type="dxa"/>
              <w:left w:w="90" w:type="dxa"/>
              <w:right w:w="90" w:type="dxa"/>
            </w:tcMar>
          </w:tcPr>
          <w:p>
            <w:pPr>
              <w:pStyle w:val="BDOITable"/>
            </w:pPr>
            <w:r>
              <w:rPr>
                <w:sz w:val="15"/>
              </w:rPr>
              <w:t>Request Cashiering to apply, refund, reclass or transfer a payment</w:t>
            </w:r>
          </w:p>
        </w:tc>
        <w:tc>
          <w:tcPr>
            <w:tcW w:type="dxa" w:w="1433"/>
            <w:tcMar>
              <w:top w:w="50" w:type="dxa"/>
              <w:bottom w:w="50" w:type="dxa"/>
              <w:left w:w="90" w:type="dxa"/>
              <w:right w:w="90" w:type="dxa"/>
            </w:tcMar>
          </w:tcPr>
          <w:p>
            <w:pPr>
              <w:pStyle w:val="BDOITable"/>
            </w:pPr>
            <w:r>
              <w:rPr>
                <w:sz w:val="15"/>
              </w:rPr>
              <w:t>FR-CL-074</w:t>
            </w:r>
          </w:p>
        </w:tc>
        <w:tc>
          <w:tcPr>
            <w:tcW w:type="dxa" w:w="1791"/>
            <w:tcMar>
              <w:top w:w="50" w:type="dxa"/>
              <w:bottom w:w="50" w:type="dxa"/>
              <w:left w:w="90" w:type="dxa"/>
              <w:right w:w="90" w:type="dxa"/>
            </w:tcMar>
          </w:tcPr>
          <w:p>
            <w:pPr>
              <w:pStyle w:val="BDOITable"/>
            </w:pPr>
            <w:r>
              <w:rPr>
                <w:sz w:val="15"/>
              </w:rPr>
              <w:t>BRCLXN.030, BRCLXN.032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SR-BRD04-038</w:t>
            </w:r>
          </w:p>
        </w:tc>
        <w:tc>
          <w:tcPr>
            <w:tcW w:type="dxa" w:w="776"/>
            <w:tcMar>
              <w:top w:w="50" w:type="dxa"/>
              <w:bottom w:w="50" w:type="dxa"/>
              <w:left w:w="90" w:type="dxa"/>
              <w:right w:w="90" w:type="dxa"/>
            </w:tcMar>
            <w:shd w:val="clear" w:color="auto" w:fill="E5F5FF"/>
          </w:tcPr>
          <w:p>
            <w:pPr>
              <w:pStyle w:val="BDOITable"/>
            </w:pPr>
            <w:r>
              <w:rPr>
                <w:sz w:val="15"/>
              </w:rPr>
              <w:t>BRD-04</w:t>
            </w:r>
          </w:p>
        </w:tc>
        <w:tc>
          <w:tcPr>
            <w:tcW w:type="dxa" w:w="3822"/>
            <w:tcMar>
              <w:top w:w="50" w:type="dxa"/>
              <w:bottom w:w="50" w:type="dxa"/>
              <w:left w:w="90" w:type="dxa"/>
              <w:right w:w="90" w:type="dxa"/>
            </w:tcMar>
            <w:shd w:val="clear" w:color="auto" w:fill="E5F5FF"/>
          </w:tcPr>
          <w:p>
            <w:pPr>
              <w:pStyle w:val="BDOITable"/>
            </w:pPr>
            <w:r>
              <w:rPr>
                <w:sz w:val="15"/>
              </w:rPr>
              <w:t>Validate the invoice of "for application to invoice"</w:t>
            </w:r>
          </w:p>
        </w:tc>
        <w:tc>
          <w:tcPr>
            <w:tcW w:type="dxa" w:w="1433"/>
            <w:tcMar>
              <w:top w:w="50" w:type="dxa"/>
              <w:bottom w:w="50" w:type="dxa"/>
              <w:left w:w="90" w:type="dxa"/>
              <w:right w:w="90" w:type="dxa"/>
            </w:tcMar>
            <w:shd w:val="clear" w:color="auto" w:fill="E5F5FF"/>
          </w:tcPr>
          <w:p>
            <w:pPr>
              <w:pStyle w:val="BDOITable"/>
            </w:pPr>
            <w:r>
              <w:rPr>
                <w:sz w:val="15"/>
              </w:rPr>
              <w:t>FR-CL-075</w:t>
            </w:r>
          </w:p>
        </w:tc>
        <w:tc>
          <w:tcPr>
            <w:tcW w:type="dxa" w:w="1791"/>
            <w:tcMar>
              <w:top w:w="50" w:type="dxa"/>
              <w:bottom w:w="50" w:type="dxa"/>
              <w:left w:w="90" w:type="dxa"/>
              <w:right w:w="90" w:type="dxa"/>
            </w:tcMar>
            <w:shd w:val="clear" w:color="auto" w:fill="E5F5FF"/>
          </w:tcPr>
          <w:p>
            <w:pPr>
              <w:pStyle w:val="BDOITable"/>
            </w:pPr>
            <w:r>
              <w:rPr>
                <w:sz w:val="15"/>
              </w:rPr>
              <w:t>BRCLXN.047, BRCLXN.048</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SR-BRD04-039</w:t>
            </w:r>
          </w:p>
        </w:tc>
        <w:tc>
          <w:tcPr>
            <w:tcW w:type="dxa" w:w="776"/>
            <w:tcMar>
              <w:top w:w="50" w:type="dxa"/>
              <w:bottom w:w="50" w:type="dxa"/>
              <w:left w:w="90" w:type="dxa"/>
              <w:right w:w="90" w:type="dxa"/>
            </w:tcMar>
          </w:tcPr>
          <w:p>
            <w:pPr>
              <w:pStyle w:val="BDOITable"/>
            </w:pPr>
            <w:r>
              <w:rPr>
                <w:sz w:val="15"/>
              </w:rPr>
              <w:t>BRD-04</w:t>
            </w:r>
          </w:p>
        </w:tc>
        <w:tc>
          <w:tcPr>
            <w:tcW w:type="dxa" w:w="3822"/>
            <w:tcMar>
              <w:top w:w="50" w:type="dxa"/>
              <w:bottom w:w="50" w:type="dxa"/>
              <w:left w:w="90" w:type="dxa"/>
              <w:right w:w="90" w:type="dxa"/>
            </w:tcMar>
          </w:tcPr>
          <w:p>
            <w:pPr>
              <w:pStyle w:val="BDOITable"/>
            </w:pPr>
            <w:r>
              <w:rPr>
                <w:sz w:val="15"/>
              </w:rPr>
              <w:t>Keep the history of unapplied payments and dispositions</w:t>
            </w:r>
          </w:p>
        </w:tc>
        <w:tc>
          <w:tcPr>
            <w:tcW w:type="dxa" w:w="1433"/>
            <w:tcMar>
              <w:top w:w="50" w:type="dxa"/>
              <w:bottom w:w="50" w:type="dxa"/>
              <w:left w:w="90" w:type="dxa"/>
              <w:right w:w="90" w:type="dxa"/>
            </w:tcMar>
          </w:tcPr>
          <w:p>
            <w:pPr>
              <w:pStyle w:val="BDOITable"/>
            </w:pPr>
            <w:r>
              <w:rPr>
                <w:sz w:val="15"/>
              </w:rPr>
              <w:t>FR-CL-076</w:t>
            </w:r>
          </w:p>
        </w:tc>
        <w:tc>
          <w:tcPr>
            <w:tcW w:type="dxa" w:w="1791"/>
            <w:tcMar>
              <w:top w:w="50" w:type="dxa"/>
              <w:bottom w:w="50" w:type="dxa"/>
              <w:left w:w="90" w:type="dxa"/>
              <w:right w:w="90" w:type="dxa"/>
            </w:tcMar>
          </w:tcPr>
          <w:p>
            <w:pPr>
              <w:pStyle w:val="BDOITable"/>
            </w:pPr>
            <w:r>
              <w:rPr>
                <w:sz w:val="15"/>
              </w:rPr>
              <w:t>BRCLXN.040</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SR-BRD04-040</w:t>
            </w:r>
          </w:p>
        </w:tc>
        <w:tc>
          <w:tcPr>
            <w:tcW w:type="dxa" w:w="776"/>
            <w:tcMar>
              <w:top w:w="50" w:type="dxa"/>
              <w:bottom w:w="50" w:type="dxa"/>
              <w:left w:w="90" w:type="dxa"/>
              <w:right w:w="90" w:type="dxa"/>
            </w:tcMar>
            <w:shd w:val="clear" w:color="auto" w:fill="E5F5FF"/>
          </w:tcPr>
          <w:p>
            <w:pPr>
              <w:pStyle w:val="BDOITable"/>
            </w:pPr>
            <w:r>
              <w:rPr>
                <w:sz w:val="15"/>
              </w:rPr>
              <w:t>BRD-04</w:t>
            </w:r>
          </w:p>
        </w:tc>
        <w:tc>
          <w:tcPr>
            <w:tcW w:type="dxa" w:w="3822"/>
            <w:tcMar>
              <w:top w:w="50" w:type="dxa"/>
              <w:bottom w:w="50" w:type="dxa"/>
              <w:left w:w="90" w:type="dxa"/>
              <w:right w:w="90" w:type="dxa"/>
            </w:tcMar>
            <w:shd w:val="clear" w:color="auto" w:fill="E5F5FF"/>
          </w:tcPr>
          <w:p>
            <w:pPr>
              <w:pStyle w:val="BDOITable"/>
            </w:pPr>
            <w:r>
              <w:rPr>
                <w:sz w:val="15"/>
              </w:rPr>
              <w:t>Produce the daily "For Application To Invoice" file</w:t>
            </w:r>
          </w:p>
        </w:tc>
        <w:tc>
          <w:tcPr>
            <w:tcW w:type="dxa" w:w="1433"/>
            <w:tcMar>
              <w:top w:w="50" w:type="dxa"/>
              <w:bottom w:w="50" w:type="dxa"/>
              <w:left w:w="90" w:type="dxa"/>
              <w:right w:w="90" w:type="dxa"/>
            </w:tcMar>
            <w:shd w:val="clear" w:color="auto" w:fill="E5F5FF"/>
          </w:tcPr>
          <w:p>
            <w:pPr>
              <w:pStyle w:val="BDOITable"/>
            </w:pPr>
            <w:r>
              <w:rPr>
                <w:sz w:val="15"/>
              </w:rPr>
              <w:t>FR-CL-077</w:t>
            </w:r>
          </w:p>
        </w:tc>
        <w:tc>
          <w:tcPr>
            <w:tcW w:type="dxa" w:w="1791"/>
            <w:tcMar>
              <w:top w:w="50" w:type="dxa"/>
              <w:bottom w:w="50" w:type="dxa"/>
              <w:left w:w="90" w:type="dxa"/>
              <w:right w:w="90" w:type="dxa"/>
            </w:tcMar>
            <w:shd w:val="clear" w:color="auto" w:fill="E5F5FF"/>
          </w:tcPr>
          <w:p>
            <w:pPr>
              <w:pStyle w:val="BDOITable"/>
            </w:pPr>
            <w:r>
              <w:rPr>
                <w:sz w:val="15"/>
              </w:rPr>
              <w:t>BRCLXN.041, BRCLXN.042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SR-BRD04-041</w:t>
            </w:r>
          </w:p>
        </w:tc>
        <w:tc>
          <w:tcPr>
            <w:tcW w:type="dxa" w:w="776"/>
            <w:tcMar>
              <w:top w:w="50" w:type="dxa"/>
              <w:bottom w:w="50" w:type="dxa"/>
              <w:left w:w="90" w:type="dxa"/>
              <w:right w:w="90" w:type="dxa"/>
            </w:tcMar>
          </w:tcPr>
          <w:p>
            <w:pPr>
              <w:pStyle w:val="BDOITable"/>
            </w:pPr>
            <w:r>
              <w:rPr>
                <w:sz w:val="15"/>
              </w:rPr>
              <w:t>BRD-04</w:t>
            </w:r>
          </w:p>
        </w:tc>
        <w:tc>
          <w:tcPr>
            <w:tcW w:type="dxa" w:w="3822"/>
            <w:tcMar>
              <w:top w:w="50" w:type="dxa"/>
              <w:bottom w:w="50" w:type="dxa"/>
              <w:left w:w="90" w:type="dxa"/>
              <w:right w:w="90" w:type="dxa"/>
            </w:tcMar>
          </w:tcPr>
          <w:p>
            <w:pPr>
              <w:pStyle w:val="BDOITable"/>
            </w:pPr>
            <w:r>
              <w:rPr>
                <w:sz w:val="15"/>
              </w:rPr>
              <w:t>Produce the "DP PR for reversal" files</w:t>
            </w:r>
          </w:p>
        </w:tc>
        <w:tc>
          <w:tcPr>
            <w:tcW w:type="dxa" w:w="1433"/>
            <w:tcMar>
              <w:top w:w="50" w:type="dxa"/>
              <w:bottom w:w="50" w:type="dxa"/>
              <w:left w:w="90" w:type="dxa"/>
              <w:right w:w="90" w:type="dxa"/>
            </w:tcMar>
          </w:tcPr>
          <w:p>
            <w:pPr>
              <w:pStyle w:val="BDOITable"/>
            </w:pPr>
            <w:r>
              <w:rPr>
                <w:sz w:val="15"/>
              </w:rPr>
              <w:t>FR-CL-080</w:t>
            </w:r>
          </w:p>
        </w:tc>
        <w:tc>
          <w:tcPr>
            <w:tcW w:type="dxa" w:w="1791"/>
            <w:tcMar>
              <w:top w:w="50" w:type="dxa"/>
              <w:bottom w:w="50" w:type="dxa"/>
              <w:left w:w="90" w:type="dxa"/>
              <w:right w:w="90" w:type="dxa"/>
            </w:tcMar>
          </w:tcPr>
          <w:p>
            <w:pPr>
              <w:pStyle w:val="BDOITable"/>
            </w:pPr>
            <w:r>
              <w:rPr>
                <w:sz w:val="15"/>
              </w:rPr>
              <w:t>BRCLXN.024, BRCLXN.025</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SR-BRD04-042</w:t>
            </w:r>
          </w:p>
        </w:tc>
        <w:tc>
          <w:tcPr>
            <w:tcW w:type="dxa" w:w="776"/>
            <w:tcMar>
              <w:top w:w="50" w:type="dxa"/>
              <w:bottom w:w="50" w:type="dxa"/>
              <w:left w:w="90" w:type="dxa"/>
              <w:right w:w="90" w:type="dxa"/>
            </w:tcMar>
            <w:shd w:val="clear" w:color="auto" w:fill="E5F5FF"/>
          </w:tcPr>
          <w:p>
            <w:pPr>
              <w:pStyle w:val="BDOITable"/>
            </w:pPr>
            <w:r>
              <w:rPr>
                <w:sz w:val="15"/>
              </w:rPr>
              <w:t>BRD-04</w:t>
            </w:r>
          </w:p>
        </w:tc>
        <w:tc>
          <w:tcPr>
            <w:tcW w:type="dxa" w:w="3822"/>
            <w:tcMar>
              <w:top w:w="50" w:type="dxa"/>
              <w:bottom w:w="50" w:type="dxa"/>
              <w:left w:w="90" w:type="dxa"/>
              <w:right w:w="90" w:type="dxa"/>
            </w:tcMar>
            <w:shd w:val="clear" w:color="auto" w:fill="E5F5FF"/>
          </w:tcPr>
          <w:p>
            <w:pPr>
              <w:pStyle w:val="BDOITable"/>
            </w:pPr>
            <w:r>
              <w:rPr>
                <w:sz w:val="15"/>
              </w:rPr>
              <w:t>Produce the "PR 2307 for reversal" files</w:t>
            </w:r>
          </w:p>
        </w:tc>
        <w:tc>
          <w:tcPr>
            <w:tcW w:type="dxa" w:w="1433"/>
            <w:tcMar>
              <w:top w:w="50" w:type="dxa"/>
              <w:bottom w:w="50" w:type="dxa"/>
              <w:left w:w="90" w:type="dxa"/>
              <w:right w:w="90" w:type="dxa"/>
            </w:tcMar>
            <w:shd w:val="clear" w:color="auto" w:fill="E5F5FF"/>
          </w:tcPr>
          <w:p>
            <w:pPr>
              <w:pStyle w:val="BDOITable"/>
            </w:pPr>
            <w:r>
              <w:rPr>
                <w:sz w:val="15"/>
              </w:rPr>
              <w:t>FR-CL-081</w:t>
            </w:r>
          </w:p>
        </w:tc>
        <w:tc>
          <w:tcPr>
            <w:tcW w:type="dxa" w:w="1791"/>
            <w:tcMar>
              <w:top w:w="50" w:type="dxa"/>
              <w:bottom w:w="50" w:type="dxa"/>
              <w:left w:w="90" w:type="dxa"/>
              <w:right w:w="90" w:type="dxa"/>
            </w:tcMar>
            <w:shd w:val="clear" w:color="auto" w:fill="E5F5FF"/>
          </w:tcPr>
          <w:p>
            <w:pPr>
              <w:pStyle w:val="BDOITable"/>
            </w:pPr>
            <w:r>
              <w:rPr>
                <w:sz w:val="15"/>
              </w:rPr>
              <w:t>BRCLXN.026, BRCLXN.027</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SR-BRD04-043</w:t>
            </w:r>
          </w:p>
        </w:tc>
        <w:tc>
          <w:tcPr>
            <w:tcW w:type="dxa" w:w="776"/>
            <w:tcMar>
              <w:top w:w="50" w:type="dxa"/>
              <w:bottom w:w="50" w:type="dxa"/>
              <w:left w:w="90" w:type="dxa"/>
              <w:right w:w="90" w:type="dxa"/>
            </w:tcMar>
          </w:tcPr>
          <w:p>
            <w:pPr>
              <w:pStyle w:val="BDOITable"/>
            </w:pPr>
            <w:r>
              <w:rPr>
                <w:sz w:val="15"/>
              </w:rPr>
              <w:t>BRD-04</w:t>
            </w:r>
          </w:p>
        </w:tc>
        <w:tc>
          <w:tcPr>
            <w:tcW w:type="dxa" w:w="3822"/>
            <w:tcMar>
              <w:top w:w="50" w:type="dxa"/>
              <w:bottom w:w="50" w:type="dxa"/>
              <w:left w:w="90" w:type="dxa"/>
              <w:right w:w="90" w:type="dxa"/>
            </w:tcMar>
          </w:tcPr>
          <w:p>
            <w:pPr>
              <w:pStyle w:val="BDOITable"/>
            </w:pPr>
            <w:r>
              <w:rPr>
                <w:sz w:val="15"/>
              </w:rPr>
              <w:t>Produce the weekly reversal files per unit and branch</w:t>
            </w:r>
          </w:p>
        </w:tc>
        <w:tc>
          <w:tcPr>
            <w:tcW w:type="dxa" w:w="1433"/>
            <w:tcMar>
              <w:top w:w="50" w:type="dxa"/>
              <w:bottom w:w="50" w:type="dxa"/>
              <w:left w:w="90" w:type="dxa"/>
              <w:right w:w="90" w:type="dxa"/>
            </w:tcMar>
          </w:tcPr>
          <w:p>
            <w:pPr>
              <w:pStyle w:val="BDOITable"/>
            </w:pPr>
            <w:r>
              <w:rPr>
                <w:sz w:val="15"/>
              </w:rPr>
              <w:t>FR-CL-082</w:t>
            </w:r>
          </w:p>
        </w:tc>
        <w:tc>
          <w:tcPr>
            <w:tcW w:type="dxa" w:w="1791"/>
            <w:tcMar>
              <w:top w:w="50" w:type="dxa"/>
              <w:bottom w:w="50" w:type="dxa"/>
              <w:left w:w="90" w:type="dxa"/>
              <w:right w:w="90" w:type="dxa"/>
            </w:tcMar>
          </w:tcPr>
          <w:p>
            <w:pPr>
              <w:pStyle w:val="BDOITable"/>
            </w:pPr>
            <w:r>
              <w:rPr>
                <w:sz w:val="15"/>
              </w:rPr>
              <w:t>BRCLXN.028, BRCLXN.029</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SR-BRD04-044</w:t>
            </w:r>
          </w:p>
        </w:tc>
        <w:tc>
          <w:tcPr>
            <w:tcW w:type="dxa" w:w="776"/>
            <w:tcMar>
              <w:top w:w="50" w:type="dxa"/>
              <w:bottom w:w="50" w:type="dxa"/>
              <w:left w:w="90" w:type="dxa"/>
              <w:right w:w="90" w:type="dxa"/>
            </w:tcMar>
            <w:shd w:val="clear" w:color="auto" w:fill="E5F5FF"/>
          </w:tcPr>
          <w:p>
            <w:pPr>
              <w:pStyle w:val="BDOITable"/>
            </w:pPr>
            <w:r>
              <w:rPr>
                <w:sz w:val="15"/>
              </w:rPr>
              <w:t>BRD-04</w:t>
            </w:r>
          </w:p>
        </w:tc>
        <w:tc>
          <w:tcPr>
            <w:tcW w:type="dxa" w:w="3822"/>
            <w:tcMar>
              <w:top w:w="50" w:type="dxa"/>
              <w:bottom w:w="50" w:type="dxa"/>
              <w:left w:w="90" w:type="dxa"/>
              <w:right w:w="90" w:type="dxa"/>
            </w:tcMar>
            <w:shd w:val="clear" w:color="auto" w:fill="E5F5FF"/>
          </w:tcPr>
          <w:p>
            <w:pPr>
              <w:pStyle w:val="BDOITable"/>
            </w:pPr>
            <w:r>
              <w:rPr>
                <w:sz w:val="15"/>
              </w:rPr>
              <w:t>Produce the daily PR report</w:t>
            </w:r>
          </w:p>
        </w:tc>
        <w:tc>
          <w:tcPr>
            <w:tcW w:type="dxa" w:w="1433"/>
            <w:tcMar>
              <w:top w:w="50" w:type="dxa"/>
              <w:bottom w:w="50" w:type="dxa"/>
              <w:left w:w="90" w:type="dxa"/>
              <w:right w:w="90" w:type="dxa"/>
            </w:tcMar>
            <w:shd w:val="clear" w:color="auto" w:fill="E5F5FF"/>
          </w:tcPr>
          <w:p>
            <w:pPr>
              <w:pStyle w:val="BDOITable"/>
            </w:pPr>
            <w:r>
              <w:rPr>
                <w:sz w:val="15"/>
              </w:rPr>
              <w:t>FR-CL-083</w:t>
            </w:r>
          </w:p>
        </w:tc>
        <w:tc>
          <w:tcPr>
            <w:tcW w:type="dxa" w:w="1791"/>
            <w:tcMar>
              <w:top w:w="50" w:type="dxa"/>
              <w:bottom w:w="50" w:type="dxa"/>
              <w:left w:w="90" w:type="dxa"/>
              <w:right w:w="90" w:type="dxa"/>
            </w:tcMar>
            <w:shd w:val="clear" w:color="auto" w:fill="E5F5FF"/>
          </w:tcPr>
          <w:p>
            <w:pPr>
              <w:pStyle w:val="BDOITable"/>
            </w:pPr>
            <w:r>
              <w:rPr>
                <w:sz w:val="15"/>
              </w:rPr>
              <w:t>BRCLXN.045</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SR-BRD04-045</w:t>
            </w:r>
          </w:p>
        </w:tc>
        <w:tc>
          <w:tcPr>
            <w:tcW w:type="dxa" w:w="776"/>
            <w:tcMar>
              <w:top w:w="50" w:type="dxa"/>
              <w:bottom w:w="50" w:type="dxa"/>
              <w:left w:w="90" w:type="dxa"/>
              <w:right w:w="90" w:type="dxa"/>
            </w:tcMar>
          </w:tcPr>
          <w:p>
            <w:pPr>
              <w:pStyle w:val="BDOITable"/>
            </w:pPr>
            <w:r>
              <w:rPr>
                <w:sz w:val="15"/>
              </w:rPr>
              <w:t>BRD-04</w:t>
            </w:r>
          </w:p>
        </w:tc>
        <w:tc>
          <w:tcPr>
            <w:tcW w:type="dxa" w:w="3822"/>
            <w:tcMar>
              <w:top w:w="50" w:type="dxa"/>
              <w:bottom w:w="50" w:type="dxa"/>
              <w:left w:w="90" w:type="dxa"/>
              <w:right w:w="90" w:type="dxa"/>
            </w:tcMar>
          </w:tcPr>
          <w:p>
            <w:pPr>
              <w:pStyle w:val="BDOITable"/>
            </w:pPr>
            <w:r>
              <w:rPr>
                <w:sz w:val="15"/>
              </w:rPr>
              <w:t>Export lists on request without slowing the system</w:t>
            </w:r>
          </w:p>
        </w:tc>
        <w:tc>
          <w:tcPr>
            <w:tcW w:type="dxa" w:w="1433"/>
            <w:tcMar>
              <w:top w:w="50" w:type="dxa"/>
              <w:bottom w:w="50" w:type="dxa"/>
              <w:left w:w="90" w:type="dxa"/>
              <w:right w:w="90" w:type="dxa"/>
            </w:tcMar>
          </w:tcPr>
          <w:p>
            <w:pPr>
              <w:pStyle w:val="BDOITable"/>
            </w:pPr>
            <w:r>
              <w:rPr>
                <w:sz w:val="15"/>
              </w:rPr>
              <w:t>FR-CL-084</w:t>
            </w:r>
          </w:p>
        </w:tc>
        <w:tc>
          <w:tcPr>
            <w:tcW w:type="dxa" w:w="1791"/>
            <w:tcMar>
              <w:top w:w="50" w:type="dxa"/>
              <w:bottom w:w="50" w:type="dxa"/>
              <w:left w:w="90" w:type="dxa"/>
              <w:right w:w="90" w:type="dxa"/>
            </w:tcMar>
          </w:tcPr>
          <w:p>
            <w:pPr>
              <w:pStyle w:val="BDOITable"/>
            </w:pPr>
            <w:r>
              <w:rPr>
                <w:sz w:val="15"/>
              </w:rPr>
              <w:t>Stakeholder functions - export the disposition list and completed collections, Caveat of the Operations Head</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SR-BRD04-046</w:t>
            </w:r>
          </w:p>
        </w:tc>
        <w:tc>
          <w:tcPr>
            <w:tcW w:type="dxa" w:w="776"/>
            <w:tcMar>
              <w:top w:w="50" w:type="dxa"/>
              <w:bottom w:w="50" w:type="dxa"/>
              <w:left w:w="90" w:type="dxa"/>
              <w:right w:w="90" w:type="dxa"/>
            </w:tcMar>
            <w:shd w:val="clear" w:color="auto" w:fill="E5F5FF"/>
          </w:tcPr>
          <w:p>
            <w:pPr>
              <w:pStyle w:val="BDOITable"/>
            </w:pPr>
            <w:r>
              <w:rPr>
                <w:sz w:val="15"/>
              </w:rPr>
              <w:t>BRD-04</w:t>
            </w:r>
          </w:p>
        </w:tc>
        <w:tc>
          <w:tcPr>
            <w:tcW w:type="dxa" w:w="3822"/>
            <w:tcMar>
              <w:top w:w="50" w:type="dxa"/>
              <w:bottom w:w="50" w:type="dxa"/>
              <w:left w:w="90" w:type="dxa"/>
              <w:right w:w="90" w:type="dxa"/>
            </w:tcMar>
            <w:shd w:val="clear" w:color="auto" w:fill="E5F5FF"/>
          </w:tcPr>
          <w:p>
            <w:pPr>
              <w:pStyle w:val="BDOITable"/>
            </w:pPr>
            <w:r>
              <w:rPr>
                <w:sz w:val="15"/>
              </w:rPr>
              <w:t>Show the Collections home</w:t>
            </w:r>
          </w:p>
        </w:tc>
        <w:tc>
          <w:tcPr>
            <w:tcW w:type="dxa" w:w="1433"/>
            <w:tcMar>
              <w:top w:w="50" w:type="dxa"/>
              <w:bottom w:w="50" w:type="dxa"/>
              <w:left w:w="90" w:type="dxa"/>
              <w:right w:w="90" w:type="dxa"/>
            </w:tcMar>
            <w:shd w:val="clear" w:color="auto" w:fill="E5F5FF"/>
          </w:tcPr>
          <w:p>
            <w:pPr>
              <w:pStyle w:val="BDOITable"/>
            </w:pPr>
            <w:r>
              <w:rPr>
                <w:sz w:val="15"/>
              </w:rPr>
              <w:t>FR-CL-085</w:t>
            </w:r>
          </w:p>
        </w:tc>
        <w:tc>
          <w:tcPr>
            <w:tcW w:type="dxa" w:w="1791"/>
            <w:tcMar>
              <w:top w:w="50" w:type="dxa"/>
              <w:bottom w:w="50" w:type="dxa"/>
              <w:left w:w="90" w:type="dxa"/>
              <w:right w:w="90" w:type="dxa"/>
            </w:tcMar>
            <w:shd w:val="clear" w:color="auto" w:fill="E5F5FF"/>
          </w:tcPr>
          <w:p>
            <w:pPr>
              <w:pStyle w:val="BDOITable"/>
            </w:pPr>
            <w:r>
              <w:rPr>
                <w:sz w:val="15"/>
              </w:rPr>
              <w:t>Stakeholder functions - view your dashboard, Report Dashboard, Minutes of 27-Apr-2026 on BRD 54-55</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SR-BRD04-047</w:t>
            </w:r>
          </w:p>
        </w:tc>
        <w:tc>
          <w:tcPr>
            <w:tcW w:type="dxa" w:w="776"/>
            <w:tcMar>
              <w:top w:w="50" w:type="dxa"/>
              <w:bottom w:w="50" w:type="dxa"/>
              <w:left w:w="90" w:type="dxa"/>
              <w:right w:w="90" w:type="dxa"/>
            </w:tcMar>
          </w:tcPr>
          <w:p>
            <w:pPr>
              <w:pStyle w:val="BDOITable"/>
            </w:pPr>
            <w:r>
              <w:rPr>
                <w:sz w:val="15"/>
              </w:rPr>
              <w:t>BRD-04</w:t>
            </w:r>
          </w:p>
        </w:tc>
        <w:tc>
          <w:tcPr>
            <w:tcW w:type="dxa" w:w="3822"/>
            <w:tcMar>
              <w:top w:w="50" w:type="dxa"/>
              <w:bottom w:w="50" w:type="dxa"/>
              <w:left w:w="90" w:type="dxa"/>
              <w:right w:w="90" w:type="dxa"/>
            </w:tcMar>
          </w:tcPr>
          <w:p>
            <w:pPr>
              <w:pStyle w:val="BDOITable"/>
            </w:pPr>
            <w:r>
              <w:rPr>
                <w:sz w:val="15"/>
              </w:rPr>
              <w:t>Bill commission receivable only after the premium is confirmed paid</w:t>
            </w:r>
          </w:p>
        </w:tc>
        <w:tc>
          <w:tcPr>
            <w:tcW w:type="dxa" w:w="1433"/>
            <w:tcMar>
              <w:top w:w="50" w:type="dxa"/>
              <w:bottom w:w="50" w:type="dxa"/>
              <w:left w:w="90" w:type="dxa"/>
              <w:right w:w="90" w:type="dxa"/>
            </w:tcMar>
          </w:tcPr>
          <w:p>
            <w:pPr>
              <w:pStyle w:val="BDOITable"/>
            </w:pPr>
            <w:r>
              <w:rPr>
                <w:sz w:val="15"/>
              </w:rPr>
              <w:t>FR-CL-090</w:t>
            </w:r>
          </w:p>
        </w:tc>
        <w:tc>
          <w:tcPr>
            <w:tcW w:type="dxa" w:w="1791"/>
            <w:tcMar>
              <w:top w:w="50" w:type="dxa"/>
              <w:bottom w:w="50" w:type="dxa"/>
              <w:left w:w="90" w:type="dxa"/>
              <w:right w:w="90" w:type="dxa"/>
            </w:tcMar>
          </w:tcPr>
          <w:p>
            <w:pPr>
              <w:pStyle w:val="BDOITable"/>
            </w:pPr>
            <w:r>
              <w:rPr>
                <w:sz w:val="15"/>
              </w:rPr>
              <w:t>BRCLXN.059, Minutes of 27-Apr-2026 on BRD 59-60</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SR-BRD04-048</w:t>
            </w:r>
          </w:p>
        </w:tc>
        <w:tc>
          <w:tcPr>
            <w:tcW w:type="dxa" w:w="776"/>
            <w:tcMar>
              <w:top w:w="50" w:type="dxa"/>
              <w:bottom w:w="50" w:type="dxa"/>
              <w:left w:w="90" w:type="dxa"/>
              <w:right w:w="90" w:type="dxa"/>
            </w:tcMar>
            <w:shd w:val="clear" w:color="auto" w:fill="E5F5FF"/>
          </w:tcPr>
          <w:p>
            <w:pPr>
              <w:pStyle w:val="BDOITable"/>
            </w:pPr>
            <w:r>
              <w:rPr>
                <w:sz w:val="15"/>
              </w:rPr>
              <w:t>BRD-04</w:t>
            </w:r>
          </w:p>
        </w:tc>
        <w:tc>
          <w:tcPr>
            <w:tcW w:type="dxa" w:w="3822"/>
            <w:tcMar>
              <w:top w:w="50" w:type="dxa"/>
              <w:bottom w:w="50" w:type="dxa"/>
              <w:left w:w="90" w:type="dxa"/>
              <w:right w:w="90" w:type="dxa"/>
            </w:tcMar>
            <w:shd w:val="clear" w:color="auto" w:fill="E5F5FF"/>
          </w:tcPr>
          <w:p>
            <w:pPr>
              <w:pStyle w:val="BDOITable"/>
            </w:pPr>
            <w:r>
              <w:rPr>
                <w:sz w:val="15"/>
              </w:rPr>
              <w:t>Keep regular commission and incentives as separate receivables</w:t>
            </w:r>
          </w:p>
        </w:tc>
        <w:tc>
          <w:tcPr>
            <w:tcW w:type="dxa" w:w="1433"/>
            <w:tcMar>
              <w:top w:w="50" w:type="dxa"/>
              <w:bottom w:w="50" w:type="dxa"/>
              <w:left w:w="90" w:type="dxa"/>
              <w:right w:w="90" w:type="dxa"/>
            </w:tcMar>
            <w:shd w:val="clear" w:color="auto" w:fill="E5F5FF"/>
          </w:tcPr>
          <w:p>
            <w:pPr>
              <w:pStyle w:val="BDOITable"/>
            </w:pPr>
            <w:r>
              <w:rPr>
                <w:sz w:val="15"/>
              </w:rPr>
              <w:t>FR-CL-091</w:t>
            </w:r>
          </w:p>
        </w:tc>
        <w:tc>
          <w:tcPr>
            <w:tcW w:type="dxa" w:w="1791"/>
            <w:tcMar>
              <w:top w:w="50" w:type="dxa"/>
              <w:bottom w:w="50" w:type="dxa"/>
              <w:left w:w="90" w:type="dxa"/>
              <w:right w:w="90" w:type="dxa"/>
            </w:tcMar>
            <w:shd w:val="clear" w:color="auto" w:fill="E5F5FF"/>
          </w:tcPr>
          <w:p>
            <w:pPr>
              <w:pStyle w:val="BDOITable"/>
            </w:pPr>
            <w:r>
              <w:rPr>
                <w:sz w:val="15"/>
              </w:rPr>
              <w:t>BRCLXN.061, Minutes of 27-Apr-2026 on BRD 61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SR-BRD04-049</w:t>
            </w:r>
          </w:p>
        </w:tc>
        <w:tc>
          <w:tcPr>
            <w:tcW w:type="dxa" w:w="776"/>
            <w:tcMar>
              <w:top w:w="50" w:type="dxa"/>
              <w:bottom w:w="50" w:type="dxa"/>
              <w:left w:w="90" w:type="dxa"/>
              <w:right w:w="90" w:type="dxa"/>
            </w:tcMar>
          </w:tcPr>
          <w:p>
            <w:pPr>
              <w:pStyle w:val="BDOITable"/>
            </w:pPr>
            <w:r>
              <w:rPr>
                <w:sz w:val="15"/>
              </w:rPr>
              <w:t>BRD-04</w:t>
            </w:r>
          </w:p>
        </w:tc>
        <w:tc>
          <w:tcPr>
            <w:tcW w:type="dxa" w:w="3822"/>
            <w:tcMar>
              <w:top w:w="50" w:type="dxa"/>
              <w:bottom w:w="50" w:type="dxa"/>
              <w:left w:w="90" w:type="dxa"/>
              <w:right w:w="90" w:type="dxa"/>
            </w:tcMar>
          </w:tcPr>
          <w:p>
            <w:pPr>
              <w:pStyle w:val="BDOITable"/>
            </w:pPr>
            <w:r>
              <w:rPr>
                <w:sz w:val="15"/>
              </w:rPr>
              <w:t>Bill incentive campaigns automatically</w:t>
            </w:r>
          </w:p>
        </w:tc>
        <w:tc>
          <w:tcPr>
            <w:tcW w:type="dxa" w:w="1433"/>
            <w:tcMar>
              <w:top w:w="50" w:type="dxa"/>
              <w:bottom w:w="50" w:type="dxa"/>
              <w:left w:w="90" w:type="dxa"/>
              <w:right w:w="90" w:type="dxa"/>
            </w:tcMar>
          </w:tcPr>
          <w:p>
            <w:pPr>
              <w:pStyle w:val="BDOITable"/>
            </w:pPr>
            <w:r>
              <w:rPr>
                <w:sz w:val="15"/>
              </w:rPr>
              <w:t>FR-CL-092</w:t>
            </w:r>
          </w:p>
        </w:tc>
        <w:tc>
          <w:tcPr>
            <w:tcW w:type="dxa" w:w="1791"/>
            <w:tcMar>
              <w:top w:w="50" w:type="dxa"/>
              <w:bottom w:w="50" w:type="dxa"/>
              <w:left w:w="90" w:type="dxa"/>
              <w:right w:w="90" w:type="dxa"/>
            </w:tcMar>
          </w:tcPr>
          <w:p>
            <w:pPr>
              <w:pStyle w:val="BDOITable"/>
            </w:pPr>
            <w:r>
              <w:rPr>
                <w:sz w:val="15"/>
              </w:rPr>
              <w:t>BRCLXN.062, Minutes of 27-Apr-2026 on BRD 62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SR-BRD04-050</w:t>
            </w:r>
          </w:p>
        </w:tc>
        <w:tc>
          <w:tcPr>
            <w:tcW w:type="dxa" w:w="776"/>
            <w:tcMar>
              <w:top w:w="50" w:type="dxa"/>
              <w:bottom w:w="50" w:type="dxa"/>
              <w:left w:w="90" w:type="dxa"/>
              <w:right w:w="90" w:type="dxa"/>
            </w:tcMar>
            <w:shd w:val="clear" w:color="auto" w:fill="E5F5FF"/>
          </w:tcPr>
          <w:p>
            <w:pPr>
              <w:pStyle w:val="BDOITable"/>
            </w:pPr>
            <w:r>
              <w:rPr>
                <w:sz w:val="15"/>
              </w:rPr>
              <w:t>BRD-04</w:t>
            </w:r>
          </w:p>
        </w:tc>
        <w:tc>
          <w:tcPr>
            <w:tcW w:type="dxa" w:w="3822"/>
            <w:tcMar>
              <w:top w:w="50" w:type="dxa"/>
              <w:bottom w:w="50" w:type="dxa"/>
              <w:left w:w="90" w:type="dxa"/>
              <w:right w:w="90" w:type="dxa"/>
            </w:tcMar>
            <w:shd w:val="clear" w:color="auto" w:fill="E5F5FF"/>
          </w:tcPr>
          <w:p>
            <w:pPr>
              <w:pStyle w:val="BDOITable"/>
            </w:pPr>
            <w:r>
              <w:rPr>
                <w:sz w:val="15"/>
              </w:rPr>
              <w:t>Handle commission refunds from negative adjustments apart</w:t>
            </w:r>
          </w:p>
        </w:tc>
        <w:tc>
          <w:tcPr>
            <w:tcW w:type="dxa" w:w="1433"/>
            <w:tcMar>
              <w:top w:w="50" w:type="dxa"/>
              <w:bottom w:w="50" w:type="dxa"/>
              <w:left w:w="90" w:type="dxa"/>
              <w:right w:w="90" w:type="dxa"/>
            </w:tcMar>
            <w:shd w:val="clear" w:color="auto" w:fill="E5F5FF"/>
          </w:tcPr>
          <w:p>
            <w:pPr>
              <w:pStyle w:val="BDOITable"/>
            </w:pPr>
            <w:r>
              <w:rPr>
                <w:sz w:val="15"/>
              </w:rPr>
              <w:t>FR-CL-093</w:t>
            </w:r>
          </w:p>
        </w:tc>
        <w:tc>
          <w:tcPr>
            <w:tcW w:type="dxa" w:w="1791"/>
            <w:tcMar>
              <w:top w:w="50" w:type="dxa"/>
              <w:bottom w:w="50" w:type="dxa"/>
              <w:left w:w="90" w:type="dxa"/>
              <w:right w:w="90" w:type="dxa"/>
            </w:tcMar>
            <w:shd w:val="clear" w:color="auto" w:fill="E5F5FF"/>
          </w:tcPr>
          <w:p>
            <w:pPr>
              <w:pStyle w:val="BDOITable"/>
            </w:pPr>
            <w:r>
              <w:rPr>
                <w:sz w:val="15"/>
              </w:rPr>
              <w:t>BRCLXN.063, Minutes of 27-Apr-2026 on BRD 63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SR-BRD04-051</w:t>
            </w:r>
          </w:p>
        </w:tc>
        <w:tc>
          <w:tcPr>
            <w:tcW w:type="dxa" w:w="776"/>
            <w:tcMar>
              <w:top w:w="50" w:type="dxa"/>
              <w:bottom w:w="50" w:type="dxa"/>
              <w:left w:w="90" w:type="dxa"/>
              <w:right w:w="90" w:type="dxa"/>
            </w:tcMar>
          </w:tcPr>
          <w:p>
            <w:pPr>
              <w:pStyle w:val="BDOITable"/>
            </w:pPr>
            <w:r>
              <w:rPr>
                <w:sz w:val="15"/>
              </w:rPr>
              <w:t>BRD-04</w:t>
            </w:r>
          </w:p>
        </w:tc>
        <w:tc>
          <w:tcPr>
            <w:tcW w:type="dxa" w:w="3822"/>
            <w:tcMar>
              <w:top w:w="50" w:type="dxa"/>
              <w:bottom w:w="50" w:type="dxa"/>
              <w:left w:w="90" w:type="dxa"/>
              <w:right w:w="90" w:type="dxa"/>
            </w:tcMar>
          </w:tcPr>
          <w:p>
            <w:pPr>
              <w:pStyle w:val="BDOITable"/>
            </w:pPr>
            <w:r>
              <w:rPr>
                <w:sz w:val="15"/>
              </w:rPr>
              <w:t>Bill only the collectible commission on mixed payments</w:t>
            </w:r>
          </w:p>
        </w:tc>
        <w:tc>
          <w:tcPr>
            <w:tcW w:type="dxa" w:w="1433"/>
            <w:tcMar>
              <w:top w:w="50" w:type="dxa"/>
              <w:bottom w:w="50" w:type="dxa"/>
              <w:left w:w="90" w:type="dxa"/>
              <w:right w:w="90" w:type="dxa"/>
            </w:tcMar>
          </w:tcPr>
          <w:p>
            <w:pPr>
              <w:pStyle w:val="BDOITable"/>
            </w:pPr>
            <w:r>
              <w:rPr>
                <w:sz w:val="15"/>
              </w:rPr>
              <w:t>FR-CL-094</w:t>
            </w:r>
          </w:p>
        </w:tc>
        <w:tc>
          <w:tcPr>
            <w:tcW w:type="dxa" w:w="1791"/>
            <w:tcMar>
              <w:top w:w="50" w:type="dxa"/>
              <w:bottom w:w="50" w:type="dxa"/>
              <w:left w:w="90" w:type="dxa"/>
              <w:right w:w="90" w:type="dxa"/>
            </w:tcMar>
          </w:tcPr>
          <w:p>
            <w:pPr>
              <w:pStyle w:val="BDOITable"/>
            </w:pPr>
            <w:r>
              <w:rPr>
                <w:sz w:val="15"/>
              </w:rPr>
              <w:t>BRCLXN.064, Minutes of 27-Apr-2026 on BRD 64</w:t>
            </w:r>
          </w:p>
        </w:tc>
        <w:tc>
          <w:tcPr>
            <w:tcW w:type="dxa" w:w="955"/>
            <w:tcMar>
              <w:top w:w="50" w:type="dxa"/>
              <w:bottom w:w="50" w:type="dxa"/>
              <w:left w:w="90" w:type="dxa"/>
              <w:right w:w="90" w:type="dxa"/>
            </w:tcMar>
          </w:tcPr>
          <w:p>
            <w:pPr>
              <w:pStyle w:val="BDOITable"/>
            </w:pPr>
            <w:r>
              <w:rPr>
                <w:sz w:val="15"/>
              </w:rPr>
              <w:t>Current phase</w:t>
            </w:r>
          </w:p>
        </w:tc>
      </w:tr>
    </w:tbl>
    <w:p>
      <w:pPr>
        <w:pStyle w:val="BDOISpacer"/>
      </w:pPr>
    </w:p>
    <w:p>
      <w:pPr>
        <w:pStyle w:val="Heading1"/>
        <w:pageBreakBefore/>
        <w:pBdr>
          <w:bottom w:val="single" w:sz="4" w:space="4" w:color="99C1E7"/>
        </w:pBdr>
      </w:pPr>
      <w:bookmarkStart w:id="123" w:name="_Toc000123"/>
      <w:r>
        <w:rPr/>
        <w:t>9 BRD-05 Accounting, Disbursement and ACSL</w:t>
      </w:r>
      <w:bookmarkEnd w:id="123"/>
    </w:p>
    <w:p>
      <w:r>
        <w:rPr/>
        <w:t>Chart of accounts, posting and manual entries, closing and revaluation, bank reconciliation, service fee, report pack and BIR outputs; disbursement vouchers, instruments and BIR 2307 for suppliers; Marketing payment requests; ACSL reconciliation; business and system administration requests.</w:t>
      </w:r>
    </w:p>
    <w:p>
      <w:r>
        <w:rPr>
          <w:b/>
        </w:rPr>
        <w:t>Requirement baseline.</w:t>
      </w:r>
      <w:r>
        <w:rPr/>
        <w:t xml:space="preserve"> Accounting, Disbursement and ACSL FRS v2.1. Each system requirement below is one requirement of that FRS and carries its ID; the FRS gives the rules, fields, messages and acceptance criteria. 119 system requirements.</w:t>
      </w:r>
    </w:p>
    <w:p>
      <w:pPr>
        <w:pStyle w:val="Caption"/>
        <w:keepNext/>
        <w:spacing w:after="60"/>
      </w:pPr>
      <w:r>
        <w:rPr>
          <w:b/>
          <w:i w:val="0"/>
        </w:rPr>
        <w:t xml:space="preserve">Table 15: </w:t>
      </w:r>
      <w:r>
        <w:rPr/>
        <w:t>System requirements of BRD-05 Accounting, Disbursement and ACSL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94"/>
        <w:gridCol w:w="776"/>
        <w:gridCol w:w="3822"/>
        <w:gridCol w:w="1433"/>
        <w:gridCol w:w="1791"/>
        <w:gridCol w:w="955"/>
      </w:tblGrid>
      <w:tr>
        <w:trPr>
          <w:tblHeader w:val="true"/>
          <w:cantSplit w:val="true"/>
        </w:trPr>
        <w:tc>
          <w:tcPr>
            <w:tcW w:type="dxa" w:w="1194"/>
            <w:shd w:val="clear" w:color="auto" w:fill="004EA8"/>
            <w:tcMar>
              <w:top w:w="50" w:type="dxa"/>
              <w:bottom w:w="50" w:type="dxa"/>
              <w:left w:w="90" w:type="dxa"/>
              <w:right w:w="90" w:type="dxa"/>
            </w:tcMar>
            <w:vAlign w:val="center"/>
          </w:tcPr>
          <w:p>
            <w:pPr>
              <w:pStyle w:val="BDOITableHeader"/>
            </w:pPr>
            <w:r>
              <w:rPr>
                <w:b/>
                <w:color w:val="FFFFFF"/>
                <w:sz w:val="15"/>
              </w:rPr>
              <w:t>SR ID</w:t>
            </w:r>
          </w:p>
        </w:tc>
        <w:tc>
          <w:tcPr>
            <w:tcW w:type="dxa" w:w="776"/>
            <w:shd w:val="clear" w:color="auto" w:fill="004EA8"/>
            <w:tcMar>
              <w:top w:w="50" w:type="dxa"/>
              <w:bottom w:w="50" w:type="dxa"/>
              <w:left w:w="90" w:type="dxa"/>
              <w:right w:w="90" w:type="dxa"/>
            </w:tcMar>
            <w:vAlign w:val="center"/>
          </w:tcPr>
          <w:p>
            <w:pPr>
              <w:pStyle w:val="BDOITableHeader"/>
            </w:pPr>
            <w:r>
              <w:rPr>
                <w:b/>
                <w:color w:val="FFFFFF"/>
                <w:sz w:val="15"/>
              </w:rPr>
              <w:t>BRD</w:t>
            </w:r>
          </w:p>
        </w:tc>
        <w:tc>
          <w:tcPr>
            <w:tcW w:type="dxa" w:w="3822"/>
            <w:shd w:val="clear" w:color="auto" w:fill="004EA8"/>
            <w:tcMar>
              <w:top w:w="50" w:type="dxa"/>
              <w:bottom w:w="50" w:type="dxa"/>
              <w:left w:w="90" w:type="dxa"/>
              <w:right w:w="90" w:type="dxa"/>
            </w:tcMar>
            <w:vAlign w:val="center"/>
          </w:tcPr>
          <w:p>
            <w:pPr>
              <w:pStyle w:val="BDOITableHeader"/>
            </w:pPr>
            <w:r>
              <w:rPr>
                <w:b/>
                <w:color w:val="FFFFFF"/>
                <w:sz w:val="15"/>
              </w:rPr>
              <w:t>System requirement</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5"/>
              </w:rPr>
              <w:t>Traces to (FRS)</w:t>
            </w:r>
          </w:p>
        </w:tc>
        <w:tc>
          <w:tcPr>
            <w:tcW w:type="dxa" w:w="1791"/>
            <w:shd w:val="clear" w:color="auto" w:fill="004EA8"/>
            <w:tcMar>
              <w:top w:w="50" w:type="dxa"/>
              <w:bottom w:w="50" w:type="dxa"/>
              <w:left w:w="90" w:type="dxa"/>
              <w:right w:w="90" w:type="dxa"/>
            </w:tcMar>
            <w:vAlign w:val="center"/>
          </w:tcPr>
          <w:p>
            <w:pPr>
              <w:pStyle w:val="BDOITableHeader"/>
            </w:pPr>
            <w:r>
              <w:rPr>
                <w:b/>
                <w:color w:val="FFFFFF"/>
                <w:sz w:val="15"/>
              </w:rPr>
              <w:t>Items or BRD IDs</w:t>
            </w:r>
          </w:p>
        </w:tc>
        <w:tc>
          <w:tcPr>
            <w:tcW w:type="dxa" w:w="955"/>
            <w:shd w:val="clear" w:color="auto" w:fill="004EA8"/>
            <w:tcMar>
              <w:top w:w="50" w:type="dxa"/>
              <w:bottom w:w="50" w:type="dxa"/>
              <w:left w:w="90" w:type="dxa"/>
              <w:right w:w="90" w:type="dxa"/>
            </w:tcMar>
            <w:vAlign w:val="center"/>
          </w:tcPr>
          <w:p>
            <w:pPr>
              <w:pStyle w:val="BDOITableHeader"/>
            </w:pPr>
            <w:r>
              <w:rPr>
                <w:b/>
                <w:color w:val="FFFFFF"/>
                <w:sz w:val="15"/>
              </w:rPr>
              <w:t>Phase</w:t>
            </w:r>
          </w:p>
        </w:tc>
      </w:tr>
      <w:tr>
        <w:trPr>
          <w:cantSplit w:val="true"/>
        </w:trPr>
        <w:tc>
          <w:tcPr>
            <w:tcW w:type="dxa" w:w="1194"/>
            <w:tcMar>
              <w:top w:w="50" w:type="dxa"/>
              <w:bottom w:w="50" w:type="dxa"/>
              <w:left w:w="90" w:type="dxa"/>
              <w:right w:w="90" w:type="dxa"/>
            </w:tcMar>
          </w:tcPr>
          <w:p>
            <w:pPr>
              <w:pStyle w:val="BDOITable"/>
            </w:pPr>
            <w:r>
              <w:rPr>
                <w:b/>
                <w:sz w:val="15"/>
              </w:rPr>
              <w:t>SR-BRD05-001</w:t>
            </w:r>
          </w:p>
        </w:tc>
        <w:tc>
          <w:tcPr>
            <w:tcW w:type="dxa" w:w="776"/>
            <w:tcMar>
              <w:top w:w="50" w:type="dxa"/>
              <w:bottom w:w="50" w:type="dxa"/>
              <w:left w:w="90" w:type="dxa"/>
              <w:right w:w="90" w:type="dxa"/>
            </w:tcMar>
          </w:tcPr>
          <w:p>
            <w:pPr>
              <w:pStyle w:val="BDOITable"/>
            </w:pPr>
            <w:r>
              <w:rPr>
                <w:sz w:val="15"/>
              </w:rPr>
              <w:t>BRD-05</w:t>
            </w:r>
          </w:p>
        </w:tc>
        <w:tc>
          <w:tcPr>
            <w:tcW w:type="dxa" w:w="3822"/>
            <w:tcMar>
              <w:top w:w="50" w:type="dxa"/>
              <w:bottom w:w="50" w:type="dxa"/>
              <w:left w:w="90" w:type="dxa"/>
              <w:right w:w="90" w:type="dxa"/>
            </w:tcMar>
          </w:tcPr>
          <w:p>
            <w:pPr>
              <w:pStyle w:val="BDOITable"/>
            </w:pPr>
            <w:r>
              <w:rPr>
                <w:sz w:val="15"/>
              </w:rPr>
              <w:t>Access Accounting and administration with a user profile</w:t>
            </w:r>
          </w:p>
        </w:tc>
        <w:tc>
          <w:tcPr>
            <w:tcW w:type="dxa" w:w="1433"/>
            <w:tcMar>
              <w:top w:w="50" w:type="dxa"/>
              <w:bottom w:w="50" w:type="dxa"/>
              <w:left w:w="90" w:type="dxa"/>
              <w:right w:w="90" w:type="dxa"/>
            </w:tcMar>
          </w:tcPr>
          <w:p>
            <w:pPr>
              <w:pStyle w:val="BDOITable"/>
            </w:pPr>
            <w:r>
              <w:rPr>
                <w:sz w:val="15"/>
              </w:rPr>
              <w:t>FR-AC-001</w:t>
            </w:r>
          </w:p>
        </w:tc>
        <w:tc>
          <w:tcPr>
            <w:tcW w:type="dxa" w:w="1791"/>
            <w:tcMar>
              <w:top w:w="50" w:type="dxa"/>
              <w:bottom w:w="50" w:type="dxa"/>
              <w:left w:w="90" w:type="dxa"/>
              <w:right w:w="90" w:type="dxa"/>
            </w:tcMar>
          </w:tcPr>
          <w:p>
            <w:pPr>
              <w:pStyle w:val="BDOITable"/>
            </w:pPr>
            <w:r>
              <w:rPr>
                <w:sz w:val="15"/>
              </w:rPr>
              <w:t>FRBS 1.1.0, FRBS 1.1.1, BASAU 1.1.0, BASAU 1.1.1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SR-BRD05-002</w:t>
            </w:r>
          </w:p>
        </w:tc>
        <w:tc>
          <w:tcPr>
            <w:tcW w:type="dxa" w:w="776"/>
            <w:tcMar>
              <w:top w:w="50" w:type="dxa"/>
              <w:bottom w:w="50" w:type="dxa"/>
              <w:left w:w="90" w:type="dxa"/>
              <w:right w:w="90" w:type="dxa"/>
            </w:tcMar>
            <w:shd w:val="clear" w:color="auto" w:fill="E5F5FF"/>
          </w:tcPr>
          <w:p>
            <w:pPr>
              <w:pStyle w:val="BDOITable"/>
            </w:pPr>
            <w:r>
              <w:rPr>
                <w:sz w:val="15"/>
              </w:rPr>
              <w:t>BRD-05</w:t>
            </w:r>
          </w:p>
        </w:tc>
        <w:tc>
          <w:tcPr>
            <w:tcW w:type="dxa" w:w="3822"/>
            <w:tcMar>
              <w:top w:w="50" w:type="dxa"/>
              <w:bottom w:w="50" w:type="dxa"/>
              <w:left w:w="90" w:type="dxa"/>
              <w:right w:w="90" w:type="dxa"/>
            </w:tcMar>
            <w:shd w:val="clear" w:color="auto" w:fill="E5F5FF"/>
          </w:tcPr>
          <w:p>
            <w:pPr>
              <w:pStyle w:val="BDOITable"/>
            </w:pPr>
            <w:r>
              <w:rPr>
                <w:sz w:val="15"/>
              </w:rPr>
              <w:t>Warn before the idle time-out and before the forced log-out</w:t>
            </w:r>
          </w:p>
        </w:tc>
        <w:tc>
          <w:tcPr>
            <w:tcW w:type="dxa" w:w="1433"/>
            <w:tcMar>
              <w:top w:w="50" w:type="dxa"/>
              <w:bottom w:w="50" w:type="dxa"/>
              <w:left w:w="90" w:type="dxa"/>
              <w:right w:w="90" w:type="dxa"/>
            </w:tcMar>
            <w:shd w:val="clear" w:color="auto" w:fill="E5F5FF"/>
          </w:tcPr>
          <w:p>
            <w:pPr>
              <w:pStyle w:val="BDOITable"/>
            </w:pPr>
            <w:r>
              <w:rPr>
                <w:sz w:val="15"/>
              </w:rPr>
              <w:t>FR-AC-002</w:t>
            </w:r>
          </w:p>
        </w:tc>
        <w:tc>
          <w:tcPr>
            <w:tcW w:type="dxa" w:w="1791"/>
            <w:tcMar>
              <w:top w:w="50" w:type="dxa"/>
              <w:bottom w:w="50" w:type="dxa"/>
              <w:left w:w="90" w:type="dxa"/>
              <w:right w:w="90" w:type="dxa"/>
            </w:tcMar>
            <w:shd w:val="clear" w:color="auto" w:fill="E5F5FF"/>
          </w:tcPr>
          <w:p>
            <w:pPr>
              <w:pStyle w:val="BDOITable"/>
            </w:pPr>
            <w:r>
              <w:rPr>
                <w:sz w:val="15"/>
              </w:rPr>
              <w:t>FRBS 1.1.2, FRBS 1.1.3, BASAU 1.1.2, BASAU 1.1.3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SR-BRD05-003</w:t>
            </w:r>
          </w:p>
        </w:tc>
        <w:tc>
          <w:tcPr>
            <w:tcW w:type="dxa" w:w="776"/>
            <w:tcMar>
              <w:top w:w="50" w:type="dxa"/>
              <w:bottom w:w="50" w:type="dxa"/>
              <w:left w:w="90" w:type="dxa"/>
              <w:right w:w="90" w:type="dxa"/>
            </w:tcMar>
          </w:tcPr>
          <w:p>
            <w:pPr>
              <w:pStyle w:val="BDOITable"/>
            </w:pPr>
            <w:r>
              <w:rPr>
                <w:sz w:val="15"/>
              </w:rPr>
              <w:t>BRD-05</w:t>
            </w:r>
          </w:p>
        </w:tc>
        <w:tc>
          <w:tcPr>
            <w:tcW w:type="dxa" w:w="3822"/>
            <w:tcMar>
              <w:top w:w="50" w:type="dxa"/>
              <w:bottom w:w="50" w:type="dxa"/>
              <w:left w:w="90" w:type="dxa"/>
              <w:right w:w="90" w:type="dxa"/>
            </w:tcMar>
          </w:tcPr>
          <w:p>
            <w:pPr>
              <w:pStyle w:val="BDOITable"/>
            </w:pPr>
            <w:r>
              <w:rPr>
                <w:sz w:val="15"/>
              </w:rPr>
              <w:t>Enter the monthly revaluation rate</w:t>
            </w:r>
          </w:p>
        </w:tc>
        <w:tc>
          <w:tcPr>
            <w:tcW w:type="dxa" w:w="1433"/>
            <w:tcMar>
              <w:top w:w="50" w:type="dxa"/>
              <w:bottom w:w="50" w:type="dxa"/>
              <w:left w:w="90" w:type="dxa"/>
              <w:right w:w="90" w:type="dxa"/>
            </w:tcMar>
          </w:tcPr>
          <w:p>
            <w:pPr>
              <w:pStyle w:val="BDOITable"/>
            </w:pPr>
            <w:r>
              <w:rPr>
                <w:sz w:val="15"/>
              </w:rPr>
              <w:t>FR-AC-010</w:t>
            </w:r>
          </w:p>
        </w:tc>
        <w:tc>
          <w:tcPr>
            <w:tcW w:type="dxa" w:w="1791"/>
            <w:tcMar>
              <w:top w:w="50" w:type="dxa"/>
              <w:bottom w:w="50" w:type="dxa"/>
              <w:left w:w="90" w:type="dxa"/>
              <w:right w:w="90" w:type="dxa"/>
            </w:tcMar>
          </w:tcPr>
          <w:p>
            <w:pPr>
              <w:pStyle w:val="BDOITable"/>
            </w:pPr>
            <w:r>
              <w:rPr>
                <w:sz w:val="15"/>
              </w:rPr>
              <w:t>FRBS 2.2.0, FRBS 3.6.0</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SR-BRD05-004</w:t>
            </w:r>
          </w:p>
        </w:tc>
        <w:tc>
          <w:tcPr>
            <w:tcW w:type="dxa" w:w="776"/>
            <w:tcMar>
              <w:top w:w="50" w:type="dxa"/>
              <w:bottom w:w="50" w:type="dxa"/>
              <w:left w:w="90" w:type="dxa"/>
              <w:right w:w="90" w:type="dxa"/>
            </w:tcMar>
            <w:shd w:val="clear" w:color="auto" w:fill="E5F5FF"/>
          </w:tcPr>
          <w:p>
            <w:pPr>
              <w:pStyle w:val="BDOITable"/>
            </w:pPr>
            <w:r>
              <w:rPr>
                <w:sz w:val="15"/>
              </w:rPr>
              <w:t>BRD-05</w:t>
            </w:r>
          </w:p>
        </w:tc>
        <w:tc>
          <w:tcPr>
            <w:tcW w:type="dxa" w:w="3822"/>
            <w:tcMar>
              <w:top w:w="50" w:type="dxa"/>
              <w:bottom w:w="50" w:type="dxa"/>
              <w:left w:w="90" w:type="dxa"/>
              <w:right w:w="90" w:type="dxa"/>
            </w:tcMar>
            <w:shd w:val="clear" w:color="auto" w:fill="E5F5FF"/>
          </w:tcPr>
          <w:p>
            <w:pPr>
              <w:pStyle w:val="BDOITable"/>
            </w:pPr>
            <w:r>
              <w:rPr>
                <w:sz w:val="15"/>
              </w:rPr>
              <w:t>Set up, view and edit the chart of accounts</w:t>
            </w:r>
          </w:p>
        </w:tc>
        <w:tc>
          <w:tcPr>
            <w:tcW w:type="dxa" w:w="1433"/>
            <w:tcMar>
              <w:top w:w="50" w:type="dxa"/>
              <w:bottom w:w="50" w:type="dxa"/>
              <w:left w:w="90" w:type="dxa"/>
              <w:right w:w="90" w:type="dxa"/>
            </w:tcMar>
            <w:shd w:val="clear" w:color="auto" w:fill="E5F5FF"/>
          </w:tcPr>
          <w:p>
            <w:pPr>
              <w:pStyle w:val="BDOITable"/>
            </w:pPr>
            <w:r>
              <w:rPr>
                <w:sz w:val="15"/>
              </w:rPr>
              <w:t>FR-AC-011</w:t>
            </w:r>
          </w:p>
        </w:tc>
        <w:tc>
          <w:tcPr>
            <w:tcW w:type="dxa" w:w="1791"/>
            <w:tcMar>
              <w:top w:w="50" w:type="dxa"/>
              <w:bottom w:w="50" w:type="dxa"/>
              <w:left w:w="90" w:type="dxa"/>
              <w:right w:w="90" w:type="dxa"/>
            </w:tcMar>
            <w:shd w:val="clear" w:color="auto" w:fill="E5F5FF"/>
          </w:tcPr>
          <w:p>
            <w:pPr>
              <w:pStyle w:val="BDOITable"/>
            </w:pPr>
            <w:r>
              <w:rPr>
                <w:sz w:val="15"/>
              </w:rPr>
              <w:t>FRBS 2.3.0, FRBS 2.3.4, FRBS 2.3.5, FRBS 3.6.0</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SR-BRD05-005</w:t>
            </w:r>
          </w:p>
        </w:tc>
        <w:tc>
          <w:tcPr>
            <w:tcW w:type="dxa" w:w="776"/>
            <w:tcMar>
              <w:top w:w="50" w:type="dxa"/>
              <w:bottom w:w="50" w:type="dxa"/>
              <w:left w:w="90" w:type="dxa"/>
              <w:right w:w="90" w:type="dxa"/>
            </w:tcMar>
          </w:tcPr>
          <w:p>
            <w:pPr>
              <w:pStyle w:val="BDOITable"/>
            </w:pPr>
            <w:r>
              <w:rPr>
                <w:sz w:val="15"/>
              </w:rPr>
              <w:t>BRD-05</w:t>
            </w:r>
          </w:p>
        </w:tc>
        <w:tc>
          <w:tcPr>
            <w:tcW w:type="dxa" w:w="3822"/>
            <w:tcMar>
              <w:top w:w="50" w:type="dxa"/>
              <w:bottom w:w="50" w:type="dxa"/>
              <w:left w:w="90" w:type="dxa"/>
              <w:right w:w="90" w:type="dxa"/>
            </w:tcMar>
          </w:tcPr>
          <w:p>
            <w:pPr>
              <w:pStyle w:val="BDOITable"/>
            </w:pPr>
            <w:r>
              <w:rPr>
                <w:sz w:val="15"/>
              </w:rPr>
              <w:t>Upload the chart of accounts</w:t>
            </w:r>
          </w:p>
        </w:tc>
        <w:tc>
          <w:tcPr>
            <w:tcW w:type="dxa" w:w="1433"/>
            <w:tcMar>
              <w:top w:w="50" w:type="dxa"/>
              <w:bottom w:w="50" w:type="dxa"/>
              <w:left w:w="90" w:type="dxa"/>
              <w:right w:w="90" w:type="dxa"/>
            </w:tcMar>
          </w:tcPr>
          <w:p>
            <w:pPr>
              <w:pStyle w:val="BDOITable"/>
            </w:pPr>
            <w:r>
              <w:rPr>
                <w:sz w:val="15"/>
              </w:rPr>
              <w:t>FR-AC-012</w:t>
            </w:r>
          </w:p>
        </w:tc>
        <w:tc>
          <w:tcPr>
            <w:tcW w:type="dxa" w:w="1791"/>
            <w:tcMar>
              <w:top w:w="50" w:type="dxa"/>
              <w:bottom w:w="50" w:type="dxa"/>
              <w:left w:w="90" w:type="dxa"/>
              <w:right w:w="90" w:type="dxa"/>
            </w:tcMar>
          </w:tcPr>
          <w:p>
            <w:pPr>
              <w:pStyle w:val="BDOITable"/>
            </w:pPr>
            <w:r>
              <w:rPr>
                <w:sz w:val="15"/>
              </w:rPr>
              <w:t>FRBS 2.3.1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SR-BRD05-006</w:t>
            </w:r>
          </w:p>
        </w:tc>
        <w:tc>
          <w:tcPr>
            <w:tcW w:type="dxa" w:w="776"/>
            <w:tcMar>
              <w:top w:w="50" w:type="dxa"/>
              <w:bottom w:w="50" w:type="dxa"/>
              <w:left w:w="90" w:type="dxa"/>
              <w:right w:w="90" w:type="dxa"/>
            </w:tcMar>
            <w:shd w:val="clear" w:color="auto" w:fill="E5F5FF"/>
          </w:tcPr>
          <w:p>
            <w:pPr>
              <w:pStyle w:val="BDOITable"/>
            </w:pPr>
            <w:r>
              <w:rPr>
                <w:sz w:val="15"/>
              </w:rPr>
              <w:t>BRD-05</w:t>
            </w:r>
          </w:p>
        </w:tc>
        <w:tc>
          <w:tcPr>
            <w:tcW w:type="dxa" w:w="3822"/>
            <w:tcMar>
              <w:top w:w="50" w:type="dxa"/>
              <w:bottom w:w="50" w:type="dxa"/>
              <w:left w:w="90" w:type="dxa"/>
              <w:right w:w="90" w:type="dxa"/>
            </w:tcMar>
            <w:shd w:val="clear" w:color="auto" w:fill="E5F5FF"/>
          </w:tcPr>
          <w:p>
            <w:pPr>
              <w:pStyle w:val="BDOITable"/>
            </w:pPr>
            <w:r>
              <w:rPr>
                <w:sz w:val="15"/>
              </w:rPr>
              <w:t>Generate account numbers and roll child accounts up to their parent</w:t>
            </w:r>
          </w:p>
        </w:tc>
        <w:tc>
          <w:tcPr>
            <w:tcW w:type="dxa" w:w="1433"/>
            <w:tcMar>
              <w:top w:w="50" w:type="dxa"/>
              <w:bottom w:w="50" w:type="dxa"/>
              <w:left w:w="90" w:type="dxa"/>
              <w:right w:w="90" w:type="dxa"/>
            </w:tcMar>
            <w:shd w:val="clear" w:color="auto" w:fill="E5F5FF"/>
          </w:tcPr>
          <w:p>
            <w:pPr>
              <w:pStyle w:val="BDOITable"/>
            </w:pPr>
            <w:r>
              <w:rPr>
                <w:sz w:val="15"/>
              </w:rPr>
              <w:t>FR-AC-013</w:t>
            </w:r>
          </w:p>
        </w:tc>
        <w:tc>
          <w:tcPr>
            <w:tcW w:type="dxa" w:w="1791"/>
            <w:tcMar>
              <w:top w:w="50" w:type="dxa"/>
              <w:bottom w:w="50" w:type="dxa"/>
              <w:left w:w="90" w:type="dxa"/>
              <w:right w:w="90" w:type="dxa"/>
            </w:tcMar>
            <w:shd w:val="clear" w:color="auto" w:fill="E5F5FF"/>
          </w:tcPr>
          <w:p>
            <w:pPr>
              <w:pStyle w:val="BDOITable"/>
            </w:pPr>
            <w:r>
              <w:rPr>
                <w:sz w:val="15"/>
              </w:rPr>
              <w:t>FRBS 2.3.2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SR-BRD05-007</w:t>
            </w:r>
          </w:p>
        </w:tc>
        <w:tc>
          <w:tcPr>
            <w:tcW w:type="dxa" w:w="776"/>
            <w:tcMar>
              <w:top w:w="50" w:type="dxa"/>
              <w:bottom w:w="50" w:type="dxa"/>
              <w:left w:w="90" w:type="dxa"/>
              <w:right w:w="90" w:type="dxa"/>
            </w:tcMar>
          </w:tcPr>
          <w:p>
            <w:pPr>
              <w:pStyle w:val="BDOITable"/>
            </w:pPr>
            <w:r>
              <w:rPr>
                <w:sz w:val="15"/>
              </w:rPr>
              <w:t>BRD-05</w:t>
            </w:r>
          </w:p>
        </w:tc>
        <w:tc>
          <w:tcPr>
            <w:tcW w:type="dxa" w:w="3822"/>
            <w:tcMar>
              <w:top w:w="50" w:type="dxa"/>
              <w:bottom w:w="50" w:type="dxa"/>
              <w:left w:w="90" w:type="dxa"/>
              <w:right w:w="90" w:type="dxa"/>
            </w:tcMar>
          </w:tcPr>
          <w:p>
            <w:pPr>
              <w:pStyle w:val="BDOITable"/>
            </w:pPr>
            <w:r>
              <w:rPr>
                <w:sz w:val="15"/>
              </w:rPr>
              <w:t>Search accounts by name, short code or number</w:t>
            </w:r>
          </w:p>
        </w:tc>
        <w:tc>
          <w:tcPr>
            <w:tcW w:type="dxa" w:w="1433"/>
            <w:tcMar>
              <w:top w:w="50" w:type="dxa"/>
              <w:bottom w:w="50" w:type="dxa"/>
              <w:left w:w="90" w:type="dxa"/>
              <w:right w:w="90" w:type="dxa"/>
            </w:tcMar>
          </w:tcPr>
          <w:p>
            <w:pPr>
              <w:pStyle w:val="BDOITable"/>
            </w:pPr>
            <w:r>
              <w:rPr>
                <w:sz w:val="15"/>
              </w:rPr>
              <w:t>FR-AC-014</w:t>
            </w:r>
          </w:p>
        </w:tc>
        <w:tc>
          <w:tcPr>
            <w:tcW w:type="dxa" w:w="1791"/>
            <w:tcMar>
              <w:top w:w="50" w:type="dxa"/>
              <w:bottom w:w="50" w:type="dxa"/>
              <w:left w:w="90" w:type="dxa"/>
              <w:right w:w="90" w:type="dxa"/>
            </w:tcMar>
          </w:tcPr>
          <w:p>
            <w:pPr>
              <w:pStyle w:val="BDOITable"/>
            </w:pPr>
            <w:r>
              <w:rPr>
                <w:sz w:val="15"/>
              </w:rPr>
              <w:t>FRBS 2.3.3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SR-BRD05-008</w:t>
            </w:r>
          </w:p>
        </w:tc>
        <w:tc>
          <w:tcPr>
            <w:tcW w:type="dxa" w:w="776"/>
            <w:tcMar>
              <w:top w:w="50" w:type="dxa"/>
              <w:bottom w:w="50" w:type="dxa"/>
              <w:left w:w="90" w:type="dxa"/>
              <w:right w:w="90" w:type="dxa"/>
            </w:tcMar>
            <w:shd w:val="clear" w:color="auto" w:fill="E5F5FF"/>
          </w:tcPr>
          <w:p>
            <w:pPr>
              <w:pStyle w:val="BDOITable"/>
            </w:pPr>
            <w:r>
              <w:rPr>
                <w:sz w:val="15"/>
              </w:rPr>
              <w:t>BRD-05</w:t>
            </w:r>
          </w:p>
        </w:tc>
        <w:tc>
          <w:tcPr>
            <w:tcW w:type="dxa" w:w="3822"/>
            <w:tcMar>
              <w:top w:w="50" w:type="dxa"/>
              <w:bottom w:w="50" w:type="dxa"/>
              <w:left w:w="90" w:type="dxa"/>
              <w:right w:w="90" w:type="dxa"/>
            </w:tcMar>
            <w:shd w:val="clear" w:color="auto" w:fill="E5F5FF"/>
          </w:tcPr>
          <w:p>
            <w:pPr>
              <w:pStyle w:val="BDOITable"/>
            </w:pPr>
            <w:r>
              <w:rPr>
                <w:sz w:val="15"/>
              </w:rPr>
              <w:t>Select, run, view and copy reports on demand</w:t>
            </w:r>
          </w:p>
        </w:tc>
        <w:tc>
          <w:tcPr>
            <w:tcW w:type="dxa" w:w="1433"/>
            <w:tcMar>
              <w:top w:w="50" w:type="dxa"/>
              <w:bottom w:w="50" w:type="dxa"/>
              <w:left w:w="90" w:type="dxa"/>
              <w:right w:w="90" w:type="dxa"/>
            </w:tcMar>
            <w:shd w:val="clear" w:color="auto" w:fill="E5F5FF"/>
          </w:tcPr>
          <w:p>
            <w:pPr>
              <w:pStyle w:val="BDOITable"/>
            </w:pPr>
            <w:r>
              <w:rPr>
                <w:sz w:val="15"/>
              </w:rPr>
              <w:t>FR-AC-020</w:t>
            </w:r>
          </w:p>
        </w:tc>
        <w:tc>
          <w:tcPr>
            <w:tcW w:type="dxa" w:w="1791"/>
            <w:tcMar>
              <w:top w:w="50" w:type="dxa"/>
              <w:bottom w:w="50" w:type="dxa"/>
              <w:left w:w="90" w:type="dxa"/>
              <w:right w:w="90" w:type="dxa"/>
            </w:tcMar>
            <w:shd w:val="clear" w:color="auto" w:fill="E5F5FF"/>
          </w:tcPr>
          <w:p>
            <w:pPr>
              <w:pStyle w:val="BDOITable"/>
            </w:pPr>
            <w:r>
              <w:rPr>
                <w:sz w:val="15"/>
              </w:rPr>
              <w:t>FRBS 2.4.0, FRBS 2.4.1, FRBS 2.4.2, FRBS 2.4.3, FRBS 2.4.6, FRBS 2.4.8, FRBS 2.4.10</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SR-BRD05-009</w:t>
            </w:r>
          </w:p>
        </w:tc>
        <w:tc>
          <w:tcPr>
            <w:tcW w:type="dxa" w:w="776"/>
            <w:tcMar>
              <w:top w:w="50" w:type="dxa"/>
              <w:bottom w:w="50" w:type="dxa"/>
              <w:left w:w="90" w:type="dxa"/>
              <w:right w:w="90" w:type="dxa"/>
            </w:tcMar>
          </w:tcPr>
          <w:p>
            <w:pPr>
              <w:pStyle w:val="BDOITable"/>
            </w:pPr>
            <w:r>
              <w:rPr>
                <w:sz w:val="15"/>
              </w:rPr>
              <w:t>BRD-05</w:t>
            </w:r>
          </w:p>
        </w:tc>
        <w:tc>
          <w:tcPr>
            <w:tcW w:type="dxa" w:w="3822"/>
            <w:tcMar>
              <w:top w:w="50" w:type="dxa"/>
              <w:bottom w:w="50" w:type="dxa"/>
              <w:left w:w="90" w:type="dxa"/>
              <w:right w:w="90" w:type="dxa"/>
            </w:tcMar>
          </w:tcPr>
          <w:p>
            <w:pPr>
              <w:pStyle w:val="BDOITable"/>
            </w:pPr>
            <w:r>
              <w:rPr>
                <w:sz w:val="15"/>
              </w:rPr>
              <w:t>Filter every column of a report</w:t>
            </w:r>
          </w:p>
        </w:tc>
        <w:tc>
          <w:tcPr>
            <w:tcW w:type="dxa" w:w="1433"/>
            <w:tcMar>
              <w:top w:w="50" w:type="dxa"/>
              <w:bottom w:w="50" w:type="dxa"/>
              <w:left w:w="90" w:type="dxa"/>
              <w:right w:w="90" w:type="dxa"/>
            </w:tcMar>
          </w:tcPr>
          <w:p>
            <w:pPr>
              <w:pStyle w:val="BDOITable"/>
            </w:pPr>
            <w:r>
              <w:rPr>
                <w:sz w:val="15"/>
              </w:rPr>
              <w:t>FR-AC-021</w:t>
            </w:r>
          </w:p>
        </w:tc>
        <w:tc>
          <w:tcPr>
            <w:tcW w:type="dxa" w:w="1791"/>
            <w:tcMar>
              <w:top w:w="50" w:type="dxa"/>
              <w:bottom w:w="50" w:type="dxa"/>
              <w:left w:w="90" w:type="dxa"/>
              <w:right w:w="90" w:type="dxa"/>
            </w:tcMar>
          </w:tcPr>
          <w:p>
            <w:pPr>
              <w:pStyle w:val="BDOITable"/>
            </w:pPr>
            <w:r>
              <w:rPr>
                <w:sz w:val="15"/>
              </w:rPr>
              <w:t>FRBS 2.4.4</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SR-BRD05-010</w:t>
            </w:r>
          </w:p>
        </w:tc>
        <w:tc>
          <w:tcPr>
            <w:tcW w:type="dxa" w:w="776"/>
            <w:tcMar>
              <w:top w:w="50" w:type="dxa"/>
              <w:bottom w:w="50" w:type="dxa"/>
              <w:left w:w="90" w:type="dxa"/>
              <w:right w:w="90" w:type="dxa"/>
            </w:tcMar>
            <w:shd w:val="clear" w:color="auto" w:fill="E5F5FF"/>
          </w:tcPr>
          <w:p>
            <w:pPr>
              <w:pStyle w:val="BDOITable"/>
            </w:pPr>
            <w:r>
              <w:rPr>
                <w:sz w:val="15"/>
              </w:rPr>
              <w:t>BRD-05</w:t>
            </w:r>
          </w:p>
        </w:tc>
        <w:tc>
          <w:tcPr>
            <w:tcW w:type="dxa" w:w="3822"/>
            <w:tcMar>
              <w:top w:w="50" w:type="dxa"/>
              <w:bottom w:w="50" w:type="dxa"/>
              <w:left w:w="90" w:type="dxa"/>
              <w:right w:w="90" w:type="dxa"/>
            </w:tcMar>
            <w:shd w:val="clear" w:color="auto" w:fill="E5F5FF"/>
          </w:tcPr>
          <w:p>
            <w:pPr>
              <w:pStyle w:val="BDOITable"/>
            </w:pPr>
            <w:r>
              <w:rPr>
                <w:sz w:val="15"/>
              </w:rPr>
              <w:t>Download or print several reports at once</w:t>
            </w:r>
          </w:p>
        </w:tc>
        <w:tc>
          <w:tcPr>
            <w:tcW w:type="dxa" w:w="1433"/>
            <w:tcMar>
              <w:top w:w="50" w:type="dxa"/>
              <w:bottom w:w="50" w:type="dxa"/>
              <w:left w:w="90" w:type="dxa"/>
              <w:right w:w="90" w:type="dxa"/>
            </w:tcMar>
            <w:shd w:val="clear" w:color="auto" w:fill="E5F5FF"/>
          </w:tcPr>
          <w:p>
            <w:pPr>
              <w:pStyle w:val="BDOITable"/>
            </w:pPr>
            <w:r>
              <w:rPr>
                <w:sz w:val="15"/>
              </w:rPr>
              <w:t>FR-AC-022</w:t>
            </w:r>
          </w:p>
        </w:tc>
        <w:tc>
          <w:tcPr>
            <w:tcW w:type="dxa" w:w="1791"/>
            <w:tcMar>
              <w:top w:w="50" w:type="dxa"/>
              <w:bottom w:w="50" w:type="dxa"/>
              <w:left w:w="90" w:type="dxa"/>
              <w:right w:w="90" w:type="dxa"/>
            </w:tcMar>
            <w:shd w:val="clear" w:color="auto" w:fill="E5F5FF"/>
          </w:tcPr>
          <w:p>
            <w:pPr>
              <w:pStyle w:val="BDOITable"/>
            </w:pPr>
            <w:r>
              <w:rPr>
                <w:sz w:val="15"/>
              </w:rPr>
              <w:t>FRBS 2.4.5, FRBS 2.4.7</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SR-BRD05-011</w:t>
            </w:r>
          </w:p>
        </w:tc>
        <w:tc>
          <w:tcPr>
            <w:tcW w:type="dxa" w:w="776"/>
            <w:tcMar>
              <w:top w:w="50" w:type="dxa"/>
              <w:bottom w:w="50" w:type="dxa"/>
              <w:left w:w="90" w:type="dxa"/>
              <w:right w:w="90" w:type="dxa"/>
            </w:tcMar>
          </w:tcPr>
          <w:p>
            <w:pPr>
              <w:pStyle w:val="BDOITable"/>
            </w:pPr>
            <w:r>
              <w:rPr>
                <w:sz w:val="15"/>
              </w:rPr>
              <w:t>BRD-05</w:t>
            </w:r>
          </w:p>
        </w:tc>
        <w:tc>
          <w:tcPr>
            <w:tcW w:type="dxa" w:w="3822"/>
            <w:tcMar>
              <w:top w:w="50" w:type="dxa"/>
              <w:bottom w:w="50" w:type="dxa"/>
              <w:left w:w="90" w:type="dxa"/>
              <w:right w:w="90" w:type="dxa"/>
            </w:tcMar>
          </w:tcPr>
          <w:p>
            <w:pPr>
              <w:pStyle w:val="BDOITable"/>
            </w:pPr>
            <w:r>
              <w:rPr>
                <w:sz w:val="15"/>
              </w:rPr>
              <w:t>Set the print options of a report</w:t>
            </w:r>
          </w:p>
        </w:tc>
        <w:tc>
          <w:tcPr>
            <w:tcW w:type="dxa" w:w="1433"/>
            <w:tcMar>
              <w:top w:w="50" w:type="dxa"/>
              <w:bottom w:w="50" w:type="dxa"/>
              <w:left w:w="90" w:type="dxa"/>
              <w:right w:w="90" w:type="dxa"/>
            </w:tcMar>
          </w:tcPr>
          <w:p>
            <w:pPr>
              <w:pStyle w:val="BDOITable"/>
            </w:pPr>
            <w:r>
              <w:rPr>
                <w:sz w:val="15"/>
              </w:rPr>
              <w:t>FR-AC-023</w:t>
            </w:r>
          </w:p>
        </w:tc>
        <w:tc>
          <w:tcPr>
            <w:tcW w:type="dxa" w:w="1791"/>
            <w:tcMar>
              <w:top w:w="50" w:type="dxa"/>
              <w:bottom w:w="50" w:type="dxa"/>
              <w:left w:w="90" w:type="dxa"/>
              <w:right w:w="90" w:type="dxa"/>
            </w:tcMar>
          </w:tcPr>
          <w:p>
            <w:pPr>
              <w:pStyle w:val="BDOITable"/>
            </w:pPr>
            <w:r>
              <w:rPr>
                <w:sz w:val="15"/>
              </w:rPr>
              <w:t>FRBS 2.4.9</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SR-BRD05-012</w:t>
            </w:r>
          </w:p>
        </w:tc>
        <w:tc>
          <w:tcPr>
            <w:tcW w:type="dxa" w:w="776"/>
            <w:tcMar>
              <w:top w:w="50" w:type="dxa"/>
              <w:bottom w:w="50" w:type="dxa"/>
              <w:left w:w="90" w:type="dxa"/>
              <w:right w:w="90" w:type="dxa"/>
            </w:tcMar>
            <w:shd w:val="clear" w:color="auto" w:fill="E5F5FF"/>
          </w:tcPr>
          <w:p>
            <w:pPr>
              <w:pStyle w:val="BDOITable"/>
            </w:pPr>
            <w:r>
              <w:rPr>
                <w:sz w:val="15"/>
              </w:rPr>
              <w:t>BRD-05</w:t>
            </w:r>
          </w:p>
        </w:tc>
        <w:tc>
          <w:tcPr>
            <w:tcW w:type="dxa" w:w="3822"/>
            <w:tcMar>
              <w:top w:w="50" w:type="dxa"/>
              <w:bottom w:w="50" w:type="dxa"/>
              <w:left w:w="90" w:type="dxa"/>
              <w:right w:w="90" w:type="dxa"/>
            </w:tcMar>
            <w:shd w:val="clear" w:color="auto" w:fill="E5F5FF"/>
          </w:tcPr>
          <w:p>
            <w:pPr>
              <w:pStyle w:val="BDOITable"/>
            </w:pPr>
            <w:r>
              <w:rPr>
                <w:sz w:val="15"/>
              </w:rPr>
              <w:t>Post every financial transaction to the GL and the sub-ledger</w:t>
            </w:r>
          </w:p>
        </w:tc>
        <w:tc>
          <w:tcPr>
            <w:tcW w:type="dxa" w:w="1433"/>
            <w:tcMar>
              <w:top w:w="50" w:type="dxa"/>
              <w:bottom w:w="50" w:type="dxa"/>
              <w:left w:w="90" w:type="dxa"/>
              <w:right w:w="90" w:type="dxa"/>
            </w:tcMar>
            <w:shd w:val="clear" w:color="auto" w:fill="E5F5FF"/>
          </w:tcPr>
          <w:p>
            <w:pPr>
              <w:pStyle w:val="BDOITable"/>
            </w:pPr>
            <w:r>
              <w:rPr>
                <w:sz w:val="15"/>
              </w:rPr>
              <w:t>FR-AC-030</w:t>
            </w:r>
          </w:p>
        </w:tc>
        <w:tc>
          <w:tcPr>
            <w:tcW w:type="dxa" w:w="1791"/>
            <w:tcMar>
              <w:top w:w="50" w:type="dxa"/>
              <w:bottom w:w="50" w:type="dxa"/>
              <w:left w:w="90" w:type="dxa"/>
              <w:right w:w="90" w:type="dxa"/>
            </w:tcMar>
            <w:shd w:val="clear" w:color="auto" w:fill="E5F5FF"/>
          </w:tcPr>
          <w:p>
            <w:pPr>
              <w:pStyle w:val="BDOITable"/>
            </w:pPr>
            <w:r>
              <w:rPr>
                <w:sz w:val="15"/>
              </w:rPr>
              <w:t>FRBS 2.5.0, FRBS 3.1.0</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SR-BRD05-013</w:t>
            </w:r>
          </w:p>
        </w:tc>
        <w:tc>
          <w:tcPr>
            <w:tcW w:type="dxa" w:w="776"/>
            <w:tcMar>
              <w:top w:w="50" w:type="dxa"/>
              <w:bottom w:w="50" w:type="dxa"/>
              <w:left w:w="90" w:type="dxa"/>
              <w:right w:w="90" w:type="dxa"/>
            </w:tcMar>
          </w:tcPr>
          <w:p>
            <w:pPr>
              <w:pStyle w:val="BDOITable"/>
            </w:pPr>
            <w:r>
              <w:rPr>
                <w:sz w:val="15"/>
              </w:rPr>
              <w:t>BRD-05</w:t>
            </w:r>
          </w:p>
        </w:tc>
        <w:tc>
          <w:tcPr>
            <w:tcW w:type="dxa" w:w="3822"/>
            <w:tcMar>
              <w:top w:w="50" w:type="dxa"/>
              <w:bottom w:w="50" w:type="dxa"/>
              <w:left w:w="90" w:type="dxa"/>
              <w:right w:w="90" w:type="dxa"/>
            </w:tcMar>
          </w:tcPr>
          <w:p>
            <w:pPr>
              <w:pStyle w:val="BDOITable"/>
            </w:pPr>
            <w:r>
              <w:rPr>
                <w:sz w:val="15"/>
              </w:rPr>
              <w:t>Assign manual entries for posting and work the assigned list</w:t>
            </w:r>
          </w:p>
        </w:tc>
        <w:tc>
          <w:tcPr>
            <w:tcW w:type="dxa" w:w="1433"/>
            <w:tcMar>
              <w:top w:w="50" w:type="dxa"/>
              <w:bottom w:w="50" w:type="dxa"/>
              <w:left w:w="90" w:type="dxa"/>
              <w:right w:w="90" w:type="dxa"/>
            </w:tcMar>
          </w:tcPr>
          <w:p>
            <w:pPr>
              <w:pStyle w:val="BDOITable"/>
            </w:pPr>
            <w:r>
              <w:rPr>
                <w:sz w:val="15"/>
              </w:rPr>
              <w:t>FR-AC-031</w:t>
            </w:r>
          </w:p>
        </w:tc>
        <w:tc>
          <w:tcPr>
            <w:tcW w:type="dxa" w:w="1791"/>
            <w:tcMar>
              <w:top w:w="50" w:type="dxa"/>
              <w:bottom w:w="50" w:type="dxa"/>
              <w:left w:w="90" w:type="dxa"/>
              <w:right w:w="90" w:type="dxa"/>
            </w:tcMar>
          </w:tcPr>
          <w:p>
            <w:pPr>
              <w:pStyle w:val="BDOITable"/>
            </w:pPr>
            <w:r>
              <w:rPr>
                <w:sz w:val="15"/>
              </w:rPr>
              <w:t>FRBS 2.5.1, FRBS 2.5.2, FRBS 2.5.3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SR-BRD05-014</w:t>
            </w:r>
          </w:p>
        </w:tc>
        <w:tc>
          <w:tcPr>
            <w:tcW w:type="dxa" w:w="776"/>
            <w:tcMar>
              <w:top w:w="50" w:type="dxa"/>
              <w:bottom w:w="50" w:type="dxa"/>
              <w:left w:w="90" w:type="dxa"/>
              <w:right w:w="90" w:type="dxa"/>
            </w:tcMar>
            <w:shd w:val="clear" w:color="auto" w:fill="E5F5FF"/>
          </w:tcPr>
          <w:p>
            <w:pPr>
              <w:pStyle w:val="BDOITable"/>
            </w:pPr>
            <w:r>
              <w:rPr>
                <w:sz w:val="15"/>
              </w:rPr>
              <w:t>BRD-05</w:t>
            </w:r>
          </w:p>
        </w:tc>
        <w:tc>
          <w:tcPr>
            <w:tcW w:type="dxa" w:w="3822"/>
            <w:tcMar>
              <w:top w:w="50" w:type="dxa"/>
              <w:bottom w:w="50" w:type="dxa"/>
              <w:left w:w="90" w:type="dxa"/>
              <w:right w:w="90" w:type="dxa"/>
            </w:tcMar>
            <w:shd w:val="clear" w:color="auto" w:fill="E5F5FF"/>
          </w:tcPr>
          <w:p>
            <w:pPr>
              <w:pStyle w:val="BDOITable"/>
            </w:pPr>
            <w:r>
              <w:rPr>
                <w:sz w:val="15"/>
              </w:rPr>
              <w:t>Prepare manual entries</w:t>
            </w:r>
          </w:p>
        </w:tc>
        <w:tc>
          <w:tcPr>
            <w:tcW w:type="dxa" w:w="1433"/>
            <w:tcMar>
              <w:top w:w="50" w:type="dxa"/>
              <w:bottom w:w="50" w:type="dxa"/>
              <w:left w:w="90" w:type="dxa"/>
              <w:right w:w="90" w:type="dxa"/>
            </w:tcMar>
            <w:shd w:val="clear" w:color="auto" w:fill="E5F5FF"/>
          </w:tcPr>
          <w:p>
            <w:pPr>
              <w:pStyle w:val="BDOITable"/>
            </w:pPr>
            <w:r>
              <w:rPr>
                <w:sz w:val="15"/>
              </w:rPr>
              <w:t>FR-AC-032</w:t>
            </w:r>
          </w:p>
        </w:tc>
        <w:tc>
          <w:tcPr>
            <w:tcW w:type="dxa" w:w="1791"/>
            <w:tcMar>
              <w:top w:w="50" w:type="dxa"/>
              <w:bottom w:w="50" w:type="dxa"/>
              <w:left w:w="90" w:type="dxa"/>
              <w:right w:w="90" w:type="dxa"/>
            </w:tcMar>
            <w:shd w:val="clear" w:color="auto" w:fill="E5F5FF"/>
          </w:tcPr>
          <w:p>
            <w:pPr>
              <w:pStyle w:val="BDOITable"/>
            </w:pPr>
            <w:r>
              <w:rPr>
                <w:sz w:val="15"/>
              </w:rPr>
              <w:t>FRBS 2.8.0, FRBS 2.8.1, FRBS 2.8.2, FRBS 2.8.5</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SR-BRD05-015</w:t>
            </w:r>
          </w:p>
        </w:tc>
        <w:tc>
          <w:tcPr>
            <w:tcW w:type="dxa" w:w="776"/>
            <w:tcMar>
              <w:top w:w="50" w:type="dxa"/>
              <w:bottom w:w="50" w:type="dxa"/>
              <w:left w:w="90" w:type="dxa"/>
              <w:right w:w="90" w:type="dxa"/>
            </w:tcMar>
          </w:tcPr>
          <w:p>
            <w:pPr>
              <w:pStyle w:val="BDOITable"/>
            </w:pPr>
            <w:r>
              <w:rPr>
                <w:sz w:val="15"/>
              </w:rPr>
              <w:t>BRD-05</w:t>
            </w:r>
          </w:p>
        </w:tc>
        <w:tc>
          <w:tcPr>
            <w:tcW w:type="dxa" w:w="3822"/>
            <w:tcMar>
              <w:top w:w="50" w:type="dxa"/>
              <w:bottom w:w="50" w:type="dxa"/>
              <w:left w:w="90" w:type="dxa"/>
              <w:right w:w="90" w:type="dxa"/>
            </w:tcMar>
          </w:tcPr>
          <w:p>
            <w:pPr>
              <w:pStyle w:val="BDOITable"/>
            </w:pPr>
            <w:r>
              <w:rPr>
                <w:sz w:val="15"/>
              </w:rPr>
              <w:t>Reverse accruals automatically on their reversal date</w:t>
            </w:r>
          </w:p>
        </w:tc>
        <w:tc>
          <w:tcPr>
            <w:tcW w:type="dxa" w:w="1433"/>
            <w:tcMar>
              <w:top w:w="50" w:type="dxa"/>
              <w:bottom w:w="50" w:type="dxa"/>
              <w:left w:w="90" w:type="dxa"/>
              <w:right w:w="90" w:type="dxa"/>
            </w:tcMar>
          </w:tcPr>
          <w:p>
            <w:pPr>
              <w:pStyle w:val="BDOITable"/>
            </w:pPr>
            <w:r>
              <w:rPr>
                <w:sz w:val="15"/>
              </w:rPr>
              <w:t>FR-AC-033</w:t>
            </w:r>
          </w:p>
        </w:tc>
        <w:tc>
          <w:tcPr>
            <w:tcW w:type="dxa" w:w="1791"/>
            <w:tcMar>
              <w:top w:w="50" w:type="dxa"/>
              <w:bottom w:w="50" w:type="dxa"/>
              <w:left w:w="90" w:type="dxa"/>
              <w:right w:w="90" w:type="dxa"/>
            </w:tcMar>
          </w:tcPr>
          <w:p>
            <w:pPr>
              <w:pStyle w:val="BDOITable"/>
            </w:pPr>
            <w:r>
              <w:rPr>
                <w:sz w:val="15"/>
              </w:rPr>
              <w:t>FRBS 2.8.1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SR-BRD05-016</w:t>
            </w:r>
          </w:p>
        </w:tc>
        <w:tc>
          <w:tcPr>
            <w:tcW w:type="dxa" w:w="776"/>
            <w:tcMar>
              <w:top w:w="50" w:type="dxa"/>
              <w:bottom w:w="50" w:type="dxa"/>
              <w:left w:w="90" w:type="dxa"/>
              <w:right w:w="90" w:type="dxa"/>
            </w:tcMar>
            <w:shd w:val="clear" w:color="auto" w:fill="E5F5FF"/>
          </w:tcPr>
          <w:p>
            <w:pPr>
              <w:pStyle w:val="BDOITable"/>
            </w:pPr>
            <w:r>
              <w:rPr>
                <w:sz w:val="15"/>
              </w:rPr>
              <w:t>BRD-05</w:t>
            </w:r>
          </w:p>
        </w:tc>
        <w:tc>
          <w:tcPr>
            <w:tcW w:type="dxa" w:w="3822"/>
            <w:tcMar>
              <w:top w:w="50" w:type="dxa"/>
              <w:bottom w:w="50" w:type="dxa"/>
              <w:left w:w="90" w:type="dxa"/>
              <w:right w:w="90" w:type="dxa"/>
            </w:tcMar>
            <w:shd w:val="clear" w:color="auto" w:fill="E5F5FF"/>
          </w:tcPr>
          <w:p>
            <w:pPr>
              <w:pStyle w:val="BDOITable"/>
            </w:pPr>
            <w:r>
              <w:rPr>
                <w:sz w:val="15"/>
              </w:rPr>
              <w:t>Validate entries and refuse errors</w:t>
            </w:r>
          </w:p>
        </w:tc>
        <w:tc>
          <w:tcPr>
            <w:tcW w:type="dxa" w:w="1433"/>
            <w:tcMar>
              <w:top w:w="50" w:type="dxa"/>
              <w:bottom w:w="50" w:type="dxa"/>
              <w:left w:w="90" w:type="dxa"/>
              <w:right w:w="90" w:type="dxa"/>
            </w:tcMar>
            <w:shd w:val="clear" w:color="auto" w:fill="E5F5FF"/>
          </w:tcPr>
          <w:p>
            <w:pPr>
              <w:pStyle w:val="BDOITable"/>
            </w:pPr>
            <w:r>
              <w:rPr>
                <w:sz w:val="15"/>
              </w:rPr>
              <w:t>FR-AC-034</w:t>
            </w:r>
          </w:p>
        </w:tc>
        <w:tc>
          <w:tcPr>
            <w:tcW w:type="dxa" w:w="1791"/>
            <w:tcMar>
              <w:top w:w="50" w:type="dxa"/>
              <w:bottom w:w="50" w:type="dxa"/>
              <w:left w:w="90" w:type="dxa"/>
              <w:right w:w="90" w:type="dxa"/>
            </w:tcMar>
            <w:shd w:val="clear" w:color="auto" w:fill="E5F5FF"/>
          </w:tcPr>
          <w:p>
            <w:pPr>
              <w:pStyle w:val="BDOITable"/>
            </w:pPr>
            <w:r>
              <w:rPr>
                <w:sz w:val="15"/>
              </w:rPr>
              <w:t>FRBS 2.5.4, FRBS 2.5.5, FRBS 2.8.4, FRBS 3.6.0b</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SR-BRD05-017</w:t>
            </w:r>
          </w:p>
        </w:tc>
        <w:tc>
          <w:tcPr>
            <w:tcW w:type="dxa" w:w="776"/>
            <w:tcMar>
              <w:top w:w="50" w:type="dxa"/>
              <w:bottom w:w="50" w:type="dxa"/>
              <w:left w:w="90" w:type="dxa"/>
              <w:right w:w="90" w:type="dxa"/>
            </w:tcMar>
          </w:tcPr>
          <w:p>
            <w:pPr>
              <w:pStyle w:val="BDOITable"/>
            </w:pPr>
            <w:r>
              <w:rPr>
                <w:sz w:val="15"/>
              </w:rPr>
              <w:t>BRD-05</w:t>
            </w:r>
          </w:p>
        </w:tc>
        <w:tc>
          <w:tcPr>
            <w:tcW w:type="dxa" w:w="3822"/>
            <w:tcMar>
              <w:top w:w="50" w:type="dxa"/>
              <w:bottom w:w="50" w:type="dxa"/>
              <w:left w:w="90" w:type="dxa"/>
              <w:right w:w="90" w:type="dxa"/>
            </w:tcMar>
          </w:tcPr>
          <w:p>
            <w:pPr>
              <w:pStyle w:val="BDOITable"/>
            </w:pPr>
            <w:r>
              <w:rPr>
                <w:sz w:val="15"/>
              </w:rPr>
              <w:t>Confirm the transaction details before sending them on</w:t>
            </w:r>
          </w:p>
        </w:tc>
        <w:tc>
          <w:tcPr>
            <w:tcW w:type="dxa" w:w="1433"/>
            <w:tcMar>
              <w:top w:w="50" w:type="dxa"/>
              <w:bottom w:w="50" w:type="dxa"/>
              <w:left w:w="90" w:type="dxa"/>
              <w:right w:w="90" w:type="dxa"/>
            </w:tcMar>
          </w:tcPr>
          <w:p>
            <w:pPr>
              <w:pStyle w:val="BDOITable"/>
            </w:pPr>
            <w:r>
              <w:rPr>
                <w:sz w:val="15"/>
              </w:rPr>
              <w:t>FR-AC-035</w:t>
            </w:r>
          </w:p>
        </w:tc>
        <w:tc>
          <w:tcPr>
            <w:tcW w:type="dxa" w:w="1791"/>
            <w:tcMar>
              <w:top w:w="50" w:type="dxa"/>
              <w:bottom w:w="50" w:type="dxa"/>
              <w:left w:w="90" w:type="dxa"/>
              <w:right w:w="90" w:type="dxa"/>
            </w:tcMar>
          </w:tcPr>
          <w:p>
            <w:pPr>
              <w:pStyle w:val="BDOITable"/>
            </w:pPr>
            <w:r>
              <w:rPr>
                <w:sz w:val="15"/>
              </w:rPr>
              <w:t>FRBS 2.5.10, FRBS 2.8.3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SR-BRD05-018</w:t>
            </w:r>
          </w:p>
        </w:tc>
        <w:tc>
          <w:tcPr>
            <w:tcW w:type="dxa" w:w="776"/>
            <w:tcMar>
              <w:top w:w="50" w:type="dxa"/>
              <w:bottom w:w="50" w:type="dxa"/>
              <w:left w:w="90" w:type="dxa"/>
              <w:right w:w="90" w:type="dxa"/>
            </w:tcMar>
            <w:shd w:val="clear" w:color="auto" w:fill="E5F5FF"/>
          </w:tcPr>
          <w:p>
            <w:pPr>
              <w:pStyle w:val="BDOITable"/>
            </w:pPr>
            <w:r>
              <w:rPr>
                <w:sz w:val="15"/>
              </w:rPr>
              <w:t>BRD-05</w:t>
            </w:r>
          </w:p>
        </w:tc>
        <w:tc>
          <w:tcPr>
            <w:tcW w:type="dxa" w:w="3822"/>
            <w:tcMar>
              <w:top w:w="50" w:type="dxa"/>
              <w:bottom w:w="50" w:type="dxa"/>
              <w:left w:w="90" w:type="dxa"/>
              <w:right w:w="90" w:type="dxa"/>
            </w:tcMar>
            <w:shd w:val="clear" w:color="auto" w:fill="E5F5FF"/>
          </w:tcPr>
          <w:p>
            <w:pPr>
              <w:pStyle w:val="BDOITable"/>
            </w:pPr>
            <w:r>
              <w:rPr>
                <w:sz w:val="15"/>
              </w:rPr>
              <w:t>Post or return entries, one or several at a time, with remarks</w:t>
            </w:r>
          </w:p>
        </w:tc>
        <w:tc>
          <w:tcPr>
            <w:tcW w:type="dxa" w:w="1433"/>
            <w:tcMar>
              <w:top w:w="50" w:type="dxa"/>
              <w:bottom w:w="50" w:type="dxa"/>
              <w:left w:w="90" w:type="dxa"/>
              <w:right w:w="90" w:type="dxa"/>
            </w:tcMar>
            <w:shd w:val="clear" w:color="auto" w:fill="E5F5FF"/>
          </w:tcPr>
          <w:p>
            <w:pPr>
              <w:pStyle w:val="BDOITable"/>
            </w:pPr>
            <w:r>
              <w:rPr>
                <w:sz w:val="15"/>
              </w:rPr>
              <w:t>FR-AC-036</w:t>
            </w:r>
          </w:p>
        </w:tc>
        <w:tc>
          <w:tcPr>
            <w:tcW w:type="dxa" w:w="1791"/>
            <w:tcMar>
              <w:top w:w="50" w:type="dxa"/>
              <w:bottom w:w="50" w:type="dxa"/>
              <w:left w:w="90" w:type="dxa"/>
              <w:right w:w="90" w:type="dxa"/>
            </w:tcMar>
            <w:shd w:val="clear" w:color="auto" w:fill="E5F5FF"/>
          </w:tcPr>
          <w:p>
            <w:pPr>
              <w:pStyle w:val="BDOITable"/>
            </w:pPr>
            <w:r>
              <w:rPr>
                <w:sz w:val="15"/>
              </w:rPr>
              <w:t>FRBS 2.5.6, FRBS 2.5.7, FRBS 2.5.8, FRBS 2.5.9</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SR-BRD05-019</w:t>
            </w:r>
          </w:p>
        </w:tc>
        <w:tc>
          <w:tcPr>
            <w:tcW w:type="dxa" w:w="776"/>
            <w:tcMar>
              <w:top w:w="50" w:type="dxa"/>
              <w:bottom w:w="50" w:type="dxa"/>
              <w:left w:w="90" w:type="dxa"/>
              <w:right w:w="90" w:type="dxa"/>
            </w:tcMar>
          </w:tcPr>
          <w:p>
            <w:pPr>
              <w:pStyle w:val="BDOITable"/>
            </w:pPr>
            <w:r>
              <w:rPr>
                <w:sz w:val="15"/>
              </w:rPr>
              <w:t>BRD-05</w:t>
            </w:r>
          </w:p>
        </w:tc>
        <w:tc>
          <w:tcPr>
            <w:tcW w:type="dxa" w:w="3822"/>
            <w:tcMar>
              <w:top w:w="50" w:type="dxa"/>
              <w:bottom w:w="50" w:type="dxa"/>
              <w:left w:w="90" w:type="dxa"/>
              <w:right w:w="90" w:type="dxa"/>
            </w:tcMar>
          </w:tcPr>
          <w:p>
            <w:pPr>
              <w:pStyle w:val="BDOITable"/>
            </w:pPr>
            <w:r>
              <w:rPr>
                <w:sz w:val="15"/>
              </w:rPr>
              <w:t>Edit accounting entries</w:t>
            </w:r>
          </w:p>
        </w:tc>
        <w:tc>
          <w:tcPr>
            <w:tcW w:type="dxa" w:w="1433"/>
            <w:tcMar>
              <w:top w:w="50" w:type="dxa"/>
              <w:bottom w:w="50" w:type="dxa"/>
              <w:left w:w="90" w:type="dxa"/>
              <w:right w:w="90" w:type="dxa"/>
            </w:tcMar>
          </w:tcPr>
          <w:p>
            <w:pPr>
              <w:pStyle w:val="BDOITable"/>
            </w:pPr>
            <w:r>
              <w:rPr>
                <w:sz w:val="15"/>
              </w:rPr>
              <w:t>FR-AC-037</w:t>
            </w:r>
          </w:p>
        </w:tc>
        <w:tc>
          <w:tcPr>
            <w:tcW w:type="dxa" w:w="1791"/>
            <w:tcMar>
              <w:top w:w="50" w:type="dxa"/>
              <w:bottom w:w="50" w:type="dxa"/>
              <w:left w:w="90" w:type="dxa"/>
              <w:right w:w="90" w:type="dxa"/>
            </w:tcMar>
          </w:tcPr>
          <w:p>
            <w:pPr>
              <w:pStyle w:val="BDOITable"/>
            </w:pPr>
            <w:r>
              <w:rPr>
                <w:sz w:val="15"/>
              </w:rPr>
              <w:t>FRBS 2.9.0</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SR-BRD05-020</w:t>
            </w:r>
          </w:p>
        </w:tc>
        <w:tc>
          <w:tcPr>
            <w:tcW w:type="dxa" w:w="776"/>
            <w:tcMar>
              <w:top w:w="50" w:type="dxa"/>
              <w:bottom w:w="50" w:type="dxa"/>
              <w:left w:w="90" w:type="dxa"/>
              <w:right w:w="90" w:type="dxa"/>
            </w:tcMar>
            <w:shd w:val="clear" w:color="auto" w:fill="E5F5FF"/>
          </w:tcPr>
          <w:p>
            <w:pPr>
              <w:pStyle w:val="BDOITable"/>
            </w:pPr>
            <w:r>
              <w:rPr>
                <w:sz w:val="15"/>
              </w:rPr>
              <w:t>BRD-05</w:t>
            </w:r>
          </w:p>
        </w:tc>
        <w:tc>
          <w:tcPr>
            <w:tcW w:type="dxa" w:w="3822"/>
            <w:tcMar>
              <w:top w:w="50" w:type="dxa"/>
              <w:bottom w:w="50" w:type="dxa"/>
              <w:left w:w="90" w:type="dxa"/>
              <w:right w:w="90" w:type="dxa"/>
            </w:tcMar>
            <w:shd w:val="clear" w:color="auto" w:fill="E5F5FF"/>
          </w:tcPr>
          <w:p>
            <w:pPr>
              <w:pStyle w:val="BDOITable"/>
            </w:pPr>
            <w:r>
              <w:rPr>
                <w:sz w:val="15"/>
              </w:rPr>
              <w:t>Schedule and run the month-end close of the GL books</w:t>
            </w:r>
          </w:p>
        </w:tc>
        <w:tc>
          <w:tcPr>
            <w:tcW w:type="dxa" w:w="1433"/>
            <w:tcMar>
              <w:top w:w="50" w:type="dxa"/>
              <w:bottom w:w="50" w:type="dxa"/>
              <w:left w:w="90" w:type="dxa"/>
              <w:right w:w="90" w:type="dxa"/>
            </w:tcMar>
            <w:shd w:val="clear" w:color="auto" w:fill="E5F5FF"/>
          </w:tcPr>
          <w:p>
            <w:pPr>
              <w:pStyle w:val="BDOITable"/>
            </w:pPr>
            <w:r>
              <w:rPr>
                <w:sz w:val="15"/>
              </w:rPr>
              <w:t>FR-AC-040</w:t>
            </w:r>
          </w:p>
        </w:tc>
        <w:tc>
          <w:tcPr>
            <w:tcW w:type="dxa" w:w="1791"/>
            <w:tcMar>
              <w:top w:w="50" w:type="dxa"/>
              <w:bottom w:w="50" w:type="dxa"/>
              <w:left w:w="90" w:type="dxa"/>
              <w:right w:w="90" w:type="dxa"/>
            </w:tcMar>
            <w:shd w:val="clear" w:color="auto" w:fill="E5F5FF"/>
          </w:tcPr>
          <w:p>
            <w:pPr>
              <w:pStyle w:val="BDOITable"/>
            </w:pPr>
            <w:r>
              <w:rPr>
                <w:sz w:val="15"/>
              </w:rPr>
              <w:t>FRBS 2.6.0, FRBS 2.6.1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SR-BRD05-021</w:t>
            </w:r>
          </w:p>
        </w:tc>
        <w:tc>
          <w:tcPr>
            <w:tcW w:type="dxa" w:w="776"/>
            <w:tcMar>
              <w:top w:w="50" w:type="dxa"/>
              <w:bottom w:w="50" w:type="dxa"/>
              <w:left w:w="90" w:type="dxa"/>
              <w:right w:w="90" w:type="dxa"/>
            </w:tcMar>
          </w:tcPr>
          <w:p>
            <w:pPr>
              <w:pStyle w:val="BDOITable"/>
            </w:pPr>
            <w:r>
              <w:rPr>
                <w:sz w:val="15"/>
              </w:rPr>
              <w:t>BRD-05</w:t>
            </w:r>
          </w:p>
        </w:tc>
        <w:tc>
          <w:tcPr>
            <w:tcW w:type="dxa" w:w="3822"/>
            <w:tcMar>
              <w:top w:w="50" w:type="dxa"/>
              <w:bottom w:w="50" w:type="dxa"/>
              <w:left w:w="90" w:type="dxa"/>
              <w:right w:w="90" w:type="dxa"/>
            </w:tcMar>
          </w:tcPr>
          <w:p>
            <w:pPr>
              <w:pStyle w:val="BDOITable"/>
            </w:pPr>
            <w:r>
              <w:rPr>
                <w:sz w:val="15"/>
              </w:rPr>
              <w:t>Close the year and verify that the nominal accounts are zero</w:t>
            </w:r>
          </w:p>
        </w:tc>
        <w:tc>
          <w:tcPr>
            <w:tcW w:type="dxa" w:w="1433"/>
            <w:tcMar>
              <w:top w:w="50" w:type="dxa"/>
              <w:bottom w:w="50" w:type="dxa"/>
              <w:left w:w="90" w:type="dxa"/>
              <w:right w:w="90" w:type="dxa"/>
            </w:tcMar>
          </w:tcPr>
          <w:p>
            <w:pPr>
              <w:pStyle w:val="BDOITable"/>
            </w:pPr>
            <w:r>
              <w:rPr>
                <w:sz w:val="15"/>
              </w:rPr>
              <w:t>FR-AC-041</w:t>
            </w:r>
          </w:p>
        </w:tc>
        <w:tc>
          <w:tcPr>
            <w:tcW w:type="dxa" w:w="1791"/>
            <w:tcMar>
              <w:top w:w="50" w:type="dxa"/>
              <w:bottom w:w="50" w:type="dxa"/>
              <w:left w:w="90" w:type="dxa"/>
              <w:right w:w="90" w:type="dxa"/>
            </w:tcMar>
          </w:tcPr>
          <w:p>
            <w:pPr>
              <w:pStyle w:val="BDOITable"/>
            </w:pPr>
            <w:r>
              <w:rPr>
                <w:sz w:val="15"/>
              </w:rPr>
              <w:t>FRBS 2.7.0, FRBS 2.7.1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SR-BRD05-022</w:t>
            </w:r>
          </w:p>
        </w:tc>
        <w:tc>
          <w:tcPr>
            <w:tcW w:type="dxa" w:w="776"/>
            <w:tcMar>
              <w:top w:w="50" w:type="dxa"/>
              <w:bottom w:w="50" w:type="dxa"/>
              <w:left w:w="90" w:type="dxa"/>
              <w:right w:w="90" w:type="dxa"/>
            </w:tcMar>
            <w:shd w:val="clear" w:color="auto" w:fill="E5F5FF"/>
          </w:tcPr>
          <w:p>
            <w:pPr>
              <w:pStyle w:val="BDOITable"/>
            </w:pPr>
            <w:r>
              <w:rPr>
                <w:sz w:val="15"/>
              </w:rPr>
              <w:t>BRD-05</w:t>
            </w:r>
          </w:p>
        </w:tc>
        <w:tc>
          <w:tcPr>
            <w:tcW w:type="dxa" w:w="3822"/>
            <w:tcMar>
              <w:top w:w="50" w:type="dxa"/>
              <w:bottom w:w="50" w:type="dxa"/>
              <w:left w:w="90" w:type="dxa"/>
              <w:right w:w="90" w:type="dxa"/>
            </w:tcMar>
            <w:shd w:val="clear" w:color="auto" w:fill="E5F5FF"/>
          </w:tcPr>
          <w:p>
            <w:pPr>
              <w:pStyle w:val="BDOITable"/>
            </w:pPr>
            <w:r>
              <w:rPr>
                <w:sz w:val="15"/>
              </w:rPr>
              <w:t>Close the broking books automatically at month end</w:t>
            </w:r>
          </w:p>
        </w:tc>
        <w:tc>
          <w:tcPr>
            <w:tcW w:type="dxa" w:w="1433"/>
            <w:tcMar>
              <w:top w:w="50" w:type="dxa"/>
              <w:bottom w:w="50" w:type="dxa"/>
              <w:left w:w="90" w:type="dxa"/>
              <w:right w:w="90" w:type="dxa"/>
            </w:tcMar>
            <w:shd w:val="clear" w:color="auto" w:fill="E5F5FF"/>
          </w:tcPr>
          <w:p>
            <w:pPr>
              <w:pStyle w:val="BDOITable"/>
            </w:pPr>
            <w:r>
              <w:rPr>
                <w:sz w:val="15"/>
              </w:rPr>
              <w:t>FR-AC-042</w:t>
            </w:r>
          </w:p>
        </w:tc>
        <w:tc>
          <w:tcPr>
            <w:tcW w:type="dxa" w:w="1791"/>
            <w:tcMar>
              <w:top w:w="50" w:type="dxa"/>
              <w:bottom w:w="50" w:type="dxa"/>
              <w:left w:w="90" w:type="dxa"/>
              <w:right w:w="90" w:type="dxa"/>
            </w:tcMar>
            <w:shd w:val="clear" w:color="auto" w:fill="E5F5FF"/>
          </w:tcPr>
          <w:p>
            <w:pPr>
              <w:pStyle w:val="BDOITable"/>
            </w:pPr>
            <w:r>
              <w:rPr>
                <w:sz w:val="15"/>
              </w:rPr>
              <w:t>FRBS 3.4.0, FRBS 3.4.1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SR-BRD05-023</w:t>
            </w:r>
          </w:p>
        </w:tc>
        <w:tc>
          <w:tcPr>
            <w:tcW w:type="dxa" w:w="776"/>
            <w:tcMar>
              <w:top w:w="50" w:type="dxa"/>
              <w:bottom w:w="50" w:type="dxa"/>
              <w:left w:w="90" w:type="dxa"/>
              <w:right w:w="90" w:type="dxa"/>
            </w:tcMar>
          </w:tcPr>
          <w:p>
            <w:pPr>
              <w:pStyle w:val="BDOITable"/>
            </w:pPr>
            <w:r>
              <w:rPr>
                <w:sz w:val="15"/>
              </w:rPr>
              <w:t>BRD-05</w:t>
            </w:r>
          </w:p>
        </w:tc>
        <w:tc>
          <w:tcPr>
            <w:tcW w:type="dxa" w:w="3822"/>
            <w:tcMar>
              <w:top w:w="50" w:type="dxa"/>
              <w:bottom w:w="50" w:type="dxa"/>
              <w:left w:w="90" w:type="dxa"/>
              <w:right w:w="90" w:type="dxa"/>
            </w:tcMar>
          </w:tcPr>
          <w:p>
            <w:pPr>
              <w:pStyle w:val="BDOITable"/>
            </w:pPr>
            <w:r>
              <w:rPr>
                <w:sz w:val="15"/>
              </w:rPr>
              <w:t>Revalue USD balances at the revaluation rate</w:t>
            </w:r>
          </w:p>
        </w:tc>
        <w:tc>
          <w:tcPr>
            <w:tcW w:type="dxa" w:w="1433"/>
            <w:tcMar>
              <w:top w:w="50" w:type="dxa"/>
              <w:bottom w:w="50" w:type="dxa"/>
              <w:left w:w="90" w:type="dxa"/>
              <w:right w:w="90" w:type="dxa"/>
            </w:tcMar>
          </w:tcPr>
          <w:p>
            <w:pPr>
              <w:pStyle w:val="BDOITable"/>
            </w:pPr>
            <w:r>
              <w:rPr>
                <w:sz w:val="15"/>
              </w:rPr>
              <w:t>FR-AC-043</w:t>
            </w:r>
          </w:p>
        </w:tc>
        <w:tc>
          <w:tcPr>
            <w:tcW w:type="dxa" w:w="1791"/>
            <w:tcMar>
              <w:top w:w="50" w:type="dxa"/>
              <w:bottom w:w="50" w:type="dxa"/>
              <w:left w:w="90" w:type="dxa"/>
              <w:right w:w="90" w:type="dxa"/>
            </w:tcMar>
          </w:tcPr>
          <w:p>
            <w:pPr>
              <w:pStyle w:val="BDOITable"/>
            </w:pPr>
            <w:r>
              <w:rPr>
                <w:sz w:val="15"/>
              </w:rPr>
              <w:t>FRBS 3.5.0</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SR-BRD05-024</w:t>
            </w:r>
          </w:p>
        </w:tc>
        <w:tc>
          <w:tcPr>
            <w:tcW w:type="dxa" w:w="776"/>
            <w:tcMar>
              <w:top w:w="50" w:type="dxa"/>
              <w:bottom w:w="50" w:type="dxa"/>
              <w:left w:w="90" w:type="dxa"/>
              <w:right w:w="90" w:type="dxa"/>
            </w:tcMar>
            <w:shd w:val="clear" w:color="auto" w:fill="E5F5FF"/>
          </w:tcPr>
          <w:p>
            <w:pPr>
              <w:pStyle w:val="BDOITable"/>
            </w:pPr>
            <w:r>
              <w:rPr>
                <w:sz w:val="15"/>
              </w:rPr>
              <w:t>BRD-05</w:t>
            </w:r>
          </w:p>
        </w:tc>
        <w:tc>
          <w:tcPr>
            <w:tcW w:type="dxa" w:w="3822"/>
            <w:tcMar>
              <w:top w:w="50" w:type="dxa"/>
              <w:bottom w:w="50" w:type="dxa"/>
              <w:left w:w="90" w:type="dxa"/>
              <w:right w:w="90" w:type="dxa"/>
            </w:tcMar>
            <w:shd w:val="clear" w:color="auto" w:fill="E5F5FF"/>
          </w:tcPr>
          <w:p>
            <w:pPr>
              <w:pStyle w:val="BDOITable"/>
            </w:pPr>
            <w:r>
              <w:rPr>
                <w:sz w:val="15"/>
              </w:rPr>
              <w:t>Upload bank files and reconcile automatically</w:t>
            </w:r>
          </w:p>
        </w:tc>
        <w:tc>
          <w:tcPr>
            <w:tcW w:type="dxa" w:w="1433"/>
            <w:tcMar>
              <w:top w:w="50" w:type="dxa"/>
              <w:bottom w:w="50" w:type="dxa"/>
              <w:left w:w="90" w:type="dxa"/>
              <w:right w:w="90" w:type="dxa"/>
            </w:tcMar>
            <w:shd w:val="clear" w:color="auto" w:fill="E5F5FF"/>
          </w:tcPr>
          <w:p>
            <w:pPr>
              <w:pStyle w:val="BDOITable"/>
            </w:pPr>
            <w:r>
              <w:rPr>
                <w:sz w:val="15"/>
              </w:rPr>
              <w:t>FR-AC-050</w:t>
            </w:r>
          </w:p>
        </w:tc>
        <w:tc>
          <w:tcPr>
            <w:tcW w:type="dxa" w:w="1791"/>
            <w:tcMar>
              <w:top w:w="50" w:type="dxa"/>
              <w:bottom w:w="50" w:type="dxa"/>
              <w:left w:w="90" w:type="dxa"/>
              <w:right w:w="90" w:type="dxa"/>
            </w:tcMar>
            <w:shd w:val="clear" w:color="auto" w:fill="E5F5FF"/>
          </w:tcPr>
          <w:p>
            <w:pPr>
              <w:pStyle w:val="BDOITable"/>
            </w:pPr>
            <w:r>
              <w:rPr>
                <w:sz w:val="15"/>
              </w:rPr>
              <w:t>FRBS 3.3.0, FRBS 3.3.1, FRBS 3.3.2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SR-BRD05-025</w:t>
            </w:r>
          </w:p>
        </w:tc>
        <w:tc>
          <w:tcPr>
            <w:tcW w:type="dxa" w:w="776"/>
            <w:tcMar>
              <w:top w:w="50" w:type="dxa"/>
              <w:bottom w:w="50" w:type="dxa"/>
              <w:left w:w="90" w:type="dxa"/>
              <w:right w:w="90" w:type="dxa"/>
            </w:tcMar>
          </w:tcPr>
          <w:p>
            <w:pPr>
              <w:pStyle w:val="BDOITable"/>
            </w:pPr>
            <w:r>
              <w:rPr>
                <w:sz w:val="15"/>
              </w:rPr>
              <w:t>BRD-05</w:t>
            </w:r>
          </w:p>
        </w:tc>
        <w:tc>
          <w:tcPr>
            <w:tcW w:type="dxa" w:w="3822"/>
            <w:tcMar>
              <w:top w:w="50" w:type="dxa"/>
              <w:bottom w:w="50" w:type="dxa"/>
              <w:left w:w="90" w:type="dxa"/>
              <w:right w:w="90" w:type="dxa"/>
            </w:tcMar>
          </w:tcPr>
          <w:p>
            <w:pPr>
              <w:pStyle w:val="BDOITable"/>
            </w:pPr>
            <w:r>
              <w:rPr>
                <w:sz w:val="15"/>
              </w:rPr>
              <w:t>Report the unmatched transactions</w:t>
            </w:r>
          </w:p>
        </w:tc>
        <w:tc>
          <w:tcPr>
            <w:tcW w:type="dxa" w:w="1433"/>
            <w:tcMar>
              <w:top w:w="50" w:type="dxa"/>
              <w:bottom w:w="50" w:type="dxa"/>
              <w:left w:w="90" w:type="dxa"/>
              <w:right w:w="90" w:type="dxa"/>
            </w:tcMar>
          </w:tcPr>
          <w:p>
            <w:pPr>
              <w:pStyle w:val="BDOITable"/>
            </w:pPr>
            <w:r>
              <w:rPr>
                <w:sz w:val="15"/>
              </w:rPr>
              <w:t>FR-AC-051</w:t>
            </w:r>
          </w:p>
        </w:tc>
        <w:tc>
          <w:tcPr>
            <w:tcW w:type="dxa" w:w="1791"/>
            <w:tcMar>
              <w:top w:w="50" w:type="dxa"/>
              <w:bottom w:w="50" w:type="dxa"/>
              <w:left w:w="90" w:type="dxa"/>
              <w:right w:w="90" w:type="dxa"/>
            </w:tcMar>
          </w:tcPr>
          <w:p>
            <w:pPr>
              <w:pStyle w:val="BDOITable"/>
            </w:pPr>
            <w:r>
              <w:rPr>
                <w:sz w:val="15"/>
              </w:rPr>
              <w:t>FRBS 3.3.3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SR-BRD05-026</w:t>
            </w:r>
          </w:p>
        </w:tc>
        <w:tc>
          <w:tcPr>
            <w:tcW w:type="dxa" w:w="776"/>
            <w:tcMar>
              <w:top w:w="50" w:type="dxa"/>
              <w:bottom w:w="50" w:type="dxa"/>
              <w:left w:w="90" w:type="dxa"/>
              <w:right w:w="90" w:type="dxa"/>
            </w:tcMar>
            <w:shd w:val="clear" w:color="auto" w:fill="E5F5FF"/>
          </w:tcPr>
          <w:p>
            <w:pPr>
              <w:pStyle w:val="BDOITable"/>
            </w:pPr>
            <w:r>
              <w:rPr>
                <w:sz w:val="15"/>
              </w:rPr>
              <w:t>BRD-05</w:t>
            </w:r>
          </w:p>
        </w:tc>
        <w:tc>
          <w:tcPr>
            <w:tcW w:type="dxa" w:w="3822"/>
            <w:tcMar>
              <w:top w:w="50" w:type="dxa"/>
              <w:bottom w:w="50" w:type="dxa"/>
              <w:left w:w="90" w:type="dxa"/>
              <w:right w:w="90" w:type="dxa"/>
            </w:tcMar>
            <w:shd w:val="clear" w:color="auto" w:fill="E5F5FF"/>
          </w:tcPr>
          <w:p>
            <w:pPr>
              <w:pStyle w:val="BDOITable"/>
            </w:pPr>
            <w:r>
              <w:rPr>
                <w:sz w:val="15"/>
              </w:rPr>
              <w:t>Compute, approve and pay the service fee</w:t>
            </w:r>
          </w:p>
        </w:tc>
        <w:tc>
          <w:tcPr>
            <w:tcW w:type="dxa" w:w="1433"/>
            <w:tcMar>
              <w:top w:w="50" w:type="dxa"/>
              <w:bottom w:w="50" w:type="dxa"/>
              <w:left w:w="90" w:type="dxa"/>
              <w:right w:w="90" w:type="dxa"/>
            </w:tcMar>
            <w:shd w:val="clear" w:color="auto" w:fill="E5F5FF"/>
          </w:tcPr>
          <w:p>
            <w:pPr>
              <w:pStyle w:val="BDOITable"/>
            </w:pPr>
            <w:r>
              <w:rPr>
                <w:sz w:val="15"/>
              </w:rPr>
              <w:t>FR-AC-052</w:t>
            </w:r>
          </w:p>
        </w:tc>
        <w:tc>
          <w:tcPr>
            <w:tcW w:type="dxa" w:w="1791"/>
            <w:tcMar>
              <w:top w:w="50" w:type="dxa"/>
              <w:bottom w:w="50" w:type="dxa"/>
              <w:left w:w="90" w:type="dxa"/>
              <w:right w:w="90" w:type="dxa"/>
            </w:tcMar>
            <w:shd w:val="clear" w:color="auto" w:fill="E5F5FF"/>
          </w:tcPr>
          <w:p>
            <w:pPr>
              <w:pStyle w:val="BDOITable"/>
            </w:pPr>
            <w:r>
              <w:rPr>
                <w:sz w:val="15"/>
              </w:rPr>
              <w:t>FRBS 2.10.0, Appendix A VI</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SR-BRD05-027</w:t>
            </w:r>
          </w:p>
        </w:tc>
        <w:tc>
          <w:tcPr>
            <w:tcW w:type="dxa" w:w="776"/>
            <w:tcMar>
              <w:top w:w="50" w:type="dxa"/>
              <w:bottom w:w="50" w:type="dxa"/>
              <w:left w:w="90" w:type="dxa"/>
              <w:right w:w="90" w:type="dxa"/>
            </w:tcMar>
          </w:tcPr>
          <w:p>
            <w:pPr>
              <w:pStyle w:val="BDOITable"/>
            </w:pPr>
            <w:r>
              <w:rPr>
                <w:sz w:val="15"/>
              </w:rPr>
              <w:t>BRD-05</w:t>
            </w:r>
          </w:p>
        </w:tc>
        <w:tc>
          <w:tcPr>
            <w:tcW w:type="dxa" w:w="3822"/>
            <w:tcMar>
              <w:top w:w="50" w:type="dxa"/>
              <w:bottom w:w="50" w:type="dxa"/>
              <w:left w:w="90" w:type="dxa"/>
              <w:right w:w="90" w:type="dxa"/>
            </w:tcMar>
          </w:tcPr>
          <w:p>
            <w:pPr>
              <w:pStyle w:val="BDOITable"/>
            </w:pPr>
            <w:r>
              <w:rPr>
                <w:sz w:val="15"/>
              </w:rPr>
              <w:t>Record the liquidation report and tag released or liquidated</w:t>
            </w:r>
          </w:p>
        </w:tc>
        <w:tc>
          <w:tcPr>
            <w:tcW w:type="dxa" w:w="1433"/>
            <w:tcMar>
              <w:top w:w="50" w:type="dxa"/>
              <w:bottom w:w="50" w:type="dxa"/>
              <w:left w:w="90" w:type="dxa"/>
              <w:right w:w="90" w:type="dxa"/>
            </w:tcMar>
          </w:tcPr>
          <w:p>
            <w:pPr>
              <w:pStyle w:val="BDOITable"/>
            </w:pPr>
            <w:r>
              <w:rPr>
                <w:sz w:val="15"/>
              </w:rPr>
              <w:t>FR-AC-053</w:t>
            </w:r>
          </w:p>
        </w:tc>
        <w:tc>
          <w:tcPr>
            <w:tcW w:type="dxa" w:w="1791"/>
            <w:tcMar>
              <w:top w:w="50" w:type="dxa"/>
              <w:bottom w:w="50" w:type="dxa"/>
              <w:left w:w="90" w:type="dxa"/>
              <w:right w:w="90" w:type="dxa"/>
            </w:tcMar>
          </w:tcPr>
          <w:p>
            <w:pPr>
              <w:pStyle w:val="BDOITable"/>
            </w:pPr>
            <w:r>
              <w:rPr>
                <w:sz w:val="15"/>
              </w:rPr>
              <w:t>FRBS 2.10.1, FRBS 2.10.2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SR-BRD05-028</w:t>
            </w:r>
          </w:p>
        </w:tc>
        <w:tc>
          <w:tcPr>
            <w:tcW w:type="dxa" w:w="776"/>
            <w:tcMar>
              <w:top w:w="50" w:type="dxa"/>
              <w:bottom w:w="50" w:type="dxa"/>
              <w:left w:w="90" w:type="dxa"/>
              <w:right w:w="90" w:type="dxa"/>
            </w:tcMar>
            <w:shd w:val="clear" w:color="auto" w:fill="E5F5FF"/>
          </w:tcPr>
          <w:p>
            <w:pPr>
              <w:pStyle w:val="BDOITable"/>
            </w:pPr>
            <w:r>
              <w:rPr>
                <w:sz w:val="15"/>
              </w:rPr>
              <w:t>BRD-05</w:t>
            </w:r>
          </w:p>
        </w:tc>
        <w:tc>
          <w:tcPr>
            <w:tcW w:type="dxa" w:w="3822"/>
            <w:tcMar>
              <w:top w:w="50" w:type="dxa"/>
              <w:bottom w:w="50" w:type="dxa"/>
              <w:left w:w="90" w:type="dxa"/>
              <w:right w:w="90" w:type="dxa"/>
            </w:tcMar>
            <w:shd w:val="clear" w:color="auto" w:fill="E5F5FF"/>
          </w:tcPr>
          <w:p>
            <w:pPr>
              <w:pStyle w:val="BDOITable"/>
            </w:pPr>
            <w:r>
              <w:rPr>
                <w:sz w:val="15"/>
              </w:rPr>
              <w:t>Derive and enforce the cost centre of every entry</w:t>
            </w:r>
          </w:p>
        </w:tc>
        <w:tc>
          <w:tcPr>
            <w:tcW w:type="dxa" w:w="1433"/>
            <w:tcMar>
              <w:top w:w="50" w:type="dxa"/>
              <w:bottom w:w="50" w:type="dxa"/>
              <w:left w:w="90" w:type="dxa"/>
              <w:right w:w="90" w:type="dxa"/>
            </w:tcMar>
            <w:shd w:val="clear" w:color="auto" w:fill="E5F5FF"/>
          </w:tcPr>
          <w:p>
            <w:pPr>
              <w:pStyle w:val="BDOITable"/>
            </w:pPr>
            <w:r>
              <w:rPr>
                <w:sz w:val="15"/>
              </w:rPr>
              <w:t>FR-AC-054</w:t>
            </w:r>
          </w:p>
        </w:tc>
        <w:tc>
          <w:tcPr>
            <w:tcW w:type="dxa" w:w="1791"/>
            <w:tcMar>
              <w:top w:w="50" w:type="dxa"/>
              <w:bottom w:w="50" w:type="dxa"/>
              <w:left w:w="90" w:type="dxa"/>
              <w:right w:w="90" w:type="dxa"/>
            </w:tcMar>
            <w:shd w:val="clear" w:color="auto" w:fill="E5F5FF"/>
          </w:tcPr>
          <w:p>
            <w:pPr>
              <w:pStyle w:val="BDOITable"/>
            </w:pPr>
            <w:r>
              <w:rPr>
                <w:sz w:val="15"/>
              </w:rPr>
              <w:t>FRBS 3.1.1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SR-BRD05-029</w:t>
            </w:r>
          </w:p>
        </w:tc>
        <w:tc>
          <w:tcPr>
            <w:tcW w:type="dxa" w:w="776"/>
            <w:tcMar>
              <w:top w:w="50" w:type="dxa"/>
              <w:bottom w:w="50" w:type="dxa"/>
              <w:left w:w="90" w:type="dxa"/>
              <w:right w:w="90" w:type="dxa"/>
            </w:tcMar>
          </w:tcPr>
          <w:p>
            <w:pPr>
              <w:pStyle w:val="BDOITable"/>
            </w:pPr>
            <w:r>
              <w:rPr>
                <w:sz w:val="15"/>
              </w:rPr>
              <w:t>BRD-05</w:t>
            </w:r>
          </w:p>
        </w:tc>
        <w:tc>
          <w:tcPr>
            <w:tcW w:type="dxa" w:w="3822"/>
            <w:tcMar>
              <w:top w:w="50" w:type="dxa"/>
              <w:bottom w:w="50" w:type="dxa"/>
              <w:left w:w="90" w:type="dxa"/>
              <w:right w:w="90" w:type="dxa"/>
            </w:tcMar>
          </w:tcPr>
          <w:p>
            <w:pPr>
              <w:pStyle w:val="BDOITable"/>
            </w:pPr>
            <w:r>
              <w:rPr>
                <w:sz w:val="15"/>
              </w:rPr>
              <w:t>Account for early incentives as Other Income</w:t>
            </w:r>
          </w:p>
        </w:tc>
        <w:tc>
          <w:tcPr>
            <w:tcW w:type="dxa" w:w="1433"/>
            <w:tcMar>
              <w:top w:w="50" w:type="dxa"/>
              <w:bottom w:w="50" w:type="dxa"/>
              <w:left w:w="90" w:type="dxa"/>
              <w:right w:w="90" w:type="dxa"/>
            </w:tcMar>
          </w:tcPr>
          <w:p>
            <w:pPr>
              <w:pStyle w:val="BDOITable"/>
            </w:pPr>
            <w:r>
              <w:rPr>
                <w:sz w:val="15"/>
              </w:rPr>
              <w:t>FR-AC-055</w:t>
            </w:r>
          </w:p>
        </w:tc>
        <w:tc>
          <w:tcPr>
            <w:tcW w:type="dxa" w:w="1791"/>
            <w:tcMar>
              <w:top w:w="50" w:type="dxa"/>
              <w:bottom w:w="50" w:type="dxa"/>
              <w:left w:w="90" w:type="dxa"/>
              <w:right w:w="90" w:type="dxa"/>
            </w:tcMar>
          </w:tcPr>
          <w:p>
            <w:pPr>
              <w:pStyle w:val="BDOITable"/>
            </w:pPr>
            <w:r>
              <w:rPr>
                <w:sz w:val="15"/>
              </w:rPr>
              <w:t>FRBS 3.1.2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SR-BRD05-030</w:t>
            </w:r>
          </w:p>
        </w:tc>
        <w:tc>
          <w:tcPr>
            <w:tcW w:type="dxa" w:w="776"/>
            <w:tcMar>
              <w:top w:w="50" w:type="dxa"/>
              <w:bottom w:w="50" w:type="dxa"/>
              <w:left w:w="90" w:type="dxa"/>
              <w:right w:w="90" w:type="dxa"/>
            </w:tcMar>
            <w:shd w:val="clear" w:color="auto" w:fill="E5F5FF"/>
          </w:tcPr>
          <w:p>
            <w:pPr>
              <w:pStyle w:val="BDOITable"/>
            </w:pPr>
            <w:r>
              <w:rPr>
                <w:sz w:val="15"/>
              </w:rPr>
              <w:t>BRD-05</w:t>
            </w:r>
          </w:p>
        </w:tc>
        <w:tc>
          <w:tcPr>
            <w:tcW w:type="dxa" w:w="3822"/>
            <w:tcMar>
              <w:top w:w="50" w:type="dxa"/>
              <w:bottom w:w="50" w:type="dxa"/>
              <w:left w:w="90" w:type="dxa"/>
              <w:right w:w="90" w:type="dxa"/>
            </w:tcMar>
            <w:shd w:val="clear" w:color="auto" w:fill="E5F5FF"/>
          </w:tcPr>
          <w:p>
            <w:pPr>
              <w:pStyle w:val="BDOITable"/>
            </w:pPr>
            <w:r>
              <w:rPr>
                <w:sz w:val="15"/>
              </w:rPr>
              <w:t>Generate the FRBS report pack</w:t>
            </w:r>
          </w:p>
        </w:tc>
        <w:tc>
          <w:tcPr>
            <w:tcW w:type="dxa" w:w="1433"/>
            <w:tcMar>
              <w:top w:w="50" w:type="dxa"/>
              <w:bottom w:w="50" w:type="dxa"/>
              <w:left w:w="90" w:type="dxa"/>
              <w:right w:w="90" w:type="dxa"/>
            </w:tcMar>
            <w:shd w:val="clear" w:color="auto" w:fill="E5F5FF"/>
          </w:tcPr>
          <w:p>
            <w:pPr>
              <w:pStyle w:val="BDOITable"/>
            </w:pPr>
            <w:r>
              <w:rPr>
                <w:sz w:val="15"/>
              </w:rPr>
              <w:t>FR-AC-060</w:t>
            </w:r>
          </w:p>
        </w:tc>
        <w:tc>
          <w:tcPr>
            <w:tcW w:type="dxa" w:w="1791"/>
            <w:tcMar>
              <w:top w:w="50" w:type="dxa"/>
              <w:bottom w:w="50" w:type="dxa"/>
              <w:left w:w="90" w:type="dxa"/>
              <w:right w:w="90" w:type="dxa"/>
            </w:tcMar>
            <w:shd w:val="clear" w:color="auto" w:fill="E5F5FF"/>
          </w:tcPr>
          <w:p>
            <w:pPr>
              <w:pStyle w:val="BDOITable"/>
            </w:pPr>
            <w:r>
              <w:rPr>
                <w:sz w:val="15"/>
              </w:rPr>
              <w:t>FRBS 3.2.0, Appendix A</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SR-BRD05-031</w:t>
            </w:r>
          </w:p>
        </w:tc>
        <w:tc>
          <w:tcPr>
            <w:tcW w:type="dxa" w:w="776"/>
            <w:tcMar>
              <w:top w:w="50" w:type="dxa"/>
              <w:bottom w:w="50" w:type="dxa"/>
              <w:left w:w="90" w:type="dxa"/>
              <w:right w:w="90" w:type="dxa"/>
            </w:tcMar>
          </w:tcPr>
          <w:p>
            <w:pPr>
              <w:pStyle w:val="BDOITable"/>
            </w:pPr>
            <w:r>
              <w:rPr>
                <w:sz w:val="15"/>
              </w:rPr>
              <w:t>BRD-05</w:t>
            </w:r>
          </w:p>
        </w:tc>
        <w:tc>
          <w:tcPr>
            <w:tcW w:type="dxa" w:w="3822"/>
            <w:tcMar>
              <w:top w:w="50" w:type="dxa"/>
              <w:bottom w:w="50" w:type="dxa"/>
              <w:left w:w="90" w:type="dxa"/>
              <w:right w:w="90" w:type="dxa"/>
            </w:tcMar>
          </w:tcPr>
          <w:p>
            <w:pPr>
              <w:pStyle w:val="BDOITable"/>
            </w:pPr>
            <w:r>
              <w:rPr>
                <w:sz w:val="15"/>
              </w:rPr>
              <w:t>Run and maintain configurable account schedules</w:t>
            </w:r>
          </w:p>
        </w:tc>
        <w:tc>
          <w:tcPr>
            <w:tcW w:type="dxa" w:w="1433"/>
            <w:tcMar>
              <w:top w:w="50" w:type="dxa"/>
              <w:bottom w:w="50" w:type="dxa"/>
              <w:left w:w="90" w:type="dxa"/>
              <w:right w:w="90" w:type="dxa"/>
            </w:tcMar>
          </w:tcPr>
          <w:p>
            <w:pPr>
              <w:pStyle w:val="BDOITable"/>
            </w:pPr>
            <w:r>
              <w:rPr>
                <w:sz w:val="15"/>
              </w:rPr>
              <w:t>FR-AC-061</w:t>
            </w:r>
          </w:p>
        </w:tc>
        <w:tc>
          <w:tcPr>
            <w:tcW w:type="dxa" w:w="1791"/>
            <w:tcMar>
              <w:top w:w="50" w:type="dxa"/>
              <w:bottom w:w="50" w:type="dxa"/>
              <w:left w:w="90" w:type="dxa"/>
              <w:right w:w="90" w:type="dxa"/>
            </w:tcMar>
          </w:tcPr>
          <w:p>
            <w:pPr>
              <w:pStyle w:val="BDOITable"/>
            </w:pPr>
            <w:r>
              <w:rPr>
                <w:sz w:val="15"/>
              </w:rPr>
              <w:t>FRBS 3.2.0, Appendix A II-IV</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SR-BRD05-032</w:t>
            </w:r>
          </w:p>
        </w:tc>
        <w:tc>
          <w:tcPr>
            <w:tcW w:type="dxa" w:w="776"/>
            <w:tcMar>
              <w:top w:w="50" w:type="dxa"/>
              <w:bottom w:w="50" w:type="dxa"/>
              <w:left w:w="90" w:type="dxa"/>
              <w:right w:w="90" w:type="dxa"/>
            </w:tcMar>
            <w:shd w:val="clear" w:color="auto" w:fill="E5F5FF"/>
          </w:tcPr>
          <w:p>
            <w:pPr>
              <w:pStyle w:val="BDOITable"/>
            </w:pPr>
            <w:r>
              <w:rPr>
                <w:sz w:val="15"/>
              </w:rPr>
              <w:t>BRD-05</w:t>
            </w:r>
          </w:p>
        </w:tc>
        <w:tc>
          <w:tcPr>
            <w:tcW w:type="dxa" w:w="3822"/>
            <w:tcMar>
              <w:top w:w="50" w:type="dxa"/>
              <w:bottom w:w="50" w:type="dxa"/>
              <w:left w:w="90" w:type="dxa"/>
              <w:right w:w="90" w:type="dxa"/>
            </w:tcMar>
            <w:shd w:val="clear" w:color="auto" w:fill="E5F5FF"/>
          </w:tcPr>
          <w:p>
            <w:pPr>
              <w:pStyle w:val="BDOITable"/>
            </w:pPr>
            <w:r>
              <w:rPr>
                <w:sz w:val="15"/>
              </w:rPr>
              <w:t>Produce the Mancom, production, GAP, cash-flow and expense reports</w:t>
            </w:r>
          </w:p>
        </w:tc>
        <w:tc>
          <w:tcPr>
            <w:tcW w:type="dxa" w:w="1433"/>
            <w:tcMar>
              <w:top w:w="50" w:type="dxa"/>
              <w:bottom w:w="50" w:type="dxa"/>
              <w:left w:w="90" w:type="dxa"/>
              <w:right w:w="90" w:type="dxa"/>
            </w:tcMar>
            <w:shd w:val="clear" w:color="auto" w:fill="E5F5FF"/>
          </w:tcPr>
          <w:p>
            <w:pPr>
              <w:pStyle w:val="BDOITable"/>
            </w:pPr>
            <w:r>
              <w:rPr>
                <w:sz w:val="15"/>
              </w:rPr>
              <w:t>FR-AC-062</w:t>
            </w:r>
          </w:p>
        </w:tc>
        <w:tc>
          <w:tcPr>
            <w:tcW w:type="dxa" w:w="1791"/>
            <w:tcMar>
              <w:top w:w="50" w:type="dxa"/>
              <w:bottom w:w="50" w:type="dxa"/>
              <w:left w:w="90" w:type="dxa"/>
              <w:right w:w="90" w:type="dxa"/>
            </w:tcMar>
            <w:shd w:val="clear" w:color="auto" w:fill="E5F5FF"/>
          </w:tcPr>
          <w:p>
            <w:pPr>
              <w:pStyle w:val="BDOITable"/>
            </w:pPr>
            <w:r>
              <w:rPr>
                <w:sz w:val="15"/>
              </w:rPr>
              <w:t>FRBS 3.2.0, Appendix A IV-V</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SR-BRD05-033</w:t>
            </w:r>
          </w:p>
        </w:tc>
        <w:tc>
          <w:tcPr>
            <w:tcW w:type="dxa" w:w="776"/>
            <w:tcMar>
              <w:top w:w="50" w:type="dxa"/>
              <w:bottom w:w="50" w:type="dxa"/>
              <w:left w:w="90" w:type="dxa"/>
              <w:right w:w="90" w:type="dxa"/>
            </w:tcMar>
          </w:tcPr>
          <w:p>
            <w:pPr>
              <w:pStyle w:val="BDOITable"/>
            </w:pPr>
            <w:r>
              <w:rPr>
                <w:sz w:val="15"/>
              </w:rPr>
              <w:t>BRD-05</w:t>
            </w:r>
          </w:p>
        </w:tc>
        <w:tc>
          <w:tcPr>
            <w:tcW w:type="dxa" w:w="3822"/>
            <w:tcMar>
              <w:top w:w="50" w:type="dxa"/>
              <w:bottom w:w="50" w:type="dxa"/>
              <w:left w:w="90" w:type="dxa"/>
              <w:right w:w="90" w:type="dxa"/>
            </w:tcMar>
          </w:tcPr>
          <w:p>
            <w:pPr>
              <w:pStyle w:val="BDOITable"/>
            </w:pPr>
            <w:r>
              <w:rPr>
                <w:sz w:val="15"/>
              </w:rPr>
              <w:t>Produce the BIR returns, alphalists, SAWT and books of accounts</w:t>
            </w:r>
          </w:p>
        </w:tc>
        <w:tc>
          <w:tcPr>
            <w:tcW w:type="dxa" w:w="1433"/>
            <w:tcMar>
              <w:top w:w="50" w:type="dxa"/>
              <w:bottom w:w="50" w:type="dxa"/>
              <w:left w:w="90" w:type="dxa"/>
              <w:right w:w="90" w:type="dxa"/>
            </w:tcMar>
          </w:tcPr>
          <w:p>
            <w:pPr>
              <w:pStyle w:val="BDOITable"/>
            </w:pPr>
            <w:r>
              <w:rPr>
                <w:sz w:val="15"/>
              </w:rPr>
              <w:t>FR-AC-063</w:t>
            </w:r>
          </w:p>
        </w:tc>
        <w:tc>
          <w:tcPr>
            <w:tcW w:type="dxa" w:w="1791"/>
            <w:tcMar>
              <w:top w:w="50" w:type="dxa"/>
              <w:bottom w:w="50" w:type="dxa"/>
              <w:left w:w="90" w:type="dxa"/>
              <w:right w:w="90" w:type="dxa"/>
            </w:tcMar>
          </w:tcPr>
          <w:p>
            <w:pPr>
              <w:pStyle w:val="BDOITable"/>
            </w:pPr>
            <w:r>
              <w:rPr>
                <w:sz w:val="15"/>
              </w:rPr>
              <w:t>FRBS 3.2.0, Appendix A VII</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SR-BRD05-034</w:t>
            </w:r>
          </w:p>
        </w:tc>
        <w:tc>
          <w:tcPr>
            <w:tcW w:type="dxa" w:w="776"/>
            <w:tcMar>
              <w:top w:w="50" w:type="dxa"/>
              <w:bottom w:w="50" w:type="dxa"/>
              <w:left w:w="90" w:type="dxa"/>
              <w:right w:w="90" w:type="dxa"/>
            </w:tcMar>
            <w:shd w:val="clear" w:color="auto" w:fill="E5F5FF"/>
          </w:tcPr>
          <w:p>
            <w:pPr>
              <w:pStyle w:val="BDOITable"/>
            </w:pPr>
            <w:r>
              <w:rPr>
                <w:sz w:val="15"/>
              </w:rPr>
              <w:t>BRD-05</w:t>
            </w:r>
          </w:p>
        </w:tc>
        <w:tc>
          <w:tcPr>
            <w:tcW w:type="dxa" w:w="3822"/>
            <w:tcMar>
              <w:top w:w="50" w:type="dxa"/>
              <w:bottom w:w="50" w:type="dxa"/>
              <w:left w:w="90" w:type="dxa"/>
              <w:right w:w="90" w:type="dxa"/>
            </w:tcMar>
            <w:shd w:val="clear" w:color="auto" w:fill="E5F5FF"/>
          </w:tcPr>
          <w:p>
            <w:pPr>
              <w:pStyle w:val="BDOITable"/>
            </w:pPr>
            <w:r>
              <w:rPr>
                <w:sz w:val="15"/>
              </w:rPr>
              <w:t>Maintain lists of values with approval</w:t>
            </w:r>
          </w:p>
        </w:tc>
        <w:tc>
          <w:tcPr>
            <w:tcW w:type="dxa" w:w="1433"/>
            <w:tcMar>
              <w:top w:w="50" w:type="dxa"/>
              <w:bottom w:w="50" w:type="dxa"/>
              <w:left w:w="90" w:type="dxa"/>
              <w:right w:w="90" w:type="dxa"/>
            </w:tcMar>
            <w:shd w:val="clear" w:color="auto" w:fill="E5F5FF"/>
          </w:tcPr>
          <w:p>
            <w:pPr>
              <w:pStyle w:val="BDOITable"/>
            </w:pPr>
            <w:r>
              <w:rPr>
                <w:sz w:val="15"/>
              </w:rPr>
              <w:t>FR-AC-070</w:t>
            </w:r>
          </w:p>
        </w:tc>
        <w:tc>
          <w:tcPr>
            <w:tcW w:type="dxa" w:w="1791"/>
            <w:tcMar>
              <w:top w:w="50" w:type="dxa"/>
              <w:bottom w:w="50" w:type="dxa"/>
              <w:left w:w="90" w:type="dxa"/>
              <w:right w:w="90" w:type="dxa"/>
            </w:tcMar>
            <w:shd w:val="clear" w:color="auto" w:fill="E5F5FF"/>
          </w:tcPr>
          <w:p>
            <w:pPr>
              <w:pStyle w:val="BDOITable"/>
            </w:pPr>
            <w:r>
              <w:rPr>
                <w:sz w:val="15"/>
              </w:rPr>
              <w:t>BASAU 2.2.0, BASAU 2.2.1, BASAU 2.2.2, BASAU 2.2.3, BASAU 2.2.4, BASAU 2.2.5</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SR-BRD05-035</w:t>
            </w:r>
          </w:p>
        </w:tc>
        <w:tc>
          <w:tcPr>
            <w:tcW w:type="dxa" w:w="776"/>
            <w:tcMar>
              <w:top w:w="50" w:type="dxa"/>
              <w:bottom w:w="50" w:type="dxa"/>
              <w:left w:w="90" w:type="dxa"/>
              <w:right w:w="90" w:type="dxa"/>
            </w:tcMar>
          </w:tcPr>
          <w:p>
            <w:pPr>
              <w:pStyle w:val="BDOITable"/>
            </w:pPr>
            <w:r>
              <w:rPr>
                <w:sz w:val="15"/>
              </w:rPr>
              <w:t>BRD-05</w:t>
            </w:r>
          </w:p>
        </w:tc>
        <w:tc>
          <w:tcPr>
            <w:tcW w:type="dxa" w:w="3822"/>
            <w:tcMar>
              <w:top w:w="50" w:type="dxa"/>
              <w:bottom w:w="50" w:type="dxa"/>
              <w:left w:w="90" w:type="dxa"/>
              <w:right w:w="90" w:type="dxa"/>
            </w:tcMar>
          </w:tcPr>
          <w:p>
            <w:pPr>
              <w:pStyle w:val="BDOITable"/>
            </w:pPr>
            <w:r>
              <w:rPr>
                <w:sz w:val="15"/>
              </w:rPr>
              <w:t>Manage users and role profiles through approved requests</w:t>
            </w:r>
          </w:p>
        </w:tc>
        <w:tc>
          <w:tcPr>
            <w:tcW w:type="dxa" w:w="1433"/>
            <w:tcMar>
              <w:top w:w="50" w:type="dxa"/>
              <w:bottom w:w="50" w:type="dxa"/>
              <w:left w:w="90" w:type="dxa"/>
              <w:right w:w="90" w:type="dxa"/>
            </w:tcMar>
          </w:tcPr>
          <w:p>
            <w:pPr>
              <w:pStyle w:val="BDOITable"/>
            </w:pPr>
            <w:r>
              <w:rPr>
                <w:sz w:val="15"/>
              </w:rPr>
              <w:t>FR-AC-071</w:t>
            </w:r>
          </w:p>
        </w:tc>
        <w:tc>
          <w:tcPr>
            <w:tcW w:type="dxa" w:w="1791"/>
            <w:tcMar>
              <w:top w:w="50" w:type="dxa"/>
              <w:bottom w:w="50" w:type="dxa"/>
              <w:left w:w="90" w:type="dxa"/>
              <w:right w:w="90" w:type="dxa"/>
            </w:tcMar>
          </w:tcPr>
          <w:p>
            <w:pPr>
              <w:pStyle w:val="BDOITable"/>
            </w:pPr>
            <w:r>
              <w:rPr>
                <w:sz w:val="15"/>
              </w:rPr>
              <w:t>BASAU 2.3.0, BASAU 2.3.1, BASAU 2.3.2, BASAU 2.3.3, BASAU 2.4.0, BASAU 2.4.2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SR-BRD05-036</w:t>
            </w:r>
          </w:p>
        </w:tc>
        <w:tc>
          <w:tcPr>
            <w:tcW w:type="dxa" w:w="776"/>
            <w:tcMar>
              <w:top w:w="50" w:type="dxa"/>
              <w:bottom w:w="50" w:type="dxa"/>
              <w:left w:w="90" w:type="dxa"/>
              <w:right w:w="90" w:type="dxa"/>
            </w:tcMar>
            <w:shd w:val="clear" w:color="auto" w:fill="E5F5FF"/>
          </w:tcPr>
          <w:p>
            <w:pPr>
              <w:pStyle w:val="BDOITable"/>
            </w:pPr>
            <w:r>
              <w:rPr>
                <w:sz w:val="15"/>
              </w:rPr>
              <w:t>BRD-05</w:t>
            </w:r>
          </w:p>
        </w:tc>
        <w:tc>
          <w:tcPr>
            <w:tcW w:type="dxa" w:w="3822"/>
            <w:tcMar>
              <w:top w:w="50" w:type="dxa"/>
              <w:bottom w:w="50" w:type="dxa"/>
              <w:left w:w="90" w:type="dxa"/>
              <w:right w:w="90" w:type="dxa"/>
            </w:tcMar>
            <w:shd w:val="clear" w:color="auto" w:fill="E5F5FF"/>
          </w:tcPr>
          <w:p>
            <w:pPr>
              <w:pStyle w:val="BDOITable"/>
            </w:pPr>
            <w:r>
              <w:rPr>
                <w:sz w:val="15"/>
              </w:rPr>
              <w:t>Approve, decline or return administration requests</w:t>
            </w:r>
          </w:p>
        </w:tc>
        <w:tc>
          <w:tcPr>
            <w:tcW w:type="dxa" w:w="1433"/>
            <w:tcMar>
              <w:top w:w="50" w:type="dxa"/>
              <w:bottom w:w="50" w:type="dxa"/>
              <w:left w:w="90" w:type="dxa"/>
              <w:right w:w="90" w:type="dxa"/>
            </w:tcMar>
            <w:shd w:val="clear" w:color="auto" w:fill="E5F5FF"/>
          </w:tcPr>
          <w:p>
            <w:pPr>
              <w:pStyle w:val="BDOITable"/>
            </w:pPr>
            <w:r>
              <w:rPr>
                <w:sz w:val="15"/>
              </w:rPr>
              <w:t>FR-AC-072</w:t>
            </w:r>
          </w:p>
        </w:tc>
        <w:tc>
          <w:tcPr>
            <w:tcW w:type="dxa" w:w="1791"/>
            <w:tcMar>
              <w:top w:w="50" w:type="dxa"/>
              <w:bottom w:w="50" w:type="dxa"/>
              <w:left w:w="90" w:type="dxa"/>
              <w:right w:w="90" w:type="dxa"/>
            </w:tcMar>
            <w:shd w:val="clear" w:color="auto" w:fill="E5F5FF"/>
          </w:tcPr>
          <w:p>
            <w:pPr>
              <w:pStyle w:val="BDOITable"/>
            </w:pPr>
            <w:r>
              <w:rPr>
                <w:sz w:val="15"/>
              </w:rPr>
              <w:t>BASAU 2.4.1, BASAU 2.5.0, BASAU 2.5.1, BASAU 2.5.2, BASAU 2.5.3, BASAU 2.6.0, BASAU 2.6.1, BASAU 2.6.2, BASAU 2.6.3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SR-BRD05-037</w:t>
            </w:r>
          </w:p>
        </w:tc>
        <w:tc>
          <w:tcPr>
            <w:tcW w:type="dxa" w:w="776"/>
            <w:tcMar>
              <w:top w:w="50" w:type="dxa"/>
              <w:bottom w:w="50" w:type="dxa"/>
              <w:left w:w="90" w:type="dxa"/>
              <w:right w:w="90" w:type="dxa"/>
            </w:tcMar>
          </w:tcPr>
          <w:p>
            <w:pPr>
              <w:pStyle w:val="BDOITable"/>
            </w:pPr>
            <w:r>
              <w:rPr>
                <w:sz w:val="15"/>
              </w:rPr>
              <w:t>BRD-05</w:t>
            </w:r>
          </w:p>
        </w:tc>
        <w:tc>
          <w:tcPr>
            <w:tcW w:type="dxa" w:w="3822"/>
            <w:tcMar>
              <w:top w:w="50" w:type="dxa"/>
              <w:bottom w:w="50" w:type="dxa"/>
              <w:left w:w="90" w:type="dxa"/>
              <w:right w:w="90" w:type="dxa"/>
            </w:tcMar>
          </w:tcPr>
          <w:p>
            <w:pPr>
              <w:pStyle w:val="BDOITable"/>
            </w:pPr>
            <w:r>
              <w:rPr>
                <w:sz w:val="15"/>
              </w:rPr>
              <w:t>Access Disbursement, Payment Requests and ACSL with a user profile</w:t>
            </w:r>
          </w:p>
        </w:tc>
        <w:tc>
          <w:tcPr>
            <w:tcW w:type="dxa" w:w="1433"/>
            <w:tcMar>
              <w:top w:w="50" w:type="dxa"/>
              <w:bottom w:w="50" w:type="dxa"/>
              <w:left w:w="90" w:type="dxa"/>
              <w:right w:w="90" w:type="dxa"/>
            </w:tcMar>
          </w:tcPr>
          <w:p>
            <w:pPr>
              <w:pStyle w:val="BDOITable"/>
            </w:pPr>
            <w:r>
              <w:rPr>
                <w:sz w:val="15"/>
              </w:rPr>
              <w:t>FR-DS-001</w:t>
            </w:r>
          </w:p>
        </w:tc>
        <w:tc>
          <w:tcPr>
            <w:tcW w:type="dxa" w:w="1791"/>
            <w:tcMar>
              <w:top w:w="50" w:type="dxa"/>
              <w:bottom w:w="50" w:type="dxa"/>
              <w:left w:w="90" w:type="dxa"/>
              <w:right w:w="90" w:type="dxa"/>
            </w:tcMar>
          </w:tcPr>
          <w:p>
            <w:pPr>
              <w:pStyle w:val="BDOITable"/>
            </w:pPr>
            <w:r>
              <w:rPr>
                <w:sz w:val="15"/>
              </w:rPr>
              <w:t>DIS 1.1.0, DIS 1.1.1, DIS 1.1.2, DIS 1.1.3, MKT 1.1.0, MKT 1.1.1, MKT 1.1.2, MKT 1.1.3, ACSL 1.1.0, ACSL 1.1.1, ACSL 1.1.2, ACSL 1.1.3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SR-BRD05-038</w:t>
            </w:r>
          </w:p>
        </w:tc>
        <w:tc>
          <w:tcPr>
            <w:tcW w:type="dxa" w:w="776"/>
            <w:tcMar>
              <w:top w:w="50" w:type="dxa"/>
              <w:bottom w:w="50" w:type="dxa"/>
              <w:left w:w="90" w:type="dxa"/>
              <w:right w:w="90" w:type="dxa"/>
            </w:tcMar>
            <w:shd w:val="clear" w:color="auto" w:fill="E5F5FF"/>
          </w:tcPr>
          <w:p>
            <w:pPr>
              <w:pStyle w:val="BDOITable"/>
            </w:pPr>
            <w:r>
              <w:rPr>
                <w:sz w:val="15"/>
              </w:rPr>
              <w:t>BRD-05</w:t>
            </w:r>
          </w:p>
        </w:tc>
        <w:tc>
          <w:tcPr>
            <w:tcW w:type="dxa" w:w="3822"/>
            <w:tcMar>
              <w:top w:w="50" w:type="dxa"/>
              <w:bottom w:w="50" w:type="dxa"/>
              <w:left w:w="90" w:type="dxa"/>
              <w:right w:w="90" w:type="dxa"/>
            </w:tcMar>
            <w:shd w:val="clear" w:color="auto" w:fill="E5F5FF"/>
          </w:tcPr>
          <w:p>
            <w:pPr>
              <w:pStyle w:val="BDOITable"/>
            </w:pPr>
            <w:r>
              <w:rPr>
                <w:sz w:val="15"/>
              </w:rPr>
              <w:t>Maintain payees with authorisation</w:t>
            </w:r>
          </w:p>
        </w:tc>
        <w:tc>
          <w:tcPr>
            <w:tcW w:type="dxa" w:w="1433"/>
            <w:tcMar>
              <w:top w:w="50" w:type="dxa"/>
              <w:bottom w:w="50" w:type="dxa"/>
              <w:left w:w="90" w:type="dxa"/>
              <w:right w:w="90" w:type="dxa"/>
            </w:tcMar>
            <w:shd w:val="clear" w:color="auto" w:fill="E5F5FF"/>
          </w:tcPr>
          <w:p>
            <w:pPr>
              <w:pStyle w:val="BDOITable"/>
            </w:pPr>
            <w:r>
              <w:rPr>
                <w:sz w:val="15"/>
              </w:rPr>
              <w:t>FR-DS-010</w:t>
            </w:r>
          </w:p>
        </w:tc>
        <w:tc>
          <w:tcPr>
            <w:tcW w:type="dxa" w:w="1791"/>
            <w:tcMar>
              <w:top w:w="50" w:type="dxa"/>
              <w:bottom w:w="50" w:type="dxa"/>
              <w:left w:w="90" w:type="dxa"/>
              <w:right w:w="90" w:type="dxa"/>
            </w:tcMar>
            <w:shd w:val="clear" w:color="auto" w:fill="E5F5FF"/>
          </w:tcPr>
          <w:p>
            <w:pPr>
              <w:pStyle w:val="BDOITable"/>
            </w:pPr>
            <w:r>
              <w:rPr>
                <w:sz w:val="15"/>
              </w:rPr>
              <w:t>DIS 2.2.0, DIS 2.2.3, DIS 2.2.6, DIS 2.2.7</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SR-BRD05-039</w:t>
            </w:r>
          </w:p>
        </w:tc>
        <w:tc>
          <w:tcPr>
            <w:tcW w:type="dxa" w:w="776"/>
            <w:tcMar>
              <w:top w:w="50" w:type="dxa"/>
              <w:bottom w:w="50" w:type="dxa"/>
              <w:left w:w="90" w:type="dxa"/>
              <w:right w:w="90" w:type="dxa"/>
            </w:tcMar>
          </w:tcPr>
          <w:p>
            <w:pPr>
              <w:pStyle w:val="BDOITable"/>
            </w:pPr>
            <w:r>
              <w:rPr>
                <w:sz w:val="15"/>
              </w:rPr>
              <w:t>BRD-05</w:t>
            </w:r>
          </w:p>
        </w:tc>
        <w:tc>
          <w:tcPr>
            <w:tcW w:type="dxa" w:w="3822"/>
            <w:tcMar>
              <w:top w:w="50" w:type="dxa"/>
              <w:bottom w:w="50" w:type="dxa"/>
              <w:left w:w="90" w:type="dxa"/>
              <w:right w:w="90" w:type="dxa"/>
            </w:tcMar>
          </w:tcPr>
          <w:p>
            <w:pPr>
              <w:pStyle w:val="BDOITable"/>
            </w:pPr>
            <w:r>
              <w:rPr>
                <w:sz w:val="15"/>
              </w:rPr>
              <w:t>Classify payees and choose the modes of payment</w:t>
            </w:r>
          </w:p>
        </w:tc>
        <w:tc>
          <w:tcPr>
            <w:tcW w:type="dxa" w:w="1433"/>
            <w:tcMar>
              <w:top w:w="50" w:type="dxa"/>
              <w:bottom w:w="50" w:type="dxa"/>
              <w:left w:w="90" w:type="dxa"/>
              <w:right w:w="90" w:type="dxa"/>
            </w:tcMar>
          </w:tcPr>
          <w:p>
            <w:pPr>
              <w:pStyle w:val="BDOITable"/>
            </w:pPr>
            <w:r>
              <w:rPr>
                <w:sz w:val="15"/>
              </w:rPr>
              <w:t>FR-DS-011</w:t>
            </w:r>
          </w:p>
        </w:tc>
        <w:tc>
          <w:tcPr>
            <w:tcW w:type="dxa" w:w="1791"/>
            <w:tcMar>
              <w:top w:w="50" w:type="dxa"/>
              <w:bottom w:w="50" w:type="dxa"/>
              <w:left w:w="90" w:type="dxa"/>
              <w:right w:w="90" w:type="dxa"/>
            </w:tcMar>
          </w:tcPr>
          <w:p>
            <w:pPr>
              <w:pStyle w:val="BDOITable"/>
            </w:pPr>
            <w:r>
              <w:rPr>
                <w:sz w:val="15"/>
              </w:rPr>
              <w:t>DIS 2.2.2, DIS 2.2.5</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SR-BRD05-040</w:t>
            </w:r>
          </w:p>
        </w:tc>
        <w:tc>
          <w:tcPr>
            <w:tcW w:type="dxa" w:w="776"/>
            <w:tcMar>
              <w:top w:w="50" w:type="dxa"/>
              <w:bottom w:w="50" w:type="dxa"/>
              <w:left w:w="90" w:type="dxa"/>
              <w:right w:w="90" w:type="dxa"/>
            </w:tcMar>
            <w:shd w:val="clear" w:color="auto" w:fill="E5F5FF"/>
          </w:tcPr>
          <w:p>
            <w:pPr>
              <w:pStyle w:val="BDOITable"/>
            </w:pPr>
            <w:r>
              <w:rPr>
                <w:sz w:val="15"/>
              </w:rPr>
              <w:t>BRD-05</w:t>
            </w:r>
          </w:p>
        </w:tc>
        <w:tc>
          <w:tcPr>
            <w:tcW w:type="dxa" w:w="3822"/>
            <w:tcMar>
              <w:top w:w="50" w:type="dxa"/>
              <w:bottom w:w="50" w:type="dxa"/>
              <w:left w:w="90" w:type="dxa"/>
              <w:right w:w="90" w:type="dxa"/>
            </w:tcMar>
            <w:shd w:val="clear" w:color="auto" w:fill="E5F5FF"/>
          </w:tcPr>
          <w:p>
            <w:pPr>
              <w:pStyle w:val="BDOITable"/>
            </w:pPr>
            <w:r>
              <w:rPr>
                <w:sz w:val="15"/>
              </w:rPr>
              <w:t>Receive payee maintenance requests</w:t>
            </w:r>
          </w:p>
        </w:tc>
        <w:tc>
          <w:tcPr>
            <w:tcW w:type="dxa" w:w="1433"/>
            <w:tcMar>
              <w:top w:w="50" w:type="dxa"/>
              <w:bottom w:w="50" w:type="dxa"/>
              <w:left w:w="90" w:type="dxa"/>
              <w:right w:w="90" w:type="dxa"/>
            </w:tcMar>
            <w:shd w:val="clear" w:color="auto" w:fill="E5F5FF"/>
          </w:tcPr>
          <w:p>
            <w:pPr>
              <w:pStyle w:val="BDOITable"/>
            </w:pPr>
            <w:r>
              <w:rPr>
                <w:sz w:val="15"/>
              </w:rPr>
              <w:t>FR-DS-012</w:t>
            </w:r>
          </w:p>
        </w:tc>
        <w:tc>
          <w:tcPr>
            <w:tcW w:type="dxa" w:w="1791"/>
            <w:tcMar>
              <w:top w:w="50" w:type="dxa"/>
              <w:bottom w:w="50" w:type="dxa"/>
              <w:left w:w="90" w:type="dxa"/>
              <w:right w:w="90" w:type="dxa"/>
            </w:tcMar>
            <w:shd w:val="clear" w:color="auto" w:fill="E5F5FF"/>
          </w:tcPr>
          <w:p>
            <w:pPr>
              <w:pStyle w:val="BDOITable"/>
            </w:pPr>
            <w:r>
              <w:rPr>
                <w:sz w:val="15"/>
              </w:rPr>
              <w:t>DIS 2.2.1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SR-BRD05-041</w:t>
            </w:r>
          </w:p>
        </w:tc>
        <w:tc>
          <w:tcPr>
            <w:tcW w:type="dxa" w:w="776"/>
            <w:tcMar>
              <w:top w:w="50" w:type="dxa"/>
              <w:bottom w:w="50" w:type="dxa"/>
              <w:left w:w="90" w:type="dxa"/>
              <w:right w:w="90" w:type="dxa"/>
            </w:tcMar>
          </w:tcPr>
          <w:p>
            <w:pPr>
              <w:pStyle w:val="BDOITable"/>
            </w:pPr>
            <w:r>
              <w:rPr>
                <w:sz w:val="15"/>
              </w:rPr>
              <w:t>BRD-05</w:t>
            </w:r>
          </w:p>
        </w:tc>
        <w:tc>
          <w:tcPr>
            <w:tcW w:type="dxa" w:w="3822"/>
            <w:tcMar>
              <w:top w:w="50" w:type="dxa"/>
              <w:bottom w:w="50" w:type="dxa"/>
              <w:left w:w="90" w:type="dxa"/>
              <w:right w:w="90" w:type="dxa"/>
            </w:tcMar>
          </w:tcPr>
          <w:p>
            <w:pPr>
              <w:pStyle w:val="BDOITable"/>
            </w:pPr>
            <w:r>
              <w:rPr>
                <w:sz w:val="15"/>
              </w:rPr>
              <w:t>Delete or deactivate payees</w:t>
            </w:r>
          </w:p>
        </w:tc>
        <w:tc>
          <w:tcPr>
            <w:tcW w:type="dxa" w:w="1433"/>
            <w:tcMar>
              <w:top w:w="50" w:type="dxa"/>
              <w:bottom w:w="50" w:type="dxa"/>
              <w:left w:w="90" w:type="dxa"/>
              <w:right w:w="90" w:type="dxa"/>
            </w:tcMar>
          </w:tcPr>
          <w:p>
            <w:pPr>
              <w:pStyle w:val="BDOITable"/>
            </w:pPr>
            <w:r>
              <w:rPr>
                <w:sz w:val="15"/>
              </w:rPr>
              <w:t>FR-DS-013</w:t>
            </w:r>
          </w:p>
        </w:tc>
        <w:tc>
          <w:tcPr>
            <w:tcW w:type="dxa" w:w="1791"/>
            <w:tcMar>
              <w:top w:w="50" w:type="dxa"/>
              <w:bottom w:w="50" w:type="dxa"/>
              <w:left w:w="90" w:type="dxa"/>
              <w:right w:w="90" w:type="dxa"/>
            </w:tcMar>
          </w:tcPr>
          <w:p>
            <w:pPr>
              <w:pStyle w:val="BDOITable"/>
            </w:pPr>
            <w:r>
              <w:rPr>
                <w:sz w:val="15"/>
              </w:rPr>
              <w:t>DIS 2.2.4</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SR-BRD05-042</w:t>
            </w:r>
          </w:p>
        </w:tc>
        <w:tc>
          <w:tcPr>
            <w:tcW w:type="dxa" w:w="776"/>
            <w:tcMar>
              <w:top w:w="50" w:type="dxa"/>
              <w:bottom w:w="50" w:type="dxa"/>
              <w:left w:w="90" w:type="dxa"/>
              <w:right w:w="90" w:type="dxa"/>
            </w:tcMar>
            <w:shd w:val="clear" w:color="auto" w:fill="E5F5FF"/>
          </w:tcPr>
          <w:p>
            <w:pPr>
              <w:pStyle w:val="BDOITable"/>
            </w:pPr>
            <w:r>
              <w:rPr>
                <w:sz w:val="15"/>
              </w:rPr>
              <w:t>BRD-05</w:t>
            </w:r>
          </w:p>
        </w:tc>
        <w:tc>
          <w:tcPr>
            <w:tcW w:type="dxa" w:w="3822"/>
            <w:tcMar>
              <w:top w:w="50" w:type="dxa"/>
              <w:bottom w:w="50" w:type="dxa"/>
              <w:left w:w="90" w:type="dxa"/>
              <w:right w:w="90" w:type="dxa"/>
            </w:tcMar>
            <w:shd w:val="clear" w:color="auto" w:fill="E5F5FF"/>
          </w:tcPr>
          <w:p>
            <w:pPr>
              <w:pStyle w:val="BDOITable"/>
            </w:pPr>
            <w:r>
              <w:rPr>
                <w:sz w:val="15"/>
              </w:rPr>
              <w:t>View all payees and migrate the existing payees</w:t>
            </w:r>
          </w:p>
        </w:tc>
        <w:tc>
          <w:tcPr>
            <w:tcW w:type="dxa" w:w="1433"/>
            <w:tcMar>
              <w:top w:w="50" w:type="dxa"/>
              <w:bottom w:w="50" w:type="dxa"/>
              <w:left w:w="90" w:type="dxa"/>
              <w:right w:w="90" w:type="dxa"/>
            </w:tcMar>
            <w:shd w:val="clear" w:color="auto" w:fill="E5F5FF"/>
          </w:tcPr>
          <w:p>
            <w:pPr>
              <w:pStyle w:val="BDOITable"/>
            </w:pPr>
            <w:r>
              <w:rPr>
                <w:sz w:val="15"/>
              </w:rPr>
              <w:t>FR-DS-014</w:t>
            </w:r>
          </w:p>
        </w:tc>
        <w:tc>
          <w:tcPr>
            <w:tcW w:type="dxa" w:w="1791"/>
            <w:tcMar>
              <w:top w:w="50" w:type="dxa"/>
              <w:bottom w:w="50" w:type="dxa"/>
              <w:left w:w="90" w:type="dxa"/>
              <w:right w:w="90" w:type="dxa"/>
            </w:tcMar>
            <w:shd w:val="clear" w:color="auto" w:fill="E5F5FF"/>
          </w:tcPr>
          <w:p>
            <w:pPr>
              <w:pStyle w:val="BDOITable"/>
            </w:pPr>
            <w:r>
              <w:rPr>
                <w:sz w:val="15"/>
              </w:rPr>
              <w:t>DIS 2.2.8</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SR-BRD05-043</w:t>
            </w:r>
          </w:p>
        </w:tc>
        <w:tc>
          <w:tcPr>
            <w:tcW w:type="dxa" w:w="776"/>
            <w:tcMar>
              <w:top w:w="50" w:type="dxa"/>
              <w:bottom w:w="50" w:type="dxa"/>
              <w:left w:w="90" w:type="dxa"/>
              <w:right w:w="90" w:type="dxa"/>
            </w:tcMar>
          </w:tcPr>
          <w:p>
            <w:pPr>
              <w:pStyle w:val="BDOITable"/>
            </w:pPr>
            <w:r>
              <w:rPr>
                <w:sz w:val="15"/>
              </w:rPr>
              <w:t>BRD-05</w:t>
            </w:r>
          </w:p>
        </w:tc>
        <w:tc>
          <w:tcPr>
            <w:tcW w:type="dxa" w:w="3822"/>
            <w:tcMar>
              <w:top w:w="50" w:type="dxa"/>
              <w:bottom w:w="50" w:type="dxa"/>
              <w:left w:w="90" w:type="dxa"/>
              <w:right w:w="90" w:type="dxa"/>
            </w:tcMar>
          </w:tcPr>
          <w:p>
            <w:pPr>
              <w:pStyle w:val="BDOITable"/>
            </w:pPr>
            <w:r>
              <w:rPr>
                <w:sz w:val="15"/>
              </w:rPr>
              <w:t>Receive system-triggered payment requests</w:t>
            </w:r>
          </w:p>
        </w:tc>
        <w:tc>
          <w:tcPr>
            <w:tcW w:type="dxa" w:w="1433"/>
            <w:tcMar>
              <w:top w:w="50" w:type="dxa"/>
              <w:bottom w:w="50" w:type="dxa"/>
              <w:left w:w="90" w:type="dxa"/>
              <w:right w:w="90" w:type="dxa"/>
            </w:tcMar>
          </w:tcPr>
          <w:p>
            <w:pPr>
              <w:pStyle w:val="BDOITable"/>
            </w:pPr>
            <w:r>
              <w:rPr>
                <w:sz w:val="15"/>
              </w:rPr>
              <w:t>FR-DS-020</w:t>
            </w:r>
          </w:p>
        </w:tc>
        <w:tc>
          <w:tcPr>
            <w:tcW w:type="dxa" w:w="1791"/>
            <w:tcMar>
              <w:top w:w="50" w:type="dxa"/>
              <w:bottom w:w="50" w:type="dxa"/>
              <w:left w:w="90" w:type="dxa"/>
              <w:right w:w="90" w:type="dxa"/>
            </w:tcMar>
          </w:tcPr>
          <w:p>
            <w:pPr>
              <w:pStyle w:val="BDOITable"/>
            </w:pPr>
            <w:r>
              <w:rPr>
                <w:sz w:val="15"/>
              </w:rPr>
              <w:t>DIS 2.6.0, DIS 2.6.2, DIS 3.25.0</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SR-BRD05-044</w:t>
            </w:r>
          </w:p>
        </w:tc>
        <w:tc>
          <w:tcPr>
            <w:tcW w:type="dxa" w:w="776"/>
            <w:tcMar>
              <w:top w:w="50" w:type="dxa"/>
              <w:bottom w:w="50" w:type="dxa"/>
              <w:left w:w="90" w:type="dxa"/>
              <w:right w:w="90" w:type="dxa"/>
            </w:tcMar>
            <w:shd w:val="clear" w:color="auto" w:fill="E5F5FF"/>
          </w:tcPr>
          <w:p>
            <w:pPr>
              <w:pStyle w:val="BDOITable"/>
            </w:pPr>
            <w:r>
              <w:rPr>
                <w:sz w:val="15"/>
              </w:rPr>
              <w:t>BRD-05</w:t>
            </w:r>
          </w:p>
        </w:tc>
        <w:tc>
          <w:tcPr>
            <w:tcW w:type="dxa" w:w="3822"/>
            <w:tcMar>
              <w:top w:w="50" w:type="dxa"/>
              <w:bottom w:w="50" w:type="dxa"/>
              <w:left w:w="90" w:type="dxa"/>
              <w:right w:w="90" w:type="dxa"/>
            </w:tcMar>
            <w:shd w:val="clear" w:color="auto" w:fill="E5F5FF"/>
          </w:tcPr>
          <w:p>
            <w:pPr>
              <w:pStyle w:val="BDOITable"/>
            </w:pPr>
            <w:r>
              <w:rPr>
                <w:sz w:val="15"/>
              </w:rPr>
              <w:t>Classify requests by disbursement type</w:t>
            </w:r>
          </w:p>
        </w:tc>
        <w:tc>
          <w:tcPr>
            <w:tcW w:type="dxa" w:w="1433"/>
            <w:tcMar>
              <w:top w:w="50" w:type="dxa"/>
              <w:bottom w:w="50" w:type="dxa"/>
              <w:left w:w="90" w:type="dxa"/>
              <w:right w:w="90" w:type="dxa"/>
            </w:tcMar>
            <w:shd w:val="clear" w:color="auto" w:fill="E5F5FF"/>
          </w:tcPr>
          <w:p>
            <w:pPr>
              <w:pStyle w:val="BDOITable"/>
            </w:pPr>
            <w:r>
              <w:rPr>
                <w:sz w:val="15"/>
              </w:rPr>
              <w:t>FR-DS-021</w:t>
            </w:r>
          </w:p>
        </w:tc>
        <w:tc>
          <w:tcPr>
            <w:tcW w:type="dxa" w:w="1791"/>
            <w:tcMar>
              <w:top w:w="50" w:type="dxa"/>
              <w:bottom w:w="50" w:type="dxa"/>
              <w:left w:w="90" w:type="dxa"/>
              <w:right w:w="90" w:type="dxa"/>
            </w:tcMar>
            <w:shd w:val="clear" w:color="auto" w:fill="E5F5FF"/>
          </w:tcPr>
          <w:p>
            <w:pPr>
              <w:pStyle w:val="BDOITable"/>
            </w:pPr>
            <w:r>
              <w:rPr>
                <w:sz w:val="15"/>
              </w:rPr>
              <w:t>DIS 3.25.1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SR-BRD05-045</w:t>
            </w:r>
          </w:p>
        </w:tc>
        <w:tc>
          <w:tcPr>
            <w:tcW w:type="dxa" w:w="776"/>
            <w:tcMar>
              <w:top w:w="50" w:type="dxa"/>
              <w:bottom w:w="50" w:type="dxa"/>
              <w:left w:w="90" w:type="dxa"/>
              <w:right w:w="90" w:type="dxa"/>
            </w:tcMar>
          </w:tcPr>
          <w:p>
            <w:pPr>
              <w:pStyle w:val="BDOITable"/>
            </w:pPr>
            <w:r>
              <w:rPr>
                <w:sz w:val="15"/>
              </w:rPr>
              <w:t>BRD-05</w:t>
            </w:r>
          </w:p>
        </w:tc>
        <w:tc>
          <w:tcPr>
            <w:tcW w:type="dxa" w:w="3822"/>
            <w:tcMar>
              <w:top w:w="50" w:type="dxa"/>
              <w:bottom w:w="50" w:type="dxa"/>
              <w:left w:w="90" w:type="dxa"/>
              <w:right w:w="90" w:type="dxa"/>
            </w:tcMar>
          </w:tcPr>
          <w:p>
            <w:pPr>
              <w:pStyle w:val="BDOITable"/>
            </w:pPr>
            <w:r>
              <w:rPr>
                <w:sz w:val="15"/>
              </w:rPr>
              <w:t>Match the payee and report requests without payee</w:t>
            </w:r>
          </w:p>
        </w:tc>
        <w:tc>
          <w:tcPr>
            <w:tcW w:type="dxa" w:w="1433"/>
            <w:tcMar>
              <w:top w:w="50" w:type="dxa"/>
              <w:bottom w:w="50" w:type="dxa"/>
              <w:left w:w="90" w:type="dxa"/>
              <w:right w:w="90" w:type="dxa"/>
            </w:tcMar>
          </w:tcPr>
          <w:p>
            <w:pPr>
              <w:pStyle w:val="BDOITable"/>
            </w:pPr>
            <w:r>
              <w:rPr>
                <w:sz w:val="15"/>
              </w:rPr>
              <w:t>FR-DS-022</w:t>
            </w:r>
          </w:p>
        </w:tc>
        <w:tc>
          <w:tcPr>
            <w:tcW w:type="dxa" w:w="1791"/>
            <w:tcMar>
              <w:top w:w="50" w:type="dxa"/>
              <w:bottom w:w="50" w:type="dxa"/>
              <w:left w:w="90" w:type="dxa"/>
              <w:right w:w="90" w:type="dxa"/>
            </w:tcMar>
          </w:tcPr>
          <w:p>
            <w:pPr>
              <w:pStyle w:val="BDOITable"/>
            </w:pPr>
            <w:r>
              <w:rPr>
                <w:sz w:val="15"/>
              </w:rPr>
              <w:t>DIS 3.25.2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SR-BRD05-046</w:t>
            </w:r>
          </w:p>
        </w:tc>
        <w:tc>
          <w:tcPr>
            <w:tcW w:type="dxa" w:w="776"/>
            <w:tcMar>
              <w:top w:w="50" w:type="dxa"/>
              <w:bottom w:w="50" w:type="dxa"/>
              <w:left w:w="90" w:type="dxa"/>
              <w:right w:w="90" w:type="dxa"/>
            </w:tcMar>
            <w:shd w:val="clear" w:color="auto" w:fill="E5F5FF"/>
          </w:tcPr>
          <w:p>
            <w:pPr>
              <w:pStyle w:val="BDOITable"/>
            </w:pPr>
            <w:r>
              <w:rPr>
                <w:sz w:val="15"/>
              </w:rPr>
              <w:t>BRD-05</w:t>
            </w:r>
          </w:p>
        </w:tc>
        <w:tc>
          <w:tcPr>
            <w:tcW w:type="dxa" w:w="3822"/>
            <w:tcMar>
              <w:top w:w="50" w:type="dxa"/>
              <w:bottom w:w="50" w:type="dxa"/>
              <w:left w:w="90" w:type="dxa"/>
              <w:right w:w="90" w:type="dxa"/>
            </w:tcMar>
            <w:shd w:val="clear" w:color="auto" w:fill="E5F5FF"/>
          </w:tcPr>
          <w:p>
            <w:pPr>
              <w:pStyle w:val="BDOITable"/>
            </w:pPr>
            <w:r>
              <w:rPr>
                <w:sz w:val="15"/>
              </w:rPr>
              <w:t>Encode requests received by e-mail</w:t>
            </w:r>
          </w:p>
        </w:tc>
        <w:tc>
          <w:tcPr>
            <w:tcW w:type="dxa" w:w="1433"/>
            <w:tcMar>
              <w:top w:w="50" w:type="dxa"/>
              <w:bottom w:w="50" w:type="dxa"/>
              <w:left w:w="90" w:type="dxa"/>
              <w:right w:w="90" w:type="dxa"/>
            </w:tcMar>
            <w:shd w:val="clear" w:color="auto" w:fill="E5F5FF"/>
          </w:tcPr>
          <w:p>
            <w:pPr>
              <w:pStyle w:val="BDOITable"/>
            </w:pPr>
            <w:r>
              <w:rPr>
                <w:sz w:val="15"/>
              </w:rPr>
              <w:t>FR-DS-023</w:t>
            </w:r>
          </w:p>
        </w:tc>
        <w:tc>
          <w:tcPr>
            <w:tcW w:type="dxa" w:w="1791"/>
            <w:tcMar>
              <w:top w:w="50" w:type="dxa"/>
              <w:bottom w:w="50" w:type="dxa"/>
              <w:left w:w="90" w:type="dxa"/>
              <w:right w:w="90" w:type="dxa"/>
            </w:tcMar>
            <w:shd w:val="clear" w:color="auto" w:fill="E5F5FF"/>
          </w:tcPr>
          <w:p>
            <w:pPr>
              <w:pStyle w:val="BDOITable"/>
            </w:pPr>
            <w:r>
              <w:rPr>
                <w:sz w:val="15"/>
              </w:rPr>
              <w:t>DIS 2.6.1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SR-BRD05-047</w:t>
            </w:r>
          </w:p>
        </w:tc>
        <w:tc>
          <w:tcPr>
            <w:tcW w:type="dxa" w:w="776"/>
            <w:tcMar>
              <w:top w:w="50" w:type="dxa"/>
              <w:bottom w:w="50" w:type="dxa"/>
              <w:left w:w="90" w:type="dxa"/>
              <w:right w:w="90" w:type="dxa"/>
            </w:tcMar>
          </w:tcPr>
          <w:p>
            <w:pPr>
              <w:pStyle w:val="BDOITable"/>
            </w:pPr>
            <w:r>
              <w:rPr>
                <w:sz w:val="15"/>
              </w:rPr>
              <w:t>BRD-05</w:t>
            </w:r>
          </w:p>
        </w:tc>
        <w:tc>
          <w:tcPr>
            <w:tcW w:type="dxa" w:w="3822"/>
            <w:tcMar>
              <w:top w:w="50" w:type="dxa"/>
              <w:bottom w:w="50" w:type="dxa"/>
              <w:left w:w="90" w:type="dxa"/>
              <w:right w:w="90" w:type="dxa"/>
            </w:tcMar>
          </w:tcPr>
          <w:p>
            <w:pPr>
              <w:pStyle w:val="BDOITable"/>
            </w:pPr>
            <w:r>
              <w:rPr>
                <w:sz w:val="15"/>
              </w:rPr>
              <w:t>Upload requests and view the fall-out</w:t>
            </w:r>
          </w:p>
        </w:tc>
        <w:tc>
          <w:tcPr>
            <w:tcW w:type="dxa" w:w="1433"/>
            <w:tcMar>
              <w:top w:w="50" w:type="dxa"/>
              <w:bottom w:w="50" w:type="dxa"/>
              <w:left w:w="90" w:type="dxa"/>
              <w:right w:w="90" w:type="dxa"/>
            </w:tcMar>
          </w:tcPr>
          <w:p>
            <w:pPr>
              <w:pStyle w:val="BDOITable"/>
            </w:pPr>
            <w:r>
              <w:rPr>
                <w:sz w:val="15"/>
              </w:rPr>
              <w:t>FR-DS-024</w:t>
            </w:r>
          </w:p>
        </w:tc>
        <w:tc>
          <w:tcPr>
            <w:tcW w:type="dxa" w:w="1791"/>
            <w:tcMar>
              <w:top w:w="50" w:type="dxa"/>
              <w:bottom w:w="50" w:type="dxa"/>
              <w:left w:w="90" w:type="dxa"/>
              <w:right w:w="90" w:type="dxa"/>
            </w:tcMar>
          </w:tcPr>
          <w:p>
            <w:pPr>
              <w:pStyle w:val="BDOITable"/>
            </w:pPr>
            <w:r>
              <w:rPr>
                <w:sz w:val="15"/>
              </w:rPr>
              <w:t>DIS 2.5.0, DIS 2.5.1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SR-BRD05-048</w:t>
            </w:r>
          </w:p>
        </w:tc>
        <w:tc>
          <w:tcPr>
            <w:tcW w:type="dxa" w:w="776"/>
            <w:tcMar>
              <w:top w:w="50" w:type="dxa"/>
              <w:bottom w:w="50" w:type="dxa"/>
              <w:left w:w="90" w:type="dxa"/>
              <w:right w:w="90" w:type="dxa"/>
            </w:tcMar>
            <w:shd w:val="clear" w:color="auto" w:fill="E5F5FF"/>
          </w:tcPr>
          <w:p>
            <w:pPr>
              <w:pStyle w:val="BDOITable"/>
            </w:pPr>
            <w:r>
              <w:rPr>
                <w:sz w:val="15"/>
              </w:rPr>
              <w:t>BRD-05</w:t>
            </w:r>
          </w:p>
        </w:tc>
        <w:tc>
          <w:tcPr>
            <w:tcW w:type="dxa" w:w="3822"/>
            <w:tcMar>
              <w:top w:w="50" w:type="dxa"/>
              <w:bottom w:w="50" w:type="dxa"/>
              <w:left w:w="90" w:type="dxa"/>
              <w:right w:w="90" w:type="dxa"/>
            </w:tcMar>
            <w:shd w:val="clear" w:color="auto" w:fill="E5F5FF"/>
          </w:tcPr>
          <w:p>
            <w:pPr>
              <w:pStyle w:val="BDOITable"/>
            </w:pPr>
            <w:r>
              <w:rPr>
                <w:sz w:val="15"/>
              </w:rPr>
              <w:t>Work the Disbursement Workbench</w:t>
            </w:r>
          </w:p>
        </w:tc>
        <w:tc>
          <w:tcPr>
            <w:tcW w:type="dxa" w:w="1433"/>
            <w:tcMar>
              <w:top w:w="50" w:type="dxa"/>
              <w:bottom w:w="50" w:type="dxa"/>
              <w:left w:w="90" w:type="dxa"/>
              <w:right w:w="90" w:type="dxa"/>
            </w:tcMar>
            <w:shd w:val="clear" w:color="auto" w:fill="E5F5FF"/>
          </w:tcPr>
          <w:p>
            <w:pPr>
              <w:pStyle w:val="BDOITable"/>
            </w:pPr>
            <w:r>
              <w:rPr>
                <w:sz w:val="15"/>
              </w:rPr>
              <w:t>FR-DS-025</w:t>
            </w:r>
          </w:p>
        </w:tc>
        <w:tc>
          <w:tcPr>
            <w:tcW w:type="dxa" w:w="1791"/>
            <w:tcMar>
              <w:top w:w="50" w:type="dxa"/>
              <w:bottom w:w="50" w:type="dxa"/>
              <w:left w:w="90" w:type="dxa"/>
              <w:right w:w="90" w:type="dxa"/>
            </w:tcMar>
            <w:shd w:val="clear" w:color="auto" w:fill="E5F5FF"/>
          </w:tcPr>
          <w:p>
            <w:pPr>
              <w:pStyle w:val="BDOITable"/>
            </w:pPr>
            <w:r>
              <w:rPr>
                <w:sz w:val="15"/>
              </w:rPr>
              <w:t>DIS 2.4.0, DIS 2.4.1, DIS 2.4.2, DIS 2.4.3, DIS 2.4.4, DIS 2.7.1, DIS 2.7.2, DIS 2.7.3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SR-BRD05-049</w:t>
            </w:r>
          </w:p>
        </w:tc>
        <w:tc>
          <w:tcPr>
            <w:tcW w:type="dxa" w:w="776"/>
            <w:tcMar>
              <w:top w:w="50" w:type="dxa"/>
              <w:bottom w:w="50" w:type="dxa"/>
              <w:left w:w="90" w:type="dxa"/>
              <w:right w:w="90" w:type="dxa"/>
            </w:tcMar>
          </w:tcPr>
          <w:p>
            <w:pPr>
              <w:pStyle w:val="BDOITable"/>
            </w:pPr>
            <w:r>
              <w:rPr>
                <w:sz w:val="15"/>
              </w:rPr>
              <w:t>BRD-05</w:t>
            </w:r>
          </w:p>
        </w:tc>
        <w:tc>
          <w:tcPr>
            <w:tcW w:type="dxa" w:w="3822"/>
            <w:tcMar>
              <w:top w:w="50" w:type="dxa"/>
              <w:bottom w:w="50" w:type="dxa"/>
              <w:left w:w="90" w:type="dxa"/>
              <w:right w:w="90" w:type="dxa"/>
            </w:tcMar>
          </w:tcPr>
          <w:p>
            <w:pPr>
              <w:pStyle w:val="BDOITable"/>
            </w:pPr>
            <w:r>
              <w:rPr>
                <w:sz w:val="15"/>
              </w:rPr>
              <w:t>Create the disbursement voucher</w:t>
            </w:r>
          </w:p>
        </w:tc>
        <w:tc>
          <w:tcPr>
            <w:tcW w:type="dxa" w:w="1433"/>
            <w:tcMar>
              <w:top w:w="50" w:type="dxa"/>
              <w:bottom w:w="50" w:type="dxa"/>
              <w:left w:w="90" w:type="dxa"/>
              <w:right w:w="90" w:type="dxa"/>
            </w:tcMar>
          </w:tcPr>
          <w:p>
            <w:pPr>
              <w:pStyle w:val="BDOITable"/>
            </w:pPr>
            <w:r>
              <w:rPr>
                <w:sz w:val="15"/>
              </w:rPr>
              <w:t>FR-DS-030</w:t>
            </w:r>
          </w:p>
        </w:tc>
        <w:tc>
          <w:tcPr>
            <w:tcW w:type="dxa" w:w="1791"/>
            <w:tcMar>
              <w:top w:w="50" w:type="dxa"/>
              <w:bottom w:w="50" w:type="dxa"/>
              <w:left w:w="90" w:type="dxa"/>
              <w:right w:w="90" w:type="dxa"/>
            </w:tcMar>
          </w:tcPr>
          <w:p>
            <w:pPr>
              <w:pStyle w:val="BDOITable"/>
            </w:pPr>
            <w:r>
              <w:rPr>
                <w:sz w:val="15"/>
              </w:rPr>
              <w:t>DIS 2.7.5, DIS 2.7.4</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SR-BRD05-050</w:t>
            </w:r>
          </w:p>
        </w:tc>
        <w:tc>
          <w:tcPr>
            <w:tcW w:type="dxa" w:w="776"/>
            <w:tcMar>
              <w:top w:w="50" w:type="dxa"/>
              <w:bottom w:w="50" w:type="dxa"/>
              <w:left w:w="90" w:type="dxa"/>
              <w:right w:w="90" w:type="dxa"/>
            </w:tcMar>
            <w:shd w:val="clear" w:color="auto" w:fill="E5F5FF"/>
          </w:tcPr>
          <w:p>
            <w:pPr>
              <w:pStyle w:val="BDOITable"/>
            </w:pPr>
            <w:r>
              <w:rPr>
                <w:sz w:val="15"/>
              </w:rPr>
              <w:t>BRD-05</w:t>
            </w:r>
          </w:p>
        </w:tc>
        <w:tc>
          <w:tcPr>
            <w:tcW w:type="dxa" w:w="3822"/>
            <w:tcMar>
              <w:top w:w="50" w:type="dxa"/>
              <w:bottom w:w="50" w:type="dxa"/>
              <w:left w:w="90" w:type="dxa"/>
              <w:right w:w="90" w:type="dxa"/>
            </w:tcMar>
            <w:shd w:val="clear" w:color="auto" w:fill="E5F5FF"/>
          </w:tcPr>
          <w:p>
            <w:pPr>
              <w:pStyle w:val="BDOITable"/>
            </w:pPr>
            <w:r>
              <w:rPr>
                <w:sz w:val="15"/>
              </w:rPr>
              <w:t>Create and edit the proforma entry</w:t>
            </w:r>
          </w:p>
        </w:tc>
        <w:tc>
          <w:tcPr>
            <w:tcW w:type="dxa" w:w="1433"/>
            <w:tcMar>
              <w:top w:w="50" w:type="dxa"/>
              <w:bottom w:w="50" w:type="dxa"/>
              <w:left w:w="90" w:type="dxa"/>
              <w:right w:w="90" w:type="dxa"/>
            </w:tcMar>
            <w:shd w:val="clear" w:color="auto" w:fill="E5F5FF"/>
          </w:tcPr>
          <w:p>
            <w:pPr>
              <w:pStyle w:val="BDOITable"/>
            </w:pPr>
            <w:r>
              <w:rPr>
                <w:sz w:val="15"/>
              </w:rPr>
              <w:t>FR-DS-031</w:t>
            </w:r>
          </w:p>
        </w:tc>
        <w:tc>
          <w:tcPr>
            <w:tcW w:type="dxa" w:w="1791"/>
            <w:tcMar>
              <w:top w:w="50" w:type="dxa"/>
              <w:bottom w:w="50" w:type="dxa"/>
              <w:left w:w="90" w:type="dxa"/>
              <w:right w:w="90" w:type="dxa"/>
            </w:tcMar>
            <w:shd w:val="clear" w:color="auto" w:fill="E5F5FF"/>
          </w:tcPr>
          <w:p>
            <w:pPr>
              <w:pStyle w:val="BDOITable"/>
            </w:pPr>
            <w:r>
              <w:rPr>
                <w:sz w:val="15"/>
              </w:rPr>
              <w:t>DIS 2.7.6</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SR-BRD05-051</w:t>
            </w:r>
          </w:p>
        </w:tc>
        <w:tc>
          <w:tcPr>
            <w:tcW w:type="dxa" w:w="776"/>
            <w:tcMar>
              <w:top w:w="50" w:type="dxa"/>
              <w:bottom w:w="50" w:type="dxa"/>
              <w:left w:w="90" w:type="dxa"/>
              <w:right w:w="90" w:type="dxa"/>
            </w:tcMar>
          </w:tcPr>
          <w:p>
            <w:pPr>
              <w:pStyle w:val="BDOITable"/>
            </w:pPr>
            <w:r>
              <w:rPr>
                <w:sz w:val="15"/>
              </w:rPr>
              <w:t>BRD-05</w:t>
            </w:r>
          </w:p>
        </w:tc>
        <w:tc>
          <w:tcPr>
            <w:tcW w:type="dxa" w:w="3822"/>
            <w:tcMar>
              <w:top w:w="50" w:type="dxa"/>
              <w:bottom w:w="50" w:type="dxa"/>
              <w:left w:w="90" w:type="dxa"/>
              <w:right w:w="90" w:type="dxa"/>
            </w:tcMar>
          </w:tcPr>
          <w:p>
            <w:pPr>
              <w:pStyle w:val="BDOITable"/>
            </w:pPr>
            <w:r>
              <w:rPr>
                <w:sz w:val="15"/>
              </w:rPr>
              <w:t>Allocate expenses by cost centre</w:t>
            </w:r>
          </w:p>
        </w:tc>
        <w:tc>
          <w:tcPr>
            <w:tcW w:type="dxa" w:w="1433"/>
            <w:tcMar>
              <w:top w:w="50" w:type="dxa"/>
              <w:bottom w:w="50" w:type="dxa"/>
              <w:left w:w="90" w:type="dxa"/>
              <w:right w:w="90" w:type="dxa"/>
            </w:tcMar>
          </w:tcPr>
          <w:p>
            <w:pPr>
              <w:pStyle w:val="BDOITable"/>
            </w:pPr>
            <w:r>
              <w:rPr>
                <w:sz w:val="15"/>
              </w:rPr>
              <w:t>FR-DS-032</w:t>
            </w:r>
          </w:p>
        </w:tc>
        <w:tc>
          <w:tcPr>
            <w:tcW w:type="dxa" w:w="1791"/>
            <w:tcMar>
              <w:top w:w="50" w:type="dxa"/>
              <w:bottom w:w="50" w:type="dxa"/>
              <w:left w:w="90" w:type="dxa"/>
              <w:right w:w="90" w:type="dxa"/>
            </w:tcMar>
          </w:tcPr>
          <w:p>
            <w:pPr>
              <w:pStyle w:val="BDOITable"/>
            </w:pPr>
            <w:r>
              <w:rPr>
                <w:sz w:val="15"/>
              </w:rPr>
              <w:t>DIS 2.7.10, DIS 3.30.0</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SR-BRD05-052</w:t>
            </w:r>
          </w:p>
        </w:tc>
        <w:tc>
          <w:tcPr>
            <w:tcW w:type="dxa" w:w="776"/>
            <w:tcMar>
              <w:top w:w="50" w:type="dxa"/>
              <w:bottom w:w="50" w:type="dxa"/>
              <w:left w:w="90" w:type="dxa"/>
              <w:right w:w="90" w:type="dxa"/>
            </w:tcMar>
            <w:shd w:val="clear" w:color="auto" w:fill="E5F5FF"/>
          </w:tcPr>
          <w:p>
            <w:pPr>
              <w:pStyle w:val="BDOITable"/>
            </w:pPr>
            <w:r>
              <w:rPr>
                <w:sz w:val="15"/>
              </w:rPr>
              <w:t>BRD-05</w:t>
            </w:r>
          </w:p>
        </w:tc>
        <w:tc>
          <w:tcPr>
            <w:tcW w:type="dxa" w:w="3822"/>
            <w:tcMar>
              <w:top w:w="50" w:type="dxa"/>
              <w:bottom w:w="50" w:type="dxa"/>
              <w:left w:w="90" w:type="dxa"/>
              <w:right w:w="90" w:type="dxa"/>
            </w:tcMar>
            <w:shd w:val="clear" w:color="auto" w:fill="E5F5FF"/>
          </w:tcPr>
          <w:p>
            <w:pPr>
              <w:pStyle w:val="BDOITable"/>
            </w:pPr>
            <w:r>
              <w:rPr>
                <w:sz w:val="15"/>
              </w:rPr>
              <w:t>Process the payment by one of the seven modes</w:t>
            </w:r>
          </w:p>
        </w:tc>
        <w:tc>
          <w:tcPr>
            <w:tcW w:type="dxa" w:w="1433"/>
            <w:tcMar>
              <w:top w:w="50" w:type="dxa"/>
              <w:bottom w:w="50" w:type="dxa"/>
              <w:left w:w="90" w:type="dxa"/>
              <w:right w:w="90" w:type="dxa"/>
            </w:tcMar>
            <w:shd w:val="clear" w:color="auto" w:fill="E5F5FF"/>
          </w:tcPr>
          <w:p>
            <w:pPr>
              <w:pStyle w:val="BDOITable"/>
            </w:pPr>
            <w:r>
              <w:rPr>
                <w:sz w:val="15"/>
              </w:rPr>
              <w:t>FR-DS-033</w:t>
            </w:r>
          </w:p>
        </w:tc>
        <w:tc>
          <w:tcPr>
            <w:tcW w:type="dxa" w:w="1791"/>
            <w:tcMar>
              <w:top w:w="50" w:type="dxa"/>
              <w:bottom w:w="50" w:type="dxa"/>
              <w:left w:w="90" w:type="dxa"/>
              <w:right w:w="90" w:type="dxa"/>
            </w:tcMar>
            <w:shd w:val="clear" w:color="auto" w:fill="E5F5FF"/>
          </w:tcPr>
          <w:p>
            <w:pPr>
              <w:pStyle w:val="BDOITable"/>
            </w:pPr>
            <w:r>
              <w:rPr>
                <w:sz w:val="15"/>
              </w:rPr>
              <w:t>DIS 2.7.0</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SR-BRD05-053</w:t>
            </w:r>
          </w:p>
        </w:tc>
        <w:tc>
          <w:tcPr>
            <w:tcW w:type="dxa" w:w="776"/>
            <w:tcMar>
              <w:top w:w="50" w:type="dxa"/>
              <w:bottom w:w="50" w:type="dxa"/>
              <w:left w:w="90" w:type="dxa"/>
              <w:right w:w="90" w:type="dxa"/>
            </w:tcMar>
          </w:tcPr>
          <w:p>
            <w:pPr>
              <w:pStyle w:val="BDOITable"/>
            </w:pPr>
            <w:r>
              <w:rPr>
                <w:sz w:val="15"/>
              </w:rPr>
              <w:t>BRD-05</w:t>
            </w:r>
          </w:p>
        </w:tc>
        <w:tc>
          <w:tcPr>
            <w:tcW w:type="dxa" w:w="3822"/>
            <w:tcMar>
              <w:top w:w="50" w:type="dxa"/>
              <w:bottom w:w="50" w:type="dxa"/>
              <w:left w:w="90" w:type="dxa"/>
              <w:right w:w="90" w:type="dxa"/>
            </w:tcMar>
          </w:tcPr>
          <w:p>
            <w:pPr>
              <w:pStyle w:val="BDOITable"/>
            </w:pPr>
            <w:r>
              <w:rPr>
                <w:sz w:val="15"/>
              </w:rPr>
              <w:t>Process an Authority to Debit</w:t>
            </w:r>
          </w:p>
        </w:tc>
        <w:tc>
          <w:tcPr>
            <w:tcW w:type="dxa" w:w="1433"/>
            <w:tcMar>
              <w:top w:w="50" w:type="dxa"/>
              <w:bottom w:w="50" w:type="dxa"/>
              <w:left w:w="90" w:type="dxa"/>
              <w:right w:w="90" w:type="dxa"/>
            </w:tcMar>
          </w:tcPr>
          <w:p>
            <w:pPr>
              <w:pStyle w:val="BDOITable"/>
            </w:pPr>
            <w:r>
              <w:rPr>
                <w:sz w:val="15"/>
              </w:rPr>
              <w:t>FR-DS-034</w:t>
            </w:r>
          </w:p>
        </w:tc>
        <w:tc>
          <w:tcPr>
            <w:tcW w:type="dxa" w:w="1791"/>
            <w:tcMar>
              <w:top w:w="50" w:type="dxa"/>
              <w:bottom w:w="50" w:type="dxa"/>
              <w:left w:w="90" w:type="dxa"/>
              <w:right w:w="90" w:type="dxa"/>
            </w:tcMar>
          </w:tcPr>
          <w:p>
            <w:pPr>
              <w:pStyle w:val="BDOITable"/>
            </w:pPr>
            <w:r>
              <w:rPr>
                <w:sz w:val="15"/>
              </w:rPr>
              <w:t>DIS 2.7.7</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SR-BRD05-054</w:t>
            </w:r>
          </w:p>
        </w:tc>
        <w:tc>
          <w:tcPr>
            <w:tcW w:type="dxa" w:w="776"/>
            <w:tcMar>
              <w:top w:w="50" w:type="dxa"/>
              <w:bottom w:w="50" w:type="dxa"/>
              <w:left w:w="90" w:type="dxa"/>
              <w:right w:w="90" w:type="dxa"/>
            </w:tcMar>
            <w:shd w:val="clear" w:color="auto" w:fill="E5F5FF"/>
          </w:tcPr>
          <w:p>
            <w:pPr>
              <w:pStyle w:val="BDOITable"/>
            </w:pPr>
            <w:r>
              <w:rPr>
                <w:sz w:val="15"/>
              </w:rPr>
              <w:t>BRD-05</w:t>
            </w:r>
          </w:p>
        </w:tc>
        <w:tc>
          <w:tcPr>
            <w:tcW w:type="dxa" w:w="3822"/>
            <w:tcMar>
              <w:top w:w="50" w:type="dxa"/>
              <w:bottom w:w="50" w:type="dxa"/>
              <w:left w:w="90" w:type="dxa"/>
              <w:right w:w="90" w:type="dxa"/>
            </w:tcMar>
            <w:shd w:val="clear" w:color="auto" w:fill="E5F5FF"/>
          </w:tcPr>
          <w:p>
            <w:pPr>
              <w:pStyle w:val="BDOITable"/>
            </w:pPr>
            <w:r>
              <w:rPr>
                <w:sz w:val="15"/>
              </w:rPr>
              <w:t>Process Manager's Checks, Demand Drafts, Credit Tickets and Telegraphic Transfers</w:t>
            </w:r>
          </w:p>
        </w:tc>
        <w:tc>
          <w:tcPr>
            <w:tcW w:type="dxa" w:w="1433"/>
            <w:tcMar>
              <w:top w:w="50" w:type="dxa"/>
              <w:bottom w:w="50" w:type="dxa"/>
              <w:left w:w="90" w:type="dxa"/>
              <w:right w:w="90" w:type="dxa"/>
            </w:tcMar>
            <w:shd w:val="clear" w:color="auto" w:fill="E5F5FF"/>
          </w:tcPr>
          <w:p>
            <w:pPr>
              <w:pStyle w:val="BDOITable"/>
            </w:pPr>
            <w:r>
              <w:rPr>
                <w:sz w:val="15"/>
              </w:rPr>
              <w:t>FR-DS-035</w:t>
            </w:r>
          </w:p>
        </w:tc>
        <w:tc>
          <w:tcPr>
            <w:tcW w:type="dxa" w:w="1791"/>
            <w:tcMar>
              <w:top w:w="50" w:type="dxa"/>
              <w:bottom w:w="50" w:type="dxa"/>
              <w:left w:w="90" w:type="dxa"/>
              <w:right w:w="90" w:type="dxa"/>
            </w:tcMar>
            <w:shd w:val="clear" w:color="auto" w:fill="E5F5FF"/>
          </w:tcPr>
          <w:p>
            <w:pPr>
              <w:pStyle w:val="BDOITable"/>
            </w:pPr>
            <w:r>
              <w:rPr>
                <w:sz w:val="15"/>
              </w:rPr>
              <w:t>DIS 2.7.8, DIS 2.7.9</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SR-BRD05-055</w:t>
            </w:r>
          </w:p>
        </w:tc>
        <w:tc>
          <w:tcPr>
            <w:tcW w:type="dxa" w:w="776"/>
            <w:tcMar>
              <w:top w:w="50" w:type="dxa"/>
              <w:bottom w:w="50" w:type="dxa"/>
              <w:left w:w="90" w:type="dxa"/>
              <w:right w:w="90" w:type="dxa"/>
            </w:tcMar>
          </w:tcPr>
          <w:p>
            <w:pPr>
              <w:pStyle w:val="BDOITable"/>
            </w:pPr>
            <w:r>
              <w:rPr>
                <w:sz w:val="15"/>
              </w:rPr>
              <w:t>BRD-05</w:t>
            </w:r>
          </w:p>
        </w:tc>
        <w:tc>
          <w:tcPr>
            <w:tcW w:type="dxa" w:w="3822"/>
            <w:tcMar>
              <w:top w:w="50" w:type="dxa"/>
              <w:bottom w:w="50" w:type="dxa"/>
              <w:left w:w="90" w:type="dxa"/>
              <w:right w:w="90" w:type="dxa"/>
            </w:tcMar>
          </w:tcPr>
          <w:p>
            <w:pPr>
              <w:pStyle w:val="BDOITable"/>
            </w:pPr>
            <w:r>
              <w:rPr>
                <w:sz w:val="15"/>
              </w:rPr>
              <w:t>Submit the DV for review</w:t>
            </w:r>
          </w:p>
        </w:tc>
        <w:tc>
          <w:tcPr>
            <w:tcW w:type="dxa" w:w="1433"/>
            <w:tcMar>
              <w:top w:w="50" w:type="dxa"/>
              <w:bottom w:w="50" w:type="dxa"/>
              <w:left w:w="90" w:type="dxa"/>
              <w:right w:w="90" w:type="dxa"/>
            </w:tcMar>
          </w:tcPr>
          <w:p>
            <w:pPr>
              <w:pStyle w:val="BDOITable"/>
            </w:pPr>
            <w:r>
              <w:rPr>
                <w:sz w:val="15"/>
              </w:rPr>
              <w:t>FR-DS-036</w:t>
            </w:r>
          </w:p>
        </w:tc>
        <w:tc>
          <w:tcPr>
            <w:tcW w:type="dxa" w:w="1791"/>
            <w:tcMar>
              <w:top w:w="50" w:type="dxa"/>
              <w:bottom w:w="50" w:type="dxa"/>
              <w:left w:w="90" w:type="dxa"/>
              <w:right w:w="90" w:type="dxa"/>
            </w:tcMar>
          </w:tcPr>
          <w:p>
            <w:pPr>
              <w:pStyle w:val="BDOITable"/>
            </w:pPr>
            <w:r>
              <w:rPr>
                <w:sz w:val="15"/>
              </w:rPr>
              <w:t>DIS 2.7.11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SR-BRD05-056</w:t>
            </w:r>
          </w:p>
        </w:tc>
        <w:tc>
          <w:tcPr>
            <w:tcW w:type="dxa" w:w="776"/>
            <w:tcMar>
              <w:top w:w="50" w:type="dxa"/>
              <w:bottom w:w="50" w:type="dxa"/>
              <w:left w:w="90" w:type="dxa"/>
              <w:right w:w="90" w:type="dxa"/>
            </w:tcMar>
            <w:shd w:val="clear" w:color="auto" w:fill="E5F5FF"/>
          </w:tcPr>
          <w:p>
            <w:pPr>
              <w:pStyle w:val="BDOITable"/>
            </w:pPr>
            <w:r>
              <w:rPr>
                <w:sz w:val="15"/>
              </w:rPr>
              <w:t>BRD-05</w:t>
            </w:r>
          </w:p>
        </w:tc>
        <w:tc>
          <w:tcPr>
            <w:tcW w:type="dxa" w:w="3822"/>
            <w:tcMar>
              <w:top w:w="50" w:type="dxa"/>
              <w:bottom w:w="50" w:type="dxa"/>
              <w:left w:w="90" w:type="dxa"/>
              <w:right w:w="90" w:type="dxa"/>
            </w:tcMar>
            <w:shd w:val="clear" w:color="auto" w:fill="E5F5FF"/>
          </w:tcPr>
          <w:p>
            <w:pPr>
              <w:pStyle w:val="BDOITable"/>
            </w:pPr>
            <w:r>
              <w:rPr>
                <w:sz w:val="15"/>
              </w:rPr>
              <w:t>Maintain the employee and cost-centre master and report the headcount</w:t>
            </w:r>
          </w:p>
        </w:tc>
        <w:tc>
          <w:tcPr>
            <w:tcW w:type="dxa" w:w="1433"/>
            <w:tcMar>
              <w:top w:w="50" w:type="dxa"/>
              <w:bottom w:w="50" w:type="dxa"/>
              <w:left w:w="90" w:type="dxa"/>
              <w:right w:w="90" w:type="dxa"/>
            </w:tcMar>
            <w:shd w:val="clear" w:color="auto" w:fill="E5F5FF"/>
          </w:tcPr>
          <w:p>
            <w:pPr>
              <w:pStyle w:val="BDOITable"/>
            </w:pPr>
            <w:r>
              <w:rPr>
                <w:sz w:val="15"/>
              </w:rPr>
              <w:t>FR-DS-037</w:t>
            </w:r>
          </w:p>
        </w:tc>
        <w:tc>
          <w:tcPr>
            <w:tcW w:type="dxa" w:w="1791"/>
            <w:tcMar>
              <w:top w:w="50" w:type="dxa"/>
              <w:bottom w:w="50" w:type="dxa"/>
              <w:left w:w="90" w:type="dxa"/>
              <w:right w:w="90" w:type="dxa"/>
            </w:tcMar>
            <w:shd w:val="clear" w:color="auto" w:fill="E5F5FF"/>
          </w:tcPr>
          <w:p>
            <w:pPr>
              <w:pStyle w:val="BDOITable"/>
            </w:pPr>
            <w:r>
              <w:rPr>
                <w:sz w:val="15"/>
              </w:rPr>
              <w:t>DIS 3.30.1, DIS 3.30.2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SR-BRD05-057</w:t>
            </w:r>
          </w:p>
        </w:tc>
        <w:tc>
          <w:tcPr>
            <w:tcW w:type="dxa" w:w="776"/>
            <w:tcMar>
              <w:top w:w="50" w:type="dxa"/>
              <w:bottom w:w="50" w:type="dxa"/>
              <w:left w:w="90" w:type="dxa"/>
              <w:right w:w="90" w:type="dxa"/>
            </w:tcMar>
          </w:tcPr>
          <w:p>
            <w:pPr>
              <w:pStyle w:val="BDOITable"/>
            </w:pPr>
            <w:r>
              <w:rPr>
                <w:sz w:val="15"/>
              </w:rPr>
              <w:t>BRD-05</w:t>
            </w:r>
          </w:p>
        </w:tc>
        <w:tc>
          <w:tcPr>
            <w:tcW w:type="dxa" w:w="3822"/>
            <w:tcMar>
              <w:top w:w="50" w:type="dxa"/>
              <w:bottom w:w="50" w:type="dxa"/>
              <w:left w:w="90" w:type="dxa"/>
              <w:right w:w="90" w:type="dxa"/>
            </w:tcMar>
          </w:tcPr>
          <w:p>
            <w:pPr>
              <w:pStyle w:val="BDOITable"/>
            </w:pPr>
            <w:r>
              <w:rPr>
                <w:sz w:val="15"/>
              </w:rPr>
              <w:t>Review, return and submit DVs for approval</w:t>
            </w:r>
          </w:p>
        </w:tc>
        <w:tc>
          <w:tcPr>
            <w:tcW w:type="dxa" w:w="1433"/>
            <w:tcMar>
              <w:top w:w="50" w:type="dxa"/>
              <w:bottom w:w="50" w:type="dxa"/>
              <w:left w:w="90" w:type="dxa"/>
              <w:right w:w="90" w:type="dxa"/>
            </w:tcMar>
          </w:tcPr>
          <w:p>
            <w:pPr>
              <w:pStyle w:val="BDOITable"/>
            </w:pPr>
            <w:r>
              <w:rPr>
                <w:sz w:val="15"/>
              </w:rPr>
              <w:t>FR-DS-040</w:t>
            </w:r>
          </w:p>
        </w:tc>
        <w:tc>
          <w:tcPr>
            <w:tcW w:type="dxa" w:w="1791"/>
            <w:tcMar>
              <w:top w:w="50" w:type="dxa"/>
              <w:bottom w:w="50" w:type="dxa"/>
              <w:left w:w="90" w:type="dxa"/>
              <w:right w:w="90" w:type="dxa"/>
            </w:tcMar>
          </w:tcPr>
          <w:p>
            <w:pPr>
              <w:pStyle w:val="BDOITable"/>
            </w:pPr>
            <w:r>
              <w:rPr>
                <w:sz w:val="15"/>
              </w:rPr>
              <w:t>DIS 2.13.0, DIS 2.14.0, DIS 2.15.0</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SR-BRD05-058</w:t>
            </w:r>
          </w:p>
        </w:tc>
        <w:tc>
          <w:tcPr>
            <w:tcW w:type="dxa" w:w="776"/>
            <w:tcMar>
              <w:top w:w="50" w:type="dxa"/>
              <w:bottom w:w="50" w:type="dxa"/>
              <w:left w:w="90" w:type="dxa"/>
              <w:right w:w="90" w:type="dxa"/>
            </w:tcMar>
            <w:shd w:val="clear" w:color="auto" w:fill="E5F5FF"/>
          </w:tcPr>
          <w:p>
            <w:pPr>
              <w:pStyle w:val="BDOITable"/>
            </w:pPr>
            <w:r>
              <w:rPr>
                <w:sz w:val="15"/>
              </w:rPr>
              <w:t>BRD-05</w:t>
            </w:r>
          </w:p>
        </w:tc>
        <w:tc>
          <w:tcPr>
            <w:tcW w:type="dxa" w:w="3822"/>
            <w:tcMar>
              <w:top w:w="50" w:type="dxa"/>
              <w:bottom w:w="50" w:type="dxa"/>
              <w:left w:w="90" w:type="dxa"/>
              <w:right w:w="90" w:type="dxa"/>
            </w:tcMar>
            <w:shd w:val="clear" w:color="auto" w:fill="E5F5FF"/>
          </w:tcPr>
          <w:p>
            <w:pPr>
              <w:pStyle w:val="BDOITable"/>
            </w:pPr>
            <w:r>
              <w:rPr>
                <w:sz w:val="15"/>
              </w:rPr>
              <w:t>Approve and post one or several DVs</w:t>
            </w:r>
          </w:p>
        </w:tc>
        <w:tc>
          <w:tcPr>
            <w:tcW w:type="dxa" w:w="1433"/>
            <w:tcMar>
              <w:top w:w="50" w:type="dxa"/>
              <w:bottom w:w="50" w:type="dxa"/>
              <w:left w:w="90" w:type="dxa"/>
              <w:right w:w="90" w:type="dxa"/>
            </w:tcMar>
            <w:shd w:val="clear" w:color="auto" w:fill="E5F5FF"/>
          </w:tcPr>
          <w:p>
            <w:pPr>
              <w:pStyle w:val="BDOITable"/>
            </w:pPr>
            <w:r>
              <w:rPr>
                <w:sz w:val="15"/>
              </w:rPr>
              <w:t>FR-DS-041</w:t>
            </w:r>
          </w:p>
        </w:tc>
        <w:tc>
          <w:tcPr>
            <w:tcW w:type="dxa" w:w="1791"/>
            <w:tcMar>
              <w:top w:w="50" w:type="dxa"/>
              <w:bottom w:w="50" w:type="dxa"/>
              <w:left w:w="90" w:type="dxa"/>
              <w:right w:w="90" w:type="dxa"/>
            </w:tcMar>
            <w:shd w:val="clear" w:color="auto" w:fill="E5F5FF"/>
          </w:tcPr>
          <w:p>
            <w:pPr>
              <w:pStyle w:val="BDOITable"/>
            </w:pPr>
            <w:r>
              <w:rPr>
                <w:sz w:val="15"/>
              </w:rPr>
              <w:t>DIS 2.19.0</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SR-BRD05-059</w:t>
            </w:r>
          </w:p>
        </w:tc>
        <w:tc>
          <w:tcPr>
            <w:tcW w:type="dxa" w:w="776"/>
            <w:tcMar>
              <w:top w:w="50" w:type="dxa"/>
              <w:bottom w:w="50" w:type="dxa"/>
              <w:left w:w="90" w:type="dxa"/>
              <w:right w:w="90" w:type="dxa"/>
            </w:tcMar>
          </w:tcPr>
          <w:p>
            <w:pPr>
              <w:pStyle w:val="BDOITable"/>
            </w:pPr>
            <w:r>
              <w:rPr>
                <w:sz w:val="15"/>
              </w:rPr>
              <w:t>BRD-05</w:t>
            </w:r>
          </w:p>
        </w:tc>
        <w:tc>
          <w:tcPr>
            <w:tcW w:type="dxa" w:w="3822"/>
            <w:tcMar>
              <w:top w:w="50" w:type="dxa"/>
              <w:bottom w:w="50" w:type="dxa"/>
              <w:left w:w="90" w:type="dxa"/>
              <w:right w:w="90" w:type="dxa"/>
            </w:tcMar>
          </w:tcPr>
          <w:p>
            <w:pPr>
              <w:pStyle w:val="BDOITable"/>
            </w:pPr>
            <w:r>
              <w:rPr>
                <w:sz w:val="15"/>
              </w:rPr>
              <w:t>Reject a DV</w:t>
            </w:r>
          </w:p>
        </w:tc>
        <w:tc>
          <w:tcPr>
            <w:tcW w:type="dxa" w:w="1433"/>
            <w:tcMar>
              <w:top w:w="50" w:type="dxa"/>
              <w:bottom w:w="50" w:type="dxa"/>
              <w:left w:w="90" w:type="dxa"/>
              <w:right w:w="90" w:type="dxa"/>
            </w:tcMar>
          </w:tcPr>
          <w:p>
            <w:pPr>
              <w:pStyle w:val="BDOITable"/>
            </w:pPr>
            <w:r>
              <w:rPr>
                <w:sz w:val="15"/>
              </w:rPr>
              <w:t>FR-DS-042</w:t>
            </w:r>
          </w:p>
        </w:tc>
        <w:tc>
          <w:tcPr>
            <w:tcW w:type="dxa" w:w="1791"/>
            <w:tcMar>
              <w:top w:w="50" w:type="dxa"/>
              <w:bottom w:w="50" w:type="dxa"/>
              <w:left w:w="90" w:type="dxa"/>
              <w:right w:w="90" w:type="dxa"/>
            </w:tcMar>
          </w:tcPr>
          <w:p>
            <w:pPr>
              <w:pStyle w:val="BDOITable"/>
            </w:pPr>
            <w:r>
              <w:rPr>
                <w:sz w:val="15"/>
              </w:rPr>
              <w:t>DIS 2.21.0</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SR-BRD05-060</w:t>
            </w:r>
          </w:p>
        </w:tc>
        <w:tc>
          <w:tcPr>
            <w:tcW w:type="dxa" w:w="776"/>
            <w:tcMar>
              <w:top w:w="50" w:type="dxa"/>
              <w:bottom w:w="50" w:type="dxa"/>
              <w:left w:w="90" w:type="dxa"/>
              <w:right w:w="90" w:type="dxa"/>
            </w:tcMar>
            <w:shd w:val="clear" w:color="auto" w:fill="E5F5FF"/>
          </w:tcPr>
          <w:p>
            <w:pPr>
              <w:pStyle w:val="BDOITable"/>
            </w:pPr>
            <w:r>
              <w:rPr>
                <w:sz w:val="15"/>
              </w:rPr>
              <w:t>BRD-05</w:t>
            </w:r>
          </w:p>
        </w:tc>
        <w:tc>
          <w:tcPr>
            <w:tcW w:type="dxa" w:w="3822"/>
            <w:tcMar>
              <w:top w:w="50" w:type="dxa"/>
              <w:bottom w:w="50" w:type="dxa"/>
              <w:left w:w="90" w:type="dxa"/>
              <w:right w:w="90" w:type="dxa"/>
            </w:tcMar>
            <w:shd w:val="clear" w:color="auto" w:fill="E5F5FF"/>
          </w:tcPr>
          <w:p>
            <w:pPr>
              <w:pStyle w:val="BDOITable"/>
            </w:pPr>
            <w:r>
              <w:rPr>
                <w:sz w:val="15"/>
              </w:rPr>
              <w:t>Cancel a DV In Process or For review</w:t>
            </w:r>
          </w:p>
        </w:tc>
        <w:tc>
          <w:tcPr>
            <w:tcW w:type="dxa" w:w="1433"/>
            <w:tcMar>
              <w:top w:w="50" w:type="dxa"/>
              <w:bottom w:w="50" w:type="dxa"/>
              <w:left w:w="90" w:type="dxa"/>
              <w:right w:w="90" w:type="dxa"/>
            </w:tcMar>
            <w:shd w:val="clear" w:color="auto" w:fill="E5F5FF"/>
          </w:tcPr>
          <w:p>
            <w:pPr>
              <w:pStyle w:val="BDOITable"/>
            </w:pPr>
            <w:r>
              <w:rPr>
                <w:sz w:val="15"/>
              </w:rPr>
              <w:t>FR-DS-043</w:t>
            </w:r>
          </w:p>
        </w:tc>
        <w:tc>
          <w:tcPr>
            <w:tcW w:type="dxa" w:w="1791"/>
            <w:tcMar>
              <w:top w:w="50" w:type="dxa"/>
              <w:bottom w:w="50" w:type="dxa"/>
              <w:left w:w="90" w:type="dxa"/>
              <w:right w:w="90" w:type="dxa"/>
            </w:tcMar>
            <w:shd w:val="clear" w:color="auto" w:fill="E5F5FF"/>
          </w:tcPr>
          <w:p>
            <w:pPr>
              <w:pStyle w:val="BDOITable"/>
            </w:pPr>
            <w:r>
              <w:rPr>
                <w:sz w:val="15"/>
              </w:rPr>
              <w:t>DIS 2.9.0, DIS 2.18.0</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SR-BRD05-061</w:t>
            </w:r>
          </w:p>
        </w:tc>
        <w:tc>
          <w:tcPr>
            <w:tcW w:type="dxa" w:w="776"/>
            <w:tcMar>
              <w:top w:w="50" w:type="dxa"/>
              <w:bottom w:w="50" w:type="dxa"/>
              <w:left w:w="90" w:type="dxa"/>
              <w:right w:w="90" w:type="dxa"/>
            </w:tcMar>
          </w:tcPr>
          <w:p>
            <w:pPr>
              <w:pStyle w:val="BDOITable"/>
            </w:pPr>
            <w:r>
              <w:rPr>
                <w:sz w:val="15"/>
              </w:rPr>
              <w:t>BRD-05</w:t>
            </w:r>
          </w:p>
        </w:tc>
        <w:tc>
          <w:tcPr>
            <w:tcW w:type="dxa" w:w="3822"/>
            <w:tcMar>
              <w:top w:w="50" w:type="dxa"/>
              <w:bottom w:w="50" w:type="dxa"/>
              <w:left w:w="90" w:type="dxa"/>
              <w:right w:w="90" w:type="dxa"/>
            </w:tcMar>
          </w:tcPr>
          <w:p>
            <w:pPr>
              <w:pStyle w:val="BDOITable"/>
            </w:pPr>
            <w:r>
              <w:rPr>
                <w:sz w:val="15"/>
              </w:rPr>
              <w:t>Cancel an approved DV and regularise the accounting</w:t>
            </w:r>
          </w:p>
        </w:tc>
        <w:tc>
          <w:tcPr>
            <w:tcW w:type="dxa" w:w="1433"/>
            <w:tcMar>
              <w:top w:w="50" w:type="dxa"/>
              <w:bottom w:w="50" w:type="dxa"/>
              <w:left w:w="90" w:type="dxa"/>
              <w:right w:w="90" w:type="dxa"/>
            </w:tcMar>
          </w:tcPr>
          <w:p>
            <w:pPr>
              <w:pStyle w:val="BDOITable"/>
            </w:pPr>
            <w:r>
              <w:rPr>
                <w:sz w:val="15"/>
              </w:rPr>
              <w:t>FR-DS-044</w:t>
            </w:r>
          </w:p>
        </w:tc>
        <w:tc>
          <w:tcPr>
            <w:tcW w:type="dxa" w:w="1791"/>
            <w:tcMar>
              <w:top w:w="50" w:type="dxa"/>
              <w:bottom w:w="50" w:type="dxa"/>
              <w:left w:w="90" w:type="dxa"/>
              <w:right w:w="90" w:type="dxa"/>
            </w:tcMar>
          </w:tcPr>
          <w:p>
            <w:pPr>
              <w:pStyle w:val="BDOITable"/>
            </w:pPr>
            <w:r>
              <w:rPr>
                <w:sz w:val="15"/>
              </w:rPr>
              <w:t>DIS 2.20.0</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SR-BRD05-062</w:t>
            </w:r>
          </w:p>
        </w:tc>
        <w:tc>
          <w:tcPr>
            <w:tcW w:type="dxa" w:w="776"/>
            <w:tcMar>
              <w:top w:w="50" w:type="dxa"/>
              <w:bottom w:w="50" w:type="dxa"/>
              <w:left w:w="90" w:type="dxa"/>
              <w:right w:w="90" w:type="dxa"/>
            </w:tcMar>
            <w:shd w:val="clear" w:color="auto" w:fill="E5F5FF"/>
          </w:tcPr>
          <w:p>
            <w:pPr>
              <w:pStyle w:val="BDOITable"/>
            </w:pPr>
            <w:r>
              <w:rPr>
                <w:sz w:val="15"/>
              </w:rPr>
              <w:t>BRD-05</w:t>
            </w:r>
          </w:p>
        </w:tc>
        <w:tc>
          <w:tcPr>
            <w:tcW w:type="dxa" w:w="3822"/>
            <w:tcMar>
              <w:top w:w="50" w:type="dxa"/>
              <w:bottom w:w="50" w:type="dxa"/>
              <w:left w:w="90" w:type="dxa"/>
              <w:right w:w="90" w:type="dxa"/>
            </w:tcMar>
            <w:shd w:val="clear" w:color="auto" w:fill="E5F5FF"/>
          </w:tcPr>
          <w:p>
            <w:pPr>
              <w:pStyle w:val="BDOITable"/>
            </w:pPr>
            <w:r>
              <w:rPr>
                <w:sz w:val="15"/>
              </w:rPr>
              <w:t>Regularise the accounting of every DV and list what is not regularised</w:t>
            </w:r>
          </w:p>
        </w:tc>
        <w:tc>
          <w:tcPr>
            <w:tcW w:type="dxa" w:w="1433"/>
            <w:tcMar>
              <w:top w:w="50" w:type="dxa"/>
              <w:bottom w:w="50" w:type="dxa"/>
              <w:left w:w="90" w:type="dxa"/>
              <w:right w:w="90" w:type="dxa"/>
            </w:tcMar>
            <w:shd w:val="clear" w:color="auto" w:fill="E5F5FF"/>
          </w:tcPr>
          <w:p>
            <w:pPr>
              <w:pStyle w:val="BDOITable"/>
            </w:pPr>
            <w:r>
              <w:rPr>
                <w:sz w:val="15"/>
              </w:rPr>
              <w:t>FR-DS-045</w:t>
            </w:r>
          </w:p>
        </w:tc>
        <w:tc>
          <w:tcPr>
            <w:tcW w:type="dxa" w:w="1791"/>
            <w:tcMar>
              <w:top w:w="50" w:type="dxa"/>
              <w:bottom w:w="50" w:type="dxa"/>
              <w:left w:w="90" w:type="dxa"/>
              <w:right w:w="90" w:type="dxa"/>
            </w:tcMar>
            <w:shd w:val="clear" w:color="auto" w:fill="E5F5FF"/>
          </w:tcPr>
          <w:p>
            <w:pPr>
              <w:pStyle w:val="BDOITable"/>
            </w:pPr>
            <w:r>
              <w:rPr>
                <w:sz w:val="15"/>
              </w:rPr>
              <w:t>DIS 3.27.0</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SR-BRD05-063</w:t>
            </w:r>
          </w:p>
        </w:tc>
        <w:tc>
          <w:tcPr>
            <w:tcW w:type="dxa" w:w="776"/>
            <w:tcMar>
              <w:top w:w="50" w:type="dxa"/>
              <w:bottom w:w="50" w:type="dxa"/>
              <w:left w:w="90" w:type="dxa"/>
              <w:right w:w="90" w:type="dxa"/>
            </w:tcMar>
          </w:tcPr>
          <w:p>
            <w:pPr>
              <w:pStyle w:val="BDOITable"/>
            </w:pPr>
            <w:r>
              <w:rPr>
                <w:sz w:val="15"/>
              </w:rPr>
              <w:t>BRD-05</w:t>
            </w:r>
          </w:p>
        </w:tc>
        <w:tc>
          <w:tcPr>
            <w:tcW w:type="dxa" w:w="3822"/>
            <w:tcMar>
              <w:top w:w="50" w:type="dxa"/>
              <w:bottom w:w="50" w:type="dxa"/>
              <w:left w:w="90" w:type="dxa"/>
              <w:right w:w="90" w:type="dxa"/>
            </w:tcMar>
          </w:tcPr>
          <w:p>
            <w:pPr>
              <w:pStyle w:val="BDOITable"/>
            </w:pPr>
            <w:r>
              <w:rPr>
                <w:sz w:val="15"/>
              </w:rPr>
              <w:t>Tag instrument statuses</w:t>
            </w:r>
          </w:p>
        </w:tc>
        <w:tc>
          <w:tcPr>
            <w:tcW w:type="dxa" w:w="1433"/>
            <w:tcMar>
              <w:top w:w="50" w:type="dxa"/>
              <w:bottom w:w="50" w:type="dxa"/>
              <w:left w:w="90" w:type="dxa"/>
              <w:right w:w="90" w:type="dxa"/>
            </w:tcMar>
          </w:tcPr>
          <w:p>
            <w:pPr>
              <w:pStyle w:val="BDOITable"/>
            </w:pPr>
            <w:r>
              <w:rPr>
                <w:sz w:val="15"/>
              </w:rPr>
              <w:t>FR-DS-050</w:t>
            </w:r>
          </w:p>
        </w:tc>
        <w:tc>
          <w:tcPr>
            <w:tcW w:type="dxa" w:w="1791"/>
            <w:tcMar>
              <w:top w:w="50" w:type="dxa"/>
              <w:bottom w:w="50" w:type="dxa"/>
              <w:left w:w="90" w:type="dxa"/>
              <w:right w:w="90" w:type="dxa"/>
            </w:tcMar>
          </w:tcPr>
          <w:p>
            <w:pPr>
              <w:pStyle w:val="BDOITable"/>
            </w:pPr>
            <w:r>
              <w:rPr>
                <w:sz w:val="15"/>
              </w:rPr>
              <w:t>DIS 2.8.0, DIS 2.8.1, DIS 2.8.2, DIS 2.8.3, DIS 2.8.4</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SR-BRD05-064</w:t>
            </w:r>
          </w:p>
        </w:tc>
        <w:tc>
          <w:tcPr>
            <w:tcW w:type="dxa" w:w="776"/>
            <w:tcMar>
              <w:top w:w="50" w:type="dxa"/>
              <w:bottom w:w="50" w:type="dxa"/>
              <w:left w:w="90" w:type="dxa"/>
              <w:right w:w="90" w:type="dxa"/>
            </w:tcMar>
            <w:shd w:val="clear" w:color="auto" w:fill="E5F5FF"/>
          </w:tcPr>
          <w:p>
            <w:pPr>
              <w:pStyle w:val="BDOITable"/>
            </w:pPr>
            <w:r>
              <w:rPr>
                <w:sz w:val="15"/>
              </w:rPr>
              <w:t>BRD-05</w:t>
            </w:r>
          </w:p>
        </w:tc>
        <w:tc>
          <w:tcPr>
            <w:tcW w:type="dxa" w:w="3822"/>
            <w:tcMar>
              <w:top w:w="50" w:type="dxa"/>
              <w:bottom w:w="50" w:type="dxa"/>
              <w:left w:w="90" w:type="dxa"/>
              <w:right w:w="90" w:type="dxa"/>
            </w:tcMar>
            <w:shd w:val="clear" w:color="auto" w:fill="E5F5FF"/>
          </w:tcPr>
          <w:p>
            <w:pPr>
              <w:pStyle w:val="BDOITable"/>
            </w:pPr>
            <w:r>
              <w:rPr>
                <w:sz w:val="15"/>
              </w:rPr>
              <w:t>Edit an instrument status with approval</w:t>
            </w:r>
          </w:p>
        </w:tc>
        <w:tc>
          <w:tcPr>
            <w:tcW w:type="dxa" w:w="1433"/>
            <w:tcMar>
              <w:top w:w="50" w:type="dxa"/>
              <w:bottom w:w="50" w:type="dxa"/>
              <w:left w:w="90" w:type="dxa"/>
              <w:right w:w="90" w:type="dxa"/>
            </w:tcMar>
            <w:shd w:val="clear" w:color="auto" w:fill="E5F5FF"/>
          </w:tcPr>
          <w:p>
            <w:pPr>
              <w:pStyle w:val="BDOITable"/>
            </w:pPr>
            <w:r>
              <w:rPr>
                <w:sz w:val="15"/>
              </w:rPr>
              <w:t>FR-DS-051</w:t>
            </w:r>
          </w:p>
        </w:tc>
        <w:tc>
          <w:tcPr>
            <w:tcW w:type="dxa" w:w="1791"/>
            <w:tcMar>
              <w:top w:w="50" w:type="dxa"/>
              <w:bottom w:w="50" w:type="dxa"/>
              <w:left w:w="90" w:type="dxa"/>
              <w:right w:w="90" w:type="dxa"/>
            </w:tcMar>
            <w:shd w:val="clear" w:color="auto" w:fill="E5F5FF"/>
          </w:tcPr>
          <w:p>
            <w:pPr>
              <w:pStyle w:val="BDOITable"/>
            </w:pPr>
            <w:r>
              <w:rPr>
                <w:sz w:val="15"/>
              </w:rPr>
              <w:t>DIS 2.8.5</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SR-BRD05-065</w:t>
            </w:r>
          </w:p>
        </w:tc>
        <w:tc>
          <w:tcPr>
            <w:tcW w:type="dxa" w:w="776"/>
            <w:tcMar>
              <w:top w:w="50" w:type="dxa"/>
              <w:bottom w:w="50" w:type="dxa"/>
              <w:left w:w="90" w:type="dxa"/>
              <w:right w:w="90" w:type="dxa"/>
            </w:tcMar>
          </w:tcPr>
          <w:p>
            <w:pPr>
              <w:pStyle w:val="BDOITable"/>
            </w:pPr>
            <w:r>
              <w:rPr>
                <w:sz w:val="15"/>
              </w:rPr>
              <w:t>BRD-05</w:t>
            </w:r>
          </w:p>
        </w:tc>
        <w:tc>
          <w:tcPr>
            <w:tcW w:type="dxa" w:w="3822"/>
            <w:tcMar>
              <w:top w:w="50" w:type="dxa"/>
              <w:bottom w:w="50" w:type="dxa"/>
              <w:left w:w="90" w:type="dxa"/>
              <w:right w:w="90" w:type="dxa"/>
            </w:tcMar>
          </w:tcPr>
          <w:p>
            <w:pPr>
              <w:pStyle w:val="BDOITable"/>
            </w:pPr>
            <w:r>
              <w:rPr>
                <w:sz w:val="15"/>
              </w:rPr>
              <w:t>Tag statuses automatically</w:t>
            </w:r>
          </w:p>
        </w:tc>
        <w:tc>
          <w:tcPr>
            <w:tcW w:type="dxa" w:w="1433"/>
            <w:tcMar>
              <w:top w:w="50" w:type="dxa"/>
              <w:bottom w:w="50" w:type="dxa"/>
              <w:left w:w="90" w:type="dxa"/>
              <w:right w:w="90" w:type="dxa"/>
            </w:tcMar>
          </w:tcPr>
          <w:p>
            <w:pPr>
              <w:pStyle w:val="BDOITable"/>
            </w:pPr>
            <w:r>
              <w:rPr>
                <w:sz w:val="15"/>
              </w:rPr>
              <w:t>FR-DS-052</w:t>
            </w:r>
          </w:p>
        </w:tc>
        <w:tc>
          <w:tcPr>
            <w:tcW w:type="dxa" w:w="1791"/>
            <w:tcMar>
              <w:top w:w="50" w:type="dxa"/>
              <w:bottom w:w="50" w:type="dxa"/>
              <w:left w:w="90" w:type="dxa"/>
              <w:right w:w="90" w:type="dxa"/>
            </w:tcMar>
          </w:tcPr>
          <w:p>
            <w:pPr>
              <w:pStyle w:val="BDOITable"/>
            </w:pPr>
            <w:r>
              <w:rPr>
                <w:sz w:val="15"/>
              </w:rPr>
              <w:t>DIS 3.26.0, DIS 3.26.3, DIS 3.26.5, DIS 3.26.6, DIS 3.26.7</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SR-BRD05-066</w:t>
            </w:r>
          </w:p>
        </w:tc>
        <w:tc>
          <w:tcPr>
            <w:tcW w:type="dxa" w:w="776"/>
            <w:tcMar>
              <w:top w:w="50" w:type="dxa"/>
              <w:bottom w:w="50" w:type="dxa"/>
              <w:left w:w="90" w:type="dxa"/>
              <w:right w:w="90" w:type="dxa"/>
            </w:tcMar>
            <w:shd w:val="clear" w:color="auto" w:fill="E5F5FF"/>
          </w:tcPr>
          <w:p>
            <w:pPr>
              <w:pStyle w:val="BDOITable"/>
            </w:pPr>
            <w:r>
              <w:rPr>
                <w:sz w:val="15"/>
              </w:rPr>
              <w:t>BRD-05</w:t>
            </w:r>
          </w:p>
        </w:tc>
        <w:tc>
          <w:tcPr>
            <w:tcW w:type="dxa" w:w="3822"/>
            <w:tcMar>
              <w:top w:w="50" w:type="dxa"/>
              <w:bottom w:w="50" w:type="dxa"/>
              <w:left w:w="90" w:type="dxa"/>
              <w:right w:w="90" w:type="dxa"/>
            </w:tcMar>
            <w:shd w:val="clear" w:color="auto" w:fill="E5F5FF"/>
          </w:tcPr>
          <w:p>
            <w:pPr>
              <w:pStyle w:val="BDOITable"/>
            </w:pPr>
            <w:r>
              <w:rPr>
                <w:sz w:val="15"/>
              </w:rPr>
              <w:t>Upload deposited-checks and credited-accounts files</w:t>
            </w:r>
          </w:p>
        </w:tc>
        <w:tc>
          <w:tcPr>
            <w:tcW w:type="dxa" w:w="1433"/>
            <w:tcMar>
              <w:top w:w="50" w:type="dxa"/>
              <w:bottom w:w="50" w:type="dxa"/>
              <w:left w:w="90" w:type="dxa"/>
              <w:right w:w="90" w:type="dxa"/>
            </w:tcMar>
            <w:shd w:val="clear" w:color="auto" w:fill="E5F5FF"/>
          </w:tcPr>
          <w:p>
            <w:pPr>
              <w:pStyle w:val="BDOITable"/>
            </w:pPr>
            <w:r>
              <w:rPr>
                <w:sz w:val="15"/>
              </w:rPr>
              <w:t>FR-DS-053</w:t>
            </w:r>
          </w:p>
        </w:tc>
        <w:tc>
          <w:tcPr>
            <w:tcW w:type="dxa" w:w="1791"/>
            <w:tcMar>
              <w:top w:w="50" w:type="dxa"/>
              <w:bottom w:w="50" w:type="dxa"/>
              <w:left w:w="90" w:type="dxa"/>
              <w:right w:w="90" w:type="dxa"/>
            </w:tcMar>
            <w:shd w:val="clear" w:color="auto" w:fill="E5F5FF"/>
          </w:tcPr>
          <w:p>
            <w:pPr>
              <w:pStyle w:val="BDOITable"/>
            </w:pPr>
            <w:r>
              <w:rPr>
                <w:sz w:val="15"/>
              </w:rPr>
              <w:t>DIS 2.22.0, DIS 3.26.1, DIS 3.26.4</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SR-BRD05-067</w:t>
            </w:r>
          </w:p>
        </w:tc>
        <w:tc>
          <w:tcPr>
            <w:tcW w:type="dxa" w:w="776"/>
            <w:tcMar>
              <w:top w:w="50" w:type="dxa"/>
              <w:bottom w:w="50" w:type="dxa"/>
              <w:left w:w="90" w:type="dxa"/>
              <w:right w:w="90" w:type="dxa"/>
            </w:tcMar>
          </w:tcPr>
          <w:p>
            <w:pPr>
              <w:pStyle w:val="BDOITable"/>
            </w:pPr>
            <w:r>
              <w:rPr>
                <w:sz w:val="15"/>
              </w:rPr>
              <w:t>BRD-05</w:t>
            </w:r>
          </w:p>
        </w:tc>
        <w:tc>
          <w:tcPr>
            <w:tcW w:type="dxa" w:w="3822"/>
            <w:tcMar>
              <w:top w:w="50" w:type="dxa"/>
              <w:bottom w:w="50" w:type="dxa"/>
              <w:left w:w="90" w:type="dxa"/>
              <w:right w:w="90" w:type="dxa"/>
            </w:tcMar>
          </w:tcPr>
          <w:p>
            <w:pPr>
              <w:pStyle w:val="BDOITable"/>
            </w:pPr>
            <w:r>
              <w:rPr>
                <w:sz w:val="15"/>
              </w:rPr>
              <w:t>Stale checks after 180 days and re-issue them</w:t>
            </w:r>
          </w:p>
        </w:tc>
        <w:tc>
          <w:tcPr>
            <w:tcW w:type="dxa" w:w="1433"/>
            <w:tcMar>
              <w:top w:w="50" w:type="dxa"/>
              <w:bottom w:w="50" w:type="dxa"/>
              <w:left w:w="90" w:type="dxa"/>
              <w:right w:w="90" w:type="dxa"/>
            </w:tcMar>
          </w:tcPr>
          <w:p>
            <w:pPr>
              <w:pStyle w:val="BDOITable"/>
            </w:pPr>
            <w:r>
              <w:rPr>
                <w:sz w:val="15"/>
              </w:rPr>
              <w:t>FR-DS-054</w:t>
            </w:r>
          </w:p>
        </w:tc>
        <w:tc>
          <w:tcPr>
            <w:tcW w:type="dxa" w:w="1791"/>
            <w:tcMar>
              <w:top w:w="50" w:type="dxa"/>
              <w:bottom w:w="50" w:type="dxa"/>
              <w:left w:w="90" w:type="dxa"/>
              <w:right w:w="90" w:type="dxa"/>
            </w:tcMar>
          </w:tcPr>
          <w:p>
            <w:pPr>
              <w:pStyle w:val="BDOITable"/>
            </w:pPr>
            <w:r>
              <w:rPr>
                <w:sz w:val="15"/>
              </w:rPr>
              <w:t>DIS 3.26.2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SR-BRD05-068</w:t>
            </w:r>
          </w:p>
        </w:tc>
        <w:tc>
          <w:tcPr>
            <w:tcW w:type="dxa" w:w="776"/>
            <w:tcMar>
              <w:top w:w="50" w:type="dxa"/>
              <w:bottom w:w="50" w:type="dxa"/>
              <w:left w:w="90" w:type="dxa"/>
              <w:right w:w="90" w:type="dxa"/>
            </w:tcMar>
            <w:shd w:val="clear" w:color="auto" w:fill="E5F5FF"/>
          </w:tcPr>
          <w:p>
            <w:pPr>
              <w:pStyle w:val="BDOITable"/>
            </w:pPr>
            <w:r>
              <w:rPr>
                <w:sz w:val="15"/>
              </w:rPr>
              <w:t>BRD-05</w:t>
            </w:r>
          </w:p>
        </w:tc>
        <w:tc>
          <w:tcPr>
            <w:tcW w:type="dxa" w:w="3822"/>
            <w:tcMar>
              <w:top w:w="50" w:type="dxa"/>
              <w:bottom w:w="50" w:type="dxa"/>
              <w:left w:w="90" w:type="dxa"/>
              <w:right w:w="90" w:type="dxa"/>
            </w:tcMar>
            <w:shd w:val="clear" w:color="auto" w:fill="E5F5FF"/>
          </w:tcPr>
          <w:p>
            <w:pPr>
              <w:pStyle w:val="BDOITable"/>
            </w:pPr>
            <w:r>
              <w:rPr>
                <w:sz w:val="15"/>
              </w:rPr>
              <w:t>Post the entries of negotiated and stale checks</w:t>
            </w:r>
          </w:p>
        </w:tc>
        <w:tc>
          <w:tcPr>
            <w:tcW w:type="dxa" w:w="1433"/>
            <w:tcMar>
              <w:top w:w="50" w:type="dxa"/>
              <w:bottom w:w="50" w:type="dxa"/>
              <w:left w:w="90" w:type="dxa"/>
              <w:right w:w="90" w:type="dxa"/>
            </w:tcMar>
            <w:shd w:val="clear" w:color="auto" w:fill="E5F5FF"/>
          </w:tcPr>
          <w:p>
            <w:pPr>
              <w:pStyle w:val="BDOITable"/>
            </w:pPr>
            <w:r>
              <w:rPr>
                <w:sz w:val="15"/>
              </w:rPr>
              <w:t>FR-DS-055</w:t>
            </w:r>
          </w:p>
        </w:tc>
        <w:tc>
          <w:tcPr>
            <w:tcW w:type="dxa" w:w="1791"/>
            <w:tcMar>
              <w:top w:w="50" w:type="dxa"/>
              <w:bottom w:w="50" w:type="dxa"/>
              <w:left w:w="90" w:type="dxa"/>
              <w:right w:w="90" w:type="dxa"/>
            </w:tcMar>
            <w:shd w:val="clear" w:color="auto" w:fill="E5F5FF"/>
          </w:tcPr>
          <w:p>
            <w:pPr>
              <w:pStyle w:val="BDOITable"/>
            </w:pPr>
            <w:r>
              <w:rPr>
                <w:sz w:val="15"/>
              </w:rPr>
              <w:t>DIS 3.27.1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SR-BRD05-069</w:t>
            </w:r>
          </w:p>
        </w:tc>
        <w:tc>
          <w:tcPr>
            <w:tcW w:type="dxa" w:w="776"/>
            <w:tcMar>
              <w:top w:w="50" w:type="dxa"/>
              <w:bottom w:w="50" w:type="dxa"/>
              <w:left w:w="90" w:type="dxa"/>
              <w:right w:w="90" w:type="dxa"/>
            </w:tcMar>
          </w:tcPr>
          <w:p>
            <w:pPr>
              <w:pStyle w:val="BDOITable"/>
            </w:pPr>
            <w:r>
              <w:rPr>
                <w:sz w:val="15"/>
              </w:rPr>
              <w:t>BRD-05</w:t>
            </w:r>
          </w:p>
        </w:tc>
        <w:tc>
          <w:tcPr>
            <w:tcW w:type="dxa" w:w="3822"/>
            <w:tcMar>
              <w:top w:w="50" w:type="dxa"/>
              <w:bottom w:w="50" w:type="dxa"/>
              <w:left w:w="90" w:type="dxa"/>
              <w:right w:w="90" w:type="dxa"/>
            </w:tcMar>
          </w:tcPr>
          <w:p>
            <w:pPr>
              <w:pStyle w:val="BDOITable"/>
            </w:pPr>
            <w:r>
              <w:rPr>
                <w:sz w:val="15"/>
              </w:rPr>
              <w:t>Tag the Official Receipt or Acknowledgement Receipt</w:t>
            </w:r>
          </w:p>
        </w:tc>
        <w:tc>
          <w:tcPr>
            <w:tcW w:type="dxa" w:w="1433"/>
            <w:tcMar>
              <w:top w:w="50" w:type="dxa"/>
              <w:bottom w:w="50" w:type="dxa"/>
              <w:left w:w="90" w:type="dxa"/>
              <w:right w:w="90" w:type="dxa"/>
            </w:tcMar>
          </w:tcPr>
          <w:p>
            <w:pPr>
              <w:pStyle w:val="BDOITable"/>
            </w:pPr>
            <w:r>
              <w:rPr>
                <w:sz w:val="15"/>
              </w:rPr>
              <w:t>FR-DS-056</w:t>
            </w:r>
          </w:p>
        </w:tc>
        <w:tc>
          <w:tcPr>
            <w:tcW w:type="dxa" w:w="1791"/>
            <w:tcMar>
              <w:top w:w="50" w:type="dxa"/>
              <w:bottom w:w="50" w:type="dxa"/>
              <w:left w:w="90" w:type="dxa"/>
              <w:right w:w="90" w:type="dxa"/>
            </w:tcMar>
          </w:tcPr>
          <w:p>
            <w:pPr>
              <w:pStyle w:val="BDOITable"/>
            </w:pPr>
            <w:r>
              <w:rPr>
                <w:sz w:val="15"/>
              </w:rPr>
              <w:t>DIS 2.10.0, DIS 2.10.1, DIS 2.10.2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SR-BRD05-070</w:t>
            </w:r>
          </w:p>
        </w:tc>
        <w:tc>
          <w:tcPr>
            <w:tcW w:type="dxa" w:w="776"/>
            <w:tcMar>
              <w:top w:w="50" w:type="dxa"/>
              <w:bottom w:w="50" w:type="dxa"/>
              <w:left w:w="90" w:type="dxa"/>
              <w:right w:w="90" w:type="dxa"/>
            </w:tcMar>
            <w:shd w:val="clear" w:color="auto" w:fill="E5F5FF"/>
          </w:tcPr>
          <w:p>
            <w:pPr>
              <w:pStyle w:val="BDOITable"/>
            </w:pPr>
            <w:r>
              <w:rPr>
                <w:sz w:val="15"/>
              </w:rPr>
              <w:t>BRD-05</w:t>
            </w:r>
          </w:p>
        </w:tc>
        <w:tc>
          <w:tcPr>
            <w:tcW w:type="dxa" w:w="3822"/>
            <w:tcMar>
              <w:top w:w="50" w:type="dxa"/>
              <w:bottom w:w="50" w:type="dxa"/>
              <w:left w:w="90" w:type="dxa"/>
              <w:right w:w="90" w:type="dxa"/>
            </w:tcMar>
            <w:shd w:val="clear" w:color="auto" w:fill="E5F5FF"/>
          </w:tcPr>
          <w:p>
            <w:pPr>
              <w:pStyle w:val="BDOITable"/>
            </w:pPr>
            <w:r>
              <w:rPr>
                <w:sz w:val="15"/>
              </w:rPr>
              <w:t>Tag creditable withholding tax received or released</w:t>
            </w:r>
          </w:p>
        </w:tc>
        <w:tc>
          <w:tcPr>
            <w:tcW w:type="dxa" w:w="1433"/>
            <w:tcMar>
              <w:top w:w="50" w:type="dxa"/>
              <w:bottom w:w="50" w:type="dxa"/>
              <w:left w:w="90" w:type="dxa"/>
              <w:right w:w="90" w:type="dxa"/>
            </w:tcMar>
            <w:shd w:val="clear" w:color="auto" w:fill="E5F5FF"/>
          </w:tcPr>
          <w:p>
            <w:pPr>
              <w:pStyle w:val="BDOITable"/>
            </w:pPr>
            <w:r>
              <w:rPr>
                <w:sz w:val="15"/>
              </w:rPr>
              <w:t>FR-DS-057</w:t>
            </w:r>
          </w:p>
        </w:tc>
        <w:tc>
          <w:tcPr>
            <w:tcW w:type="dxa" w:w="1791"/>
            <w:tcMar>
              <w:top w:w="50" w:type="dxa"/>
              <w:bottom w:w="50" w:type="dxa"/>
              <w:left w:w="90" w:type="dxa"/>
              <w:right w:w="90" w:type="dxa"/>
            </w:tcMar>
            <w:shd w:val="clear" w:color="auto" w:fill="E5F5FF"/>
          </w:tcPr>
          <w:p>
            <w:pPr>
              <w:pStyle w:val="BDOITable"/>
            </w:pPr>
            <w:r>
              <w:rPr>
                <w:sz w:val="15"/>
              </w:rPr>
              <w:t>DIS 2.11.0, DIS 2.11.1, DIS 2.11.2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SR-BRD05-071</w:t>
            </w:r>
          </w:p>
        </w:tc>
        <w:tc>
          <w:tcPr>
            <w:tcW w:type="dxa" w:w="776"/>
            <w:tcMar>
              <w:top w:w="50" w:type="dxa"/>
              <w:bottom w:w="50" w:type="dxa"/>
              <w:left w:w="90" w:type="dxa"/>
              <w:right w:w="90" w:type="dxa"/>
            </w:tcMar>
          </w:tcPr>
          <w:p>
            <w:pPr>
              <w:pStyle w:val="BDOITable"/>
            </w:pPr>
            <w:r>
              <w:rPr>
                <w:sz w:val="15"/>
              </w:rPr>
              <w:t>BRD-05</w:t>
            </w:r>
          </w:p>
        </w:tc>
        <w:tc>
          <w:tcPr>
            <w:tcW w:type="dxa" w:w="3822"/>
            <w:tcMar>
              <w:top w:w="50" w:type="dxa"/>
              <w:bottom w:w="50" w:type="dxa"/>
              <w:left w:w="90" w:type="dxa"/>
              <w:right w:w="90" w:type="dxa"/>
            </w:tcMar>
          </w:tcPr>
          <w:p>
            <w:pPr>
              <w:pStyle w:val="BDOITable"/>
            </w:pPr>
            <w:r>
              <w:rPr>
                <w:sz w:val="15"/>
              </w:rPr>
              <w:t>Generate BIR Form 2307 for suppliers</w:t>
            </w:r>
          </w:p>
        </w:tc>
        <w:tc>
          <w:tcPr>
            <w:tcW w:type="dxa" w:w="1433"/>
            <w:tcMar>
              <w:top w:w="50" w:type="dxa"/>
              <w:bottom w:w="50" w:type="dxa"/>
              <w:left w:w="90" w:type="dxa"/>
              <w:right w:w="90" w:type="dxa"/>
            </w:tcMar>
          </w:tcPr>
          <w:p>
            <w:pPr>
              <w:pStyle w:val="BDOITable"/>
            </w:pPr>
            <w:r>
              <w:rPr>
                <w:sz w:val="15"/>
              </w:rPr>
              <w:t>FR-DS-058</w:t>
            </w:r>
          </w:p>
        </w:tc>
        <w:tc>
          <w:tcPr>
            <w:tcW w:type="dxa" w:w="1791"/>
            <w:tcMar>
              <w:top w:w="50" w:type="dxa"/>
              <w:bottom w:w="50" w:type="dxa"/>
              <w:left w:w="90" w:type="dxa"/>
              <w:right w:w="90" w:type="dxa"/>
            </w:tcMar>
          </w:tcPr>
          <w:p>
            <w:pPr>
              <w:pStyle w:val="BDOITable"/>
            </w:pPr>
            <w:r>
              <w:rPr>
                <w:sz w:val="15"/>
              </w:rPr>
              <w:t>DIS 2.12.0</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SR-BRD05-072</w:t>
            </w:r>
          </w:p>
        </w:tc>
        <w:tc>
          <w:tcPr>
            <w:tcW w:type="dxa" w:w="776"/>
            <w:tcMar>
              <w:top w:w="50" w:type="dxa"/>
              <w:bottom w:w="50" w:type="dxa"/>
              <w:left w:w="90" w:type="dxa"/>
              <w:right w:w="90" w:type="dxa"/>
            </w:tcMar>
            <w:shd w:val="clear" w:color="auto" w:fill="E5F5FF"/>
          </w:tcPr>
          <w:p>
            <w:pPr>
              <w:pStyle w:val="BDOITable"/>
            </w:pPr>
            <w:r>
              <w:rPr>
                <w:sz w:val="15"/>
              </w:rPr>
              <w:t>BRD-05</w:t>
            </w:r>
          </w:p>
        </w:tc>
        <w:tc>
          <w:tcPr>
            <w:tcW w:type="dxa" w:w="3822"/>
            <w:tcMar>
              <w:top w:w="50" w:type="dxa"/>
              <w:bottom w:w="50" w:type="dxa"/>
              <w:left w:w="90" w:type="dxa"/>
              <w:right w:w="90" w:type="dxa"/>
            </w:tcMar>
            <w:shd w:val="clear" w:color="auto" w:fill="E5F5FF"/>
          </w:tcPr>
          <w:p>
            <w:pPr>
              <w:pStyle w:val="BDOITable"/>
            </w:pPr>
            <w:r>
              <w:rPr>
                <w:sz w:val="15"/>
              </w:rPr>
              <w:t>Run the end of day of Disbursement</w:t>
            </w:r>
          </w:p>
        </w:tc>
        <w:tc>
          <w:tcPr>
            <w:tcW w:type="dxa" w:w="1433"/>
            <w:tcMar>
              <w:top w:w="50" w:type="dxa"/>
              <w:bottom w:w="50" w:type="dxa"/>
              <w:left w:w="90" w:type="dxa"/>
              <w:right w:w="90" w:type="dxa"/>
            </w:tcMar>
            <w:shd w:val="clear" w:color="auto" w:fill="E5F5FF"/>
          </w:tcPr>
          <w:p>
            <w:pPr>
              <w:pStyle w:val="BDOITable"/>
            </w:pPr>
            <w:r>
              <w:rPr>
                <w:sz w:val="15"/>
              </w:rPr>
              <w:t>FR-DS-060</w:t>
            </w:r>
          </w:p>
        </w:tc>
        <w:tc>
          <w:tcPr>
            <w:tcW w:type="dxa" w:w="1791"/>
            <w:tcMar>
              <w:top w:w="50" w:type="dxa"/>
              <w:bottom w:w="50" w:type="dxa"/>
              <w:left w:w="90" w:type="dxa"/>
              <w:right w:w="90" w:type="dxa"/>
            </w:tcMar>
            <w:shd w:val="clear" w:color="auto" w:fill="E5F5FF"/>
          </w:tcPr>
          <w:p>
            <w:pPr>
              <w:pStyle w:val="BDOITable"/>
            </w:pPr>
            <w:r>
              <w:rPr>
                <w:sz w:val="15"/>
              </w:rPr>
              <w:t>DIS 2.16.0, DIS 2.16.3, DIS 2.16.4, DIS 2.16.5</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SR-BRD05-073</w:t>
            </w:r>
          </w:p>
        </w:tc>
        <w:tc>
          <w:tcPr>
            <w:tcW w:type="dxa" w:w="776"/>
            <w:tcMar>
              <w:top w:w="50" w:type="dxa"/>
              <w:bottom w:w="50" w:type="dxa"/>
              <w:left w:w="90" w:type="dxa"/>
              <w:right w:w="90" w:type="dxa"/>
            </w:tcMar>
          </w:tcPr>
          <w:p>
            <w:pPr>
              <w:pStyle w:val="BDOITable"/>
            </w:pPr>
            <w:r>
              <w:rPr>
                <w:sz w:val="15"/>
              </w:rPr>
              <w:t>BRD-05</w:t>
            </w:r>
          </w:p>
        </w:tc>
        <w:tc>
          <w:tcPr>
            <w:tcW w:type="dxa" w:w="3822"/>
            <w:tcMar>
              <w:top w:w="50" w:type="dxa"/>
              <w:bottom w:w="50" w:type="dxa"/>
              <w:left w:w="90" w:type="dxa"/>
              <w:right w:w="90" w:type="dxa"/>
            </w:tcMar>
          </w:tcPr>
          <w:p>
            <w:pPr>
              <w:pStyle w:val="BDOITable"/>
            </w:pPr>
            <w:r>
              <w:rPr>
                <w:sz w:val="15"/>
              </w:rPr>
              <w:t>Produce the Direct Credit Transaction File</w:t>
            </w:r>
          </w:p>
        </w:tc>
        <w:tc>
          <w:tcPr>
            <w:tcW w:type="dxa" w:w="1433"/>
            <w:tcMar>
              <w:top w:w="50" w:type="dxa"/>
              <w:bottom w:w="50" w:type="dxa"/>
              <w:left w:w="90" w:type="dxa"/>
              <w:right w:w="90" w:type="dxa"/>
            </w:tcMar>
          </w:tcPr>
          <w:p>
            <w:pPr>
              <w:pStyle w:val="BDOITable"/>
            </w:pPr>
            <w:r>
              <w:rPr>
                <w:sz w:val="15"/>
              </w:rPr>
              <w:t>FR-DS-061</w:t>
            </w:r>
          </w:p>
        </w:tc>
        <w:tc>
          <w:tcPr>
            <w:tcW w:type="dxa" w:w="1791"/>
            <w:tcMar>
              <w:top w:w="50" w:type="dxa"/>
              <w:bottom w:w="50" w:type="dxa"/>
              <w:left w:w="90" w:type="dxa"/>
              <w:right w:w="90" w:type="dxa"/>
            </w:tcMar>
          </w:tcPr>
          <w:p>
            <w:pPr>
              <w:pStyle w:val="BDOITable"/>
            </w:pPr>
            <w:r>
              <w:rPr>
                <w:sz w:val="15"/>
              </w:rPr>
              <w:t>DIS 2.16.1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SR-BRD05-074</w:t>
            </w:r>
          </w:p>
        </w:tc>
        <w:tc>
          <w:tcPr>
            <w:tcW w:type="dxa" w:w="776"/>
            <w:tcMar>
              <w:top w:w="50" w:type="dxa"/>
              <w:bottom w:w="50" w:type="dxa"/>
              <w:left w:w="90" w:type="dxa"/>
              <w:right w:w="90" w:type="dxa"/>
            </w:tcMar>
            <w:shd w:val="clear" w:color="auto" w:fill="E5F5FF"/>
          </w:tcPr>
          <w:p>
            <w:pPr>
              <w:pStyle w:val="BDOITable"/>
            </w:pPr>
            <w:r>
              <w:rPr>
                <w:sz w:val="15"/>
              </w:rPr>
              <w:t>BRD-05</w:t>
            </w:r>
          </w:p>
        </w:tc>
        <w:tc>
          <w:tcPr>
            <w:tcW w:type="dxa" w:w="3822"/>
            <w:tcMar>
              <w:top w:w="50" w:type="dxa"/>
              <w:bottom w:w="50" w:type="dxa"/>
              <w:left w:w="90" w:type="dxa"/>
              <w:right w:w="90" w:type="dxa"/>
            </w:tcMar>
            <w:shd w:val="clear" w:color="auto" w:fill="E5F5FF"/>
          </w:tcPr>
          <w:p>
            <w:pPr>
              <w:pStyle w:val="BDOITable"/>
            </w:pPr>
            <w:r>
              <w:rPr>
                <w:sz w:val="15"/>
              </w:rPr>
              <w:t>Print checks and vouchers</w:t>
            </w:r>
          </w:p>
        </w:tc>
        <w:tc>
          <w:tcPr>
            <w:tcW w:type="dxa" w:w="1433"/>
            <w:tcMar>
              <w:top w:w="50" w:type="dxa"/>
              <w:bottom w:w="50" w:type="dxa"/>
              <w:left w:w="90" w:type="dxa"/>
              <w:right w:w="90" w:type="dxa"/>
            </w:tcMar>
            <w:shd w:val="clear" w:color="auto" w:fill="E5F5FF"/>
          </w:tcPr>
          <w:p>
            <w:pPr>
              <w:pStyle w:val="BDOITable"/>
            </w:pPr>
            <w:r>
              <w:rPr>
                <w:sz w:val="15"/>
              </w:rPr>
              <w:t>FR-DS-062</w:t>
            </w:r>
          </w:p>
        </w:tc>
        <w:tc>
          <w:tcPr>
            <w:tcW w:type="dxa" w:w="1791"/>
            <w:tcMar>
              <w:top w:w="50" w:type="dxa"/>
              <w:bottom w:w="50" w:type="dxa"/>
              <w:left w:w="90" w:type="dxa"/>
              <w:right w:w="90" w:type="dxa"/>
            </w:tcMar>
            <w:shd w:val="clear" w:color="auto" w:fill="E5F5FF"/>
          </w:tcPr>
          <w:p>
            <w:pPr>
              <w:pStyle w:val="BDOITable"/>
            </w:pPr>
            <w:r>
              <w:rPr>
                <w:sz w:val="15"/>
              </w:rPr>
              <w:t>DIS 2.16.2, DIS 2.16.6</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SR-BRD05-075</w:t>
            </w:r>
          </w:p>
        </w:tc>
        <w:tc>
          <w:tcPr>
            <w:tcW w:type="dxa" w:w="776"/>
            <w:tcMar>
              <w:top w:w="50" w:type="dxa"/>
              <w:bottom w:w="50" w:type="dxa"/>
              <w:left w:w="90" w:type="dxa"/>
              <w:right w:w="90" w:type="dxa"/>
            </w:tcMar>
          </w:tcPr>
          <w:p>
            <w:pPr>
              <w:pStyle w:val="BDOITable"/>
            </w:pPr>
            <w:r>
              <w:rPr>
                <w:sz w:val="15"/>
              </w:rPr>
              <w:t>BRD-05</w:t>
            </w:r>
          </w:p>
        </w:tc>
        <w:tc>
          <w:tcPr>
            <w:tcW w:type="dxa" w:w="3822"/>
            <w:tcMar>
              <w:top w:w="50" w:type="dxa"/>
              <w:bottom w:w="50" w:type="dxa"/>
              <w:left w:w="90" w:type="dxa"/>
              <w:right w:w="90" w:type="dxa"/>
            </w:tcMar>
          </w:tcPr>
          <w:p>
            <w:pPr>
              <w:pStyle w:val="BDOITable"/>
            </w:pPr>
            <w:r>
              <w:rPr>
                <w:sz w:val="15"/>
              </w:rPr>
              <w:t>E-mail the payment confirmations and the remittance schedule</w:t>
            </w:r>
          </w:p>
        </w:tc>
        <w:tc>
          <w:tcPr>
            <w:tcW w:type="dxa" w:w="1433"/>
            <w:tcMar>
              <w:top w:w="50" w:type="dxa"/>
              <w:bottom w:w="50" w:type="dxa"/>
              <w:left w:w="90" w:type="dxa"/>
              <w:right w:w="90" w:type="dxa"/>
            </w:tcMar>
          </w:tcPr>
          <w:p>
            <w:pPr>
              <w:pStyle w:val="BDOITable"/>
            </w:pPr>
            <w:r>
              <w:rPr>
                <w:sz w:val="15"/>
              </w:rPr>
              <w:t>FR-DS-063</w:t>
            </w:r>
          </w:p>
        </w:tc>
        <w:tc>
          <w:tcPr>
            <w:tcW w:type="dxa" w:w="1791"/>
            <w:tcMar>
              <w:top w:w="50" w:type="dxa"/>
              <w:bottom w:w="50" w:type="dxa"/>
              <w:left w:w="90" w:type="dxa"/>
              <w:right w:w="90" w:type="dxa"/>
            </w:tcMar>
          </w:tcPr>
          <w:p>
            <w:pPr>
              <w:pStyle w:val="BDOITable"/>
            </w:pPr>
            <w:r>
              <w:rPr>
                <w:sz w:val="15"/>
              </w:rPr>
              <w:t>DIS 2.7.12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SR-BRD05-076</w:t>
            </w:r>
          </w:p>
        </w:tc>
        <w:tc>
          <w:tcPr>
            <w:tcW w:type="dxa" w:w="776"/>
            <w:tcMar>
              <w:top w:w="50" w:type="dxa"/>
              <w:bottom w:w="50" w:type="dxa"/>
              <w:left w:w="90" w:type="dxa"/>
              <w:right w:w="90" w:type="dxa"/>
            </w:tcMar>
            <w:shd w:val="clear" w:color="auto" w:fill="E5F5FF"/>
          </w:tcPr>
          <w:p>
            <w:pPr>
              <w:pStyle w:val="BDOITable"/>
            </w:pPr>
            <w:r>
              <w:rPr>
                <w:sz w:val="15"/>
              </w:rPr>
              <w:t>BRD-05</w:t>
            </w:r>
          </w:p>
        </w:tc>
        <w:tc>
          <w:tcPr>
            <w:tcW w:type="dxa" w:w="3822"/>
            <w:tcMar>
              <w:top w:w="50" w:type="dxa"/>
              <w:bottom w:w="50" w:type="dxa"/>
              <w:left w:w="90" w:type="dxa"/>
              <w:right w:w="90" w:type="dxa"/>
            </w:tcMar>
            <w:shd w:val="clear" w:color="auto" w:fill="E5F5FF"/>
          </w:tcPr>
          <w:p>
            <w:pPr>
              <w:pStyle w:val="BDOITable"/>
            </w:pPr>
            <w:r>
              <w:rPr>
                <w:sz w:val="15"/>
              </w:rPr>
              <w:t>Fund the main BDOIR account with a verifier and two approvers</w:t>
            </w:r>
          </w:p>
        </w:tc>
        <w:tc>
          <w:tcPr>
            <w:tcW w:type="dxa" w:w="1433"/>
            <w:tcMar>
              <w:top w:w="50" w:type="dxa"/>
              <w:bottom w:w="50" w:type="dxa"/>
              <w:left w:w="90" w:type="dxa"/>
              <w:right w:w="90" w:type="dxa"/>
            </w:tcMar>
            <w:shd w:val="clear" w:color="auto" w:fill="E5F5FF"/>
          </w:tcPr>
          <w:p>
            <w:pPr>
              <w:pStyle w:val="BDOITable"/>
            </w:pPr>
            <w:r>
              <w:rPr>
                <w:sz w:val="15"/>
              </w:rPr>
              <w:t>FR-DS-064</w:t>
            </w:r>
          </w:p>
        </w:tc>
        <w:tc>
          <w:tcPr>
            <w:tcW w:type="dxa" w:w="1791"/>
            <w:tcMar>
              <w:top w:w="50" w:type="dxa"/>
              <w:bottom w:w="50" w:type="dxa"/>
              <w:left w:w="90" w:type="dxa"/>
              <w:right w:w="90" w:type="dxa"/>
            </w:tcMar>
            <w:shd w:val="clear" w:color="auto" w:fill="E5F5FF"/>
          </w:tcPr>
          <w:p>
            <w:pPr>
              <w:pStyle w:val="BDOITable"/>
            </w:pPr>
            <w:r>
              <w:rPr>
                <w:sz w:val="15"/>
              </w:rPr>
              <w:t>DIS 2.17.0, DIS 2.17.1, DIS 2.17.2, DIS 2.17.3, DIS 2.17.4</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SR-BRD05-077</w:t>
            </w:r>
          </w:p>
        </w:tc>
        <w:tc>
          <w:tcPr>
            <w:tcW w:type="dxa" w:w="776"/>
            <w:tcMar>
              <w:top w:w="50" w:type="dxa"/>
              <w:bottom w:w="50" w:type="dxa"/>
              <w:left w:w="90" w:type="dxa"/>
              <w:right w:w="90" w:type="dxa"/>
            </w:tcMar>
          </w:tcPr>
          <w:p>
            <w:pPr>
              <w:pStyle w:val="BDOITable"/>
            </w:pPr>
            <w:r>
              <w:rPr>
                <w:sz w:val="15"/>
              </w:rPr>
              <w:t>BRD-05</w:t>
            </w:r>
          </w:p>
        </w:tc>
        <w:tc>
          <w:tcPr>
            <w:tcW w:type="dxa" w:w="3822"/>
            <w:tcMar>
              <w:top w:w="50" w:type="dxa"/>
              <w:bottom w:w="50" w:type="dxa"/>
              <w:left w:w="90" w:type="dxa"/>
              <w:right w:w="90" w:type="dxa"/>
            </w:tcMar>
          </w:tcPr>
          <w:p>
            <w:pPr>
              <w:pStyle w:val="BDOITable"/>
            </w:pPr>
            <w:r>
              <w:rPr>
                <w:sz w:val="15"/>
              </w:rPr>
              <w:t>Maintain the check series</w:t>
            </w:r>
          </w:p>
        </w:tc>
        <w:tc>
          <w:tcPr>
            <w:tcW w:type="dxa" w:w="1433"/>
            <w:tcMar>
              <w:top w:w="50" w:type="dxa"/>
              <w:bottom w:w="50" w:type="dxa"/>
              <w:left w:w="90" w:type="dxa"/>
              <w:right w:w="90" w:type="dxa"/>
            </w:tcMar>
          </w:tcPr>
          <w:p>
            <w:pPr>
              <w:pStyle w:val="BDOITable"/>
            </w:pPr>
            <w:r>
              <w:rPr>
                <w:sz w:val="15"/>
              </w:rPr>
              <w:t>FR-DS-070</w:t>
            </w:r>
          </w:p>
        </w:tc>
        <w:tc>
          <w:tcPr>
            <w:tcW w:type="dxa" w:w="1791"/>
            <w:tcMar>
              <w:top w:w="50" w:type="dxa"/>
              <w:bottom w:w="50" w:type="dxa"/>
              <w:left w:w="90" w:type="dxa"/>
              <w:right w:w="90" w:type="dxa"/>
            </w:tcMar>
          </w:tcPr>
          <w:p>
            <w:pPr>
              <w:pStyle w:val="BDOITable"/>
            </w:pPr>
            <w:r>
              <w:rPr>
                <w:sz w:val="15"/>
              </w:rPr>
              <w:t>DIS 2.23.0, DIS 2.23.1, DIS 2.23.2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SR-BRD05-078</w:t>
            </w:r>
          </w:p>
        </w:tc>
        <w:tc>
          <w:tcPr>
            <w:tcW w:type="dxa" w:w="776"/>
            <w:tcMar>
              <w:top w:w="50" w:type="dxa"/>
              <w:bottom w:w="50" w:type="dxa"/>
              <w:left w:w="90" w:type="dxa"/>
              <w:right w:w="90" w:type="dxa"/>
            </w:tcMar>
            <w:shd w:val="clear" w:color="auto" w:fill="E5F5FF"/>
          </w:tcPr>
          <w:p>
            <w:pPr>
              <w:pStyle w:val="BDOITable"/>
            </w:pPr>
            <w:r>
              <w:rPr>
                <w:sz w:val="15"/>
              </w:rPr>
              <w:t>BRD-05</w:t>
            </w:r>
          </w:p>
        </w:tc>
        <w:tc>
          <w:tcPr>
            <w:tcW w:type="dxa" w:w="3822"/>
            <w:tcMar>
              <w:top w:w="50" w:type="dxa"/>
              <w:bottom w:w="50" w:type="dxa"/>
              <w:left w:w="90" w:type="dxa"/>
              <w:right w:w="90" w:type="dxa"/>
            </w:tcMar>
            <w:shd w:val="clear" w:color="auto" w:fill="E5F5FF"/>
          </w:tcPr>
          <w:p>
            <w:pPr>
              <w:pStyle w:val="BDOITable"/>
            </w:pPr>
            <w:r>
              <w:rPr>
                <w:sz w:val="15"/>
              </w:rPr>
              <w:t>Maintain the BDOIR bank accounts and their status</w:t>
            </w:r>
          </w:p>
        </w:tc>
        <w:tc>
          <w:tcPr>
            <w:tcW w:type="dxa" w:w="1433"/>
            <w:tcMar>
              <w:top w:w="50" w:type="dxa"/>
              <w:bottom w:w="50" w:type="dxa"/>
              <w:left w:w="90" w:type="dxa"/>
              <w:right w:w="90" w:type="dxa"/>
            </w:tcMar>
            <w:shd w:val="clear" w:color="auto" w:fill="E5F5FF"/>
          </w:tcPr>
          <w:p>
            <w:pPr>
              <w:pStyle w:val="BDOITable"/>
            </w:pPr>
            <w:r>
              <w:rPr>
                <w:sz w:val="15"/>
              </w:rPr>
              <w:t>FR-DS-071</w:t>
            </w:r>
          </w:p>
        </w:tc>
        <w:tc>
          <w:tcPr>
            <w:tcW w:type="dxa" w:w="1791"/>
            <w:tcMar>
              <w:top w:w="50" w:type="dxa"/>
              <w:bottom w:w="50" w:type="dxa"/>
              <w:left w:w="90" w:type="dxa"/>
              <w:right w:w="90" w:type="dxa"/>
            </w:tcMar>
            <w:shd w:val="clear" w:color="auto" w:fill="E5F5FF"/>
          </w:tcPr>
          <w:p>
            <w:pPr>
              <w:pStyle w:val="BDOITable"/>
            </w:pPr>
            <w:r>
              <w:rPr>
                <w:sz w:val="15"/>
              </w:rPr>
              <w:t>DIS 2.24.0, DIS 2.24.1, DIS 2.24.2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SR-BRD05-079</w:t>
            </w:r>
          </w:p>
        </w:tc>
        <w:tc>
          <w:tcPr>
            <w:tcW w:type="dxa" w:w="776"/>
            <w:tcMar>
              <w:top w:w="50" w:type="dxa"/>
              <w:bottom w:w="50" w:type="dxa"/>
              <w:left w:w="90" w:type="dxa"/>
              <w:right w:w="90" w:type="dxa"/>
            </w:tcMar>
          </w:tcPr>
          <w:p>
            <w:pPr>
              <w:pStyle w:val="BDOITable"/>
            </w:pPr>
            <w:r>
              <w:rPr>
                <w:sz w:val="15"/>
              </w:rPr>
              <w:t>BRD-05</w:t>
            </w:r>
          </w:p>
        </w:tc>
        <w:tc>
          <w:tcPr>
            <w:tcW w:type="dxa" w:w="3822"/>
            <w:tcMar>
              <w:top w:w="50" w:type="dxa"/>
              <w:bottom w:w="50" w:type="dxa"/>
              <w:left w:w="90" w:type="dxa"/>
              <w:right w:w="90" w:type="dxa"/>
            </w:tcMar>
          </w:tcPr>
          <w:p>
            <w:pPr>
              <w:pStyle w:val="BDOITable"/>
            </w:pPr>
            <w:r>
              <w:rPr>
                <w:sz w:val="15"/>
              </w:rPr>
              <w:t>Run Disbursement reports on demand</w:t>
            </w:r>
          </w:p>
        </w:tc>
        <w:tc>
          <w:tcPr>
            <w:tcW w:type="dxa" w:w="1433"/>
            <w:tcMar>
              <w:top w:w="50" w:type="dxa"/>
              <w:bottom w:w="50" w:type="dxa"/>
              <w:left w:w="90" w:type="dxa"/>
              <w:right w:w="90" w:type="dxa"/>
            </w:tcMar>
          </w:tcPr>
          <w:p>
            <w:pPr>
              <w:pStyle w:val="BDOITable"/>
            </w:pPr>
            <w:r>
              <w:rPr>
                <w:sz w:val="15"/>
              </w:rPr>
              <w:t>FR-DS-080</w:t>
            </w:r>
          </w:p>
        </w:tc>
        <w:tc>
          <w:tcPr>
            <w:tcW w:type="dxa" w:w="1791"/>
            <w:tcMar>
              <w:top w:w="50" w:type="dxa"/>
              <w:bottom w:w="50" w:type="dxa"/>
              <w:left w:w="90" w:type="dxa"/>
              <w:right w:w="90" w:type="dxa"/>
            </w:tcMar>
          </w:tcPr>
          <w:p>
            <w:pPr>
              <w:pStyle w:val="BDOITable"/>
            </w:pPr>
            <w:r>
              <w:rPr>
                <w:sz w:val="15"/>
              </w:rPr>
              <w:t>DIS 2.3.0, DIS 2.3.1, DIS 2.3.2, DIS 2.3.3, DIS 2.3.4, DIS 2.3.5, DIS 2.3.6, DIS 2.3.7, DIS 2.3.8, DIS 2.3.9</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SR-BRD05-080</w:t>
            </w:r>
          </w:p>
        </w:tc>
        <w:tc>
          <w:tcPr>
            <w:tcW w:type="dxa" w:w="776"/>
            <w:tcMar>
              <w:top w:w="50" w:type="dxa"/>
              <w:bottom w:w="50" w:type="dxa"/>
              <w:left w:w="90" w:type="dxa"/>
              <w:right w:w="90" w:type="dxa"/>
            </w:tcMar>
            <w:shd w:val="clear" w:color="auto" w:fill="E5F5FF"/>
          </w:tcPr>
          <w:p>
            <w:pPr>
              <w:pStyle w:val="BDOITable"/>
            </w:pPr>
            <w:r>
              <w:rPr>
                <w:sz w:val="15"/>
              </w:rPr>
              <w:t>BRD-05</w:t>
            </w:r>
          </w:p>
        </w:tc>
        <w:tc>
          <w:tcPr>
            <w:tcW w:type="dxa" w:w="3822"/>
            <w:tcMar>
              <w:top w:w="50" w:type="dxa"/>
              <w:bottom w:w="50" w:type="dxa"/>
              <w:left w:w="90" w:type="dxa"/>
              <w:right w:w="90" w:type="dxa"/>
            </w:tcMar>
            <w:shd w:val="clear" w:color="auto" w:fill="E5F5FF"/>
          </w:tcPr>
          <w:p>
            <w:pPr>
              <w:pStyle w:val="BDOITable"/>
            </w:pPr>
            <w:r>
              <w:rPr>
                <w:sz w:val="15"/>
              </w:rPr>
              <w:t>Generate the end-of-day reports</w:t>
            </w:r>
          </w:p>
        </w:tc>
        <w:tc>
          <w:tcPr>
            <w:tcW w:type="dxa" w:w="1433"/>
            <w:tcMar>
              <w:top w:w="50" w:type="dxa"/>
              <w:bottom w:w="50" w:type="dxa"/>
              <w:left w:w="90" w:type="dxa"/>
              <w:right w:w="90" w:type="dxa"/>
            </w:tcMar>
            <w:shd w:val="clear" w:color="auto" w:fill="E5F5FF"/>
          </w:tcPr>
          <w:p>
            <w:pPr>
              <w:pStyle w:val="BDOITable"/>
            </w:pPr>
            <w:r>
              <w:rPr>
                <w:sz w:val="15"/>
              </w:rPr>
              <w:t>FR-DS-081</w:t>
            </w:r>
          </w:p>
        </w:tc>
        <w:tc>
          <w:tcPr>
            <w:tcW w:type="dxa" w:w="1791"/>
            <w:tcMar>
              <w:top w:w="50" w:type="dxa"/>
              <w:bottom w:w="50" w:type="dxa"/>
              <w:left w:w="90" w:type="dxa"/>
              <w:right w:w="90" w:type="dxa"/>
            </w:tcMar>
            <w:shd w:val="clear" w:color="auto" w:fill="E5F5FF"/>
          </w:tcPr>
          <w:p>
            <w:pPr>
              <w:pStyle w:val="BDOITable"/>
            </w:pPr>
            <w:r>
              <w:rPr>
                <w:sz w:val="15"/>
              </w:rPr>
              <w:t>DIS 3.28.0, DIS 3.28.2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SR-BRD05-081</w:t>
            </w:r>
          </w:p>
        </w:tc>
        <w:tc>
          <w:tcPr>
            <w:tcW w:type="dxa" w:w="776"/>
            <w:tcMar>
              <w:top w:w="50" w:type="dxa"/>
              <w:bottom w:w="50" w:type="dxa"/>
              <w:left w:w="90" w:type="dxa"/>
              <w:right w:w="90" w:type="dxa"/>
            </w:tcMar>
          </w:tcPr>
          <w:p>
            <w:pPr>
              <w:pStyle w:val="BDOITable"/>
            </w:pPr>
            <w:r>
              <w:rPr>
                <w:sz w:val="15"/>
              </w:rPr>
              <w:t>BRD-05</w:t>
            </w:r>
          </w:p>
        </w:tc>
        <w:tc>
          <w:tcPr>
            <w:tcW w:type="dxa" w:w="3822"/>
            <w:tcMar>
              <w:top w:w="50" w:type="dxa"/>
              <w:bottom w:w="50" w:type="dxa"/>
              <w:left w:w="90" w:type="dxa"/>
              <w:right w:w="90" w:type="dxa"/>
            </w:tcMar>
          </w:tcPr>
          <w:p>
            <w:pPr>
              <w:pStyle w:val="BDOITable"/>
            </w:pPr>
            <w:r>
              <w:rPr>
                <w:sz w:val="15"/>
              </w:rPr>
              <w:t>Run the real-time Disbursement reports</w:t>
            </w:r>
          </w:p>
        </w:tc>
        <w:tc>
          <w:tcPr>
            <w:tcW w:type="dxa" w:w="1433"/>
            <w:tcMar>
              <w:top w:w="50" w:type="dxa"/>
              <w:bottom w:w="50" w:type="dxa"/>
              <w:left w:w="90" w:type="dxa"/>
              <w:right w:w="90" w:type="dxa"/>
            </w:tcMar>
          </w:tcPr>
          <w:p>
            <w:pPr>
              <w:pStyle w:val="BDOITable"/>
            </w:pPr>
            <w:r>
              <w:rPr>
                <w:sz w:val="15"/>
              </w:rPr>
              <w:t>FR-DS-082</w:t>
            </w:r>
          </w:p>
        </w:tc>
        <w:tc>
          <w:tcPr>
            <w:tcW w:type="dxa" w:w="1791"/>
            <w:tcMar>
              <w:top w:w="50" w:type="dxa"/>
              <w:bottom w:w="50" w:type="dxa"/>
              <w:left w:w="90" w:type="dxa"/>
              <w:right w:w="90" w:type="dxa"/>
            </w:tcMar>
          </w:tcPr>
          <w:p>
            <w:pPr>
              <w:pStyle w:val="BDOITable"/>
            </w:pPr>
            <w:r>
              <w:rPr>
                <w:sz w:val="15"/>
              </w:rPr>
              <w:t>DIS 3.28.3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SR-BRD05-082</w:t>
            </w:r>
          </w:p>
        </w:tc>
        <w:tc>
          <w:tcPr>
            <w:tcW w:type="dxa" w:w="776"/>
            <w:tcMar>
              <w:top w:w="50" w:type="dxa"/>
              <w:bottom w:w="50" w:type="dxa"/>
              <w:left w:w="90" w:type="dxa"/>
              <w:right w:w="90" w:type="dxa"/>
            </w:tcMar>
            <w:shd w:val="clear" w:color="auto" w:fill="E5F5FF"/>
          </w:tcPr>
          <w:p>
            <w:pPr>
              <w:pStyle w:val="BDOITable"/>
            </w:pPr>
            <w:r>
              <w:rPr>
                <w:sz w:val="15"/>
              </w:rPr>
              <w:t>BRD-05</w:t>
            </w:r>
          </w:p>
        </w:tc>
        <w:tc>
          <w:tcPr>
            <w:tcW w:type="dxa" w:w="3822"/>
            <w:tcMar>
              <w:top w:w="50" w:type="dxa"/>
              <w:bottom w:w="50" w:type="dxa"/>
              <w:left w:w="90" w:type="dxa"/>
              <w:right w:w="90" w:type="dxa"/>
            </w:tcMar>
            <w:shd w:val="clear" w:color="auto" w:fill="E5F5FF"/>
          </w:tcPr>
          <w:p>
            <w:pPr>
              <w:pStyle w:val="BDOITable"/>
            </w:pPr>
            <w:r>
              <w:rPr>
                <w:sz w:val="15"/>
              </w:rPr>
              <w:t>Report payees and upload fall-outs</w:t>
            </w:r>
          </w:p>
        </w:tc>
        <w:tc>
          <w:tcPr>
            <w:tcW w:type="dxa" w:w="1433"/>
            <w:tcMar>
              <w:top w:w="50" w:type="dxa"/>
              <w:bottom w:w="50" w:type="dxa"/>
              <w:left w:w="90" w:type="dxa"/>
              <w:right w:w="90" w:type="dxa"/>
            </w:tcMar>
            <w:shd w:val="clear" w:color="auto" w:fill="E5F5FF"/>
          </w:tcPr>
          <w:p>
            <w:pPr>
              <w:pStyle w:val="BDOITable"/>
            </w:pPr>
            <w:r>
              <w:rPr>
                <w:sz w:val="15"/>
              </w:rPr>
              <w:t>FR-DS-083</w:t>
            </w:r>
          </w:p>
        </w:tc>
        <w:tc>
          <w:tcPr>
            <w:tcW w:type="dxa" w:w="1791"/>
            <w:tcMar>
              <w:top w:w="50" w:type="dxa"/>
              <w:bottom w:w="50" w:type="dxa"/>
              <w:left w:w="90" w:type="dxa"/>
              <w:right w:w="90" w:type="dxa"/>
            </w:tcMar>
            <w:shd w:val="clear" w:color="auto" w:fill="E5F5FF"/>
          </w:tcPr>
          <w:p>
            <w:pPr>
              <w:pStyle w:val="BDOITable"/>
            </w:pPr>
            <w:r>
              <w:rPr>
                <w:sz w:val="15"/>
              </w:rPr>
              <w:t>DIS 3.28.1, DIS 3.28.4</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SR-BRD05-083</w:t>
            </w:r>
          </w:p>
        </w:tc>
        <w:tc>
          <w:tcPr>
            <w:tcW w:type="dxa" w:w="776"/>
            <w:tcMar>
              <w:top w:w="50" w:type="dxa"/>
              <w:bottom w:w="50" w:type="dxa"/>
              <w:left w:w="90" w:type="dxa"/>
              <w:right w:w="90" w:type="dxa"/>
            </w:tcMar>
          </w:tcPr>
          <w:p>
            <w:pPr>
              <w:pStyle w:val="BDOITable"/>
            </w:pPr>
            <w:r>
              <w:rPr>
                <w:sz w:val="15"/>
              </w:rPr>
              <w:t>BRD-05</w:t>
            </w:r>
          </w:p>
        </w:tc>
        <w:tc>
          <w:tcPr>
            <w:tcW w:type="dxa" w:w="3822"/>
            <w:tcMar>
              <w:top w:w="50" w:type="dxa"/>
              <w:bottom w:w="50" w:type="dxa"/>
              <w:left w:w="90" w:type="dxa"/>
              <w:right w:w="90" w:type="dxa"/>
            </w:tcMar>
          </w:tcPr>
          <w:p>
            <w:pPr>
              <w:pStyle w:val="BDOITable"/>
            </w:pPr>
            <w:r>
              <w:rPr>
                <w:sz w:val="15"/>
              </w:rPr>
              <w:t>Compute CPC2 incentives per remittance</w:t>
            </w:r>
          </w:p>
        </w:tc>
        <w:tc>
          <w:tcPr>
            <w:tcW w:type="dxa" w:w="1433"/>
            <w:tcMar>
              <w:top w:w="50" w:type="dxa"/>
              <w:bottom w:w="50" w:type="dxa"/>
              <w:left w:w="90" w:type="dxa"/>
              <w:right w:w="90" w:type="dxa"/>
            </w:tcMar>
          </w:tcPr>
          <w:p>
            <w:pPr>
              <w:pStyle w:val="BDOITable"/>
            </w:pPr>
            <w:r>
              <w:rPr>
                <w:sz w:val="15"/>
              </w:rPr>
              <w:t>FR-DS-090</w:t>
            </w:r>
          </w:p>
        </w:tc>
        <w:tc>
          <w:tcPr>
            <w:tcW w:type="dxa" w:w="1791"/>
            <w:tcMar>
              <w:top w:w="50" w:type="dxa"/>
              <w:bottom w:w="50" w:type="dxa"/>
              <w:left w:w="90" w:type="dxa"/>
              <w:right w:w="90" w:type="dxa"/>
            </w:tcMar>
          </w:tcPr>
          <w:p>
            <w:pPr>
              <w:pStyle w:val="BDOITable"/>
            </w:pPr>
            <w:r>
              <w:rPr>
                <w:sz w:val="15"/>
              </w:rPr>
              <w:t>DIS 3.29.2, Minutes of 4-May-2026 on DIS 3.29.2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SR-BRD05-084</w:t>
            </w:r>
          </w:p>
        </w:tc>
        <w:tc>
          <w:tcPr>
            <w:tcW w:type="dxa" w:w="776"/>
            <w:tcMar>
              <w:top w:w="50" w:type="dxa"/>
              <w:bottom w:w="50" w:type="dxa"/>
              <w:left w:w="90" w:type="dxa"/>
              <w:right w:w="90" w:type="dxa"/>
            </w:tcMar>
            <w:shd w:val="clear" w:color="auto" w:fill="E5F5FF"/>
          </w:tcPr>
          <w:p>
            <w:pPr>
              <w:pStyle w:val="BDOITable"/>
            </w:pPr>
            <w:r>
              <w:rPr>
                <w:sz w:val="15"/>
              </w:rPr>
              <w:t>BRD-05</w:t>
            </w:r>
          </w:p>
        </w:tc>
        <w:tc>
          <w:tcPr>
            <w:tcW w:type="dxa" w:w="3822"/>
            <w:tcMar>
              <w:top w:w="50" w:type="dxa"/>
              <w:bottom w:w="50" w:type="dxa"/>
              <w:left w:w="90" w:type="dxa"/>
              <w:right w:w="90" w:type="dxa"/>
            </w:tcMar>
            <w:shd w:val="clear" w:color="auto" w:fill="E5F5FF"/>
          </w:tcPr>
          <w:p>
            <w:pPr>
              <w:pStyle w:val="BDOITable"/>
            </w:pPr>
            <w:r>
              <w:rPr>
                <w:sz w:val="15"/>
              </w:rPr>
              <w:t>Issue the service invoice of the early incentive automatically</w:t>
            </w:r>
          </w:p>
        </w:tc>
        <w:tc>
          <w:tcPr>
            <w:tcW w:type="dxa" w:w="1433"/>
            <w:tcMar>
              <w:top w:w="50" w:type="dxa"/>
              <w:bottom w:w="50" w:type="dxa"/>
              <w:left w:w="90" w:type="dxa"/>
              <w:right w:w="90" w:type="dxa"/>
            </w:tcMar>
            <w:shd w:val="clear" w:color="auto" w:fill="E5F5FF"/>
          </w:tcPr>
          <w:p>
            <w:pPr>
              <w:pStyle w:val="BDOITable"/>
            </w:pPr>
            <w:r>
              <w:rPr>
                <w:sz w:val="15"/>
              </w:rPr>
              <w:t>FR-DS-091</w:t>
            </w:r>
          </w:p>
        </w:tc>
        <w:tc>
          <w:tcPr>
            <w:tcW w:type="dxa" w:w="1791"/>
            <w:tcMar>
              <w:top w:w="50" w:type="dxa"/>
              <w:bottom w:w="50" w:type="dxa"/>
              <w:left w:w="90" w:type="dxa"/>
              <w:right w:w="90" w:type="dxa"/>
            </w:tcMar>
            <w:shd w:val="clear" w:color="auto" w:fill="E5F5FF"/>
          </w:tcPr>
          <w:p>
            <w:pPr>
              <w:pStyle w:val="BDOITable"/>
            </w:pPr>
            <w:r>
              <w:rPr>
                <w:sz w:val="15"/>
              </w:rPr>
              <w:t>DIS 3.29.1, Minutes of 4-May-2026 on DIS 3.29.2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SR-BRD05-085</w:t>
            </w:r>
          </w:p>
        </w:tc>
        <w:tc>
          <w:tcPr>
            <w:tcW w:type="dxa" w:w="776"/>
            <w:tcMar>
              <w:top w:w="50" w:type="dxa"/>
              <w:bottom w:w="50" w:type="dxa"/>
              <w:left w:w="90" w:type="dxa"/>
              <w:right w:w="90" w:type="dxa"/>
            </w:tcMar>
          </w:tcPr>
          <w:p>
            <w:pPr>
              <w:pStyle w:val="BDOITable"/>
            </w:pPr>
            <w:r>
              <w:rPr>
                <w:sz w:val="15"/>
              </w:rPr>
              <w:t>BRD-05</w:t>
            </w:r>
          </w:p>
        </w:tc>
        <w:tc>
          <w:tcPr>
            <w:tcW w:type="dxa" w:w="3822"/>
            <w:tcMar>
              <w:top w:w="50" w:type="dxa"/>
              <w:bottom w:w="50" w:type="dxa"/>
              <w:left w:w="90" w:type="dxa"/>
              <w:right w:w="90" w:type="dxa"/>
            </w:tcMar>
          </w:tcPr>
          <w:p>
            <w:pPr>
              <w:pStyle w:val="BDOITable"/>
            </w:pPr>
            <w:r>
              <w:rPr>
                <w:sz w:val="15"/>
              </w:rPr>
              <w:t>Report CPC2 incentives</w:t>
            </w:r>
          </w:p>
        </w:tc>
        <w:tc>
          <w:tcPr>
            <w:tcW w:type="dxa" w:w="1433"/>
            <w:tcMar>
              <w:top w:w="50" w:type="dxa"/>
              <w:bottom w:w="50" w:type="dxa"/>
              <w:left w:w="90" w:type="dxa"/>
              <w:right w:w="90" w:type="dxa"/>
            </w:tcMar>
          </w:tcPr>
          <w:p>
            <w:pPr>
              <w:pStyle w:val="BDOITable"/>
            </w:pPr>
            <w:r>
              <w:rPr>
                <w:sz w:val="15"/>
              </w:rPr>
              <w:t>FR-DS-092</w:t>
            </w:r>
          </w:p>
        </w:tc>
        <w:tc>
          <w:tcPr>
            <w:tcW w:type="dxa" w:w="1791"/>
            <w:tcMar>
              <w:top w:w="50" w:type="dxa"/>
              <w:bottom w:w="50" w:type="dxa"/>
              <w:left w:w="90" w:type="dxa"/>
              <w:right w:w="90" w:type="dxa"/>
            </w:tcMar>
          </w:tcPr>
          <w:p>
            <w:pPr>
              <w:pStyle w:val="BDOITable"/>
            </w:pPr>
            <w:r>
              <w:rPr>
                <w:sz w:val="15"/>
              </w:rPr>
              <w:t>DIS 3.29.0, Minutes of 4-May-2026 on DIS 3.29.2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SR-BRD05-086</w:t>
            </w:r>
          </w:p>
        </w:tc>
        <w:tc>
          <w:tcPr>
            <w:tcW w:type="dxa" w:w="776"/>
            <w:tcMar>
              <w:top w:w="50" w:type="dxa"/>
              <w:bottom w:w="50" w:type="dxa"/>
              <w:left w:w="90" w:type="dxa"/>
              <w:right w:w="90" w:type="dxa"/>
            </w:tcMar>
            <w:shd w:val="clear" w:color="auto" w:fill="E5F5FF"/>
          </w:tcPr>
          <w:p>
            <w:pPr>
              <w:pStyle w:val="BDOITable"/>
            </w:pPr>
            <w:r>
              <w:rPr>
                <w:sz w:val="15"/>
              </w:rPr>
              <w:t>BRD-05</w:t>
            </w:r>
          </w:p>
        </w:tc>
        <w:tc>
          <w:tcPr>
            <w:tcW w:type="dxa" w:w="3822"/>
            <w:tcMar>
              <w:top w:w="50" w:type="dxa"/>
              <w:bottom w:w="50" w:type="dxa"/>
              <w:left w:w="90" w:type="dxa"/>
              <w:right w:w="90" w:type="dxa"/>
            </w:tcMar>
            <w:shd w:val="clear" w:color="auto" w:fill="E5F5FF"/>
          </w:tcPr>
          <w:p>
            <w:pPr>
              <w:pStyle w:val="BDOITable"/>
            </w:pPr>
            <w:r>
              <w:rPr>
                <w:sz w:val="15"/>
              </w:rPr>
              <w:t>Link related transactions to one invoice number</w:t>
            </w:r>
          </w:p>
        </w:tc>
        <w:tc>
          <w:tcPr>
            <w:tcW w:type="dxa" w:w="1433"/>
            <w:tcMar>
              <w:top w:w="50" w:type="dxa"/>
              <w:bottom w:w="50" w:type="dxa"/>
              <w:left w:w="90" w:type="dxa"/>
              <w:right w:w="90" w:type="dxa"/>
            </w:tcMar>
            <w:shd w:val="clear" w:color="auto" w:fill="E5F5FF"/>
          </w:tcPr>
          <w:p>
            <w:pPr>
              <w:pStyle w:val="BDOITable"/>
            </w:pPr>
            <w:r>
              <w:rPr>
                <w:sz w:val="15"/>
              </w:rPr>
              <w:t>FR-DS-093</w:t>
            </w:r>
          </w:p>
        </w:tc>
        <w:tc>
          <w:tcPr>
            <w:tcW w:type="dxa" w:w="1791"/>
            <w:tcMar>
              <w:top w:w="50" w:type="dxa"/>
              <w:bottom w:w="50" w:type="dxa"/>
              <w:left w:w="90" w:type="dxa"/>
              <w:right w:w="90" w:type="dxa"/>
            </w:tcMar>
            <w:shd w:val="clear" w:color="auto" w:fill="E5F5FF"/>
          </w:tcPr>
          <w:p>
            <w:pPr>
              <w:pStyle w:val="BDOITable"/>
            </w:pPr>
            <w:r>
              <w:rPr>
                <w:sz w:val="15"/>
              </w:rPr>
              <w:t>DIS 3.27.2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SR-BRD05-087</w:t>
            </w:r>
          </w:p>
        </w:tc>
        <w:tc>
          <w:tcPr>
            <w:tcW w:type="dxa" w:w="776"/>
            <w:tcMar>
              <w:top w:w="50" w:type="dxa"/>
              <w:bottom w:w="50" w:type="dxa"/>
              <w:left w:w="90" w:type="dxa"/>
              <w:right w:w="90" w:type="dxa"/>
            </w:tcMar>
          </w:tcPr>
          <w:p>
            <w:pPr>
              <w:pStyle w:val="BDOITable"/>
            </w:pPr>
            <w:r>
              <w:rPr>
                <w:sz w:val="15"/>
              </w:rPr>
              <w:t>BRD-05</w:t>
            </w:r>
          </w:p>
        </w:tc>
        <w:tc>
          <w:tcPr>
            <w:tcW w:type="dxa" w:w="3822"/>
            <w:tcMar>
              <w:top w:w="50" w:type="dxa"/>
              <w:bottom w:w="50" w:type="dxa"/>
              <w:left w:w="90" w:type="dxa"/>
              <w:right w:w="90" w:type="dxa"/>
            </w:tcMar>
          </w:tcPr>
          <w:p>
            <w:pPr>
              <w:pStyle w:val="BDOITable"/>
            </w:pPr>
            <w:r>
              <w:rPr>
                <w:sz w:val="15"/>
              </w:rPr>
              <w:t>Receive refund and cash-advance requests in Requests Home</w:t>
            </w:r>
          </w:p>
        </w:tc>
        <w:tc>
          <w:tcPr>
            <w:tcW w:type="dxa" w:w="1433"/>
            <w:tcMar>
              <w:top w:w="50" w:type="dxa"/>
              <w:bottom w:w="50" w:type="dxa"/>
              <w:left w:w="90" w:type="dxa"/>
              <w:right w:w="90" w:type="dxa"/>
            </w:tcMar>
          </w:tcPr>
          <w:p>
            <w:pPr>
              <w:pStyle w:val="BDOITable"/>
            </w:pPr>
            <w:r>
              <w:rPr>
                <w:sz w:val="15"/>
              </w:rPr>
              <w:t>FR-PQ-001</w:t>
            </w:r>
          </w:p>
        </w:tc>
        <w:tc>
          <w:tcPr>
            <w:tcW w:type="dxa" w:w="1791"/>
            <w:tcMar>
              <w:top w:w="50" w:type="dxa"/>
              <w:bottom w:w="50" w:type="dxa"/>
              <w:left w:w="90" w:type="dxa"/>
              <w:right w:w="90" w:type="dxa"/>
            </w:tcMar>
          </w:tcPr>
          <w:p>
            <w:pPr>
              <w:pStyle w:val="BDOITable"/>
            </w:pPr>
            <w:r>
              <w:rPr>
                <w:sz w:val="15"/>
              </w:rPr>
              <w:t>MKT 1.2.0, MKT 1.3.0, MKT 1.4.0, MKT 1.5.0, MKT 1.6.0</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SR-BRD05-088</w:t>
            </w:r>
          </w:p>
        </w:tc>
        <w:tc>
          <w:tcPr>
            <w:tcW w:type="dxa" w:w="776"/>
            <w:tcMar>
              <w:top w:w="50" w:type="dxa"/>
              <w:bottom w:w="50" w:type="dxa"/>
              <w:left w:w="90" w:type="dxa"/>
              <w:right w:w="90" w:type="dxa"/>
            </w:tcMar>
            <w:shd w:val="clear" w:color="auto" w:fill="E5F5FF"/>
          </w:tcPr>
          <w:p>
            <w:pPr>
              <w:pStyle w:val="BDOITable"/>
            </w:pPr>
            <w:r>
              <w:rPr>
                <w:sz w:val="15"/>
              </w:rPr>
              <w:t>BRD-05</w:t>
            </w:r>
          </w:p>
        </w:tc>
        <w:tc>
          <w:tcPr>
            <w:tcW w:type="dxa" w:w="3822"/>
            <w:tcMar>
              <w:top w:w="50" w:type="dxa"/>
              <w:bottom w:w="50" w:type="dxa"/>
              <w:left w:w="90" w:type="dxa"/>
              <w:right w:w="90" w:type="dxa"/>
            </w:tcMar>
            <w:shd w:val="clear" w:color="auto" w:fill="E5F5FF"/>
          </w:tcPr>
          <w:p>
            <w:pPr>
              <w:pStyle w:val="BDOITable"/>
            </w:pPr>
            <w:r>
              <w:rPr>
                <w:sz w:val="15"/>
              </w:rPr>
              <w:t>Access the unapplied payment reports</w:t>
            </w:r>
          </w:p>
        </w:tc>
        <w:tc>
          <w:tcPr>
            <w:tcW w:type="dxa" w:w="1433"/>
            <w:tcMar>
              <w:top w:w="50" w:type="dxa"/>
              <w:bottom w:w="50" w:type="dxa"/>
              <w:left w:w="90" w:type="dxa"/>
              <w:right w:w="90" w:type="dxa"/>
            </w:tcMar>
            <w:shd w:val="clear" w:color="auto" w:fill="E5F5FF"/>
          </w:tcPr>
          <w:p>
            <w:pPr>
              <w:pStyle w:val="BDOITable"/>
            </w:pPr>
            <w:r>
              <w:rPr>
                <w:sz w:val="15"/>
              </w:rPr>
              <w:t>FR-PQ-002</w:t>
            </w:r>
          </w:p>
        </w:tc>
        <w:tc>
          <w:tcPr>
            <w:tcW w:type="dxa" w:w="1791"/>
            <w:tcMar>
              <w:top w:w="50" w:type="dxa"/>
              <w:bottom w:w="50" w:type="dxa"/>
              <w:left w:w="90" w:type="dxa"/>
              <w:right w:w="90" w:type="dxa"/>
            </w:tcMar>
            <w:shd w:val="clear" w:color="auto" w:fill="E5F5FF"/>
          </w:tcPr>
          <w:p>
            <w:pPr>
              <w:pStyle w:val="BDOITable"/>
            </w:pPr>
            <w:r>
              <w:rPr>
                <w:sz w:val="15"/>
              </w:rPr>
              <w:t>MKT 1.7.0, MKT 1.7.1, MKT 1.7.2, MKT 1.7.3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SR-BRD05-089</w:t>
            </w:r>
          </w:p>
        </w:tc>
        <w:tc>
          <w:tcPr>
            <w:tcW w:type="dxa" w:w="776"/>
            <w:tcMar>
              <w:top w:w="50" w:type="dxa"/>
              <w:bottom w:w="50" w:type="dxa"/>
              <w:left w:w="90" w:type="dxa"/>
              <w:right w:w="90" w:type="dxa"/>
            </w:tcMar>
          </w:tcPr>
          <w:p>
            <w:pPr>
              <w:pStyle w:val="BDOITable"/>
            </w:pPr>
            <w:r>
              <w:rPr>
                <w:sz w:val="15"/>
              </w:rPr>
              <w:t>BRD-05</w:t>
            </w:r>
          </w:p>
        </w:tc>
        <w:tc>
          <w:tcPr>
            <w:tcW w:type="dxa" w:w="3822"/>
            <w:tcMar>
              <w:top w:w="50" w:type="dxa"/>
              <w:bottom w:w="50" w:type="dxa"/>
              <w:left w:w="90" w:type="dxa"/>
              <w:right w:w="90" w:type="dxa"/>
            </w:tcMar>
          </w:tcPr>
          <w:p>
            <w:pPr>
              <w:pStyle w:val="BDOITable"/>
            </w:pPr>
            <w:r>
              <w:rPr>
                <w:sz w:val="15"/>
              </w:rPr>
              <w:t>Fill in the Refund Request Form</w:t>
            </w:r>
          </w:p>
        </w:tc>
        <w:tc>
          <w:tcPr>
            <w:tcW w:type="dxa" w:w="1433"/>
            <w:tcMar>
              <w:top w:w="50" w:type="dxa"/>
              <w:bottom w:w="50" w:type="dxa"/>
              <w:left w:w="90" w:type="dxa"/>
              <w:right w:w="90" w:type="dxa"/>
            </w:tcMar>
          </w:tcPr>
          <w:p>
            <w:pPr>
              <w:pStyle w:val="BDOITable"/>
            </w:pPr>
            <w:r>
              <w:rPr>
                <w:sz w:val="15"/>
              </w:rPr>
              <w:t>FR-PQ-003</w:t>
            </w:r>
          </w:p>
        </w:tc>
        <w:tc>
          <w:tcPr>
            <w:tcW w:type="dxa" w:w="1791"/>
            <w:tcMar>
              <w:top w:w="50" w:type="dxa"/>
              <w:bottom w:w="50" w:type="dxa"/>
              <w:left w:w="90" w:type="dxa"/>
              <w:right w:w="90" w:type="dxa"/>
            </w:tcMar>
          </w:tcPr>
          <w:p>
            <w:pPr>
              <w:pStyle w:val="BDOITable"/>
            </w:pPr>
            <w:r>
              <w:rPr>
                <w:sz w:val="15"/>
              </w:rPr>
              <w:t>MKT 1.10.0</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SR-BRD05-090</w:t>
            </w:r>
          </w:p>
        </w:tc>
        <w:tc>
          <w:tcPr>
            <w:tcW w:type="dxa" w:w="776"/>
            <w:tcMar>
              <w:top w:w="50" w:type="dxa"/>
              <w:bottom w:w="50" w:type="dxa"/>
              <w:left w:w="90" w:type="dxa"/>
              <w:right w:w="90" w:type="dxa"/>
            </w:tcMar>
            <w:shd w:val="clear" w:color="auto" w:fill="E5F5FF"/>
          </w:tcPr>
          <w:p>
            <w:pPr>
              <w:pStyle w:val="BDOITable"/>
            </w:pPr>
            <w:r>
              <w:rPr>
                <w:sz w:val="15"/>
              </w:rPr>
              <w:t>BRD-05</w:t>
            </w:r>
          </w:p>
        </w:tc>
        <w:tc>
          <w:tcPr>
            <w:tcW w:type="dxa" w:w="3822"/>
            <w:tcMar>
              <w:top w:w="50" w:type="dxa"/>
              <w:bottom w:w="50" w:type="dxa"/>
              <w:left w:w="90" w:type="dxa"/>
              <w:right w:w="90" w:type="dxa"/>
            </w:tcMar>
            <w:shd w:val="clear" w:color="auto" w:fill="E5F5FF"/>
          </w:tcPr>
          <w:p>
            <w:pPr>
              <w:pStyle w:val="BDOITable"/>
            </w:pPr>
            <w:r>
              <w:rPr>
                <w:sz w:val="15"/>
              </w:rPr>
              <w:t>Fill in the Request for Payment of a cash advance</w:t>
            </w:r>
          </w:p>
        </w:tc>
        <w:tc>
          <w:tcPr>
            <w:tcW w:type="dxa" w:w="1433"/>
            <w:tcMar>
              <w:top w:w="50" w:type="dxa"/>
              <w:bottom w:w="50" w:type="dxa"/>
              <w:left w:w="90" w:type="dxa"/>
              <w:right w:w="90" w:type="dxa"/>
            </w:tcMar>
            <w:shd w:val="clear" w:color="auto" w:fill="E5F5FF"/>
          </w:tcPr>
          <w:p>
            <w:pPr>
              <w:pStyle w:val="BDOITable"/>
            </w:pPr>
            <w:r>
              <w:rPr>
                <w:sz w:val="15"/>
              </w:rPr>
              <w:t>FR-PQ-004</w:t>
            </w:r>
          </w:p>
        </w:tc>
        <w:tc>
          <w:tcPr>
            <w:tcW w:type="dxa" w:w="1791"/>
            <w:tcMar>
              <w:top w:w="50" w:type="dxa"/>
              <w:bottom w:w="50" w:type="dxa"/>
              <w:left w:w="90" w:type="dxa"/>
              <w:right w:w="90" w:type="dxa"/>
            </w:tcMar>
            <w:shd w:val="clear" w:color="auto" w:fill="E5F5FF"/>
          </w:tcPr>
          <w:p>
            <w:pPr>
              <w:pStyle w:val="BDOITable"/>
            </w:pPr>
            <w:r>
              <w:rPr>
                <w:sz w:val="15"/>
              </w:rPr>
              <w:t>MKT 1.10.0</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SR-BRD05-091</w:t>
            </w:r>
          </w:p>
        </w:tc>
        <w:tc>
          <w:tcPr>
            <w:tcW w:type="dxa" w:w="776"/>
            <w:tcMar>
              <w:top w:w="50" w:type="dxa"/>
              <w:bottom w:w="50" w:type="dxa"/>
              <w:left w:w="90" w:type="dxa"/>
              <w:right w:w="90" w:type="dxa"/>
            </w:tcMar>
          </w:tcPr>
          <w:p>
            <w:pPr>
              <w:pStyle w:val="BDOITable"/>
            </w:pPr>
            <w:r>
              <w:rPr>
                <w:sz w:val="15"/>
              </w:rPr>
              <w:t>BRD-05</w:t>
            </w:r>
          </w:p>
        </w:tc>
        <w:tc>
          <w:tcPr>
            <w:tcW w:type="dxa" w:w="3822"/>
            <w:tcMar>
              <w:top w:w="50" w:type="dxa"/>
              <w:bottom w:w="50" w:type="dxa"/>
              <w:left w:w="90" w:type="dxa"/>
              <w:right w:w="90" w:type="dxa"/>
            </w:tcMar>
          </w:tcPr>
          <w:p>
            <w:pPr>
              <w:pStyle w:val="BDOITable"/>
            </w:pPr>
            <w:r>
              <w:rPr>
                <w:sz w:val="15"/>
              </w:rPr>
              <w:t>Assign, re-assign and return requests</w:t>
            </w:r>
          </w:p>
        </w:tc>
        <w:tc>
          <w:tcPr>
            <w:tcW w:type="dxa" w:w="1433"/>
            <w:tcMar>
              <w:top w:w="50" w:type="dxa"/>
              <w:bottom w:w="50" w:type="dxa"/>
              <w:left w:w="90" w:type="dxa"/>
              <w:right w:w="90" w:type="dxa"/>
            </w:tcMar>
          </w:tcPr>
          <w:p>
            <w:pPr>
              <w:pStyle w:val="BDOITable"/>
            </w:pPr>
            <w:r>
              <w:rPr>
                <w:sz w:val="15"/>
              </w:rPr>
              <w:t>FR-PQ-005</w:t>
            </w:r>
          </w:p>
        </w:tc>
        <w:tc>
          <w:tcPr>
            <w:tcW w:type="dxa" w:w="1791"/>
            <w:tcMar>
              <w:top w:w="50" w:type="dxa"/>
              <w:bottom w:w="50" w:type="dxa"/>
              <w:left w:w="90" w:type="dxa"/>
              <w:right w:w="90" w:type="dxa"/>
            </w:tcMar>
          </w:tcPr>
          <w:p>
            <w:pPr>
              <w:pStyle w:val="BDOITable"/>
            </w:pPr>
            <w:r>
              <w:rPr>
                <w:sz w:val="15"/>
              </w:rPr>
              <w:t>MKT 1.8.0, MKT 1.9.0</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SR-BRD05-092</w:t>
            </w:r>
          </w:p>
        </w:tc>
        <w:tc>
          <w:tcPr>
            <w:tcW w:type="dxa" w:w="776"/>
            <w:tcMar>
              <w:top w:w="50" w:type="dxa"/>
              <w:bottom w:w="50" w:type="dxa"/>
              <w:left w:w="90" w:type="dxa"/>
              <w:right w:w="90" w:type="dxa"/>
            </w:tcMar>
            <w:shd w:val="clear" w:color="auto" w:fill="E5F5FF"/>
          </w:tcPr>
          <w:p>
            <w:pPr>
              <w:pStyle w:val="BDOITable"/>
            </w:pPr>
            <w:r>
              <w:rPr>
                <w:sz w:val="15"/>
              </w:rPr>
              <w:t>BRD-05</w:t>
            </w:r>
          </w:p>
        </w:tc>
        <w:tc>
          <w:tcPr>
            <w:tcW w:type="dxa" w:w="3822"/>
            <w:tcMar>
              <w:top w:w="50" w:type="dxa"/>
              <w:bottom w:w="50" w:type="dxa"/>
              <w:left w:w="90" w:type="dxa"/>
              <w:right w:w="90" w:type="dxa"/>
            </w:tcMar>
            <w:shd w:val="clear" w:color="auto" w:fill="E5F5FF"/>
          </w:tcPr>
          <w:p>
            <w:pPr>
              <w:pStyle w:val="BDOITable"/>
            </w:pPr>
            <w:r>
              <w:rPr>
                <w:sz w:val="15"/>
              </w:rPr>
              <w:t>Validate the refund of a cancelled policy with ACSL and Cashiering</w:t>
            </w:r>
          </w:p>
        </w:tc>
        <w:tc>
          <w:tcPr>
            <w:tcW w:type="dxa" w:w="1433"/>
            <w:tcMar>
              <w:top w:w="50" w:type="dxa"/>
              <w:bottom w:w="50" w:type="dxa"/>
              <w:left w:w="90" w:type="dxa"/>
              <w:right w:w="90" w:type="dxa"/>
            </w:tcMar>
            <w:shd w:val="clear" w:color="auto" w:fill="E5F5FF"/>
          </w:tcPr>
          <w:p>
            <w:pPr>
              <w:pStyle w:val="BDOITable"/>
            </w:pPr>
            <w:r>
              <w:rPr>
                <w:sz w:val="15"/>
              </w:rPr>
              <w:t>FR-PQ-006</w:t>
            </w:r>
          </w:p>
        </w:tc>
        <w:tc>
          <w:tcPr>
            <w:tcW w:type="dxa" w:w="1791"/>
            <w:tcMar>
              <w:top w:w="50" w:type="dxa"/>
              <w:bottom w:w="50" w:type="dxa"/>
              <w:left w:w="90" w:type="dxa"/>
              <w:right w:w="90" w:type="dxa"/>
            </w:tcMar>
            <w:shd w:val="clear" w:color="auto" w:fill="E5F5FF"/>
          </w:tcPr>
          <w:p>
            <w:pPr>
              <w:pStyle w:val="BDOITable"/>
            </w:pPr>
            <w:r>
              <w:rPr>
                <w:sz w:val="15"/>
              </w:rPr>
              <w:t>MKT 1.11.0, ACSL 2.5.5</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SR-BRD05-093</w:t>
            </w:r>
          </w:p>
        </w:tc>
        <w:tc>
          <w:tcPr>
            <w:tcW w:type="dxa" w:w="776"/>
            <w:tcMar>
              <w:top w:w="50" w:type="dxa"/>
              <w:bottom w:w="50" w:type="dxa"/>
              <w:left w:w="90" w:type="dxa"/>
              <w:right w:w="90" w:type="dxa"/>
            </w:tcMar>
          </w:tcPr>
          <w:p>
            <w:pPr>
              <w:pStyle w:val="BDOITable"/>
            </w:pPr>
            <w:r>
              <w:rPr>
                <w:sz w:val="15"/>
              </w:rPr>
              <w:t>BRD-05</w:t>
            </w:r>
          </w:p>
        </w:tc>
        <w:tc>
          <w:tcPr>
            <w:tcW w:type="dxa" w:w="3822"/>
            <w:tcMar>
              <w:top w:w="50" w:type="dxa"/>
              <w:bottom w:w="50" w:type="dxa"/>
              <w:left w:w="90" w:type="dxa"/>
              <w:right w:w="90" w:type="dxa"/>
            </w:tcMar>
          </w:tcPr>
          <w:p>
            <w:pPr>
              <w:pStyle w:val="BDOITable"/>
            </w:pPr>
            <w:r>
              <w:rPr>
                <w:sz w:val="15"/>
              </w:rPr>
              <w:t>Upload and view supporting documents</w:t>
            </w:r>
          </w:p>
        </w:tc>
        <w:tc>
          <w:tcPr>
            <w:tcW w:type="dxa" w:w="1433"/>
            <w:tcMar>
              <w:top w:w="50" w:type="dxa"/>
              <w:bottom w:w="50" w:type="dxa"/>
              <w:left w:w="90" w:type="dxa"/>
              <w:right w:w="90" w:type="dxa"/>
            </w:tcMar>
          </w:tcPr>
          <w:p>
            <w:pPr>
              <w:pStyle w:val="BDOITable"/>
            </w:pPr>
            <w:r>
              <w:rPr>
                <w:sz w:val="15"/>
              </w:rPr>
              <w:t>FR-PQ-007</w:t>
            </w:r>
          </w:p>
        </w:tc>
        <w:tc>
          <w:tcPr>
            <w:tcW w:type="dxa" w:w="1791"/>
            <w:tcMar>
              <w:top w:w="50" w:type="dxa"/>
              <w:bottom w:w="50" w:type="dxa"/>
              <w:left w:w="90" w:type="dxa"/>
              <w:right w:w="90" w:type="dxa"/>
            </w:tcMar>
          </w:tcPr>
          <w:p>
            <w:pPr>
              <w:pStyle w:val="BDOITable"/>
            </w:pPr>
            <w:r>
              <w:rPr>
                <w:sz w:val="15"/>
              </w:rPr>
              <w:t>MKT 1.12.0, MKT 1.13.0, MKT 2.22.0</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SR-BRD05-094</w:t>
            </w:r>
          </w:p>
        </w:tc>
        <w:tc>
          <w:tcPr>
            <w:tcW w:type="dxa" w:w="776"/>
            <w:tcMar>
              <w:top w:w="50" w:type="dxa"/>
              <w:bottom w:w="50" w:type="dxa"/>
              <w:left w:w="90" w:type="dxa"/>
              <w:right w:w="90" w:type="dxa"/>
            </w:tcMar>
            <w:shd w:val="clear" w:color="auto" w:fill="E5F5FF"/>
          </w:tcPr>
          <w:p>
            <w:pPr>
              <w:pStyle w:val="BDOITable"/>
            </w:pPr>
            <w:r>
              <w:rPr>
                <w:sz w:val="15"/>
              </w:rPr>
              <w:t>BRD-05</w:t>
            </w:r>
          </w:p>
        </w:tc>
        <w:tc>
          <w:tcPr>
            <w:tcW w:type="dxa" w:w="3822"/>
            <w:tcMar>
              <w:top w:w="50" w:type="dxa"/>
              <w:bottom w:w="50" w:type="dxa"/>
              <w:left w:w="90" w:type="dxa"/>
              <w:right w:w="90" w:type="dxa"/>
            </w:tcMar>
            <w:shd w:val="clear" w:color="auto" w:fill="E5F5FF"/>
          </w:tcPr>
          <w:p>
            <w:pPr>
              <w:pStyle w:val="BDOITable"/>
            </w:pPr>
            <w:r>
              <w:rPr>
                <w:sz w:val="15"/>
              </w:rPr>
              <w:t>Submit, review and endorse requests</w:t>
            </w:r>
          </w:p>
        </w:tc>
        <w:tc>
          <w:tcPr>
            <w:tcW w:type="dxa" w:w="1433"/>
            <w:tcMar>
              <w:top w:w="50" w:type="dxa"/>
              <w:bottom w:w="50" w:type="dxa"/>
              <w:left w:w="90" w:type="dxa"/>
              <w:right w:w="90" w:type="dxa"/>
            </w:tcMar>
            <w:shd w:val="clear" w:color="auto" w:fill="E5F5FF"/>
          </w:tcPr>
          <w:p>
            <w:pPr>
              <w:pStyle w:val="BDOITable"/>
            </w:pPr>
            <w:r>
              <w:rPr>
                <w:sz w:val="15"/>
              </w:rPr>
              <w:t>FR-PQ-008</w:t>
            </w:r>
          </w:p>
        </w:tc>
        <w:tc>
          <w:tcPr>
            <w:tcW w:type="dxa" w:w="1791"/>
            <w:tcMar>
              <w:top w:w="50" w:type="dxa"/>
              <w:bottom w:w="50" w:type="dxa"/>
              <w:left w:w="90" w:type="dxa"/>
              <w:right w:w="90" w:type="dxa"/>
            </w:tcMar>
            <w:shd w:val="clear" w:color="auto" w:fill="E5F5FF"/>
          </w:tcPr>
          <w:p>
            <w:pPr>
              <w:pStyle w:val="BDOITable"/>
            </w:pPr>
            <w:r>
              <w:rPr>
                <w:sz w:val="15"/>
              </w:rPr>
              <w:t>MKT 1.14.0, MKT 1.15.0</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SR-BRD05-095</w:t>
            </w:r>
          </w:p>
        </w:tc>
        <w:tc>
          <w:tcPr>
            <w:tcW w:type="dxa" w:w="776"/>
            <w:tcMar>
              <w:top w:w="50" w:type="dxa"/>
              <w:bottom w:w="50" w:type="dxa"/>
              <w:left w:w="90" w:type="dxa"/>
              <w:right w:w="90" w:type="dxa"/>
            </w:tcMar>
          </w:tcPr>
          <w:p>
            <w:pPr>
              <w:pStyle w:val="BDOITable"/>
            </w:pPr>
            <w:r>
              <w:rPr>
                <w:sz w:val="15"/>
              </w:rPr>
              <w:t>BRD-05</w:t>
            </w:r>
          </w:p>
        </w:tc>
        <w:tc>
          <w:tcPr>
            <w:tcW w:type="dxa" w:w="3822"/>
            <w:tcMar>
              <w:top w:w="50" w:type="dxa"/>
              <w:bottom w:w="50" w:type="dxa"/>
              <w:left w:w="90" w:type="dxa"/>
              <w:right w:w="90" w:type="dxa"/>
            </w:tcMar>
          </w:tcPr>
          <w:p>
            <w:pPr>
              <w:pStyle w:val="BDOITable"/>
            </w:pPr>
            <w:r>
              <w:rPr>
                <w:sz w:val="15"/>
              </w:rPr>
              <w:t>Approve or decline refunds, cash advances and check cancellations</w:t>
            </w:r>
          </w:p>
        </w:tc>
        <w:tc>
          <w:tcPr>
            <w:tcW w:type="dxa" w:w="1433"/>
            <w:tcMar>
              <w:top w:w="50" w:type="dxa"/>
              <w:bottom w:w="50" w:type="dxa"/>
              <w:left w:w="90" w:type="dxa"/>
              <w:right w:w="90" w:type="dxa"/>
            </w:tcMar>
          </w:tcPr>
          <w:p>
            <w:pPr>
              <w:pStyle w:val="BDOITable"/>
            </w:pPr>
            <w:r>
              <w:rPr>
                <w:sz w:val="15"/>
              </w:rPr>
              <w:t>FR-PQ-009</w:t>
            </w:r>
          </w:p>
        </w:tc>
        <w:tc>
          <w:tcPr>
            <w:tcW w:type="dxa" w:w="1791"/>
            <w:tcMar>
              <w:top w:w="50" w:type="dxa"/>
              <w:bottom w:w="50" w:type="dxa"/>
              <w:left w:w="90" w:type="dxa"/>
              <w:right w:w="90" w:type="dxa"/>
            </w:tcMar>
          </w:tcPr>
          <w:p>
            <w:pPr>
              <w:pStyle w:val="BDOITable"/>
            </w:pPr>
            <w:r>
              <w:rPr>
                <w:sz w:val="15"/>
              </w:rPr>
              <w:t>MKT 1.16.0, MKT 1.16.1, MKT 1.16.2, MKT 1.16.3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SR-BRD05-096</w:t>
            </w:r>
          </w:p>
        </w:tc>
        <w:tc>
          <w:tcPr>
            <w:tcW w:type="dxa" w:w="776"/>
            <w:tcMar>
              <w:top w:w="50" w:type="dxa"/>
              <w:bottom w:w="50" w:type="dxa"/>
              <w:left w:w="90" w:type="dxa"/>
              <w:right w:w="90" w:type="dxa"/>
            </w:tcMar>
            <w:shd w:val="clear" w:color="auto" w:fill="E5F5FF"/>
          </w:tcPr>
          <w:p>
            <w:pPr>
              <w:pStyle w:val="BDOITable"/>
            </w:pPr>
            <w:r>
              <w:rPr>
                <w:sz w:val="15"/>
              </w:rPr>
              <w:t>BRD-05</w:t>
            </w:r>
          </w:p>
        </w:tc>
        <w:tc>
          <w:tcPr>
            <w:tcW w:type="dxa" w:w="3822"/>
            <w:tcMar>
              <w:top w:w="50" w:type="dxa"/>
              <w:bottom w:w="50" w:type="dxa"/>
              <w:left w:w="90" w:type="dxa"/>
              <w:right w:w="90" w:type="dxa"/>
            </w:tcMar>
            <w:shd w:val="clear" w:color="auto" w:fill="E5F5FF"/>
          </w:tcPr>
          <w:p>
            <w:pPr>
              <w:pStyle w:val="BDOITable"/>
            </w:pPr>
            <w:r>
              <w:rPr>
                <w:sz w:val="15"/>
              </w:rPr>
              <w:t>Cancel a request before approval</w:t>
            </w:r>
          </w:p>
        </w:tc>
        <w:tc>
          <w:tcPr>
            <w:tcW w:type="dxa" w:w="1433"/>
            <w:tcMar>
              <w:top w:w="50" w:type="dxa"/>
              <w:bottom w:w="50" w:type="dxa"/>
              <w:left w:w="90" w:type="dxa"/>
              <w:right w:w="90" w:type="dxa"/>
            </w:tcMar>
            <w:shd w:val="clear" w:color="auto" w:fill="E5F5FF"/>
          </w:tcPr>
          <w:p>
            <w:pPr>
              <w:pStyle w:val="BDOITable"/>
            </w:pPr>
            <w:r>
              <w:rPr>
                <w:sz w:val="15"/>
              </w:rPr>
              <w:t>FR-PQ-010</w:t>
            </w:r>
          </w:p>
        </w:tc>
        <w:tc>
          <w:tcPr>
            <w:tcW w:type="dxa" w:w="1791"/>
            <w:tcMar>
              <w:top w:w="50" w:type="dxa"/>
              <w:bottom w:w="50" w:type="dxa"/>
              <w:left w:w="90" w:type="dxa"/>
              <w:right w:w="90" w:type="dxa"/>
            </w:tcMar>
            <w:shd w:val="clear" w:color="auto" w:fill="E5F5FF"/>
          </w:tcPr>
          <w:p>
            <w:pPr>
              <w:pStyle w:val="BDOITable"/>
            </w:pPr>
            <w:r>
              <w:rPr>
                <w:sz w:val="15"/>
              </w:rPr>
              <w:t>MKT 1.17.0</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SR-BRD05-097</w:t>
            </w:r>
          </w:p>
        </w:tc>
        <w:tc>
          <w:tcPr>
            <w:tcW w:type="dxa" w:w="776"/>
            <w:tcMar>
              <w:top w:w="50" w:type="dxa"/>
              <w:bottom w:w="50" w:type="dxa"/>
              <w:left w:w="90" w:type="dxa"/>
              <w:right w:w="90" w:type="dxa"/>
            </w:tcMar>
          </w:tcPr>
          <w:p>
            <w:pPr>
              <w:pStyle w:val="BDOITable"/>
            </w:pPr>
            <w:r>
              <w:rPr>
                <w:sz w:val="15"/>
              </w:rPr>
              <w:t>BRD-05</w:t>
            </w:r>
          </w:p>
        </w:tc>
        <w:tc>
          <w:tcPr>
            <w:tcW w:type="dxa" w:w="3822"/>
            <w:tcMar>
              <w:top w:w="50" w:type="dxa"/>
              <w:bottom w:w="50" w:type="dxa"/>
              <w:left w:w="90" w:type="dxa"/>
              <w:right w:w="90" w:type="dxa"/>
            </w:tcMar>
          </w:tcPr>
          <w:p>
            <w:pPr>
              <w:pStyle w:val="BDOITable"/>
            </w:pPr>
            <w:r>
              <w:rPr>
                <w:sz w:val="15"/>
              </w:rPr>
              <w:t>Request the cancellation of a disbursed check</w:t>
            </w:r>
          </w:p>
        </w:tc>
        <w:tc>
          <w:tcPr>
            <w:tcW w:type="dxa" w:w="1433"/>
            <w:tcMar>
              <w:top w:w="50" w:type="dxa"/>
              <w:bottom w:w="50" w:type="dxa"/>
              <w:left w:w="90" w:type="dxa"/>
              <w:right w:w="90" w:type="dxa"/>
            </w:tcMar>
          </w:tcPr>
          <w:p>
            <w:pPr>
              <w:pStyle w:val="BDOITable"/>
            </w:pPr>
            <w:r>
              <w:rPr>
                <w:sz w:val="15"/>
              </w:rPr>
              <w:t>FR-PQ-011</w:t>
            </w:r>
          </w:p>
        </w:tc>
        <w:tc>
          <w:tcPr>
            <w:tcW w:type="dxa" w:w="1791"/>
            <w:tcMar>
              <w:top w:w="50" w:type="dxa"/>
              <w:bottom w:w="50" w:type="dxa"/>
              <w:left w:w="90" w:type="dxa"/>
              <w:right w:w="90" w:type="dxa"/>
            </w:tcMar>
          </w:tcPr>
          <w:p>
            <w:pPr>
              <w:pStyle w:val="BDOITable"/>
            </w:pPr>
            <w:r>
              <w:rPr>
                <w:sz w:val="15"/>
              </w:rPr>
              <w:t>MKT 1.19.0</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SR-BRD05-098</w:t>
            </w:r>
          </w:p>
        </w:tc>
        <w:tc>
          <w:tcPr>
            <w:tcW w:type="dxa" w:w="776"/>
            <w:tcMar>
              <w:top w:w="50" w:type="dxa"/>
              <w:bottom w:w="50" w:type="dxa"/>
              <w:left w:w="90" w:type="dxa"/>
              <w:right w:w="90" w:type="dxa"/>
            </w:tcMar>
            <w:shd w:val="clear" w:color="auto" w:fill="E5F5FF"/>
          </w:tcPr>
          <w:p>
            <w:pPr>
              <w:pStyle w:val="BDOITable"/>
            </w:pPr>
            <w:r>
              <w:rPr>
                <w:sz w:val="15"/>
              </w:rPr>
              <w:t>BRD-05</w:t>
            </w:r>
          </w:p>
        </w:tc>
        <w:tc>
          <w:tcPr>
            <w:tcW w:type="dxa" w:w="3822"/>
            <w:tcMar>
              <w:top w:w="50" w:type="dxa"/>
              <w:bottom w:w="50" w:type="dxa"/>
              <w:left w:w="90" w:type="dxa"/>
              <w:right w:w="90" w:type="dxa"/>
            </w:tcMar>
            <w:shd w:val="clear" w:color="auto" w:fill="E5F5FF"/>
          </w:tcPr>
          <w:p>
            <w:pPr>
              <w:pStyle w:val="BDOITable"/>
            </w:pPr>
            <w:r>
              <w:rPr>
                <w:sz w:val="15"/>
              </w:rPr>
              <w:t>Track the status of requests and extract them</w:t>
            </w:r>
          </w:p>
        </w:tc>
        <w:tc>
          <w:tcPr>
            <w:tcW w:type="dxa" w:w="1433"/>
            <w:tcMar>
              <w:top w:w="50" w:type="dxa"/>
              <w:bottom w:w="50" w:type="dxa"/>
              <w:left w:w="90" w:type="dxa"/>
              <w:right w:w="90" w:type="dxa"/>
            </w:tcMar>
            <w:shd w:val="clear" w:color="auto" w:fill="E5F5FF"/>
          </w:tcPr>
          <w:p>
            <w:pPr>
              <w:pStyle w:val="BDOITable"/>
            </w:pPr>
            <w:r>
              <w:rPr>
                <w:sz w:val="15"/>
              </w:rPr>
              <w:t>FR-PQ-012</w:t>
            </w:r>
          </w:p>
        </w:tc>
        <w:tc>
          <w:tcPr>
            <w:tcW w:type="dxa" w:w="1791"/>
            <w:tcMar>
              <w:top w:w="50" w:type="dxa"/>
              <w:bottom w:w="50" w:type="dxa"/>
              <w:left w:w="90" w:type="dxa"/>
              <w:right w:w="90" w:type="dxa"/>
            </w:tcMar>
            <w:shd w:val="clear" w:color="auto" w:fill="E5F5FF"/>
          </w:tcPr>
          <w:p>
            <w:pPr>
              <w:pStyle w:val="BDOITable"/>
            </w:pPr>
            <w:r>
              <w:rPr>
                <w:sz w:val="15"/>
              </w:rPr>
              <w:t>MKT 1.18.0, MKT 1.18.1, MKT 2.26.0</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SR-BRD05-099</w:t>
            </w:r>
          </w:p>
        </w:tc>
        <w:tc>
          <w:tcPr>
            <w:tcW w:type="dxa" w:w="776"/>
            <w:tcMar>
              <w:top w:w="50" w:type="dxa"/>
              <w:bottom w:w="50" w:type="dxa"/>
              <w:left w:w="90" w:type="dxa"/>
              <w:right w:w="90" w:type="dxa"/>
            </w:tcMar>
          </w:tcPr>
          <w:p>
            <w:pPr>
              <w:pStyle w:val="BDOITable"/>
            </w:pPr>
            <w:r>
              <w:rPr>
                <w:sz w:val="15"/>
              </w:rPr>
              <w:t>BRD-05</w:t>
            </w:r>
          </w:p>
        </w:tc>
        <w:tc>
          <w:tcPr>
            <w:tcW w:type="dxa" w:w="3822"/>
            <w:tcMar>
              <w:top w:w="50" w:type="dxa"/>
              <w:bottom w:w="50" w:type="dxa"/>
              <w:left w:w="90" w:type="dxa"/>
              <w:right w:w="90" w:type="dxa"/>
            </w:tcMar>
          </w:tcPr>
          <w:p>
            <w:pPr>
              <w:pStyle w:val="BDOITable"/>
            </w:pPr>
            <w:r>
              <w:rPr>
                <w:sz w:val="15"/>
              </w:rPr>
              <w:t>Receive the disbursement confirmation</w:t>
            </w:r>
          </w:p>
        </w:tc>
        <w:tc>
          <w:tcPr>
            <w:tcW w:type="dxa" w:w="1433"/>
            <w:tcMar>
              <w:top w:w="50" w:type="dxa"/>
              <w:bottom w:w="50" w:type="dxa"/>
              <w:left w:w="90" w:type="dxa"/>
              <w:right w:w="90" w:type="dxa"/>
            </w:tcMar>
          </w:tcPr>
          <w:p>
            <w:pPr>
              <w:pStyle w:val="BDOITable"/>
            </w:pPr>
            <w:r>
              <w:rPr>
                <w:sz w:val="15"/>
              </w:rPr>
              <w:t>FR-PQ-013</w:t>
            </w:r>
          </w:p>
        </w:tc>
        <w:tc>
          <w:tcPr>
            <w:tcW w:type="dxa" w:w="1791"/>
            <w:tcMar>
              <w:top w:w="50" w:type="dxa"/>
              <w:bottom w:w="50" w:type="dxa"/>
              <w:left w:w="90" w:type="dxa"/>
              <w:right w:w="90" w:type="dxa"/>
            </w:tcMar>
          </w:tcPr>
          <w:p>
            <w:pPr>
              <w:pStyle w:val="BDOITable"/>
            </w:pPr>
            <w:r>
              <w:rPr>
                <w:sz w:val="15"/>
              </w:rPr>
              <w:t>MKT 1.20.0</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SR-BRD05-100</w:t>
            </w:r>
          </w:p>
        </w:tc>
        <w:tc>
          <w:tcPr>
            <w:tcW w:type="dxa" w:w="776"/>
            <w:tcMar>
              <w:top w:w="50" w:type="dxa"/>
              <w:bottom w:w="50" w:type="dxa"/>
              <w:left w:w="90" w:type="dxa"/>
              <w:right w:w="90" w:type="dxa"/>
            </w:tcMar>
            <w:shd w:val="clear" w:color="auto" w:fill="E5F5FF"/>
          </w:tcPr>
          <w:p>
            <w:pPr>
              <w:pStyle w:val="BDOITable"/>
            </w:pPr>
            <w:r>
              <w:rPr>
                <w:sz w:val="15"/>
              </w:rPr>
              <w:t>BRD-05</w:t>
            </w:r>
          </w:p>
        </w:tc>
        <w:tc>
          <w:tcPr>
            <w:tcW w:type="dxa" w:w="3822"/>
            <w:tcMar>
              <w:top w:w="50" w:type="dxa"/>
              <w:bottom w:w="50" w:type="dxa"/>
              <w:left w:w="90" w:type="dxa"/>
              <w:right w:w="90" w:type="dxa"/>
            </w:tcMar>
            <w:shd w:val="clear" w:color="auto" w:fill="E5F5FF"/>
          </w:tcPr>
          <w:p>
            <w:pPr>
              <w:pStyle w:val="BDOITable"/>
            </w:pPr>
            <w:r>
              <w:rPr>
                <w:sz w:val="15"/>
              </w:rPr>
              <w:t>Prevent duplicate refunds by AR number</w:t>
            </w:r>
          </w:p>
        </w:tc>
        <w:tc>
          <w:tcPr>
            <w:tcW w:type="dxa" w:w="1433"/>
            <w:tcMar>
              <w:top w:w="50" w:type="dxa"/>
              <w:bottom w:w="50" w:type="dxa"/>
              <w:left w:w="90" w:type="dxa"/>
              <w:right w:w="90" w:type="dxa"/>
            </w:tcMar>
            <w:shd w:val="clear" w:color="auto" w:fill="E5F5FF"/>
          </w:tcPr>
          <w:p>
            <w:pPr>
              <w:pStyle w:val="BDOITable"/>
            </w:pPr>
            <w:r>
              <w:rPr>
                <w:sz w:val="15"/>
              </w:rPr>
              <w:t>FR-PQ-014</w:t>
            </w:r>
          </w:p>
        </w:tc>
        <w:tc>
          <w:tcPr>
            <w:tcW w:type="dxa" w:w="1791"/>
            <w:tcMar>
              <w:top w:w="50" w:type="dxa"/>
              <w:bottom w:w="50" w:type="dxa"/>
              <w:left w:w="90" w:type="dxa"/>
              <w:right w:w="90" w:type="dxa"/>
            </w:tcMar>
            <w:shd w:val="clear" w:color="auto" w:fill="E5F5FF"/>
          </w:tcPr>
          <w:p>
            <w:pPr>
              <w:pStyle w:val="BDOITable"/>
            </w:pPr>
            <w:r>
              <w:rPr>
                <w:sz w:val="15"/>
              </w:rPr>
              <w:t>MKT 2.23.0</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SR-BRD05-101</w:t>
            </w:r>
          </w:p>
        </w:tc>
        <w:tc>
          <w:tcPr>
            <w:tcW w:type="dxa" w:w="776"/>
            <w:tcMar>
              <w:top w:w="50" w:type="dxa"/>
              <w:bottom w:w="50" w:type="dxa"/>
              <w:left w:w="90" w:type="dxa"/>
              <w:right w:w="90" w:type="dxa"/>
            </w:tcMar>
          </w:tcPr>
          <w:p>
            <w:pPr>
              <w:pStyle w:val="BDOITable"/>
            </w:pPr>
            <w:r>
              <w:rPr>
                <w:sz w:val="15"/>
              </w:rPr>
              <w:t>BRD-05</w:t>
            </w:r>
          </w:p>
        </w:tc>
        <w:tc>
          <w:tcPr>
            <w:tcW w:type="dxa" w:w="3822"/>
            <w:tcMar>
              <w:top w:w="50" w:type="dxa"/>
              <w:bottom w:w="50" w:type="dxa"/>
              <w:left w:w="90" w:type="dxa"/>
              <w:right w:w="90" w:type="dxa"/>
            </w:tcMar>
          </w:tcPr>
          <w:p>
            <w:pPr>
              <w:pStyle w:val="BDOITable"/>
            </w:pPr>
            <w:r>
              <w:rPr>
                <w:sz w:val="15"/>
              </w:rPr>
              <w:t>Send approved requests to Disbursement and to HR</w:t>
            </w:r>
          </w:p>
        </w:tc>
        <w:tc>
          <w:tcPr>
            <w:tcW w:type="dxa" w:w="1433"/>
            <w:tcMar>
              <w:top w:w="50" w:type="dxa"/>
              <w:bottom w:w="50" w:type="dxa"/>
              <w:left w:w="90" w:type="dxa"/>
              <w:right w:w="90" w:type="dxa"/>
            </w:tcMar>
          </w:tcPr>
          <w:p>
            <w:pPr>
              <w:pStyle w:val="BDOITable"/>
            </w:pPr>
            <w:r>
              <w:rPr>
                <w:sz w:val="15"/>
              </w:rPr>
              <w:t>FR-PQ-015</w:t>
            </w:r>
          </w:p>
        </w:tc>
        <w:tc>
          <w:tcPr>
            <w:tcW w:type="dxa" w:w="1791"/>
            <w:tcMar>
              <w:top w:w="50" w:type="dxa"/>
              <w:bottom w:w="50" w:type="dxa"/>
              <w:left w:w="90" w:type="dxa"/>
              <w:right w:w="90" w:type="dxa"/>
            </w:tcMar>
          </w:tcPr>
          <w:p>
            <w:pPr>
              <w:pStyle w:val="BDOITable"/>
            </w:pPr>
            <w:r>
              <w:rPr>
                <w:sz w:val="15"/>
              </w:rPr>
              <w:t>MKT 2.24.0</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SR-BRD05-102</w:t>
            </w:r>
          </w:p>
        </w:tc>
        <w:tc>
          <w:tcPr>
            <w:tcW w:type="dxa" w:w="776"/>
            <w:tcMar>
              <w:top w:w="50" w:type="dxa"/>
              <w:bottom w:w="50" w:type="dxa"/>
              <w:left w:w="90" w:type="dxa"/>
              <w:right w:w="90" w:type="dxa"/>
            </w:tcMar>
            <w:shd w:val="clear" w:color="auto" w:fill="E5F5FF"/>
          </w:tcPr>
          <w:p>
            <w:pPr>
              <w:pStyle w:val="BDOITable"/>
            </w:pPr>
            <w:r>
              <w:rPr>
                <w:sz w:val="15"/>
              </w:rPr>
              <w:t>BRD-05</w:t>
            </w:r>
          </w:p>
        </w:tc>
        <w:tc>
          <w:tcPr>
            <w:tcW w:type="dxa" w:w="3822"/>
            <w:tcMar>
              <w:top w:w="50" w:type="dxa"/>
              <w:bottom w:w="50" w:type="dxa"/>
              <w:left w:w="90" w:type="dxa"/>
              <w:right w:w="90" w:type="dxa"/>
            </w:tcMar>
            <w:shd w:val="clear" w:color="auto" w:fill="E5F5FF"/>
          </w:tcPr>
          <w:p>
            <w:pPr>
              <w:pStyle w:val="BDOITable"/>
            </w:pPr>
            <w:r>
              <w:rPr>
                <w:sz w:val="15"/>
              </w:rPr>
              <w:t>Record the client's payout account on approval</w:t>
            </w:r>
          </w:p>
        </w:tc>
        <w:tc>
          <w:tcPr>
            <w:tcW w:type="dxa" w:w="1433"/>
            <w:tcMar>
              <w:top w:w="50" w:type="dxa"/>
              <w:bottom w:w="50" w:type="dxa"/>
              <w:left w:w="90" w:type="dxa"/>
              <w:right w:w="90" w:type="dxa"/>
            </w:tcMar>
            <w:shd w:val="clear" w:color="auto" w:fill="E5F5FF"/>
          </w:tcPr>
          <w:p>
            <w:pPr>
              <w:pStyle w:val="BDOITable"/>
            </w:pPr>
            <w:r>
              <w:rPr>
                <w:sz w:val="15"/>
              </w:rPr>
              <w:t>FR-PQ-016</w:t>
            </w:r>
          </w:p>
        </w:tc>
        <w:tc>
          <w:tcPr>
            <w:tcW w:type="dxa" w:w="1791"/>
            <w:tcMar>
              <w:top w:w="50" w:type="dxa"/>
              <w:bottom w:w="50" w:type="dxa"/>
              <w:left w:w="90" w:type="dxa"/>
              <w:right w:w="90" w:type="dxa"/>
            </w:tcMar>
            <w:shd w:val="clear" w:color="auto" w:fill="E5F5FF"/>
          </w:tcPr>
          <w:p>
            <w:pPr>
              <w:pStyle w:val="BDOITable"/>
            </w:pPr>
            <w:r>
              <w:rPr>
                <w:sz w:val="15"/>
              </w:rPr>
              <w:t>MKT 2.25.0, MKT 2.25.1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SR-BRD05-103</w:t>
            </w:r>
          </w:p>
        </w:tc>
        <w:tc>
          <w:tcPr>
            <w:tcW w:type="dxa" w:w="776"/>
            <w:tcMar>
              <w:top w:w="50" w:type="dxa"/>
              <w:bottom w:w="50" w:type="dxa"/>
              <w:left w:w="90" w:type="dxa"/>
              <w:right w:w="90" w:type="dxa"/>
            </w:tcMar>
          </w:tcPr>
          <w:p>
            <w:pPr>
              <w:pStyle w:val="BDOITable"/>
            </w:pPr>
            <w:r>
              <w:rPr>
                <w:sz w:val="15"/>
              </w:rPr>
              <w:t>BRD-05</w:t>
            </w:r>
          </w:p>
        </w:tc>
        <w:tc>
          <w:tcPr>
            <w:tcW w:type="dxa" w:w="3822"/>
            <w:tcMar>
              <w:top w:w="50" w:type="dxa"/>
              <w:bottom w:w="50" w:type="dxa"/>
              <w:left w:w="90" w:type="dxa"/>
              <w:right w:w="90" w:type="dxa"/>
            </w:tcMar>
          </w:tcPr>
          <w:p>
            <w:pPr>
              <w:pStyle w:val="BDOITable"/>
            </w:pPr>
            <w:r>
              <w:rPr>
                <w:sz w:val="15"/>
              </w:rPr>
              <w:t>Liquidate a cash advance</w:t>
            </w:r>
          </w:p>
        </w:tc>
        <w:tc>
          <w:tcPr>
            <w:tcW w:type="dxa" w:w="1433"/>
            <w:tcMar>
              <w:top w:w="50" w:type="dxa"/>
              <w:bottom w:w="50" w:type="dxa"/>
              <w:left w:w="90" w:type="dxa"/>
              <w:right w:w="90" w:type="dxa"/>
            </w:tcMar>
          </w:tcPr>
          <w:p>
            <w:pPr>
              <w:pStyle w:val="BDOITable"/>
            </w:pPr>
            <w:r>
              <w:rPr>
                <w:sz w:val="15"/>
              </w:rPr>
              <w:t>FR-PQ-017</w:t>
            </w:r>
          </w:p>
        </w:tc>
        <w:tc>
          <w:tcPr>
            <w:tcW w:type="dxa" w:w="1791"/>
            <w:tcMar>
              <w:top w:w="50" w:type="dxa"/>
              <w:bottom w:w="50" w:type="dxa"/>
              <w:left w:w="90" w:type="dxa"/>
              <w:right w:w="90" w:type="dxa"/>
            </w:tcMar>
          </w:tcPr>
          <w:p>
            <w:pPr>
              <w:pStyle w:val="BDOITable"/>
            </w:pPr>
            <w:r>
              <w:rPr>
                <w:sz w:val="15"/>
              </w:rPr>
              <w:t>MKT 1.10.0</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SR-BRD05-104</w:t>
            </w:r>
          </w:p>
        </w:tc>
        <w:tc>
          <w:tcPr>
            <w:tcW w:type="dxa" w:w="776"/>
            <w:tcMar>
              <w:top w:w="50" w:type="dxa"/>
              <w:bottom w:w="50" w:type="dxa"/>
              <w:left w:w="90" w:type="dxa"/>
              <w:right w:w="90" w:type="dxa"/>
            </w:tcMar>
            <w:shd w:val="clear" w:color="auto" w:fill="E5F5FF"/>
          </w:tcPr>
          <w:p>
            <w:pPr>
              <w:pStyle w:val="BDOITable"/>
            </w:pPr>
            <w:r>
              <w:rPr>
                <w:sz w:val="15"/>
              </w:rPr>
              <w:t>BRD-05</w:t>
            </w:r>
          </w:p>
        </w:tc>
        <w:tc>
          <w:tcPr>
            <w:tcW w:type="dxa" w:w="3822"/>
            <w:tcMar>
              <w:top w:w="50" w:type="dxa"/>
              <w:bottom w:w="50" w:type="dxa"/>
              <w:left w:w="90" w:type="dxa"/>
              <w:right w:w="90" w:type="dxa"/>
            </w:tcMar>
            <w:shd w:val="clear" w:color="auto" w:fill="E5F5FF"/>
          </w:tcPr>
          <w:p>
            <w:pPr>
              <w:pStyle w:val="BDOITable"/>
            </w:pPr>
            <w:r>
              <w:rPr>
                <w:sz w:val="15"/>
              </w:rPr>
              <w:t>Generate the input files and run ACSL reports on demand</w:t>
            </w:r>
          </w:p>
        </w:tc>
        <w:tc>
          <w:tcPr>
            <w:tcW w:type="dxa" w:w="1433"/>
            <w:tcMar>
              <w:top w:w="50" w:type="dxa"/>
              <w:bottom w:w="50" w:type="dxa"/>
              <w:left w:w="90" w:type="dxa"/>
              <w:right w:w="90" w:type="dxa"/>
            </w:tcMar>
            <w:shd w:val="clear" w:color="auto" w:fill="E5F5FF"/>
          </w:tcPr>
          <w:p>
            <w:pPr>
              <w:pStyle w:val="BDOITable"/>
            </w:pPr>
            <w:r>
              <w:rPr>
                <w:sz w:val="15"/>
              </w:rPr>
              <w:t>FR-AS-001</w:t>
            </w:r>
          </w:p>
        </w:tc>
        <w:tc>
          <w:tcPr>
            <w:tcW w:type="dxa" w:w="1791"/>
            <w:tcMar>
              <w:top w:w="50" w:type="dxa"/>
              <w:bottom w:w="50" w:type="dxa"/>
              <w:left w:w="90" w:type="dxa"/>
              <w:right w:w="90" w:type="dxa"/>
            </w:tcMar>
            <w:shd w:val="clear" w:color="auto" w:fill="E5F5FF"/>
          </w:tcPr>
          <w:p>
            <w:pPr>
              <w:pStyle w:val="BDOITable"/>
            </w:pPr>
            <w:r>
              <w:rPr>
                <w:sz w:val="15"/>
              </w:rPr>
              <w:t>ACSL 2.2.0, ACSL 2.3.0, ACSL 2.3.1, ACSL 2.3.2, ACSL 2.3.3, ACSL 2.3.4, ACSL 2.3.5, ACSL 2.3.6, ACSL 2.14.2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SR-BRD05-105</w:t>
            </w:r>
          </w:p>
        </w:tc>
        <w:tc>
          <w:tcPr>
            <w:tcW w:type="dxa" w:w="776"/>
            <w:tcMar>
              <w:top w:w="50" w:type="dxa"/>
              <w:bottom w:w="50" w:type="dxa"/>
              <w:left w:w="90" w:type="dxa"/>
              <w:right w:w="90" w:type="dxa"/>
            </w:tcMar>
          </w:tcPr>
          <w:p>
            <w:pPr>
              <w:pStyle w:val="BDOITable"/>
            </w:pPr>
            <w:r>
              <w:rPr>
                <w:sz w:val="15"/>
              </w:rPr>
              <w:t>BRD-05</w:t>
            </w:r>
          </w:p>
        </w:tc>
        <w:tc>
          <w:tcPr>
            <w:tcW w:type="dxa" w:w="3822"/>
            <w:tcMar>
              <w:top w:w="50" w:type="dxa"/>
              <w:bottom w:w="50" w:type="dxa"/>
              <w:left w:w="90" w:type="dxa"/>
              <w:right w:w="90" w:type="dxa"/>
            </w:tcMar>
          </w:tcPr>
          <w:p>
            <w:pPr>
              <w:pStyle w:val="BDOITable"/>
            </w:pPr>
            <w:r>
              <w:rPr>
                <w:sz w:val="15"/>
              </w:rPr>
              <w:t>Upload insurer statements of account</w:t>
            </w:r>
          </w:p>
        </w:tc>
        <w:tc>
          <w:tcPr>
            <w:tcW w:type="dxa" w:w="1433"/>
            <w:tcMar>
              <w:top w:w="50" w:type="dxa"/>
              <w:bottom w:w="50" w:type="dxa"/>
              <w:left w:w="90" w:type="dxa"/>
              <w:right w:w="90" w:type="dxa"/>
            </w:tcMar>
          </w:tcPr>
          <w:p>
            <w:pPr>
              <w:pStyle w:val="BDOITable"/>
            </w:pPr>
            <w:r>
              <w:rPr>
                <w:sz w:val="15"/>
              </w:rPr>
              <w:t>FR-AS-002</w:t>
            </w:r>
          </w:p>
        </w:tc>
        <w:tc>
          <w:tcPr>
            <w:tcW w:type="dxa" w:w="1791"/>
            <w:tcMar>
              <w:top w:w="50" w:type="dxa"/>
              <w:bottom w:w="50" w:type="dxa"/>
              <w:left w:w="90" w:type="dxa"/>
              <w:right w:w="90" w:type="dxa"/>
            </w:tcMar>
          </w:tcPr>
          <w:p>
            <w:pPr>
              <w:pStyle w:val="BDOITable"/>
            </w:pPr>
            <w:r>
              <w:rPr>
                <w:sz w:val="15"/>
              </w:rPr>
              <w:t>ACSL 2.2.1, ACSL 2.4.0</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SR-BRD05-106</w:t>
            </w:r>
          </w:p>
        </w:tc>
        <w:tc>
          <w:tcPr>
            <w:tcW w:type="dxa" w:w="776"/>
            <w:tcMar>
              <w:top w:w="50" w:type="dxa"/>
              <w:bottom w:w="50" w:type="dxa"/>
              <w:left w:w="90" w:type="dxa"/>
              <w:right w:w="90" w:type="dxa"/>
            </w:tcMar>
            <w:shd w:val="clear" w:color="auto" w:fill="E5F5FF"/>
          </w:tcPr>
          <w:p>
            <w:pPr>
              <w:pStyle w:val="BDOITable"/>
            </w:pPr>
            <w:r>
              <w:rPr>
                <w:sz w:val="15"/>
              </w:rPr>
              <w:t>BRD-05</w:t>
            </w:r>
          </w:p>
        </w:tc>
        <w:tc>
          <w:tcPr>
            <w:tcW w:type="dxa" w:w="3822"/>
            <w:tcMar>
              <w:top w:w="50" w:type="dxa"/>
              <w:bottom w:w="50" w:type="dxa"/>
              <w:left w:w="90" w:type="dxa"/>
              <w:right w:w="90" w:type="dxa"/>
            </w:tcMar>
            <w:shd w:val="clear" w:color="auto" w:fill="E5F5FF"/>
          </w:tcPr>
          <w:p>
            <w:pPr>
              <w:pStyle w:val="BDOITable"/>
            </w:pPr>
            <w:r>
              <w:rPr>
                <w:sz w:val="15"/>
              </w:rPr>
              <w:t>Reconcile the SOA against the booked transactions by invoice number</w:t>
            </w:r>
          </w:p>
        </w:tc>
        <w:tc>
          <w:tcPr>
            <w:tcW w:type="dxa" w:w="1433"/>
            <w:tcMar>
              <w:top w:w="50" w:type="dxa"/>
              <w:bottom w:w="50" w:type="dxa"/>
              <w:left w:w="90" w:type="dxa"/>
              <w:right w:w="90" w:type="dxa"/>
            </w:tcMar>
            <w:shd w:val="clear" w:color="auto" w:fill="E5F5FF"/>
          </w:tcPr>
          <w:p>
            <w:pPr>
              <w:pStyle w:val="BDOITable"/>
            </w:pPr>
            <w:r>
              <w:rPr>
                <w:sz w:val="15"/>
              </w:rPr>
              <w:t>FR-AS-003</w:t>
            </w:r>
          </w:p>
        </w:tc>
        <w:tc>
          <w:tcPr>
            <w:tcW w:type="dxa" w:w="1791"/>
            <w:tcMar>
              <w:top w:w="50" w:type="dxa"/>
              <w:bottom w:w="50" w:type="dxa"/>
              <w:left w:w="90" w:type="dxa"/>
              <w:right w:w="90" w:type="dxa"/>
            </w:tcMar>
            <w:shd w:val="clear" w:color="auto" w:fill="E5F5FF"/>
          </w:tcPr>
          <w:p>
            <w:pPr>
              <w:pStyle w:val="BDOITable"/>
            </w:pPr>
            <w:r>
              <w:rPr>
                <w:sz w:val="15"/>
              </w:rPr>
              <w:t>ACSL 2.13.0, ACSL 2.13.1, ACSL 2.14.0, ACSL 2.14.1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SR-BRD05-107</w:t>
            </w:r>
          </w:p>
        </w:tc>
        <w:tc>
          <w:tcPr>
            <w:tcW w:type="dxa" w:w="776"/>
            <w:tcMar>
              <w:top w:w="50" w:type="dxa"/>
              <w:bottom w:w="50" w:type="dxa"/>
              <w:left w:w="90" w:type="dxa"/>
              <w:right w:w="90" w:type="dxa"/>
            </w:tcMar>
          </w:tcPr>
          <w:p>
            <w:pPr>
              <w:pStyle w:val="BDOITable"/>
            </w:pPr>
            <w:r>
              <w:rPr>
                <w:sz w:val="15"/>
              </w:rPr>
              <w:t>BRD-05</w:t>
            </w:r>
          </w:p>
        </w:tc>
        <w:tc>
          <w:tcPr>
            <w:tcW w:type="dxa" w:w="3822"/>
            <w:tcMar>
              <w:top w:w="50" w:type="dxa"/>
              <w:bottom w:w="50" w:type="dxa"/>
              <w:left w:w="90" w:type="dxa"/>
              <w:right w:w="90" w:type="dxa"/>
            </w:tcMar>
          </w:tcPr>
          <w:p>
            <w:pPr>
              <w:pStyle w:val="BDOITable"/>
            </w:pPr>
            <w:r>
              <w:rPr>
                <w:sz w:val="15"/>
              </w:rPr>
              <w:t>Reconcile GL and SL balances by GL code</w:t>
            </w:r>
          </w:p>
        </w:tc>
        <w:tc>
          <w:tcPr>
            <w:tcW w:type="dxa" w:w="1433"/>
            <w:tcMar>
              <w:top w:w="50" w:type="dxa"/>
              <w:bottom w:w="50" w:type="dxa"/>
              <w:left w:w="90" w:type="dxa"/>
              <w:right w:w="90" w:type="dxa"/>
            </w:tcMar>
          </w:tcPr>
          <w:p>
            <w:pPr>
              <w:pStyle w:val="BDOITable"/>
            </w:pPr>
            <w:r>
              <w:rPr>
                <w:sz w:val="15"/>
              </w:rPr>
              <w:t>FR-AS-004</w:t>
            </w:r>
          </w:p>
        </w:tc>
        <w:tc>
          <w:tcPr>
            <w:tcW w:type="dxa" w:w="1791"/>
            <w:tcMar>
              <w:top w:w="50" w:type="dxa"/>
              <w:bottom w:w="50" w:type="dxa"/>
              <w:left w:w="90" w:type="dxa"/>
              <w:right w:w="90" w:type="dxa"/>
            </w:tcMar>
          </w:tcPr>
          <w:p>
            <w:pPr>
              <w:pStyle w:val="BDOITable"/>
            </w:pPr>
            <w:r>
              <w:rPr>
                <w:sz w:val="15"/>
              </w:rPr>
              <w:t>ACSL 2.13.2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SR-BRD05-108</w:t>
            </w:r>
          </w:p>
        </w:tc>
        <w:tc>
          <w:tcPr>
            <w:tcW w:type="dxa" w:w="776"/>
            <w:tcMar>
              <w:top w:w="50" w:type="dxa"/>
              <w:bottom w:w="50" w:type="dxa"/>
              <w:left w:w="90" w:type="dxa"/>
              <w:right w:w="90" w:type="dxa"/>
            </w:tcMar>
            <w:shd w:val="clear" w:color="auto" w:fill="E5F5FF"/>
          </w:tcPr>
          <w:p>
            <w:pPr>
              <w:pStyle w:val="BDOITable"/>
            </w:pPr>
            <w:r>
              <w:rPr>
                <w:sz w:val="15"/>
              </w:rPr>
              <w:t>BRD-05</w:t>
            </w:r>
          </w:p>
        </w:tc>
        <w:tc>
          <w:tcPr>
            <w:tcW w:type="dxa" w:w="3822"/>
            <w:tcMar>
              <w:top w:w="50" w:type="dxa"/>
              <w:bottom w:w="50" w:type="dxa"/>
              <w:left w:w="90" w:type="dxa"/>
              <w:right w:w="90" w:type="dxa"/>
            </w:tcMar>
            <w:shd w:val="clear" w:color="auto" w:fill="E5F5FF"/>
          </w:tcPr>
          <w:p>
            <w:pPr>
              <w:pStyle w:val="BDOITable"/>
            </w:pPr>
            <w:r>
              <w:rPr>
                <w:sz w:val="15"/>
              </w:rPr>
              <w:t>Produce aging and schedule reports per account family</w:t>
            </w:r>
          </w:p>
        </w:tc>
        <w:tc>
          <w:tcPr>
            <w:tcW w:type="dxa" w:w="1433"/>
            <w:tcMar>
              <w:top w:w="50" w:type="dxa"/>
              <w:bottom w:w="50" w:type="dxa"/>
              <w:left w:w="90" w:type="dxa"/>
              <w:right w:w="90" w:type="dxa"/>
            </w:tcMar>
            <w:shd w:val="clear" w:color="auto" w:fill="E5F5FF"/>
          </w:tcPr>
          <w:p>
            <w:pPr>
              <w:pStyle w:val="BDOITable"/>
            </w:pPr>
            <w:r>
              <w:rPr>
                <w:sz w:val="15"/>
              </w:rPr>
              <w:t>FR-AS-005</w:t>
            </w:r>
          </w:p>
        </w:tc>
        <w:tc>
          <w:tcPr>
            <w:tcW w:type="dxa" w:w="1791"/>
            <w:tcMar>
              <w:top w:w="50" w:type="dxa"/>
              <w:bottom w:w="50" w:type="dxa"/>
              <w:left w:w="90" w:type="dxa"/>
              <w:right w:w="90" w:type="dxa"/>
            </w:tcMar>
            <w:shd w:val="clear" w:color="auto" w:fill="E5F5FF"/>
          </w:tcPr>
          <w:p>
            <w:pPr>
              <w:pStyle w:val="BDOITable"/>
            </w:pPr>
            <w:r>
              <w:rPr>
                <w:sz w:val="15"/>
              </w:rPr>
              <w:t>ACSL 2.14.3, ACSL 2.14.4</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SR-BRD05-109</w:t>
            </w:r>
          </w:p>
        </w:tc>
        <w:tc>
          <w:tcPr>
            <w:tcW w:type="dxa" w:w="776"/>
            <w:tcMar>
              <w:top w:w="50" w:type="dxa"/>
              <w:bottom w:w="50" w:type="dxa"/>
              <w:left w:w="90" w:type="dxa"/>
              <w:right w:w="90" w:type="dxa"/>
            </w:tcMar>
          </w:tcPr>
          <w:p>
            <w:pPr>
              <w:pStyle w:val="BDOITable"/>
            </w:pPr>
            <w:r>
              <w:rPr>
                <w:sz w:val="15"/>
              </w:rPr>
              <w:t>BRD-05</w:t>
            </w:r>
          </w:p>
        </w:tc>
        <w:tc>
          <w:tcPr>
            <w:tcW w:type="dxa" w:w="3822"/>
            <w:tcMar>
              <w:top w:w="50" w:type="dxa"/>
              <w:bottom w:w="50" w:type="dxa"/>
              <w:left w:w="90" w:type="dxa"/>
              <w:right w:w="90" w:type="dxa"/>
            </w:tcMar>
          </w:tcPr>
          <w:p>
            <w:pPr>
              <w:pStyle w:val="BDOITable"/>
            </w:pPr>
            <w:r>
              <w:rPr>
                <w:sz w:val="15"/>
              </w:rPr>
              <w:t>Investigate accounts and receive account analysis requests</w:t>
            </w:r>
          </w:p>
        </w:tc>
        <w:tc>
          <w:tcPr>
            <w:tcW w:type="dxa" w:w="1433"/>
            <w:tcMar>
              <w:top w:w="50" w:type="dxa"/>
              <w:bottom w:w="50" w:type="dxa"/>
              <w:left w:w="90" w:type="dxa"/>
              <w:right w:w="90" w:type="dxa"/>
            </w:tcMar>
          </w:tcPr>
          <w:p>
            <w:pPr>
              <w:pStyle w:val="BDOITable"/>
            </w:pPr>
            <w:r>
              <w:rPr>
                <w:sz w:val="15"/>
              </w:rPr>
              <w:t>FR-AS-010</w:t>
            </w:r>
          </w:p>
        </w:tc>
        <w:tc>
          <w:tcPr>
            <w:tcW w:type="dxa" w:w="1791"/>
            <w:tcMar>
              <w:top w:w="50" w:type="dxa"/>
              <w:bottom w:w="50" w:type="dxa"/>
              <w:left w:w="90" w:type="dxa"/>
              <w:right w:w="90" w:type="dxa"/>
            </w:tcMar>
          </w:tcPr>
          <w:p>
            <w:pPr>
              <w:pStyle w:val="BDOITable"/>
            </w:pPr>
            <w:r>
              <w:rPr>
                <w:sz w:val="15"/>
              </w:rPr>
              <w:t>ACSL 2.5.0, ACSL 2.5.5, ACSL 2.5.1, ACSL 2.5.2, ACSL 2.5.3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SR-BRD05-110</w:t>
            </w:r>
          </w:p>
        </w:tc>
        <w:tc>
          <w:tcPr>
            <w:tcW w:type="dxa" w:w="776"/>
            <w:tcMar>
              <w:top w:w="50" w:type="dxa"/>
              <w:bottom w:w="50" w:type="dxa"/>
              <w:left w:w="90" w:type="dxa"/>
              <w:right w:w="90" w:type="dxa"/>
            </w:tcMar>
            <w:shd w:val="clear" w:color="auto" w:fill="E5F5FF"/>
          </w:tcPr>
          <w:p>
            <w:pPr>
              <w:pStyle w:val="BDOITable"/>
            </w:pPr>
            <w:r>
              <w:rPr>
                <w:sz w:val="15"/>
              </w:rPr>
              <w:t>BRD-05</w:t>
            </w:r>
          </w:p>
        </w:tc>
        <w:tc>
          <w:tcPr>
            <w:tcW w:type="dxa" w:w="3822"/>
            <w:tcMar>
              <w:top w:w="50" w:type="dxa"/>
              <w:bottom w:w="50" w:type="dxa"/>
              <w:left w:w="90" w:type="dxa"/>
              <w:right w:w="90" w:type="dxa"/>
            </w:tcMar>
            <w:shd w:val="clear" w:color="auto" w:fill="E5F5FF"/>
          </w:tcPr>
          <w:p>
            <w:pPr>
              <w:pStyle w:val="BDOITable"/>
            </w:pPr>
            <w:r>
              <w:rPr>
                <w:sz w:val="15"/>
              </w:rPr>
              <w:t>Give the result of the investigation to the requester</w:t>
            </w:r>
          </w:p>
        </w:tc>
        <w:tc>
          <w:tcPr>
            <w:tcW w:type="dxa" w:w="1433"/>
            <w:tcMar>
              <w:top w:w="50" w:type="dxa"/>
              <w:bottom w:w="50" w:type="dxa"/>
              <w:left w:w="90" w:type="dxa"/>
              <w:right w:w="90" w:type="dxa"/>
            </w:tcMar>
            <w:shd w:val="clear" w:color="auto" w:fill="E5F5FF"/>
          </w:tcPr>
          <w:p>
            <w:pPr>
              <w:pStyle w:val="BDOITable"/>
            </w:pPr>
            <w:r>
              <w:rPr>
                <w:sz w:val="15"/>
              </w:rPr>
              <w:t>FR-AS-011</w:t>
            </w:r>
          </w:p>
        </w:tc>
        <w:tc>
          <w:tcPr>
            <w:tcW w:type="dxa" w:w="1791"/>
            <w:tcMar>
              <w:top w:w="50" w:type="dxa"/>
              <w:bottom w:w="50" w:type="dxa"/>
              <w:left w:w="90" w:type="dxa"/>
              <w:right w:w="90" w:type="dxa"/>
            </w:tcMar>
            <w:shd w:val="clear" w:color="auto" w:fill="E5F5FF"/>
          </w:tcPr>
          <w:p>
            <w:pPr>
              <w:pStyle w:val="BDOITable"/>
            </w:pPr>
            <w:r>
              <w:rPr>
                <w:sz w:val="15"/>
              </w:rPr>
              <w:t>ACSL 2.5.4</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SR-BRD05-111</w:t>
            </w:r>
          </w:p>
        </w:tc>
        <w:tc>
          <w:tcPr>
            <w:tcW w:type="dxa" w:w="776"/>
            <w:tcMar>
              <w:top w:w="50" w:type="dxa"/>
              <w:bottom w:w="50" w:type="dxa"/>
              <w:left w:w="90" w:type="dxa"/>
              <w:right w:w="90" w:type="dxa"/>
            </w:tcMar>
          </w:tcPr>
          <w:p>
            <w:pPr>
              <w:pStyle w:val="BDOITable"/>
            </w:pPr>
            <w:r>
              <w:rPr>
                <w:sz w:val="15"/>
              </w:rPr>
              <w:t>BRD-05</w:t>
            </w:r>
          </w:p>
        </w:tc>
        <w:tc>
          <w:tcPr>
            <w:tcW w:type="dxa" w:w="3822"/>
            <w:tcMar>
              <w:top w:w="50" w:type="dxa"/>
              <w:bottom w:w="50" w:type="dxa"/>
              <w:left w:w="90" w:type="dxa"/>
              <w:right w:w="90" w:type="dxa"/>
            </w:tcMar>
          </w:tcPr>
          <w:p>
            <w:pPr>
              <w:pStyle w:val="BDOITable"/>
            </w:pPr>
            <w:r>
              <w:rPr>
                <w:sz w:val="15"/>
              </w:rPr>
              <w:t>Apply AR refunds and request sub-ledger payment reversals</w:t>
            </w:r>
          </w:p>
        </w:tc>
        <w:tc>
          <w:tcPr>
            <w:tcW w:type="dxa" w:w="1433"/>
            <w:tcMar>
              <w:top w:w="50" w:type="dxa"/>
              <w:bottom w:w="50" w:type="dxa"/>
              <w:left w:w="90" w:type="dxa"/>
              <w:right w:w="90" w:type="dxa"/>
            </w:tcMar>
          </w:tcPr>
          <w:p>
            <w:pPr>
              <w:pStyle w:val="BDOITable"/>
            </w:pPr>
            <w:r>
              <w:rPr>
                <w:sz w:val="15"/>
              </w:rPr>
              <w:t>FR-AS-012</w:t>
            </w:r>
          </w:p>
        </w:tc>
        <w:tc>
          <w:tcPr>
            <w:tcW w:type="dxa" w:w="1791"/>
            <w:tcMar>
              <w:top w:w="50" w:type="dxa"/>
              <w:bottom w:w="50" w:type="dxa"/>
              <w:left w:w="90" w:type="dxa"/>
              <w:right w:w="90" w:type="dxa"/>
            </w:tcMar>
          </w:tcPr>
          <w:p>
            <w:pPr>
              <w:pStyle w:val="BDOITable"/>
            </w:pPr>
            <w:r>
              <w:rPr>
                <w:sz w:val="15"/>
              </w:rPr>
              <w:t>ACSL 2.6.0, ACSL 2.6.1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SR-BRD05-112</w:t>
            </w:r>
          </w:p>
        </w:tc>
        <w:tc>
          <w:tcPr>
            <w:tcW w:type="dxa" w:w="776"/>
            <w:tcMar>
              <w:top w:w="50" w:type="dxa"/>
              <w:bottom w:w="50" w:type="dxa"/>
              <w:left w:w="90" w:type="dxa"/>
              <w:right w:w="90" w:type="dxa"/>
            </w:tcMar>
            <w:shd w:val="clear" w:color="auto" w:fill="E5F5FF"/>
          </w:tcPr>
          <w:p>
            <w:pPr>
              <w:pStyle w:val="BDOITable"/>
            </w:pPr>
            <w:r>
              <w:rPr>
                <w:sz w:val="15"/>
              </w:rPr>
              <w:t>BRD-05</w:t>
            </w:r>
          </w:p>
        </w:tc>
        <w:tc>
          <w:tcPr>
            <w:tcW w:type="dxa" w:w="3822"/>
            <w:tcMar>
              <w:top w:w="50" w:type="dxa"/>
              <w:bottom w:w="50" w:type="dxa"/>
              <w:left w:w="90" w:type="dxa"/>
              <w:right w:w="90" w:type="dxa"/>
            </w:tcMar>
            <w:shd w:val="clear" w:color="auto" w:fill="E5F5FF"/>
          </w:tcPr>
          <w:p>
            <w:pPr>
              <w:pStyle w:val="BDOITable"/>
            </w:pPr>
            <w:r>
              <w:rPr>
                <w:sz w:val="15"/>
              </w:rPr>
              <w:t>Coordinate short or over payments with the Account Officer</w:t>
            </w:r>
          </w:p>
        </w:tc>
        <w:tc>
          <w:tcPr>
            <w:tcW w:type="dxa" w:w="1433"/>
            <w:tcMar>
              <w:top w:w="50" w:type="dxa"/>
              <w:bottom w:w="50" w:type="dxa"/>
              <w:left w:w="90" w:type="dxa"/>
              <w:right w:w="90" w:type="dxa"/>
            </w:tcMar>
            <w:shd w:val="clear" w:color="auto" w:fill="E5F5FF"/>
          </w:tcPr>
          <w:p>
            <w:pPr>
              <w:pStyle w:val="BDOITable"/>
            </w:pPr>
            <w:r>
              <w:rPr>
                <w:sz w:val="15"/>
              </w:rPr>
              <w:t>FR-AS-013</w:t>
            </w:r>
          </w:p>
        </w:tc>
        <w:tc>
          <w:tcPr>
            <w:tcW w:type="dxa" w:w="1791"/>
            <w:tcMar>
              <w:top w:w="50" w:type="dxa"/>
              <w:bottom w:w="50" w:type="dxa"/>
              <w:left w:w="90" w:type="dxa"/>
              <w:right w:w="90" w:type="dxa"/>
            </w:tcMar>
            <w:shd w:val="clear" w:color="auto" w:fill="E5F5FF"/>
          </w:tcPr>
          <w:p>
            <w:pPr>
              <w:pStyle w:val="BDOITable"/>
            </w:pPr>
            <w:r>
              <w:rPr>
                <w:sz w:val="15"/>
              </w:rPr>
              <w:t>ACSL 2.6.2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SR-BRD05-113</w:t>
            </w:r>
          </w:p>
        </w:tc>
        <w:tc>
          <w:tcPr>
            <w:tcW w:type="dxa" w:w="776"/>
            <w:tcMar>
              <w:top w:w="50" w:type="dxa"/>
              <w:bottom w:w="50" w:type="dxa"/>
              <w:left w:w="90" w:type="dxa"/>
              <w:right w:w="90" w:type="dxa"/>
            </w:tcMar>
          </w:tcPr>
          <w:p>
            <w:pPr>
              <w:pStyle w:val="BDOITable"/>
            </w:pPr>
            <w:r>
              <w:rPr>
                <w:sz w:val="15"/>
              </w:rPr>
              <w:t>BRD-05</w:t>
            </w:r>
          </w:p>
        </w:tc>
        <w:tc>
          <w:tcPr>
            <w:tcW w:type="dxa" w:w="3822"/>
            <w:tcMar>
              <w:top w:w="50" w:type="dxa"/>
              <w:bottom w:w="50" w:type="dxa"/>
              <w:left w:w="90" w:type="dxa"/>
              <w:right w:w="90" w:type="dxa"/>
            </w:tcMar>
          </w:tcPr>
          <w:p>
            <w:pPr>
              <w:pStyle w:val="BDOITable"/>
            </w:pPr>
            <w:r>
              <w:rPr>
                <w:sz w:val="15"/>
              </w:rPr>
              <w:t>Assign and re-assign correction entries</w:t>
            </w:r>
          </w:p>
        </w:tc>
        <w:tc>
          <w:tcPr>
            <w:tcW w:type="dxa" w:w="1433"/>
            <w:tcMar>
              <w:top w:w="50" w:type="dxa"/>
              <w:bottom w:w="50" w:type="dxa"/>
              <w:left w:w="90" w:type="dxa"/>
              <w:right w:w="90" w:type="dxa"/>
            </w:tcMar>
          </w:tcPr>
          <w:p>
            <w:pPr>
              <w:pStyle w:val="BDOITable"/>
            </w:pPr>
            <w:r>
              <w:rPr>
                <w:sz w:val="15"/>
              </w:rPr>
              <w:t>FR-AS-020</w:t>
            </w:r>
          </w:p>
        </w:tc>
        <w:tc>
          <w:tcPr>
            <w:tcW w:type="dxa" w:w="1791"/>
            <w:tcMar>
              <w:top w:w="50" w:type="dxa"/>
              <w:bottom w:w="50" w:type="dxa"/>
              <w:left w:w="90" w:type="dxa"/>
              <w:right w:w="90" w:type="dxa"/>
            </w:tcMar>
          </w:tcPr>
          <w:p>
            <w:pPr>
              <w:pStyle w:val="BDOITable"/>
            </w:pPr>
            <w:r>
              <w:rPr>
                <w:sz w:val="15"/>
              </w:rPr>
              <w:t>ACSL 2.7.0, ACSL 2.8.0</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SR-BRD05-114</w:t>
            </w:r>
          </w:p>
        </w:tc>
        <w:tc>
          <w:tcPr>
            <w:tcW w:type="dxa" w:w="776"/>
            <w:tcMar>
              <w:top w:w="50" w:type="dxa"/>
              <w:bottom w:w="50" w:type="dxa"/>
              <w:left w:w="90" w:type="dxa"/>
              <w:right w:w="90" w:type="dxa"/>
            </w:tcMar>
            <w:shd w:val="clear" w:color="auto" w:fill="E5F5FF"/>
          </w:tcPr>
          <w:p>
            <w:pPr>
              <w:pStyle w:val="BDOITable"/>
            </w:pPr>
            <w:r>
              <w:rPr>
                <w:sz w:val="15"/>
              </w:rPr>
              <w:t>BRD-05</w:t>
            </w:r>
          </w:p>
        </w:tc>
        <w:tc>
          <w:tcPr>
            <w:tcW w:type="dxa" w:w="3822"/>
            <w:tcMar>
              <w:top w:w="50" w:type="dxa"/>
              <w:bottom w:w="50" w:type="dxa"/>
              <w:left w:w="90" w:type="dxa"/>
              <w:right w:w="90" w:type="dxa"/>
            </w:tcMar>
            <w:shd w:val="clear" w:color="auto" w:fill="E5F5FF"/>
          </w:tcPr>
          <w:p>
            <w:pPr>
              <w:pStyle w:val="BDOITable"/>
            </w:pPr>
            <w:r>
              <w:rPr>
                <w:sz w:val="15"/>
              </w:rPr>
              <w:t>Prepare a correction entry and route it for review</w:t>
            </w:r>
          </w:p>
        </w:tc>
        <w:tc>
          <w:tcPr>
            <w:tcW w:type="dxa" w:w="1433"/>
            <w:tcMar>
              <w:top w:w="50" w:type="dxa"/>
              <w:bottom w:w="50" w:type="dxa"/>
              <w:left w:w="90" w:type="dxa"/>
              <w:right w:w="90" w:type="dxa"/>
            </w:tcMar>
            <w:shd w:val="clear" w:color="auto" w:fill="E5F5FF"/>
          </w:tcPr>
          <w:p>
            <w:pPr>
              <w:pStyle w:val="BDOITable"/>
            </w:pPr>
            <w:r>
              <w:rPr>
                <w:sz w:val="15"/>
              </w:rPr>
              <w:t>FR-AS-021</w:t>
            </w:r>
          </w:p>
        </w:tc>
        <w:tc>
          <w:tcPr>
            <w:tcW w:type="dxa" w:w="1791"/>
            <w:tcMar>
              <w:top w:w="50" w:type="dxa"/>
              <w:bottom w:w="50" w:type="dxa"/>
              <w:left w:w="90" w:type="dxa"/>
              <w:right w:w="90" w:type="dxa"/>
            </w:tcMar>
            <w:shd w:val="clear" w:color="auto" w:fill="E5F5FF"/>
          </w:tcPr>
          <w:p>
            <w:pPr>
              <w:pStyle w:val="BDOITable"/>
            </w:pPr>
            <w:r>
              <w:rPr>
                <w:sz w:val="15"/>
              </w:rPr>
              <w:t>ACSL 2.9.0, ACSL 2.9.1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SR-BRD05-115</w:t>
            </w:r>
          </w:p>
        </w:tc>
        <w:tc>
          <w:tcPr>
            <w:tcW w:type="dxa" w:w="776"/>
            <w:tcMar>
              <w:top w:w="50" w:type="dxa"/>
              <w:bottom w:w="50" w:type="dxa"/>
              <w:left w:w="90" w:type="dxa"/>
              <w:right w:w="90" w:type="dxa"/>
            </w:tcMar>
          </w:tcPr>
          <w:p>
            <w:pPr>
              <w:pStyle w:val="BDOITable"/>
            </w:pPr>
            <w:r>
              <w:rPr>
                <w:sz w:val="15"/>
              </w:rPr>
              <w:t>BRD-05</w:t>
            </w:r>
          </w:p>
        </w:tc>
        <w:tc>
          <w:tcPr>
            <w:tcW w:type="dxa" w:w="3822"/>
            <w:tcMar>
              <w:top w:w="50" w:type="dxa"/>
              <w:bottom w:w="50" w:type="dxa"/>
              <w:left w:w="90" w:type="dxa"/>
              <w:right w:w="90" w:type="dxa"/>
            </w:tcMar>
          </w:tcPr>
          <w:p>
            <w:pPr>
              <w:pStyle w:val="BDOITable"/>
            </w:pPr>
            <w:r>
              <w:rPr>
                <w:sz w:val="15"/>
              </w:rPr>
              <w:t>Review and endorse the correction</w:t>
            </w:r>
          </w:p>
        </w:tc>
        <w:tc>
          <w:tcPr>
            <w:tcW w:type="dxa" w:w="1433"/>
            <w:tcMar>
              <w:top w:w="50" w:type="dxa"/>
              <w:bottom w:w="50" w:type="dxa"/>
              <w:left w:w="90" w:type="dxa"/>
              <w:right w:w="90" w:type="dxa"/>
            </w:tcMar>
          </w:tcPr>
          <w:p>
            <w:pPr>
              <w:pStyle w:val="BDOITable"/>
            </w:pPr>
            <w:r>
              <w:rPr>
                <w:sz w:val="15"/>
              </w:rPr>
              <w:t>FR-AS-022</w:t>
            </w:r>
          </w:p>
        </w:tc>
        <w:tc>
          <w:tcPr>
            <w:tcW w:type="dxa" w:w="1791"/>
            <w:tcMar>
              <w:top w:w="50" w:type="dxa"/>
              <w:bottom w:w="50" w:type="dxa"/>
              <w:left w:w="90" w:type="dxa"/>
              <w:right w:w="90" w:type="dxa"/>
            </w:tcMar>
          </w:tcPr>
          <w:p>
            <w:pPr>
              <w:pStyle w:val="BDOITable"/>
            </w:pPr>
            <w:r>
              <w:rPr>
                <w:sz w:val="15"/>
              </w:rPr>
              <w:t>ACSL 2.10.0</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SR-BRD05-116</w:t>
            </w:r>
          </w:p>
        </w:tc>
        <w:tc>
          <w:tcPr>
            <w:tcW w:type="dxa" w:w="776"/>
            <w:tcMar>
              <w:top w:w="50" w:type="dxa"/>
              <w:bottom w:w="50" w:type="dxa"/>
              <w:left w:w="90" w:type="dxa"/>
              <w:right w:w="90" w:type="dxa"/>
            </w:tcMar>
            <w:shd w:val="clear" w:color="auto" w:fill="E5F5FF"/>
          </w:tcPr>
          <w:p>
            <w:pPr>
              <w:pStyle w:val="BDOITable"/>
            </w:pPr>
            <w:r>
              <w:rPr>
                <w:sz w:val="15"/>
              </w:rPr>
              <w:t>BRD-05</w:t>
            </w:r>
          </w:p>
        </w:tc>
        <w:tc>
          <w:tcPr>
            <w:tcW w:type="dxa" w:w="3822"/>
            <w:tcMar>
              <w:top w:w="50" w:type="dxa"/>
              <w:bottom w:w="50" w:type="dxa"/>
              <w:left w:w="90" w:type="dxa"/>
              <w:right w:w="90" w:type="dxa"/>
            </w:tcMar>
            <w:shd w:val="clear" w:color="auto" w:fill="E5F5FF"/>
          </w:tcPr>
          <w:p>
            <w:pPr>
              <w:pStyle w:val="BDOITable"/>
            </w:pPr>
            <w:r>
              <w:rPr>
                <w:sz w:val="15"/>
              </w:rPr>
              <w:t>Approve, decline or return the correction with a comment</w:t>
            </w:r>
          </w:p>
        </w:tc>
        <w:tc>
          <w:tcPr>
            <w:tcW w:type="dxa" w:w="1433"/>
            <w:tcMar>
              <w:top w:w="50" w:type="dxa"/>
              <w:bottom w:w="50" w:type="dxa"/>
              <w:left w:w="90" w:type="dxa"/>
              <w:right w:w="90" w:type="dxa"/>
            </w:tcMar>
            <w:shd w:val="clear" w:color="auto" w:fill="E5F5FF"/>
          </w:tcPr>
          <w:p>
            <w:pPr>
              <w:pStyle w:val="BDOITable"/>
            </w:pPr>
            <w:r>
              <w:rPr>
                <w:sz w:val="15"/>
              </w:rPr>
              <w:t>FR-AS-023</w:t>
            </w:r>
          </w:p>
        </w:tc>
        <w:tc>
          <w:tcPr>
            <w:tcW w:type="dxa" w:w="1791"/>
            <w:tcMar>
              <w:top w:w="50" w:type="dxa"/>
              <w:bottom w:w="50" w:type="dxa"/>
              <w:left w:w="90" w:type="dxa"/>
              <w:right w:w="90" w:type="dxa"/>
            </w:tcMar>
            <w:shd w:val="clear" w:color="auto" w:fill="E5F5FF"/>
          </w:tcPr>
          <w:p>
            <w:pPr>
              <w:pStyle w:val="BDOITable"/>
            </w:pPr>
            <w:r>
              <w:rPr>
                <w:sz w:val="15"/>
              </w:rPr>
              <w:t>ACSL 2.11.0, ACSL 2.11.1, ACSL 2.11.2, ACSL 2.12.0, ACSL 2.12.1, ACSL 2.12.2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SR-BRD05-117</w:t>
            </w:r>
          </w:p>
        </w:tc>
        <w:tc>
          <w:tcPr>
            <w:tcW w:type="dxa" w:w="776"/>
            <w:tcMar>
              <w:top w:w="50" w:type="dxa"/>
              <w:bottom w:w="50" w:type="dxa"/>
              <w:left w:w="90" w:type="dxa"/>
              <w:right w:w="90" w:type="dxa"/>
            </w:tcMar>
          </w:tcPr>
          <w:p>
            <w:pPr>
              <w:pStyle w:val="BDOITable"/>
            </w:pPr>
            <w:r>
              <w:rPr>
                <w:sz w:val="15"/>
              </w:rPr>
              <w:t>BRD-05</w:t>
            </w:r>
          </w:p>
        </w:tc>
        <w:tc>
          <w:tcPr>
            <w:tcW w:type="dxa" w:w="3822"/>
            <w:tcMar>
              <w:top w:w="50" w:type="dxa"/>
              <w:bottom w:w="50" w:type="dxa"/>
              <w:left w:w="90" w:type="dxa"/>
              <w:right w:w="90" w:type="dxa"/>
            </w:tcMar>
          </w:tcPr>
          <w:p>
            <w:pPr>
              <w:pStyle w:val="BDOITable"/>
            </w:pPr>
            <w:r>
              <w:rPr>
                <w:sz w:val="15"/>
              </w:rPr>
              <w:t>Post corrections automatically on approval</w:t>
            </w:r>
          </w:p>
        </w:tc>
        <w:tc>
          <w:tcPr>
            <w:tcW w:type="dxa" w:w="1433"/>
            <w:tcMar>
              <w:top w:w="50" w:type="dxa"/>
              <w:bottom w:w="50" w:type="dxa"/>
              <w:left w:w="90" w:type="dxa"/>
              <w:right w:w="90" w:type="dxa"/>
            </w:tcMar>
          </w:tcPr>
          <w:p>
            <w:pPr>
              <w:pStyle w:val="BDOITable"/>
            </w:pPr>
            <w:r>
              <w:rPr>
                <w:sz w:val="15"/>
              </w:rPr>
              <w:t>FR-AS-024</w:t>
            </w:r>
          </w:p>
        </w:tc>
        <w:tc>
          <w:tcPr>
            <w:tcW w:type="dxa" w:w="1791"/>
            <w:tcMar>
              <w:top w:w="50" w:type="dxa"/>
              <w:bottom w:w="50" w:type="dxa"/>
              <w:left w:w="90" w:type="dxa"/>
              <w:right w:w="90" w:type="dxa"/>
            </w:tcMar>
          </w:tcPr>
          <w:p>
            <w:pPr>
              <w:pStyle w:val="BDOITable"/>
            </w:pPr>
            <w:r>
              <w:rPr>
                <w:sz w:val="15"/>
              </w:rPr>
              <w:t>ACSL 2.15.0</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SR-BRD05-118</w:t>
            </w:r>
          </w:p>
        </w:tc>
        <w:tc>
          <w:tcPr>
            <w:tcW w:type="dxa" w:w="776"/>
            <w:tcMar>
              <w:top w:w="50" w:type="dxa"/>
              <w:bottom w:w="50" w:type="dxa"/>
              <w:left w:w="90" w:type="dxa"/>
              <w:right w:w="90" w:type="dxa"/>
            </w:tcMar>
            <w:shd w:val="clear" w:color="auto" w:fill="E5F5FF"/>
          </w:tcPr>
          <w:p>
            <w:pPr>
              <w:pStyle w:val="BDOITable"/>
            </w:pPr>
            <w:r>
              <w:rPr>
                <w:sz w:val="15"/>
              </w:rPr>
              <w:t>BRD-05</w:t>
            </w:r>
          </w:p>
        </w:tc>
        <w:tc>
          <w:tcPr>
            <w:tcW w:type="dxa" w:w="3822"/>
            <w:tcMar>
              <w:top w:w="50" w:type="dxa"/>
              <w:bottom w:w="50" w:type="dxa"/>
              <w:left w:w="90" w:type="dxa"/>
              <w:right w:w="90" w:type="dxa"/>
            </w:tcMar>
            <w:shd w:val="clear" w:color="auto" w:fill="E5F5FF"/>
          </w:tcPr>
          <w:p>
            <w:pPr>
              <w:pStyle w:val="BDOITable"/>
            </w:pPr>
            <w:r>
              <w:rPr>
                <w:sz w:val="15"/>
              </w:rPr>
              <w:t>Deduct from the remittance on insurer confirmation</w:t>
            </w:r>
          </w:p>
        </w:tc>
        <w:tc>
          <w:tcPr>
            <w:tcW w:type="dxa" w:w="1433"/>
            <w:tcMar>
              <w:top w:w="50" w:type="dxa"/>
              <w:bottom w:w="50" w:type="dxa"/>
              <w:left w:w="90" w:type="dxa"/>
              <w:right w:w="90" w:type="dxa"/>
            </w:tcMar>
            <w:shd w:val="clear" w:color="auto" w:fill="E5F5FF"/>
          </w:tcPr>
          <w:p>
            <w:pPr>
              <w:pStyle w:val="BDOITable"/>
            </w:pPr>
            <w:r>
              <w:rPr>
                <w:sz w:val="15"/>
              </w:rPr>
              <w:t>FR-AS-025</w:t>
            </w:r>
          </w:p>
        </w:tc>
        <w:tc>
          <w:tcPr>
            <w:tcW w:type="dxa" w:w="1791"/>
            <w:tcMar>
              <w:top w:w="50" w:type="dxa"/>
              <w:bottom w:w="50" w:type="dxa"/>
              <w:left w:w="90" w:type="dxa"/>
              <w:right w:w="90" w:type="dxa"/>
            </w:tcMar>
            <w:shd w:val="clear" w:color="auto" w:fill="E5F5FF"/>
          </w:tcPr>
          <w:p>
            <w:pPr>
              <w:pStyle w:val="BDOITable"/>
            </w:pPr>
            <w:r>
              <w:rPr>
                <w:sz w:val="15"/>
              </w:rPr>
              <w:t>ACSL 2.9.2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SR-BRD05-119</w:t>
            </w:r>
          </w:p>
        </w:tc>
        <w:tc>
          <w:tcPr>
            <w:tcW w:type="dxa" w:w="776"/>
            <w:tcMar>
              <w:top w:w="50" w:type="dxa"/>
              <w:bottom w:w="50" w:type="dxa"/>
              <w:left w:w="90" w:type="dxa"/>
              <w:right w:w="90" w:type="dxa"/>
            </w:tcMar>
          </w:tcPr>
          <w:p>
            <w:pPr>
              <w:pStyle w:val="BDOITable"/>
            </w:pPr>
            <w:r>
              <w:rPr>
                <w:sz w:val="15"/>
              </w:rPr>
              <w:t>BRD-05</w:t>
            </w:r>
          </w:p>
        </w:tc>
        <w:tc>
          <w:tcPr>
            <w:tcW w:type="dxa" w:w="3822"/>
            <w:tcMar>
              <w:top w:w="50" w:type="dxa"/>
              <w:bottom w:w="50" w:type="dxa"/>
              <w:left w:w="90" w:type="dxa"/>
              <w:right w:w="90" w:type="dxa"/>
            </w:tcMar>
          </w:tcPr>
          <w:p>
            <w:pPr>
              <w:pStyle w:val="BDOITable"/>
            </w:pPr>
            <w:r>
              <w:rPr>
                <w:sz w:val="15"/>
              </w:rPr>
              <w:t>Track related transactions per invoice and insurer</w:t>
            </w:r>
          </w:p>
        </w:tc>
        <w:tc>
          <w:tcPr>
            <w:tcW w:type="dxa" w:w="1433"/>
            <w:tcMar>
              <w:top w:w="50" w:type="dxa"/>
              <w:bottom w:w="50" w:type="dxa"/>
              <w:left w:w="90" w:type="dxa"/>
              <w:right w:w="90" w:type="dxa"/>
            </w:tcMar>
          </w:tcPr>
          <w:p>
            <w:pPr>
              <w:pStyle w:val="BDOITable"/>
            </w:pPr>
            <w:r>
              <w:rPr>
                <w:sz w:val="15"/>
              </w:rPr>
              <w:t>FR-AS-026</w:t>
            </w:r>
          </w:p>
        </w:tc>
        <w:tc>
          <w:tcPr>
            <w:tcW w:type="dxa" w:w="1791"/>
            <w:tcMar>
              <w:top w:w="50" w:type="dxa"/>
              <w:bottom w:w="50" w:type="dxa"/>
              <w:left w:w="90" w:type="dxa"/>
              <w:right w:w="90" w:type="dxa"/>
            </w:tcMar>
          </w:tcPr>
          <w:p>
            <w:pPr>
              <w:pStyle w:val="BDOITable"/>
            </w:pPr>
            <w:r>
              <w:rPr>
                <w:sz w:val="15"/>
              </w:rPr>
              <w:t>ACSL 2.16.0</w:t>
            </w:r>
          </w:p>
        </w:tc>
        <w:tc>
          <w:tcPr>
            <w:tcW w:type="dxa" w:w="955"/>
            <w:tcMar>
              <w:top w:w="50" w:type="dxa"/>
              <w:bottom w:w="50" w:type="dxa"/>
              <w:left w:w="90" w:type="dxa"/>
              <w:right w:w="90" w:type="dxa"/>
            </w:tcMar>
          </w:tcPr>
          <w:p>
            <w:pPr>
              <w:pStyle w:val="BDOITable"/>
            </w:pPr>
            <w:r>
              <w:rPr>
                <w:sz w:val="15"/>
              </w:rPr>
              <w:t>Current phase</w:t>
            </w:r>
          </w:p>
        </w:tc>
      </w:tr>
    </w:tbl>
    <w:p>
      <w:pPr>
        <w:pStyle w:val="BDOISpacer"/>
      </w:pPr>
    </w:p>
    <w:p>
      <w:pPr>
        <w:pStyle w:val="Heading1"/>
        <w:pageBreakBefore/>
        <w:pBdr>
          <w:bottom w:val="single" w:sz="4" w:space="4" w:color="99C1E7"/>
        </w:pBdr>
      </w:pPr>
      <w:bookmarkStart w:id="124" w:name="_Toc000124"/>
      <w:r>
        <w:rPr/>
        <w:t>10 BRD-06 Renewal</w:t>
      </w:r>
      <w:bookmarkEnd w:id="124"/>
    </w:p>
    <w:p>
      <w:r>
        <w:rPr/>
        <w:t>Extraction of expiring accounts, governance rules and buckets, Marketing disposition and review, Processing and insurer round-trip, Renewal Advice and other letters, acceptance and progression to placement and booking, renewal of submitted policies.</w:t>
      </w:r>
    </w:p>
    <w:p>
      <w:r>
        <w:rPr>
          <w:b/>
        </w:rPr>
        <w:t>Requirement baseline.</w:t>
      </w:r>
      <w:r>
        <w:rPr/>
        <w:t xml:space="preserve"> Renewal FRS v1.3 (BDOI's format). Each system requirement below is one requirement of that FRS and carries its ID; the FRS gives the rules, fields, messages and acceptance criteria. 49 system requirements.</w:t>
      </w:r>
    </w:p>
    <w:p>
      <w:pPr>
        <w:pStyle w:val="Caption"/>
        <w:keepNext/>
        <w:spacing w:after="60"/>
      </w:pPr>
      <w:r>
        <w:rPr>
          <w:b/>
          <w:i w:val="0"/>
        </w:rPr>
        <w:t xml:space="preserve">Table 16: </w:t>
      </w:r>
      <w:r>
        <w:rPr/>
        <w:t>System requirements of BRD-06 Renewal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94"/>
        <w:gridCol w:w="776"/>
        <w:gridCol w:w="3822"/>
        <w:gridCol w:w="1433"/>
        <w:gridCol w:w="1791"/>
        <w:gridCol w:w="955"/>
      </w:tblGrid>
      <w:tr>
        <w:trPr>
          <w:tblHeader w:val="true"/>
          <w:cantSplit w:val="true"/>
        </w:trPr>
        <w:tc>
          <w:tcPr>
            <w:tcW w:type="dxa" w:w="1194"/>
            <w:shd w:val="clear" w:color="auto" w:fill="004EA8"/>
            <w:tcMar>
              <w:top w:w="50" w:type="dxa"/>
              <w:bottom w:w="50" w:type="dxa"/>
              <w:left w:w="90" w:type="dxa"/>
              <w:right w:w="90" w:type="dxa"/>
            </w:tcMar>
            <w:vAlign w:val="center"/>
          </w:tcPr>
          <w:p>
            <w:pPr>
              <w:pStyle w:val="BDOITableHeader"/>
            </w:pPr>
            <w:r>
              <w:rPr>
                <w:b/>
                <w:color w:val="FFFFFF"/>
                <w:sz w:val="15"/>
              </w:rPr>
              <w:t>SR ID</w:t>
            </w:r>
          </w:p>
        </w:tc>
        <w:tc>
          <w:tcPr>
            <w:tcW w:type="dxa" w:w="776"/>
            <w:shd w:val="clear" w:color="auto" w:fill="004EA8"/>
            <w:tcMar>
              <w:top w:w="50" w:type="dxa"/>
              <w:bottom w:w="50" w:type="dxa"/>
              <w:left w:w="90" w:type="dxa"/>
              <w:right w:w="90" w:type="dxa"/>
            </w:tcMar>
            <w:vAlign w:val="center"/>
          </w:tcPr>
          <w:p>
            <w:pPr>
              <w:pStyle w:val="BDOITableHeader"/>
            </w:pPr>
            <w:r>
              <w:rPr>
                <w:b/>
                <w:color w:val="FFFFFF"/>
                <w:sz w:val="15"/>
              </w:rPr>
              <w:t>BRD</w:t>
            </w:r>
          </w:p>
        </w:tc>
        <w:tc>
          <w:tcPr>
            <w:tcW w:type="dxa" w:w="3822"/>
            <w:shd w:val="clear" w:color="auto" w:fill="004EA8"/>
            <w:tcMar>
              <w:top w:w="50" w:type="dxa"/>
              <w:bottom w:w="50" w:type="dxa"/>
              <w:left w:w="90" w:type="dxa"/>
              <w:right w:w="90" w:type="dxa"/>
            </w:tcMar>
            <w:vAlign w:val="center"/>
          </w:tcPr>
          <w:p>
            <w:pPr>
              <w:pStyle w:val="BDOITableHeader"/>
            </w:pPr>
            <w:r>
              <w:rPr>
                <w:b/>
                <w:color w:val="FFFFFF"/>
                <w:sz w:val="15"/>
              </w:rPr>
              <w:t>System requirement</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5"/>
              </w:rPr>
              <w:t>Traces to (FRS)</w:t>
            </w:r>
          </w:p>
        </w:tc>
        <w:tc>
          <w:tcPr>
            <w:tcW w:type="dxa" w:w="1791"/>
            <w:shd w:val="clear" w:color="auto" w:fill="004EA8"/>
            <w:tcMar>
              <w:top w:w="50" w:type="dxa"/>
              <w:bottom w:w="50" w:type="dxa"/>
              <w:left w:w="90" w:type="dxa"/>
              <w:right w:w="90" w:type="dxa"/>
            </w:tcMar>
            <w:vAlign w:val="center"/>
          </w:tcPr>
          <w:p>
            <w:pPr>
              <w:pStyle w:val="BDOITableHeader"/>
            </w:pPr>
            <w:r>
              <w:rPr>
                <w:b/>
                <w:color w:val="FFFFFF"/>
                <w:sz w:val="15"/>
              </w:rPr>
              <w:t>Items or BRD IDs</w:t>
            </w:r>
          </w:p>
        </w:tc>
        <w:tc>
          <w:tcPr>
            <w:tcW w:type="dxa" w:w="955"/>
            <w:shd w:val="clear" w:color="auto" w:fill="004EA8"/>
            <w:tcMar>
              <w:top w:w="50" w:type="dxa"/>
              <w:bottom w:w="50" w:type="dxa"/>
              <w:left w:w="90" w:type="dxa"/>
              <w:right w:w="90" w:type="dxa"/>
            </w:tcMar>
            <w:vAlign w:val="center"/>
          </w:tcPr>
          <w:p>
            <w:pPr>
              <w:pStyle w:val="BDOITableHeader"/>
            </w:pPr>
            <w:r>
              <w:rPr>
                <w:b/>
                <w:color w:val="FFFFFF"/>
                <w:sz w:val="15"/>
              </w:rPr>
              <w:t>Phase</w:t>
            </w:r>
          </w:p>
        </w:tc>
      </w:tr>
      <w:tr>
        <w:trPr>
          <w:cantSplit w:val="true"/>
        </w:trPr>
        <w:tc>
          <w:tcPr>
            <w:tcW w:type="dxa" w:w="1194"/>
            <w:tcMar>
              <w:top w:w="50" w:type="dxa"/>
              <w:bottom w:w="50" w:type="dxa"/>
              <w:left w:w="90" w:type="dxa"/>
              <w:right w:w="90" w:type="dxa"/>
            </w:tcMar>
          </w:tcPr>
          <w:p>
            <w:pPr>
              <w:pStyle w:val="BDOITable"/>
            </w:pPr>
            <w:r>
              <w:rPr>
                <w:b/>
                <w:sz w:val="15"/>
              </w:rPr>
              <w:t>SR-BRD06-001</w:t>
            </w:r>
          </w:p>
        </w:tc>
        <w:tc>
          <w:tcPr>
            <w:tcW w:type="dxa" w:w="776"/>
            <w:tcMar>
              <w:top w:w="50" w:type="dxa"/>
              <w:bottom w:w="50" w:type="dxa"/>
              <w:left w:w="90" w:type="dxa"/>
              <w:right w:w="90" w:type="dxa"/>
            </w:tcMar>
          </w:tcPr>
          <w:p>
            <w:pPr>
              <w:pStyle w:val="BDOITable"/>
            </w:pPr>
            <w:r>
              <w:rPr>
                <w:sz w:val="15"/>
              </w:rPr>
              <w:t>BRD-06</w:t>
            </w:r>
          </w:p>
        </w:tc>
        <w:tc>
          <w:tcPr>
            <w:tcW w:type="dxa" w:w="3822"/>
            <w:tcMar>
              <w:top w:w="50" w:type="dxa"/>
              <w:bottom w:w="50" w:type="dxa"/>
              <w:left w:w="90" w:type="dxa"/>
              <w:right w:w="90" w:type="dxa"/>
            </w:tcMar>
          </w:tcPr>
          <w:p>
            <w:pPr>
              <w:pStyle w:val="BDOITable"/>
            </w:pPr>
            <w:r>
              <w:rPr>
                <w:sz w:val="15"/>
              </w:rPr>
              <w:t>Login, inactivity warning and timeout</w:t>
            </w:r>
          </w:p>
        </w:tc>
        <w:tc>
          <w:tcPr>
            <w:tcW w:type="dxa" w:w="1433"/>
            <w:tcMar>
              <w:top w:w="50" w:type="dxa"/>
              <w:bottom w:w="50" w:type="dxa"/>
              <w:left w:w="90" w:type="dxa"/>
              <w:right w:w="90" w:type="dxa"/>
            </w:tcMar>
          </w:tcPr>
          <w:p>
            <w:pPr>
              <w:pStyle w:val="BDOITable"/>
            </w:pPr>
            <w:r>
              <w:rPr>
                <w:sz w:val="15"/>
              </w:rPr>
              <w:t>FRRN.001</w:t>
            </w:r>
          </w:p>
        </w:tc>
        <w:tc>
          <w:tcPr>
            <w:tcW w:type="dxa" w:w="1791"/>
            <w:tcMar>
              <w:top w:w="50" w:type="dxa"/>
              <w:bottom w:w="50" w:type="dxa"/>
              <w:left w:w="90" w:type="dxa"/>
              <w:right w:w="90" w:type="dxa"/>
            </w:tcMar>
          </w:tcPr>
          <w:p>
            <w:pPr>
              <w:pStyle w:val="BDOITable"/>
            </w:pPr>
            <w:r>
              <w:rPr>
                <w:sz w:val="15"/>
              </w:rPr>
              <w:t>FRRN.001.01 to FRRN.001.05 (5)</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SR-BRD06-002</w:t>
            </w:r>
          </w:p>
        </w:tc>
        <w:tc>
          <w:tcPr>
            <w:tcW w:type="dxa" w:w="776"/>
            <w:tcMar>
              <w:top w:w="50" w:type="dxa"/>
              <w:bottom w:w="50" w:type="dxa"/>
              <w:left w:w="90" w:type="dxa"/>
              <w:right w:w="90" w:type="dxa"/>
            </w:tcMar>
            <w:shd w:val="clear" w:color="auto" w:fill="E5F5FF"/>
          </w:tcPr>
          <w:p>
            <w:pPr>
              <w:pStyle w:val="BDOITable"/>
            </w:pPr>
            <w:r>
              <w:rPr>
                <w:sz w:val="15"/>
              </w:rPr>
              <w:t>BRD-06</w:t>
            </w:r>
          </w:p>
        </w:tc>
        <w:tc>
          <w:tcPr>
            <w:tcW w:type="dxa" w:w="3822"/>
            <w:tcMar>
              <w:top w:w="50" w:type="dxa"/>
              <w:bottom w:w="50" w:type="dxa"/>
              <w:left w:w="90" w:type="dxa"/>
              <w:right w:w="90" w:type="dxa"/>
            </w:tcMar>
            <w:shd w:val="clear" w:color="auto" w:fill="E5F5FF"/>
          </w:tcPr>
          <w:p>
            <w:pPr>
              <w:pStyle w:val="BDOITable"/>
            </w:pPr>
            <w:r>
              <w:rPr>
                <w:sz w:val="15"/>
              </w:rPr>
              <w:t>Marketing dashboard and renewal account listing</w:t>
            </w:r>
          </w:p>
        </w:tc>
        <w:tc>
          <w:tcPr>
            <w:tcW w:type="dxa" w:w="1433"/>
            <w:tcMar>
              <w:top w:w="50" w:type="dxa"/>
              <w:bottom w:w="50" w:type="dxa"/>
              <w:left w:w="90" w:type="dxa"/>
              <w:right w:w="90" w:type="dxa"/>
            </w:tcMar>
            <w:shd w:val="clear" w:color="auto" w:fill="E5F5FF"/>
          </w:tcPr>
          <w:p>
            <w:pPr>
              <w:pStyle w:val="BDOITable"/>
            </w:pPr>
            <w:r>
              <w:rPr>
                <w:sz w:val="15"/>
              </w:rPr>
              <w:t>FRRN.002</w:t>
            </w:r>
          </w:p>
        </w:tc>
        <w:tc>
          <w:tcPr>
            <w:tcW w:type="dxa" w:w="1791"/>
            <w:tcMar>
              <w:top w:w="50" w:type="dxa"/>
              <w:bottom w:w="50" w:type="dxa"/>
              <w:left w:w="90" w:type="dxa"/>
              <w:right w:w="90" w:type="dxa"/>
            </w:tcMar>
            <w:shd w:val="clear" w:color="auto" w:fill="E5F5FF"/>
          </w:tcPr>
          <w:p>
            <w:pPr>
              <w:pStyle w:val="BDOITable"/>
            </w:pPr>
            <w:r>
              <w:rPr>
                <w:sz w:val="15"/>
              </w:rPr>
              <w:t>FRRN.002.01 to FRRN.002.08 (15)</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SR-BRD06-003</w:t>
            </w:r>
          </w:p>
        </w:tc>
        <w:tc>
          <w:tcPr>
            <w:tcW w:type="dxa" w:w="776"/>
            <w:tcMar>
              <w:top w:w="50" w:type="dxa"/>
              <w:bottom w:w="50" w:type="dxa"/>
              <w:left w:w="90" w:type="dxa"/>
              <w:right w:w="90" w:type="dxa"/>
            </w:tcMar>
          </w:tcPr>
          <w:p>
            <w:pPr>
              <w:pStyle w:val="BDOITable"/>
            </w:pPr>
            <w:r>
              <w:rPr>
                <w:sz w:val="15"/>
              </w:rPr>
              <w:t>BRD-06</w:t>
            </w:r>
          </w:p>
        </w:tc>
        <w:tc>
          <w:tcPr>
            <w:tcW w:type="dxa" w:w="3822"/>
            <w:tcMar>
              <w:top w:w="50" w:type="dxa"/>
              <w:bottom w:w="50" w:type="dxa"/>
              <w:left w:w="90" w:type="dxa"/>
              <w:right w:w="90" w:type="dxa"/>
            </w:tcMar>
          </w:tcPr>
          <w:p>
            <w:pPr>
              <w:pStyle w:val="BDOITable"/>
            </w:pPr>
            <w:r>
              <w:rPr>
                <w:sz w:val="15"/>
              </w:rPr>
              <w:t>Processing dashboard and account listing</w:t>
            </w:r>
          </w:p>
        </w:tc>
        <w:tc>
          <w:tcPr>
            <w:tcW w:type="dxa" w:w="1433"/>
            <w:tcMar>
              <w:top w:w="50" w:type="dxa"/>
              <w:bottom w:w="50" w:type="dxa"/>
              <w:left w:w="90" w:type="dxa"/>
              <w:right w:w="90" w:type="dxa"/>
            </w:tcMar>
          </w:tcPr>
          <w:p>
            <w:pPr>
              <w:pStyle w:val="BDOITable"/>
            </w:pPr>
            <w:r>
              <w:rPr>
                <w:sz w:val="15"/>
              </w:rPr>
              <w:t>FRRN.003</w:t>
            </w:r>
          </w:p>
        </w:tc>
        <w:tc>
          <w:tcPr>
            <w:tcW w:type="dxa" w:w="1791"/>
            <w:tcMar>
              <w:top w:w="50" w:type="dxa"/>
              <w:bottom w:w="50" w:type="dxa"/>
              <w:left w:w="90" w:type="dxa"/>
              <w:right w:w="90" w:type="dxa"/>
            </w:tcMar>
          </w:tcPr>
          <w:p>
            <w:pPr>
              <w:pStyle w:val="BDOITable"/>
            </w:pPr>
            <w:r>
              <w:rPr>
                <w:sz w:val="15"/>
              </w:rPr>
              <w:t>FRRN.003.01 to FRRN.003.05 (11)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SR-BRD06-004</w:t>
            </w:r>
          </w:p>
        </w:tc>
        <w:tc>
          <w:tcPr>
            <w:tcW w:type="dxa" w:w="776"/>
            <w:tcMar>
              <w:top w:w="50" w:type="dxa"/>
              <w:bottom w:w="50" w:type="dxa"/>
              <w:left w:w="90" w:type="dxa"/>
              <w:right w:w="90" w:type="dxa"/>
            </w:tcMar>
            <w:shd w:val="clear" w:color="auto" w:fill="E5F5FF"/>
          </w:tcPr>
          <w:p>
            <w:pPr>
              <w:pStyle w:val="BDOITable"/>
            </w:pPr>
            <w:r>
              <w:rPr>
                <w:sz w:val="15"/>
              </w:rPr>
              <w:t>BRD-06</w:t>
            </w:r>
          </w:p>
        </w:tc>
        <w:tc>
          <w:tcPr>
            <w:tcW w:type="dxa" w:w="3822"/>
            <w:tcMar>
              <w:top w:w="50" w:type="dxa"/>
              <w:bottom w:w="50" w:type="dxa"/>
              <w:left w:w="90" w:type="dxa"/>
              <w:right w:w="90" w:type="dxa"/>
            </w:tcMar>
            <w:shd w:val="clear" w:color="auto" w:fill="E5F5FF"/>
          </w:tcPr>
          <w:p>
            <w:pPr>
              <w:pStyle w:val="BDOITable"/>
            </w:pPr>
            <w:r>
              <w:rPr>
                <w:sz w:val="15"/>
              </w:rPr>
              <w:t>Generate the list of expiring accounts</w:t>
            </w:r>
          </w:p>
        </w:tc>
        <w:tc>
          <w:tcPr>
            <w:tcW w:type="dxa" w:w="1433"/>
            <w:tcMar>
              <w:top w:w="50" w:type="dxa"/>
              <w:bottom w:w="50" w:type="dxa"/>
              <w:left w:w="90" w:type="dxa"/>
              <w:right w:w="90" w:type="dxa"/>
            </w:tcMar>
            <w:shd w:val="clear" w:color="auto" w:fill="E5F5FF"/>
          </w:tcPr>
          <w:p>
            <w:pPr>
              <w:pStyle w:val="BDOITable"/>
            </w:pPr>
            <w:r>
              <w:rPr>
                <w:sz w:val="15"/>
              </w:rPr>
              <w:t>FRRN.004</w:t>
            </w:r>
          </w:p>
        </w:tc>
        <w:tc>
          <w:tcPr>
            <w:tcW w:type="dxa" w:w="1791"/>
            <w:tcMar>
              <w:top w:w="50" w:type="dxa"/>
              <w:bottom w:w="50" w:type="dxa"/>
              <w:left w:w="90" w:type="dxa"/>
              <w:right w:w="90" w:type="dxa"/>
            </w:tcMar>
            <w:shd w:val="clear" w:color="auto" w:fill="E5F5FF"/>
          </w:tcPr>
          <w:p>
            <w:pPr>
              <w:pStyle w:val="BDOITable"/>
            </w:pPr>
            <w:r>
              <w:rPr>
                <w:sz w:val="15"/>
              </w:rPr>
              <w:t>FRRN.004.01 to FRRN.004.07 (7)</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SR-BRD06-005</w:t>
            </w:r>
          </w:p>
        </w:tc>
        <w:tc>
          <w:tcPr>
            <w:tcW w:type="dxa" w:w="776"/>
            <w:tcMar>
              <w:top w:w="50" w:type="dxa"/>
              <w:bottom w:w="50" w:type="dxa"/>
              <w:left w:w="90" w:type="dxa"/>
              <w:right w:w="90" w:type="dxa"/>
            </w:tcMar>
          </w:tcPr>
          <w:p>
            <w:pPr>
              <w:pStyle w:val="BDOITable"/>
            </w:pPr>
            <w:r>
              <w:rPr>
                <w:sz w:val="15"/>
              </w:rPr>
              <w:t>BRD-06</w:t>
            </w:r>
          </w:p>
        </w:tc>
        <w:tc>
          <w:tcPr>
            <w:tcW w:type="dxa" w:w="3822"/>
            <w:tcMar>
              <w:top w:w="50" w:type="dxa"/>
              <w:bottom w:w="50" w:type="dxa"/>
              <w:left w:w="90" w:type="dxa"/>
              <w:right w:w="90" w:type="dxa"/>
            </w:tcMar>
          </w:tcPr>
          <w:p>
            <w:pPr>
              <w:pStyle w:val="BDOITable"/>
            </w:pPr>
            <w:r>
              <w:rPr>
                <w:sz w:val="15"/>
              </w:rPr>
              <w:t>Manual account creation</w:t>
            </w:r>
          </w:p>
        </w:tc>
        <w:tc>
          <w:tcPr>
            <w:tcW w:type="dxa" w:w="1433"/>
            <w:tcMar>
              <w:top w:w="50" w:type="dxa"/>
              <w:bottom w:w="50" w:type="dxa"/>
              <w:left w:w="90" w:type="dxa"/>
              <w:right w:w="90" w:type="dxa"/>
            </w:tcMar>
          </w:tcPr>
          <w:p>
            <w:pPr>
              <w:pStyle w:val="BDOITable"/>
            </w:pPr>
            <w:r>
              <w:rPr>
                <w:sz w:val="15"/>
              </w:rPr>
              <w:t>FRRN.005</w:t>
            </w:r>
          </w:p>
        </w:tc>
        <w:tc>
          <w:tcPr>
            <w:tcW w:type="dxa" w:w="1791"/>
            <w:tcMar>
              <w:top w:w="50" w:type="dxa"/>
              <w:bottom w:w="50" w:type="dxa"/>
              <w:left w:w="90" w:type="dxa"/>
              <w:right w:w="90" w:type="dxa"/>
            </w:tcMar>
          </w:tcPr>
          <w:p>
            <w:pPr>
              <w:pStyle w:val="BDOITable"/>
            </w:pPr>
            <w:r>
              <w:rPr>
                <w:sz w:val="15"/>
              </w:rPr>
              <w:t>FRRN.005.01 (1)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SR-BRD06-006</w:t>
            </w:r>
          </w:p>
        </w:tc>
        <w:tc>
          <w:tcPr>
            <w:tcW w:type="dxa" w:w="776"/>
            <w:tcMar>
              <w:top w:w="50" w:type="dxa"/>
              <w:bottom w:w="50" w:type="dxa"/>
              <w:left w:w="90" w:type="dxa"/>
              <w:right w:w="90" w:type="dxa"/>
            </w:tcMar>
            <w:shd w:val="clear" w:color="auto" w:fill="E5F5FF"/>
          </w:tcPr>
          <w:p>
            <w:pPr>
              <w:pStyle w:val="BDOITable"/>
            </w:pPr>
            <w:r>
              <w:rPr>
                <w:sz w:val="15"/>
              </w:rPr>
              <w:t>BRD-06</w:t>
            </w:r>
          </w:p>
        </w:tc>
        <w:tc>
          <w:tcPr>
            <w:tcW w:type="dxa" w:w="3822"/>
            <w:tcMar>
              <w:top w:w="50" w:type="dxa"/>
              <w:bottom w:w="50" w:type="dxa"/>
              <w:left w:w="90" w:type="dxa"/>
              <w:right w:w="90" w:type="dxa"/>
            </w:tcMar>
            <w:shd w:val="clear" w:color="auto" w:fill="E5F5FF"/>
          </w:tcPr>
          <w:p>
            <w:pPr>
              <w:pStyle w:val="BDOITable"/>
            </w:pPr>
            <w:r>
              <w:rPr>
                <w:sz w:val="15"/>
              </w:rPr>
              <w:t>Duplicate checking</w:t>
            </w:r>
          </w:p>
        </w:tc>
        <w:tc>
          <w:tcPr>
            <w:tcW w:type="dxa" w:w="1433"/>
            <w:tcMar>
              <w:top w:w="50" w:type="dxa"/>
              <w:bottom w:w="50" w:type="dxa"/>
              <w:left w:w="90" w:type="dxa"/>
              <w:right w:w="90" w:type="dxa"/>
            </w:tcMar>
            <w:shd w:val="clear" w:color="auto" w:fill="E5F5FF"/>
          </w:tcPr>
          <w:p>
            <w:pPr>
              <w:pStyle w:val="BDOITable"/>
            </w:pPr>
            <w:r>
              <w:rPr>
                <w:sz w:val="15"/>
              </w:rPr>
              <w:t>FRRN.006</w:t>
            </w:r>
          </w:p>
        </w:tc>
        <w:tc>
          <w:tcPr>
            <w:tcW w:type="dxa" w:w="1791"/>
            <w:tcMar>
              <w:top w:w="50" w:type="dxa"/>
              <w:bottom w:w="50" w:type="dxa"/>
              <w:left w:w="90" w:type="dxa"/>
              <w:right w:w="90" w:type="dxa"/>
            </w:tcMar>
            <w:shd w:val="clear" w:color="auto" w:fill="E5F5FF"/>
          </w:tcPr>
          <w:p>
            <w:pPr>
              <w:pStyle w:val="BDOITable"/>
            </w:pPr>
            <w:r>
              <w:rPr>
                <w:sz w:val="15"/>
              </w:rPr>
              <w:t>FRRN.006.01 (1)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SR-BRD06-007</w:t>
            </w:r>
          </w:p>
        </w:tc>
        <w:tc>
          <w:tcPr>
            <w:tcW w:type="dxa" w:w="776"/>
            <w:tcMar>
              <w:top w:w="50" w:type="dxa"/>
              <w:bottom w:w="50" w:type="dxa"/>
              <w:left w:w="90" w:type="dxa"/>
              <w:right w:w="90" w:type="dxa"/>
            </w:tcMar>
          </w:tcPr>
          <w:p>
            <w:pPr>
              <w:pStyle w:val="BDOITable"/>
            </w:pPr>
            <w:r>
              <w:rPr>
                <w:sz w:val="15"/>
              </w:rPr>
              <w:t>BRD-06</w:t>
            </w:r>
          </w:p>
        </w:tc>
        <w:tc>
          <w:tcPr>
            <w:tcW w:type="dxa" w:w="3822"/>
            <w:tcMar>
              <w:top w:w="50" w:type="dxa"/>
              <w:bottom w:w="50" w:type="dxa"/>
              <w:left w:w="90" w:type="dxa"/>
              <w:right w:w="90" w:type="dxa"/>
            </w:tcMar>
          </w:tcPr>
          <w:p>
            <w:pPr>
              <w:pStyle w:val="BDOITable"/>
            </w:pPr>
            <w:r>
              <w:rPr>
                <w:sz w:val="15"/>
              </w:rPr>
              <w:t>Account sanitation and validation</w:t>
            </w:r>
          </w:p>
        </w:tc>
        <w:tc>
          <w:tcPr>
            <w:tcW w:type="dxa" w:w="1433"/>
            <w:tcMar>
              <w:top w:w="50" w:type="dxa"/>
              <w:bottom w:w="50" w:type="dxa"/>
              <w:left w:w="90" w:type="dxa"/>
              <w:right w:w="90" w:type="dxa"/>
            </w:tcMar>
          </w:tcPr>
          <w:p>
            <w:pPr>
              <w:pStyle w:val="BDOITable"/>
            </w:pPr>
            <w:r>
              <w:rPr>
                <w:sz w:val="15"/>
              </w:rPr>
              <w:t>FRRN.007</w:t>
            </w:r>
          </w:p>
        </w:tc>
        <w:tc>
          <w:tcPr>
            <w:tcW w:type="dxa" w:w="1791"/>
            <w:tcMar>
              <w:top w:w="50" w:type="dxa"/>
              <w:bottom w:w="50" w:type="dxa"/>
              <w:left w:w="90" w:type="dxa"/>
              <w:right w:w="90" w:type="dxa"/>
            </w:tcMar>
          </w:tcPr>
          <w:p>
            <w:pPr>
              <w:pStyle w:val="BDOITable"/>
            </w:pPr>
            <w:r>
              <w:rPr>
                <w:sz w:val="15"/>
              </w:rPr>
              <w:t>FRRN.007.01 to FRRN.007.02 (2)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SR-BRD06-008</w:t>
            </w:r>
          </w:p>
        </w:tc>
        <w:tc>
          <w:tcPr>
            <w:tcW w:type="dxa" w:w="776"/>
            <w:tcMar>
              <w:top w:w="50" w:type="dxa"/>
              <w:bottom w:w="50" w:type="dxa"/>
              <w:left w:w="90" w:type="dxa"/>
              <w:right w:w="90" w:type="dxa"/>
            </w:tcMar>
            <w:shd w:val="clear" w:color="auto" w:fill="E5F5FF"/>
          </w:tcPr>
          <w:p>
            <w:pPr>
              <w:pStyle w:val="BDOITable"/>
            </w:pPr>
            <w:r>
              <w:rPr>
                <w:sz w:val="15"/>
              </w:rPr>
              <w:t>BRD-06</w:t>
            </w:r>
          </w:p>
        </w:tc>
        <w:tc>
          <w:tcPr>
            <w:tcW w:type="dxa" w:w="3822"/>
            <w:tcMar>
              <w:top w:w="50" w:type="dxa"/>
              <w:bottom w:w="50" w:type="dxa"/>
              <w:left w:w="90" w:type="dxa"/>
              <w:right w:w="90" w:type="dxa"/>
            </w:tcMar>
            <w:shd w:val="clear" w:color="auto" w:fill="E5F5FF"/>
          </w:tcPr>
          <w:p>
            <w:pPr>
              <w:pStyle w:val="BDOITable"/>
            </w:pPr>
            <w:r>
              <w:rPr>
                <w:sz w:val="15"/>
              </w:rPr>
              <w:t>Bucket classification</w:t>
            </w:r>
          </w:p>
        </w:tc>
        <w:tc>
          <w:tcPr>
            <w:tcW w:type="dxa" w:w="1433"/>
            <w:tcMar>
              <w:top w:w="50" w:type="dxa"/>
              <w:bottom w:w="50" w:type="dxa"/>
              <w:left w:w="90" w:type="dxa"/>
              <w:right w:w="90" w:type="dxa"/>
            </w:tcMar>
            <w:shd w:val="clear" w:color="auto" w:fill="E5F5FF"/>
          </w:tcPr>
          <w:p>
            <w:pPr>
              <w:pStyle w:val="BDOITable"/>
            </w:pPr>
            <w:r>
              <w:rPr>
                <w:sz w:val="15"/>
              </w:rPr>
              <w:t>FRRN.008</w:t>
            </w:r>
          </w:p>
        </w:tc>
        <w:tc>
          <w:tcPr>
            <w:tcW w:type="dxa" w:w="1791"/>
            <w:tcMar>
              <w:top w:w="50" w:type="dxa"/>
              <w:bottom w:w="50" w:type="dxa"/>
              <w:left w:w="90" w:type="dxa"/>
              <w:right w:w="90" w:type="dxa"/>
            </w:tcMar>
            <w:shd w:val="clear" w:color="auto" w:fill="E5F5FF"/>
          </w:tcPr>
          <w:p>
            <w:pPr>
              <w:pStyle w:val="BDOITable"/>
            </w:pPr>
            <w:r>
              <w:rPr>
                <w:sz w:val="15"/>
              </w:rPr>
              <w:t>FRRN.008.01 (1)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SR-BRD06-009</w:t>
            </w:r>
          </w:p>
        </w:tc>
        <w:tc>
          <w:tcPr>
            <w:tcW w:type="dxa" w:w="776"/>
            <w:tcMar>
              <w:top w:w="50" w:type="dxa"/>
              <w:bottom w:w="50" w:type="dxa"/>
              <w:left w:w="90" w:type="dxa"/>
              <w:right w:w="90" w:type="dxa"/>
            </w:tcMar>
          </w:tcPr>
          <w:p>
            <w:pPr>
              <w:pStyle w:val="BDOITable"/>
            </w:pPr>
            <w:r>
              <w:rPr>
                <w:sz w:val="15"/>
              </w:rPr>
              <w:t>BRD-06</w:t>
            </w:r>
          </w:p>
        </w:tc>
        <w:tc>
          <w:tcPr>
            <w:tcW w:type="dxa" w:w="3822"/>
            <w:tcMar>
              <w:top w:w="50" w:type="dxa"/>
              <w:bottom w:w="50" w:type="dxa"/>
              <w:left w:w="90" w:type="dxa"/>
              <w:right w:w="90" w:type="dxa"/>
            </w:tcMar>
          </w:tcPr>
          <w:p>
            <w:pPr>
              <w:pStyle w:val="BDOITable"/>
            </w:pPr>
            <w:r>
              <w:rPr>
                <w:sz w:val="15"/>
              </w:rPr>
              <w:t>Automatic renewal information update</w:t>
            </w:r>
          </w:p>
        </w:tc>
        <w:tc>
          <w:tcPr>
            <w:tcW w:type="dxa" w:w="1433"/>
            <w:tcMar>
              <w:top w:w="50" w:type="dxa"/>
              <w:bottom w:w="50" w:type="dxa"/>
              <w:left w:w="90" w:type="dxa"/>
              <w:right w:w="90" w:type="dxa"/>
            </w:tcMar>
          </w:tcPr>
          <w:p>
            <w:pPr>
              <w:pStyle w:val="BDOITable"/>
            </w:pPr>
            <w:r>
              <w:rPr>
                <w:sz w:val="15"/>
              </w:rPr>
              <w:t>FRRN.009</w:t>
            </w:r>
          </w:p>
        </w:tc>
        <w:tc>
          <w:tcPr>
            <w:tcW w:type="dxa" w:w="1791"/>
            <w:tcMar>
              <w:top w:w="50" w:type="dxa"/>
              <w:bottom w:w="50" w:type="dxa"/>
              <w:left w:w="90" w:type="dxa"/>
              <w:right w:w="90" w:type="dxa"/>
            </w:tcMar>
          </w:tcPr>
          <w:p>
            <w:pPr>
              <w:pStyle w:val="BDOITable"/>
            </w:pPr>
            <w:r>
              <w:rPr>
                <w:sz w:val="15"/>
              </w:rPr>
              <w:t>FRRN.009.01 to FRRN.009.02 (2)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SR-BRD06-010</w:t>
            </w:r>
          </w:p>
        </w:tc>
        <w:tc>
          <w:tcPr>
            <w:tcW w:type="dxa" w:w="776"/>
            <w:tcMar>
              <w:top w:w="50" w:type="dxa"/>
              <w:bottom w:w="50" w:type="dxa"/>
              <w:left w:w="90" w:type="dxa"/>
              <w:right w:w="90" w:type="dxa"/>
            </w:tcMar>
            <w:shd w:val="clear" w:color="auto" w:fill="E5F5FF"/>
          </w:tcPr>
          <w:p>
            <w:pPr>
              <w:pStyle w:val="BDOITable"/>
            </w:pPr>
            <w:r>
              <w:rPr>
                <w:sz w:val="15"/>
              </w:rPr>
              <w:t>BRD-06</w:t>
            </w:r>
          </w:p>
        </w:tc>
        <w:tc>
          <w:tcPr>
            <w:tcW w:type="dxa" w:w="3822"/>
            <w:tcMar>
              <w:top w:w="50" w:type="dxa"/>
              <w:bottom w:w="50" w:type="dxa"/>
              <w:left w:w="90" w:type="dxa"/>
              <w:right w:w="90" w:type="dxa"/>
            </w:tcMar>
            <w:shd w:val="clear" w:color="auto" w:fill="E5F5FF"/>
          </w:tcPr>
          <w:p>
            <w:pPr>
              <w:pStyle w:val="BDOITable"/>
            </w:pPr>
            <w:r>
              <w:rPr>
                <w:sz w:val="15"/>
              </w:rPr>
              <w:t>Automatic assignment and reassignment of accounts</w:t>
            </w:r>
          </w:p>
        </w:tc>
        <w:tc>
          <w:tcPr>
            <w:tcW w:type="dxa" w:w="1433"/>
            <w:tcMar>
              <w:top w:w="50" w:type="dxa"/>
              <w:bottom w:w="50" w:type="dxa"/>
              <w:left w:w="90" w:type="dxa"/>
              <w:right w:w="90" w:type="dxa"/>
            </w:tcMar>
            <w:shd w:val="clear" w:color="auto" w:fill="E5F5FF"/>
          </w:tcPr>
          <w:p>
            <w:pPr>
              <w:pStyle w:val="BDOITable"/>
            </w:pPr>
            <w:r>
              <w:rPr>
                <w:sz w:val="15"/>
              </w:rPr>
              <w:t>FRRN.010</w:t>
            </w:r>
          </w:p>
        </w:tc>
        <w:tc>
          <w:tcPr>
            <w:tcW w:type="dxa" w:w="1791"/>
            <w:tcMar>
              <w:top w:w="50" w:type="dxa"/>
              <w:bottom w:w="50" w:type="dxa"/>
              <w:left w:w="90" w:type="dxa"/>
              <w:right w:w="90" w:type="dxa"/>
            </w:tcMar>
            <w:shd w:val="clear" w:color="auto" w:fill="E5F5FF"/>
          </w:tcPr>
          <w:p>
            <w:pPr>
              <w:pStyle w:val="BDOITable"/>
            </w:pPr>
            <w:r>
              <w:rPr>
                <w:sz w:val="15"/>
              </w:rPr>
              <w:t>FRRN.010.01 to FRRN.010.02 (2)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SR-BRD06-011</w:t>
            </w:r>
          </w:p>
        </w:tc>
        <w:tc>
          <w:tcPr>
            <w:tcW w:type="dxa" w:w="776"/>
            <w:tcMar>
              <w:top w:w="50" w:type="dxa"/>
              <w:bottom w:w="50" w:type="dxa"/>
              <w:left w:w="90" w:type="dxa"/>
              <w:right w:w="90" w:type="dxa"/>
            </w:tcMar>
          </w:tcPr>
          <w:p>
            <w:pPr>
              <w:pStyle w:val="BDOITable"/>
            </w:pPr>
            <w:r>
              <w:rPr>
                <w:sz w:val="15"/>
              </w:rPr>
              <w:t>BRD-06</w:t>
            </w:r>
          </w:p>
        </w:tc>
        <w:tc>
          <w:tcPr>
            <w:tcW w:type="dxa" w:w="3822"/>
            <w:tcMar>
              <w:top w:w="50" w:type="dxa"/>
              <w:bottom w:w="50" w:type="dxa"/>
              <w:left w:w="90" w:type="dxa"/>
              <w:right w:w="90" w:type="dxa"/>
            </w:tcMar>
          </w:tcPr>
          <w:p>
            <w:pPr>
              <w:pStyle w:val="BDOITable"/>
            </w:pPr>
            <w:r>
              <w:rPr>
                <w:sz w:val="15"/>
              </w:rPr>
              <w:t>Transfer and referral to another Marketing unit</w:t>
            </w:r>
          </w:p>
        </w:tc>
        <w:tc>
          <w:tcPr>
            <w:tcW w:type="dxa" w:w="1433"/>
            <w:tcMar>
              <w:top w:w="50" w:type="dxa"/>
              <w:bottom w:w="50" w:type="dxa"/>
              <w:left w:w="90" w:type="dxa"/>
              <w:right w:w="90" w:type="dxa"/>
            </w:tcMar>
          </w:tcPr>
          <w:p>
            <w:pPr>
              <w:pStyle w:val="BDOITable"/>
            </w:pPr>
            <w:r>
              <w:rPr>
                <w:sz w:val="15"/>
              </w:rPr>
              <w:t>FRRN.011</w:t>
            </w:r>
          </w:p>
        </w:tc>
        <w:tc>
          <w:tcPr>
            <w:tcW w:type="dxa" w:w="1791"/>
            <w:tcMar>
              <w:top w:w="50" w:type="dxa"/>
              <w:bottom w:w="50" w:type="dxa"/>
              <w:left w:w="90" w:type="dxa"/>
              <w:right w:w="90" w:type="dxa"/>
            </w:tcMar>
          </w:tcPr>
          <w:p>
            <w:pPr>
              <w:pStyle w:val="BDOITable"/>
            </w:pPr>
            <w:r>
              <w:rPr>
                <w:sz w:val="15"/>
              </w:rPr>
              <w:t>FRRN.011.01 to FRRN.011.06 (6)</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SR-BRD06-012</w:t>
            </w:r>
          </w:p>
        </w:tc>
        <w:tc>
          <w:tcPr>
            <w:tcW w:type="dxa" w:w="776"/>
            <w:tcMar>
              <w:top w:w="50" w:type="dxa"/>
              <w:bottom w:w="50" w:type="dxa"/>
              <w:left w:w="90" w:type="dxa"/>
              <w:right w:w="90" w:type="dxa"/>
            </w:tcMar>
            <w:shd w:val="clear" w:color="auto" w:fill="E5F5FF"/>
          </w:tcPr>
          <w:p>
            <w:pPr>
              <w:pStyle w:val="BDOITable"/>
            </w:pPr>
            <w:r>
              <w:rPr>
                <w:sz w:val="15"/>
              </w:rPr>
              <w:t>BRD-06</w:t>
            </w:r>
          </w:p>
        </w:tc>
        <w:tc>
          <w:tcPr>
            <w:tcW w:type="dxa" w:w="3822"/>
            <w:tcMar>
              <w:top w:w="50" w:type="dxa"/>
              <w:bottom w:w="50" w:type="dxa"/>
              <w:left w:w="90" w:type="dxa"/>
              <w:right w:w="90" w:type="dxa"/>
            </w:tcMar>
            <w:shd w:val="clear" w:color="auto" w:fill="E5F5FF"/>
          </w:tcPr>
          <w:p>
            <w:pPr>
              <w:pStyle w:val="BDOITable"/>
            </w:pPr>
            <w:r>
              <w:rPr>
                <w:sz w:val="15"/>
              </w:rPr>
              <w:t>LAMD, BDOFC and BDOSOLD report upload</w:t>
            </w:r>
          </w:p>
        </w:tc>
        <w:tc>
          <w:tcPr>
            <w:tcW w:type="dxa" w:w="1433"/>
            <w:tcMar>
              <w:top w:w="50" w:type="dxa"/>
              <w:bottom w:w="50" w:type="dxa"/>
              <w:left w:w="90" w:type="dxa"/>
              <w:right w:w="90" w:type="dxa"/>
            </w:tcMar>
            <w:shd w:val="clear" w:color="auto" w:fill="E5F5FF"/>
          </w:tcPr>
          <w:p>
            <w:pPr>
              <w:pStyle w:val="BDOITable"/>
            </w:pPr>
            <w:r>
              <w:rPr>
                <w:sz w:val="15"/>
              </w:rPr>
              <w:t>FRRN.012</w:t>
            </w:r>
          </w:p>
        </w:tc>
        <w:tc>
          <w:tcPr>
            <w:tcW w:type="dxa" w:w="1791"/>
            <w:tcMar>
              <w:top w:w="50" w:type="dxa"/>
              <w:bottom w:w="50" w:type="dxa"/>
              <w:left w:w="90" w:type="dxa"/>
              <w:right w:w="90" w:type="dxa"/>
            </w:tcMar>
            <w:shd w:val="clear" w:color="auto" w:fill="E5F5FF"/>
          </w:tcPr>
          <w:p>
            <w:pPr>
              <w:pStyle w:val="BDOITable"/>
            </w:pPr>
            <w:r>
              <w:rPr>
                <w:sz w:val="15"/>
              </w:rPr>
              <w:t>FRRN.012.01 to FRRN.012.09 (9)</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SR-BRD06-013</w:t>
            </w:r>
          </w:p>
        </w:tc>
        <w:tc>
          <w:tcPr>
            <w:tcW w:type="dxa" w:w="776"/>
            <w:tcMar>
              <w:top w:w="50" w:type="dxa"/>
              <w:bottom w:w="50" w:type="dxa"/>
              <w:left w:w="90" w:type="dxa"/>
              <w:right w:w="90" w:type="dxa"/>
            </w:tcMar>
          </w:tcPr>
          <w:p>
            <w:pPr>
              <w:pStyle w:val="BDOITable"/>
            </w:pPr>
            <w:r>
              <w:rPr>
                <w:sz w:val="15"/>
              </w:rPr>
              <w:t>BRD-06</w:t>
            </w:r>
          </w:p>
        </w:tc>
        <w:tc>
          <w:tcPr>
            <w:tcW w:type="dxa" w:w="3822"/>
            <w:tcMar>
              <w:top w:w="50" w:type="dxa"/>
              <w:bottom w:w="50" w:type="dxa"/>
              <w:left w:w="90" w:type="dxa"/>
              <w:right w:w="90" w:type="dxa"/>
            </w:tcMar>
          </w:tcPr>
          <w:p>
            <w:pPr>
              <w:pStyle w:val="BDOITable"/>
            </w:pPr>
            <w:r>
              <w:rPr>
                <w:sz w:val="15"/>
              </w:rPr>
              <w:t>Insurer disposition upload</w:t>
            </w:r>
          </w:p>
        </w:tc>
        <w:tc>
          <w:tcPr>
            <w:tcW w:type="dxa" w:w="1433"/>
            <w:tcMar>
              <w:top w:w="50" w:type="dxa"/>
              <w:bottom w:w="50" w:type="dxa"/>
              <w:left w:w="90" w:type="dxa"/>
              <w:right w:w="90" w:type="dxa"/>
            </w:tcMar>
          </w:tcPr>
          <w:p>
            <w:pPr>
              <w:pStyle w:val="BDOITable"/>
            </w:pPr>
            <w:r>
              <w:rPr>
                <w:sz w:val="15"/>
              </w:rPr>
              <w:t>FRRN.013</w:t>
            </w:r>
          </w:p>
        </w:tc>
        <w:tc>
          <w:tcPr>
            <w:tcW w:type="dxa" w:w="1791"/>
            <w:tcMar>
              <w:top w:w="50" w:type="dxa"/>
              <w:bottom w:w="50" w:type="dxa"/>
              <w:left w:w="90" w:type="dxa"/>
              <w:right w:w="90" w:type="dxa"/>
            </w:tcMar>
          </w:tcPr>
          <w:p>
            <w:pPr>
              <w:pStyle w:val="BDOITable"/>
            </w:pPr>
            <w:r>
              <w:rPr>
                <w:sz w:val="15"/>
              </w:rPr>
              <w:t>FRRN.013.01 to FRRN.013.05 (5)</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SR-BRD06-014</w:t>
            </w:r>
          </w:p>
        </w:tc>
        <w:tc>
          <w:tcPr>
            <w:tcW w:type="dxa" w:w="776"/>
            <w:tcMar>
              <w:top w:w="50" w:type="dxa"/>
              <w:bottom w:w="50" w:type="dxa"/>
              <w:left w:w="90" w:type="dxa"/>
              <w:right w:w="90" w:type="dxa"/>
            </w:tcMar>
            <w:shd w:val="clear" w:color="auto" w:fill="E5F5FF"/>
          </w:tcPr>
          <w:p>
            <w:pPr>
              <w:pStyle w:val="BDOITable"/>
            </w:pPr>
            <w:r>
              <w:rPr>
                <w:sz w:val="15"/>
              </w:rPr>
              <w:t>BRD-06</w:t>
            </w:r>
          </w:p>
        </w:tc>
        <w:tc>
          <w:tcPr>
            <w:tcW w:type="dxa" w:w="3822"/>
            <w:tcMar>
              <w:top w:w="50" w:type="dxa"/>
              <w:bottom w:w="50" w:type="dxa"/>
              <w:left w:w="90" w:type="dxa"/>
              <w:right w:w="90" w:type="dxa"/>
            </w:tcMar>
            <w:shd w:val="clear" w:color="auto" w:fill="E5F5FF"/>
          </w:tcPr>
          <w:p>
            <w:pPr>
              <w:pStyle w:val="BDOITable"/>
            </w:pPr>
            <w:r>
              <w:rPr>
                <w:sz w:val="15"/>
              </w:rPr>
              <w:t>View and update account details (individual)</w:t>
            </w:r>
          </w:p>
        </w:tc>
        <w:tc>
          <w:tcPr>
            <w:tcW w:type="dxa" w:w="1433"/>
            <w:tcMar>
              <w:top w:w="50" w:type="dxa"/>
              <w:bottom w:w="50" w:type="dxa"/>
              <w:left w:w="90" w:type="dxa"/>
              <w:right w:w="90" w:type="dxa"/>
            </w:tcMar>
            <w:shd w:val="clear" w:color="auto" w:fill="E5F5FF"/>
          </w:tcPr>
          <w:p>
            <w:pPr>
              <w:pStyle w:val="BDOITable"/>
            </w:pPr>
            <w:r>
              <w:rPr>
                <w:sz w:val="15"/>
              </w:rPr>
              <w:t>FRRN.014</w:t>
            </w:r>
          </w:p>
        </w:tc>
        <w:tc>
          <w:tcPr>
            <w:tcW w:type="dxa" w:w="1791"/>
            <w:tcMar>
              <w:top w:w="50" w:type="dxa"/>
              <w:bottom w:w="50" w:type="dxa"/>
              <w:left w:w="90" w:type="dxa"/>
              <w:right w:w="90" w:type="dxa"/>
            </w:tcMar>
            <w:shd w:val="clear" w:color="auto" w:fill="E5F5FF"/>
          </w:tcPr>
          <w:p>
            <w:pPr>
              <w:pStyle w:val="BDOITable"/>
            </w:pPr>
            <w:r>
              <w:rPr>
                <w:sz w:val="15"/>
              </w:rPr>
              <w:t>FRRN.014.01 to FRRN.014.07 (7)</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SR-BRD06-015</w:t>
            </w:r>
          </w:p>
        </w:tc>
        <w:tc>
          <w:tcPr>
            <w:tcW w:type="dxa" w:w="776"/>
            <w:tcMar>
              <w:top w:w="50" w:type="dxa"/>
              <w:bottom w:w="50" w:type="dxa"/>
              <w:left w:w="90" w:type="dxa"/>
              <w:right w:w="90" w:type="dxa"/>
            </w:tcMar>
          </w:tcPr>
          <w:p>
            <w:pPr>
              <w:pStyle w:val="BDOITable"/>
            </w:pPr>
            <w:r>
              <w:rPr>
                <w:sz w:val="15"/>
              </w:rPr>
              <w:t>BRD-06</w:t>
            </w:r>
          </w:p>
        </w:tc>
        <w:tc>
          <w:tcPr>
            <w:tcW w:type="dxa" w:w="3822"/>
            <w:tcMar>
              <w:top w:w="50" w:type="dxa"/>
              <w:bottom w:w="50" w:type="dxa"/>
              <w:left w:w="90" w:type="dxa"/>
              <w:right w:w="90" w:type="dxa"/>
            </w:tcMar>
          </w:tcPr>
          <w:p>
            <w:pPr>
              <w:pStyle w:val="BDOITable"/>
            </w:pPr>
            <w:r>
              <w:rPr>
                <w:sz w:val="15"/>
              </w:rPr>
              <w:t>Update account details (bulk)</w:t>
            </w:r>
          </w:p>
        </w:tc>
        <w:tc>
          <w:tcPr>
            <w:tcW w:type="dxa" w:w="1433"/>
            <w:tcMar>
              <w:top w:w="50" w:type="dxa"/>
              <w:bottom w:w="50" w:type="dxa"/>
              <w:left w:w="90" w:type="dxa"/>
              <w:right w:w="90" w:type="dxa"/>
            </w:tcMar>
          </w:tcPr>
          <w:p>
            <w:pPr>
              <w:pStyle w:val="BDOITable"/>
            </w:pPr>
            <w:r>
              <w:rPr>
                <w:sz w:val="15"/>
              </w:rPr>
              <w:t>FRRN.015</w:t>
            </w:r>
          </w:p>
        </w:tc>
        <w:tc>
          <w:tcPr>
            <w:tcW w:type="dxa" w:w="1791"/>
            <w:tcMar>
              <w:top w:w="50" w:type="dxa"/>
              <w:bottom w:w="50" w:type="dxa"/>
              <w:left w:w="90" w:type="dxa"/>
              <w:right w:w="90" w:type="dxa"/>
            </w:tcMar>
          </w:tcPr>
          <w:p>
            <w:pPr>
              <w:pStyle w:val="BDOITable"/>
            </w:pPr>
            <w:r>
              <w:rPr>
                <w:sz w:val="15"/>
              </w:rPr>
              <w:t>FRRN.015.03 to FRRN.015.07 (5)</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SR-BRD06-016</w:t>
            </w:r>
          </w:p>
        </w:tc>
        <w:tc>
          <w:tcPr>
            <w:tcW w:type="dxa" w:w="776"/>
            <w:tcMar>
              <w:top w:w="50" w:type="dxa"/>
              <w:bottom w:w="50" w:type="dxa"/>
              <w:left w:w="90" w:type="dxa"/>
              <w:right w:w="90" w:type="dxa"/>
            </w:tcMar>
            <w:shd w:val="clear" w:color="auto" w:fill="E5F5FF"/>
          </w:tcPr>
          <w:p>
            <w:pPr>
              <w:pStyle w:val="BDOITable"/>
            </w:pPr>
            <w:r>
              <w:rPr>
                <w:sz w:val="15"/>
              </w:rPr>
              <w:t>BRD-06</w:t>
            </w:r>
          </w:p>
        </w:tc>
        <w:tc>
          <w:tcPr>
            <w:tcW w:type="dxa" w:w="3822"/>
            <w:tcMar>
              <w:top w:w="50" w:type="dxa"/>
              <w:bottom w:w="50" w:type="dxa"/>
              <w:left w:w="90" w:type="dxa"/>
              <w:right w:w="90" w:type="dxa"/>
            </w:tcMar>
            <w:shd w:val="clear" w:color="auto" w:fill="E5F5FF"/>
          </w:tcPr>
          <w:p>
            <w:pPr>
              <w:pStyle w:val="BDOITable"/>
            </w:pPr>
            <w:r>
              <w:rPr>
                <w:sz w:val="15"/>
              </w:rPr>
              <w:t>Submit for posting</w:t>
            </w:r>
          </w:p>
        </w:tc>
        <w:tc>
          <w:tcPr>
            <w:tcW w:type="dxa" w:w="1433"/>
            <w:tcMar>
              <w:top w:w="50" w:type="dxa"/>
              <w:bottom w:w="50" w:type="dxa"/>
              <w:left w:w="90" w:type="dxa"/>
              <w:right w:w="90" w:type="dxa"/>
            </w:tcMar>
            <w:shd w:val="clear" w:color="auto" w:fill="E5F5FF"/>
          </w:tcPr>
          <w:p>
            <w:pPr>
              <w:pStyle w:val="BDOITable"/>
            </w:pPr>
            <w:r>
              <w:rPr>
                <w:sz w:val="15"/>
              </w:rPr>
              <w:t>FRRN.016</w:t>
            </w:r>
          </w:p>
        </w:tc>
        <w:tc>
          <w:tcPr>
            <w:tcW w:type="dxa" w:w="1791"/>
            <w:tcMar>
              <w:top w:w="50" w:type="dxa"/>
              <w:bottom w:w="50" w:type="dxa"/>
              <w:left w:w="90" w:type="dxa"/>
              <w:right w:w="90" w:type="dxa"/>
            </w:tcMar>
            <w:shd w:val="clear" w:color="auto" w:fill="E5F5FF"/>
          </w:tcPr>
          <w:p>
            <w:pPr>
              <w:pStyle w:val="BDOITable"/>
            </w:pPr>
            <w:r>
              <w:rPr>
                <w:sz w:val="15"/>
              </w:rPr>
              <w:t>FRRN.016.01 (1)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SR-BRD06-017</w:t>
            </w:r>
          </w:p>
        </w:tc>
        <w:tc>
          <w:tcPr>
            <w:tcW w:type="dxa" w:w="776"/>
            <w:tcMar>
              <w:top w:w="50" w:type="dxa"/>
              <w:bottom w:w="50" w:type="dxa"/>
              <w:left w:w="90" w:type="dxa"/>
              <w:right w:w="90" w:type="dxa"/>
            </w:tcMar>
          </w:tcPr>
          <w:p>
            <w:pPr>
              <w:pStyle w:val="BDOITable"/>
            </w:pPr>
            <w:r>
              <w:rPr>
                <w:sz w:val="15"/>
              </w:rPr>
              <w:t>BRD-06</w:t>
            </w:r>
          </w:p>
        </w:tc>
        <w:tc>
          <w:tcPr>
            <w:tcW w:type="dxa" w:w="3822"/>
            <w:tcMar>
              <w:top w:w="50" w:type="dxa"/>
              <w:bottom w:w="50" w:type="dxa"/>
              <w:left w:w="90" w:type="dxa"/>
              <w:right w:w="90" w:type="dxa"/>
            </w:tcMar>
          </w:tcPr>
          <w:p>
            <w:pPr>
              <w:pStyle w:val="BDOITable"/>
            </w:pPr>
            <w:r>
              <w:rPr>
                <w:sz w:val="15"/>
              </w:rPr>
              <w:t>Quick and full proposal</w:t>
            </w:r>
          </w:p>
        </w:tc>
        <w:tc>
          <w:tcPr>
            <w:tcW w:type="dxa" w:w="1433"/>
            <w:tcMar>
              <w:top w:w="50" w:type="dxa"/>
              <w:bottom w:w="50" w:type="dxa"/>
              <w:left w:w="90" w:type="dxa"/>
              <w:right w:w="90" w:type="dxa"/>
            </w:tcMar>
          </w:tcPr>
          <w:p>
            <w:pPr>
              <w:pStyle w:val="BDOITable"/>
            </w:pPr>
            <w:r>
              <w:rPr>
                <w:sz w:val="15"/>
              </w:rPr>
              <w:t>FRRN.017</w:t>
            </w:r>
          </w:p>
        </w:tc>
        <w:tc>
          <w:tcPr>
            <w:tcW w:type="dxa" w:w="1791"/>
            <w:tcMar>
              <w:top w:w="50" w:type="dxa"/>
              <w:bottom w:w="50" w:type="dxa"/>
              <w:left w:w="90" w:type="dxa"/>
              <w:right w:w="90" w:type="dxa"/>
            </w:tcMar>
          </w:tcPr>
          <w:p>
            <w:pPr>
              <w:pStyle w:val="BDOITable"/>
            </w:pPr>
            <w:r>
              <w:rPr>
                <w:sz w:val="15"/>
              </w:rPr>
              <w:t>FRRN.017.01 to FRRN.017.02 (2)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SR-BRD06-018</w:t>
            </w:r>
          </w:p>
        </w:tc>
        <w:tc>
          <w:tcPr>
            <w:tcW w:type="dxa" w:w="776"/>
            <w:tcMar>
              <w:top w:w="50" w:type="dxa"/>
              <w:bottom w:w="50" w:type="dxa"/>
              <w:left w:w="90" w:type="dxa"/>
              <w:right w:w="90" w:type="dxa"/>
            </w:tcMar>
            <w:shd w:val="clear" w:color="auto" w:fill="E5F5FF"/>
          </w:tcPr>
          <w:p>
            <w:pPr>
              <w:pStyle w:val="BDOITable"/>
            </w:pPr>
            <w:r>
              <w:rPr>
                <w:sz w:val="15"/>
              </w:rPr>
              <w:t>BRD-06</w:t>
            </w:r>
          </w:p>
        </w:tc>
        <w:tc>
          <w:tcPr>
            <w:tcW w:type="dxa" w:w="3822"/>
            <w:tcMar>
              <w:top w:w="50" w:type="dxa"/>
              <w:bottom w:w="50" w:type="dxa"/>
              <w:left w:w="90" w:type="dxa"/>
              <w:right w:w="90" w:type="dxa"/>
            </w:tcMar>
            <w:shd w:val="clear" w:color="auto" w:fill="E5F5FF"/>
          </w:tcPr>
          <w:p>
            <w:pPr>
              <w:pStyle w:val="BDOITable"/>
            </w:pPr>
            <w:r>
              <w:rPr>
                <w:sz w:val="15"/>
              </w:rPr>
              <w:t>Quotation request to TSU</w:t>
            </w:r>
          </w:p>
        </w:tc>
        <w:tc>
          <w:tcPr>
            <w:tcW w:type="dxa" w:w="1433"/>
            <w:tcMar>
              <w:top w:w="50" w:type="dxa"/>
              <w:bottom w:w="50" w:type="dxa"/>
              <w:left w:w="90" w:type="dxa"/>
              <w:right w:w="90" w:type="dxa"/>
            </w:tcMar>
            <w:shd w:val="clear" w:color="auto" w:fill="E5F5FF"/>
          </w:tcPr>
          <w:p>
            <w:pPr>
              <w:pStyle w:val="BDOITable"/>
            </w:pPr>
            <w:r>
              <w:rPr>
                <w:sz w:val="15"/>
              </w:rPr>
              <w:t>FRRN.018</w:t>
            </w:r>
          </w:p>
        </w:tc>
        <w:tc>
          <w:tcPr>
            <w:tcW w:type="dxa" w:w="1791"/>
            <w:tcMar>
              <w:top w:w="50" w:type="dxa"/>
              <w:bottom w:w="50" w:type="dxa"/>
              <w:left w:w="90" w:type="dxa"/>
              <w:right w:w="90" w:type="dxa"/>
            </w:tcMar>
            <w:shd w:val="clear" w:color="auto" w:fill="E5F5FF"/>
          </w:tcPr>
          <w:p>
            <w:pPr>
              <w:pStyle w:val="BDOITable"/>
            </w:pPr>
            <w:r>
              <w:rPr>
                <w:sz w:val="15"/>
              </w:rPr>
              <w:t>FRRN.018.01 to FRRN.018.02 (2)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SR-BRD06-019</w:t>
            </w:r>
          </w:p>
        </w:tc>
        <w:tc>
          <w:tcPr>
            <w:tcW w:type="dxa" w:w="776"/>
            <w:tcMar>
              <w:top w:w="50" w:type="dxa"/>
              <w:bottom w:w="50" w:type="dxa"/>
              <w:left w:w="90" w:type="dxa"/>
              <w:right w:w="90" w:type="dxa"/>
            </w:tcMar>
          </w:tcPr>
          <w:p>
            <w:pPr>
              <w:pStyle w:val="BDOITable"/>
            </w:pPr>
            <w:r>
              <w:rPr>
                <w:sz w:val="15"/>
              </w:rPr>
              <w:t>BRD-06</w:t>
            </w:r>
          </w:p>
        </w:tc>
        <w:tc>
          <w:tcPr>
            <w:tcW w:type="dxa" w:w="3822"/>
            <w:tcMar>
              <w:top w:w="50" w:type="dxa"/>
              <w:bottom w:w="50" w:type="dxa"/>
              <w:left w:w="90" w:type="dxa"/>
              <w:right w:w="90" w:type="dxa"/>
            </w:tcMar>
          </w:tcPr>
          <w:p>
            <w:pPr>
              <w:pStyle w:val="BDOITable"/>
            </w:pPr>
            <w:r>
              <w:rPr>
                <w:sz w:val="15"/>
              </w:rPr>
              <w:t>Update proposal status</w:t>
            </w:r>
          </w:p>
        </w:tc>
        <w:tc>
          <w:tcPr>
            <w:tcW w:type="dxa" w:w="1433"/>
            <w:tcMar>
              <w:top w:w="50" w:type="dxa"/>
              <w:bottom w:w="50" w:type="dxa"/>
              <w:left w:w="90" w:type="dxa"/>
              <w:right w:w="90" w:type="dxa"/>
            </w:tcMar>
          </w:tcPr>
          <w:p>
            <w:pPr>
              <w:pStyle w:val="BDOITable"/>
            </w:pPr>
            <w:r>
              <w:rPr>
                <w:sz w:val="15"/>
              </w:rPr>
              <w:t>FRRN.019</w:t>
            </w:r>
          </w:p>
        </w:tc>
        <w:tc>
          <w:tcPr>
            <w:tcW w:type="dxa" w:w="1791"/>
            <w:tcMar>
              <w:top w:w="50" w:type="dxa"/>
              <w:bottom w:w="50" w:type="dxa"/>
              <w:left w:w="90" w:type="dxa"/>
              <w:right w:w="90" w:type="dxa"/>
            </w:tcMar>
          </w:tcPr>
          <w:p>
            <w:pPr>
              <w:pStyle w:val="BDOITable"/>
            </w:pPr>
            <w:r>
              <w:rPr>
                <w:sz w:val="15"/>
              </w:rPr>
              <w:t>FRRN.019.01 (1)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SR-BRD06-020</w:t>
            </w:r>
          </w:p>
        </w:tc>
        <w:tc>
          <w:tcPr>
            <w:tcW w:type="dxa" w:w="776"/>
            <w:tcMar>
              <w:top w:w="50" w:type="dxa"/>
              <w:bottom w:w="50" w:type="dxa"/>
              <w:left w:w="90" w:type="dxa"/>
              <w:right w:w="90" w:type="dxa"/>
            </w:tcMar>
            <w:shd w:val="clear" w:color="auto" w:fill="E5F5FF"/>
          </w:tcPr>
          <w:p>
            <w:pPr>
              <w:pStyle w:val="BDOITable"/>
            </w:pPr>
            <w:r>
              <w:rPr>
                <w:sz w:val="15"/>
              </w:rPr>
              <w:t>BRD-06</w:t>
            </w:r>
          </w:p>
        </w:tc>
        <w:tc>
          <w:tcPr>
            <w:tcW w:type="dxa" w:w="3822"/>
            <w:tcMar>
              <w:top w:w="50" w:type="dxa"/>
              <w:bottom w:w="50" w:type="dxa"/>
              <w:left w:w="90" w:type="dxa"/>
              <w:right w:w="90" w:type="dxa"/>
            </w:tcMar>
            <w:shd w:val="clear" w:color="auto" w:fill="E5F5FF"/>
          </w:tcPr>
          <w:p>
            <w:pPr>
              <w:pStyle w:val="BDOITable"/>
            </w:pPr>
            <w:r>
              <w:rPr>
                <w:sz w:val="15"/>
              </w:rPr>
              <w:t>Review and posting of submitted accounts</w:t>
            </w:r>
          </w:p>
        </w:tc>
        <w:tc>
          <w:tcPr>
            <w:tcW w:type="dxa" w:w="1433"/>
            <w:tcMar>
              <w:top w:w="50" w:type="dxa"/>
              <w:bottom w:w="50" w:type="dxa"/>
              <w:left w:w="90" w:type="dxa"/>
              <w:right w:w="90" w:type="dxa"/>
            </w:tcMar>
            <w:shd w:val="clear" w:color="auto" w:fill="E5F5FF"/>
          </w:tcPr>
          <w:p>
            <w:pPr>
              <w:pStyle w:val="BDOITable"/>
            </w:pPr>
            <w:r>
              <w:rPr>
                <w:sz w:val="15"/>
              </w:rPr>
              <w:t>FRRN.020</w:t>
            </w:r>
          </w:p>
        </w:tc>
        <w:tc>
          <w:tcPr>
            <w:tcW w:type="dxa" w:w="1791"/>
            <w:tcMar>
              <w:top w:w="50" w:type="dxa"/>
              <w:bottom w:w="50" w:type="dxa"/>
              <w:left w:w="90" w:type="dxa"/>
              <w:right w:w="90" w:type="dxa"/>
            </w:tcMar>
            <w:shd w:val="clear" w:color="auto" w:fill="E5F5FF"/>
          </w:tcPr>
          <w:p>
            <w:pPr>
              <w:pStyle w:val="BDOITable"/>
            </w:pPr>
            <w:r>
              <w:rPr>
                <w:sz w:val="15"/>
              </w:rPr>
              <w:t>FRRN.020.01 to FRRN.020.03 (3)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SR-BRD06-021</w:t>
            </w:r>
          </w:p>
        </w:tc>
        <w:tc>
          <w:tcPr>
            <w:tcW w:type="dxa" w:w="776"/>
            <w:tcMar>
              <w:top w:w="50" w:type="dxa"/>
              <w:bottom w:w="50" w:type="dxa"/>
              <w:left w:w="90" w:type="dxa"/>
              <w:right w:w="90" w:type="dxa"/>
            </w:tcMar>
          </w:tcPr>
          <w:p>
            <w:pPr>
              <w:pStyle w:val="BDOITable"/>
            </w:pPr>
            <w:r>
              <w:rPr>
                <w:sz w:val="15"/>
              </w:rPr>
              <w:t>BRD-06</w:t>
            </w:r>
          </w:p>
        </w:tc>
        <w:tc>
          <w:tcPr>
            <w:tcW w:type="dxa" w:w="3822"/>
            <w:tcMar>
              <w:top w:w="50" w:type="dxa"/>
              <w:bottom w:w="50" w:type="dxa"/>
              <w:left w:w="90" w:type="dxa"/>
              <w:right w:w="90" w:type="dxa"/>
            </w:tcMar>
          </w:tcPr>
          <w:p>
            <w:pPr>
              <w:pStyle w:val="BDOITable"/>
            </w:pPr>
            <w:r>
              <w:rPr>
                <w:sz w:val="15"/>
              </w:rPr>
              <w:t>Insurer disposition request</w:t>
            </w:r>
          </w:p>
        </w:tc>
        <w:tc>
          <w:tcPr>
            <w:tcW w:type="dxa" w:w="1433"/>
            <w:tcMar>
              <w:top w:w="50" w:type="dxa"/>
              <w:bottom w:w="50" w:type="dxa"/>
              <w:left w:w="90" w:type="dxa"/>
              <w:right w:w="90" w:type="dxa"/>
            </w:tcMar>
          </w:tcPr>
          <w:p>
            <w:pPr>
              <w:pStyle w:val="BDOITable"/>
            </w:pPr>
            <w:r>
              <w:rPr>
                <w:sz w:val="15"/>
              </w:rPr>
              <w:t>FRRN.021</w:t>
            </w:r>
          </w:p>
        </w:tc>
        <w:tc>
          <w:tcPr>
            <w:tcW w:type="dxa" w:w="1791"/>
            <w:tcMar>
              <w:top w:w="50" w:type="dxa"/>
              <w:bottom w:w="50" w:type="dxa"/>
              <w:left w:w="90" w:type="dxa"/>
              <w:right w:w="90" w:type="dxa"/>
            </w:tcMar>
          </w:tcPr>
          <w:p>
            <w:pPr>
              <w:pStyle w:val="BDOITable"/>
            </w:pPr>
            <w:r>
              <w:rPr>
                <w:sz w:val="15"/>
              </w:rPr>
              <w:t>FRRN.021.01 (1)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SR-BRD06-022</w:t>
            </w:r>
          </w:p>
        </w:tc>
        <w:tc>
          <w:tcPr>
            <w:tcW w:type="dxa" w:w="776"/>
            <w:tcMar>
              <w:top w:w="50" w:type="dxa"/>
              <w:bottom w:w="50" w:type="dxa"/>
              <w:left w:w="90" w:type="dxa"/>
              <w:right w:w="90" w:type="dxa"/>
            </w:tcMar>
            <w:shd w:val="clear" w:color="auto" w:fill="E5F5FF"/>
          </w:tcPr>
          <w:p>
            <w:pPr>
              <w:pStyle w:val="BDOITable"/>
            </w:pPr>
            <w:r>
              <w:rPr>
                <w:sz w:val="15"/>
              </w:rPr>
              <w:t>BRD-06</w:t>
            </w:r>
          </w:p>
        </w:tc>
        <w:tc>
          <w:tcPr>
            <w:tcW w:type="dxa" w:w="3822"/>
            <w:tcMar>
              <w:top w:w="50" w:type="dxa"/>
              <w:bottom w:w="50" w:type="dxa"/>
              <w:left w:w="90" w:type="dxa"/>
              <w:right w:w="90" w:type="dxa"/>
            </w:tcMar>
            <w:shd w:val="clear" w:color="auto" w:fill="E5F5FF"/>
          </w:tcPr>
          <w:p>
            <w:pPr>
              <w:pStyle w:val="BDOITable"/>
            </w:pPr>
            <w:r>
              <w:rPr>
                <w:sz w:val="15"/>
              </w:rPr>
              <w:t>Renewal Advice generation and sending</w:t>
            </w:r>
          </w:p>
        </w:tc>
        <w:tc>
          <w:tcPr>
            <w:tcW w:type="dxa" w:w="1433"/>
            <w:tcMar>
              <w:top w:w="50" w:type="dxa"/>
              <w:bottom w:w="50" w:type="dxa"/>
              <w:left w:w="90" w:type="dxa"/>
              <w:right w:w="90" w:type="dxa"/>
            </w:tcMar>
            <w:shd w:val="clear" w:color="auto" w:fill="E5F5FF"/>
          </w:tcPr>
          <w:p>
            <w:pPr>
              <w:pStyle w:val="BDOITable"/>
            </w:pPr>
            <w:r>
              <w:rPr>
                <w:sz w:val="15"/>
              </w:rPr>
              <w:t>FRRN.022</w:t>
            </w:r>
          </w:p>
        </w:tc>
        <w:tc>
          <w:tcPr>
            <w:tcW w:type="dxa" w:w="1791"/>
            <w:tcMar>
              <w:top w:w="50" w:type="dxa"/>
              <w:bottom w:w="50" w:type="dxa"/>
              <w:left w:w="90" w:type="dxa"/>
              <w:right w:w="90" w:type="dxa"/>
            </w:tcMar>
            <w:shd w:val="clear" w:color="auto" w:fill="E5F5FF"/>
          </w:tcPr>
          <w:p>
            <w:pPr>
              <w:pStyle w:val="BDOITable"/>
            </w:pPr>
            <w:r>
              <w:rPr>
                <w:sz w:val="15"/>
              </w:rPr>
              <w:t>FRRN.022.01 to FRRN.022.02 (2)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SR-BRD06-023</w:t>
            </w:r>
          </w:p>
        </w:tc>
        <w:tc>
          <w:tcPr>
            <w:tcW w:type="dxa" w:w="776"/>
            <w:tcMar>
              <w:top w:w="50" w:type="dxa"/>
              <w:bottom w:w="50" w:type="dxa"/>
              <w:left w:w="90" w:type="dxa"/>
              <w:right w:w="90" w:type="dxa"/>
            </w:tcMar>
          </w:tcPr>
          <w:p>
            <w:pPr>
              <w:pStyle w:val="BDOITable"/>
            </w:pPr>
            <w:r>
              <w:rPr>
                <w:sz w:val="15"/>
              </w:rPr>
              <w:t>BRD-06</w:t>
            </w:r>
          </w:p>
        </w:tc>
        <w:tc>
          <w:tcPr>
            <w:tcW w:type="dxa" w:w="3822"/>
            <w:tcMar>
              <w:top w:w="50" w:type="dxa"/>
              <w:bottom w:w="50" w:type="dxa"/>
              <w:left w:w="90" w:type="dxa"/>
              <w:right w:w="90" w:type="dxa"/>
            </w:tcMar>
          </w:tcPr>
          <w:p>
            <w:pPr>
              <w:pStyle w:val="BDOITable"/>
            </w:pPr>
            <w:r>
              <w:rPr>
                <w:sz w:val="15"/>
              </w:rPr>
              <w:t>Client letter determination, generation and sending</w:t>
            </w:r>
          </w:p>
        </w:tc>
        <w:tc>
          <w:tcPr>
            <w:tcW w:type="dxa" w:w="1433"/>
            <w:tcMar>
              <w:top w:w="50" w:type="dxa"/>
              <w:bottom w:w="50" w:type="dxa"/>
              <w:left w:w="90" w:type="dxa"/>
              <w:right w:w="90" w:type="dxa"/>
            </w:tcMar>
          </w:tcPr>
          <w:p>
            <w:pPr>
              <w:pStyle w:val="BDOITable"/>
            </w:pPr>
            <w:r>
              <w:rPr>
                <w:sz w:val="15"/>
              </w:rPr>
              <w:t>FRRN.023</w:t>
            </w:r>
          </w:p>
        </w:tc>
        <w:tc>
          <w:tcPr>
            <w:tcW w:type="dxa" w:w="1791"/>
            <w:tcMar>
              <w:top w:w="50" w:type="dxa"/>
              <w:bottom w:w="50" w:type="dxa"/>
              <w:left w:w="90" w:type="dxa"/>
              <w:right w:w="90" w:type="dxa"/>
            </w:tcMar>
          </w:tcPr>
          <w:p>
            <w:pPr>
              <w:pStyle w:val="BDOITable"/>
            </w:pPr>
            <w:r>
              <w:rPr>
                <w:sz w:val="15"/>
              </w:rPr>
              <w:t>FRRN.023.01 to FRRN.023.03 (3)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SR-BRD06-024</w:t>
            </w:r>
          </w:p>
        </w:tc>
        <w:tc>
          <w:tcPr>
            <w:tcW w:type="dxa" w:w="776"/>
            <w:tcMar>
              <w:top w:w="50" w:type="dxa"/>
              <w:bottom w:w="50" w:type="dxa"/>
              <w:left w:w="90" w:type="dxa"/>
              <w:right w:w="90" w:type="dxa"/>
            </w:tcMar>
            <w:shd w:val="clear" w:color="auto" w:fill="E5F5FF"/>
          </w:tcPr>
          <w:p>
            <w:pPr>
              <w:pStyle w:val="BDOITable"/>
            </w:pPr>
            <w:r>
              <w:rPr>
                <w:sz w:val="15"/>
              </w:rPr>
              <w:t>BRD-06</w:t>
            </w:r>
          </w:p>
        </w:tc>
        <w:tc>
          <w:tcPr>
            <w:tcW w:type="dxa" w:w="3822"/>
            <w:tcMar>
              <w:top w:w="50" w:type="dxa"/>
              <w:bottom w:w="50" w:type="dxa"/>
              <w:left w:w="90" w:type="dxa"/>
              <w:right w:w="90" w:type="dxa"/>
            </w:tcMar>
            <w:shd w:val="clear" w:color="auto" w:fill="E5F5FF"/>
          </w:tcPr>
          <w:p>
            <w:pPr>
              <w:pStyle w:val="BDOITable"/>
            </w:pPr>
            <w:r>
              <w:rPr>
                <w:sz w:val="15"/>
              </w:rPr>
              <w:t>File protection</w:t>
            </w:r>
          </w:p>
        </w:tc>
        <w:tc>
          <w:tcPr>
            <w:tcW w:type="dxa" w:w="1433"/>
            <w:tcMar>
              <w:top w:w="50" w:type="dxa"/>
              <w:bottom w:w="50" w:type="dxa"/>
              <w:left w:w="90" w:type="dxa"/>
              <w:right w:w="90" w:type="dxa"/>
            </w:tcMar>
            <w:shd w:val="clear" w:color="auto" w:fill="E5F5FF"/>
          </w:tcPr>
          <w:p>
            <w:pPr>
              <w:pStyle w:val="BDOITable"/>
            </w:pPr>
            <w:r>
              <w:rPr>
                <w:sz w:val="15"/>
              </w:rPr>
              <w:t>FRRN.024</w:t>
            </w:r>
          </w:p>
        </w:tc>
        <w:tc>
          <w:tcPr>
            <w:tcW w:type="dxa" w:w="1791"/>
            <w:tcMar>
              <w:top w:w="50" w:type="dxa"/>
              <w:bottom w:w="50" w:type="dxa"/>
              <w:left w:w="90" w:type="dxa"/>
              <w:right w:w="90" w:type="dxa"/>
            </w:tcMar>
            <w:shd w:val="clear" w:color="auto" w:fill="E5F5FF"/>
          </w:tcPr>
          <w:p>
            <w:pPr>
              <w:pStyle w:val="BDOITable"/>
            </w:pPr>
            <w:r>
              <w:rPr>
                <w:sz w:val="15"/>
              </w:rPr>
              <w:t>FRRN.024.01 (1)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SR-BRD06-025</w:t>
            </w:r>
          </w:p>
        </w:tc>
        <w:tc>
          <w:tcPr>
            <w:tcW w:type="dxa" w:w="776"/>
            <w:tcMar>
              <w:top w:w="50" w:type="dxa"/>
              <w:bottom w:w="50" w:type="dxa"/>
              <w:left w:w="90" w:type="dxa"/>
              <w:right w:w="90" w:type="dxa"/>
            </w:tcMar>
          </w:tcPr>
          <w:p>
            <w:pPr>
              <w:pStyle w:val="BDOITable"/>
            </w:pPr>
            <w:r>
              <w:rPr>
                <w:sz w:val="15"/>
              </w:rPr>
              <w:t>BRD-06</w:t>
            </w:r>
          </w:p>
        </w:tc>
        <w:tc>
          <w:tcPr>
            <w:tcW w:type="dxa" w:w="3822"/>
            <w:tcMar>
              <w:top w:w="50" w:type="dxa"/>
              <w:bottom w:w="50" w:type="dxa"/>
              <w:left w:w="90" w:type="dxa"/>
              <w:right w:w="90" w:type="dxa"/>
            </w:tcMar>
          </w:tcPr>
          <w:p>
            <w:pPr>
              <w:pStyle w:val="BDOITable"/>
            </w:pPr>
            <w:r>
              <w:rPr>
                <w:sz w:val="15"/>
              </w:rPr>
              <w:t>Client acceptance of the Renewal Advice</w:t>
            </w:r>
          </w:p>
        </w:tc>
        <w:tc>
          <w:tcPr>
            <w:tcW w:type="dxa" w:w="1433"/>
            <w:tcMar>
              <w:top w:w="50" w:type="dxa"/>
              <w:bottom w:w="50" w:type="dxa"/>
              <w:left w:w="90" w:type="dxa"/>
              <w:right w:w="90" w:type="dxa"/>
            </w:tcMar>
          </w:tcPr>
          <w:p>
            <w:pPr>
              <w:pStyle w:val="BDOITable"/>
            </w:pPr>
            <w:r>
              <w:rPr>
                <w:sz w:val="15"/>
              </w:rPr>
              <w:t>FRRN.025</w:t>
            </w:r>
          </w:p>
        </w:tc>
        <w:tc>
          <w:tcPr>
            <w:tcW w:type="dxa" w:w="1791"/>
            <w:tcMar>
              <w:top w:w="50" w:type="dxa"/>
              <w:bottom w:w="50" w:type="dxa"/>
              <w:left w:w="90" w:type="dxa"/>
              <w:right w:w="90" w:type="dxa"/>
            </w:tcMar>
          </w:tcPr>
          <w:p>
            <w:pPr>
              <w:pStyle w:val="BDOITable"/>
            </w:pPr>
            <w:r>
              <w:rPr>
                <w:sz w:val="15"/>
              </w:rPr>
              <w:t>FRRN.025.01 to FRRN.025.02 (2)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SR-BRD06-026</w:t>
            </w:r>
          </w:p>
        </w:tc>
        <w:tc>
          <w:tcPr>
            <w:tcW w:type="dxa" w:w="776"/>
            <w:tcMar>
              <w:top w:w="50" w:type="dxa"/>
              <w:bottom w:w="50" w:type="dxa"/>
              <w:left w:w="90" w:type="dxa"/>
              <w:right w:w="90" w:type="dxa"/>
            </w:tcMar>
            <w:shd w:val="clear" w:color="auto" w:fill="E5F5FF"/>
          </w:tcPr>
          <w:p>
            <w:pPr>
              <w:pStyle w:val="BDOITable"/>
            </w:pPr>
            <w:r>
              <w:rPr>
                <w:sz w:val="15"/>
              </w:rPr>
              <w:t>BRD-06</w:t>
            </w:r>
          </w:p>
        </w:tc>
        <w:tc>
          <w:tcPr>
            <w:tcW w:type="dxa" w:w="3822"/>
            <w:tcMar>
              <w:top w:w="50" w:type="dxa"/>
              <w:bottom w:w="50" w:type="dxa"/>
              <w:left w:w="90" w:type="dxa"/>
              <w:right w:w="90" w:type="dxa"/>
            </w:tcMar>
            <w:shd w:val="clear" w:color="auto" w:fill="E5F5FF"/>
          </w:tcPr>
          <w:p>
            <w:pPr>
              <w:pStyle w:val="BDOITable"/>
            </w:pPr>
            <w:r>
              <w:rPr>
                <w:sz w:val="15"/>
              </w:rPr>
              <w:t>Review and submission for placement</w:t>
            </w:r>
          </w:p>
        </w:tc>
        <w:tc>
          <w:tcPr>
            <w:tcW w:type="dxa" w:w="1433"/>
            <w:tcMar>
              <w:top w:w="50" w:type="dxa"/>
              <w:bottom w:w="50" w:type="dxa"/>
              <w:left w:w="90" w:type="dxa"/>
              <w:right w:w="90" w:type="dxa"/>
            </w:tcMar>
            <w:shd w:val="clear" w:color="auto" w:fill="E5F5FF"/>
          </w:tcPr>
          <w:p>
            <w:pPr>
              <w:pStyle w:val="BDOITable"/>
            </w:pPr>
            <w:r>
              <w:rPr>
                <w:sz w:val="15"/>
              </w:rPr>
              <w:t>FRRN.026</w:t>
            </w:r>
          </w:p>
        </w:tc>
        <w:tc>
          <w:tcPr>
            <w:tcW w:type="dxa" w:w="1791"/>
            <w:tcMar>
              <w:top w:w="50" w:type="dxa"/>
              <w:bottom w:w="50" w:type="dxa"/>
              <w:left w:w="90" w:type="dxa"/>
              <w:right w:w="90" w:type="dxa"/>
            </w:tcMar>
            <w:shd w:val="clear" w:color="auto" w:fill="E5F5FF"/>
          </w:tcPr>
          <w:p>
            <w:pPr>
              <w:pStyle w:val="BDOITable"/>
            </w:pPr>
            <w:r>
              <w:rPr>
                <w:sz w:val="15"/>
              </w:rPr>
              <w:t>FRRN.026.01 (1)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SR-BRD06-027</w:t>
            </w:r>
          </w:p>
        </w:tc>
        <w:tc>
          <w:tcPr>
            <w:tcW w:type="dxa" w:w="776"/>
            <w:tcMar>
              <w:top w:w="50" w:type="dxa"/>
              <w:bottom w:w="50" w:type="dxa"/>
              <w:left w:w="90" w:type="dxa"/>
              <w:right w:w="90" w:type="dxa"/>
            </w:tcMar>
          </w:tcPr>
          <w:p>
            <w:pPr>
              <w:pStyle w:val="BDOITable"/>
            </w:pPr>
            <w:r>
              <w:rPr>
                <w:sz w:val="15"/>
              </w:rPr>
              <w:t>BRD-06</w:t>
            </w:r>
          </w:p>
        </w:tc>
        <w:tc>
          <w:tcPr>
            <w:tcW w:type="dxa" w:w="3822"/>
            <w:tcMar>
              <w:top w:w="50" w:type="dxa"/>
              <w:bottom w:w="50" w:type="dxa"/>
              <w:left w:w="90" w:type="dxa"/>
              <w:right w:w="90" w:type="dxa"/>
            </w:tcMar>
          </w:tcPr>
          <w:p>
            <w:pPr>
              <w:pStyle w:val="BDOITable"/>
            </w:pPr>
            <w:r>
              <w:rPr>
                <w:sz w:val="15"/>
              </w:rPr>
              <w:t>CLPC billing file generation and sending</w:t>
            </w:r>
          </w:p>
        </w:tc>
        <w:tc>
          <w:tcPr>
            <w:tcW w:type="dxa" w:w="1433"/>
            <w:tcMar>
              <w:top w:w="50" w:type="dxa"/>
              <w:bottom w:w="50" w:type="dxa"/>
              <w:left w:w="90" w:type="dxa"/>
              <w:right w:w="90" w:type="dxa"/>
            </w:tcMar>
          </w:tcPr>
          <w:p>
            <w:pPr>
              <w:pStyle w:val="BDOITable"/>
            </w:pPr>
            <w:r>
              <w:rPr>
                <w:sz w:val="15"/>
              </w:rPr>
              <w:t>FRRN.027</w:t>
            </w:r>
          </w:p>
        </w:tc>
        <w:tc>
          <w:tcPr>
            <w:tcW w:type="dxa" w:w="1791"/>
            <w:tcMar>
              <w:top w:w="50" w:type="dxa"/>
              <w:bottom w:w="50" w:type="dxa"/>
              <w:left w:w="90" w:type="dxa"/>
              <w:right w:w="90" w:type="dxa"/>
            </w:tcMar>
          </w:tcPr>
          <w:p>
            <w:pPr>
              <w:pStyle w:val="BDOITable"/>
            </w:pPr>
            <w:r>
              <w:rPr>
                <w:sz w:val="15"/>
              </w:rPr>
              <w:t>FRRN.027.01 to FRRN.027.03 (3)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SR-BRD06-028</w:t>
            </w:r>
          </w:p>
        </w:tc>
        <w:tc>
          <w:tcPr>
            <w:tcW w:type="dxa" w:w="776"/>
            <w:tcMar>
              <w:top w:w="50" w:type="dxa"/>
              <w:bottom w:w="50" w:type="dxa"/>
              <w:left w:w="90" w:type="dxa"/>
              <w:right w:w="90" w:type="dxa"/>
            </w:tcMar>
            <w:shd w:val="clear" w:color="auto" w:fill="E5F5FF"/>
          </w:tcPr>
          <w:p>
            <w:pPr>
              <w:pStyle w:val="BDOITable"/>
            </w:pPr>
            <w:r>
              <w:rPr>
                <w:sz w:val="15"/>
              </w:rPr>
              <w:t>BRD-06</w:t>
            </w:r>
          </w:p>
        </w:tc>
        <w:tc>
          <w:tcPr>
            <w:tcW w:type="dxa" w:w="3822"/>
            <w:tcMar>
              <w:top w:w="50" w:type="dxa"/>
              <w:bottom w:w="50" w:type="dxa"/>
              <w:left w:w="90" w:type="dxa"/>
              <w:right w:w="90" w:type="dxa"/>
            </w:tcMar>
            <w:shd w:val="clear" w:color="auto" w:fill="E5F5FF"/>
          </w:tcPr>
          <w:p>
            <w:pPr>
              <w:pStyle w:val="BDOITable"/>
            </w:pPr>
            <w:r>
              <w:rPr>
                <w:sz w:val="15"/>
              </w:rPr>
              <w:t>Payment status from Cashiering</w:t>
            </w:r>
          </w:p>
        </w:tc>
        <w:tc>
          <w:tcPr>
            <w:tcW w:type="dxa" w:w="1433"/>
            <w:tcMar>
              <w:top w:w="50" w:type="dxa"/>
              <w:bottom w:w="50" w:type="dxa"/>
              <w:left w:w="90" w:type="dxa"/>
              <w:right w:w="90" w:type="dxa"/>
            </w:tcMar>
            <w:shd w:val="clear" w:color="auto" w:fill="E5F5FF"/>
          </w:tcPr>
          <w:p>
            <w:pPr>
              <w:pStyle w:val="BDOITable"/>
            </w:pPr>
            <w:r>
              <w:rPr>
                <w:sz w:val="15"/>
              </w:rPr>
              <w:t>FRRN.028</w:t>
            </w:r>
          </w:p>
        </w:tc>
        <w:tc>
          <w:tcPr>
            <w:tcW w:type="dxa" w:w="1791"/>
            <w:tcMar>
              <w:top w:w="50" w:type="dxa"/>
              <w:bottom w:w="50" w:type="dxa"/>
              <w:left w:w="90" w:type="dxa"/>
              <w:right w:w="90" w:type="dxa"/>
            </w:tcMar>
            <w:shd w:val="clear" w:color="auto" w:fill="E5F5FF"/>
          </w:tcPr>
          <w:p>
            <w:pPr>
              <w:pStyle w:val="BDOITable"/>
            </w:pPr>
            <w:r>
              <w:rPr>
                <w:sz w:val="15"/>
              </w:rPr>
              <w:t>FRRN.028.01 to FRRN.028.02 (2)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SR-BRD06-029</w:t>
            </w:r>
          </w:p>
        </w:tc>
        <w:tc>
          <w:tcPr>
            <w:tcW w:type="dxa" w:w="776"/>
            <w:tcMar>
              <w:top w:w="50" w:type="dxa"/>
              <w:bottom w:w="50" w:type="dxa"/>
              <w:left w:w="90" w:type="dxa"/>
              <w:right w:w="90" w:type="dxa"/>
            </w:tcMar>
          </w:tcPr>
          <w:p>
            <w:pPr>
              <w:pStyle w:val="BDOITable"/>
            </w:pPr>
            <w:r>
              <w:rPr>
                <w:sz w:val="15"/>
              </w:rPr>
              <w:t>BRD-06</w:t>
            </w:r>
          </w:p>
        </w:tc>
        <w:tc>
          <w:tcPr>
            <w:tcW w:type="dxa" w:w="3822"/>
            <w:tcMar>
              <w:top w:w="50" w:type="dxa"/>
              <w:bottom w:w="50" w:type="dxa"/>
              <w:left w:w="90" w:type="dxa"/>
              <w:right w:w="90" w:type="dxa"/>
            </w:tcMar>
          </w:tcPr>
          <w:p>
            <w:pPr>
              <w:pStyle w:val="BDOITable"/>
            </w:pPr>
            <w:r>
              <w:rPr>
                <w:sz w:val="15"/>
              </w:rPr>
              <w:t>Placement processing</w:t>
            </w:r>
          </w:p>
        </w:tc>
        <w:tc>
          <w:tcPr>
            <w:tcW w:type="dxa" w:w="1433"/>
            <w:tcMar>
              <w:top w:w="50" w:type="dxa"/>
              <w:bottom w:w="50" w:type="dxa"/>
              <w:left w:w="90" w:type="dxa"/>
              <w:right w:w="90" w:type="dxa"/>
            </w:tcMar>
          </w:tcPr>
          <w:p>
            <w:pPr>
              <w:pStyle w:val="BDOITable"/>
            </w:pPr>
            <w:r>
              <w:rPr>
                <w:sz w:val="15"/>
              </w:rPr>
              <w:t>FRRN.029</w:t>
            </w:r>
          </w:p>
        </w:tc>
        <w:tc>
          <w:tcPr>
            <w:tcW w:type="dxa" w:w="1791"/>
            <w:tcMar>
              <w:top w:w="50" w:type="dxa"/>
              <w:bottom w:w="50" w:type="dxa"/>
              <w:left w:w="90" w:type="dxa"/>
              <w:right w:w="90" w:type="dxa"/>
            </w:tcMar>
          </w:tcPr>
          <w:p>
            <w:pPr>
              <w:pStyle w:val="BDOITable"/>
            </w:pPr>
            <w:r>
              <w:rPr>
                <w:sz w:val="15"/>
              </w:rPr>
              <w:t>FRRN.029.01 to FRRN.029.05 (7)</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SR-BRD06-030</w:t>
            </w:r>
          </w:p>
        </w:tc>
        <w:tc>
          <w:tcPr>
            <w:tcW w:type="dxa" w:w="776"/>
            <w:tcMar>
              <w:top w:w="50" w:type="dxa"/>
              <w:bottom w:w="50" w:type="dxa"/>
              <w:left w:w="90" w:type="dxa"/>
              <w:right w:w="90" w:type="dxa"/>
            </w:tcMar>
            <w:shd w:val="clear" w:color="auto" w:fill="E5F5FF"/>
          </w:tcPr>
          <w:p>
            <w:pPr>
              <w:pStyle w:val="BDOITable"/>
            </w:pPr>
            <w:r>
              <w:rPr>
                <w:sz w:val="15"/>
              </w:rPr>
              <w:t>BRD-06</w:t>
            </w:r>
          </w:p>
        </w:tc>
        <w:tc>
          <w:tcPr>
            <w:tcW w:type="dxa" w:w="3822"/>
            <w:tcMar>
              <w:top w:w="50" w:type="dxa"/>
              <w:bottom w:w="50" w:type="dxa"/>
              <w:left w:w="90" w:type="dxa"/>
              <w:right w:w="90" w:type="dxa"/>
            </w:tcMar>
            <w:shd w:val="clear" w:color="auto" w:fill="E5F5FF"/>
          </w:tcPr>
          <w:p>
            <w:pPr>
              <w:pStyle w:val="BDOITable"/>
            </w:pPr>
            <w:r>
              <w:rPr>
                <w:sz w:val="15"/>
              </w:rPr>
              <w:t>Insurer placement response processing</w:t>
            </w:r>
          </w:p>
        </w:tc>
        <w:tc>
          <w:tcPr>
            <w:tcW w:type="dxa" w:w="1433"/>
            <w:tcMar>
              <w:top w:w="50" w:type="dxa"/>
              <w:bottom w:w="50" w:type="dxa"/>
              <w:left w:w="90" w:type="dxa"/>
              <w:right w:w="90" w:type="dxa"/>
            </w:tcMar>
            <w:shd w:val="clear" w:color="auto" w:fill="E5F5FF"/>
          </w:tcPr>
          <w:p>
            <w:pPr>
              <w:pStyle w:val="BDOITable"/>
            </w:pPr>
            <w:r>
              <w:rPr>
                <w:sz w:val="15"/>
              </w:rPr>
              <w:t>FRRN.030</w:t>
            </w:r>
          </w:p>
        </w:tc>
        <w:tc>
          <w:tcPr>
            <w:tcW w:type="dxa" w:w="1791"/>
            <w:tcMar>
              <w:top w:w="50" w:type="dxa"/>
              <w:bottom w:w="50" w:type="dxa"/>
              <w:left w:w="90" w:type="dxa"/>
              <w:right w:w="90" w:type="dxa"/>
            </w:tcMar>
            <w:shd w:val="clear" w:color="auto" w:fill="E5F5FF"/>
          </w:tcPr>
          <w:p>
            <w:pPr>
              <w:pStyle w:val="BDOITable"/>
            </w:pPr>
            <w:r>
              <w:rPr>
                <w:sz w:val="15"/>
              </w:rPr>
              <w:t>FRRN.030.01 to FRRN.030.04 (5)</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SR-BRD06-031</w:t>
            </w:r>
          </w:p>
        </w:tc>
        <w:tc>
          <w:tcPr>
            <w:tcW w:type="dxa" w:w="776"/>
            <w:tcMar>
              <w:top w:w="50" w:type="dxa"/>
              <w:bottom w:w="50" w:type="dxa"/>
              <w:left w:w="90" w:type="dxa"/>
              <w:right w:w="90" w:type="dxa"/>
            </w:tcMar>
          </w:tcPr>
          <w:p>
            <w:pPr>
              <w:pStyle w:val="BDOITable"/>
            </w:pPr>
            <w:r>
              <w:rPr>
                <w:sz w:val="15"/>
              </w:rPr>
              <w:t>BRD-06</w:t>
            </w:r>
          </w:p>
        </w:tc>
        <w:tc>
          <w:tcPr>
            <w:tcW w:type="dxa" w:w="3822"/>
            <w:tcMar>
              <w:top w:w="50" w:type="dxa"/>
              <w:bottom w:w="50" w:type="dxa"/>
              <w:left w:w="90" w:type="dxa"/>
              <w:right w:w="90" w:type="dxa"/>
            </w:tcMar>
          </w:tcPr>
          <w:p>
            <w:pPr>
              <w:pStyle w:val="BDOITable"/>
            </w:pPr>
            <w:r>
              <w:rPr>
                <w:sz w:val="15"/>
              </w:rPr>
              <w:t>Return of the renewal account to Marketing</w:t>
            </w:r>
          </w:p>
        </w:tc>
        <w:tc>
          <w:tcPr>
            <w:tcW w:type="dxa" w:w="1433"/>
            <w:tcMar>
              <w:top w:w="50" w:type="dxa"/>
              <w:bottom w:w="50" w:type="dxa"/>
              <w:left w:w="90" w:type="dxa"/>
              <w:right w:w="90" w:type="dxa"/>
            </w:tcMar>
          </w:tcPr>
          <w:p>
            <w:pPr>
              <w:pStyle w:val="BDOITable"/>
            </w:pPr>
            <w:r>
              <w:rPr>
                <w:sz w:val="15"/>
              </w:rPr>
              <w:t>FRRN.031</w:t>
            </w:r>
          </w:p>
        </w:tc>
        <w:tc>
          <w:tcPr>
            <w:tcW w:type="dxa" w:w="1791"/>
            <w:tcMar>
              <w:top w:w="50" w:type="dxa"/>
              <w:bottom w:w="50" w:type="dxa"/>
              <w:left w:w="90" w:type="dxa"/>
              <w:right w:w="90" w:type="dxa"/>
            </w:tcMar>
          </w:tcPr>
          <w:p>
            <w:pPr>
              <w:pStyle w:val="BDOITable"/>
            </w:pPr>
            <w:r>
              <w:rPr>
                <w:sz w:val="15"/>
              </w:rPr>
              <w:t>FRRN.031.01 (1)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SR-BRD06-032</w:t>
            </w:r>
          </w:p>
        </w:tc>
        <w:tc>
          <w:tcPr>
            <w:tcW w:type="dxa" w:w="776"/>
            <w:tcMar>
              <w:top w:w="50" w:type="dxa"/>
              <w:bottom w:w="50" w:type="dxa"/>
              <w:left w:w="90" w:type="dxa"/>
              <w:right w:w="90" w:type="dxa"/>
            </w:tcMar>
            <w:shd w:val="clear" w:color="auto" w:fill="E5F5FF"/>
          </w:tcPr>
          <w:p>
            <w:pPr>
              <w:pStyle w:val="BDOITable"/>
            </w:pPr>
            <w:r>
              <w:rPr>
                <w:sz w:val="15"/>
              </w:rPr>
              <w:t>BRD-06</w:t>
            </w:r>
          </w:p>
        </w:tc>
        <w:tc>
          <w:tcPr>
            <w:tcW w:type="dxa" w:w="3822"/>
            <w:tcMar>
              <w:top w:w="50" w:type="dxa"/>
              <w:bottom w:w="50" w:type="dxa"/>
              <w:left w:w="90" w:type="dxa"/>
              <w:right w:w="90" w:type="dxa"/>
            </w:tcMar>
            <w:shd w:val="clear" w:color="auto" w:fill="E5F5FF"/>
          </w:tcPr>
          <w:p>
            <w:pPr>
              <w:pStyle w:val="BDOITable"/>
            </w:pPr>
            <w:r>
              <w:rPr>
                <w:sz w:val="15"/>
              </w:rPr>
              <w:t>Insurance Advice generation and sending</w:t>
            </w:r>
          </w:p>
        </w:tc>
        <w:tc>
          <w:tcPr>
            <w:tcW w:type="dxa" w:w="1433"/>
            <w:tcMar>
              <w:top w:w="50" w:type="dxa"/>
              <w:bottom w:w="50" w:type="dxa"/>
              <w:left w:w="90" w:type="dxa"/>
              <w:right w:w="90" w:type="dxa"/>
            </w:tcMar>
            <w:shd w:val="clear" w:color="auto" w:fill="E5F5FF"/>
          </w:tcPr>
          <w:p>
            <w:pPr>
              <w:pStyle w:val="BDOITable"/>
            </w:pPr>
            <w:r>
              <w:rPr>
                <w:sz w:val="15"/>
              </w:rPr>
              <w:t>FRRN.032</w:t>
            </w:r>
          </w:p>
        </w:tc>
        <w:tc>
          <w:tcPr>
            <w:tcW w:type="dxa" w:w="1791"/>
            <w:tcMar>
              <w:top w:w="50" w:type="dxa"/>
              <w:bottom w:w="50" w:type="dxa"/>
              <w:left w:w="90" w:type="dxa"/>
              <w:right w:w="90" w:type="dxa"/>
            </w:tcMar>
            <w:shd w:val="clear" w:color="auto" w:fill="E5F5FF"/>
          </w:tcPr>
          <w:p>
            <w:pPr>
              <w:pStyle w:val="BDOITable"/>
            </w:pPr>
            <w:r>
              <w:rPr>
                <w:sz w:val="15"/>
              </w:rPr>
              <w:t>FRRN.032.01 to FRRN.032.02 (2)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SR-BRD06-033</w:t>
            </w:r>
          </w:p>
        </w:tc>
        <w:tc>
          <w:tcPr>
            <w:tcW w:type="dxa" w:w="776"/>
            <w:tcMar>
              <w:top w:w="50" w:type="dxa"/>
              <w:bottom w:w="50" w:type="dxa"/>
              <w:left w:w="90" w:type="dxa"/>
              <w:right w:w="90" w:type="dxa"/>
            </w:tcMar>
          </w:tcPr>
          <w:p>
            <w:pPr>
              <w:pStyle w:val="BDOITable"/>
            </w:pPr>
            <w:r>
              <w:rPr>
                <w:sz w:val="15"/>
              </w:rPr>
              <w:t>BRD-06</w:t>
            </w:r>
          </w:p>
        </w:tc>
        <w:tc>
          <w:tcPr>
            <w:tcW w:type="dxa" w:w="3822"/>
            <w:tcMar>
              <w:top w:w="50" w:type="dxa"/>
              <w:bottom w:w="50" w:type="dxa"/>
              <w:left w:w="90" w:type="dxa"/>
              <w:right w:w="90" w:type="dxa"/>
            </w:tcMar>
          </w:tcPr>
          <w:p>
            <w:pPr>
              <w:pStyle w:val="BDOITable"/>
            </w:pPr>
            <w:r>
              <w:rPr>
                <w:sz w:val="15"/>
              </w:rPr>
              <w:t>E-policy processing and sending</w:t>
            </w:r>
          </w:p>
        </w:tc>
        <w:tc>
          <w:tcPr>
            <w:tcW w:type="dxa" w:w="1433"/>
            <w:tcMar>
              <w:top w:w="50" w:type="dxa"/>
              <w:bottom w:w="50" w:type="dxa"/>
              <w:left w:w="90" w:type="dxa"/>
              <w:right w:w="90" w:type="dxa"/>
            </w:tcMar>
          </w:tcPr>
          <w:p>
            <w:pPr>
              <w:pStyle w:val="BDOITable"/>
            </w:pPr>
            <w:r>
              <w:rPr>
                <w:sz w:val="15"/>
              </w:rPr>
              <w:t>FRRN.033</w:t>
            </w:r>
          </w:p>
        </w:tc>
        <w:tc>
          <w:tcPr>
            <w:tcW w:type="dxa" w:w="1791"/>
            <w:tcMar>
              <w:top w:w="50" w:type="dxa"/>
              <w:bottom w:w="50" w:type="dxa"/>
              <w:left w:w="90" w:type="dxa"/>
              <w:right w:w="90" w:type="dxa"/>
            </w:tcMar>
          </w:tcPr>
          <w:p>
            <w:pPr>
              <w:pStyle w:val="BDOITable"/>
            </w:pPr>
            <w:r>
              <w:rPr>
                <w:sz w:val="15"/>
              </w:rPr>
              <w:t>FRRN.033.01 to FRRN.033.05 (5)</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SR-BRD06-034</w:t>
            </w:r>
          </w:p>
        </w:tc>
        <w:tc>
          <w:tcPr>
            <w:tcW w:type="dxa" w:w="776"/>
            <w:tcMar>
              <w:top w:w="50" w:type="dxa"/>
              <w:bottom w:w="50" w:type="dxa"/>
              <w:left w:w="90" w:type="dxa"/>
              <w:right w:w="90" w:type="dxa"/>
            </w:tcMar>
            <w:shd w:val="clear" w:color="auto" w:fill="E5F5FF"/>
          </w:tcPr>
          <w:p>
            <w:pPr>
              <w:pStyle w:val="BDOITable"/>
            </w:pPr>
            <w:r>
              <w:rPr>
                <w:sz w:val="15"/>
              </w:rPr>
              <w:t>BRD-06</w:t>
            </w:r>
          </w:p>
        </w:tc>
        <w:tc>
          <w:tcPr>
            <w:tcW w:type="dxa" w:w="3822"/>
            <w:tcMar>
              <w:top w:w="50" w:type="dxa"/>
              <w:bottom w:w="50" w:type="dxa"/>
              <w:left w:w="90" w:type="dxa"/>
              <w:right w:w="90" w:type="dxa"/>
            </w:tcMar>
            <w:shd w:val="clear" w:color="auto" w:fill="E5F5FF"/>
          </w:tcPr>
          <w:p>
            <w:pPr>
              <w:pStyle w:val="BDOITable"/>
            </w:pPr>
            <w:r>
              <w:rPr>
                <w:sz w:val="15"/>
              </w:rPr>
              <w:t>Incentive code determination</w:t>
            </w:r>
          </w:p>
        </w:tc>
        <w:tc>
          <w:tcPr>
            <w:tcW w:type="dxa" w:w="1433"/>
            <w:tcMar>
              <w:top w:w="50" w:type="dxa"/>
              <w:bottom w:w="50" w:type="dxa"/>
              <w:left w:w="90" w:type="dxa"/>
              <w:right w:w="90" w:type="dxa"/>
            </w:tcMar>
            <w:shd w:val="clear" w:color="auto" w:fill="E5F5FF"/>
          </w:tcPr>
          <w:p>
            <w:pPr>
              <w:pStyle w:val="BDOITable"/>
            </w:pPr>
            <w:r>
              <w:rPr>
                <w:sz w:val="15"/>
              </w:rPr>
              <w:t>FRRN.034</w:t>
            </w:r>
          </w:p>
        </w:tc>
        <w:tc>
          <w:tcPr>
            <w:tcW w:type="dxa" w:w="1791"/>
            <w:tcMar>
              <w:top w:w="50" w:type="dxa"/>
              <w:bottom w:w="50" w:type="dxa"/>
              <w:left w:w="90" w:type="dxa"/>
              <w:right w:w="90" w:type="dxa"/>
            </w:tcMar>
            <w:shd w:val="clear" w:color="auto" w:fill="E5F5FF"/>
          </w:tcPr>
          <w:p>
            <w:pPr>
              <w:pStyle w:val="BDOITable"/>
            </w:pPr>
            <w:r>
              <w:rPr>
                <w:sz w:val="15"/>
              </w:rPr>
              <w:t>FRRN.034.01 (1)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SR-BRD06-035</w:t>
            </w:r>
          </w:p>
        </w:tc>
        <w:tc>
          <w:tcPr>
            <w:tcW w:type="dxa" w:w="776"/>
            <w:tcMar>
              <w:top w:w="50" w:type="dxa"/>
              <w:bottom w:w="50" w:type="dxa"/>
              <w:left w:w="90" w:type="dxa"/>
              <w:right w:w="90" w:type="dxa"/>
            </w:tcMar>
          </w:tcPr>
          <w:p>
            <w:pPr>
              <w:pStyle w:val="BDOITable"/>
            </w:pPr>
            <w:r>
              <w:rPr>
                <w:sz w:val="15"/>
              </w:rPr>
              <w:t>BRD-06</w:t>
            </w:r>
          </w:p>
        </w:tc>
        <w:tc>
          <w:tcPr>
            <w:tcW w:type="dxa" w:w="3822"/>
            <w:tcMar>
              <w:top w:w="50" w:type="dxa"/>
              <w:bottom w:w="50" w:type="dxa"/>
              <w:left w:w="90" w:type="dxa"/>
              <w:right w:w="90" w:type="dxa"/>
            </w:tcMar>
          </w:tcPr>
          <w:p>
            <w:pPr>
              <w:pStyle w:val="BDOITable"/>
            </w:pPr>
            <w:r>
              <w:rPr>
                <w:sz w:val="15"/>
              </w:rPr>
              <w:t>Invoice number, accounting entries and service invoice</w:t>
            </w:r>
          </w:p>
        </w:tc>
        <w:tc>
          <w:tcPr>
            <w:tcW w:type="dxa" w:w="1433"/>
            <w:tcMar>
              <w:top w:w="50" w:type="dxa"/>
              <w:bottom w:w="50" w:type="dxa"/>
              <w:left w:w="90" w:type="dxa"/>
              <w:right w:w="90" w:type="dxa"/>
            </w:tcMar>
          </w:tcPr>
          <w:p>
            <w:pPr>
              <w:pStyle w:val="BDOITable"/>
            </w:pPr>
            <w:r>
              <w:rPr>
                <w:sz w:val="15"/>
              </w:rPr>
              <w:t>FRRN.035</w:t>
            </w:r>
          </w:p>
        </w:tc>
        <w:tc>
          <w:tcPr>
            <w:tcW w:type="dxa" w:w="1791"/>
            <w:tcMar>
              <w:top w:w="50" w:type="dxa"/>
              <w:bottom w:w="50" w:type="dxa"/>
              <w:left w:w="90" w:type="dxa"/>
              <w:right w:w="90" w:type="dxa"/>
            </w:tcMar>
          </w:tcPr>
          <w:p>
            <w:pPr>
              <w:pStyle w:val="BDOITable"/>
            </w:pPr>
            <w:r>
              <w:rPr>
                <w:sz w:val="15"/>
              </w:rPr>
              <w:t>FRRN.035.01 (1)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SR-BRD06-036</w:t>
            </w:r>
          </w:p>
        </w:tc>
        <w:tc>
          <w:tcPr>
            <w:tcW w:type="dxa" w:w="776"/>
            <w:tcMar>
              <w:top w:w="50" w:type="dxa"/>
              <w:bottom w:w="50" w:type="dxa"/>
              <w:left w:w="90" w:type="dxa"/>
              <w:right w:w="90" w:type="dxa"/>
            </w:tcMar>
            <w:shd w:val="clear" w:color="auto" w:fill="E5F5FF"/>
          </w:tcPr>
          <w:p>
            <w:pPr>
              <w:pStyle w:val="BDOITable"/>
            </w:pPr>
            <w:r>
              <w:rPr>
                <w:sz w:val="15"/>
              </w:rPr>
              <w:t>BRD-06</w:t>
            </w:r>
          </w:p>
        </w:tc>
        <w:tc>
          <w:tcPr>
            <w:tcW w:type="dxa" w:w="3822"/>
            <w:tcMar>
              <w:top w:w="50" w:type="dxa"/>
              <w:bottom w:w="50" w:type="dxa"/>
              <w:left w:w="90" w:type="dxa"/>
              <w:right w:w="90" w:type="dxa"/>
            </w:tcMar>
            <w:shd w:val="clear" w:color="auto" w:fill="E5F5FF"/>
          </w:tcPr>
          <w:p>
            <w:pPr>
              <w:pStyle w:val="BDOITable"/>
            </w:pPr>
            <w:r>
              <w:rPr>
                <w:sz w:val="15"/>
              </w:rPr>
              <w:t>Hold cover requests</w:t>
            </w:r>
          </w:p>
        </w:tc>
        <w:tc>
          <w:tcPr>
            <w:tcW w:type="dxa" w:w="1433"/>
            <w:tcMar>
              <w:top w:w="50" w:type="dxa"/>
              <w:bottom w:w="50" w:type="dxa"/>
              <w:left w:w="90" w:type="dxa"/>
              <w:right w:w="90" w:type="dxa"/>
            </w:tcMar>
            <w:shd w:val="clear" w:color="auto" w:fill="E5F5FF"/>
          </w:tcPr>
          <w:p>
            <w:pPr>
              <w:pStyle w:val="BDOITable"/>
            </w:pPr>
            <w:r>
              <w:rPr>
                <w:sz w:val="15"/>
              </w:rPr>
              <w:t>FRRN.036</w:t>
            </w:r>
          </w:p>
        </w:tc>
        <w:tc>
          <w:tcPr>
            <w:tcW w:type="dxa" w:w="1791"/>
            <w:tcMar>
              <w:top w:w="50" w:type="dxa"/>
              <w:bottom w:w="50" w:type="dxa"/>
              <w:left w:w="90" w:type="dxa"/>
              <w:right w:w="90" w:type="dxa"/>
            </w:tcMar>
            <w:shd w:val="clear" w:color="auto" w:fill="E5F5FF"/>
          </w:tcPr>
          <w:p>
            <w:pPr>
              <w:pStyle w:val="BDOITable"/>
            </w:pPr>
            <w:r>
              <w:rPr>
                <w:sz w:val="15"/>
              </w:rPr>
              <w:t>FRRN.036.01 to FRRN.036.06 (6)</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SR-BRD06-037</w:t>
            </w:r>
          </w:p>
        </w:tc>
        <w:tc>
          <w:tcPr>
            <w:tcW w:type="dxa" w:w="776"/>
            <w:tcMar>
              <w:top w:w="50" w:type="dxa"/>
              <w:bottom w:w="50" w:type="dxa"/>
              <w:left w:w="90" w:type="dxa"/>
              <w:right w:w="90" w:type="dxa"/>
            </w:tcMar>
          </w:tcPr>
          <w:p>
            <w:pPr>
              <w:pStyle w:val="BDOITable"/>
            </w:pPr>
            <w:r>
              <w:rPr>
                <w:sz w:val="15"/>
              </w:rPr>
              <w:t>BRD-06</w:t>
            </w:r>
          </w:p>
        </w:tc>
        <w:tc>
          <w:tcPr>
            <w:tcW w:type="dxa" w:w="3822"/>
            <w:tcMar>
              <w:top w:w="50" w:type="dxa"/>
              <w:bottom w:w="50" w:type="dxa"/>
              <w:left w:w="90" w:type="dxa"/>
              <w:right w:w="90" w:type="dxa"/>
            </w:tcMar>
          </w:tcPr>
          <w:p>
            <w:pPr>
              <w:pStyle w:val="BDOITable"/>
            </w:pPr>
            <w:r>
              <w:rPr>
                <w:sz w:val="15"/>
              </w:rPr>
              <w:t>Hold cover responses</w:t>
            </w:r>
          </w:p>
        </w:tc>
        <w:tc>
          <w:tcPr>
            <w:tcW w:type="dxa" w:w="1433"/>
            <w:tcMar>
              <w:top w:w="50" w:type="dxa"/>
              <w:bottom w:w="50" w:type="dxa"/>
              <w:left w:w="90" w:type="dxa"/>
              <w:right w:w="90" w:type="dxa"/>
            </w:tcMar>
          </w:tcPr>
          <w:p>
            <w:pPr>
              <w:pStyle w:val="BDOITable"/>
            </w:pPr>
            <w:r>
              <w:rPr>
                <w:sz w:val="15"/>
              </w:rPr>
              <w:t>FRRN.037</w:t>
            </w:r>
          </w:p>
        </w:tc>
        <w:tc>
          <w:tcPr>
            <w:tcW w:type="dxa" w:w="1791"/>
            <w:tcMar>
              <w:top w:w="50" w:type="dxa"/>
              <w:bottom w:w="50" w:type="dxa"/>
              <w:left w:w="90" w:type="dxa"/>
              <w:right w:w="90" w:type="dxa"/>
            </w:tcMar>
          </w:tcPr>
          <w:p>
            <w:pPr>
              <w:pStyle w:val="BDOITable"/>
            </w:pPr>
            <w:r>
              <w:rPr>
                <w:sz w:val="15"/>
              </w:rPr>
              <w:t>FRRN.037.01 to FRRN.037.05 (5)</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SR-BRD06-038</w:t>
            </w:r>
          </w:p>
        </w:tc>
        <w:tc>
          <w:tcPr>
            <w:tcW w:type="dxa" w:w="776"/>
            <w:tcMar>
              <w:top w:w="50" w:type="dxa"/>
              <w:bottom w:w="50" w:type="dxa"/>
              <w:left w:w="90" w:type="dxa"/>
              <w:right w:w="90" w:type="dxa"/>
            </w:tcMar>
            <w:shd w:val="clear" w:color="auto" w:fill="E5F5FF"/>
          </w:tcPr>
          <w:p>
            <w:pPr>
              <w:pStyle w:val="BDOITable"/>
            </w:pPr>
            <w:r>
              <w:rPr>
                <w:sz w:val="15"/>
              </w:rPr>
              <w:t>BRD-06</w:t>
            </w:r>
          </w:p>
        </w:tc>
        <w:tc>
          <w:tcPr>
            <w:tcW w:type="dxa" w:w="3822"/>
            <w:tcMar>
              <w:top w:w="50" w:type="dxa"/>
              <w:bottom w:w="50" w:type="dxa"/>
              <w:left w:w="90" w:type="dxa"/>
              <w:right w:w="90" w:type="dxa"/>
            </w:tcMar>
            <w:shd w:val="clear" w:color="auto" w:fill="E5F5FF"/>
          </w:tcPr>
          <w:p>
            <w:pPr>
              <w:pStyle w:val="BDOITable"/>
            </w:pPr>
            <w:r>
              <w:rPr>
                <w:sz w:val="15"/>
              </w:rPr>
              <w:t>Risk code maintenance</w:t>
            </w:r>
          </w:p>
        </w:tc>
        <w:tc>
          <w:tcPr>
            <w:tcW w:type="dxa" w:w="1433"/>
            <w:tcMar>
              <w:top w:w="50" w:type="dxa"/>
              <w:bottom w:w="50" w:type="dxa"/>
              <w:left w:w="90" w:type="dxa"/>
              <w:right w:w="90" w:type="dxa"/>
            </w:tcMar>
            <w:shd w:val="clear" w:color="auto" w:fill="E5F5FF"/>
          </w:tcPr>
          <w:p>
            <w:pPr>
              <w:pStyle w:val="BDOITable"/>
            </w:pPr>
            <w:r>
              <w:rPr>
                <w:sz w:val="15"/>
              </w:rPr>
              <w:t>FRRN.038</w:t>
            </w:r>
          </w:p>
        </w:tc>
        <w:tc>
          <w:tcPr>
            <w:tcW w:type="dxa" w:w="1791"/>
            <w:tcMar>
              <w:top w:w="50" w:type="dxa"/>
              <w:bottom w:w="50" w:type="dxa"/>
              <w:left w:w="90" w:type="dxa"/>
              <w:right w:w="90" w:type="dxa"/>
            </w:tcMar>
            <w:shd w:val="clear" w:color="auto" w:fill="E5F5FF"/>
          </w:tcPr>
          <w:p>
            <w:pPr>
              <w:pStyle w:val="BDOITable"/>
            </w:pPr>
            <w:r>
              <w:rPr>
                <w:sz w:val="15"/>
              </w:rPr>
              <w:t>FRRN.038.01 to FRRN.038.04 (4)</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SR-BRD06-039</w:t>
            </w:r>
          </w:p>
        </w:tc>
        <w:tc>
          <w:tcPr>
            <w:tcW w:type="dxa" w:w="776"/>
            <w:tcMar>
              <w:top w:w="50" w:type="dxa"/>
              <w:bottom w:w="50" w:type="dxa"/>
              <w:left w:w="90" w:type="dxa"/>
              <w:right w:w="90" w:type="dxa"/>
            </w:tcMar>
          </w:tcPr>
          <w:p>
            <w:pPr>
              <w:pStyle w:val="BDOITable"/>
            </w:pPr>
            <w:r>
              <w:rPr>
                <w:sz w:val="15"/>
              </w:rPr>
              <w:t>BRD-06</w:t>
            </w:r>
          </w:p>
        </w:tc>
        <w:tc>
          <w:tcPr>
            <w:tcW w:type="dxa" w:w="3822"/>
            <w:tcMar>
              <w:top w:w="50" w:type="dxa"/>
              <w:bottom w:w="50" w:type="dxa"/>
              <w:left w:w="90" w:type="dxa"/>
              <w:right w:w="90" w:type="dxa"/>
            </w:tcMar>
          </w:tcPr>
          <w:p>
            <w:pPr>
              <w:pStyle w:val="BDOITable"/>
            </w:pPr>
            <w:r>
              <w:rPr>
                <w:sz w:val="15"/>
              </w:rPr>
              <w:t>KYC monitoring</w:t>
            </w:r>
          </w:p>
        </w:tc>
        <w:tc>
          <w:tcPr>
            <w:tcW w:type="dxa" w:w="1433"/>
            <w:tcMar>
              <w:top w:w="50" w:type="dxa"/>
              <w:bottom w:w="50" w:type="dxa"/>
              <w:left w:w="90" w:type="dxa"/>
              <w:right w:w="90" w:type="dxa"/>
            </w:tcMar>
          </w:tcPr>
          <w:p>
            <w:pPr>
              <w:pStyle w:val="BDOITable"/>
            </w:pPr>
            <w:r>
              <w:rPr>
                <w:sz w:val="15"/>
              </w:rPr>
              <w:t>FRRN.039</w:t>
            </w:r>
          </w:p>
        </w:tc>
        <w:tc>
          <w:tcPr>
            <w:tcW w:type="dxa" w:w="1791"/>
            <w:tcMar>
              <w:top w:w="50" w:type="dxa"/>
              <w:bottom w:w="50" w:type="dxa"/>
              <w:left w:w="90" w:type="dxa"/>
              <w:right w:w="90" w:type="dxa"/>
            </w:tcMar>
          </w:tcPr>
          <w:p>
            <w:pPr>
              <w:pStyle w:val="BDOITable"/>
            </w:pPr>
            <w:r>
              <w:rPr>
                <w:sz w:val="15"/>
              </w:rPr>
              <w:t>FRRN.039.01 to FRRN.039.03 (3)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SR-BRD06-040</w:t>
            </w:r>
          </w:p>
        </w:tc>
        <w:tc>
          <w:tcPr>
            <w:tcW w:type="dxa" w:w="776"/>
            <w:tcMar>
              <w:top w:w="50" w:type="dxa"/>
              <w:bottom w:w="50" w:type="dxa"/>
              <w:left w:w="90" w:type="dxa"/>
              <w:right w:w="90" w:type="dxa"/>
            </w:tcMar>
            <w:shd w:val="clear" w:color="auto" w:fill="E5F5FF"/>
          </w:tcPr>
          <w:p>
            <w:pPr>
              <w:pStyle w:val="BDOITable"/>
            </w:pPr>
            <w:r>
              <w:rPr>
                <w:sz w:val="15"/>
              </w:rPr>
              <w:t>BRD-06</w:t>
            </w:r>
          </w:p>
        </w:tc>
        <w:tc>
          <w:tcPr>
            <w:tcW w:type="dxa" w:w="3822"/>
            <w:tcMar>
              <w:top w:w="50" w:type="dxa"/>
              <w:bottom w:w="50" w:type="dxa"/>
              <w:left w:w="90" w:type="dxa"/>
              <w:right w:w="90" w:type="dxa"/>
            </w:tcMar>
            <w:shd w:val="clear" w:color="auto" w:fill="E5F5FF"/>
          </w:tcPr>
          <w:p>
            <w:pPr>
              <w:pStyle w:val="BDOITable"/>
            </w:pPr>
            <w:r>
              <w:rPr>
                <w:sz w:val="15"/>
              </w:rPr>
              <w:t>Sanitation rules, decision matrix and parameters</w:t>
            </w:r>
          </w:p>
        </w:tc>
        <w:tc>
          <w:tcPr>
            <w:tcW w:type="dxa" w:w="1433"/>
            <w:tcMar>
              <w:top w:w="50" w:type="dxa"/>
              <w:bottom w:w="50" w:type="dxa"/>
              <w:left w:w="90" w:type="dxa"/>
              <w:right w:w="90" w:type="dxa"/>
            </w:tcMar>
            <w:shd w:val="clear" w:color="auto" w:fill="E5F5FF"/>
          </w:tcPr>
          <w:p>
            <w:pPr>
              <w:pStyle w:val="BDOITable"/>
            </w:pPr>
            <w:r>
              <w:rPr>
                <w:sz w:val="15"/>
              </w:rPr>
              <w:t>FRRN.040</w:t>
            </w:r>
          </w:p>
        </w:tc>
        <w:tc>
          <w:tcPr>
            <w:tcW w:type="dxa" w:w="1791"/>
            <w:tcMar>
              <w:top w:w="50" w:type="dxa"/>
              <w:bottom w:w="50" w:type="dxa"/>
              <w:left w:w="90" w:type="dxa"/>
              <w:right w:w="90" w:type="dxa"/>
            </w:tcMar>
            <w:shd w:val="clear" w:color="auto" w:fill="E5F5FF"/>
          </w:tcPr>
          <w:p>
            <w:pPr>
              <w:pStyle w:val="BDOITable"/>
            </w:pPr>
            <w:r>
              <w:rPr>
                <w:sz w:val="15"/>
              </w:rPr>
              <w:t>FRRN.040.01 to FRRN.040.03 (3)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SR-BRD06-041</w:t>
            </w:r>
          </w:p>
        </w:tc>
        <w:tc>
          <w:tcPr>
            <w:tcW w:type="dxa" w:w="776"/>
            <w:tcMar>
              <w:top w:w="50" w:type="dxa"/>
              <w:bottom w:w="50" w:type="dxa"/>
              <w:left w:w="90" w:type="dxa"/>
              <w:right w:w="90" w:type="dxa"/>
            </w:tcMar>
          </w:tcPr>
          <w:p>
            <w:pPr>
              <w:pStyle w:val="BDOITable"/>
            </w:pPr>
            <w:r>
              <w:rPr>
                <w:sz w:val="15"/>
              </w:rPr>
              <w:t>BRD-06</w:t>
            </w:r>
          </w:p>
        </w:tc>
        <w:tc>
          <w:tcPr>
            <w:tcW w:type="dxa" w:w="3822"/>
            <w:tcMar>
              <w:top w:w="50" w:type="dxa"/>
              <w:bottom w:w="50" w:type="dxa"/>
              <w:left w:w="90" w:type="dxa"/>
              <w:right w:w="90" w:type="dxa"/>
            </w:tcMar>
          </w:tcPr>
          <w:p>
            <w:pPr>
              <w:pStyle w:val="BDOITable"/>
            </w:pPr>
            <w:r>
              <w:rPr>
                <w:sz w:val="15"/>
              </w:rPr>
              <w:t>RMU account maintenance</w:t>
            </w:r>
          </w:p>
        </w:tc>
        <w:tc>
          <w:tcPr>
            <w:tcW w:type="dxa" w:w="1433"/>
            <w:tcMar>
              <w:top w:w="50" w:type="dxa"/>
              <w:bottom w:w="50" w:type="dxa"/>
              <w:left w:w="90" w:type="dxa"/>
              <w:right w:w="90" w:type="dxa"/>
            </w:tcMar>
          </w:tcPr>
          <w:p>
            <w:pPr>
              <w:pStyle w:val="BDOITable"/>
            </w:pPr>
            <w:r>
              <w:rPr>
                <w:sz w:val="15"/>
              </w:rPr>
              <w:t>FRRN.041</w:t>
            </w:r>
          </w:p>
        </w:tc>
        <w:tc>
          <w:tcPr>
            <w:tcW w:type="dxa" w:w="1791"/>
            <w:tcMar>
              <w:top w:w="50" w:type="dxa"/>
              <w:bottom w:w="50" w:type="dxa"/>
              <w:left w:w="90" w:type="dxa"/>
              <w:right w:w="90" w:type="dxa"/>
            </w:tcMar>
          </w:tcPr>
          <w:p>
            <w:pPr>
              <w:pStyle w:val="BDOITable"/>
            </w:pPr>
            <w:r>
              <w:rPr>
                <w:sz w:val="15"/>
              </w:rPr>
              <w:t>FRRN.041.01 (1)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SR-BRD06-042</w:t>
            </w:r>
          </w:p>
        </w:tc>
        <w:tc>
          <w:tcPr>
            <w:tcW w:type="dxa" w:w="776"/>
            <w:tcMar>
              <w:top w:w="50" w:type="dxa"/>
              <w:bottom w:w="50" w:type="dxa"/>
              <w:left w:w="90" w:type="dxa"/>
              <w:right w:w="90" w:type="dxa"/>
            </w:tcMar>
            <w:shd w:val="clear" w:color="auto" w:fill="E5F5FF"/>
          </w:tcPr>
          <w:p>
            <w:pPr>
              <w:pStyle w:val="BDOITable"/>
            </w:pPr>
            <w:r>
              <w:rPr>
                <w:sz w:val="15"/>
              </w:rPr>
              <w:t>BRD-06</w:t>
            </w:r>
          </w:p>
        </w:tc>
        <w:tc>
          <w:tcPr>
            <w:tcW w:type="dxa" w:w="3822"/>
            <w:tcMar>
              <w:top w:w="50" w:type="dxa"/>
              <w:bottom w:w="50" w:type="dxa"/>
              <w:left w:w="90" w:type="dxa"/>
              <w:right w:w="90" w:type="dxa"/>
            </w:tcMar>
            <w:shd w:val="clear" w:color="auto" w:fill="E5F5FF"/>
          </w:tcPr>
          <w:p>
            <w:pPr>
              <w:pStyle w:val="BDOITable"/>
            </w:pPr>
            <w:r>
              <w:rPr>
                <w:sz w:val="15"/>
              </w:rPr>
              <w:t>Annual renewal budget</w:t>
            </w:r>
          </w:p>
        </w:tc>
        <w:tc>
          <w:tcPr>
            <w:tcW w:type="dxa" w:w="1433"/>
            <w:tcMar>
              <w:top w:w="50" w:type="dxa"/>
              <w:bottom w:w="50" w:type="dxa"/>
              <w:left w:w="90" w:type="dxa"/>
              <w:right w:w="90" w:type="dxa"/>
            </w:tcMar>
            <w:shd w:val="clear" w:color="auto" w:fill="E5F5FF"/>
          </w:tcPr>
          <w:p>
            <w:pPr>
              <w:pStyle w:val="BDOITable"/>
            </w:pPr>
            <w:r>
              <w:rPr>
                <w:sz w:val="15"/>
              </w:rPr>
              <w:t>FRRN.042</w:t>
            </w:r>
          </w:p>
        </w:tc>
        <w:tc>
          <w:tcPr>
            <w:tcW w:type="dxa" w:w="1791"/>
            <w:tcMar>
              <w:top w:w="50" w:type="dxa"/>
              <w:bottom w:w="50" w:type="dxa"/>
              <w:left w:w="90" w:type="dxa"/>
              <w:right w:w="90" w:type="dxa"/>
            </w:tcMar>
            <w:shd w:val="clear" w:color="auto" w:fill="E5F5FF"/>
          </w:tcPr>
          <w:p>
            <w:pPr>
              <w:pStyle w:val="BDOITable"/>
            </w:pPr>
            <w:r>
              <w:rPr>
                <w:sz w:val="15"/>
              </w:rPr>
              <w:t>FRRN.042.01 to FRRN.042.06 (6)</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SR-BRD06-043</w:t>
            </w:r>
          </w:p>
        </w:tc>
        <w:tc>
          <w:tcPr>
            <w:tcW w:type="dxa" w:w="776"/>
            <w:tcMar>
              <w:top w:w="50" w:type="dxa"/>
              <w:bottom w:w="50" w:type="dxa"/>
              <w:left w:w="90" w:type="dxa"/>
              <w:right w:w="90" w:type="dxa"/>
            </w:tcMar>
          </w:tcPr>
          <w:p>
            <w:pPr>
              <w:pStyle w:val="BDOITable"/>
            </w:pPr>
            <w:r>
              <w:rPr>
                <w:sz w:val="15"/>
              </w:rPr>
              <w:t>BRD-06</w:t>
            </w:r>
          </w:p>
        </w:tc>
        <w:tc>
          <w:tcPr>
            <w:tcW w:type="dxa" w:w="3822"/>
            <w:tcMar>
              <w:top w:w="50" w:type="dxa"/>
              <w:bottom w:w="50" w:type="dxa"/>
              <w:left w:w="90" w:type="dxa"/>
              <w:right w:w="90" w:type="dxa"/>
            </w:tcMar>
          </w:tcPr>
          <w:p>
            <w:pPr>
              <w:pStyle w:val="BDOITable"/>
            </w:pPr>
            <w:r>
              <w:rPr>
                <w:sz w:val="15"/>
              </w:rPr>
              <w:t>Audit logs</w:t>
            </w:r>
          </w:p>
        </w:tc>
        <w:tc>
          <w:tcPr>
            <w:tcW w:type="dxa" w:w="1433"/>
            <w:tcMar>
              <w:top w:w="50" w:type="dxa"/>
              <w:bottom w:w="50" w:type="dxa"/>
              <w:left w:w="90" w:type="dxa"/>
              <w:right w:w="90" w:type="dxa"/>
            </w:tcMar>
          </w:tcPr>
          <w:p>
            <w:pPr>
              <w:pStyle w:val="BDOITable"/>
            </w:pPr>
            <w:r>
              <w:rPr>
                <w:sz w:val="15"/>
              </w:rPr>
              <w:t>FRRN.043</w:t>
            </w:r>
          </w:p>
        </w:tc>
        <w:tc>
          <w:tcPr>
            <w:tcW w:type="dxa" w:w="1791"/>
            <w:tcMar>
              <w:top w:w="50" w:type="dxa"/>
              <w:bottom w:w="50" w:type="dxa"/>
              <w:left w:w="90" w:type="dxa"/>
              <w:right w:w="90" w:type="dxa"/>
            </w:tcMar>
          </w:tcPr>
          <w:p>
            <w:pPr>
              <w:pStyle w:val="BDOITable"/>
            </w:pPr>
            <w:r>
              <w:rPr>
                <w:sz w:val="15"/>
              </w:rPr>
              <w:t>FRRN.043.01 to FRRN.043.02 (2)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SR-BRD06-044</w:t>
            </w:r>
          </w:p>
        </w:tc>
        <w:tc>
          <w:tcPr>
            <w:tcW w:type="dxa" w:w="776"/>
            <w:tcMar>
              <w:top w:w="50" w:type="dxa"/>
              <w:bottom w:w="50" w:type="dxa"/>
              <w:left w:w="90" w:type="dxa"/>
              <w:right w:w="90" w:type="dxa"/>
            </w:tcMar>
            <w:shd w:val="clear" w:color="auto" w:fill="E5F5FF"/>
          </w:tcPr>
          <w:p>
            <w:pPr>
              <w:pStyle w:val="BDOITable"/>
            </w:pPr>
            <w:r>
              <w:rPr>
                <w:sz w:val="15"/>
              </w:rPr>
              <w:t>BRD-06</w:t>
            </w:r>
          </w:p>
        </w:tc>
        <w:tc>
          <w:tcPr>
            <w:tcW w:type="dxa" w:w="3822"/>
            <w:tcMar>
              <w:top w:w="50" w:type="dxa"/>
              <w:bottom w:w="50" w:type="dxa"/>
              <w:left w:w="90" w:type="dxa"/>
              <w:right w:w="90" w:type="dxa"/>
            </w:tcMar>
            <w:shd w:val="clear" w:color="auto" w:fill="E5F5FF"/>
          </w:tcPr>
          <w:p>
            <w:pPr>
              <w:pStyle w:val="BDOITable"/>
            </w:pPr>
            <w:r>
              <w:rPr>
                <w:sz w:val="15"/>
              </w:rPr>
              <w:t>Renewal reports</w:t>
            </w:r>
          </w:p>
        </w:tc>
        <w:tc>
          <w:tcPr>
            <w:tcW w:type="dxa" w:w="1433"/>
            <w:tcMar>
              <w:top w:w="50" w:type="dxa"/>
              <w:bottom w:w="50" w:type="dxa"/>
              <w:left w:w="90" w:type="dxa"/>
              <w:right w:w="90" w:type="dxa"/>
            </w:tcMar>
            <w:shd w:val="clear" w:color="auto" w:fill="E5F5FF"/>
          </w:tcPr>
          <w:p>
            <w:pPr>
              <w:pStyle w:val="BDOITable"/>
            </w:pPr>
            <w:r>
              <w:rPr>
                <w:sz w:val="15"/>
              </w:rPr>
              <w:t>FRRN.044</w:t>
            </w:r>
          </w:p>
        </w:tc>
        <w:tc>
          <w:tcPr>
            <w:tcW w:type="dxa" w:w="1791"/>
            <w:tcMar>
              <w:top w:w="50" w:type="dxa"/>
              <w:bottom w:w="50" w:type="dxa"/>
              <w:left w:w="90" w:type="dxa"/>
              <w:right w:w="90" w:type="dxa"/>
            </w:tcMar>
            <w:shd w:val="clear" w:color="auto" w:fill="E5F5FF"/>
          </w:tcPr>
          <w:p>
            <w:pPr>
              <w:pStyle w:val="BDOITable"/>
            </w:pPr>
            <w:r>
              <w:rPr>
                <w:sz w:val="15"/>
              </w:rPr>
              <w:t>FRRN.044.01 to FRRN.044.04 (4)</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SR-BRD06-045</w:t>
            </w:r>
          </w:p>
        </w:tc>
        <w:tc>
          <w:tcPr>
            <w:tcW w:type="dxa" w:w="776"/>
            <w:tcMar>
              <w:top w:w="50" w:type="dxa"/>
              <w:bottom w:w="50" w:type="dxa"/>
              <w:left w:w="90" w:type="dxa"/>
              <w:right w:w="90" w:type="dxa"/>
            </w:tcMar>
          </w:tcPr>
          <w:p>
            <w:pPr>
              <w:pStyle w:val="BDOITable"/>
            </w:pPr>
            <w:r>
              <w:rPr>
                <w:sz w:val="15"/>
              </w:rPr>
              <w:t>BRD-06</w:t>
            </w:r>
          </w:p>
        </w:tc>
        <w:tc>
          <w:tcPr>
            <w:tcW w:type="dxa" w:w="3822"/>
            <w:tcMar>
              <w:top w:w="50" w:type="dxa"/>
              <w:bottom w:w="50" w:type="dxa"/>
              <w:left w:w="90" w:type="dxa"/>
              <w:right w:w="90" w:type="dxa"/>
            </w:tcMar>
          </w:tcPr>
          <w:p>
            <w:pPr>
              <w:pStyle w:val="BDOITable"/>
            </w:pPr>
            <w:r>
              <w:rPr>
                <w:sz w:val="15"/>
              </w:rPr>
              <w:t>Go-live take-over of expiring renewals</w:t>
            </w:r>
          </w:p>
        </w:tc>
        <w:tc>
          <w:tcPr>
            <w:tcW w:type="dxa" w:w="1433"/>
            <w:tcMar>
              <w:top w:w="50" w:type="dxa"/>
              <w:bottom w:w="50" w:type="dxa"/>
              <w:left w:w="90" w:type="dxa"/>
              <w:right w:w="90" w:type="dxa"/>
            </w:tcMar>
          </w:tcPr>
          <w:p>
            <w:pPr>
              <w:pStyle w:val="BDOITable"/>
            </w:pPr>
            <w:r>
              <w:rPr>
                <w:sz w:val="15"/>
              </w:rPr>
              <w:t>FRRN.045</w:t>
            </w:r>
          </w:p>
        </w:tc>
        <w:tc>
          <w:tcPr>
            <w:tcW w:type="dxa" w:w="1791"/>
            <w:tcMar>
              <w:top w:w="50" w:type="dxa"/>
              <w:bottom w:w="50" w:type="dxa"/>
              <w:left w:w="90" w:type="dxa"/>
              <w:right w:w="90" w:type="dxa"/>
            </w:tcMar>
          </w:tcPr>
          <w:p>
            <w:pPr>
              <w:pStyle w:val="BDOITable"/>
            </w:pPr>
            <w:r>
              <w:rPr>
                <w:sz w:val="15"/>
              </w:rPr>
              <w:t>FRRN.045.01 to FRRN.045.02 (2)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SR-BRD06-046</w:t>
            </w:r>
          </w:p>
        </w:tc>
        <w:tc>
          <w:tcPr>
            <w:tcW w:type="dxa" w:w="776"/>
            <w:tcMar>
              <w:top w:w="50" w:type="dxa"/>
              <w:bottom w:w="50" w:type="dxa"/>
              <w:left w:w="90" w:type="dxa"/>
              <w:right w:w="90" w:type="dxa"/>
            </w:tcMar>
            <w:shd w:val="clear" w:color="auto" w:fill="E5F5FF"/>
          </w:tcPr>
          <w:p>
            <w:pPr>
              <w:pStyle w:val="BDOITable"/>
            </w:pPr>
            <w:r>
              <w:rPr>
                <w:sz w:val="15"/>
              </w:rPr>
              <w:t>BRD-06</w:t>
            </w:r>
          </w:p>
        </w:tc>
        <w:tc>
          <w:tcPr>
            <w:tcW w:type="dxa" w:w="3822"/>
            <w:tcMar>
              <w:top w:w="50" w:type="dxa"/>
              <w:bottom w:w="50" w:type="dxa"/>
              <w:left w:w="90" w:type="dxa"/>
              <w:right w:w="90" w:type="dxa"/>
            </w:tcMar>
            <w:shd w:val="clear" w:color="auto" w:fill="E5F5FF"/>
          </w:tcPr>
          <w:p>
            <w:pPr>
              <w:pStyle w:val="BDOITable"/>
            </w:pPr>
            <w:r>
              <w:rPr>
                <w:sz w:val="15"/>
              </w:rPr>
              <w:t>Package of a migrated policy</w:t>
            </w:r>
          </w:p>
        </w:tc>
        <w:tc>
          <w:tcPr>
            <w:tcW w:type="dxa" w:w="1433"/>
            <w:tcMar>
              <w:top w:w="50" w:type="dxa"/>
              <w:bottom w:w="50" w:type="dxa"/>
              <w:left w:w="90" w:type="dxa"/>
              <w:right w:w="90" w:type="dxa"/>
            </w:tcMar>
            <w:shd w:val="clear" w:color="auto" w:fill="E5F5FF"/>
          </w:tcPr>
          <w:p>
            <w:pPr>
              <w:pStyle w:val="BDOITable"/>
            </w:pPr>
            <w:r>
              <w:rPr>
                <w:sz w:val="15"/>
              </w:rPr>
              <w:t>FRRN.046</w:t>
            </w:r>
          </w:p>
        </w:tc>
        <w:tc>
          <w:tcPr>
            <w:tcW w:type="dxa" w:w="1791"/>
            <w:tcMar>
              <w:top w:w="50" w:type="dxa"/>
              <w:bottom w:w="50" w:type="dxa"/>
              <w:left w:w="90" w:type="dxa"/>
              <w:right w:w="90" w:type="dxa"/>
            </w:tcMar>
            <w:shd w:val="clear" w:color="auto" w:fill="E5F5FF"/>
          </w:tcPr>
          <w:p>
            <w:pPr>
              <w:pStyle w:val="BDOITable"/>
            </w:pPr>
            <w:r>
              <w:rPr>
                <w:sz w:val="15"/>
              </w:rPr>
              <w:t>FRRN.046.01 (1)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SR-BRD06-047</w:t>
            </w:r>
          </w:p>
        </w:tc>
        <w:tc>
          <w:tcPr>
            <w:tcW w:type="dxa" w:w="776"/>
            <w:tcMar>
              <w:top w:w="50" w:type="dxa"/>
              <w:bottom w:w="50" w:type="dxa"/>
              <w:left w:w="90" w:type="dxa"/>
              <w:right w:w="90" w:type="dxa"/>
            </w:tcMar>
          </w:tcPr>
          <w:p>
            <w:pPr>
              <w:pStyle w:val="BDOITable"/>
            </w:pPr>
            <w:r>
              <w:rPr>
                <w:sz w:val="15"/>
              </w:rPr>
              <w:t>BRD-06</w:t>
            </w:r>
          </w:p>
        </w:tc>
        <w:tc>
          <w:tcPr>
            <w:tcW w:type="dxa" w:w="3822"/>
            <w:tcMar>
              <w:top w:w="50" w:type="dxa"/>
              <w:bottom w:w="50" w:type="dxa"/>
              <w:left w:w="90" w:type="dxa"/>
              <w:right w:w="90" w:type="dxa"/>
            </w:tcMar>
          </w:tcPr>
          <w:p>
            <w:pPr>
              <w:pStyle w:val="BDOITable"/>
            </w:pPr>
            <w:r>
              <w:rPr>
                <w:sz w:val="15"/>
              </w:rPr>
              <w:t>Contact Center follow-up</w:t>
            </w:r>
          </w:p>
        </w:tc>
        <w:tc>
          <w:tcPr>
            <w:tcW w:type="dxa" w:w="1433"/>
            <w:tcMar>
              <w:top w:w="50" w:type="dxa"/>
              <w:bottom w:w="50" w:type="dxa"/>
              <w:left w:w="90" w:type="dxa"/>
              <w:right w:w="90" w:type="dxa"/>
            </w:tcMar>
          </w:tcPr>
          <w:p>
            <w:pPr>
              <w:pStyle w:val="BDOITable"/>
            </w:pPr>
            <w:r>
              <w:rPr>
                <w:sz w:val="15"/>
              </w:rPr>
              <w:t>FRRN.047</w:t>
            </w:r>
          </w:p>
        </w:tc>
        <w:tc>
          <w:tcPr>
            <w:tcW w:type="dxa" w:w="1791"/>
            <w:tcMar>
              <w:top w:w="50" w:type="dxa"/>
              <w:bottom w:w="50" w:type="dxa"/>
              <w:left w:w="90" w:type="dxa"/>
              <w:right w:w="90" w:type="dxa"/>
            </w:tcMar>
          </w:tcPr>
          <w:p>
            <w:pPr>
              <w:pStyle w:val="BDOITable"/>
            </w:pPr>
            <w:r>
              <w:rPr>
                <w:sz w:val="15"/>
              </w:rPr>
              <w:t>FRRN.047.01 (1)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SR-BRD06-048</w:t>
            </w:r>
          </w:p>
        </w:tc>
        <w:tc>
          <w:tcPr>
            <w:tcW w:type="dxa" w:w="776"/>
            <w:tcMar>
              <w:top w:w="50" w:type="dxa"/>
              <w:bottom w:w="50" w:type="dxa"/>
              <w:left w:w="90" w:type="dxa"/>
              <w:right w:w="90" w:type="dxa"/>
            </w:tcMar>
            <w:shd w:val="clear" w:color="auto" w:fill="E5F5FF"/>
          </w:tcPr>
          <w:p>
            <w:pPr>
              <w:pStyle w:val="BDOITable"/>
            </w:pPr>
            <w:r>
              <w:rPr>
                <w:sz w:val="15"/>
              </w:rPr>
              <w:t>BRD-06</w:t>
            </w:r>
          </w:p>
        </w:tc>
        <w:tc>
          <w:tcPr>
            <w:tcW w:type="dxa" w:w="3822"/>
            <w:tcMar>
              <w:top w:w="50" w:type="dxa"/>
              <w:bottom w:w="50" w:type="dxa"/>
              <w:left w:w="90" w:type="dxa"/>
              <w:right w:w="90" w:type="dxa"/>
            </w:tcMar>
            <w:shd w:val="clear" w:color="auto" w:fill="E5F5FF"/>
          </w:tcPr>
          <w:p>
            <w:pPr>
              <w:pStyle w:val="BDOITable"/>
            </w:pPr>
            <w:r>
              <w:rPr>
                <w:sz w:val="15"/>
              </w:rPr>
              <w:t>Renewal of submitted policies</w:t>
            </w:r>
          </w:p>
        </w:tc>
        <w:tc>
          <w:tcPr>
            <w:tcW w:type="dxa" w:w="1433"/>
            <w:tcMar>
              <w:top w:w="50" w:type="dxa"/>
              <w:bottom w:w="50" w:type="dxa"/>
              <w:left w:w="90" w:type="dxa"/>
              <w:right w:w="90" w:type="dxa"/>
            </w:tcMar>
            <w:shd w:val="clear" w:color="auto" w:fill="E5F5FF"/>
          </w:tcPr>
          <w:p>
            <w:pPr>
              <w:pStyle w:val="BDOITable"/>
            </w:pPr>
            <w:r>
              <w:rPr>
                <w:sz w:val="15"/>
              </w:rPr>
              <w:t>FRRN.048</w:t>
            </w:r>
          </w:p>
        </w:tc>
        <w:tc>
          <w:tcPr>
            <w:tcW w:type="dxa" w:w="1791"/>
            <w:tcMar>
              <w:top w:w="50" w:type="dxa"/>
              <w:bottom w:w="50" w:type="dxa"/>
              <w:left w:w="90" w:type="dxa"/>
              <w:right w:w="90" w:type="dxa"/>
            </w:tcMar>
            <w:shd w:val="clear" w:color="auto" w:fill="E5F5FF"/>
          </w:tcPr>
          <w:p>
            <w:pPr>
              <w:pStyle w:val="BDOITable"/>
            </w:pPr>
            <w:r>
              <w:rPr>
                <w:sz w:val="15"/>
              </w:rPr>
              <w:t>FRRN.048.01 (1)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SR-BRD06-049</w:t>
            </w:r>
          </w:p>
        </w:tc>
        <w:tc>
          <w:tcPr>
            <w:tcW w:type="dxa" w:w="776"/>
            <w:tcMar>
              <w:top w:w="50" w:type="dxa"/>
              <w:bottom w:w="50" w:type="dxa"/>
              <w:left w:w="90" w:type="dxa"/>
              <w:right w:w="90" w:type="dxa"/>
            </w:tcMar>
          </w:tcPr>
          <w:p>
            <w:pPr>
              <w:pStyle w:val="BDOITable"/>
            </w:pPr>
            <w:r>
              <w:rPr>
                <w:sz w:val="15"/>
              </w:rPr>
              <w:t>BRD-06</w:t>
            </w:r>
          </w:p>
        </w:tc>
        <w:tc>
          <w:tcPr>
            <w:tcW w:type="dxa" w:w="3822"/>
            <w:tcMar>
              <w:top w:w="50" w:type="dxa"/>
              <w:bottom w:w="50" w:type="dxa"/>
              <w:left w:w="90" w:type="dxa"/>
              <w:right w:w="90" w:type="dxa"/>
            </w:tcMar>
          </w:tcPr>
          <w:p>
            <w:pPr>
              <w:pStyle w:val="BDOITable"/>
            </w:pPr>
            <w:r>
              <w:rPr>
                <w:sz w:val="15"/>
              </w:rPr>
              <w:t>Lists of values and letter templates</w:t>
            </w:r>
          </w:p>
        </w:tc>
        <w:tc>
          <w:tcPr>
            <w:tcW w:type="dxa" w:w="1433"/>
            <w:tcMar>
              <w:top w:w="50" w:type="dxa"/>
              <w:bottom w:w="50" w:type="dxa"/>
              <w:left w:w="90" w:type="dxa"/>
              <w:right w:w="90" w:type="dxa"/>
            </w:tcMar>
          </w:tcPr>
          <w:p>
            <w:pPr>
              <w:pStyle w:val="BDOITable"/>
            </w:pPr>
            <w:r>
              <w:rPr>
                <w:sz w:val="15"/>
              </w:rPr>
              <w:t>FRRN.049</w:t>
            </w:r>
          </w:p>
        </w:tc>
        <w:tc>
          <w:tcPr>
            <w:tcW w:type="dxa" w:w="1791"/>
            <w:tcMar>
              <w:top w:w="50" w:type="dxa"/>
              <w:bottom w:w="50" w:type="dxa"/>
              <w:left w:w="90" w:type="dxa"/>
              <w:right w:w="90" w:type="dxa"/>
            </w:tcMar>
          </w:tcPr>
          <w:p>
            <w:pPr>
              <w:pStyle w:val="BDOITable"/>
            </w:pPr>
            <w:r>
              <w:rPr>
                <w:sz w:val="15"/>
              </w:rPr>
              <w:t>FRRN.049.01 to FRRN.049.02 (2)</w:t>
            </w:r>
          </w:p>
        </w:tc>
        <w:tc>
          <w:tcPr>
            <w:tcW w:type="dxa" w:w="955"/>
            <w:tcMar>
              <w:top w:w="50" w:type="dxa"/>
              <w:bottom w:w="50" w:type="dxa"/>
              <w:left w:w="90" w:type="dxa"/>
              <w:right w:w="90" w:type="dxa"/>
            </w:tcMar>
          </w:tcPr>
          <w:p>
            <w:pPr>
              <w:pStyle w:val="BDOITable"/>
            </w:pPr>
            <w:r>
              <w:rPr>
                <w:sz w:val="15"/>
              </w:rPr>
              <w:t>Current phase</w:t>
            </w:r>
          </w:p>
        </w:tc>
      </w:tr>
    </w:tbl>
    <w:p>
      <w:pPr>
        <w:pStyle w:val="BDOISpacer"/>
      </w:pPr>
    </w:p>
    <w:p>
      <w:pPr>
        <w:pStyle w:val="Heading1"/>
        <w:pageBreakBefore/>
        <w:pBdr>
          <w:bottom w:val="single" w:sz="4" w:space="4" w:color="99C1E7"/>
        </w:pBdr>
      </w:pPr>
      <w:bookmarkStart w:id="125" w:name="_Toc000125"/>
      <w:r>
        <w:rPr/>
        <w:t>11 BRD-07 Claims</w:t>
      </w:r>
      <w:bookmarkEnd w:id="125"/>
    </w:p>
    <w:p>
      <w:r>
        <w:rPr/>
        <w:t>Claims logging and monitoring for the client: dashboards per role, cover lookup and premium check with the claims authorization code, claim types, statuses and their types, locations by barangay, insurer claim numbers, reserve and settlement as reported, follow-ups, document checklist per claim type, motor details with accredited repair shops, return to the account officer, Formal Loss Advice with preview, worklist with sort and export, claims special remittance and the claims reports with the BDO Insure heading. The change requests CR-CLM-101 to 112 wait for BDOI's approval.</w:t>
      </w:r>
    </w:p>
    <w:p>
      <w:r>
        <w:rPr>
          <w:b/>
        </w:rPr>
        <w:t>Requirement baseline.</w:t>
      </w:r>
      <w:r>
        <w:rPr/>
        <w:t xml:space="preserve"> Claims FRS v1.0 (BDOI's format). Each system requirement below is one requirement of that FRS and carries its ID; the FRS gives the rules, fields, messages and acceptance criteria. 24 system requirements.</w:t>
      </w:r>
    </w:p>
    <w:p>
      <w:pPr>
        <w:pStyle w:val="Caption"/>
        <w:keepNext/>
        <w:spacing w:after="60"/>
      </w:pPr>
      <w:r>
        <w:rPr>
          <w:b/>
          <w:i w:val="0"/>
        </w:rPr>
        <w:t xml:space="preserve">Table 17: </w:t>
      </w:r>
      <w:r>
        <w:rPr/>
        <w:t>System requirements of BRD-07 Claims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94"/>
        <w:gridCol w:w="776"/>
        <w:gridCol w:w="3822"/>
        <w:gridCol w:w="1433"/>
        <w:gridCol w:w="1791"/>
        <w:gridCol w:w="955"/>
      </w:tblGrid>
      <w:tr>
        <w:trPr>
          <w:tblHeader w:val="true"/>
          <w:cantSplit w:val="true"/>
        </w:trPr>
        <w:tc>
          <w:tcPr>
            <w:tcW w:type="dxa" w:w="1194"/>
            <w:shd w:val="clear" w:color="auto" w:fill="004EA8"/>
            <w:tcMar>
              <w:top w:w="50" w:type="dxa"/>
              <w:bottom w:w="50" w:type="dxa"/>
              <w:left w:w="90" w:type="dxa"/>
              <w:right w:w="90" w:type="dxa"/>
            </w:tcMar>
            <w:vAlign w:val="center"/>
          </w:tcPr>
          <w:p>
            <w:pPr>
              <w:pStyle w:val="BDOITableHeader"/>
            </w:pPr>
            <w:r>
              <w:rPr>
                <w:b/>
                <w:color w:val="FFFFFF"/>
                <w:sz w:val="15"/>
              </w:rPr>
              <w:t>SR ID</w:t>
            </w:r>
          </w:p>
        </w:tc>
        <w:tc>
          <w:tcPr>
            <w:tcW w:type="dxa" w:w="776"/>
            <w:shd w:val="clear" w:color="auto" w:fill="004EA8"/>
            <w:tcMar>
              <w:top w:w="50" w:type="dxa"/>
              <w:bottom w:w="50" w:type="dxa"/>
              <w:left w:w="90" w:type="dxa"/>
              <w:right w:w="90" w:type="dxa"/>
            </w:tcMar>
            <w:vAlign w:val="center"/>
          </w:tcPr>
          <w:p>
            <w:pPr>
              <w:pStyle w:val="BDOITableHeader"/>
            </w:pPr>
            <w:r>
              <w:rPr>
                <w:b/>
                <w:color w:val="FFFFFF"/>
                <w:sz w:val="15"/>
              </w:rPr>
              <w:t>BRD</w:t>
            </w:r>
          </w:p>
        </w:tc>
        <w:tc>
          <w:tcPr>
            <w:tcW w:type="dxa" w:w="3822"/>
            <w:shd w:val="clear" w:color="auto" w:fill="004EA8"/>
            <w:tcMar>
              <w:top w:w="50" w:type="dxa"/>
              <w:bottom w:w="50" w:type="dxa"/>
              <w:left w:w="90" w:type="dxa"/>
              <w:right w:w="90" w:type="dxa"/>
            </w:tcMar>
            <w:vAlign w:val="center"/>
          </w:tcPr>
          <w:p>
            <w:pPr>
              <w:pStyle w:val="BDOITableHeader"/>
            </w:pPr>
            <w:r>
              <w:rPr>
                <w:b/>
                <w:color w:val="FFFFFF"/>
                <w:sz w:val="15"/>
              </w:rPr>
              <w:t>System requirement</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5"/>
              </w:rPr>
              <w:t>Traces to (FRS)</w:t>
            </w:r>
          </w:p>
        </w:tc>
        <w:tc>
          <w:tcPr>
            <w:tcW w:type="dxa" w:w="1791"/>
            <w:shd w:val="clear" w:color="auto" w:fill="004EA8"/>
            <w:tcMar>
              <w:top w:w="50" w:type="dxa"/>
              <w:bottom w:w="50" w:type="dxa"/>
              <w:left w:w="90" w:type="dxa"/>
              <w:right w:w="90" w:type="dxa"/>
            </w:tcMar>
            <w:vAlign w:val="center"/>
          </w:tcPr>
          <w:p>
            <w:pPr>
              <w:pStyle w:val="BDOITableHeader"/>
            </w:pPr>
            <w:r>
              <w:rPr>
                <w:b/>
                <w:color w:val="FFFFFF"/>
                <w:sz w:val="15"/>
              </w:rPr>
              <w:t>Items or BRD IDs</w:t>
            </w:r>
          </w:p>
        </w:tc>
        <w:tc>
          <w:tcPr>
            <w:tcW w:type="dxa" w:w="955"/>
            <w:shd w:val="clear" w:color="auto" w:fill="004EA8"/>
            <w:tcMar>
              <w:top w:w="50" w:type="dxa"/>
              <w:bottom w:w="50" w:type="dxa"/>
              <w:left w:w="90" w:type="dxa"/>
              <w:right w:w="90" w:type="dxa"/>
            </w:tcMar>
            <w:vAlign w:val="center"/>
          </w:tcPr>
          <w:p>
            <w:pPr>
              <w:pStyle w:val="BDOITableHeader"/>
            </w:pPr>
            <w:r>
              <w:rPr>
                <w:b/>
                <w:color w:val="FFFFFF"/>
                <w:sz w:val="15"/>
              </w:rPr>
              <w:t>Phase</w:t>
            </w:r>
          </w:p>
        </w:tc>
      </w:tr>
      <w:tr>
        <w:trPr>
          <w:cantSplit w:val="true"/>
        </w:trPr>
        <w:tc>
          <w:tcPr>
            <w:tcW w:type="dxa" w:w="1194"/>
            <w:tcMar>
              <w:top w:w="50" w:type="dxa"/>
              <w:bottom w:w="50" w:type="dxa"/>
              <w:left w:w="90" w:type="dxa"/>
              <w:right w:w="90" w:type="dxa"/>
            </w:tcMar>
          </w:tcPr>
          <w:p>
            <w:pPr>
              <w:pStyle w:val="BDOITable"/>
            </w:pPr>
            <w:r>
              <w:rPr>
                <w:b/>
                <w:sz w:val="15"/>
              </w:rPr>
              <w:t>SR-BRD07-001</w:t>
            </w:r>
          </w:p>
        </w:tc>
        <w:tc>
          <w:tcPr>
            <w:tcW w:type="dxa" w:w="776"/>
            <w:tcMar>
              <w:top w:w="50" w:type="dxa"/>
              <w:bottom w:w="50" w:type="dxa"/>
              <w:left w:w="90" w:type="dxa"/>
              <w:right w:w="90" w:type="dxa"/>
            </w:tcMar>
          </w:tcPr>
          <w:p>
            <w:pPr>
              <w:pStyle w:val="BDOITable"/>
            </w:pPr>
            <w:r>
              <w:rPr>
                <w:sz w:val="15"/>
              </w:rPr>
              <w:t>BRD-07</w:t>
            </w:r>
          </w:p>
        </w:tc>
        <w:tc>
          <w:tcPr>
            <w:tcW w:type="dxa" w:w="3822"/>
            <w:tcMar>
              <w:top w:w="50" w:type="dxa"/>
              <w:bottom w:w="50" w:type="dxa"/>
              <w:left w:w="90" w:type="dxa"/>
              <w:right w:w="90" w:type="dxa"/>
            </w:tcMar>
          </w:tcPr>
          <w:p>
            <w:pPr>
              <w:pStyle w:val="BDOITable"/>
            </w:pPr>
            <w:r>
              <w:rPr>
                <w:sz w:val="15"/>
              </w:rPr>
              <w:t>Dashboard per role</w:t>
            </w:r>
          </w:p>
        </w:tc>
        <w:tc>
          <w:tcPr>
            <w:tcW w:type="dxa" w:w="1433"/>
            <w:tcMar>
              <w:top w:w="50" w:type="dxa"/>
              <w:bottom w:w="50" w:type="dxa"/>
              <w:left w:w="90" w:type="dxa"/>
              <w:right w:w="90" w:type="dxa"/>
            </w:tcMar>
          </w:tcPr>
          <w:p>
            <w:pPr>
              <w:pStyle w:val="BDOITable"/>
            </w:pPr>
            <w:r>
              <w:rPr>
                <w:sz w:val="15"/>
              </w:rPr>
              <w:t>FRCLM.001</w:t>
            </w:r>
          </w:p>
        </w:tc>
        <w:tc>
          <w:tcPr>
            <w:tcW w:type="dxa" w:w="1791"/>
            <w:tcMar>
              <w:top w:w="50" w:type="dxa"/>
              <w:bottom w:w="50" w:type="dxa"/>
              <w:left w:w="90" w:type="dxa"/>
              <w:right w:w="90" w:type="dxa"/>
            </w:tcMar>
          </w:tcPr>
          <w:p>
            <w:pPr>
              <w:pStyle w:val="BDOITable"/>
            </w:pPr>
            <w:r>
              <w:rPr>
                <w:sz w:val="15"/>
              </w:rPr>
              <w:t>FRCLM.001.01 to FRCLM.001.04 (4)</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SR-BRD07-002</w:t>
            </w:r>
          </w:p>
        </w:tc>
        <w:tc>
          <w:tcPr>
            <w:tcW w:type="dxa" w:w="776"/>
            <w:tcMar>
              <w:top w:w="50" w:type="dxa"/>
              <w:bottom w:w="50" w:type="dxa"/>
              <w:left w:w="90" w:type="dxa"/>
              <w:right w:w="90" w:type="dxa"/>
            </w:tcMar>
            <w:shd w:val="clear" w:color="auto" w:fill="E5F5FF"/>
          </w:tcPr>
          <w:p>
            <w:pPr>
              <w:pStyle w:val="BDOITable"/>
            </w:pPr>
            <w:r>
              <w:rPr>
                <w:sz w:val="15"/>
              </w:rPr>
              <w:t>BRD-07</w:t>
            </w:r>
          </w:p>
        </w:tc>
        <w:tc>
          <w:tcPr>
            <w:tcW w:type="dxa" w:w="3822"/>
            <w:tcMar>
              <w:top w:w="50" w:type="dxa"/>
              <w:bottom w:w="50" w:type="dxa"/>
              <w:left w:w="90" w:type="dxa"/>
              <w:right w:w="90" w:type="dxa"/>
            </w:tcMar>
            <w:shd w:val="clear" w:color="auto" w:fill="E5F5FF"/>
          </w:tcPr>
          <w:p>
            <w:pPr>
              <w:pStyle w:val="BDOITable"/>
            </w:pPr>
            <w:r>
              <w:rPr>
                <w:sz w:val="15"/>
              </w:rPr>
              <w:t>Access of each profile</w:t>
            </w:r>
          </w:p>
        </w:tc>
        <w:tc>
          <w:tcPr>
            <w:tcW w:type="dxa" w:w="1433"/>
            <w:tcMar>
              <w:top w:w="50" w:type="dxa"/>
              <w:bottom w:w="50" w:type="dxa"/>
              <w:left w:w="90" w:type="dxa"/>
              <w:right w:w="90" w:type="dxa"/>
            </w:tcMar>
            <w:shd w:val="clear" w:color="auto" w:fill="E5F5FF"/>
          </w:tcPr>
          <w:p>
            <w:pPr>
              <w:pStyle w:val="BDOITable"/>
            </w:pPr>
            <w:r>
              <w:rPr>
                <w:sz w:val="15"/>
              </w:rPr>
              <w:t>FRCLM.002</w:t>
            </w:r>
          </w:p>
        </w:tc>
        <w:tc>
          <w:tcPr>
            <w:tcW w:type="dxa" w:w="1791"/>
            <w:tcMar>
              <w:top w:w="50" w:type="dxa"/>
              <w:bottom w:w="50" w:type="dxa"/>
              <w:left w:w="90" w:type="dxa"/>
              <w:right w:w="90" w:type="dxa"/>
            </w:tcMar>
            <w:shd w:val="clear" w:color="auto" w:fill="E5F5FF"/>
          </w:tcPr>
          <w:p>
            <w:pPr>
              <w:pStyle w:val="BDOITable"/>
            </w:pPr>
            <w:r>
              <w:rPr>
                <w:sz w:val="15"/>
              </w:rPr>
              <w:t>FRCLM.002.01 to FRCLM.002.06 (6)</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SR-BRD07-003</w:t>
            </w:r>
          </w:p>
        </w:tc>
        <w:tc>
          <w:tcPr>
            <w:tcW w:type="dxa" w:w="776"/>
            <w:tcMar>
              <w:top w:w="50" w:type="dxa"/>
              <w:bottom w:w="50" w:type="dxa"/>
              <w:left w:w="90" w:type="dxa"/>
              <w:right w:w="90" w:type="dxa"/>
            </w:tcMar>
          </w:tcPr>
          <w:p>
            <w:pPr>
              <w:pStyle w:val="BDOITable"/>
            </w:pPr>
            <w:r>
              <w:rPr>
                <w:sz w:val="15"/>
              </w:rPr>
              <w:t>BRD-07</w:t>
            </w:r>
          </w:p>
        </w:tc>
        <w:tc>
          <w:tcPr>
            <w:tcW w:type="dxa" w:w="3822"/>
            <w:tcMar>
              <w:top w:w="50" w:type="dxa"/>
              <w:bottom w:w="50" w:type="dxa"/>
              <w:left w:w="90" w:type="dxa"/>
              <w:right w:w="90" w:type="dxa"/>
            </w:tcMar>
          </w:tcPr>
          <w:p>
            <w:pPr>
              <w:pStyle w:val="BDOITable"/>
            </w:pPr>
            <w:r>
              <w:rPr>
                <w:sz w:val="15"/>
              </w:rPr>
              <w:t>Claim status list and workflow</w:t>
            </w:r>
          </w:p>
        </w:tc>
        <w:tc>
          <w:tcPr>
            <w:tcW w:type="dxa" w:w="1433"/>
            <w:tcMar>
              <w:top w:w="50" w:type="dxa"/>
              <w:bottom w:w="50" w:type="dxa"/>
              <w:left w:w="90" w:type="dxa"/>
              <w:right w:w="90" w:type="dxa"/>
            </w:tcMar>
          </w:tcPr>
          <w:p>
            <w:pPr>
              <w:pStyle w:val="BDOITable"/>
            </w:pPr>
            <w:r>
              <w:rPr>
                <w:sz w:val="15"/>
              </w:rPr>
              <w:t>FRCLM.003</w:t>
            </w:r>
          </w:p>
        </w:tc>
        <w:tc>
          <w:tcPr>
            <w:tcW w:type="dxa" w:w="1791"/>
            <w:tcMar>
              <w:top w:w="50" w:type="dxa"/>
              <w:bottom w:w="50" w:type="dxa"/>
              <w:left w:w="90" w:type="dxa"/>
              <w:right w:w="90" w:type="dxa"/>
            </w:tcMar>
          </w:tcPr>
          <w:p>
            <w:pPr>
              <w:pStyle w:val="BDOITable"/>
            </w:pPr>
            <w:r>
              <w:rPr>
                <w:sz w:val="15"/>
              </w:rPr>
              <w:t>FRCLM.003.01 to FRCLM.003.04 (4)</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SR-BRD07-004</w:t>
            </w:r>
          </w:p>
        </w:tc>
        <w:tc>
          <w:tcPr>
            <w:tcW w:type="dxa" w:w="776"/>
            <w:tcMar>
              <w:top w:w="50" w:type="dxa"/>
              <w:bottom w:w="50" w:type="dxa"/>
              <w:left w:w="90" w:type="dxa"/>
              <w:right w:w="90" w:type="dxa"/>
            </w:tcMar>
            <w:shd w:val="clear" w:color="auto" w:fill="E5F5FF"/>
          </w:tcPr>
          <w:p>
            <w:pPr>
              <w:pStyle w:val="BDOITable"/>
            </w:pPr>
            <w:r>
              <w:rPr>
                <w:sz w:val="15"/>
              </w:rPr>
              <w:t>BRD-07</w:t>
            </w:r>
          </w:p>
        </w:tc>
        <w:tc>
          <w:tcPr>
            <w:tcW w:type="dxa" w:w="3822"/>
            <w:tcMar>
              <w:top w:w="50" w:type="dxa"/>
              <w:bottom w:w="50" w:type="dxa"/>
              <w:left w:w="90" w:type="dxa"/>
              <w:right w:w="90" w:type="dxa"/>
            </w:tcMar>
            <w:shd w:val="clear" w:color="auto" w:fill="E5F5FF"/>
          </w:tcPr>
          <w:p>
            <w:pPr>
              <w:pStyle w:val="BDOITable"/>
            </w:pPr>
            <w:r>
              <w:rPr>
                <w:sz w:val="15"/>
              </w:rPr>
              <w:t>Adjusters and appraisers</w:t>
            </w:r>
          </w:p>
        </w:tc>
        <w:tc>
          <w:tcPr>
            <w:tcW w:type="dxa" w:w="1433"/>
            <w:tcMar>
              <w:top w:w="50" w:type="dxa"/>
              <w:bottom w:w="50" w:type="dxa"/>
              <w:left w:w="90" w:type="dxa"/>
              <w:right w:w="90" w:type="dxa"/>
            </w:tcMar>
            <w:shd w:val="clear" w:color="auto" w:fill="E5F5FF"/>
          </w:tcPr>
          <w:p>
            <w:pPr>
              <w:pStyle w:val="BDOITable"/>
            </w:pPr>
            <w:r>
              <w:rPr>
                <w:sz w:val="15"/>
              </w:rPr>
              <w:t>FRCLM.004</w:t>
            </w:r>
          </w:p>
        </w:tc>
        <w:tc>
          <w:tcPr>
            <w:tcW w:type="dxa" w:w="1791"/>
            <w:tcMar>
              <w:top w:w="50" w:type="dxa"/>
              <w:bottom w:w="50" w:type="dxa"/>
              <w:left w:w="90" w:type="dxa"/>
              <w:right w:w="90" w:type="dxa"/>
            </w:tcMar>
            <w:shd w:val="clear" w:color="auto" w:fill="E5F5FF"/>
          </w:tcPr>
          <w:p>
            <w:pPr>
              <w:pStyle w:val="BDOITable"/>
            </w:pPr>
            <w:r>
              <w:rPr>
                <w:sz w:val="15"/>
              </w:rPr>
              <w:t>FRCLM.004.01 to FRCLM.004.03 (3)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SR-BRD07-005</w:t>
            </w:r>
          </w:p>
        </w:tc>
        <w:tc>
          <w:tcPr>
            <w:tcW w:type="dxa" w:w="776"/>
            <w:tcMar>
              <w:top w:w="50" w:type="dxa"/>
              <w:bottom w:w="50" w:type="dxa"/>
              <w:left w:w="90" w:type="dxa"/>
              <w:right w:w="90" w:type="dxa"/>
            </w:tcMar>
          </w:tcPr>
          <w:p>
            <w:pPr>
              <w:pStyle w:val="BDOITable"/>
            </w:pPr>
            <w:r>
              <w:rPr>
                <w:sz w:val="15"/>
              </w:rPr>
              <w:t>BRD-07</w:t>
            </w:r>
          </w:p>
        </w:tc>
        <w:tc>
          <w:tcPr>
            <w:tcW w:type="dxa" w:w="3822"/>
            <w:tcMar>
              <w:top w:w="50" w:type="dxa"/>
              <w:bottom w:w="50" w:type="dxa"/>
              <w:left w:w="90" w:type="dxa"/>
              <w:right w:w="90" w:type="dxa"/>
            </w:tcMar>
          </w:tcPr>
          <w:p>
            <w:pPr>
              <w:pStyle w:val="BDOITable"/>
            </w:pPr>
            <w:r>
              <w:rPr>
                <w:sz w:val="15"/>
              </w:rPr>
              <w:t>Claim types, claim categories and claim severity</w:t>
            </w:r>
          </w:p>
        </w:tc>
        <w:tc>
          <w:tcPr>
            <w:tcW w:type="dxa" w:w="1433"/>
            <w:tcMar>
              <w:top w:w="50" w:type="dxa"/>
              <w:bottom w:w="50" w:type="dxa"/>
              <w:left w:w="90" w:type="dxa"/>
              <w:right w:w="90" w:type="dxa"/>
            </w:tcMar>
          </w:tcPr>
          <w:p>
            <w:pPr>
              <w:pStyle w:val="BDOITable"/>
            </w:pPr>
            <w:r>
              <w:rPr>
                <w:sz w:val="15"/>
              </w:rPr>
              <w:t>FRCLM.005</w:t>
            </w:r>
          </w:p>
        </w:tc>
        <w:tc>
          <w:tcPr>
            <w:tcW w:type="dxa" w:w="1791"/>
            <w:tcMar>
              <w:top w:w="50" w:type="dxa"/>
              <w:bottom w:w="50" w:type="dxa"/>
              <w:left w:w="90" w:type="dxa"/>
              <w:right w:w="90" w:type="dxa"/>
            </w:tcMar>
          </w:tcPr>
          <w:p>
            <w:pPr>
              <w:pStyle w:val="BDOITable"/>
            </w:pPr>
            <w:r>
              <w:rPr>
                <w:sz w:val="15"/>
              </w:rPr>
              <w:t>FRCLM.005.01 to FRCLM.005.04 (4)</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SR-BRD07-006</w:t>
            </w:r>
          </w:p>
        </w:tc>
        <w:tc>
          <w:tcPr>
            <w:tcW w:type="dxa" w:w="776"/>
            <w:tcMar>
              <w:top w:w="50" w:type="dxa"/>
              <w:bottom w:w="50" w:type="dxa"/>
              <w:left w:w="90" w:type="dxa"/>
              <w:right w:w="90" w:type="dxa"/>
            </w:tcMar>
            <w:shd w:val="clear" w:color="auto" w:fill="E5F5FF"/>
          </w:tcPr>
          <w:p>
            <w:pPr>
              <w:pStyle w:val="BDOITable"/>
            </w:pPr>
            <w:r>
              <w:rPr>
                <w:sz w:val="15"/>
              </w:rPr>
              <w:t>BRD-07</w:t>
            </w:r>
          </w:p>
        </w:tc>
        <w:tc>
          <w:tcPr>
            <w:tcW w:type="dxa" w:w="3822"/>
            <w:tcMar>
              <w:top w:w="50" w:type="dxa"/>
              <w:bottom w:w="50" w:type="dxa"/>
              <w:left w:w="90" w:type="dxa"/>
              <w:right w:w="90" w:type="dxa"/>
            </w:tcMar>
            <w:shd w:val="clear" w:color="auto" w:fill="E5F5FF"/>
          </w:tcPr>
          <w:p>
            <w:pPr>
              <w:pStyle w:val="BDOITable"/>
            </w:pPr>
            <w:r>
              <w:rPr>
                <w:sz w:val="15"/>
              </w:rPr>
              <w:t>Standard claim documents per risk code category</w:t>
            </w:r>
          </w:p>
        </w:tc>
        <w:tc>
          <w:tcPr>
            <w:tcW w:type="dxa" w:w="1433"/>
            <w:tcMar>
              <w:top w:w="50" w:type="dxa"/>
              <w:bottom w:w="50" w:type="dxa"/>
              <w:left w:w="90" w:type="dxa"/>
              <w:right w:w="90" w:type="dxa"/>
            </w:tcMar>
            <w:shd w:val="clear" w:color="auto" w:fill="E5F5FF"/>
          </w:tcPr>
          <w:p>
            <w:pPr>
              <w:pStyle w:val="BDOITable"/>
            </w:pPr>
            <w:r>
              <w:rPr>
                <w:sz w:val="15"/>
              </w:rPr>
              <w:t>FRCLM.006</w:t>
            </w:r>
          </w:p>
        </w:tc>
        <w:tc>
          <w:tcPr>
            <w:tcW w:type="dxa" w:w="1791"/>
            <w:tcMar>
              <w:top w:w="50" w:type="dxa"/>
              <w:bottom w:w="50" w:type="dxa"/>
              <w:left w:w="90" w:type="dxa"/>
              <w:right w:w="90" w:type="dxa"/>
            </w:tcMar>
            <w:shd w:val="clear" w:color="auto" w:fill="E5F5FF"/>
          </w:tcPr>
          <w:p>
            <w:pPr>
              <w:pStyle w:val="BDOITable"/>
            </w:pPr>
            <w:r>
              <w:rPr>
                <w:sz w:val="15"/>
              </w:rPr>
              <w:t>FRCLM.006.01 to FRCLM.006.03 (3)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SR-BRD07-007</w:t>
            </w:r>
          </w:p>
        </w:tc>
        <w:tc>
          <w:tcPr>
            <w:tcW w:type="dxa" w:w="776"/>
            <w:tcMar>
              <w:top w:w="50" w:type="dxa"/>
              <w:bottom w:w="50" w:type="dxa"/>
              <w:left w:w="90" w:type="dxa"/>
              <w:right w:w="90" w:type="dxa"/>
            </w:tcMar>
          </w:tcPr>
          <w:p>
            <w:pPr>
              <w:pStyle w:val="BDOITable"/>
            </w:pPr>
            <w:r>
              <w:rPr>
                <w:sz w:val="15"/>
              </w:rPr>
              <w:t>BRD-07</w:t>
            </w:r>
          </w:p>
        </w:tc>
        <w:tc>
          <w:tcPr>
            <w:tcW w:type="dxa" w:w="3822"/>
            <w:tcMar>
              <w:top w:w="50" w:type="dxa"/>
              <w:bottom w:w="50" w:type="dxa"/>
              <w:left w:w="90" w:type="dxa"/>
              <w:right w:w="90" w:type="dxa"/>
            </w:tcMar>
          </w:tcPr>
          <w:p>
            <w:pPr>
              <w:pStyle w:val="BDOITable"/>
            </w:pPr>
            <w:r>
              <w:rPr>
                <w:sz w:val="15"/>
              </w:rPr>
              <w:t>Letters, repair shops and other lists</w:t>
            </w:r>
          </w:p>
        </w:tc>
        <w:tc>
          <w:tcPr>
            <w:tcW w:type="dxa" w:w="1433"/>
            <w:tcMar>
              <w:top w:w="50" w:type="dxa"/>
              <w:bottom w:w="50" w:type="dxa"/>
              <w:left w:w="90" w:type="dxa"/>
              <w:right w:w="90" w:type="dxa"/>
            </w:tcMar>
          </w:tcPr>
          <w:p>
            <w:pPr>
              <w:pStyle w:val="BDOITable"/>
            </w:pPr>
            <w:r>
              <w:rPr>
                <w:sz w:val="15"/>
              </w:rPr>
              <w:t>FRCLM.007</w:t>
            </w:r>
          </w:p>
        </w:tc>
        <w:tc>
          <w:tcPr>
            <w:tcW w:type="dxa" w:w="1791"/>
            <w:tcMar>
              <w:top w:w="50" w:type="dxa"/>
              <w:bottom w:w="50" w:type="dxa"/>
              <w:left w:w="90" w:type="dxa"/>
              <w:right w:w="90" w:type="dxa"/>
            </w:tcMar>
          </w:tcPr>
          <w:p>
            <w:pPr>
              <w:pStyle w:val="BDOITable"/>
            </w:pPr>
            <w:r>
              <w:rPr>
                <w:sz w:val="15"/>
              </w:rPr>
              <w:t>FRCLM.007.01 to FRCLM.007.05 (5)</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SR-BRD07-008</w:t>
            </w:r>
          </w:p>
        </w:tc>
        <w:tc>
          <w:tcPr>
            <w:tcW w:type="dxa" w:w="776"/>
            <w:tcMar>
              <w:top w:w="50" w:type="dxa"/>
              <w:bottom w:w="50" w:type="dxa"/>
              <w:left w:w="90" w:type="dxa"/>
              <w:right w:w="90" w:type="dxa"/>
            </w:tcMar>
            <w:shd w:val="clear" w:color="auto" w:fill="E5F5FF"/>
          </w:tcPr>
          <w:p>
            <w:pPr>
              <w:pStyle w:val="BDOITable"/>
            </w:pPr>
            <w:r>
              <w:rPr>
                <w:sz w:val="15"/>
              </w:rPr>
              <w:t>BRD-07</w:t>
            </w:r>
          </w:p>
        </w:tc>
        <w:tc>
          <w:tcPr>
            <w:tcW w:type="dxa" w:w="3822"/>
            <w:tcMar>
              <w:top w:w="50" w:type="dxa"/>
              <w:bottom w:w="50" w:type="dxa"/>
              <w:left w:w="90" w:type="dxa"/>
              <w:right w:w="90" w:type="dxa"/>
            </w:tcMar>
            <w:shd w:val="clear" w:color="auto" w:fill="E5F5FF"/>
          </w:tcPr>
          <w:p>
            <w:pPr>
              <w:pStyle w:val="BDOITable"/>
            </w:pPr>
            <w:r>
              <w:rPr>
                <w:sz w:val="15"/>
              </w:rPr>
              <w:t>Claims reporting form and claim record</w:t>
            </w:r>
          </w:p>
        </w:tc>
        <w:tc>
          <w:tcPr>
            <w:tcW w:type="dxa" w:w="1433"/>
            <w:tcMar>
              <w:top w:w="50" w:type="dxa"/>
              <w:bottom w:w="50" w:type="dxa"/>
              <w:left w:w="90" w:type="dxa"/>
              <w:right w:w="90" w:type="dxa"/>
            </w:tcMar>
            <w:shd w:val="clear" w:color="auto" w:fill="E5F5FF"/>
          </w:tcPr>
          <w:p>
            <w:pPr>
              <w:pStyle w:val="BDOITable"/>
            </w:pPr>
            <w:r>
              <w:rPr>
                <w:sz w:val="15"/>
              </w:rPr>
              <w:t>FRCLM.008</w:t>
            </w:r>
          </w:p>
        </w:tc>
        <w:tc>
          <w:tcPr>
            <w:tcW w:type="dxa" w:w="1791"/>
            <w:tcMar>
              <w:top w:w="50" w:type="dxa"/>
              <w:bottom w:w="50" w:type="dxa"/>
              <w:left w:w="90" w:type="dxa"/>
              <w:right w:w="90" w:type="dxa"/>
            </w:tcMar>
            <w:shd w:val="clear" w:color="auto" w:fill="E5F5FF"/>
          </w:tcPr>
          <w:p>
            <w:pPr>
              <w:pStyle w:val="BDOITable"/>
            </w:pPr>
            <w:r>
              <w:rPr>
                <w:sz w:val="15"/>
              </w:rPr>
              <w:t>FRCLM.008.01 to FRCLM.008.10 (10)</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SR-BRD07-009</w:t>
            </w:r>
          </w:p>
        </w:tc>
        <w:tc>
          <w:tcPr>
            <w:tcW w:type="dxa" w:w="776"/>
            <w:tcMar>
              <w:top w:w="50" w:type="dxa"/>
              <w:bottom w:w="50" w:type="dxa"/>
              <w:left w:w="90" w:type="dxa"/>
              <w:right w:w="90" w:type="dxa"/>
            </w:tcMar>
          </w:tcPr>
          <w:p>
            <w:pPr>
              <w:pStyle w:val="BDOITable"/>
            </w:pPr>
            <w:r>
              <w:rPr>
                <w:sz w:val="15"/>
              </w:rPr>
              <w:t>BRD-07</w:t>
            </w:r>
          </w:p>
        </w:tc>
        <w:tc>
          <w:tcPr>
            <w:tcW w:type="dxa" w:w="3822"/>
            <w:tcMar>
              <w:top w:w="50" w:type="dxa"/>
              <w:bottom w:w="50" w:type="dxa"/>
              <w:left w:w="90" w:type="dxa"/>
              <w:right w:w="90" w:type="dxa"/>
            </w:tcMar>
          </w:tcPr>
          <w:p>
            <w:pPr>
              <w:pStyle w:val="BDOITable"/>
            </w:pPr>
            <w:r>
              <w:rPr>
                <w:sz w:val="15"/>
              </w:rPr>
              <w:t>Follow-up list, quick view and follow-up processing</w:t>
            </w:r>
          </w:p>
        </w:tc>
        <w:tc>
          <w:tcPr>
            <w:tcW w:type="dxa" w:w="1433"/>
            <w:tcMar>
              <w:top w:w="50" w:type="dxa"/>
              <w:bottom w:w="50" w:type="dxa"/>
              <w:left w:w="90" w:type="dxa"/>
              <w:right w:w="90" w:type="dxa"/>
            </w:tcMar>
          </w:tcPr>
          <w:p>
            <w:pPr>
              <w:pStyle w:val="BDOITable"/>
            </w:pPr>
            <w:r>
              <w:rPr>
                <w:sz w:val="15"/>
              </w:rPr>
              <w:t>FRCLM.009</w:t>
            </w:r>
          </w:p>
        </w:tc>
        <w:tc>
          <w:tcPr>
            <w:tcW w:type="dxa" w:w="1791"/>
            <w:tcMar>
              <w:top w:w="50" w:type="dxa"/>
              <w:bottom w:w="50" w:type="dxa"/>
              <w:left w:w="90" w:type="dxa"/>
              <w:right w:w="90" w:type="dxa"/>
            </w:tcMar>
          </w:tcPr>
          <w:p>
            <w:pPr>
              <w:pStyle w:val="BDOITable"/>
            </w:pPr>
            <w:r>
              <w:rPr>
                <w:sz w:val="15"/>
              </w:rPr>
              <w:t>FRCLM.009.01 to FRCLM.009.08 (8)</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SR-BRD07-010</w:t>
            </w:r>
          </w:p>
        </w:tc>
        <w:tc>
          <w:tcPr>
            <w:tcW w:type="dxa" w:w="776"/>
            <w:tcMar>
              <w:top w:w="50" w:type="dxa"/>
              <w:bottom w:w="50" w:type="dxa"/>
              <w:left w:w="90" w:type="dxa"/>
              <w:right w:w="90" w:type="dxa"/>
            </w:tcMar>
            <w:shd w:val="clear" w:color="auto" w:fill="E5F5FF"/>
          </w:tcPr>
          <w:p>
            <w:pPr>
              <w:pStyle w:val="BDOITable"/>
            </w:pPr>
            <w:r>
              <w:rPr>
                <w:sz w:val="15"/>
              </w:rPr>
              <w:t>BRD-07</w:t>
            </w:r>
          </w:p>
        </w:tc>
        <w:tc>
          <w:tcPr>
            <w:tcW w:type="dxa" w:w="3822"/>
            <w:tcMar>
              <w:top w:w="50" w:type="dxa"/>
              <w:bottom w:w="50" w:type="dxa"/>
              <w:left w:w="90" w:type="dxa"/>
              <w:right w:w="90" w:type="dxa"/>
            </w:tcMar>
            <w:shd w:val="clear" w:color="auto" w:fill="E5F5FF"/>
          </w:tcPr>
          <w:p>
            <w:pPr>
              <w:pStyle w:val="BDOITable"/>
            </w:pPr>
            <w:r>
              <w:rPr>
                <w:sz w:val="15"/>
              </w:rPr>
              <w:t>Follow-up approval and validation</w:t>
            </w:r>
          </w:p>
        </w:tc>
        <w:tc>
          <w:tcPr>
            <w:tcW w:type="dxa" w:w="1433"/>
            <w:tcMar>
              <w:top w:w="50" w:type="dxa"/>
              <w:bottom w:w="50" w:type="dxa"/>
              <w:left w:w="90" w:type="dxa"/>
              <w:right w:w="90" w:type="dxa"/>
            </w:tcMar>
            <w:shd w:val="clear" w:color="auto" w:fill="E5F5FF"/>
          </w:tcPr>
          <w:p>
            <w:pPr>
              <w:pStyle w:val="BDOITable"/>
            </w:pPr>
            <w:r>
              <w:rPr>
                <w:sz w:val="15"/>
              </w:rPr>
              <w:t>FRCLM.010</w:t>
            </w:r>
          </w:p>
        </w:tc>
        <w:tc>
          <w:tcPr>
            <w:tcW w:type="dxa" w:w="1791"/>
            <w:tcMar>
              <w:top w:w="50" w:type="dxa"/>
              <w:bottom w:w="50" w:type="dxa"/>
              <w:left w:w="90" w:type="dxa"/>
              <w:right w:w="90" w:type="dxa"/>
            </w:tcMar>
            <w:shd w:val="clear" w:color="auto" w:fill="E5F5FF"/>
          </w:tcPr>
          <w:p>
            <w:pPr>
              <w:pStyle w:val="BDOITable"/>
            </w:pPr>
            <w:r>
              <w:rPr>
                <w:sz w:val="15"/>
              </w:rPr>
              <w:t>FRCLM.010.01 to FRCLM.010.02 (2)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SR-BRD07-011</w:t>
            </w:r>
          </w:p>
        </w:tc>
        <w:tc>
          <w:tcPr>
            <w:tcW w:type="dxa" w:w="776"/>
            <w:tcMar>
              <w:top w:w="50" w:type="dxa"/>
              <w:bottom w:w="50" w:type="dxa"/>
              <w:left w:w="90" w:type="dxa"/>
              <w:right w:w="90" w:type="dxa"/>
            </w:tcMar>
          </w:tcPr>
          <w:p>
            <w:pPr>
              <w:pStyle w:val="BDOITable"/>
            </w:pPr>
            <w:r>
              <w:rPr>
                <w:sz w:val="15"/>
              </w:rPr>
              <w:t>BRD-07</w:t>
            </w:r>
          </w:p>
        </w:tc>
        <w:tc>
          <w:tcPr>
            <w:tcW w:type="dxa" w:w="3822"/>
            <w:tcMar>
              <w:top w:w="50" w:type="dxa"/>
              <w:bottom w:w="50" w:type="dxa"/>
              <w:left w:w="90" w:type="dxa"/>
              <w:right w:w="90" w:type="dxa"/>
            </w:tcMar>
          </w:tcPr>
          <w:p>
            <w:pPr>
              <w:pStyle w:val="BDOITable"/>
            </w:pPr>
            <w:r>
              <w:rPr>
                <w:sz w:val="15"/>
              </w:rPr>
              <w:t>Outstanding Claims report</w:t>
            </w:r>
          </w:p>
        </w:tc>
        <w:tc>
          <w:tcPr>
            <w:tcW w:type="dxa" w:w="1433"/>
            <w:tcMar>
              <w:top w:w="50" w:type="dxa"/>
              <w:bottom w:w="50" w:type="dxa"/>
              <w:left w:w="90" w:type="dxa"/>
              <w:right w:w="90" w:type="dxa"/>
            </w:tcMar>
          </w:tcPr>
          <w:p>
            <w:pPr>
              <w:pStyle w:val="BDOITable"/>
            </w:pPr>
            <w:r>
              <w:rPr>
                <w:sz w:val="15"/>
              </w:rPr>
              <w:t>FRCLM.011</w:t>
            </w:r>
          </w:p>
        </w:tc>
        <w:tc>
          <w:tcPr>
            <w:tcW w:type="dxa" w:w="1791"/>
            <w:tcMar>
              <w:top w:w="50" w:type="dxa"/>
              <w:bottom w:w="50" w:type="dxa"/>
              <w:left w:w="90" w:type="dxa"/>
              <w:right w:w="90" w:type="dxa"/>
            </w:tcMar>
          </w:tcPr>
          <w:p>
            <w:pPr>
              <w:pStyle w:val="BDOITable"/>
            </w:pPr>
            <w:r>
              <w:rPr>
                <w:sz w:val="15"/>
              </w:rPr>
              <w:t>FRCLM.011.01 to FRCLM.011.02 (2)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SR-BRD07-012</w:t>
            </w:r>
          </w:p>
        </w:tc>
        <w:tc>
          <w:tcPr>
            <w:tcW w:type="dxa" w:w="776"/>
            <w:tcMar>
              <w:top w:w="50" w:type="dxa"/>
              <w:bottom w:w="50" w:type="dxa"/>
              <w:left w:w="90" w:type="dxa"/>
              <w:right w:w="90" w:type="dxa"/>
            </w:tcMar>
            <w:shd w:val="clear" w:color="auto" w:fill="E5F5FF"/>
          </w:tcPr>
          <w:p>
            <w:pPr>
              <w:pStyle w:val="BDOITable"/>
            </w:pPr>
            <w:r>
              <w:rPr>
                <w:sz w:val="15"/>
              </w:rPr>
              <w:t>BRD-07</w:t>
            </w:r>
          </w:p>
        </w:tc>
        <w:tc>
          <w:tcPr>
            <w:tcW w:type="dxa" w:w="3822"/>
            <w:tcMar>
              <w:top w:w="50" w:type="dxa"/>
              <w:bottom w:w="50" w:type="dxa"/>
              <w:left w:w="90" w:type="dxa"/>
              <w:right w:w="90" w:type="dxa"/>
            </w:tcMar>
            <w:shd w:val="clear" w:color="auto" w:fill="E5F5FF"/>
          </w:tcPr>
          <w:p>
            <w:pPr>
              <w:pStyle w:val="BDOITable"/>
            </w:pPr>
            <w:r>
              <w:rPr>
                <w:sz w:val="15"/>
              </w:rPr>
              <w:t>Settled Claims report</w:t>
            </w:r>
          </w:p>
        </w:tc>
        <w:tc>
          <w:tcPr>
            <w:tcW w:type="dxa" w:w="1433"/>
            <w:tcMar>
              <w:top w:w="50" w:type="dxa"/>
              <w:bottom w:w="50" w:type="dxa"/>
              <w:left w:w="90" w:type="dxa"/>
              <w:right w:w="90" w:type="dxa"/>
            </w:tcMar>
            <w:shd w:val="clear" w:color="auto" w:fill="E5F5FF"/>
          </w:tcPr>
          <w:p>
            <w:pPr>
              <w:pStyle w:val="BDOITable"/>
            </w:pPr>
            <w:r>
              <w:rPr>
                <w:sz w:val="15"/>
              </w:rPr>
              <w:t>FRCLM.012</w:t>
            </w:r>
          </w:p>
        </w:tc>
        <w:tc>
          <w:tcPr>
            <w:tcW w:type="dxa" w:w="1791"/>
            <w:tcMar>
              <w:top w:w="50" w:type="dxa"/>
              <w:bottom w:w="50" w:type="dxa"/>
              <w:left w:w="90" w:type="dxa"/>
              <w:right w:w="90" w:type="dxa"/>
            </w:tcMar>
            <w:shd w:val="clear" w:color="auto" w:fill="E5F5FF"/>
          </w:tcPr>
          <w:p>
            <w:pPr>
              <w:pStyle w:val="BDOITable"/>
            </w:pPr>
            <w:r>
              <w:rPr>
                <w:sz w:val="15"/>
              </w:rPr>
              <w:t>FRCLM.012.01 to FRCLM.012.02 (2)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SR-BRD07-013</w:t>
            </w:r>
          </w:p>
        </w:tc>
        <w:tc>
          <w:tcPr>
            <w:tcW w:type="dxa" w:w="776"/>
            <w:tcMar>
              <w:top w:w="50" w:type="dxa"/>
              <w:bottom w:w="50" w:type="dxa"/>
              <w:left w:w="90" w:type="dxa"/>
              <w:right w:w="90" w:type="dxa"/>
            </w:tcMar>
          </w:tcPr>
          <w:p>
            <w:pPr>
              <w:pStyle w:val="BDOITable"/>
            </w:pPr>
            <w:r>
              <w:rPr>
                <w:sz w:val="15"/>
              </w:rPr>
              <w:t>BRD-07</w:t>
            </w:r>
          </w:p>
        </w:tc>
        <w:tc>
          <w:tcPr>
            <w:tcW w:type="dxa" w:w="3822"/>
            <w:tcMar>
              <w:top w:w="50" w:type="dxa"/>
              <w:bottom w:w="50" w:type="dxa"/>
              <w:left w:w="90" w:type="dxa"/>
              <w:right w:w="90" w:type="dxa"/>
            </w:tcMar>
          </w:tcPr>
          <w:p>
            <w:pPr>
              <w:pStyle w:val="BDOITable"/>
            </w:pPr>
            <w:r>
              <w:rPr>
                <w:sz w:val="15"/>
              </w:rPr>
              <w:t>Outstanding Claims N days past due</w:t>
            </w:r>
          </w:p>
        </w:tc>
        <w:tc>
          <w:tcPr>
            <w:tcW w:type="dxa" w:w="1433"/>
            <w:tcMar>
              <w:top w:w="50" w:type="dxa"/>
              <w:bottom w:w="50" w:type="dxa"/>
              <w:left w:w="90" w:type="dxa"/>
              <w:right w:w="90" w:type="dxa"/>
            </w:tcMar>
          </w:tcPr>
          <w:p>
            <w:pPr>
              <w:pStyle w:val="BDOITable"/>
            </w:pPr>
            <w:r>
              <w:rPr>
                <w:sz w:val="15"/>
              </w:rPr>
              <w:t>FRCLM.013</w:t>
            </w:r>
          </w:p>
        </w:tc>
        <w:tc>
          <w:tcPr>
            <w:tcW w:type="dxa" w:w="1791"/>
            <w:tcMar>
              <w:top w:w="50" w:type="dxa"/>
              <w:bottom w:w="50" w:type="dxa"/>
              <w:left w:w="90" w:type="dxa"/>
              <w:right w:w="90" w:type="dxa"/>
            </w:tcMar>
          </w:tcPr>
          <w:p>
            <w:pPr>
              <w:pStyle w:val="BDOITable"/>
            </w:pPr>
            <w:r>
              <w:rPr>
                <w:sz w:val="15"/>
              </w:rPr>
              <w:t>FRCLM.013.01 to FRCLM.013.02 (2)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SR-BRD07-014</w:t>
            </w:r>
          </w:p>
        </w:tc>
        <w:tc>
          <w:tcPr>
            <w:tcW w:type="dxa" w:w="776"/>
            <w:tcMar>
              <w:top w:w="50" w:type="dxa"/>
              <w:bottom w:w="50" w:type="dxa"/>
              <w:left w:w="90" w:type="dxa"/>
              <w:right w:w="90" w:type="dxa"/>
            </w:tcMar>
            <w:shd w:val="clear" w:color="auto" w:fill="E5F5FF"/>
          </w:tcPr>
          <w:p>
            <w:pPr>
              <w:pStyle w:val="BDOITable"/>
            </w:pPr>
            <w:r>
              <w:rPr>
                <w:sz w:val="15"/>
              </w:rPr>
              <w:t>BRD-07</w:t>
            </w:r>
          </w:p>
        </w:tc>
        <w:tc>
          <w:tcPr>
            <w:tcW w:type="dxa" w:w="3822"/>
            <w:tcMar>
              <w:top w:w="50" w:type="dxa"/>
              <w:bottom w:w="50" w:type="dxa"/>
              <w:left w:w="90" w:type="dxa"/>
              <w:right w:w="90" w:type="dxa"/>
            </w:tcMar>
            <w:shd w:val="clear" w:color="auto" w:fill="E5F5FF"/>
          </w:tcPr>
          <w:p>
            <w:pPr>
              <w:pStyle w:val="BDOITable"/>
            </w:pPr>
            <w:r>
              <w:rPr>
                <w:sz w:val="15"/>
              </w:rPr>
              <w:t>Claims Aging per status</w:t>
            </w:r>
          </w:p>
        </w:tc>
        <w:tc>
          <w:tcPr>
            <w:tcW w:type="dxa" w:w="1433"/>
            <w:tcMar>
              <w:top w:w="50" w:type="dxa"/>
              <w:bottom w:w="50" w:type="dxa"/>
              <w:left w:w="90" w:type="dxa"/>
              <w:right w:w="90" w:type="dxa"/>
            </w:tcMar>
            <w:shd w:val="clear" w:color="auto" w:fill="E5F5FF"/>
          </w:tcPr>
          <w:p>
            <w:pPr>
              <w:pStyle w:val="BDOITable"/>
            </w:pPr>
            <w:r>
              <w:rPr>
                <w:sz w:val="15"/>
              </w:rPr>
              <w:t>FRCLM.014</w:t>
            </w:r>
          </w:p>
        </w:tc>
        <w:tc>
          <w:tcPr>
            <w:tcW w:type="dxa" w:w="1791"/>
            <w:tcMar>
              <w:top w:w="50" w:type="dxa"/>
              <w:bottom w:w="50" w:type="dxa"/>
              <w:left w:w="90" w:type="dxa"/>
              <w:right w:w="90" w:type="dxa"/>
            </w:tcMar>
            <w:shd w:val="clear" w:color="auto" w:fill="E5F5FF"/>
          </w:tcPr>
          <w:p>
            <w:pPr>
              <w:pStyle w:val="BDOITable"/>
            </w:pPr>
            <w:r>
              <w:rPr>
                <w:sz w:val="15"/>
              </w:rPr>
              <w:t>FRCLM.014.01 to FRCLM.014.02 (2)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SR-BRD07-015</w:t>
            </w:r>
          </w:p>
        </w:tc>
        <w:tc>
          <w:tcPr>
            <w:tcW w:type="dxa" w:w="776"/>
            <w:tcMar>
              <w:top w:w="50" w:type="dxa"/>
              <w:bottom w:w="50" w:type="dxa"/>
              <w:left w:w="90" w:type="dxa"/>
              <w:right w:w="90" w:type="dxa"/>
            </w:tcMar>
          </w:tcPr>
          <w:p>
            <w:pPr>
              <w:pStyle w:val="BDOITable"/>
            </w:pPr>
            <w:r>
              <w:rPr>
                <w:sz w:val="15"/>
              </w:rPr>
              <w:t>BRD-07</w:t>
            </w:r>
          </w:p>
        </w:tc>
        <w:tc>
          <w:tcPr>
            <w:tcW w:type="dxa" w:w="3822"/>
            <w:tcMar>
              <w:top w:w="50" w:type="dxa"/>
              <w:bottom w:w="50" w:type="dxa"/>
              <w:left w:w="90" w:type="dxa"/>
              <w:right w:w="90" w:type="dxa"/>
            </w:tcMar>
          </w:tcPr>
          <w:p>
            <w:pPr>
              <w:pStyle w:val="BDOITable"/>
            </w:pPr>
            <w:r>
              <w:rPr>
                <w:sz w:val="15"/>
              </w:rPr>
              <w:t>Loss Experience report</w:t>
            </w:r>
          </w:p>
        </w:tc>
        <w:tc>
          <w:tcPr>
            <w:tcW w:type="dxa" w:w="1433"/>
            <w:tcMar>
              <w:top w:w="50" w:type="dxa"/>
              <w:bottom w:w="50" w:type="dxa"/>
              <w:left w:w="90" w:type="dxa"/>
              <w:right w:w="90" w:type="dxa"/>
            </w:tcMar>
          </w:tcPr>
          <w:p>
            <w:pPr>
              <w:pStyle w:val="BDOITable"/>
            </w:pPr>
            <w:r>
              <w:rPr>
                <w:sz w:val="15"/>
              </w:rPr>
              <w:t>FRCLM.015</w:t>
            </w:r>
          </w:p>
        </w:tc>
        <w:tc>
          <w:tcPr>
            <w:tcW w:type="dxa" w:w="1791"/>
            <w:tcMar>
              <w:top w:w="50" w:type="dxa"/>
              <w:bottom w:w="50" w:type="dxa"/>
              <w:left w:w="90" w:type="dxa"/>
              <w:right w:w="90" w:type="dxa"/>
            </w:tcMar>
          </w:tcPr>
          <w:p>
            <w:pPr>
              <w:pStyle w:val="BDOITable"/>
            </w:pPr>
            <w:r>
              <w:rPr>
                <w:sz w:val="15"/>
              </w:rPr>
              <w:t>FRCLM.015.01 to FRCLM.015.02 (2)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SR-BRD07-016</w:t>
            </w:r>
          </w:p>
        </w:tc>
        <w:tc>
          <w:tcPr>
            <w:tcW w:type="dxa" w:w="776"/>
            <w:tcMar>
              <w:top w:w="50" w:type="dxa"/>
              <w:bottom w:w="50" w:type="dxa"/>
              <w:left w:w="90" w:type="dxa"/>
              <w:right w:w="90" w:type="dxa"/>
            </w:tcMar>
            <w:shd w:val="clear" w:color="auto" w:fill="E5F5FF"/>
          </w:tcPr>
          <w:p>
            <w:pPr>
              <w:pStyle w:val="BDOITable"/>
            </w:pPr>
            <w:r>
              <w:rPr>
                <w:sz w:val="15"/>
              </w:rPr>
              <w:t>BRD-07</w:t>
            </w:r>
          </w:p>
        </w:tc>
        <w:tc>
          <w:tcPr>
            <w:tcW w:type="dxa" w:w="3822"/>
            <w:tcMar>
              <w:top w:w="50" w:type="dxa"/>
              <w:bottom w:w="50" w:type="dxa"/>
              <w:left w:w="90" w:type="dxa"/>
              <w:right w:w="90" w:type="dxa"/>
            </w:tcMar>
            <w:shd w:val="clear" w:color="auto" w:fill="E5F5FF"/>
          </w:tcPr>
          <w:p>
            <w:pPr>
              <w:pStyle w:val="BDOITable"/>
            </w:pPr>
            <w:r>
              <w:rPr>
                <w:sz w:val="15"/>
              </w:rPr>
              <w:t>Loss Ratio report</w:t>
            </w:r>
          </w:p>
        </w:tc>
        <w:tc>
          <w:tcPr>
            <w:tcW w:type="dxa" w:w="1433"/>
            <w:tcMar>
              <w:top w:w="50" w:type="dxa"/>
              <w:bottom w:w="50" w:type="dxa"/>
              <w:left w:w="90" w:type="dxa"/>
              <w:right w:w="90" w:type="dxa"/>
            </w:tcMar>
            <w:shd w:val="clear" w:color="auto" w:fill="E5F5FF"/>
          </w:tcPr>
          <w:p>
            <w:pPr>
              <w:pStyle w:val="BDOITable"/>
            </w:pPr>
            <w:r>
              <w:rPr>
                <w:sz w:val="15"/>
              </w:rPr>
              <w:t>FRCLM.016</w:t>
            </w:r>
          </w:p>
        </w:tc>
        <w:tc>
          <w:tcPr>
            <w:tcW w:type="dxa" w:w="1791"/>
            <w:tcMar>
              <w:top w:w="50" w:type="dxa"/>
              <w:bottom w:w="50" w:type="dxa"/>
              <w:left w:w="90" w:type="dxa"/>
              <w:right w:w="90" w:type="dxa"/>
            </w:tcMar>
            <w:shd w:val="clear" w:color="auto" w:fill="E5F5FF"/>
          </w:tcPr>
          <w:p>
            <w:pPr>
              <w:pStyle w:val="BDOITable"/>
            </w:pPr>
            <w:r>
              <w:rPr>
                <w:sz w:val="15"/>
              </w:rPr>
              <w:t>FRCLM.016.01 to FRCLM.016.02 (2)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SR-BRD07-017</w:t>
            </w:r>
          </w:p>
        </w:tc>
        <w:tc>
          <w:tcPr>
            <w:tcW w:type="dxa" w:w="776"/>
            <w:tcMar>
              <w:top w:w="50" w:type="dxa"/>
              <w:bottom w:w="50" w:type="dxa"/>
              <w:left w:w="90" w:type="dxa"/>
              <w:right w:w="90" w:type="dxa"/>
            </w:tcMar>
          </w:tcPr>
          <w:p>
            <w:pPr>
              <w:pStyle w:val="BDOITable"/>
            </w:pPr>
            <w:r>
              <w:rPr>
                <w:sz w:val="15"/>
              </w:rPr>
              <w:t>BRD-07</w:t>
            </w:r>
          </w:p>
        </w:tc>
        <w:tc>
          <w:tcPr>
            <w:tcW w:type="dxa" w:w="3822"/>
            <w:tcMar>
              <w:top w:w="50" w:type="dxa"/>
              <w:bottom w:w="50" w:type="dxa"/>
              <w:left w:w="90" w:type="dxa"/>
              <w:right w:w="90" w:type="dxa"/>
            </w:tcMar>
          </w:tcPr>
          <w:p>
            <w:pPr>
              <w:pStyle w:val="BDOITable"/>
            </w:pPr>
            <w:r>
              <w:rPr>
                <w:sz w:val="15"/>
              </w:rPr>
              <w:t>Claims-prone locations and Total Loss</w:t>
            </w:r>
          </w:p>
        </w:tc>
        <w:tc>
          <w:tcPr>
            <w:tcW w:type="dxa" w:w="1433"/>
            <w:tcMar>
              <w:top w:w="50" w:type="dxa"/>
              <w:bottom w:w="50" w:type="dxa"/>
              <w:left w:w="90" w:type="dxa"/>
              <w:right w:w="90" w:type="dxa"/>
            </w:tcMar>
          </w:tcPr>
          <w:p>
            <w:pPr>
              <w:pStyle w:val="BDOITable"/>
            </w:pPr>
            <w:r>
              <w:rPr>
                <w:sz w:val="15"/>
              </w:rPr>
              <w:t>FRCLM.017</w:t>
            </w:r>
          </w:p>
        </w:tc>
        <w:tc>
          <w:tcPr>
            <w:tcW w:type="dxa" w:w="1791"/>
            <w:tcMar>
              <w:top w:w="50" w:type="dxa"/>
              <w:bottom w:w="50" w:type="dxa"/>
              <w:left w:w="90" w:type="dxa"/>
              <w:right w:w="90" w:type="dxa"/>
            </w:tcMar>
          </w:tcPr>
          <w:p>
            <w:pPr>
              <w:pStyle w:val="BDOITable"/>
            </w:pPr>
            <w:r>
              <w:rPr>
                <w:sz w:val="15"/>
              </w:rPr>
              <w:t>FRCLM.017.01 to FRCLM.017.02 (2)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SR-BRD07-018</w:t>
            </w:r>
          </w:p>
        </w:tc>
        <w:tc>
          <w:tcPr>
            <w:tcW w:type="dxa" w:w="776"/>
            <w:tcMar>
              <w:top w:w="50" w:type="dxa"/>
              <w:bottom w:w="50" w:type="dxa"/>
              <w:left w:w="90" w:type="dxa"/>
              <w:right w:w="90" w:type="dxa"/>
            </w:tcMar>
            <w:shd w:val="clear" w:color="auto" w:fill="E5F5FF"/>
          </w:tcPr>
          <w:p>
            <w:pPr>
              <w:pStyle w:val="BDOITable"/>
            </w:pPr>
            <w:r>
              <w:rPr>
                <w:sz w:val="15"/>
              </w:rPr>
              <w:t>BRD-07</w:t>
            </w:r>
          </w:p>
        </w:tc>
        <w:tc>
          <w:tcPr>
            <w:tcW w:type="dxa" w:w="3822"/>
            <w:tcMar>
              <w:top w:w="50" w:type="dxa"/>
              <w:bottom w:w="50" w:type="dxa"/>
              <w:left w:w="90" w:type="dxa"/>
              <w:right w:w="90" w:type="dxa"/>
            </w:tcMar>
            <w:shd w:val="clear" w:color="auto" w:fill="E5F5FF"/>
          </w:tcPr>
          <w:p>
            <w:pPr>
              <w:pStyle w:val="BDOITable"/>
            </w:pPr>
            <w:r>
              <w:rPr>
                <w:sz w:val="15"/>
              </w:rPr>
              <w:t>Sustainability report, claims input</w:t>
            </w:r>
          </w:p>
        </w:tc>
        <w:tc>
          <w:tcPr>
            <w:tcW w:type="dxa" w:w="1433"/>
            <w:tcMar>
              <w:top w:w="50" w:type="dxa"/>
              <w:bottom w:w="50" w:type="dxa"/>
              <w:left w:w="90" w:type="dxa"/>
              <w:right w:w="90" w:type="dxa"/>
            </w:tcMar>
            <w:shd w:val="clear" w:color="auto" w:fill="E5F5FF"/>
          </w:tcPr>
          <w:p>
            <w:pPr>
              <w:pStyle w:val="BDOITable"/>
            </w:pPr>
            <w:r>
              <w:rPr>
                <w:sz w:val="15"/>
              </w:rPr>
              <w:t>FRCLM.018</w:t>
            </w:r>
          </w:p>
        </w:tc>
        <w:tc>
          <w:tcPr>
            <w:tcW w:type="dxa" w:w="1791"/>
            <w:tcMar>
              <w:top w:w="50" w:type="dxa"/>
              <w:bottom w:w="50" w:type="dxa"/>
              <w:left w:w="90" w:type="dxa"/>
              <w:right w:w="90" w:type="dxa"/>
            </w:tcMar>
            <w:shd w:val="clear" w:color="auto" w:fill="E5F5FF"/>
          </w:tcPr>
          <w:p>
            <w:pPr>
              <w:pStyle w:val="BDOITable"/>
            </w:pPr>
            <w:r>
              <w:rPr>
                <w:sz w:val="15"/>
              </w:rPr>
              <w:t>FRCLM.018.01 (1)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SR-BRD07-019</w:t>
            </w:r>
          </w:p>
        </w:tc>
        <w:tc>
          <w:tcPr>
            <w:tcW w:type="dxa" w:w="776"/>
            <w:tcMar>
              <w:top w:w="50" w:type="dxa"/>
              <w:bottom w:w="50" w:type="dxa"/>
              <w:left w:w="90" w:type="dxa"/>
              <w:right w:w="90" w:type="dxa"/>
            </w:tcMar>
          </w:tcPr>
          <w:p>
            <w:pPr>
              <w:pStyle w:val="BDOITable"/>
            </w:pPr>
            <w:r>
              <w:rPr>
                <w:sz w:val="15"/>
              </w:rPr>
              <w:t>BRD-07</w:t>
            </w:r>
          </w:p>
        </w:tc>
        <w:tc>
          <w:tcPr>
            <w:tcW w:type="dxa" w:w="3822"/>
            <w:tcMar>
              <w:top w:w="50" w:type="dxa"/>
              <w:bottom w:w="50" w:type="dxa"/>
              <w:left w:w="90" w:type="dxa"/>
              <w:right w:w="90" w:type="dxa"/>
            </w:tcMar>
          </w:tcPr>
          <w:p>
            <w:pPr>
              <w:pStyle w:val="BDOITable"/>
            </w:pPr>
            <w:r>
              <w:rPr>
                <w:sz w:val="15"/>
              </w:rPr>
              <w:t>Claims KRA report</w:t>
            </w:r>
          </w:p>
        </w:tc>
        <w:tc>
          <w:tcPr>
            <w:tcW w:type="dxa" w:w="1433"/>
            <w:tcMar>
              <w:top w:w="50" w:type="dxa"/>
              <w:bottom w:w="50" w:type="dxa"/>
              <w:left w:w="90" w:type="dxa"/>
              <w:right w:w="90" w:type="dxa"/>
            </w:tcMar>
          </w:tcPr>
          <w:p>
            <w:pPr>
              <w:pStyle w:val="BDOITable"/>
            </w:pPr>
            <w:r>
              <w:rPr>
                <w:sz w:val="15"/>
              </w:rPr>
              <w:t>FRCLM.019</w:t>
            </w:r>
          </w:p>
        </w:tc>
        <w:tc>
          <w:tcPr>
            <w:tcW w:type="dxa" w:w="1791"/>
            <w:tcMar>
              <w:top w:w="50" w:type="dxa"/>
              <w:bottom w:w="50" w:type="dxa"/>
              <w:left w:w="90" w:type="dxa"/>
              <w:right w:w="90" w:type="dxa"/>
            </w:tcMar>
          </w:tcPr>
          <w:p>
            <w:pPr>
              <w:pStyle w:val="BDOITable"/>
            </w:pPr>
            <w:r>
              <w:rPr>
                <w:sz w:val="15"/>
              </w:rPr>
              <w:t>FRCLM.019.01 (1)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SR-BRD07-020</w:t>
            </w:r>
          </w:p>
        </w:tc>
        <w:tc>
          <w:tcPr>
            <w:tcW w:type="dxa" w:w="776"/>
            <w:tcMar>
              <w:top w:w="50" w:type="dxa"/>
              <w:bottom w:w="50" w:type="dxa"/>
              <w:left w:w="90" w:type="dxa"/>
              <w:right w:w="90" w:type="dxa"/>
            </w:tcMar>
            <w:shd w:val="clear" w:color="auto" w:fill="E5F5FF"/>
          </w:tcPr>
          <w:p>
            <w:pPr>
              <w:pStyle w:val="BDOITable"/>
            </w:pPr>
            <w:r>
              <w:rPr>
                <w:sz w:val="15"/>
              </w:rPr>
              <w:t>BRD-07</w:t>
            </w:r>
          </w:p>
        </w:tc>
        <w:tc>
          <w:tcPr>
            <w:tcW w:type="dxa" w:w="3822"/>
            <w:tcMar>
              <w:top w:w="50" w:type="dxa"/>
              <w:bottom w:w="50" w:type="dxa"/>
              <w:left w:w="90" w:type="dxa"/>
              <w:right w:w="90" w:type="dxa"/>
            </w:tcMar>
            <w:shd w:val="clear" w:color="auto" w:fill="E5F5FF"/>
          </w:tcPr>
          <w:p>
            <w:pPr>
              <w:pStyle w:val="BDOITable"/>
            </w:pPr>
            <w:r>
              <w:rPr>
                <w:sz w:val="15"/>
              </w:rPr>
              <w:t>Insurers' Scorecard</w:t>
            </w:r>
          </w:p>
        </w:tc>
        <w:tc>
          <w:tcPr>
            <w:tcW w:type="dxa" w:w="1433"/>
            <w:tcMar>
              <w:top w:w="50" w:type="dxa"/>
              <w:bottom w:w="50" w:type="dxa"/>
              <w:left w:w="90" w:type="dxa"/>
              <w:right w:w="90" w:type="dxa"/>
            </w:tcMar>
            <w:shd w:val="clear" w:color="auto" w:fill="E5F5FF"/>
          </w:tcPr>
          <w:p>
            <w:pPr>
              <w:pStyle w:val="BDOITable"/>
            </w:pPr>
            <w:r>
              <w:rPr>
                <w:sz w:val="15"/>
              </w:rPr>
              <w:t>FRCLM.020</w:t>
            </w:r>
          </w:p>
        </w:tc>
        <w:tc>
          <w:tcPr>
            <w:tcW w:type="dxa" w:w="1791"/>
            <w:tcMar>
              <w:top w:w="50" w:type="dxa"/>
              <w:bottom w:w="50" w:type="dxa"/>
              <w:left w:w="90" w:type="dxa"/>
              <w:right w:w="90" w:type="dxa"/>
            </w:tcMar>
            <w:shd w:val="clear" w:color="auto" w:fill="E5F5FF"/>
          </w:tcPr>
          <w:p>
            <w:pPr>
              <w:pStyle w:val="BDOITable"/>
            </w:pPr>
            <w:r>
              <w:rPr>
                <w:sz w:val="15"/>
              </w:rPr>
              <w:t>FRCLM.020.01 to FRCLM.020.02 (2)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SR-BRD07-021</w:t>
            </w:r>
          </w:p>
        </w:tc>
        <w:tc>
          <w:tcPr>
            <w:tcW w:type="dxa" w:w="776"/>
            <w:tcMar>
              <w:top w:w="50" w:type="dxa"/>
              <w:bottom w:w="50" w:type="dxa"/>
              <w:left w:w="90" w:type="dxa"/>
              <w:right w:w="90" w:type="dxa"/>
            </w:tcMar>
          </w:tcPr>
          <w:p>
            <w:pPr>
              <w:pStyle w:val="BDOITable"/>
            </w:pPr>
            <w:r>
              <w:rPr>
                <w:sz w:val="15"/>
              </w:rPr>
              <w:t>BRD-07</w:t>
            </w:r>
          </w:p>
        </w:tc>
        <w:tc>
          <w:tcPr>
            <w:tcW w:type="dxa" w:w="3822"/>
            <w:tcMar>
              <w:top w:w="50" w:type="dxa"/>
              <w:bottom w:w="50" w:type="dxa"/>
              <w:left w:w="90" w:type="dxa"/>
              <w:right w:w="90" w:type="dxa"/>
            </w:tcMar>
          </w:tcPr>
          <w:p>
            <w:pPr>
              <w:pStyle w:val="BDOITable"/>
            </w:pPr>
            <w:r>
              <w:rPr>
                <w:sz w:val="15"/>
              </w:rPr>
              <w:t>Premium check and claims authorization code</w:t>
            </w:r>
          </w:p>
        </w:tc>
        <w:tc>
          <w:tcPr>
            <w:tcW w:type="dxa" w:w="1433"/>
            <w:tcMar>
              <w:top w:w="50" w:type="dxa"/>
              <w:bottom w:w="50" w:type="dxa"/>
              <w:left w:w="90" w:type="dxa"/>
              <w:right w:w="90" w:type="dxa"/>
            </w:tcMar>
          </w:tcPr>
          <w:p>
            <w:pPr>
              <w:pStyle w:val="BDOITable"/>
            </w:pPr>
            <w:r>
              <w:rPr>
                <w:sz w:val="15"/>
              </w:rPr>
              <w:t>FRCLM.021</w:t>
            </w:r>
          </w:p>
        </w:tc>
        <w:tc>
          <w:tcPr>
            <w:tcW w:type="dxa" w:w="1791"/>
            <w:tcMar>
              <w:top w:w="50" w:type="dxa"/>
              <w:bottom w:w="50" w:type="dxa"/>
              <w:left w:w="90" w:type="dxa"/>
              <w:right w:w="90" w:type="dxa"/>
            </w:tcMar>
          </w:tcPr>
          <w:p>
            <w:pPr>
              <w:pStyle w:val="BDOITable"/>
            </w:pPr>
            <w:r>
              <w:rPr>
                <w:sz w:val="15"/>
              </w:rPr>
              <w:t>FRCLM.021.01 to FRCLM.021.02 (2)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SR-BRD07-022</w:t>
            </w:r>
          </w:p>
        </w:tc>
        <w:tc>
          <w:tcPr>
            <w:tcW w:type="dxa" w:w="776"/>
            <w:tcMar>
              <w:top w:w="50" w:type="dxa"/>
              <w:bottom w:w="50" w:type="dxa"/>
              <w:left w:w="90" w:type="dxa"/>
              <w:right w:w="90" w:type="dxa"/>
            </w:tcMar>
            <w:shd w:val="clear" w:color="auto" w:fill="E5F5FF"/>
          </w:tcPr>
          <w:p>
            <w:pPr>
              <w:pStyle w:val="BDOITable"/>
            </w:pPr>
            <w:r>
              <w:rPr>
                <w:sz w:val="15"/>
              </w:rPr>
              <w:t>BRD-07</w:t>
            </w:r>
          </w:p>
        </w:tc>
        <w:tc>
          <w:tcPr>
            <w:tcW w:type="dxa" w:w="3822"/>
            <w:tcMar>
              <w:top w:w="50" w:type="dxa"/>
              <w:bottom w:w="50" w:type="dxa"/>
              <w:left w:w="90" w:type="dxa"/>
              <w:right w:w="90" w:type="dxa"/>
            </w:tcMar>
            <w:shd w:val="clear" w:color="auto" w:fill="E5F5FF"/>
          </w:tcPr>
          <w:p>
            <w:pPr>
              <w:pStyle w:val="BDOITable"/>
            </w:pPr>
            <w:r>
              <w:rPr>
                <w:sz w:val="15"/>
              </w:rPr>
              <w:t>Insurer communications and location references</w:t>
            </w:r>
          </w:p>
        </w:tc>
        <w:tc>
          <w:tcPr>
            <w:tcW w:type="dxa" w:w="1433"/>
            <w:tcMar>
              <w:top w:w="50" w:type="dxa"/>
              <w:bottom w:w="50" w:type="dxa"/>
              <w:left w:w="90" w:type="dxa"/>
              <w:right w:w="90" w:type="dxa"/>
            </w:tcMar>
            <w:shd w:val="clear" w:color="auto" w:fill="E5F5FF"/>
          </w:tcPr>
          <w:p>
            <w:pPr>
              <w:pStyle w:val="BDOITable"/>
            </w:pPr>
            <w:r>
              <w:rPr>
                <w:sz w:val="15"/>
              </w:rPr>
              <w:t>FRCLM.022</w:t>
            </w:r>
          </w:p>
        </w:tc>
        <w:tc>
          <w:tcPr>
            <w:tcW w:type="dxa" w:w="1791"/>
            <w:tcMar>
              <w:top w:w="50" w:type="dxa"/>
              <w:bottom w:w="50" w:type="dxa"/>
              <w:left w:w="90" w:type="dxa"/>
              <w:right w:w="90" w:type="dxa"/>
            </w:tcMar>
            <w:shd w:val="clear" w:color="auto" w:fill="E5F5FF"/>
          </w:tcPr>
          <w:p>
            <w:pPr>
              <w:pStyle w:val="BDOITable"/>
            </w:pPr>
            <w:r>
              <w:rPr>
                <w:sz w:val="15"/>
              </w:rPr>
              <w:t>FRCLM.022.01 to FRCLM.022.02 (2)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SR-BRD07-023</w:t>
            </w:r>
          </w:p>
        </w:tc>
        <w:tc>
          <w:tcPr>
            <w:tcW w:type="dxa" w:w="776"/>
            <w:tcMar>
              <w:top w:w="50" w:type="dxa"/>
              <w:bottom w:w="50" w:type="dxa"/>
              <w:left w:w="90" w:type="dxa"/>
              <w:right w:w="90" w:type="dxa"/>
            </w:tcMar>
          </w:tcPr>
          <w:p>
            <w:pPr>
              <w:pStyle w:val="BDOITable"/>
            </w:pPr>
            <w:r>
              <w:rPr>
                <w:sz w:val="15"/>
              </w:rPr>
              <w:t>BRD-07</w:t>
            </w:r>
          </w:p>
        </w:tc>
        <w:tc>
          <w:tcPr>
            <w:tcW w:type="dxa" w:w="3822"/>
            <w:tcMar>
              <w:top w:w="50" w:type="dxa"/>
              <w:bottom w:w="50" w:type="dxa"/>
              <w:left w:w="90" w:type="dxa"/>
              <w:right w:w="90" w:type="dxa"/>
            </w:tcMar>
          </w:tcPr>
          <w:p>
            <w:pPr>
              <w:pStyle w:val="BDOITable"/>
            </w:pPr>
            <w:r>
              <w:rPr>
                <w:sz w:val="15"/>
              </w:rPr>
              <w:t>Settlement, closure and reopen</w:t>
            </w:r>
          </w:p>
        </w:tc>
        <w:tc>
          <w:tcPr>
            <w:tcW w:type="dxa" w:w="1433"/>
            <w:tcMar>
              <w:top w:w="50" w:type="dxa"/>
              <w:bottom w:w="50" w:type="dxa"/>
              <w:left w:w="90" w:type="dxa"/>
              <w:right w:w="90" w:type="dxa"/>
            </w:tcMar>
          </w:tcPr>
          <w:p>
            <w:pPr>
              <w:pStyle w:val="BDOITable"/>
            </w:pPr>
            <w:r>
              <w:rPr>
                <w:sz w:val="15"/>
              </w:rPr>
              <w:t>FRCLM.023</w:t>
            </w:r>
          </w:p>
        </w:tc>
        <w:tc>
          <w:tcPr>
            <w:tcW w:type="dxa" w:w="1791"/>
            <w:tcMar>
              <w:top w:w="50" w:type="dxa"/>
              <w:bottom w:w="50" w:type="dxa"/>
              <w:left w:w="90" w:type="dxa"/>
              <w:right w:w="90" w:type="dxa"/>
            </w:tcMar>
          </w:tcPr>
          <w:p>
            <w:pPr>
              <w:pStyle w:val="BDOITable"/>
            </w:pPr>
            <w:r>
              <w:rPr>
                <w:sz w:val="15"/>
              </w:rPr>
              <w:t>FRCLM.023.01 to FRCLM.023.03 (3)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SR-BRD07-024</w:t>
            </w:r>
          </w:p>
        </w:tc>
        <w:tc>
          <w:tcPr>
            <w:tcW w:type="dxa" w:w="776"/>
            <w:tcMar>
              <w:top w:w="50" w:type="dxa"/>
              <w:bottom w:w="50" w:type="dxa"/>
              <w:left w:w="90" w:type="dxa"/>
              <w:right w:w="90" w:type="dxa"/>
            </w:tcMar>
            <w:shd w:val="clear" w:color="auto" w:fill="E5F5FF"/>
          </w:tcPr>
          <w:p>
            <w:pPr>
              <w:pStyle w:val="BDOITable"/>
            </w:pPr>
            <w:r>
              <w:rPr>
                <w:sz w:val="15"/>
              </w:rPr>
              <w:t>BRD-07</w:t>
            </w:r>
          </w:p>
        </w:tc>
        <w:tc>
          <w:tcPr>
            <w:tcW w:type="dxa" w:w="3822"/>
            <w:tcMar>
              <w:top w:w="50" w:type="dxa"/>
              <w:bottom w:w="50" w:type="dxa"/>
              <w:left w:w="90" w:type="dxa"/>
              <w:right w:w="90" w:type="dxa"/>
            </w:tcMar>
            <w:shd w:val="clear" w:color="auto" w:fill="E5F5FF"/>
          </w:tcPr>
          <w:p>
            <w:pPr>
              <w:pStyle w:val="BDOITable"/>
            </w:pPr>
            <w:r>
              <w:rPr>
                <w:sz w:val="15"/>
              </w:rPr>
              <w:t>Claims special remittance</w:t>
            </w:r>
          </w:p>
        </w:tc>
        <w:tc>
          <w:tcPr>
            <w:tcW w:type="dxa" w:w="1433"/>
            <w:tcMar>
              <w:top w:w="50" w:type="dxa"/>
              <w:bottom w:w="50" w:type="dxa"/>
              <w:left w:w="90" w:type="dxa"/>
              <w:right w:w="90" w:type="dxa"/>
            </w:tcMar>
            <w:shd w:val="clear" w:color="auto" w:fill="E5F5FF"/>
          </w:tcPr>
          <w:p>
            <w:pPr>
              <w:pStyle w:val="BDOITable"/>
            </w:pPr>
            <w:r>
              <w:rPr>
                <w:sz w:val="15"/>
              </w:rPr>
              <w:t>FRCLM.024</w:t>
            </w:r>
          </w:p>
        </w:tc>
        <w:tc>
          <w:tcPr>
            <w:tcW w:type="dxa" w:w="1791"/>
            <w:tcMar>
              <w:top w:w="50" w:type="dxa"/>
              <w:bottom w:w="50" w:type="dxa"/>
              <w:left w:w="90" w:type="dxa"/>
              <w:right w:w="90" w:type="dxa"/>
            </w:tcMar>
            <w:shd w:val="clear" w:color="auto" w:fill="E5F5FF"/>
          </w:tcPr>
          <w:p>
            <w:pPr>
              <w:pStyle w:val="BDOITable"/>
            </w:pPr>
            <w:r>
              <w:rPr>
                <w:sz w:val="15"/>
              </w:rPr>
              <w:t>FRCLM.024.01 (1)</w:t>
            </w:r>
          </w:p>
        </w:tc>
        <w:tc>
          <w:tcPr>
            <w:tcW w:type="dxa" w:w="955"/>
            <w:tcMar>
              <w:top w:w="50" w:type="dxa"/>
              <w:bottom w:w="50" w:type="dxa"/>
              <w:left w:w="90" w:type="dxa"/>
              <w:right w:w="90" w:type="dxa"/>
            </w:tcMar>
            <w:shd w:val="clear" w:color="auto" w:fill="E5F5FF"/>
          </w:tcPr>
          <w:p>
            <w:pPr>
              <w:pStyle w:val="BDOITable"/>
            </w:pPr>
            <w:r>
              <w:rPr>
                <w:sz w:val="15"/>
              </w:rPr>
              <w:t>Current phase</w:t>
            </w:r>
          </w:p>
        </w:tc>
      </w:tr>
    </w:tbl>
    <w:p>
      <w:pPr>
        <w:pStyle w:val="BDOISpacer"/>
      </w:pPr>
    </w:p>
    <w:p>
      <w:pPr>
        <w:pStyle w:val="Heading1"/>
        <w:pageBreakBefore/>
        <w:pBdr>
          <w:bottom w:val="single" w:sz="4" w:space="4" w:color="99C1E7"/>
        </w:pBdr>
      </w:pPr>
      <w:bookmarkStart w:id="126" w:name="_Toc000126"/>
      <w:r>
        <w:rPr/>
        <w:t>12 BRD-08 Employee Benefits</w:t>
      </w:r>
      <w:bookmarkEnd w:id="126"/>
    </w:p>
    <w:p>
      <w:r>
        <w:rPr/>
        <w:t>Group benefit programmes (HMO, group life, group personal accident): renewal start, broker on record, franchise and TOR, proposals and comparative sign-off, processing, billing and roster servicing, reports. The partner portal is deferred to Phase 2.</w:t>
      </w:r>
    </w:p>
    <w:p>
      <w:r>
        <w:rPr>
          <w:b/>
        </w:rPr>
        <w:t>Requirement baseline.</w:t>
      </w:r>
      <w:r>
        <w:rPr/>
        <w:t xml:space="preserve"> Employee Benefits FRS v1.2. Each system requirement below is one requirement of that FRS and carries its ID; the FRS gives the rules, fields, messages and acceptance criteria. 39 system requirements, 8 of them deferred to Phase 2 by the client.</w:t>
      </w:r>
    </w:p>
    <w:p>
      <w:pPr>
        <w:pStyle w:val="Caption"/>
        <w:keepNext/>
        <w:spacing w:after="60"/>
      </w:pPr>
      <w:r>
        <w:rPr>
          <w:b/>
          <w:i w:val="0"/>
        </w:rPr>
        <w:t xml:space="preserve">Table 18: </w:t>
      </w:r>
      <w:r>
        <w:rPr/>
        <w:t>System requirements of BRD-08 Employee Benefits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94"/>
        <w:gridCol w:w="776"/>
        <w:gridCol w:w="3822"/>
        <w:gridCol w:w="1433"/>
        <w:gridCol w:w="1791"/>
        <w:gridCol w:w="955"/>
      </w:tblGrid>
      <w:tr>
        <w:trPr>
          <w:tblHeader w:val="true"/>
          <w:cantSplit w:val="true"/>
        </w:trPr>
        <w:tc>
          <w:tcPr>
            <w:tcW w:type="dxa" w:w="1194"/>
            <w:shd w:val="clear" w:color="auto" w:fill="004EA8"/>
            <w:tcMar>
              <w:top w:w="50" w:type="dxa"/>
              <w:bottom w:w="50" w:type="dxa"/>
              <w:left w:w="90" w:type="dxa"/>
              <w:right w:w="90" w:type="dxa"/>
            </w:tcMar>
            <w:vAlign w:val="center"/>
          </w:tcPr>
          <w:p>
            <w:pPr>
              <w:pStyle w:val="BDOITableHeader"/>
            </w:pPr>
            <w:r>
              <w:rPr>
                <w:b/>
                <w:color w:val="FFFFFF"/>
                <w:sz w:val="15"/>
              </w:rPr>
              <w:t>SR ID</w:t>
            </w:r>
          </w:p>
        </w:tc>
        <w:tc>
          <w:tcPr>
            <w:tcW w:type="dxa" w:w="776"/>
            <w:shd w:val="clear" w:color="auto" w:fill="004EA8"/>
            <w:tcMar>
              <w:top w:w="50" w:type="dxa"/>
              <w:bottom w:w="50" w:type="dxa"/>
              <w:left w:w="90" w:type="dxa"/>
              <w:right w:w="90" w:type="dxa"/>
            </w:tcMar>
            <w:vAlign w:val="center"/>
          </w:tcPr>
          <w:p>
            <w:pPr>
              <w:pStyle w:val="BDOITableHeader"/>
            </w:pPr>
            <w:r>
              <w:rPr>
                <w:b/>
                <w:color w:val="FFFFFF"/>
                <w:sz w:val="15"/>
              </w:rPr>
              <w:t>BRD</w:t>
            </w:r>
          </w:p>
        </w:tc>
        <w:tc>
          <w:tcPr>
            <w:tcW w:type="dxa" w:w="3822"/>
            <w:shd w:val="clear" w:color="auto" w:fill="004EA8"/>
            <w:tcMar>
              <w:top w:w="50" w:type="dxa"/>
              <w:bottom w:w="50" w:type="dxa"/>
              <w:left w:w="90" w:type="dxa"/>
              <w:right w:w="90" w:type="dxa"/>
            </w:tcMar>
            <w:vAlign w:val="center"/>
          </w:tcPr>
          <w:p>
            <w:pPr>
              <w:pStyle w:val="BDOITableHeader"/>
            </w:pPr>
            <w:r>
              <w:rPr>
                <w:b/>
                <w:color w:val="FFFFFF"/>
                <w:sz w:val="15"/>
              </w:rPr>
              <w:t>System requirement</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5"/>
              </w:rPr>
              <w:t>Traces to (FRS)</w:t>
            </w:r>
          </w:p>
        </w:tc>
        <w:tc>
          <w:tcPr>
            <w:tcW w:type="dxa" w:w="1791"/>
            <w:shd w:val="clear" w:color="auto" w:fill="004EA8"/>
            <w:tcMar>
              <w:top w:w="50" w:type="dxa"/>
              <w:bottom w:w="50" w:type="dxa"/>
              <w:left w:w="90" w:type="dxa"/>
              <w:right w:w="90" w:type="dxa"/>
            </w:tcMar>
            <w:vAlign w:val="center"/>
          </w:tcPr>
          <w:p>
            <w:pPr>
              <w:pStyle w:val="BDOITableHeader"/>
            </w:pPr>
            <w:r>
              <w:rPr>
                <w:b/>
                <w:color w:val="FFFFFF"/>
                <w:sz w:val="15"/>
              </w:rPr>
              <w:t>Items or BRD IDs</w:t>
            </w:r>
          </w:p>
        </w:tc>
        <w:tc>
          <w:tcPr>
            <w:tcW w:type="dxa" w:w="955"/>
            <w:shd w:val="clear" w:color="auto" w:fill="004EA8"/>
            <w:tcMar>
              <w:top w:w="50" w:type="dxa"/>
              <w:bottom w:w="50" w:type="dxa"/>
              <w:left w:w="90" w:type="dxa"/>
              <w:right w:w="90" w:type="dxa"/>
            </w:tcMar>
            <w:vAlign w:val="center"/>
          </w:tcPr>
          <w:p>
            <w:pPr>
              <w:pStyle w:val="BDOITableHeader"/>
            </w:pPr>
            <w:r>
              <w:rPr>
                <w:b/>
                <w:color w:val="FFFFFF"/>
                <w:sz w:val="15"/>
              </w:rPr>
              <w:t>Phase</w:t>
            </w:r>
          </w:p>
        </w:tc>
      </w:tr>
      <w:tr>
        <w:trPr>
          <w:cantSplit w:val="true"/>
        </w:trPr>
        <w:tc>
          <w:tcPr>
            <w:tcW w:type="dxa" w:w="1194"/>
            <w:tcMar>
              <w:top w:w="50" w:type="dxa"/>
              <w:bottom w:w="50" w:type="dxa"/>
              <w:left w:w="90" w:type="dxa"/>
              <w:right w:w="90" w:type="dxa"/>
            </w:tcMar>
          </w:tcPr>
          <w:p>
            <w:pPr>
              <w:pStyle w:val="BDOITable"/>
            </w:pPr>
            <w:r>
              <w:rPr>
                <w:b/>
                <w:sz w:val="15"/>
              </w:rPr>
              <w:t>SR-BRD08-001</w:t>
            </w:r>
          </w:p>
        </w:tc>
        <w:tc>
          <w:tcPr>
            <w:tcW w:type="dxa" w:w="776"/>
            <w:tcMar>
              <w:top w:w="50" w:type="dxa"/>
              <w:bottom w:w="50" w:type="dxa"/>
              <w:left w:w="90" w:type="dxa"/>
              <w:right w:w="90" w:type="dxa"/>
            </w:tcMar>
          </w:tcPr>
          <w:p>
            <w:pPr>
              <w:pStyle w:val="BDOITable"/>
            </w:pPr>
            <w:r>
              <w:rPr>
                <w:sz w:val="15"/>
              </w:rPr>
              <w:t>BRD-08</w:t>
            </w:r>
          </w:p>
        </w:tc>
        <w:tc>
          <w:tcPr>
            <w:tcW w:type="dxa" w:w="3822"/>
            <w:tcMar>
              <w:top w:w="50" w:type="dxa"/>
              <w:bottom w:w="50" w:type="dxa"/>
              <w:left w:w="90" w:type="dxa"/>
              <w:right w:w="90" w:type="dxa"/>
            </w:tcMar>
          </w:tcPr>
          <w:p>
            <w:pPr>
              <w:pStyle w:val="BDOITable"/>
            </w:pPr>
            <w:r>
              <w:rPr>
                <w:sz w:val="15"/>
              </w:rPr>
              <w:t>Restrict documents and reports to authorised users</w:t>
            </w:r>
          </w:p>
        </w:tc>
        <w:tc>
          <w:tcPr>
            <w:tcW w:type="dxa" w:w="1433"/>
            <w:tcMar>
              <w:top w:w="50" w:type="dxa"/>
              <w:bottom w:w="50" w:type="dxa"/>
              <w:left w:w="90" w:type="dxa"/>
              <w:right w:w="90" w:type="dxa"/>
            </w:tcMar>
          </w:tcPr>
          <w:p>
            <w:pPr>
              <w:pStyle w:val="BDOITable"/>
            </w:pPr>
            <w:r>
              <w:rPr>
                <w:sz w:val="15"/>
              </w:rPr>
              <w:t>FR-EB-001</w:t>
            </w:r>
          </w:p>
        </w:tc>
        <w:tc>
          <w:tcPr>
            <w:tcW w:type="dxa" w:w="1791"/>
            <w:tcMar>
              <w:top w:w="50" w:type="dxa"/>
              <w:bottom w:w="50" w:type="dxa"/>
              <w:left w:w="90" w:type="dxa"/>
              <w:right w:w="90" w:type="dxa"/>
            </w:tcMar>
          </w:tcPr>
          <w:p>
            <w:pPr>
              <w:pStyle w:val="BDOITable"/>
            </w:pPr>
            <w:r>
              <w:rPr>
                <w:sz w:val="15"/>
              </w:rPr>
              <w:t>BRID-023, BRID-005</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SR-BRD08-002</w:t>
            </w:r>
          </w:p>
        </w:tc>
        <w:tc>
          <w:tcPr>
            <w:tcW w:type="dxa" w:w="776"/>
            <w:tcMar>
              <w:top w:w="50" w:type="dxa"/>
              <w:bottom w:w="50" w:type="dxa"/>
              <w:left w:w="90" w:type="dxa"/>
              <w:right w:w="90" w:type="dxa"/>
            </w:tcMar>
            <w:shd w:val="clear" w:color="auto" w:fill="E5F5FF"/>
          </w:tcPr>
          <w:p>
            <w:pPr>
              <w:pStyle w:val="BDOITable"/>
            </w:pPr>
            <w:r>
              <w:rPr>
                <w:sz w:val="15"/>
              </w:rPr>
              <w:t>BRD-08</w:t>
            </w:r>
          </w:p>
        </w:tc>
        <w:tc>
          <w:tcPr>
            <w:tcW w:type="dxa" w:w="3822"/>
            <w:tcMar>
              <w:top w:w="50" w:type="dxa"/>
              <w:bottom w:w="50" w:type="dxa"/>
              <w:left w:w="90" w:type="dxa"/>
              <w:right w:w="90" w:type="dxa"/>
            </w:tcMar>
            <w:shd w:val="clear" w:color="auto" w:fill="E5F5FF"/>
          </w:tcPr>
          <w:p>
            <w:pPr>
              <w:pStyle w:val="BDOITable"/>
            </w:pPr>
            <w:r>
              <w:rPr>
                <w:sz w:val="15"/>
              </w:rPr>
              <w:t>Link every document to its transaction and restrict it by department</w:t>
            </w:r>
          </w:p>
        </w:tc>
        <w:tc>
          <w:tcPr>
            <w:tcW w:type="dxa" w:w="1433"/>
            <w:tcMar>
              <w:top w:w="50" w:type="dxa"/>
              <w:bottom w:w="50" w:type="dxa"/>
              <w:left w:w="90" w:type="dxa"/>
              <w:right w:w="90" w:type="dxa"/>
            </w:tcMar>
            <w:shd w:val="clear" w:color="auto" w:fill="E5F5FF"/>
          </w:tcPr>
          <w:p>
            <w:pPr>
              <w:pStyle w:val="BDOITable"/>
            </w:pPr>
            <w:r>
              <w:rPr>
                <w:sz w:val="15"/>
              </w:rPr>
              <w:t>FR-EB-002</w:t>
            </w:r>
          </w:p>
        </w:tc>
        <w:tc>
          <w:tcPr>
            <w:tcW w:type="dxa" w:w="1791"/>
            <w:tcMar>
              <w:top w:w="50" w:type="dxa"/>
              <w:bottom w:w="50" w:type="dxa"/>
              <w:left w:w="90" w:type="dxa"/>
              <w:right w:w="90" w:type="dxa"/>
            </w:tcMar>
            <w:shd w:val="clear" w:color="auto" w:fill="E5F5FF"/>
          </w:tcPr>
          <w:p>
            <w:pPr>
              <w:pStyle w:val="BDOITable"/>
            </w:pPr>
            <w:r>
              <w:rPr>
                <w:sz w:val="15"/>
              </w:rPr>
              <w:t>BRID-025</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SR-BRD08-003</w:t>
            </w:r>
          </w:p>
        </w:tc>
        <w:tc>
          <w:tcPr>
            <w:tcW w:type="dxa" w:w="776"/>
            <w:tcMar>
              <w:top w:w="50" w:type="dxa"/>
              <w:bottom w:w="50" w:type="dxa"/>
              <w:left w:w="90" w:type="dxa"/>
              <w:right w:w="90" w:type="dxa"/>
            </w:tcMar>
          </w:tcPr>
          <w:p>
            <w:pPr>
              <w:pStyle w:val="BDOITable"/>
            </w:pPr>
            <w:r>
              <w:rPr>
                <w:sz w:val="15"/>
              </w:rPr>
              <w:t>BRD-08</w:t>
            </w:r>
          </w:p>
        </w:tc>
        <w:tc>
          <w:tcPr>
            <w:tcW w:type="dxa" w:w="3822"/>
            <w:tcMar>
              <w:top w:w="50" w:type="dxa"/>
              <w:bottom w:w="50" w:type="dxa"/>
              <w:left w:w="90" w:type="dxa"/>
              <w:right w:w="90" w:type="dxa"/>
            </w:tcMar>
          </w:tcPr>
          <w:p>
            <w:pPr>
              <w:pStyle w:val="BDOITable"/>
            </w:pPr>
            <w:r>
              <w:rPr>
                <w:sz w:val="15"/>
              </w:rPr>
              <w:t>Log key actions and keep the history of proposals and documents</w:t>
            </w:r>
          </w:p>
        </w:tc>
        <w:tc>
          <w:tcPr>
            <w:tcW w:type="dxa" w:w="1433"/>
            <w:tcMar>
              <w:top w:w="50" w:type="dxa"/>
              <w:bottom w:w="50" w:type="dxa"/>
              <w:left w:w="90" w:type="dxa"/>
              <w:right w:w="90" w:type="dxa"/>
            </w:tcMar>
          </w:tcPr>
          <w:p>
            <w:pPr>
              <w:pStyle w:val="BDOITable"/>
            </w:pPr>
            <w:r>
              <w:rPr>
                <w:sz w:val="15"/>
              </w:rPr>
              <w:t>FR-EB-003</w:t>
            </w:r>
          </w:p>
        </w:tc>
        <w:tc>
          <w:tcPr>
            <w:tcW w:type="dxa" w:w="1791"/>
            <w:tcMar>
              <w:top w:w="50" w:type="dxa"/>
              <w:bottom w:w="50" w:type="dxa"/>
              <w:left w:w="90" w:type="dxa"/>
              <w:right w:w="90" w:type="dxa"/>
            </w:tcMar>
          </w:tcPr>
          <w:p>
            <w:pPr>
              <w:pStyle w:val="BDOITable"/>
            </w:pPr>
            <w:r>
              <w:rPr>
                <w:sz w:val="15"/>
              </w:rPr>
              <w:t>BRID-024</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SR-BRD08-004</w:t>
            </w:r>
          </w:p>
        </w:tc>
        <w:tc>
          <w:tcPr>
            <w:tcW w:type="dxa" w:w="776"/>
            <w:tcMar>
              <w:top w:w="50" w:type="dxa"/>
              <w:bottom w:w="50" w:type="dxa"/>
              <w:left w:w="90" w:type="dxa"/>
              <w:right w:w="90" w:type="dxa"/>
            </w:tcMar>
            <w:shd w:val="clear" w:color="auto" w:fill="E5F5FF"/>
          </w:tcPr>
          <w:p>
            <w:pPr>
              <w:pStyle w:val="BDOITable"/>
            </w:pPr>
            <w:r>
              <w:rPr>
                <w:sz w:val="15"/>
              </w:rPr>
              <w:t>BRD-08</w:t>
            </w:r>
          </w:p>
        </w:tc>
        <w:tc>
          <w:tcPr>
            <w:tcW w:type="dxa" w:w="3822"/>
            <w:tcMar>
              <w:top w:w="50" w:type="dxa"/>
              <w:bottom w:w="50" w:type="dxa"/>
              <w:left w:w="90" w:type="dxa"/>
              <w:right w:w="90" w:type="dxa"/>
            </w:tcMar>
            <w:shd w:val="clear" w:color="auto" w:fill="E5F5FF"/>
          </w:tcPr>
          <w:p>
            <w:pPr>
              <w:pStyle w:val="BDOITable"/>
            </w:pPr>
            <w:r>
              <w:rPr>
                <w:sz w:val="15"/>
              </w:rPr>
              <w:t>Protect documents sent outside BDOI</w:t>
            </w:r>
          </w:p>
        </w:tc>
        <w:tc>
          <w:tcPr>
            <w:tcW w:type="dxa" w:w="1433"/>
            <w:tcMar>
              <w:top w:w="50" w:type="dxa"/>
              <w:bottom w:w="50" w:type="dxa"/>
              <w:left w:w="90" w:type="dxa"/>
              <w:right w:w="90" w:type="dxa"/>
            </w:tcMar>
            <w:shd w:val="clear" w:color="auto" w:fill="E5F5FF"/>
          </w:tcPr>
          <w:p>
            <w:pPr>
              <w:pStyle w:val="BDOITable"/>
            </w:pPr>
            <w:r>
              <w:rPr>
                <w:sz w:val="15"/>
              </w:rPr>
              <w:t>FR-EB-004</w:t>
            </w:r>
          </w:p>
        </w:tc>
        <w:tc>
          <w:tcPr>
            <w:tcW w:type="dxa" w:w="1791"/>
            <w:tcMar>
              <w:top w:w="50" w:type="dxa"/>
              <w:bottom w:w="50" w:type="dxa"/>
              <w:left w:w="90" w:type="dxa"/>
              <w:right w:w="90" w:type="dxa"/>
            </w:tcMar>
            <w:shd w:val="clear" w:color="auto" w:fill="E5F5FF"/>
          </w:tcPr>
          <w:p>
            <w:pPr>
              <w:pStyle w:val="BDOITable"/>
            </w:pPr>
            <w:r>
              <w:rPr>
                <w:sz w:val="15"/>
              </w:rPr>
              <w:t>BRID-007</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SR-BRD08-005</w:t>
            </w:r>
          </w:p>
        </w:tc>
        <w:tc>
          <w:tcPr>
            <w:tcW w:type="dxa" w:w="776"/>
            <w:tcMar>
              <w:top w:w="50" w:type="dxa"/>
              <w:bottom w:w="50" w:type="dxa"/>
              <w:left w:w="90" w:type="dxa"/>
              <w:right w:w="90" w:type="dxa"/>
            </w:tcMar>
          </w:tcPr>
          <w:p>
            <w:pPr>
              <w:pStyle w:val="BDOITable"/>
            </w:pPr>
            <w:r>
              <w:rPr>
                <w:sz w:val="15"/>
              </w:rPr>
              <w:t>BRD-08</w:t>
            </w:r>
          </w:p>
        </w:tc>
        <w:tc>
          <w:tcPr>
            <w:tcW w:type="dxa" w:w="3822"/>
            <w:tcMar>
              <w:top w:w="50" w:type="dxa"/>
              <w:bottom w:w="50" w:type="dxa"/>
              <w:left w:w="90" w:type="dxa"/>
              <w:right w:w="90" w:type="dxa"/>
            </w:tcMar>
          </w:tcPr>
          <w:p>
            <w:pPr>
              <w:pStyle w:val="BDOITable"/>
            </w:pPr>
            <w:r>
              <w:rPr>
                <w:sz w:val="15"/>
              </w:rPr>
              <w:t>Give insurers and client HR users a separate, secure portal</w:t>
            </w:r>
          </w:p>
        </w:tc>
        <w:tc>
          <w:tcPr>
            <w:tcW w:type="dxa" w:w="1433"/>
            <w:tcMar>
              <w:top w:w="50" w:type="dxa"/>
              <w:bottom w:w="50" w:type="dxa"/>
              <w:left w:w="90" w:type="dxa"/>
              <w:right w:w="90" w:type="dxa"/>
            </w:tcMar>
          </w:tcPr>
          <w:p>
            <w:pPr>
              <w:pStyle w:val="BDOITable"/>
            </w:pPr>
            <w:r>
              <w:rPr>
                <w:sz w:val="15"/>
              </w:rPr>
              <w:t>FR-EB-010</w:t>
            </w:r>
          </w:p>
        </w:tc>
        <w:tc>
          <w:tcPr>
            <w:tcW w:type="dxa" w:w="1791"/>
            <w:tcMar>
              <w:top w:w="50" w:type="dxa"/>
              <w:bottom w:w="50" w:type="dxa"/>
              <w:left w:w="90" w:type="dxa"/>
              <w:right w:w="90" w:type="dxa"/>
            </w:tcMar>
          </w:tcPr>
          <w:p>
            <w:pPr>
              <w:pStyle w:val="BDOITable"/>
            </w:pPr>
            <w:r>
              <w:rPr>
                <w:sz w:val="15"/>
              </w:rPr>
              <w:t>BRID-005, BRID-005.01, BRID-005.02, BRID-014</w:t>
            </w:r>
          </w:p>
        </w:tc>
        <w:tc>
          <w:tcPr>
            <w:tcW w:type="dxa" w:w="955"/>
            <w:tcMar>
              <w:top w:w="50" w:type="dxa"/>
              <w:bottom w:w="50" w:type="dxa"/>
              <w:left w:w="90" w:type="dxa"/>
              <w:right w:w="90" w:type="dxa"/>
            </w:tcMar>
          </w:tcPr>
          <w:p>
            <w:pPr>
              <w:pStyle w:val="BDOITable"/>
            </w:pPr>
            <w:r>
              <w:rPr>
                <w:sz w:val="15"/>
              </w:rPr>
              <w:t>Phase 2</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SR-BRD08-006</w:t>
            </w:r>
          </w:p>
        </w:tc>
        <w:tc>
          <w:tcPr>
            <w:tcW w:type="dxa" w:w="776"/>
            <w:tcMar>
              <w:top w:w="50" w:type="dxa"/>
              <w:bottom w:w="50" w:type="dxa"/>
              <w:left w:w="90" w:type="dxa"/>
              <w:right w:w="90" w:type="dxa"/>
            </w:tcMar>
            <w:shd w:val="clear" w:color="auto" w:fill="E5F5FF"/>
          </w:tcPr>
          <w:p>
            <w:pPr>
              <w:pStyle w:val="BDOITable"/>
            </w:pPr>
            <w:r>
              <w:rPr>
                <w:sz w:val="15"/>
              </w:rPr>
              <w:t>BRD-08</w:t>
            </w:r>
          </w:p>
        </w:tc>
        <w:tc>
          <w:tcPr>
            <w:tcW w:type="dxa" w:w="3822"/>
            <w:tcMar>
              <w:top w:w="50" w:type="dxa"/>
              <w:bottom w:w="50" w:type="dxa"/>
              <w:left w:w="90" w:type="dxa"/>
              <w:right w:w="90" w:type="dxa"/>
            </w:tcMar>
            <w:shd w:val="clear" w:color="auto" w:fill="E5F5FF"/>
          </w:tcPr>
          <w:p>
            <w:pPr>
              <w:pStyle w:val="BDOITable"/>
            </w:pPr>
            <w:r>
              <w:rPr>
                <w:sz w:val="15"/>
              </w:rPr>
              <w:t>Provision portal users through User Access requests</w:t>
            </w:r>
          </w:p>
        </w:tc>
        <w:tc>
          <w:tcPr>
            <w:tcW w:type="dxa" w:w="1433"/>
            <w:tcMar>
              <w:top w:w="50" w:type="dxa"/>
              <w:bottom w:w="50" w:type="dxa"/>
              <w:left w:w="90" w:type="dxa"/>
              <w:right w:w="90" w:type="dxa"/>
            </w:tcMar>
            <w:shd w:val="clear" w:color="auto" w:fill="E5F5FF"/>
          </w:tcPr>
          <w:p>
            <w:pPr>
              <w:pStyle w:val="BDOITable"/>
            </w:pPr>
            <w:r>
              <w:rPr>
                <w:sz w:val="15"/>
              </w:rPr>
              <w:t>FR-EB-011</w:t>
            </w:r>
          </w:p>
        </w:tc>
        <w:tc>
          <w:tcPr>
            <w:tcW w:type="dxa" w:w="1791"/>
            <w:tcMar>
              <w:top w:w="50" w:type="dxa"/>
              <w:bottom w:w="50" w:type="dxa"/>
              <w:left w:w="90" w:type="dxa"/>
              <w:right w:w="90" w:type="dxa"/>
            </w:tcMar>
            <w:shd w:val="clear" w:color="auto" w:fill="E5F5FF"/>
          </w:tcPr>
          <w:p>
            <w:pPr>
              <w:pStyle w:val="BDOITable"/>
            </w:pPr>
            <w:r>
              <w:rPr>
                <w:sz w:val="15"/>
              </w:rPr>
              <w:t>BRID-005, BRID-014</w:t>
            </w:r>
          </w:p>
        </w:tc>
        <w:tc>
          <w:tcPr>
            <w:tcW w:type="dxa" w:w="955"/>
            <w:tcMar>
              <w:top w:w="50" w:type="dxa"/>
              <w:bottom w:w="50" w:type="dxa"/>
              <w:left w:w="90" w:type="dxa"/>
              <w:right w:w="90" w:type="dxa"/>
            </w:tcMar>
            <w:shd w:val="clear" w:color="auto" w:fill="E5F5FF"/>
          </w:tcPr>
          <w:p>
            <w:pPr>
              <w:pStyle w:val="BDOITable"/>
            </w:pPr>
            <w:r>
              <w:rPr>
                <w:sz w:val="15"/>
              </w:rPr>
              <w:t>Phase 2</w:t>
            </w:r>
          </w:p>
        </w:tc>
      </w:tr>
      <w:tr>
        <w:trPr>
          <w:cantSplit w:val="true"/>
        </w:trPr>
        <w:tc>
          <w:tcPr>
            <w:tcW w:type="dxa" w:w="1194"/>
            <w:tcMar>
              <w:top w:w="50" w:type="dxa"/>
              <w:bottom w:w="50" w:type="dxa"/>
              <w:left w:w="90" w:type="dxa"/>
              <w:right w:w="90" w:type="dxa"/>
            </w:tcMar>
          </w:tcPr>
          <w:p>
            <w:pPr>
              <w:pStyle w:val="BDOITable"/>
            </w:pPr>
            <w:r>
              <w:rPr>
                <w:b/>
                <w:sz w:val="15"/>
              </w:rPr>
              <w:t>SR-BRD08-007</w:t>
            </w:r>
          </w:p>
        </w:tc>
        <w:tc>
          <w:tcPr>
            <w:tcW w:type="dxa" w:w="776"/>
            <w:tcMar>
              <w:top w:w="50" w:type="dxa"/>
              <w:bottom w:w="50" w:type="dxa"/>
              <w:left w:w="90" w:type="dxa"/>
              <w:right w:w="90" w:type="dxa"/>
            </w:tcMar>
          </w:tcPr>
          <w:p>
            <w:pPr>
              <w:pStyle w:val="BDOITable"/>
            </w:pPr>
            <w:r>
              <w:rPr>
                <w:sz w:val="15"/>
              </w:rPr>
              <w:t>BRD-08</w:t>
            </w:r>
          </w:p>
        </w:tc>
        <w:tc>
          <w:tcPr>
            <w:tcW w:type="dxa" w:w="3822"/>
            <w:tcMar>
              <w:top w:w="50" w:type="dxa"/>
              <w:bottom w:w="50" w:type="dxa"/>
              <w:left w:w="90" w:type="dxa"/>
              <w:right w:w="90" w:type="dxa"/>
            </w:tcMar>
          </w:tcPr>
          <w:p>
            <w:pPr>
              <w:pStyle w:val="BDOITable"/>
            </w:pPr>
            <w:r>
              <w:rPr>
                <w:sz w:val="15"/>
              </w:rPr>
              <w:t>Stage portal uploads and link them automatically</w:t>
            </w:r>
          </w:p>
        </w:tc>
        <w:tc>
          <w:tcPr>
            <w:tcW w:type="dxa" w:w="1433"/>
            <w:tcMar>
              <w:top w:w="50" w:type="dxa"/>
              <w:bottom w:w="50" w:type="dxa"/>
              <w:left w:w="90" w:type="dxa"/>
              <w:right w:w="90" w:type="dxa"/>
            </w:tcMar>
          </w:tcPr>
          <w:p>
            <w:pPr>
              <w:pStyle w:val="BDOITable"/>
            </w:pPr>
            <w:r>
              <w:rPr>
                <w:sz w:val="15"/>
              </w:rPr>
              <w:t>FR-EB-012</w:t>
            </w:r>
          </w:p>
        </w:tc>
        <w:tc>
          <w:tcPr>
            <w:tcW w:type="dxa" w:w="1791"/>
            <w:tcMar>
              <w:top w:w="50" w:type="dxa"/>
              <w:bottom w:w="50" w:type="dxa"/>
              <w:left w:w="90" w:type="dxa"/>
              <w:right w:w="90" w:type="dxa"/>
            </w:tcMar>
          </w:tcPr>
          <w:p>
            <w:pPr>
              <w:pStyle w:val="BDOITable"/>
            </w:pPr>
            <w:r>
              <w:rPr>
                <w:sz w:val="15"/>
              </w:rPr>
              <w:t>BRID-005.01, BRID-014</w:t>
            </w:r>
          </w:p>
        </w:tc>
        <w:tc>
          <w:tcPr>
            <w:tcW w:type="dxa" w:w="955"/>
            <w:tcMar>
              <w:top w:w="50" w:type="dxa"/>
              <w:bottom w:w="50" w:type="dxa"/>
              <w:left w:w="90" w:type="dxa"/>
              <w:right w:w="90" w:type="dxa"/>
            </w:tcMar>
          </w:tcPr>
          <w:p>
            <w:pPr>
              <w:pStyle w:val="BDOITable"/>
            </w:pPr>
            <w:r>
              <w:rPr>
                <w:sz w:val="15"/>
              </w:rPr>
              <w:t>Phase 2</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SR-BRD08-008</w:t>
            </w:r>
          </w:p>
        </w:tc>
        <w:tc>
          <w:tcPr>
            <w:tcW w:type="dxa" w:w="776"/>
            <w:tcMar>
              <w:top w:w="50" w:type="dxa"/>
              <w:bottom w:w="50" w:type="dxa"/>
              <w:left w:w="90" w:type="dxa"/>
              <w:right w:w="90" w:type="dxa"/>
            </w:tcMar>
            <w:shd w:val="clear" w:color="auto" w:fill="E5F5FF"/>
          </w:tcPr>
          <w:p>
            <w:pPr>
              <w:pStyle w:val="BDOITable"/>
            </w:pPr>
            <w:r>
              <w:rPr>
                <w:sz w:val="15"/>
              </w:rPr>
              <w:t>BRD-08</w:t>
            </w:r>
          </w:p>
        </w:tc>
        <w:tc>
          <w:tcPr>
            <w:tcW w:type="dxa" w:w="3822"/>
            <w:tcMar>
              <w:top w:w="50" w:type="dxa"/>
              <w:bottom w:w="50" w:type="dxa"/>
              <w:left w:w="90" w:type="dxa"/>
              <w:right w:w="90" w:type="dxa"/>
            </w:tcMar>
            <w:shd w:val="clear" w:color="auto" w:fill="E5F5FF"/>
          </w:tcPr>
          <w:p>
            <w:pPr>
              <w:pStyle w:val="BDOITable"/>
            </w:pPr>
            <w:r>
              <w:rPr>
                <w:sz w:val="15"/>
              </w:rPr>
              <w:t>Review, validate or reject portal uploads</w:t>
            </w:r>
          </w:p>
        </w:tc>
        <w:tc>
          <w:tcPr>
            <w:tcW w:type="dxa" w:w="1433"/>
            <w:tcMar>
              <w:top w:w="50" w:type="dxa"/>
              <w:bottom w:w="50" w:type="dxa"/>
              <w:left w:w="90" w:type="dxa"/>
              <w:right w:w="90" w:type="dxa"/>
            </w:tcMar>
            <w:shd w:val="clear" w:color="auto" w:fill="E5F5FF"/>
          </w:tcPr>
          <w:p>
            <w:pPr>
              <w:pStyle w:val="BDOITable"/>
            </w:pPr>
            <w:r>
              <w:rPr>
                <w:sz w:val="15"/>
              </w:rPr>
              <w:t>FR-EB-013</w:t>
            </w:r>
          </w:p>
        </w:tc>
        <w:tc>
          <w:tcPr>
            <w:tcW w:type="dxa" w:w="1791"/>
            <w:tcMar>
              <w:top w:w="50" w:type="dxa"/>
              <w:bottom w:w="50" w:type="dxa"/>
              <w:left w:w="90" w:type="dxa"/>
              <w:right w:w="90" w:type="dxa"/>
            </w:tcMar>
            <w:shd w:val="clear" w:color="auto" w:fill="E5F5FF"/>
          </w:tcPr>
          <w:p>
            <w:pPr>
              <w:pStyle w:val="BDOITable"/>
            </w:pPr>
            <w:r>
              <w:rPr>
                <w:sz w:val="15"/>
              </w:rPr>
              <w:t>BRID-005.03, BRID-005.01</w:t>
            </w:r>
          </w:p>
        </w:tc>
        <w:tc>
          <w:tcPr>
            <w:tcW w:type="dxa" w:w="955"/>
            <w:tcMar>
              <w:top w:w="50" w:type="dxa"/>
              <w:bottom w:w="50" w:type="dxa"/>
              <w:left w:w="90" w:type="dxa"/>
              <w:right w:w="90" w:type="dxa"/>
            </w:tcMar>
            <w:shd w:val="clear" w:color="auto" w:fill="E5F5FF"/>
          </w:tcPr>
          <w:p>
            <w:pPr>
              <w:pStyle w:val="BDOITable"/>
            </w:pPr>
            <w:r>
              <w:rPr>
                <w:sz w:val="15"/>
              </w:rPr>
              <w:t>Phase 2</w:t>
            </w:r>
          </w:p>
        </w:tc>
      </w:tr>
      <w:tr>
        <w:trPr>
          <w:cantSplit w:val="true"/>
        </w:trPr>
        <w:tc>
          <w:tcPr>
            <w:tcW w:type="dxa" w:w="1194"/>
            <w:tcMar>
              <w:top w:w="50" w:type="dxa"/>
              <w:bottom w:w="50" w:type="dxa"/>
              <w:left w:w="90" w:type="dxa"/>
              <w:right w:w="90" w:type="dxa"/>
            </w:tcMar>
          </w:tcPr>
          <w:p>
            <w:pPr>
              <w:pStyle w:val="BDOITable"/>
            </w:pPr>
            <w:r>
              <w:rPr>
                <w:b/>
                <w:sz w:val="15"/>
              </w:rPr>
              <w:t>SR-BRD08-009</w:t>
            </w:r>
          </w:p>
        </w:tc>
        <w:tc>
          <w:tcPr>
            <w:tcW w:type="dxa" w:w="776"/>
            <w:tcMar>
              <w:top w:w="50" w:type="dxa"/>
              <w:bottom w:w="50" w:type="dxa"/>
              <w:left w:w="90" w:type="dxa"/>
              <w:right w:w="90" w:type="dxa"/>
            </w:tcMar>
          </w:tcPr>
          <w:p>
            <w:pPr>
              <w:pStyle w:val="BDOITable"/>
            </w:pPr>
            <w:r>
              <w:rPr>
                <w:sz w:val="15"/>
              </w:rPr>
              <w:t>BRD-08</w:t>
            </w:r>
          </w:p>
        </w:tc>
        <w:tc>
          <w:tcPr>
            <w:tcW w:type="dxa" w:w="3822"/>
            <w:tcMar>
              <w:top w:w="50" w:type="dxa"/>
              <w:bottom w:w="50" w:type="dxa"/>
              <w:left w:w="90" w:type="dxa"/>
              <w:right w:w="90" w:type="dxa"/>
            </w:tcMar>
          </w:tcPr>
          <w:p>
            <w:pPr>
              <w:pStyle w:val="BDOITable"/>
            </w:pPr>
            <w:r>
              <w:rPr>
                <w:sz w:val="15"/>
              </w:rPr>
              <w:t>Insurer task inbox and structured proposal form</w:t>
            </w:r>
          </w:p>
        </w:tc>
        <w:tc>
          <w:tcPr>
            <w:tcW w:type="dxa" w:w="1433"/>
            <w:tcMar>
              <w:top w:w="50" w:type="dxa"/>
              <w:bottom w:w="50" w:type="dxa"/>
              <w:left w:w="90" w:type="dxa"/>
              <w:right w:w="90" w:type="dxa"/>
            </w:tcMar>
          </w:tcPr>
          <w:p>
            <w:pPr>
              <w:pStyle w:val="BDOITable"/>
            </w:pPr>
            <w:r>
              <w:rPr>
                <w:sz w:val="15"/>
              </w:rPr>
              <w:t>FR-EB-014</w:t>
            </w:r>
          </w:p>
        </w:tc>
        <w:tc>
          <w:tcPr>
            <w:tcW w:type="dxa" w:w="1791"/>
            <w:tcMar>
              <w:top w:w="50" w:type="dxa"/>
              <w:bottom w:w="50" w:type="dxa"/>
              <w:left w:w="90" w:type="dxa"/>
              <w:right w:w="90" w:type="dxa"/>
            </w:tcMar>
          </w:tcPr>
          <w:p>
            <w:pPr>
              <w:pStyle w:val="BDOITable"/>
            </w:pPr>
            <w:r>
              <w:rPr>
                <w:sz w:val="15"/>
              </w:rPr>
              <w:t>BRID-005.02, BRID-005</w:t>
            </w:r>
          </w:p>
        </w:tc>
        <w:tc>
          <w:tcPr>
            <w:tcW w:type="dxa" w:w="955"/>
            <w:tcMar>
              <w:top w:w="50" w:type="dxa"/>
              <w:bottom w:w="50" w:type="dxa"/>
              <w:left w:w="90" w:type="dxa"/>
              <w:right w:w="90" w:type="dxa"/>
            </w:tcMar>
          </w:tcPr>
          <w:p>
            <w:pPr>
              <w:pStyle w:val="BDOITable"/>
            </w:pPr>
            <w:r>
              <w:rPr>
                <w:sz w:val="15"/>
              </w:rPr>
              <w:t>Phase 2</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SR-BRD08-010</w:t>
            </w:r>
          </w:p>
        </w:tc>
        <w:tc>
          <w:tcPr>
            <w:tcW w:type="dxa" w:w="776"/>
            <w:tcMar>
              <w:top w:w="50" w:type="dxa"/>
              <w:bottom w:w="50" w:type="dxa"/>
              <w:left w:w="90" w:type="dxa"/>
              <w:right w:w="90" w:type="dxa"/>
            </w:tcMar>
            <w:shd w:val="clear" w:color="auto" w:fill="E5F5FF"/>
          </w:tcPr>
          <w:p>
            <w:pPr>
              <w:pStyle w:val="BDOITable"/>
            </w:pPr>
            <w:r>
              <w:rPr>
                <w:sz w:val="15"/>
              </w:rPr>
              <w:t>BRD-08</w:t>
            </w:r>
          </w:p>
        </w:tc>
        <w:tc>
          <w:tcPr>
            <w:tcW w:type="dxa" w:w="3822"/>
            <w:tcMar>
              <w:top w:w="50" w:type="dxa"/>
              <w:bottom w:w="50" w:type="dxa"/>
              <w:left w:w="90" w:type="dxa"/>
              <w:right w:w="90" w:type="dxa"/>
            </w:tcMar>
            <w:shd w:val="clear" w:color="auto" w:fill="E5F5FF"/>
          </w:tcPr>
          <w:p>
            <w:pPr>
              <w:pStyle w:val="BDOITable"/>
            </w:pPr>
            <w:r>
              <w:rPr>
                <w:sz w:val="15"/>
              </w:rPr>
              <w:t>Client HR portal</w:t>
            </w:r>
          </w:p>
        </w:tc>
        <w:tc>
          <w:tcPr>
            <w:tcW w:type="dxa" w:w="1433"/>
            <w:tcMar>
              <w:top w:w="50" w:type="dxa"/>
              <w:bottom w:w="50" w:type="dxa"/>
              <w:left w:w="90" w:type="dxa"/>
              <w:right w:w="90" w:type="dxa"/>
            </w:tcMar>
            <w:shd w:val="clear" w:color="auto" w:fill="E5F5FF"/>
          </w:tcPr>
          <w:p>
            <w:pPr>
              <w:pStyle w:val="BDOITable"/>
            </w:pPr>
            <w:r>
              <w:rPr>
                <w:sz w:val="15"/>
              </w:rPr>
              <w:t>FR-EB-015</w:t>
            </w:r>
          </w:p>
        </w:tc>
        <w:tc>
          <w:tcPr>
            <w:tcW w:type="dxa" w:w="1791"/>
            <w:tcMar>
              <w:top w:w="50" w:type="dxa"/>
              <w:bottom w:w="50" w:type="dxa"/>
              <w:left w:w="90" w:type="dxa"/>
              <w:right w:w="90" w:type="dxa"/>
            </w:tcMar>
            <w:shd w:val="clear" w:color="auto" w:fill="E5F5FF"/>
          </w:tcPr>
          <w:p>
            <w:pPr>
              <w:pStyle w:val="BDOITable"/>
            </w:pPr>
            <w:r>
              <w:rPr>
                <w:sz w:val="15"/>
              </w:rPr>
              <w:t>BRID-014, BRID-011</w:t>
            </w:r>
          </w:p>
        </w:tc>
        <w:tc>
          <w:tcPr>
            <w:tcW w:type="dxa" w:w="955"/>
            <w:tcMar>
              <w:top w:w="50" w:type="dxa"/>
              <w:bottom w:w="50" w:type="dxa"/>
              <w:left w:w="90" w:type="dxa"/>
              <w:right w:w="90" w:type="dxa"/>
            </w:tcMar>
            <w:shd w:val="clear" w:color="auto" w:fill="E5F5FF"/>
          </w:tcPr>
          <w:p>
            <w:pPr>
              <w:pStyle w:val="BDOITable"/>
            </w:pPr>
            <w:r>
              <w:rPr>
                <w:sz w:val="15"/>
              </w:rPr>
              <w:t>Phase 2</w:t>
            </w:r>
          </w:p>
        </w:tc>
      </w:tr>
      <w:tr>
        <w:trPr>
          <w:cantSplit w:val="true"/>
        </w:trPr>
        <w:tc>
          <w:tcPr>
            <w:tcW w:type="dxa" w:w="1194"/>
            <w:tcMar>
              <w:top w:w="50" w:type="dxa"/>
              <w:bottom w:w="50" w:type="dxa"/>
              <w:left w:w="90" w:type="dxa"/>
              <w:right w:w="90" w:type="dxa"/>
            </w:tcMar>
          </w:tcPr>
          <w:p>
            <w:pPr>
              <w:pStyle w:val="BDOITable"/>
            </w:pPr>
            <w:r>
              <w:rPr>
                <w:b/>
                <w:sz w:val="15"/>
              </w:rPr>
              <w:t>SR-BRD08-011</w:t>
            </w:r>
          </w:p>
        </w:tc>
        <w:tc>
          <w:tcPr>
            <w:tcW w:type="dxa" w:w="776"/>
            <w:tcMar>
              <w:top w:w="50" w:type="dxa"/>
              <w:bottom w:w="50" w:type="dxa"/>
              <w:left w:w="90" w:type="dxa"/>
              <w:right w:w="90" w:type="dxa"/>
            </w:tcMar>
          </w:tcPr>
          <w:p>
            <w:pPr>
              <w:pStyle w:val="BDOITable"/>
            </w:pPr>
            <w:r>
              <w:rPr>
                <w:sz w:val="15"/>
              </w:rPr>
              <w:t>BRD-08</w:t>
            </w:r>
          </w:p>
        </w:tc>
        <w:tc>
          <w:tcPr>
            <w:tcW w:type="dxa" w:w="3822"/>
            <w:tcMar>
              <w:top w:w="50" w:type="dxa"/>
              <w:bottom w:w="50" w:type="dxa"/>
              <w:left w:w="90" w:type="dxa"/>
              <w:right w:w="90" w:type="dxa"/>
            </w:tcMar>
          </w:tcPr>
          <w:p>
            <w:pPr>
              <w:pStyle w:val="BDOITable"/>
            </w:pPr>
            <w:r>
              <w:rPr>
                <w:sz w:val="15"/>
              </w:rPr>
              <w:t>Capture and tag new clients as prospect or client</w:t>
            </w:r>
          </w:p>
        </w:tc>
        <w:tc>
          <w:tcPr>
            <w:tcW w:type="dxa" w:w="1433"/>
            <w:tcMar>
              <w:top w:w="50" w:type="dxa"/>
              <w:bottom w:w="50" w:type="dxa"/>
              <w:left w:w="90" w:type="dxa"/>
              <w:right w:w="90" w:type="dxa"/>
            </w:tcMar>
          </w:tcPr>
          <w:p>
            <w:pPr>
              <w:pStyle w:val="BDOITable"/>
            </w:pPr>
            <w:r>
              <w:rPr>
                <w:sz w:val="15"/>
              </w:rPr>
              <w:t>FR-EB-020</w:t>
            </w:r>
          </w:p>
        </w:tc>
        <w:tc>
          <w:tcPr>
            <w:tcW w:type="dxa" w:w="1791"/>
            <w:tcMar>
              <w:top w:w="50" w:type="dxa"/>
              <w:bottom w:w="50" w:type="dxa"/>
              <w:left w:w="90" w:type="dxa"/>
              <w:right w:w="90" w:type="dxa"/>
            </w:tcMar>
          </w:tcPr>
          <w:p>
            <w:pPr>
              <w:pStyle w:val="BDOITable"/>
            </w:pPr>
            <w:r>
              <w:rPr>
                <w:sz w:val="15"/>
              </w:rPr>
              <w:t>BRID-006</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SR-BRD08-012</w:t>
            </w:r>
          </w:p>
        </w:tc>
        <w:tc>
          <w:tcPr>
            <w:tcW w:type="dxa" w:w="776"/>
            <w:tcMar>
              <w:top w:w="50" w:type="dxa"/>
              <w:bottom w:w="50" w:type="dxa"/>
              <w:left w:w="90" w:type="dxa"/>
              <w:right w:w="90" w:type="dxa"/>
            </w:tcMar>
            <w:shd w:val="clear" w:color="auto" w:fill="E5F5FF"/>
          </w:tcPr>
          <w:p>
            <w:pPr>
              <w:pStyle w:val="BDOITable"/>
            </w:pPr>
            <w:r>
              <w:rPr>
                <w:sz w:val="15"/>
              </w:rPr>
              <w:t>BRD-08</w:t>
            </w:r>
          </w:p>
        </w:tc>
        <w:tc>
          <w:tcPr>
            <w:tcW w:type="dxa" w:w="3822"/>
            <w:tcMar>
              <w:top w:w="50" w:type="dxa"/>
              <w:bottom w:w="50" w:type="dxa"/>
              <w:left w:w="90" w:type="dxa"/>
              <w:right w:w="90" w:type="dxa"/>
            </w:tcMar>
            <w:shd w:val="clear" w:color="auto" w:fill="E5F5FF"/>
          </w:tcPr>
          <w:p>
            <w:pPr>
              <w:pStyle w:val="BDOITable"/>
            </w:pPr>
            <w:r>
              <w:rPr>
                <w:sz w:val="15"/>
              </w:rPr>
              <w:t>Open an EB programme and its cycles with the business type</w:t>
            </w:r>
          </w:p>
        </w:tc>
        <w:tc>
          <w:tcPr>
            <w:tcW w:type="dxa" w:w="1433"/>
            <w:tcMar>
              <w:top w:w="50" w:type="dxa"/>
              <w:bottom w:w="50" w:type="dxa"/>
              <w:left w:w="90" w:type="dxa"/>
              <w:right w:w="90" w:type="dxa"/>
            </w:tcMar>
            <w:shd w:val="clear" w:color="auto" w:fill="E5F5FF"/>
          </w:tcPr>
          <w:p>
            <w:pPr>
              <w:pStyle w:val="BDOITable"/>
            </w:pPr>
            <w:r>
              <w:rPr>
                <w:sz w:val="15"/>
              </w:rPr>
              <w:t>FR-EB-021</w:t>
            </w:r>
          </w:p>
        </w:tc>
        <w:tc>
          <w:tcPr>
            <w:tcW w:type="dxa" w:w="1791"/>
            <w:tcMar>
              <w:top w:w="50" w:type="dxa"/>
              <w:bottom w:w="50" w:type="dxa"/>
              <w:left w:w="90" w:type="dxa"/>
              <w:right w:w="90" w:type="dxa"/>
            </w:tcMar>
            <w:shd w:val="clear" w:color="auto" w:fill="E5F5FF"/>
          </w:tcPr>
          <w:p>
            <w:pPr>
              <w:pStyle w:val="BDOITable"/>
            </w:pPr>
            <w:r>
              <w:rPr>
                <w:sz w:val="15"/>
              </w:rPr>
              <w:t>BRID-022.01, BRID-006</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SR-BRD08-013</w:t>
            </w:r>
          </w:p>
        </w:tc>
        <w:tc>
          <w:tcPr>
            <w:tcW w:type="dxa" w:w="776"/>
            <w:tcMar>
              <w:top w:w="50" w:type="dxa"/>
              <w:bottom w:w="50" w:type="dxa"/>
              <w:left w:w="90" w:type="dxa"/>
              <w:right w:w="90" w:type="dxa"/>
            </w:tcMar>
          </w:tcPr>
          <w:p>
            <w:pPr>
              <w:pStyle w:val="BDOITable"/>
            </w:pPr>
            <w:r>
              <w:rPr>
                <w:sz w:val="15"/>
              </w:rPr>
              <w:t>BRD-08</w:t>
            </w:r>
          </w:p>
        </w:tc>
        <w:tc>
          <w:tcPr>
            <w:tcW w:type="dxa" w:w="3822"/>
            <w:tcMar>
              <w:top w:w="50" w:type="dxa"/>
              <w:bottom w:w="50" w:type="dxa"/>
              <w:left w:w="90" w:type="dxa"/>
              <w:right w:w="90" w:type="dxa"/>
            </w:tcMar>
          </w:tcPr>
          <w:p>
            <w:pPr>
              <w:pStyle w:val="BDOITable"/>
            </w:pPr>
            <w:r>
              <w:rPr>
                <w:sz w:val="15"/>
              </w:rPr>
              <w:t>Send the renewal advice automatically before expiry</w:t>
            </w:r>
          </w:p>
        </w:tc>
        <w:tc>
          <w:tcPr>
            <w:tcW w:type="dxa" w:w="1433"/>
            <w:tcMar>
              <w:top w:w="50" w:type="dxa"/>
              <w:bottom w:w="50" w:type="dxa"/>
              <w:left w:w="90" w:type="dxa"/>
              <w:right w:w="90" w:type="dxa"/>
            </w:tcMar>
          </w:tcPr>
          <w:p>
            <w:pPr>
              <w:pStyle w:val="BDOITable"/>
            </w:pPr>
            <w:r>
              <w:rPr>
                <w:sz w:val="15"/>
              </w:rPr>
              <w:t>FR-EB-022</w:t>
            </w:r>
          </w:p>
        </w:tc>
        <w:tc>
          <w:tcPr>
            <w:tcW w:type="dxa" w:w="1791"/>
            <w:tcMar>
              <w:top w:w="50" w:type="dxa"/>
              <w:bottom w:w="50" w:type="dxa"/>
              <w:left w:w="90" w:type="dxa"/>
              <w:right w:w="90" w:type="dxa"/>
            </w:tcMar>
          </w:tcPr>
          <w:p>
            <w:pPr>
              <w:pStyle w:val="BDOITable"/>
            </w:pPr>
            <w:r>
              <w:rPr>
                <w:sz w:val="15"/>
              </w:rPr>
              <w:t>BRID-001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SR-BRD08-014</w:t>
            </w:r>
          </w:p>
        </w:tc>
        <w:tc>
          <w:tcPr>
            <w:tcW w:type="dxa" w:w="776"/>
            <w:tcMar>
              <w:top w:w="50" w:type="dxa"/>
              <w:bottom w:w="50" w:type="dxa"/>
              <w:left w:w="90" w:type="dxa"/>
              <w:right w:w="90" w:type="dxa"/>
            </w:tcMar>
            <w:shd w:val="clear" w:color="auto" w:fill="E5F5FF"/>
          </w:tcPr>
          <w:p>
            <w:pPr>
              <w:pStyle w:val="BDOITable"/>
            </w:pPr>
            <w:r>
              <w:rPr>
                <w:sz w:val="15"/>
              </w:rPr>
              <w:t>BRD-08</w:t>
            </w:r>
          </w:p>
        </w:tc>
        <w:tc>
          <w:tcPr>
            <w:tcW w:type="dxa" w:w="3822"/>
            <w:tcMar>
              <w:top w:w="50" w:type="dxa"/>
              <w:bottom w:w="50" w:type="dxa"/>
              <w:left w:w="90" w:type="dxa"/>
              <w:right w:w="90" w:type="dxa"/>
            </w:tcMar>
            <w:shd w:val="clear" w:color="auto" w:fill="E5F5FF"/>
          </w:tcPr>
          <w:p>
            <w:pPr>
              <w:pStyle w:val="BDOITable"/>
            </w:pPr>
            <w:r>
              <w:rPr>
                <w:sz w:val="15"/>
              </w:rPr>
              <w:t>Collect and record client feedback</w:t>
            </w:r>
          </w:p>
        </w:tc>
        <w:tc>
          <w:tcPr>
            <w:tcW w:type="dxa" w:w="1433"/>
            <w:tcMar>
              <w:top w:w="50" w:type="dxa"/>
              <w:bottom w:w="50" w:type="dxa"/>
              <w:left w:w="90" w:type="dxa"/>
              <w:right w:w="90" w:type="dxa"/>
            </w:tcMar>
            <w:shd w:val="clear" w:color="auto" w:fill="E5F5FF"/>
          </w:tcPr>
          <w:p>
            <w:pPr>
              <w:pStyle w:val="BDOITable"/>
            </w:pPr>
            <w:r>
              <w:rPr>
                <w:sz w:val="15"/>
              </w:rPr>
              <w:t>FR-EB-023</w:t>
            </w:r>
          </w:p>
        </w:tc>
        <w:tc>
          <w:tcPr>
            <w:tcW w:type="dxa" w:w="1791"/>
            <w:tcMar>
              <w:top w:w="50" w:type="dxa"/>
              <w:bottom w:w="50" w:type="dxa"/>
              <w:left w:w="90" w:type="dxa"/>
              <w:right w:w="90" w:type="dxa"/>
            </w:tcMar>
            <w:shd w:val="clear" w:color="auto" w:fill="E5F5FF"/>
          </w:tcPr>
          <w:p>
            <w:pPr>
              <w:pStyle w:val="BDOITable"/>
            </w:pPr>
            <w:r>
              <w:rPr>
                <w:sz w:val="15"/>
              </w:rPr>
              <w:t>BRID-002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SR-BRD08-015</w:t>
            </w:r>
          </w:p>
        </w:tc>
        <w:tc>
          <w:tcPr>
            <w:tcW w:type="dxa" w:w="776"/>
            <w:tcMar>
              <w:top w:w="50" w:type="dxa"/>
              <w:bottom w:w="50" w:type="dxa"/>
              <w:left w:w="90" w:type="dxa"/>
              <w:right w:w="90" w:type="dxa"/>
            </w:tcMar>
          </w:tcPr>
          <w:p>
            <w:pPr>
              <w:pStyle w:val="BDOITable"/>
            </w:pPr>
            <w:r>
              <w:rPr>
                <w:sz w:val="15"/>
              </w:rPr>
              <w:t>BRD-08</w:t>
            </w:r>
          </w:p>
        </w:tc>
        <w:tc>
          <w:tcPr>
            <w:tcW w:type="dxa" w:w="3822"/>
            <w:tcMar>
              <w:top w:w="50" w:type="dxa"/>
              <w:bottom w:w="50" w:type="dxa"/>
              <w:left w:w="90" w:type="dxa"/>
              <w:right w:w="90" w:type="dxa"/>
            </w:tcMar>
          </w:tcPr>
          <w:p>
            <w:pPr>
              <w:pStyle w:val="BDOITable"/>
            </w:pPr>
            <w:r>
              <w:rPr>
                <w:sz w:val="15"/>
              </w:rPr>
              <w:t>Send the incumbent's indicative renewal proposal</w:t>
            </w:r>
          </w:p>
        </w:tc>
        <w:tc>
          <w:tcPr>
            <w:tcW w:type="dxa" w:w="1433"/>
            <w:tcMar>
              <w:top w:w="50" w:type="dxa"/>
              <w:bottom w:w="50" w:type="dxa"/>
              <w:left w:w="90" w:type="dxa"/>
              <w:right w:w="90" w:type="dxa"/>
            </w:tcMar>
          </w:tcPr>
          <w:p>
            <w:pPr>
              <w:pStyle w:val="BDOITable"/>
            </w:pPr>
            <w:r>
              <w:rPr>
                <w:sz w:val="15"/>
              </w:rPr>
              <w:t>FR-EB-024</w:t>
            </w:r>
          </w:p>
        </w:tc>
        <w:tc>
          <w:tcPr>
            <w:tcW w:type="dxa" w:w="1791"/>
            <w:tcMar>
              <w:top w:w="50" w:type="dxa"/>
              <w:bottom w:w="50" w:type="dxa"/>
              <w:left w:w="90" w:type="dxa"/>
              <w:right w:w="90" w:type="dxa"/>
            </w:tcMar>
          </w:tcPr>
          <w:p>
            <w:pPr>
              <w:pStyle w:val="BDOITable"/>
            </w:pPr>
            <w:r>
              <w:rPr>
                <w:sz w:val="15"/>
              </w:rPr>
              <w:t>BRID-003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SR-BRD08-016</w:t>
            </w:r>
          </w:p>
        </w:tc>
        <w:tc>
          <w:tcPr>
            <w:tcW w:type="dxa" w:w="776"/>
            <w:tcMar>
              <w:top w:w="50" w:type="dxa"/>
              <w:bottom w:w="50" w:type="dxa"/>
              <w:left w:w="90" w:type="dxa"/>
              <w:right w:w="90" w:type="dxa"/>
            </w:tcMar>
            <w:shd w:val="clear" w:color="auto" w:fill="E5F5FF"/>
          </w:tcPr>
          <w:p>
            <w:pPr>
              <w:pStyle w:val="BDOITable"/>
            </w:pPr>
            <w:r>
              <w:rPr>
                <w:sz w:val="15"/>
              </w:rPr>
              <w:t>BRD-08</w:t>
            </w:r>
          </w:p>
        </w:tc>
        <w:tc>
          <w:tcPr>
            <w:tcW w:type="dxa" w:w="3822"/>
            <w:tcMar>
              <w:top w:w="50" w:type="dxa"/>
              <w:bottom w:w="50" w:type="dxa"/>
              <w:left w:w="90" w:type="dxa"/>
              <w:right w:w="90" w:type="dxa"/>
            </w:tcMar>
            <w:shd w:val="clear" w:color="auto" w:fill="E5F5FF"/>
          </w:tcPr>
          <w:p>
            <w:pPr>
              <w:pStyle w:val="BDOITable"/>
            </w:pPr>
            <w:r>
              <w:rPr>
                <w:sz w:val="15"/>
              </w:rPr>
              <w:t>Upload TOR, master list and utilization report</w:t>
            </w:r>
          </w:p>
        </w:tc>
        <w:tc>
          <w:tcPr>
            <w:tcW w:type="dxa" w:w="1433"/>
            <w:tcMar>
              <w:top w:w="50" w:type="dxa"/>
              <w:bottom w:w="50" w:type="dxa"/>
              <w:left w:w="90" w:type="dxa"/>
              <w:right w:w="90" w:type="dxa"/>
            </w:tcMar>
            <w:shd w:val="clear" w:color="auto" w:fill="E5F5FF"/>
          </w:tcPr>
          <w:p>
            <w:pPr>
              <w:pStyle w:val="BDOITable"/>
            </w:pPr>
            <w:r>
              <w:rPr>
                <w:sz w:val="15"/>
              </w:rPr>
              <w:t>FR-EB-030</w:t>
            </w:r>
          </w:p>
        </w:tc>
        <w:tc>
          <w:tcPr>
            <w:tcW w:type="dxa" w:w="1791"/>
            <w:tcMar>
              <w:top w:w="50" w:type="dxa"/>
              <w:bottom w:w="50" w:type="dxa"/>
              <w:left w:w="90" w:type="dxa"/>
              <w:right w:w="90" w:type="dxa"/>
            </w:tcMar>
            <w:shd w:val="clear" w:color="auto" w:fill="E5F5FF"/>
          </w:tcPr>
          <w:p>
            <w:pPr>
              <w:pStyle w:val="BDOITable"/>
            </w:pPr>
            <w:r>
              <w:rPr>
                <w:sz w:val="15"/>
              </w:rPr>
              <w:t>BRID-007</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SR-BRD08-017</w:t>
            </w:r>
          </w:p>
        </w:tc>
        <w:tc>
          <w:tcPr>
            <w:tcW w:type="dxa" w:w="776"/>
            <w:tcMar>
              <w:top w:w="50" w:type="dxa"/>
              <w:bottom w:w="50" w:type="dxa"/>
              <w:left w:w="90" w:type="dxa"/>
              <w:right w:w="90" w:type="dxa"/>
            </w:tcMar>
          </w:tcPr>
          <w:p>
            <w:pPr>
              <w:pStyle w:val="BDOITable"/>
            </w:pPr>
            <w:r>
              <w:rPr>
                <w:sz w:val="15"/>
              </w:rPr>
              <w:t>BRD-08</w:t>
            </w:r>
          </w:p>
        </w:tc>
        <w:tc>
          <w:tcPr>
            <w:tcW w:type="dxa" w:w="3822"/>
            <w:tcMar>
              <w:top w:w="50" w:type="dxa"/>
              <w:bottom w:w="50" w:type="dxa"/>
              <w:left w:w="90" w:type="dxa"/>
              <w:right w:w="90" w:type="dxa"/>
            </w:tcMar>
          </w:tcPr>
          <w:p>
            <w:pPr>
              <w:pStyle w:val="BDOITable"/>
            </w:pPr>
            <w:r>
              <w:rPr>
                <w:sz w:val="15"/>
              </w:rPr>
              <w:t>Upload and validate the signed Broker on Record</w:t>
            </w:r>
          </w:p>
        </w:tc>
        <w:tc>
          <w:tcPr>
            <w:tcW w:type="dxa" w:w="1433"/>
            <w:tcMar>
              <w:top w:w="50" w:type="dxa"/>
              <w:bottom w:w="50" w:type="dxa"/>
              <w:left w:w="90" w:type="dxa"/>
              <w:right w:w="90" w:type="dxa"/>
            </w:tcMar>
          </w:tcPr>
          <w:p>
            <w:pPr>
              <w:pStyle w:val="BDOITable"/>
            </w:pPr>
            <w:r>
              <w:rPr>
                <w:sz w:val="15"/>
              </w:rPr>
              <w:t>FR-EB-031</w:t>
            </w:r>
          </w:p>
        </w:tc>
        <w:tc>
          <w:tcPr>
            <w:tcW w:type="dxa" w:w="1791"/>
            <w:tcMar>
              <w:top w:w="50" w:type="dxa"/>
              <w:bottom w:w="50" w:type="dxa"/>
              <w:left w:w="90" w:type="dxa"/>
              <w:right w:w="90" w:type="dxa"/>
            </w:tcMar>
          </w:tcPr>
          <w:p>
            <w:pPr>
              <w:pStyle w:val="BDOITable"/>
            </w:pPr>
            <w:r>
              <w:rPr>
                <w:sz w:val="15"/>
              </w:rPr>
              <w:t>BRID-008</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SR-BRD08-018</w:t>
            </w:r>
          </w:p>
        </w:tc>
        <w:tc>
          <w:tcPr>
            <w:tcW w:type="dxa" w:w="776"/>
            <w:tcMar>
              <w:top w:w="50" w:type="dxa"/>
              <w:bottom w:w="50" w:type="dxa"/>
              <w:left w:w="90" w:type="dxa"/>
              <w:right w:w="90" w:type="dxa"/>
            </w:tcMar>
            <w:shd w:val="clear" w:color="auto" w:fill="E5F5FF"/>
          </w:tcPr>
          <w:p>
            <w:pPr>
              <w:pStyle w:val="BDOITable"/>
            </w:pPr>
            <w:r>
              <w:rPr>
                <w:sz w:val="15"/>
              </w:rPr>
              <w:t>BRD-08</w:t>
            </w:r>
          </w:p>
        </w:tc>
        <w:tc>
          <w:tcPr>
            <w:tcW w:type="dxa" w:w="3822"/>
            <w:tcMar>
              <w:top w:w="50" w:type="dxa"/>
              <w:bottom w:w="50" w:type="dxa"/>
              <w:left w:w="90" w:type="dxa"/>
              <w:right w:w="90" w:type="dxa"/>
            </w:tcMar>
            <w:shd w:val="clear" w:color="auto" w:fill="E5F5FF"/>
          </w:tcPr>
          <w:p>
            <w:pPr>
              <w:pStyle w:val="BDOITable"/>
            </w:pPr>
            <w:r>
              <w:rPr>
                <w:sz w:val="15"/>
              </w:rPr>
              <w:t>Request franchise from insurers and record their decision</w:t>
            </w:r>
          </w:p>
        </w:tc>
        <w:tc>
          <w:tcPr>
            <w:tcW w:type="dxa" w:w="1433"/>
            <w:tcMar>
              <w:top w:w="50" w:type="dxa"/>
              <w:bottom w:w="50" w:type="dxa"/>
              <w:left w:w="90" w:type="dxa"/>
              <w:right w:w="90" w:type="dxa"/>
            </w:tcMar>
            <w:shd w:val="clear" w:color="auto" w:fill="E5F5FF"/>
          </w:tcPr>
          <w:p>
            <w:pPr>
              <w:pStyle w:val="BDOITable"/>
            </w:pPr>
            <w:r>
              <w:rPr>
                <w:sz w:val="15"/>
              </w:rPr>
              <w:t>FR-EB-032</w:t>
            </w:r>
          </w:p>
        </w:tc>
        <w:tc>
          <w:tcPr>
            <w:tcW w:type="dxa" w:w="1791"/>
            <w:tcMar>
              <w:top w:w="50" w:type="dxa"/>
              <w:bottom w:w="50" w:type="dxa"/>
              <w:left w:w="90" w:type="dxa"/>
              <w:right w:w="90" w:type="dxa"/>
            </w:tcMar>
            <w:shd w:val="clear" w:color="auto" w:fill="E5F5FF"/>
          </w:tcPr>
          <w:p>
            <w:pPr>
              <w:pStyle w:val="BDOITable"/>
            </w:pPr>
            <w:r>
              <w:rPr>
                <w:sz w:val="15"/>
              </w:rPr>
              <w:t>BRID-026, BRID-027</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SR-BRD08-019</w:t>
            </w:r>
          </w:p>
        </w:tc>
        <w:tc>
          <w:tcPr>
            <w:tcW w:type="dxa" w:w="776"/>
            <w:tcMar>
              <w:top w:w="50" w:type="dxa"/>
              <w:bottom w:w="50" w:type="dxa"/>
              <w:left w:w="90" w:type="dxa"/>
              <w:right w:w="90" w:type="dxa"/>
            </w:tcMar>
          </w:tcPr>
          <w:p>
            <w:pPr>
              <w:pStyle w:val="BDOITable"/>
            </w:pPr>
            <w:r>
              <w:rPr>
                <w:sz w:val="15"/>
              </w:rPr>
              <w:t>BRD-08</w:t>
            </w:r>
          </w:p>
        </w:tc>
        <w:tc>
          <w:tcPr>
            <w:tcW w:type="dxa" w:w="3822"/>
            <w:tcMar>
              <w:top w:w="50" w:type="dxa"/>
              <w:bottom w:w="50" w:type="dxa"/>
              <w:left w:w="90" w:type="dxa"/>
              <w:right w:w="90" w:type="dxa"/>
            </w:tcMar>
          </w:tcPr>
          <w:p>
            <w:pPr>
              <w:pStyle w:val="BDOITable"/>
            </w:pPr>
            <w:r>
              <w:rPr>
                <w:sz w:val="15"/>
              </w:rPr>
              <w:t>Advise the client of the franchise outcome</w:t>
            </w:r>
          </w:p>
        </w:tc>
        <w:tc>
          <w:tcPr>
            <w:tcW w:type="dxa" w:w="1433"/>
            <w:tcMar>
              <w:top w:w="50" w:type="dxa"/>
              <w:bottom w:w="50" w:type="dxa"/>
              <w:left w:w="90" w:type="dxa"/>
              <w:right w:w="90" w:type="dxa"/>
            </w:tcMar>
          </w:tcPr>
          <w:p>
            <w:pPr>
              <w:pStyle w:val="BDOITable"/>
            </w:pPr>
            <w:r>
              <w:rPr>
                <w:sz w:val="15"/>
              </w:rPr>
              <w:t>FR-EB-033</w:t>
            </w:r>
          </w:p>
        </w:tc>
        <w:tc>
          <w:tcPr>
            <w:tcW w:type="dxa" w:w="1791"/>
            <w:tcMar>
              <w:top w:w="50" w:type="dxa"/>
              <w:bottom w:w="50" w:type="dxa"/>
              <w:left w:w="90" w:type="dxa"/>
              <w:right w:w="90" w:type="dxa"/>
            </w:tcMar>
          </w:tcPr>
          <w:p>
            <w:pPr>
              <w:pStyle w:val="BDOITable"/>
            </w:pPr>
            <w:r>
              <w:rPr>
                <w:sz w:val="15"/>
              </w:rPr>
              <w:t>BRID-029</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SR-BRD08-020</w:t>
            </w:r>
          </w:p>
        </w:tc>
        <w:tc>
          <w:tcPr>
            <w:tcW w:type="dxa" w:w="776"/>
            <w:tcMar>
              <w:top w:w="50" w:type="dxa"/>
              <w:bottom w:w="50" w:type="dxa"/>
              <w:left w:w="90" w:type="dxa"/>
              <w:right w:w="90" w:type="dxa"/>
            </w:tcMar>
            <w:shd w:val="clear" w:color="auto" w:fill="E5F5FF"/>
          </w:tcPr>
          <w:p>
            <w:pPr>
              <w:pStyle w:val="BDOITable"/>
            </w:pPr>
            <w:r>
              <w:rPr>
                <w:sz w:val="15"/>
              </w:rPr>
              <w:t>BRD-08</w:t>
            </w:r>
          </w:p>
        </w:tc>
        <w:tc>
          <w:tcPr>
            <w:tcW w:type="dxa" w:w="3822"/>
            <w:tcMar>
              <w:top w:w="50" w:type="dxa"/>
              <w:bottom w:w="50" w:type="dxa"/>
              <w:left w:w="90" w:type="dxa"/>
              <w:right w:w="90" w:type="dxa"/>
            </w:tcMar>
            <w:shd w:val="clear" w:color="auto" w:fill="E5F5FF"/>
          </w:tcPr>
          <w:p>
            <w:pPr>
              <w:pStyle w:val="BDOITable"/>
            </w:pPr>
            <w:r>
              <w:rPr>
                <w:sz w:val="15"/>
              </w:rPr>
              <w:t>Submit the required documents to insurers per process</w:t>
            </w:r>
          </w:p>
        </w:tc>
        <w:tc>
          <w:tcPr>
            <w:tcW w:type="dxa" w:w="1433"/>
            <w:tcMar>
              <w:top w:w="50" w:type="dxa"/>
              <w:bottom w:w="50" w:type="dxa"/>
              <w:left w:w="90" w:type="dxa"/>
              <w:right w:w="90" w:type="dxa"/>
            </w:tcMar>
            <w:shd w:val="clear" w:color="auto" w:fill="E5F5FF"/>
          </w:tcPr>
          <w:p>
            <w:pPr>
              <w:pStyle w:val="BDOITable"/>
            </w:pPr>
            <w:r>
              <w:rPr>
                <w:sz w:val="15"/>
              </w:rPr>
              <w:t>FR-EB-034</w:t>
            </w:r>
          </w:p>
        </w:tc>
        <w:tc>
          <w:tcPr>
            <w:tcW w:type="dxa" w:w="1791"/>
            <w:tcMar>
              <w:top w:w="50" w:type="dxa"/>
              <w:bottom w:w="50" w:type="dxa"/>
              <w:left w:w="90" w:type="dxa"/>
              <w:right w:w="90" w:type="dxa"/>
            </w:tcMar>
            <w:shd w:val="clear" w:color="auto" w:fill="E5F5FF"/>
          </w:tcPr>
          <w:p>
            <w:pPr>
              <w:pStyle w:val="BDOITable"/>
            </w:pPr>
            <w:r>
              <w:rPr>
                <w:sz w:val="15"/>
              </w:rPr>
              <w:t>BRID-026</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SR-BRD08-021</w:t>
            </w:r>
          </w:p>
        </w:tc>
        <w:tc>
          <w:tcPr>
            <w:tcW w:type="dxa" w:w="776"/>
            <w:tcMar>
              <w:top w:w="50" w:type="dxa"/>
              <w:bottom w:w="50" w:type="dxa"/>
              <w:left w:w="90" w:type="dxa"/>
              <w:right w:w="90" w:type="dxa"/>
            </w:tcMar>
          </w:tcPr>
          <w:p>
            <w:pPr>
              <w:pStyle w:val="BDOITable"/>
            </w:pPr>
            <w:r>
              <w:rPr>
                <w:sz w:val="15"/>
              </w:rPr>
              <w:t>BRD-08</w:t>
            </w:r>
          </w:p>
        </w:tc>
        <w:tc>
          <w:tcPr>
            <w:tcW w:type="dxa" w:w="3822"/>
            <w:tcMar>
              <w:top w:w="50" w:type="dxa"/>
              <w:bottom w:w="50" w:type="dxa"/>
              <w:left w:w="90" w:type="dxa"/>
              <w:right w:w="90" w:type="dxa"/>
            </w:tcMar>
          </w:tcPr>
          <w:p>
            <w:pPr>
              <w:pStyle w:val="BDOITable"/>
            </w:pPr>
            <w:r>
              <w:rPr>
                <w:sz w:val="15"/>
              </w:rPr>
              <w:t>Prepare the TOR and distribute it to insurers</w:t>
            </w:r>
          </w:p>
        </w:tc>
        <w:tc>
          <w:tcPr>
            <w:tcW w:type="dxa" w:w="1433"/>
            <w:tcMar>
              <w:top w:w="50" w:type="dxa"/>
              <w:bottom w:w="50" w:type="dxa"/>
              <w:left w:w="90" w:type="dxa"/>
              <w:right w:w="90" w:type="dxa"/>
            </w:tcMar>
          </w:tcPr>
          <w:p>
            <w:pPr>
              <w:pStyle w:val="BDOITable"/>
            </w:pPr>
            <w:r>
              <w:rPr>
                <w:sz w:val="15"/>
              </w:rPr>
              <w:t>FR-EB-035</w:t>
            </w:r>
          </w:p>
        </w:tc>
        <w:tc>
          <w:tcPr>
            <w:tcW w:type="dxa" w:w="1791"/>
            <w:tcMar>
              <w:top w:w="50" w:type="dxa"/>
              <w:bottom w:w="50" w:type="dxa"/>
              <w:left w:w="90" w:type="dxa"/>
              <w:right w:w="90" w:type="dxa"/>
            </w:tcMar>
          </w:tcPr>
          <w:p>
            <w:pPr>
              <w:pStyle w:val="BDOITable"/>
            </w:pPr>
            <w:r>
              <w:rPr>
                <w:sz w:val="15"/>
              </w:rPr>
              <w:t>BRID-009, BRID-004, BRID-007</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SR-BRD08-022</w:t>
            </w:r>
          </w:p>
        </w:tc>
        <w:tc>
          <w:tcPr>
            <w:tcW w:type="dxa" w:w="776"/>
            <w:tcMar>
              <w:top w:w="50" w:type="dxa"/>
              <w:bottom w:w="50" w:type="dxa"/>
              <w:left w:w="90" w:type="dxa"/>
              <w:right w:w="90" w:type="dxa"/>
            </w:tcMar>
            <w:shd w:val="clear" w:color="auto" w:fill="E5F5FF"/>
          </w:tcPr>
          <w:p>
            <w:pPr>
              <w:pStyle w:val="BDOITable"/>
            </w:pPr>
            <w:r>
              <w:rPr>
                <w:sz w:val="15"/>
              </w:rPr>
              <w:t>BRD-08</w:t>
            </w:r>
          </w:p>
        </w:tc>
        <w:tc>
          <w:tcPr>
            <w:tcW w:type="dxa" w:w="3822"/>
            <w:tcMar>
              <w:top w:w="50" w:type="dxa"/>
              <w:bottom w:w="50" w:type="dxa"/>
              <w:left w:w="90" w:type="dxa"/>
              <w:right w:w="90" w:type="dxa"/>
            </w:tcMar>
            <w:shd w:val="clear" w:color="auto" w:fill="E5F5FF"/>
          </w:tcPr>
          <w:p>
            <w:pPr>
              <w:pStyle w:val="BDOITable"/>
            </w:pPr>
            <w:r>
              <w:rPr>
                <w:sz w:val="15"/>
              </w:rPr>
              <w:t>Record and validate insurer proposals</w:t>
            </w:r>
          </w:p>
        </w:tc>
        <w:tc>
          <w:tcPr>
            <w:tcW w:type="dxa" w:w="1433"/>
            <w:tcMar>
              <w:top w:w="50" w:type="dxa"/>
              <w:bottom w:w="50" w:type="dxa"/>
              <w:left w:w="90" w:type="dxa"/>
              <w:right w:w="90" w:type="dxa"/>
            </w:tcMar>
            <w:shd w:val="clear" w:color="auto" w:fill="E5F5FF"/>
          </w:tcPr>
          <w:p>
            <w:pPr>
              <w:pStyle w:val="BDOITable"/>
            </w:pPr>
            <w:r>
              <w:rPr>
                <w:sz w:val="15"/>
              </w:rPr>
              <w:t>FR-EB-040</w:t>
            </w:r>
          </w:p>
        </w:tc>
        <w:tc>
          <w:tcPr>
            <w:tcW w:type="dxa" w:w="1791"/>
            <w:tcMar>
              <w:top w:w="50" w:type="dxa"/>
              <w:bottom w:w="50" w:type="dxa"/>
              <w:left w:w="90" w:type="dxa"/>
              <w:right w:w="90" w:type="dxa"/>
            </w:tcMar>
            <w:shd w:val="clear" w:color="auto" w:fill="E5F5FF"/>
          </w:tcPr>
          <w:p>
            <w:pPr>
              <w:pStyle w:val="BDOITable"/>
            </w:pPr>
            <w:r>
              <w:rPr>
                <w:sz w:val="15"/>
              </w:rPr>
              <w:t>BRID-005.02, BRID-005.03, BRID-010</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SR-BRD08-023</w:t>
            </w:r>
          </w:p>
        </w:tc>
        <w:tc>
          <w:tcPr>
            <w:tcW w:type="dxa" w:w="776"/>
            <w:tcMar>
              <w:top w:w="50" w:type="dxa"/>
              <w:bottom w:w="50" w:type="dxa"/>
              <w:left w:w="90" w:type="dxa"/>
              <w:right w:w="90" w:type="dxa"/>
            </w:tcMar>
          </w:tcPr>
          <w:p>
            <w:pPr>
              <w:pStyle w:val="BDOITable"/>
            </w:pPr>
            <w:r>
              <w:rPr>
                <w:sz w:val="15"/>
              </w:rPr>
              <w:t>BRD-08</w:t>
            </w:r>
          </w:p>
        </w:tc>
        <w:tc>
          <w:tcPr>
            <w:tcW w:type="dxa" w:w="3822"/>
            <w:tcMar>
              <w:top w:w="50" w:type="dxa"/>
              <w:bottom w:w="50" w:type="dxa"/>
              <w:left w:w="90" w:type="dxa"/>
              <w:right w:w="90" w:type="dxa"/>
            </w:tcMar>
          </w:tcPr>
          <w:p>
            <w:pPr>
              <w:pStyle w:val="BDOITable"/>
            </w:pPr>
            <w:r>
              <w:rPr>
                <w:sz w:val="15"/>
              </w:rPr>
              <w:t>Prepare and sign off the comparative analysis</w:t>
            </w:r>
          </w:p>
        </w:tc>
        <w:tc>
          <w:tcPr>
            <w:tcW w:type="dxa" w:w="1433"/>
            <w:tcMar>
              <w:top w:w="50" w:type="dxa"/>
              <w:bottom w:w="50" w:type="dxa"/>
              <w:left w:w="90" w:type="dxa"/>
              <w:right w:w="90" w:type="dxa"/>
            </w:tcMar>
          </w:tcPr>
          <w:p>
            <w:pPr>
              <w:pStyle w:val="BDOITable"/>
            </w:pPr>
            <w:r>
              <w:rPr>
                <w:sz w:val="15"/>
              </w:rPr>
              <w:t>FR-EB-041</w:t>
            </w:r>
          </w:p>
        </w:tc>
        <w:tc>
          <w:tcPr>
            <w:tcW w:type="dxa" w:w="1791"/>
            <w:tcMar>
              <w:top w:w="50" w:type="dxa"/>
              <w:bottom w:w="50" w:type="dxa"/>
              <w:left w:w="90" w:type="dxa"/>
              <w:right w:w="90" w:type="dxa"/>
            </w:tcMar>
          </w:tcPr>
          <w:p>
            <w:pPr>
              <w:pStyle w:val="BDOITable"/>
            </w:pPr>
            <w:r>
              <w:rPr>
                <w:sz w:val="15"/>
              </w:rPr>
              <w:t>BRID-010</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SR-BRD08-024</w:t>
            </w:r>
          </w:p>
        </w:tc>
        <w:tc>
          <w:tcPr>
            <w:tcW w:type="dxa" w:w="776"/>
            <w:tcMar>
              <w:top w:w="50" w:type="dxa"/>
              <w:bottom w:w="50" w:type="dxa"/>
              <w:left w:w="90" w:type="dxa"/>
              <w:right w:w="90" w:type="dxa"/>
            </w:tcMar>
            <w:shd w:val="clear" w:color="auto" w:fill="E5F5FF"/>
          </w:tcPr>
          <w:p>
            <w:pPr>
              <w:pStyle w:val="BDOITable"/>
            </w:pPr>
            <w:r>
              <w:rPr>
                <w:sz w:val="15"/>
              </w:rPr>
              <w:t>BRD-08</w:t>
            </w:r>
          </w:p>
        </w:tc>
        <w:tc>
          <w:tcPr>
            <w:tcW w:type="dxa" w:w="3822"/>
            <w:tcMar>
              <w:top w:w="50" w:type="dxa"/>
              <w:bottom w:w="50" w:type="dxa"/>
              <w:left w:w="90" w:type="dxa"/>
              <w:right w:w="90" w:type="dxa"/>
            </w:tcMar>
            <w:shd w:val="clear" w:color="auto" w:fill="E5F5FF"/>
          </w:tcPr>
          <w:p>
            <w:pPr>
              <w:pStyle w:val="BDOITable"/>
            </w:pPr>
            <w:r>
              <w:rPr>
                <w:sz w:val="15"/>
              </w:rPr>
              <w:t>Trigger approval when a value threshold is met</w:t>
            </w:r>
          </w:p>
        </w:tc>
        <w:tc>
          <w:tcPr>
            <w:tcW w:type="dxa" w:w="1433"/>
            <w:tcMar>
              <w:top w:w="50" w:type="dxa"/>
              <w:bottom w:w="50" w:type="dxa"/>
              <w:left w:w="90" w:type="dxa"/>
              <w:right w:w="90" w:type="dxa"/>
            </w:tcMar>
            <w:shd w:val="clear" w:color="auto" w:fill="E5F5FF"/>
          </w:tcPr>
          <w:p>
            <w:pPr>
              <w:pStyle w:val="BDOITable"/>
            </w:pPr>
            <w:r>
              <w:rPr>
                <w:sz w:val="15"/>
              </w:rPr>
              <w:t>FR-EB-042</w:t>
            </w:r>
          </w:p>
        </w:tc>
        <w:tc>
          <w:tcPr>
            <w:tcW w:type="dxa" w:w="1791"/>
            <w:tcMar>
              <w:top w:w="50" w:type="dxa"/>
              <w:bottom w:w="50" w:type="dxa"/>
              <w:left w:w="90" w:type="dxa"/>
              <w:right w:w="90" w:type="dxa"/>
            </w:tcMar>
            <w:shd w:val="clear" w:color="auto" w:fill="E5F5FF"/>
          </w:tcPr>
          <w:p>
            <w:pPr>
              <w:pStyle w:val="BDOITable"/>
            </w:pPr>
            <w:r>
              <w:rPr>
                <w:sz w:val="15"/>
              </w:rPr>
              <w:t>BRID-016</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SR-BRD08-025</w:t>
            </w:r>
          </w:p>
        </w:tc>
        <w:tc>
          <w:tcPr>
            <w:tcW w:type="dxa" w:w="776"/>
            <w:tcMar>
              <w:top w:w="50" w:type="dxa"/>
              <w:bottom w:w="50" w:type="dxa"/>
              <w:left w:w="90" w:type="dxa"/>
              <w:right w:w="90" w:type="dxa"/>
            </w:tcMar>
          </w:tcPr>
          <w:p>
            <w:pPr>
              <w:pStyle w:val="BDOITable"/>
            </w:pPr>
            <w:r>
              <w:rPr>
                <w:sz w:val="15"/>
              </w:rPr>
              <w:t>BRD-08</w:t>
            </w:r>
          </w:p>
        </w:tc>
        <w:tc>
          <w:tcPr>
            <w:tcW w:type="dxa" w:w="3822"/>
            <w:tcMar>
              <w:top w:w="50" w:type="dxa"/>
              <w:bottom w:w="50" w:type="dxa"/>
              <w:left w:w="90" w:type="dxa"/>
              <w:right w:w="90" w:type="dxa"/>
            </w:tcMar>
          </w:tcPr>
          <w:p>
            <w:pPr>
              <w:pStyle w:val="BDOITable"/>
            </w:pPr>
            <w:r>
              <w:rPr>
                <w:sz w:val="15"/>
              </w:rPr>
              <w:t>Present the comparative to the client</w:t>
            </w:r>
          </w:p>
        </w:tc>
        <w:tc>
          <w:tcPr>
            <w:tcW w:type="dxa" w:w="1433"/>
            <w:tcMar>
              <w:top w:w="50" w:type="dxa"/>
              <w:bottom w:w="50" w:type="dxa"/>
              <w:left w:w="90" w:type="dxa"/>
              <w:right w:w="90" w:type="dxa"/>
            </w:tcMar>
          </w:tcPr>
          <w:p>
            <w:pPr>
              <w:pStyle w:val="BDOITable"/>
            </w:pPr>
            <w:r>
              <w:rPr>
                <w:sz w:val="15"/>
              </w:rPr>
              <w:t>FR-EB-043</w:t>
            </w:r>
          </w:p>
        </w:tc>
        <w:tc>
          <w:tcPr>
            <w:tcW w:type="dxa" w:w="1791"/>
            <w:tcMar>
              <w:top w:w="50" w:type="dxa"/>
              <w:bottom w:w="50" w:type="dxa"/>
              <w:left w:w="90" w:type="dxa"/>
              <w:right w:w="90" w:type="dxa"/>
            </w:tcMar>
          </w:tcPr>
          <w:p>
            <w:pPr>
              <w:pStyle w:val="BDOITable"/>
            </w:pPr>
            <w:r>
              <w:rPr>
                <w:sz w:val="15"/>
              </w:rPr>
              <w:t>BRID-011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SR-BRD08-026</w:t>
            </w:r>
          </w:p>
        </w:tc>
        <w:tc>
          <w:tcPr>
            <w:tcW w:type="dxa" w:w="776"/>
            <w:tcMar>
              <w:top w:w="50" w:type="dxa"/>
              <w:bottom w:w="50" w:type="dxa"/>
              <w:left w:w="90" w:type="dxa"/>
              <w:right w:w="90" w:type="dxa"/>
            </w:tcMar>
            <w:shd w:val="clear" w:color="auto" w:fill="E5F5FF"/>
          </w:tcPr>
          <w:p>
            <w:pPr>
              <w:pStyle w:val="BDOITable"/>
            </w:pPr>
            <w:r>
              <w:rPr>
                <w:sz w:val="15"/>
              </w:rPr>
              <w:t>BRD-08</w:t>
            </w:r>
          </w:p>
        </w:tc>
        <w:tc>
          <w:tcPr>
            <w:tcW w:type="dxa" w:w="3822"/>
            <w:tcMar>
              <w:top w:w="50" w:type="dxa"/>
              <w:bottom w:w="50" w:type="dxa"/>
              <w:left w:w="90" w:type="dxa"/>
              <w:right w:w="90" w:type="dxa"/>
            </w:tcMar>
            <w:shd w:val="clear" w:color="auto" w:fill="E5F5FF"/>
          </w:tcPr>
          <w:p>
            <w:pPr>
              <w:pStyle w:val="BDOITable"/>
            </w:pPr>
            <w:r>
              <w:rPr>
                <w:sz w:val="15"/>
              </w:rPr>
              <w:t>Capture client changes and relay them to insurers</w:t>
            </w:r>
          </w:p>
        </w:tc>
        <w:tc>
          <w:tcPr>
            <w:tcW w:type="dxa" w:w="1433"/>
            <w:tcMar>
              <w:top w:w="50" w:type="dxa"/>
              <w:bottom w:w="50" w:type="dxa"/>
              <w:left w:w="90" w:type="dxa"/>
              <w:right w:w="90" w:type="dxa"/>
            </w:tcMar>
            <w:shd w:val="clear" w:color="auto" w:fill="E5F5FF"/>
          </w:tcPr>
          <w:p>
            <w:pPr>
              <w:pStyle w:val="BDOITable"/>
            </w:pPr>
            <w:r>
              <w:rPr>
                <w:sz w:val="15"/>
              </w:rPr>
              <w:t>FR-EB-044</w:t>
            </w:r>
          </w:p>
        </w:tc>
        <w:tc>
          <w:tcPr>
            <w:tcW w:type="dxa" w:w="1791"/>
            <w:tcMar>
              <w:top w:w="50" w:type="dxa"/>
              <w:bottom w:w="50" w:type="dxa"/>
              <w:left w:w="90" w:type="dxa"/>
              <w:right w:w="90" w:type="dxa"/>
            </w:tcMar>
            <w:shd w:val="clear" w:color="auto" w:fill="E5F5FF"/>
          </w:tcPr>
          <w:p>
            <w:pPr>
              <w:pStyle w:val="BDOITable"/>
            </w:pPr>
            <w:r>
              <w:rPr>
                <w:sz w:val="15"/>
              </w:rPr>
              <w:t>BRID-012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SR-BRD08-027</w:t>
            </w:r>
          </w:p>
        </w:tc>
        <w:tc>
          <w:tcPr>
            <w:tcW w:type="dxa" w:w="776"/>
            <w:tcMar>
              <w:top w:w="50" w:type="dxa"/>
              <w:bottom w:w="50" w:type="dxa"/>
              <w:left w:w="90" w:type="dxa"/>
              <w:right w:w="90" w:type="dxa"/>
            </w:tcMar>
          </w:tcPr>
          <w:p>
            <w:pPr>
              <w:pStyle w:val="BDOITable"/>
            </w:pPr>
            <w:r>
              <w:rPr>
                <w:sz w:val="15"/>
              </w:rPr>
              <w:t>BRD-08</w:t>
            </w:r>
          </w:p>
        </w:tc>
        <w:tc>
          <w:tcPr>
            <w:tcW w:type="dxa" w:w="3822"/>
            <w:tcMar>
              <w:top w:w="50" w:type="dxa"/>
              <w:bottom w:w="50" w:type="dxa"/>
              <w:left w:w="90" w:type="dxa"/>
              <w:right w:w="90" w:type="dxa"/>
            </w:tcMar>
          </w:tcPr>
          <w:p>
            <w:pPr>
              <w:pStyle w:val="BDOITable"/>
            </w:pPr>
            <w:r>
              <w:rPr>
                <w:sz w:val="15"/>
              </w:rPr>
              <w:t>Insurers update their proposals against a revision</w:t>
            </w:r>
          </w:p>
        </w:tc>
        <w:tc>
          <w:tcPr>
            <w:tcW w:type="dxa" w:w="1433"/>
            <w:tcMar>
              <w:top w:w="50" w:type="dxa"/>
              <w:bottom w:w="50" w:type="dxa"/>
              <w:left w:w="90" w:type="dxa"/>
              <w:right w:w="90" w:type="dxa"/>
            </w:tcMar>
          </w:tcPr>
          <w:p>
            <w:pPr>
              <w:pStyle w:val="BDOITable"/>
            </w:pPr>
            <w:r>
              <w:rPr>
                <w:sz w:val="15"/>
              </w:rPr>
              <w:t>FR-EB-045</w:t>
            </w:r>
          </w:p>
        </w:tc>
        <w:tc>
          <w:tcPr>
            <w:tcW w:type="dxa" w:w="1791"/>
            <w:tcMar>
              <w:top w:w="50" w:type="dxa"/>
              <w:bottom w:w="50" w:type="dxa"/>
              <w:left w:w="90" w:type="dxa"/>
              <w:right w:w="90" w:type="dxa"/>
            </w:tcMar>
          </w:tcPr>
          <w:p>
            <w:pPr>
              <w:pStyle w:val="BDOITable"/>
            </w:pPr>
            <w:r>
              <w:rPr>
                <w:sz w:val="15"/>
              </w:rPr>
              <w:t>BRID-015</w:t>
            </w:r>
          </w:p>
        </w:tc>
        <w:tc>
          <w:tcPr>
            <w:tcW w:type="dxa" w:w="955"/>
            <w:tcMar>
              <w:top w:w="50" w:type="dxa"/>
              <w:bottom w:w="50" w:type="dxa"/>
              <w:left w:w="90" w:type="dxa"/>
              <w:right w:w="90" w:type="dxa"/>
            </w:tcMar>
          </w:tcPr>
          <w:p>
            <w:pPr>
              <w:pStyle w:val="BDOITable"/>
            </w:pPr>
            <w:r>
              <w:rPr>
                <w:sz w:val="15"/>
              </w:rPr>
              <w:t>Phase 2</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SR-BRD08-028</w:t>
            </w:r>
          </w:p>
        </w:tc>
        <w:tc>
          <w:tcPr>
            <w:tcW w:type="dxa" w:w="776"/>
            <w:tcMar>
              <w:top w:w="50" w:type="dxa"/>
              <w:bottom w:w="50" w:type="dxa"/>
              <w:left w:w="90" w:type="dxa"/>
              <w:right w:w="90" w:type="dxa"/>
            </w:tcMar>
            <w:shd w:val="clear" w:color="auto" w:fill="E5F5FF"/>
          </w:tcPr>
          <w:p>
            <w:pPr>
              <w:pStyle w:val="BDOITable"/>
            </w:pPr>
            <w:r>
              <w:rPr>
                <w:sz w:val="15"/>
              </w:rPr>
              <w:t>BRD-08</w:t>
            </w:r>
          </w:p>
        </w:tc>
        <w:tc>
          <w:tcPr>
            <w:tcW w:type="dxa" w:w="3822"/>
            <w:tcMar>
              <w:top w:w="50" w:type="dxa"/>
              <w:bottom w:w="50" w:type="dxa"/>
              <w:left w:w="90" w:type="dxa"/>
              <w:right w:w="90" w:type="dxa"/>
            </w:tcMar>
            <w:shd w:val="clear" w:color="auto" w:fill="E5F5FF"/>
          </w:tcPr>
          <w:p>
            <w:pPr>
              <w:pStyle w:val="BDOITable"/>
            </w:pPr>
            <w:r>
              <w:rPr>
                <w:sz w:val="15"/>
              </w:rPr>
              <w:t>Record the client's confirmation and trigger placement</w:t>
            </w:r>
          </w:p>
        </w:tc>
        <w:tc>
          <w:tcPr>
            <w:tcW w:type="dxa" w:w="1433"/>
            <w:tcMar>
              <w:top w:w="50" w:type="dxa"/>
              <w:bottom w:w="50" w:type="dxa"/>
              <w:left w:w="90" w:type="dxa"/>
              <w:right w:w="90" w:type="dxa"/>
            </w:tcMar>
            <w:shd w:val="clear" w:color="auto" w:fill="E5F5FF"/>
          </w:tcPr>
          <w:p>
            <w:pPr>
              <w:pStyle w:val="BDOITable"/>
            </w:pPr>
            <w:r>
              <w:rPr>
                <w:sz w:val="15"/>
              </w:rPr>
              <w:t>FR-EB-046</w:t>
            </w:r>
          </w:p>
        </w:tc>
        <w:tc>
          <w:tcPr>
            <w:tcW w:type="dxa" w:w="1791"/>
            <w:tcMar>
              <w:top w:w="50" w:type="dxa"/>
              <w:bottom w:w="50" w:type="dxa"/>
              <w:left w:w="90" w:type="dxa"/>
              <w:right w:w="90" w:type="dxa"/>
            </w:tcMar>
            <w:shd w:val="clear" w:color="auto" w:fill="E5F5FF"/>
          </w:tcPr>
          <w:p>
            <w:pPr>
              <w:pStyle w:val="BDOITable"/>
            </w:pPr>
            <w:r>
              <w:rPr>
                <w:sz w:val="15"/>
              </w:rPr>
              <w:t>BRID-017, BRID-019</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SR-BRD08-029</w:t>
            </w:r>
          </w:p>
        </w:tc>
        <w:tc>
          <w:tcPr>
            <w:tcW w:type="dxa" w:w="776"/>
            <w:tcMar>
              <w:top w:w="50" w:type="dxa"/>
              <w:bottom w:w="50" w:type="dxa"/>
              <w:left w:w="90" w:type="dxa"/>
              <w:right w:w="90" w:type="dxa"/>
            </w:tcMar>
          </w:tcPr>
          <w:p>
            <w:pPr>
              <w:pStyle w:val="BDOITable"/>
            </w:pPr>
            <w:r>
              <w:rPr>
                <w:sz w:val="15"/>
              </w:rPr>
              <w:t>BRD-08</w:t>
            </w:r>
          </w:p>
        </w:tc>
        <w:tc>
          <w:tcPr>
            <w:tcW w:type="dxa" w:w="3822"/>
            <w:tcMar>
              <w:top w:w="50" w:type="dxa"/>
              <w:bottom w:w="50" w:type="dxa"/>
              <w:left w:w="90" w:type="dxa"/>
              <w:right w:w="90" w:type="dxa"/>
            </w:tcMar>
          </w:tcPr>
          <w:p>
            <w:pPr>
              <w:pStyle w:val="BDOITable"/>
            </w:pPr>
            <w:r>
              <w:rPr>
                <w:sz w:val="15"/>
              </w:rPr>
              <w:t>Assign, reassign and return work with remarks</w:t>
            </w:r>
          </w:p>
        </w:tc>
        <w:tc>
          <w:tcPr>
            <w:tcW w:type="dxa" w:w="1433"/>
            <w:tcMar>
              <w:top w:w="50" w:type="dxa"/>
              <w:bottom w:w="50" w:type="dxa"/>
              <w:left w:w="90" w:type="dxa"/>
              <w:right w:w="90" w:type="dxa"/>
            </w:tcMar>
          </w:tcPr>
          <w:p>
            <w:pPr>
              <w:pStyle w:val="BDOITable"/>
            </w:pPr>
            <w:r>
              <w:rPr>
                <w:sz w:val="15"/>
              </w:rPr>
              <w:t>FR-EB-050</w:t>
            </w:r>
          </w:p>
        </w:tc>
        <w:tc>
          <w:tcPr>
            <w:tcW w:type="dxa" w:w="1791"/>
            <w:tcMar>
              <w:top w:w="50" w:type="dxa"/>
              <w:bottom w:w="50" w:type="dxa"/>
              <w:left w:w="90" w:type="dxa"/>
              <w:right w:w="90" w:type="dxa"/>
            </w:tcMar>
          </w:tcPr>
          <w:p>
            <w:pPr>
              <w:pStyle w:val="BDOITable"/>
            </w:pPr>
            <w:r>
              <w:rPr>
                <w:sz w:val="15"/>
              </w:rPr>
              <w:t>BRID-018</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SR-BRD08-030</w:t>
            </w:r>
          </w:p>
        </w:tc>
        <w:tc>
          <w:tcPr>
            <w:tcW w:type="dxa" w:w="776"/>
            <w:tcMar>
              <w:top w:w="50" w:type="dxa"/>
              <w:bottom w:w="50" w:type="dxa"/>
              <w:left w:w="90" w:type="dxa"/>
              <w:right w:w="90" w:type="dxa"/>
            </w:tcMar>
            <w:shd w:val="clear" w:color="auto" w:fill="E5F5FF"/>
          </w:tcPr>
          <w:p>
            <w:pPr>
              <w:pStyle w:val="BDOITable"/>
            </w:pPr>
            <w:r>
              <w:rPr>
                <w:sz w:val="15"/>
              </w:rPr>
              <w:t>BRD-08</w:t>
            </w:r>
          </w:p>
        </w:tc>
        <w:tc>
          <w:tcPr>
            <w:tcW w:type="dxa" w:w="3822"/>
            <w:tcMar>
              <w:top w:w="50" w:type="dxa"/>
              <w:bottom w:w="50" w:type="dxa"/>
              <w:left w:w="90" w:type="dxa"/>
              <w:right w:w="90" w:type="dxa"/>
            </w:tcMar>
            <w:shd w:val="clear" w:color="auto" w:fill="E5F5FF"/>
          </w:tcPr>
          <w:p>
            <w:pPr>
              <w:pStyle w:val="BDOITable"/>
            </w:pPr>
            <w:r>
              <w:rPr>
                <w:sz w:val="15"/>
              </w:rPr>
              <w:t>Track policy issuance after placement</w:t>
            </w:r>
          </w:p>
        </w:tc>
        <w:tc>
          <w:tcPr>
            <w:tcW w:type="dxa" w:w="1433"/>
            <w:tcMar>
              <w:top w:w="50" w:type="dxa"/>
              <w:bottom w:w="50" w:type="dxa"/>
              <w:left w:w="90" w:type="dxa"/>
              <w:right w:w="90" w:type="dxa"/>
            </w:tcMar>
            <w:shd w:val="clear" w:color="auto" w:fill="E5F5FF"/>
          </w:tcPr>
          <w:p>
            <w:pPr>
              <w:pStyle w:val="BDOITable"/>
            </w:pPr>
            <w:r>
              <w:rPr>
                <w:sz w:val="15"/>
              </w:rPr>
              <w:t>FR-EB-051</w:t>
            </w:r>
          </w:p>
        </w:tc>
        <w:tc>
          <w:tcPr>
            <w:tcW w:type="dxa" w:w="1791"/>
            <w:tcMar>
              <w:top w:w="50" w:type="dxa"/>
              <w:bottom w:w="50" w:type="dxa"/>
              <w:left w:w="90" w:type="dxa"/>
              <w:right w:w="90" w:type="dxa"/>
            </w:tcMar>
            <w:shd w:val="clear" w:color="auto" w:fill="E5F5FF"/>
          </w:tcPr>
          <w:p>
            <w:pPr>
              <w:pStyle w:val="BDOITable"/>
            </w:pPr>
            <w:r>
              <w:rPr>
                <w:sz w:val="15"/>
              </w:rPr>
              <w:t>BRID-019, BRID-005.01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SR-BRD08-031</w:t>
            </w:r>
          </w:p>
        </w:tc>
        <w:tc>
          <w:tcPr>
            <w:tcW w:type="dxa" w:w="776"/>
            <w:tcMar>
              <w:top w:w="50" w:type="dxa"/>
              <w:bottom w:w="50" w:type="dxa"/>
              <w:left w:w="90" w:type="dxa"/>
              <w:right w:w="90" w:type="dxa"/>
            </w:tcMar>
          </w:tcPr>
          <w:p>
            <w:pPr>
              <w:pStyle w:val="BDOITable"/>
            </w:pPr>
            <w:r>
              <w:rPr>
                <w:sz w:val="15"/>
              </w:rPr>
              <w:t>BRD-08</w:t>
            </w:r>
          </w:p>
        </w:tc>
        <w:tc>
          <w:tcPr>
            <w:tcW w:type="dxa" w:w="3822"/>
            <w:tcMar>
              <w:top w:w="50" w:type="dxa"/>
              <w:bottom w:w="50" w:type="dxa"/>
              <w:left w:w="90" w:type="dxa"/>
              <w:right w:w="90" w:type="dxa"/>
            </w:tcMar>
          </w:tcPr>
          <w:p>
            <w:pPr>
              <w:pStyle w:val="BDOITable"/>
            </w:pPr>
            <w:r>
              <w:rPr>
                <w:sz w:val="15"/>
              </w:rPr>
              <w:t>Book the account with an insurer billing number duplicate check</w:t>
            </w:r>
          </w:p>
        </w:tc>
        <w:tc>
          <w:tcPr>
            <w:tcW w:type="dxa" w:w="1433"/>
            <w:tcMar>
              <w:top w:w="50" w:type="dxa"/>
              <w:bottom w:w="50" w:type="dxa"/>
              <w:left w:w="90" w:type="dxa"/>
              <w:right w:w="90" w:type="dxa"/>
            </w:tcMar>
          </w:tcPr>
          <w:p>
            <w:pPr>
              <w:pStyle w:val="BDOITable"/>
            </w:pPr>
            <w:r>
              <w:rPr>
                <w:sz w:val="15"/>
              </w:rPr>
              <w:t>FR-EB-052</w:t>
            </w:r>
          </w:p>
        </w:tc>
        <w:tc>
          <w:tcPr>
            <w:tcW w:type="dxa" w:w="1791"/>
            <w:tcMar>
              <w:top w:w="50" w:type="dxa"/>
              <w:bottom w:w="50" w:type="dxa"/>
              <w:left w:w="90" w:type="dxa"/>
              <w:right w:w="90" w:type="dxa"/>
            </w:tcMar>
          </w:tcPr>
          <w:p>
            <w:pPr>
              <w:pStyle w:val="BDOITable"/>
            </w:pPr>
            <w:r>
              <w:rPr>
                <w:sz w:val="15"/>
              </w:rPr>
              <w:t>BRID-020</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SR-BRD08-032</w:t>
            </w:r>
          </w:p>
        </w:tc>
        <w:tc>
          <w:tcPr>
            <w:tcW w:type="dxa" w:w="776"/>
            <w:tcMar>
              <w:top w:w="50" w:type="dxa"/>
              <w:bottom w:w="50" w:type="dxa"/>
              <w:left w:w="90" w:type="dxa"/>
              <w:right w:w="90" w:type="dxa"/>
            </w:tcMar>
            <w:shd w:val="clear" w:color="auto" w:fill="E5F5FF"/>
          </w:tcPr>
          <w:p>
            <w:pPr>
              <w:pStyle w:val="BDOITable"/>
            </w:pPr>
            <w:r>
              <w:rPr>
                <w:sz w:val="15"/>
              </w:rPr>
              <w:t>BRD-08</w:t>
            </w:r>
          </w:p>
        </w:tc>
        <w:tc>
          <w:tcPr>
            <w:tcW w:type="dxa" w:w="3822"/>
            <w:tcMar>
              <w:top w:w="50" w:type="dxa"/>
              <w:bottom w:w="50" w:type="dxa"/>
              <w:left w:w="90" w:type="dxa"/>
              <w:right w:w="90" w:type="dxa"/>
            </w:tcMar>
            <w:shd w:val="clear" w:color="auto" w:fill="E5F5FF"/>
          </w:tcPr>
          <w:p>
            <w:pPr>
              <w:pStyle w:val="BDOITable"/>
            </w:pPr>
            <w:r>
              <w:rPr>
                <w:sz w:val="15"/>
              </w:rPr>
              <w:t>Receive, validate and release the SOA and track payment</w:t>
            </w:r>
          </w:p>
        </w:tc>
        <w:tc>
          <w:tcPr>
            <w:tcW w:type="dxa" w:w="1433"/>
            <w:tcMar>
              <w:top w:w="50" w:type="dxa"/>
              <w:bottom w:w="50" w:type="dxa"/>
              <w:left w:w="90" w:type="dxa"/>
              <w:right w:w="90" w:type="dxa"/>
            </w:tcMar>
            <w:shd w:val="clear" w:color="auto" w:fill="E5F5FF"/>
          </w:tcPr>
          <w:p>
            <w:pPr>
              <w:pStyle w:val="BDOITable"/>
            </w:pPr>
            <w:r>
              <w:rPr>
                <w:sz w:val="15"/>
              </w:rPr>
              <w:t>FR-EB-053</w:t>
            </w:r>
          </w:p>
        </w:tc>
        <w:tc>
          <w:tcPr>
            <w:tcW w:type="dxa" w:w="1791"/>
            <w:tcMar>
              <w:top w:w="50" w:type="dxa"/>
              <w:bottom w:w="50" w:type="dxa"/>
              <w:left w:w="90" w:type="dxa"/>
              <w:right w:w="90" w:type="dxa"/>
            </w:tcMar>
            <w:shd w:val="clear" w:color="auto" w:fill="E5F5FF"/>
          </w:tcPr>
          <w:p>
            <w:pPr>
              <w:pStyle w:val="BDOITable"/>
            </w:pPr>
            <w:r>
              <w:rPr>
                <w:sz w:val="15"/>
              </w:rPr>
              <w:t>BRID-021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SR-BRD08-033</w:t>
            </w:r>
          </w:p>
        </w:tc>
        <w:tc>
          <w:tcPr>
            <w:tcW w:type="dxa" w:w="776"/>
            <w:tcMar>
              <w:top w:w="50" w:type="dxa"/>
              <w:bottom w:w="50" w:type="dxa"/>
              <w:left w:w="90" w:type="dxa"/>
              <w:right w:w="90" w:type="dxa"/>
            </w:tcMar>
          </w:tcPr>
          <w:p>
            <w:pPr>
              <w:pStyle w:val="BDOITable"/>
            </w:pPr>
            <w:r>
              <w:rPr>
                <w:sz w:val="15"/>
              </w:rPr>
              <w:t>BRD-08</w:t>
            </w:r>
          </w:p>
        </w:tc>
        <w:tc>
          <w:tcPr>
            <w:tcW w:type="dxa" w:w="3822"/>
            <w:tcMar>
              <w:top w:w="50" w:type="dxa"/>
              <w:bottom w:w="50" w:type="dxa"/>
              <w:left w:w="90" w:type="dxa"/>
              <w:right w:w="90" w:type="dxa"/>
            </w:tcMar>
          </w:tcPr>
          <w:p>
            <w:pPr>
              <w:pStyle w:val="BDOITable"/>
            </w:pPr>
            <w:r>
              <w:rPr>
                <w:sz w:val="15"/>
              </w:rPr>
              <w:t>Maintain the member roster from the master list</w:t>
            </w:r>
          </w:p>
        </w:tc>
        <w:tc>
          <w:tcPr>
            <w:tcW w:type="dxa" w:w="1433"/>
            <w:tcMar>
              <w:top w:w="50" w:type="dxa"/>
              <w:bottom w:w="50" w:type="dxa"/>
              <w:left w:w="90" w:type="dxa"/>
              <w:right w:w="90" w:type="dxa"/>
            </w:tcMar>
          </w:tcPr>
          <w:p>
            <w:pPr>
              <w:pStyle w:val="BDOITable"/>
            </w:pPr>
            <w:r>
              <w:rPr>
                <w:sz w:val="15"/>
              </w:rPr>
              <w:t>FR-EB-054</w:t>
            </w:r>
          </w:p>
        </w:tc>
        <w:tc>
          <w:tcPr>
            <w:tcW w:type="dxa" w:w="1791"/>
            <w:tcMar>
              <w:top w:w="50" w:type="dxa"/>
              <w:bottom w:w="50" w:type="dxa"/>
              <w:left w:w="90" w:type="dxa"/>
              <w:right w:w="90" w:type="dxa"/>
            </w:tcMar>
          </w:tcPr>
          <w:p>
            <w:pPr>
              <w:pStyle w:val="BDOITable"/>
            </w:pPr>
            <w:r>
              <w:rPr>
                <w:sz w:val="15"/>
              </w:rPr>
              <w:t>BRID-013, BRID-014</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SR-BRD08-034</w:t>
            </w:r>
          </w:p>
        </w:tc>
        <w:tc>
          <w:tcPr>
            <w:tcW w:type="dxa" w:w="776"/>
            <w:tcMar>
              <w:top w:w="50" w:type="dxa"/>
              <w:bottom w:w="50" w:type="dxa"/>
              <w:left w:w="90" w:type="dxa"/>
              <w:right w:w="90" w:type="dxa"/>
            </w:tcMar>
            <w:shd w:val="clear" w:color="auto" w:fill="E5F5FF"/>
          </w:tcPr>
          <w:p>
            <w:pPr>
              <w:pStyle w:val="BDOITable"/>
            </w:pPr>
            <w:r>
              <w:rPr>
                <w:sz w:val="15"/>
              </w:rPr>
              <w:t>BRD-08</w:t>
            </w:r>
          </w:p>
        </w:tc>
        <w:tc>
          <w:tcPr>
            <w:tcW w:type="dxa" w:w="3822"/>
            <w:tcMar>
              <w:top w:w="50" w:type="dxa"/>
              <w:bottom w:w="50" w:type="dxa"/>
              <w:left w:w="90" w:type="dxa"/>
              <w:right w:w="90" w:type="dxa"/>
            </w:tcMar>
            <w:shd w:val="clear" w:color="auto" w:fill="E5F5FF"/>
          </w:tcPr>
          <w:p>
            <w:pPr>
              <w:pStyle w:val="BDOITable"/>
            </w:pPr>
            <w:r>
              <w:rPr>
                <w:sz w:val="15"/>
              </w:rPr>
              <w:t>Capture member changes and relay them to the insurer</w:t>
            </w:r>
          </w:p>
        </w:tc>
        <w:tc>
          <w:tcPr>
            <w:tcW w:type="dxa" w:w="1433"/>
            <w:tcMar>
              <w:top w:w="50" w:type="dxa"/>
              <w:bottom w:w="50" w:type="dxa"/>
              <w:left w:w="90" w:type="dxa"/>
              <w:right w:w="90" w:type="dxa"/>
            </w:tcMar>
            <w:shd w:val="clear" w:color="auto" w:fill="E5F5FF"/>
          </w:tcPr>
          <w:p>
            <w:pPr>
              <w:pStyle w:val="BDOITable"/>
            </w:pPr>
            <w:r>
              <w:rPr>
                <w:sz w:val="15"/>
              </w:rPr>
              <w:t>FR-EB-055</w:t>
            </w:r>
          </w:p>
        </w:tc>
        <w:tc>
          <w:tcPr>
            <w:tcW w:type="dxa" w:w="1791"/>
            <w:tcMar>
              <w:top w:w="50" w:type="dxa"/>
              <w:bottom w:w="50" w:type="dxa"/>
              <w:left w:w="90" w:type="dxa"/>
              <w:right w:w="90" w:type="dxa"/>
            </w:tcMar>
            <w:shd w:val="clear" w:color="auto" w:fill="E5F5FF"/>
          </w:tcPr>
          <w:p>
            <w:pPr>
              <w:pStyle w:val="BDOITable"/>
            </w:pPr>
            <w:r>
              <w:rPr>
                <w:sz w:val="15"/>
              </w:rPr>
              <w:t>BRID-013, BRID-025</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SR-BRD08-035</w:t>
            </w:r>
          </w:p>
        </w:tc>
        <w:tc>
          <w:tcPr>
            <w:tcW w:type="dxa" w:w="776"/>
            <w:tcMar>
              <w:top w:w="50" w:type="dxa"/>
              <w:bottom w:w="50" w:type="dxa"/>
              <w:left w:w="90" w:type="dxa"/>
              <w:right w:w="90" w:type="dxa"/>
            </w:tcMar>
          </w:tcPr>
          <w:p>
            <w:pPr>
              <w:pStyle w:val="BDOITable"/>
            </w:pPr>
            <w:r>
              <w:rPr>
                <w:sz w:val="15"/>
              </w:rPr>
              <w:t>BRD-08</w:t>
            </w:r>
          </w:p>
        </w:tc>
        <w:tc>
          <w:tcPr>
            <w:tcW w:type="dxa" w:w="3822"/>
            <w:tcMar>
              <w:top w:w="50" w:type="dxa"/>
              <w:bottom w:w="50" w:type="dxa"/>
              <w:left w:w="90" w:type="dxa"/>
              <w:right w:w="90" w:type="dxa"/>
            </w:tcMar>
          </w:tcPr>
          <w:p>
            <w:pPr>
              <w:pStyle w:val="BDOITable"/>
            </w:pPr>
            <w:r>
              <w:rPr>
                <w:sz w:val="15"/>
              </w:rPr>
              <w:t>Upload insurer direct billing for member changes</w:t>
            </w:r>
          </w:p>
        </w:tc>
        <w:tc>
          <w:tcPr>
            <w:tcW w:type="dxa" w:w="1433"/>
            <w:tcMar>
              <w:top w:w="50" w:type="dxa"/>
              <w:bottom w:w="50" w:type="dxa"/>
              <w:left w:w="90" w:type="dxa"/>
              <w:right w:w="90" w:type="dxa"/>
            </w:tcMar>
          </w:tcPr>
          <w:p>
            <w:pPr>
              <w:pStyle w:val="BDOITable"/>
            </w:pPr>
            <w:r>
              <w:rPr>
                <w:sz w:val="15"/>
              </w:rPr>
              <w:t>FR-EB-056</w:t>
            </w:r>
          </w:p>
        </w:tc>
        <w:tc>
          <w:tcPr>
            <w:tcW w:type="dxa" w:w="1791"/>
            <w:tcMar>
              <w:top w:w="50" w:type="dxa"/>
              <w:bottom w:w="50" w:type="dxa"/>
              <w:left w:w="90" w:type="dxa"/>
              <w:right w:w="90" w:type="dxa"/>
            </w:tcMar>
          </w:tcPr>
          <w:p>
            <w:pPr>
              <w:pStyle w:val="BDOITable"/>
            </w:pPr>
            <w:r>
              <w:rPr>
                <w:sz w:val="15"/>
              </w:rPr>
              <w:t>BRID-025</w:t>
            </w:r>
          </w:p>
        </w:tc>
        <w:tc>
          <w:tcPr>
            <w:tcW w:type="dxa" w:w="955"/>
            <w:tcMar>
              <w:top w:w="50" w:type="dxa"/>
              <w:bottom w:w="50" w:type="dxa"/>
              <w:left w:w="90" w:type="dxa"/>
              <w:right w:w="90" w:type="dxa"/>
            </w:tcMar>
          </w:tcPr>
          <w:p>
            <w:pPr>
              <w:pStyle w:val="BDOITable"/>
            </w:pPr>
            <w:r>
              <w:rPr>
                <w:sz w:val="15"/>
              </w:rPr>
              <w:t>Phase 2</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SR-BRD08-036</w:t>
            </w:r>
          </w:p>
        </w:tc>
        <w:tc>
          <w:tcPr>
            <w:tcW w:type="dxa" w:w="776"/>
            <w:tcMar>
              <w:top w:w="50" w:type="dxa"/>
              <w:bottom w:w="50" w:type="dxa"/>
              <w:left w:w="90" w:type="dxa"/>
              <w:right w:w="90" w:type="dxa"/>
            </w:tcMar>
            <w:shd w:val="clear" w:color="auto" w:fill="E5F5FF"/>
          </w:tcPr>
          <w:p>
            <w:pPr>
              <w:pStyle w:val="BDOITable"/>
            </w:pPr>
            <w:r>
              <w:rPr>
                <w:sz w:val="15"/>
              </w:rPr>
              <w:t>BRD-08</w:t>
            </w:r>
          </w:p>
        </w:tc>
        <w:tc>
          <w:tcPr>
            <w:tcW w:type="dxa" w:w="3822"/>
            <w:tcMar>
              <w:top w:w="50" w:type="dxa"/>
              <w:bottom w:w="50" w:type="dxa"/>
              <w:left w:w="90" w:type="dxa"/>
              <w:right w:w="90" w:type="dxa"/>
            </w:tcMar>
            <w:shd w:val="clear" w:color="auto" w:fill="E5F5FF"/>
          </w:tcPr>
          <w:p>
            <w:pPr>
              <w:pStyle w:val="BDOITable"/>
            </w:pPr>
            <w:r>
              <w:rPr>
                <w:sz w:val="15"/>
              </w:rPr>
              <w:t>Monitor contracts, HMO cards and billing with automatic follow-ups</w:t>
            </w:r>
          </w:p>
        </w:tc>
        <w:tc>
          <w:tcPr>
            <w:tcW w:type="dxa" w:w="1433"/>
            <w:tcMar>
              <w:top w:w="50" w:type="dxa"/>
              <w:bottom w:w="50" w:type="dxa"/>
              <w:left w:w="90" w:type="dxa"/>
              <w:right w:w="90" w:type="dxa"/>
            </w:tcMar>
            <w:shd w:val="clear" w:color="auto" w:fill="E5F5FF"/>
          </w:tcPr>
          <w:p>
            <w:pPr>
              <w:pStyle w:val="BDOITable"/>
            </w:pPr>
            <w:r>
              <w:rPr>
                <w:sz w:val="15"/>
              </w:rPr>
              <w:t>FR-EB-057</w:t>
            </w:r>
          </w:p>
        </w:tc>
        <w:tc>
          <w:tcPr>
            <w:tcW w:type="dxa" w:w="1791"/>
            <w:tcMar>
              <w:top w:w="50" w:type="dxa"/>
              <w:bottom w:w="50" w:type="dxa"/>
              <w:left w:w="90" w:type="dxa"/>
              <w:right w:w="90" w:type="dxa"/>
            </w:tcMar>
            <w:shd w:val="clear" w:color="auto" w:fill="E5F5FF"/>
          </w:tcPr>
          <w:p>
            <w:pPr>
              <w:pStyle w:val="BDOITable"/>
            </w:pPr>
            <w:r>
              <w:rPr>
                <w:sz w:val="15"/>
              </w:rPr>
              <w:t>BRID-030</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SR-BRD08-037</w:t>
            </w:r>
          </w:p>
        </w:tc>
        <w:tc>
          <w:tcPr>
            <w:tcW w:type="dxa" w:w="776"/>
            <w:tcMar>
              <w:top w:w="50" w:type="dxa"/>
              <w:bottom w:w="50" w:type="dxa"/>
              <w:left w:w="90" w:type="dxa"/>
              <w:right w:w="90" w:type="dxa"/>
            </w:tcMar>
          </w:tcPr>
          <w:p>
            <w:pPr>
              <w:pStyle w:val="BDOITable"/>
            </w:pPr>
            <w:r>
              <w:rPr>
                <w:sz w:val="15"/>
              </w:rPr>
              <w:t>BRD-08</w:t>
            </w:r>
          </w:p>
        </w:tc>
        <w:tc>
          <w:tcPr>
            <w:tcW w:type="dxa" w:w="3822"/>
            <w:tcMar>
              <w:top w:w="50" w:type="dxa"/>
              <w:bottom w:w="50" w:type="dxa"/>
              <w:left w:w="90" w:type="dxa"/>
              <w:right w:w="90" w:type="dxa"/>
            </w:tcMar>
          </w:tcPr>
          <w:p>
            <w:pPr>
              <w:pStyle w:val="BDOITable"/>
            </w:pPr>
            <w:r>
              <w:rPr>
                <w:sz w:val="15"/>
              </w:rPr>
              <w:t>EB reports</w:t>
            </w:r>
          </w:p>
        </w:tc>
        <w:tc>
          <w:tcPr>
            <w:tcW w:type="dxa" w:w="1433"/>
            <w:tcMar>
              <w:top w:w="50" w:type="dxa"/>
              <w:bottom w:w="50" w:type="dxa"/>
              <w:left w:w="90" w:type="dxa"/>
              <w:right w:w="90" w:type="dxa"/>
            </w:tcMar>
          </w:tcPr>
          <w:p>
            <w:pPr>
              <w:pStyle w:val="BDOITable"/>
            </w:pPr>
            <w:r>
              <w:rPr>
                <w:sz w:val="15"/>
              </w:rPr>
              <w:t>FR-EB-060</w:t>
            </w:r>
          </w:p>
        </w:tc>
        <w:tc>
          <w:tcPr>
            <w:tcW w:type="dxa" w:w="1791"/>
            <w:tcMar>
              <w:top w:w="50" w:type="dxa"/>
              <w:bottom w:w="50" w:type="dxa"/>
              <w:left w:w="90" w:type="dxa"/>
              <w:right w:w="90" w:type="dxa"/>
            </w:tcMar>
          </w:tcPr>
          <w:p>
            <w:pPr>
              <w:pStyle w:val="BDOITable"/>
            </w:pPr>
            <w:r>
              <w:rPr>
                <w:sz w:val="15"/>
              </w:rPr>
              <w:t>BRID-022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SR-BRD08-038</w:t>
            </w:r>
          </w:p>
        </w:tc>
        <w:tc>
          <w:tcPr>
            <w:tcW w:type="dxa" w:w="776"/>
            <w:tcMar>
              <w:top w:w="50" w:type="dxa"/>
              <w:bottom w:w="50" w:type="dxa"/>
              <w:left w:w="90" w:type="dxa"/>
              <w:right w:w="90" w:type="dxa"/>
            </w:tcMar>
            <w:shd w:val="clear" w:color="auto" w:fill="E5F5FF"/>
          </w:tcPr>
          <w:p>
            <w:pPr>
              <w:pStyle w:val="BDOITable"/>
            </w:pPr>
            <w:r>
              <w:rPr>
                <w:sz w:val="15"/>
              </w:rPr>
              <w:t>BRD-08</w:t>
            </w:r>
          </w:p>
        </w:tc>
        <w:tc>
          <w:tcPr>
            <w:tcW w:type="dxa" w:w="3822"/>
            <w:tcMar>
              <w:top w:w="50" w:type="dxa"/>
              <w:bottom w:w="50" w:type="dxa"/>
              <w:left w:w="90" w:type="dxa"/>
              <w:right w:w="90" w:type="dxa"/>
            </w:tcMar>
            <w:shd w:val="clear" w:color="auto" w:fill="E5F5FF"/>
          </w:tcPr>
          <w:p>
            <w:pPr>
              <w:pStyle w:val="BDOITable"/>
            </w:pPr>
            <w:r>
              <w:rPr>
                <w:sz w:val="15"/>
              </w:rPr>
              <w:t>New Business report, business type filter and Word export</w:t>
            </w:r>
          </w:p>
        </w:tc>
        <w:tc>
          <w:tcPr>
            <w:tcW w:type="dxa" w:w="1433"/>
            <w:tcMar>
              <w:top w:w="50" w:type="dxa"/>
              <w:bottom w:w="50" w:type="dxa"/>
              <w:left w:w="90" w:type="dxa"/>
              <w:right w:w="90" w:type="dxa"/>
            </w:tcMar>
            <w:shd w:val="clear" w:color="auto" w:fill="E5F5FF"/>
          </w:tcPr>
          <w:p>
            <w:pPr>
              <w:pStyle w:val="BDOITable"/>
            </w:pPr>
            <w:r>
              <w:rPr>
                <w:sz w:val="15"/>
              </w:rPr>
              <w:t>FR-EB-061</w:t>
            </w:r>
          </w:p>
        </w:tc>
        <w:tc>
          <w:tcPr>
            <w:tcW w:type="dxa" w:w="1791"/>
            <w:tcMar>
              <w:top w:w="50" w:type="dxa"/>
              <w:bottom w:w="50" w:type="dxa"/>
              <w:left w:w="90" w:type="dxa"/>
              <w:right w:w="90" w:type="dxa"/>
            </w:tcMar>
            <w:shd w:val="clear" w:color="auto" w:fill="E5F5FF"/>
          </w:tcPr>
          <w:p>
            <w:pPr>
              <w:pStyle w:val="BDOITable"/>
            </w:pPr>
            <w:r>
              <w:rPr>
                <w:sz w:val="15"/>
              </w:rPr>
              <w:t>BRID-022.01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SR-BRD08-039</w:t>
            </w:r>
          </w:p>
        </w:tc>
        <w:tc>
          <w:tcPr>
            <w:tcW w:type="dxa" w:w="776"/>
            <w:tcMar>
              <w:top w:w="50" w:type="dxa"/>
              <w:bottom w:w="50" w:type="dxa"/>
              <w:left w:w="90" w:type="dxa"/>
              <w:right w:w="90" w:type="dxa"/>
            </w:tcMar>
          </w:tcPr>
          <w:p>
            <w:pPr>
              <w:pStyle w:val="BDOITable"/>
            </w:pPr>
            <w:r>
              <w:rPr>
                <w:sz w:val="15"/>
              </w:rPr>
              <w:t>BRD-08</w:t>
            </w:r>
          </w:p>
        </w:tc>
        <w:tc>
          <w:tcPr>
            <w:tcW w:type="dxa" w:w="3822"/>
            <w:tcMar>
              <w:top w:w="50" w:type="dxa"/>
              <w:bottom w:w="50" w:type="dxa"/>
              <w:left w:w="90" w:type="dxa"/>
              <w:right w:w="90" w:type="dxa"/>
            </w:tcMar>
          </w:tcPr>
          <w:p>
            <w:pPr>
              <w:pStyle w:val="BDOITable"/>
            </w:pPr>
            <w:r>
              <w:rPr>
                <w:sz w:val="15"/>
              </w:rPr>
              <w:t>TAT monitoring, EB home and alerts</w:t>
            </w:r>
          </w:p>
        </w:tc>
        <w:tc>
          <w:tcPr>
            <w:tcW w:type="dxa" w:w="1433"/>
            <w:tcMar>
              <w:top w:w="50" w:type="dxa"/>
              <w:bottom w:w="50" w:type="dxa"/>
              <w:left w:w="90" w:type="dxa"/>
              <w:right w:w="90" w:type="dxa"/>
            </w:tcMar>
          </w:tcPr>
          <w:p>
            <w:pPr>
              <w:pStyle w:val="BDOITable"/>
            </w:pPr>
            <w:r>
              <w:rPr>
                <w:sz w:val="15"/>
              </w:rPr>
              <w:t>FR-EB-062</w:t>
            </w:r>
          </w:p>
        </w:tc>
        <w:tc>
          <w:tcPr>
            <w:tcW w:type="dxa" w:w="1791"/>
            <w:tcMar>
              <w:top w:w="50" w:type="dxa"/>
              <w:bottom w:w="50" w:type="dxa"/>
              <w:left w:w="90" w:type="dxa"/>
              <w:right w:w="90" w:type="dxa"/>
            </w:tcMar>
          </w:tcPr>
          <w:p>
            <w:pPr>
              <w:pStyle w:val="BDOITable"/>
            </w:pPr>
            <w:r>
              <w:rPr>
                <w:sz w:val="15"/>
              </w:rPr>
              <w:t>BRID-022, TAT annex</w:t>
            </w:r>
          </w:p>
        </w:tc>
        <w:tc>
          <w:tcPr>
            <w:tcW w:type="dxa" w:w="955"/>
            <w:tcMar>
              <w:top w:w="50" w:type="dxa"/>
              <w:bottom w:w="50" w:type="dxa"/>
              <w:left w:w="90" w:type="dxa"/>
              <w:right w:w="90" w:type="dxa"/>
            </w:tcMar>
          </w:tcPr>
          <w:p>
            <w:pPr>
              <w:pStyle w:val="BDOITable"/>
            </w:pPr>
            <w:r>
              <w:rPr>
                <w:sz w:val="15"/>
              </w:rPr>
              <w:t>Current phase</w:t>
            </w:r>
          </w:p>
        </w:tc>
      </w:tr>
    </w:tbl>
    <w:p>
      <w:pPr>
        <w:pStyle w:val="BDOISpacer"/>
      </w:pPr>
    </w:p>
    <w:p>
      <w:pPr>
        <w:pStyle w:val="Heading1"/>
        <w:pageBreakBefore/>
        <w:pBdr>
          <w:bottom w:val="single" w:sz="4" w:space="4" w:color="99C1E7"/>
        </w:pBdr>
      </w:pPr>
      <w:bookmarkStart w:id="127" w:name="_Toc000127"/>
      <w:r>
        <w:rPr/>
        <w:t>13 BRD-09 Customer Servicing Facility</w:t>
      </w:r>
      <w:bookmarkEnd w:id="127"/>
    </w:p>
    <w:p>
      <w:r>
        <w:rPr/>
        <w:t>Servicing workspace for the Contact Center: search and view of client, account, invoice and payment; contact-detail updates with audit; resend of renewal advices and e-policies; document upload; case management with routing to the unit of the account, SLA and notices; CSF reports.</w:t>
      </w:r>
    </w:p>
    <w:p>
      <w:r>
        <w:rPr>
          <w:b/>
        </w:rPr>
        <w:t>Requirement baseline.</w:t>
      </w:r>
      <w:r>
        <w:rPr/>
        <w:t xml:space="preserve"> Customer Servicing Facility FRS v1.2. Each system requirement below is one requirement of that FRS and carries its ID; the FRS gives the rules, fields, messages and acceptance criteria. 29 system requirements.</w:t>
      </w:r>
    </w:p>
    <w:p>
      <w:pPr>
        <w:pStyle w:val="Caption"/>
        <w:keepNext/>
        <w:spacing w:after="60"/>
      </w:pPr>
      <w:r>
        <w:rPr>
          <w:b/>
          <w:i w:val="0"/>
        </w:rPr>
        <w:t xml:space="preserve">Table 19: </w:t>
      </w:r>
      <w:r>
        <w:rPr/>
        <w:t>System requirements of BRD-09 Customer Servicing Facility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94"/>
        <w:gridCol w:w="776"/>
        <w:gridCol w:w="3822"/>
        <w:gridCol w:w="1433"/>
        <w:gridCol w:w="1791"/>
        <w:gridCol w:w="955"/>
      </w:tblGrid>
      <w:tr>
        <w:trPr>
          <w:tblHeader w:val="true"/>
          <w:cantSplit w:val="true"/>
        </w:trPr>
        <w:tc>
          <w:tcPr>
            <w:tcW w:type="dxa" w:w="1194"/>
            <w:shd w:val="clear" w:color="auto" w:fill="004EA8"/>
            <w:tcMar>
              <w:top w:w="50" w:type="dxa"/>
              <w:bottom w:w="50" w:type="dxa"/>
              <w:left w:w="90" w:type="dxa"/>
              <w:right w:w="90" w:type="dxa"/>
            </w:tcMar>
            <w:vAlign w:val="center"/>
          </w:tcPr>
          <w:p>
            <w:pPr>
              <w:pStyle w:val="BDOITableHeader"/>
            </w:pPr>
            <w:r>
              <w:rPr>
                <w:b/>
                <w:color w:val="FFFFFF"/>
                <w:sz w:val="15"/>
              </w:rPr>
              <w:t>SR ID</w:t>
            </w:r>
          </w:p>
        </w:tc>
        <w:tc>
          <w:tcPr>
            <w:tcW w:type="dxa" w:w="776"/>
            <w:shd w:val="clear" w:color="auto" w:fill="004EA8"/>
            <w:tcMar>
              <w:top w:w="50" w:type="dxa"/>
              <w:bottom w:w="50" w:type="dxa"/>
              <w:left w:w="90" w:type="dxa"/>
              <w:right w:w="90" w:type="dxa"/>
            </w:tcMar>
            <w:vAlign w:val="center"/>
          </w:tcPr>
          <w:p>
            <w:pPr>
              <w:pStyle w:val="BDOITableHeader"/>
            </w:pPr>
            <w:r>
              <w:rPr>
                <w:b/>
                <w:color w:val="FFFFFF"/>
                <w:sz w:val="15"/>
              </w:rPr>
              <w:t>BRD</w:t>
            </w:r>
          </w:p>
        </w:tc>
        <w:tc>
          <w:tcPr>
            <w:tcW w:type="dxa" w:w="3822"/>
            <w:shd w:val="clear" w:color="auto" w:fill="004EA8"/>
            <w:tcMar>
              <w:top w:w="50" w:type="dxa"/>
              <w:bottom w:w="50" w:type="dxa"/>
              <w:left w:w="90" w:type="dxa"/>
              <w:right w:w="90" w:type="dxa"/>
            </w:tcMar>
            <w:vAlign w:val="center"/>
          </w:tcPr>
          <w:p>
            <w:pPr>
              <w:pStyle w:val="BDOITableHeader"/>
            </w:pPr>
            <w:r>
              <w:rPr>
                <w:b/>
                <w:color w:val="FFFFFF"/>
                <w:sz w:val="15"/>
              </w:rPr>
              <w:t>System requirement</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5"/>
              </w:rPr>
              <w:t>Traces to (FRS)</w:t>
            </w:r>
          </w:p>
        </w:tc>
        <w:tc>
          <w:tcPr>
            <w:tcW w:type="dxa" w:w="1791"/>
            <w:shd w:val="clear" w:color="auto" w:fill="004EA8"/>
            <w:tcMar>
              <w:top w:w="50" w:type="dxa"/>
              <w:bottom w:w="50" w:type="dxa"/>
              <w:left w:w="90" w:type="dxa"/>
              <w:right w:w="90" w:type="dxa"/>
            </w:tcMar>
            <w:vAlign w:val="center"/>
          </w:tcPr>
          <w:p>
            <w:pPr>
              <w:pStyle w:val="BDOITableHeader"/>
            </w:pPr>
            <w:r>
              <w:rPr>
                <w:b/>
                <w:color w:val="FFFFFF"/>
                <w:sz w:val="15"/>
              </w:rPr>
              <w:t>Items or BRD IDs</w:t>
            </w:r>
          </w:p>
        </w:tc>
        <w:tc>
          <w:tcPr>
            <w:tcW w:type="dxa" w:w="955"/>
            <w:shd w:val="clear" w:color="auto" w:fill="004EA8"/>
            <w:tcMar>
              <w:top w:w="50" w:type="dxa"/>
              <w:bottom w:w="50" w:type="dxa"/>
              <w:left w:w="90" w:type="dxa"/>
              <w:right w:w="90" w:type="dxa"/>
            </w:tcMar>
            <w:vAlign w:val="center"/>
          </w:tcPr>
          <w:p>
            <w:pPr>
              <w:pStyle w:val="BDOITableHeader"/>
            </w:pPr>
            <w:r>
              <w:rPr>
                <w:b/>
                <w:color w:val="FFFFFF"/>
                <w:sz w:val="15"/>
              </w:rPr>
              <w:t>Phase</w:t>
            </w:r>
          </w:p>
        </w:tc>
      </w:tr>
      <w:tr>
        <w:trPr>
          <w:cantSplit w:val="true"/>
        </w:trPr>
        <w:tc>
          <w:tcPr>
            <w:tcW w:type="dxa" w:w="1194"/>
            <w:tcMar>
              <w:top w:w="50" w:type="dxa"/>
              <w:bottom w:w="50" w:type="dxa"/>
              <w:left w:w="90" w:type="dxa"/>
              <w:right w:w="90" w:type="dxa"/>
            </w:tcMar>
          </w:tcPr>
          <w:p>
            <w:pPr>
              <w:pStyle w:val="BDOITable"/>
            </w:pPr>
            <w:r>
              <w:rPr>
                <w:b/>
                <w:sz w:val="15"/>
              </w:rPr>
              <w:t>SR-BRD09-001</w:t>
            </w:r>
          </w:p>
        </w:tc>
        <w:tc>
          <w:tcPr>
            <w:tcW w:type="dxa" w:w="776"/>
            <w:tcMar>
              <w:top w:w="50" w:type="dxa"/>
              <w:bottom w:w="50" w:type="dxa"/>
              <w:left w:w="90" w:type="dxa"/>
              <w:right w:w="90" w:type="dxa"/>
            </w:tcMar>
          </w:tcPr>
          <w:p>
            <w:pPr>
              <w:pStyle w:val="BDOITable"/>
            </w:pPr>
            <w:r>
              <w:rPr>
                <w:sz w:val="15"/>
              </w:rPr>
              <w:t>BRD-09</w:t>
            </w:r>
          </w:p>
        </w:tc>
        <w:tc>
          <w:tcPr>
            <w:tcW w:type="dxa" w:w="3822"/>
            <w:tcMar>
              <w:top w:w="50" w:type="dxa"/>
              <w:bottom w:w="50" w:type="dxa"/>
              <w:left w:w="90" w:type="dxa"/>
              <w:right w:w="90" w:type="dxa"/>
            </w:tcMar>
          </w:tcPr>
          <w:p>
            <w:pPr>
              <w:pStyle w:val="BDOITable"/>
            </w:pPr>
            <w:r>
              <w:rPr>
                <w:sz w:val="15"/>
              </w:rPr>
              <w:t>Log in with user ID and password</w:t>
            </w:r>
          </w:p>
        </w:tc>
        <w:tc>
          <w:tcPr>
            <w:tcW w:type="dxa" w:w="1433"/>
            <w:tcMar>
              <w:top w:w="50" w:type="dxa"/>
              <w:bottom w:w="50" w:type="dxa"/>
              <w:left w:w="90" w:type="dxa"/>
              <w:right w:w="90" w:type="dxa"/>
            </w:tcMar>
          </w:tcPr>
          <w:p>
            <w:pPr>
              <w:pStyle w:val="BDOITable"/>
            </w:pPr>
            <w:r>
              <w:rPr>
                <w:sz w:val="15"/>
              </w:rPr>
              <w:t>FR-CSF-001</w:t>
            </w:r>
          </w:p>
        </w:tc>
        <w:tc>
          <w:tcPr>
            <w:tcW w:type="dxa" w:w="1791"/>
            <w:tcMar>
              <w:top w:w="50" w:type="dxa"/>
              <w:bottom w:w="50" w:type="dxa"/>
              <w:left w:w="90" w:type="dxa"/>
              <w:right w:w="90" w:type="dxa"/>
            </w:tcMar>
          </w:tcPr>
          <w:p>
            <w:pPr>
              <w:pStyle w:val="BDOITable"/>
            </w:pPr>
            <w:r>
              <w:rPr>
                <w:sz w:val="15"/>
              </w:rPr>
              <w:t>BRCSF-001, BRCSF-001 / 1.001, BRCSF-001 / 1.002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SR-BRD09-002</w:t>
            </w:r>
          </w:p>
        </w:tc>
        <w:tc>
          <w:tcPr>
            <w:tcW w:type="dxa" w:w="776"/>
            <w:tcMar>
              <w:top w:w="50" w:type="dxa"/>
              <w:bottom w:w="50" w:type="dxa"/>
              <w:left w:w="90" w:type="dxa"/>
              <w:right w:w="90" w:type="dxa"/>
            </w:tcMar>
            <w:shd w:val="clear" w:color="auto" w:fill="E5F5FF"/>
          </w:tcPr>
          <w:p>
            <w:pPr>
              <w:pStyle w:val="BDOITable"/>
            </w:pPr>
            <w:r>
              <w:rPr>
                <w:sz w:val="15"/>
              </w:rPr>
              <w:t>BRD-09</w:t>
            </w:r>
          </w:p>
        </w:tc>
        <w:tc>
          <w:tcPr>
            <w:tcW w:type="dxa" w:w="3822"/>
            <w:tcMar>
              <w:top w:w="50" w:type="dxa"/>
              <w:bottom w:w="50" w:type="dxa"/>
              <w:left w:w="90" w:type="dxa"/>
              <w:right w:w="90" w:type="dxa"/>
            </w:tcMar>
            <w:shd w:val="clear" w:color="auto" w:fill="E5F5FF"/>
          </w:tcPr>
          <w:p>
            <w:pPr>
              <w:pStyle w:val="BDOITable"/>
            </w:pPr>
            <w:r>
              <w:rPr>
                <w:sz w:val="15"/>
              </w:rPr>
              <w:t>Restrict CSF actions to authorised roles</w:t>
            </w:r>
          </w:p>
        </w:tc>
        <w:tc>
          <w:tcPr>
            <w:tcW w:type="dxa" w:w="1433"/>
            <w:tcMar>
              <w:top w:w="50" w:type="dxa"/>
              <w:bottom w:w="50" w:type="dxa"/>
              <w:left w:w="90" w:type="dxa"/>
              <w:right w:w="90" w:type="dxa"/>
            </w:tcMar>
            <w:shd w:val="clear" w:color="auto" w:fill="E5F5FF"/>
          </w:tcPr>
          <w:p>
            <w:pPr>
              <w:pStyle w:val="BDOITable"/>
            </w:pPr>
            <w:r>
              <w:rPr>
                <w:sz w:val="15"/>
              </w:rPr>
              <w:t>FR-CSF-002</w:t>
            </w:r>
          </w:p>
        </w:tc>
        <w:tc>
          <w:tcPr>
            <w:tcW w:type="dxa" w:w="1791"/>
            <w:tcMar>
              <w:top w:w="50" w:type="dxa"/>
              <w:bottom w:w="50" w:type="dxa"/>
              <w:left w:w="90" w:type="dxa"/>
              <w:right w:w="90" w:type="dxa"/>
            </w:tcMar>
            <w:shd w:val="clear" w:color="auto" w:fill="E5F5FF"/>
          </w:tcPr>
          <w:p>
            <w:pPr>
              <w:pStyle w:val="BDOITable"/>
            </w:pPr>
            <w:r>
              <w:rPr>
                <w:sz w:val="15"/>
              </w:rPr>
              <w:t>BRCSF-001, Current process limitations</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SR-BRD09-003</w:t>
            </w:r>
          </w:p>
        </w:tc>
        <w:tc>
          <w:tcPr>
            <w:tcW w:type="dxa" w:w="776"/>
            <w:tcMar>
              <w:top w:w="50" w:type="dxa"/>
              <w:bottom w:w="50" w:type="dxa"/>
              <w:left w:w="90" w:type="dxa"/>
              <w:right w:w="90" w:type="dxa"/>
            </w:tcMar>
          </w:tcPr>
          <w:p>
            <w:pPr>
              <w:pStyle w:val="BDOITable"/>
            </w:pPr>
            <w:r>
              <w:rPr>
                <w:sz w:val="15"/>
              </w:rPr>
              <w:t>BRD-09</w:t>
            </w:r>
          </w:p>
        </w:tc>
        <w:tc>
          <w:tcPr>
            <w:tcW w:type="dxa" w:w="3822"/>
            <w:tcMar>
              <w:top w:w="50" w:type="dxa"/>
              <w:bottom w:w="50" w:type="dxa"/>
              <w:left w:w="90" w:type="dxa"/>
              <w:right w:w="90" w:type="dxa"/>
            </w:tcMar>
          </w:tcPr>
          <w:p>
            <w:pPr>
              <w:pStyle w:val="BDOITable"/>
            </w:pPr>
            <w:r>
              <w:rPr>
                <w:sz w:val="15"/>
              </w:rPr>
              <w:t>Search a client by name, client ID, account, PN or application number</w:t>
            </w:r>
          </w:p>
        </w:tc>
        <w:tc>
          <w:tcPr>
            <w:tcW w:type="dxa" w:w="1433"/>
            <w:tcMar>
              <w:top w:w="50" w:type="dxa"/>
              <w:bottom w:w="50" w:type="dxa"/>
              <w:left w:w="90" w:type="dxa"/>
              <w:right w:w="90" w:type="dxa"/>
            </w:tcMar>
          </w:tcPr>
          <w:p>
            <w:pPr>
              <w:pStyle w:val="BDOITable"/>
            </w:pPr>
            <w:r>
              <w:rPr>
                <w:sz w:val="15"/>
              </w:rPr>
              <w:t>FR-CSF-010</w:t>
            </w:r>
          </w:p>
        </w:tc>
        <w:tc>
          <w:tcPr>
            <w:tcW w:type="dxa" w:w="1791"/>
            <w:tcMar>
              <w:top w:w="50" w:type="dxa"/>
              <w:bottom w:w="50" w:type="dxa"/>
              <w:left w:w="90" w:type="dxa"/>
              <w:right w:w="90" w:type="dxa"/>
            </w:tcMar>
          </w:tcPr>
          <w:p>
            <w:pPr>
              <w:pStyle w:val="BDOITable"/>
            </w:pPr>
            <w:r>
              <w:rPr>
                <w:sz w:val="15"/>
              </w:rPr>
              <w:t>BRCSF-003, BRCSF-003 / 3.001, E-mail topic 4</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SR-BRD09-004</w:t>
            </w:r>
          </w:p>
        </w:tc>
        <w:tc>
          <w:tcPr>
            <w:tcW w:type="dxa" w:w="776"/>
            <w:tcMar>
              <w:top w:w="50" w:type="dxa"/>
              <w:bottom w:w="50" w:type="dxa"/>
              <w:left w:w="90" w:type="dxa"/>
              <w:right w:w="90" w:type="dxa"/>
            </w:tcMar>
            <w:shd w:val="clear" w:color="auto" w:fill="E5F5FF"/>
          </w:tcPr>
          <w:p>
            <w:pPr>
              <w:pStyle w:val="BDOITable"/>
            </w:pPr>
            <w:r>
              <w:rPr>
                <w:sz w:val="15"/>
              </w:rPr>
              <w:t>BRD-09</w:t>
            </w:r>
          </w:p>
        </w:tc>
        <w:tc>
          <w:tcPr>
            <w:tcW w:type="dxa" w:w="3822"/>
            <w:tcMar>
              <w:top w:w="50" w:type="dxa"/>
              <w:bottom w:w="50" w:type="dxa"/>
              <w:left w:w="90" w:type="dxa"/>
              <w:right w:w="90" w:type="dxa"/>
            </w:tcMar>
            <w:shd w:val="clear" w:color="auto" w:fill="E5F5FF"/>
          </w:tcPr>
          <w:p>
            <w:pPr>
              <w:pStyle w:val="BDOITable"/>
            </w:pPr>
            <w:r>
              <w:rPr>
                <w:sz w:val="15"/>
              </w:rPr>
              <w:t>View current client information and accounts</w:t>
            </w:r>
          </w:p>
        </w:tc>
        <w:tc>
          <w:tcPr>
            <w:tcW w:type="dxa" w:w="1433"/>
            <w:tcMar>
              <w:top w:w="50" w:type="dxa"/>
              <w:bottom w:w="50" w:type="dxa"/>
              <w:left w:w="90" w:type="dxa"/>
              <w:right w:w="90" w:type="dxa"/>
            </w:tcMar>
            <w:shd w:val="clear" w:color="auto" w:fill="E5F5FF"/>
          </w:tcPr>
          <w:p>
            <w:pPr>
              <w:pStyle w:val="BDOITable"/>
            </w:pPr>
            <w:r>
              <w:rPr>
                <w:sz w:val="15"/>
              </w:rPr>
              <w:t>FR-CSF-011</w:t>
            </w:r>
          </w:p>
        </w:tc>
        <w:tc>
          <w:tcPr>
            <w:tcW w:type="dxa" w:w="1791"/>
            <w:tcMar>
              <w:top w:w="50" w:type="dxa"/>
              <w:bottom w:w="50" w:type="dxa"/>
              <w:left w:w="90" w:type="dxa"/>
              <w:right w:w="90" w:type="dxa"/>
            </w:tcMar>
            <w:shd w:val="clear" w:color="auto" w:fill="E5F5FF"/>
          </w:tcPr>
          <w:p>
            <w:pPr>
              <w:pStyle w:val="BDOITable"/>
            </w:pPr>
            <w:r>
              <w:rPr>
                <w:sz w:val="15"/>
              </w:rPr>
              <w:t>BRCSF-002, BRCSF-008</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SR-BRD09-005</w:t>
            </w:r>
          </w:p>
        </w:tc>
        <w:tc>
          <w:tcPr>
            <w:tcW w:type="dxa" w:w="776"/>
            <w:tcMar>
              <w:top w:w="50" w:type="dxa"/>
              <w:bottom w:w="50" w:type="dxa"/>
              <w:left w:w="90" w:type="dxa"/>
              <w:right w:w="90" w:type="dxa"/>
            </w:tcMar>
          </w:tcPr>
          <w:p>
            <w:pPr>
              <w:pStyle w:val="BDOITable"/>
            </w:pPr>
            <w:r>
              <w:rPr>
                <w:sz w:val="15"/>
              </w:rPr>
              <w:t>BRD-09</w:t>
            </w:r>
          </w:p>
        </w:tc>
        <w:tc>
          <w:tcPr>
            <w:tcW w:type="dxa" w:w="3822"/>
            <w:tcMar>
              <w:top w:w="50" w:type="dxa"/>
              <w:bottom w:w="50" w:type="dxa"/>
              <w:left w:w="90" w:type="dxa"/>
              <w:right w:w="90" w:type="dxa"/>
            </w:tcMar>
          </w:tcPr>
          <w:p>
            <w:pPr>
              <w:pStyle w:val="BDOITable"/>
            </w:pPr>
            <w:r>
              <w:rPr>
                <w:sz w:val="15"/>
              </w:rPr>
              <w:t>Show the status of each account</w:t>
            </w:r>
          </w:p>
        </w:tc>
        <w:tc>
          <w:tcPr>
            <w:tcW w:type="dxa" w:w="1433"/>
            <w:tcMar>
              <w:top w:w="50" w:type="dxa"/>
              <w:bottom w:w="50" w:type="dxa"/>
              <w:left w:w="90" w:type="dxa"/>
              <w:right w:w="90" w:type="dxa"/>
            </w:tcMar>
          </w:tcPr>
          <w:p>
            <w:pPr>
              <w:pStyle w:val="BDOITable"/>
            </w:pPr>
            <w:r>
              <w:rPr>
                <w:sz w:val="15"/>
              </w:rPr>
              <w:t>FR-CSF-012</w:t>
            </w:r>
          </w:p>
        </w:tc>
        <w:tc>
          <w:tcPr>
            <w:tcW w:type="dxa" w:w="1791"/>
            <w:tcMar>
              <w:top w:w="50" w:type="dxa"/>
              <w:bottom w:w="50" w:type="dxa"/>
              <w:left w:w="90" w:type="dxa"/>
              <w:right w:w="90" w:type="dxa"/>
            </w:tcMar>
          </w:tcPr>
          <w:p>
            <w:pPr>
              <w:pStyle w:val="BDOITable"/>
            </w:pPr>
            <w:r>
              <w:rPr>
                <w:sz w:val="15"/>
              </w:rPr>
              <w:t>BRCSF-005 / 5.001, CSF-EM07</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SR-BRD09-006</w:t>
            </w:r>
          </w:p>
        </w:tc>
        <w:tc>
          <w:tcPr>
            <w:tcW w:type="dxa" w:w="776"/>
            <w:tcMar>
              <w:top w:w="50" w:type="dxa"/>
              <w:bottom w:w="50" w:type="dxa"/>
              <w:left w:w="90" w:type="dxa"/>
              <w:right w:w="90" w:type="dxa"/>
            </w:tcMar>
            <w:shd w:val="clear" w:color="auto" w:fill="E5F5FF"/>
          </w:tcPr>
          <w:p>
            <w:pPr>
              <w:pStyle w:val="BDOITable"/>
            </w:pPr>
            <w:r>
              <w:rPr>
                <w:sz w:val="15"/>
              </w:rPr>
              <w:t>BRD-09</w:t>
            </w:r>
          </w:p>
        </w:tc>
        <w:tc>
          <w:tcPr>
            <w:tcW w:type="dxa" w:w="3822"/>
            <w:tcMar>
              <w:top w:w="50" w:type="dxa"/>
              <w:bottom w:w="50" w:type="dxa"/>
              <w:left w:w="90" w:type="dxa"/>
              <w:right w:w="90" w:type="dxa"/>
            </w:tcMar>
            <w:shd w:val="clear" w:color="auto" w:fill="E5F5FF"/>
          </w:tcPr>
          <w:p>
            <w:pPr>
              <w:pStyle w:val="BDOITable"/>
            </w:pPr>
            <w:r>
              <w:rPr>
                <w:sz w:val="15"/>
              </w:rPr>
              <w:t>View the payment history</w:t>
            </w:r>
          </w:p>
        </w:tc>
        <w:tc>
          <w:tcPr>
            <w:tcW w:type="dxa" w:w="1433"/>
            <w:tcMar>
              <w:top w:w="50" w:type="dxa"/>
              <w:bottom w:w="50" w:type="dxa"/>
              <w:left w:w="90" w:type="dxa"/>
              <w:right w:w="90" w:type="dxa"/>
            </w:tcMar>
            <w:shd w:val="clear" w:color="auto" w:fill="E5F5FF"/>
          </w:tcPr>
          <w:p>
            <w:pPr>
              <w:pStyle w:val="BDOITable"/>
            </w:pPr>
            <w:r>
              <w:rPr>
                <w:sz w:val="15"/>
              </w:rPr>
              <w:t>FR-CSF-013</w:t>
            </w:r>
          </w:p>
        </w:tc>
        <w:tc>
          <w:tcPr>
            <w:tcW w:type="dxa" w:w="1791"/>
            <w:tcMar>
              <w:top w:w="50" w:type="dxa"/>
              <w:bottom w:w="50" w:type="dxa"/>
              <w:left w:w="90" w:type="dxa"/>
              <w:right w:w="90" w:type="dxa"/>
            </w:tcMar>
            <w:shd w:val="clear" w:color="auto" w:fill="E5F5FF"/>
          </w:tcPr>
          <w:p>
            <w:pPr>
              <w:pStyle w:val="BDOITable"/>
            </w:pPr>
            <w:r>
              <w:rPr>
                <w:sz w:val="15"/>
              </w:rPr>
              <w:t>BRCSF-005, E-mail topic 6</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SR-BRD09-007</w:t>
            </w:r>
          </w:p>
        </w:tc>
        <w:tc>
          <w:tcPr>
            <w:tcW w:type="dxa" w:w="776"/>
            <w:tcMar>
              <w:top w:w="50" w:type="dxa"/>
              <w:bottom w:w="50" w:type="dxa"/>
              <w:left w:w="90" w:type="dxa"/>
              <w:right w:w="90" w:type="dxa"/>
            </w:tcMar>
          </w:tcPr>
          <w:p>
            <w:pPr>
              <w:pStyle w:val="BDOITable"/>
            </w:pPr>
            <w:r>
              <w:rPr>
                <w:sz w:val="15"/>
              </w:rPr>
              <w:t>BRD-09</w:t>
            </w:r>
          </w:p>
        </w:tc>
        <w:tc>
          <w:tcPr>
            <w:tcW w:type="dxa" w:w="3822"/>
            <w:tcMar>
              <w:top w:w="50" w:type="dxa"/>
              <w:bottom w:w="50" w:type="dxa"/>
              <w:left w:w="90" w:type="dxa"/>
              <w:right w:w="90" w:type="dxa"/>
            </w:tcMar>
          </w:tcPr>
          <w:p>
            <w:pPr>
              <w:pStyle w:val="BDOITable"/>
            </w:pPr>
            <w:r>
              <w:rPr>
                <w:sz w:val="15"/>
              </w:rPr>
              <w:t>Verify the caller before a change</w:t>
            </w:r>
          </w:p>
        </w:tc>
        <w:tc>
          <w:tcPr>
            <w:tcW w:type="dxa" w:w="1433"/>
            <w:tcMar>
              <w:top w:w="50" w:type="dxa"/>
              <w:bottom w:w="50" w:type="dxa"/>
              <w:left w:w="90" w:type="dxa"/>
              <w:right w:w="90" w:type="dxa"/>
            </w:tcMar>
          </w:tcPr>
          <w:p>
            <w:pPr>
              <w:pStyle w:val="BDOITable"/>
            </w:pPr>
            <w:r>
              <w:rPr>
                <w:sz w:val="15"/>
              </w:rPr>
              <w:t>FR-CSF-020</w:t>
            </w:r>
          </w:p>
        </w:tc>
        <w:tc>
          <w:tcPr>
            <w:tcW w:type="dxa" w:w="1791"/>
            <w:tcMar>
              <w:top w:w="50" w:type="dxa"/>
              <w:bottom w:w="50" w:type="dxa"/>
              <w:left w:w="90" w:type="dxa"/>
              <w:right w:w="90" w:type="dxa"/>
            </w:tcMar>
          </w:tcPr>
          <w:p>
            <w:pPr>
              <w:pStyle w:val="BDOITable"/>
            </w:pPr>
            <w:r>
              <w:rPr>
                <w:sz w:val="15"/>
              </w:rPr>
              <w:t>BRCSF-004, E-mail topic 5</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SR-BRD09-008</w:t>
            </w:r>
          </w:p>
        </w:tc>
        <w:tc>
          <w:tcPr>
            <w:tcW w:type="dxa" w:w="776"/>
            <w:tcMar>
              <w:top w:w="50" w:type="dxa"/>
              <w:bottom w:w="50" w:type="dxa"/>
              <w:left w:w="90" w:type="dxa"/>
              <w:right w:w="90" w:type="dxa"/>
            </w:tcMar>
            <w:shd w:val="clear" w:color="auto" w:fill="E5F5FF"/>
          </w:tcPr>
          <w:p>
            <w:pPr>
              <w:pStyle w:val="BDOITable"/>
            </w:pPr>
            <w:r>
              <w:rPr>
                <w:sz w:val="15"/>
              </w:rPr>
              <w:t>BRD-09</w:t>
            </w:r>
          </w:p>
        </w:tc>
        <w:tc>
          <w:tcPr>
            <w:tcW w:type="dxa" w:w="3822"/>
            <w:tcMar>
              <w:top w:w="50" w:type="dxa"/>
              <w:bottom w:w="50" w:type="dxa"/>
              <w:left w:w="90" w:type="dxa"/>
              <w:right w:w="90" w:type="dxa"/>
            </w:tcMar>
            <w:shd w:val="clear" w:color="auto" w:fill="E5F5FF"/>
          </w:tcPr>
          <w:p>
            <w:pPr>
              <w:pStyle w:val="BDOITable"/>
            </w:pPr>
            <w:r>
              <w:rPr>
                <w:sz w:val="15"/>
              </w:rPr>
              <w:t>View, add or update client contact details</w:t>
            </w:r>
          </w:p>
        </w:tc>
        <w:tc>
          <w:tcPr>
            <w:tcW w:type="dxa" w:w="1433"/>
            <w:tcMar>
              <w:top w:w="50" w:type="dxa"/>
              <w:bottom w:w="50" w:type="dxa"/>
              <w:left w:w="90" w:type="dxa"/>
              <w:right w:w="90" w:type="dxa"/>
            </w:tcMar>
            <w:shd w:val="clear" w:color="auto" w:fill="E5F5FF"/>
          </w:tcPr>
          <w:p>
            <w:pPr>
              <w:pStyle w:val="BDOITable"/>
            </w:pPr>
            <w:r>
              <w:rPr>
                <w:sz w:val="15"/>
              </w:rPr>
              <w:t>FR-CSF-021</w:t>
            </w:r>
          </w:p>
        </w:tc>
        <w:tc>
          <w:tcPr>
            <w:tcW w:type="dxa" w:w="1791"/>
            <w:tcMar>
              <w:top w:w="50" w:type="dxa"/>
              <w:bottom w:w="50" w:type="dxa"/>
              <w:left w:w="90" w:type="dxa"/>
              <w:right w:w="90" w:type="dxa"/>
            </w:tcMar>
            <w:shd w:val="clear" w:color="auto" w:fill="E5F5FF"/>
          </w:tcPr>
          <w:p>
            <w:pPr>
              <w:pStyle w:val="BDOITable"/>
            </w:pPr>
            <w:r>
              <w:rPr>
                <w:sz w:val="15"/>
              </w:rPr>
              <w:t>BRCSF-004, BRCSF-002, BRCSF-010</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SR-BRD09-009</w:t>
            </w:r>
          </w:p>
        </w:tc>
        <w:tc>
          <w:tcPr>
            <w:tcW w:type="dxa" w:w="776"/>
            <w:tcMar>
              <w:top w:w="50" w:type="dxa"/>
              <w:bottom w:w="50" w:type="dxa"/>
              <w:left w:w="90" w:type="dxa"/>
              <w:right w:w="90" w:type="dxa"/>
            </w:tcMar>
          </w:tcPr>
          <w:p>
            <w:pPr>
              <w:pStyle w:val="BDOITable"/>
            </w:pPr>
            <w:r>
              <w:rPr>
                <w:sz w:val="15"/>
              </w:rPr>
              <w:t>BRD-09</w:t>
            </w:r>
          </w:p>
        </w:tc>
        <w:tc>
          <w:tcPr>
            <w:tcW w:type="dxa" w:w="3822"/>
            <w:tcMar>
              <w:top w:w="50" w:type="dxa"/>
              <w:bottom w:w="50" w:type="dxa"/>
              <w:left w:w="90" w:type="dxa"/>
              <w:right w:w="90" w:type="dxa"/>
            </w:tcMar>
          </w:tcPr>
          <w:p>
            <w:pPr>
              <w:pStyle w:val="BDOITable"/>
            </w:pPr>
            <w:r>
              <w:rPr>
                <w:sz w:val="15"/>
              </w:rPr>
              <w:t>Queue contact changes for QPS and EBIX while they coexist</w:t>
            </w:r>
          </w:p>
        </w:tc>
        <w:tc>
          <w:tcPr>
            <w:tcW w:type="dxa" w:w="1433"/>
            <w:tcMar>
              <w:top w:w="50" w:type="dxa"/>
              <w:bottom w:w="50" w:type="dxa"/>
              <w:left w:w="90" w:type="dxa"/>
              <w:right w:w="90" w:type="dxa"/>
            </w:tcMar>
          </w:tcPr>
          <w:p>
            <w:pPr>
              <w:pStyle w:val="BDOITable"/>
            </w:pPr>
            <w:r>
              <w:rPr>
                <w:sz w:val="15"/>
              </w:rPr>
              <w:t>FR-CSF-022</w:t>
            </w:r>
          </w:p>
        </w:tc>
        <w:tc>
          <w:tcPr>
            <w:tcW w:type="dxa" w:w="1791"/>
            <w:tcMar>
              <w:top w:w="50" w:type="dxa"/>
              <w:bottom w:w="50" w:type="dxa"/>
              <w:left w:w="90" w:type="dxa"/>
              <w:right w:w="90" w:type="dxa"/>
            </w:tcMar>
          </w:tcPr>
          <w:p>
            <w:pPr>
              <w:pStyle w:val="BDOITable"/>
            </w:pPr>
            <w:r>
              <w:rPr>
                <w:sz w:val="15"/>
              </w:rPr>
              <w:t>BRCSF-002, Executive summary and envisioned process</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SR-BRD09-010</w:t>
            </w:r>
          </w:p>
        </w:tc>
        <w:tc>
          <w:tcPr>
            <w:tcW w:type="dxa" w:w="776"/>
            <w:tcMar>
              <w:top w:w="50" w:type="dxa"/>
              <w:bottom w:w="50" w:type="dxa"/>
              <w:left w:w="90" w:type="dxa"/>
              <w:right w:w="90" w:type="dxa"/>
            </w:tcMar>
            <w:shd w:val="clear" w:color="auto" w:fill="E5F5FF"/>
          </w:tcPr>
          <w:p>
            <w:pPr>
              <w:pStyle w:val="BDOITable"/>
            </w:pPr>
            <w:r>
              <w:rPr>
                <w:sz w:val="15"/>
              </w:rPr>
              <w:t>BRD-09</w:t>
            </w:r>
          </w:p>
        </w:tc>
        <w:tc>
          <w:tcPr>
            <w:tcW w:type="dxa" w:w="3822"/>
            <w:tcMar>
              <w:top w:w="50" w:type="dxa"/>
              <w:bottom w:w="50" w:type="dxa"/>
              <w:left w:w="90" w:type="dxa"/>
              <w:right w:w="90" w:type="dxa"/>
            </w:tcMar>
            <w:shd w:val="clear" w:color="auto" w:fill="E5F5FF"/>
          </w:tcPr>
          <w:p>
            <w:pPr>
              <w:pStyle w:val="BDOITable"/>
            </w:pPr>
            <w:r>
              <w:rPr>
                <w:sz w:val="15"/>
              </w:rPr>
              <w:t>View, download and resend the renewal advice</w:t>
            </w:r>
          </w:p>
        </w:tc>
        <w:tc>
          <w:tcPr>
            <w:tcW w:type="dxa" w:w="1433"/>
            <w:tcMar>
              <w:top w:w="50" w:type="dxa"/>
              <w:bottom w:w="50" w:type="dxa"/>
              <w:left w:w="90" w:type="dxa"/>
              <w:right w:w="90" w:type="dxa"/>
            </w:tcMar>
            <w:shd w:val="clear" w:color="auto" w:fill="E5F5FF"/>
          </w:tcPr>
          <w:p>
            <w:pPr>
              <w:pStyle w:val="BDOITable"/>
            </w:pPr>
            <w:r>
              <w:rPr>
                <w:sz w:val="15"/>
              </w:rPr>
              <w:t>FR-CSF-030</w:t>
            </w:r>
          </w:p>
        </w:tc>
        <w:tc>
          <w:tcPr>
            <w:tcW w:type="dxa" w:w="1791"/>
            <w:tcMar>
              <w:top w:w="50" w:type="dxa"/>
              <w:bottom w:w="50" w:type="dxa"/>
              <w:left w:w="90" w:type="dxa"/>
              <w:right w:w="90" w:type="dxa"/>
            </w:tcMar>
            <w:shd w:val="clear" w:color="auto" w:fill="E5F5FF"/>
          </w:tcPr>
          <w:p>
            <w:pPr>
              <w:pStyle w:val="BDOITable"/>
            </w:pPr>
            <w:r>
              <w:rPr>
                <w:sz w:val="15"/>
              </w:rPr>
              <w:t>BRCSF-006, BRCSF-006 / 6.001, E-mail topic 8</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SR-BRD09-011</w:t>
            </w:r>
          </w:p>
        </w:tc>
        <w:tc>
          <w:tcPr>
            <w:tcW w:type="dxa" w:w="776"/>
            <w:tcMar>
              <w:top w:w="50" w:type="dxa"/>
              <w:bottom w:w="50" w:type="dxa"/>
              <w:left w:w="90" w:type="dxa"/>
              <w:right w:w="90" w:type="dxa"/>
            </w:tcMar>
          </w:tcPr>
          <w:p>
            <w:pPr>
              <w:pStyle w:val="BDOITable"/>
            </w:pPr>
            <w:r>
              <w:rPr>
                <w:sz w:val="15"/>
              </w:rPr>
              <w:t>BRD-09</w:t>
            </w:r>
          </w:p>
        </w:tc>
        <w:tc>
          <w:tcPr>
            <w:tcW w:type="dxa" w:w="3822"/>
            <w:tcMar>
              <w:top w:w="50" w:type="dxa"/>
              <w:bottom w:w="50" w:type="dxa"/>
              <w:left w:w="90" w:type="dxa"/>
              <w:right w:w="90" w:type="dxa"/>
            </w:tcMar>
          </w:tcPr>
          <w:p>
            <w:pPr>
              <w:pStyle w:val="BDOITable"/>
            </w:pPr>
            <w:r>
              <w:rPr>
                <w:sz w:val="15"/>
              </w:rPr>
              <w:t>Resend the e-policy</w:t>
            </w:r>
          </w:p>
        </w:tc>
        <w:tc>
          <w:tcPr>
            <w:tcW w:type="dxa" w:w="1433"/>
            <w:tcMar>
              <w:top w:w="50" w:type="dxa"/>
              <w:bottom w:w="50" w:type="dxa"/>
              <w:left w:w="90" w:type="dxa"/>
              <w:right w:w="90" w:type="dxa"/>
            </w:tcMar>
          </w:tcPr>
          <w:p>
            <w:pPr>
              <w:pStyle w:val="BDOITable"/>
            </w:pPr>
            <w:r>
              <w:rPr>
                <w:sz w:val="15"/>
              </w:rPr>
              <w:t>FR-CSF-031</w:t>
            </w:r>
          </w:p>
        </w:tc>
        <w:tc>
          <w:tcPr>
            <w:tcW w:type="dxa" w:w="1791"/>
            <w:tcMar>
              <w:top w:w="50" w:type="dxa"/>
              <w:bottom w:w="50" w:type="dxa"/>
              <w:left w:w="90" w:type="dxa"/>
              <w:right w:w="90" w:type="dxa"/>
            </w:tcMar>
          </w:tcPr>
          <w:p>
            <w:pPr>
              <w:pStyle w:val="BDOITable"/>
            </w:pPr>
            <w:r>
              <w:rPr>
                <w:sz w:val="15"/>
              </w:rPr>
              <w:t>CSF-EM09</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SR-BRD09-012</w:t>
            </w:r>
          </w:p>
        </w:tc>
        <w:tc>
          <w:tcPr>
            <w:tcW w:type="dxa" w:w="776"/>
            <w:tcMar>
              <w:top w:w="50" w:type="dxa"/>
              <w:bottom w:w="50" w:type="dxa"/>
              <w:left w:w="90" w:type="dxa"/>
              <w:right w:w="90" w:type="dxa"/>
            </w:tcMar>
            <w:shd w:val="clear" w:color="auto" w:fill="E5F5FF"/>
          </w:tcPr>
          <w:p>
            <w:pPr>
              <w:pStyle w:val="BDOITable"/>
            </w:pPr>
            <w:r>
              <w:rPr>
                <w:sz w:val="15"/>
              </w:rPr>
              <w:t>BRD-09</w:t>
            </w:r>
          </w:p>
        </w:tc>
        <w:tc>
          <w:tcPr>
            <w:tcW w:type="dxa" w:w="3822"/>
            <w:tcMar>
              <w:top w:w="50" w:type="dxa"/>
              <w:bottom w:w="50" w:type="dxa"/>
              <w:left w:w="90" w:type="dxa"/>
              <w:right w:w="90" w:type="dxa"/>
            </w:tcMar>
            <w:shd w:val="clear" w:color="auto" w:fill="E5F5FF"/>
          </w:tcPr>
          <w:p>
            <w:pPr>
              <w:pStyle w:val="BDOITable"/>
            </w:pPr>
            <w:r>
              <w:rPr>
                <w:sz w:val="15"/>
              </w:rPr>
              <w:t>Attach or upload documents</w:t>
            </w:r>
          </w:p>
        </w:tc>
        <w:tc>
          <w:tcPr>
            <w:tcW w:type="dxa" w:w="1433"/>
            <w:tcMar>
              <w:top w:w="50" w:type="dxa"/>
              <w:bottom w:w="50" w:type="dxa"/>
              <w:left w:w="90" w:type="dxa"/>
              <w:right w:w="90" w:type="dxa"/>
            </w:tcMar>
            <w:shd w:val="clear" w:color="auto" w:fill="E5F5FF"/>
          </w:tcPr>
          <w:p>
            <w:pPr>
              <w:pStyle w:val="BDOITable"/>
            </w:pPr>
            <w:r>
              <w:rPr>
                <w:sz w:val="15"/>
              </w:rPr>
              <w:t>FR-CSF-032</w:t>
            </w:r>
          </w:p>
        </w:tc>
        <w:tc>
          <w:tcPr>
            <w:tcW w:type="dxa" w:w="1791"/>
            <w:tcMar>
              <w:top w:w="50" w:type="dxa"/>
              <w:bottom w:w="50" w:type="dxa"/>
              <w:left w:w="90" w:type="dxa"/>
              <w:right w:w="90" w:type="dxa"/>
            </w:tcMar>
            <w:shd w:val="clear" w:color="auto" w:fill="E5F5FF"/>
          </w:tcPr>
          <w:p>
            <w:pPr>
              <w:pStyle w:val="BDOITable"/>
            </w:pPr>
            <w:r>
              <w:rPr>
                <w:sz w:val="15"/>
              </w:rPr>
              <w:t>BRCSF-007, BRCSF-007 / 7.001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SR-BRD09-013</w:t>
            </w:r>
          </w:p>
        </w:tc>
        <w:tc>
          <w:tcPr>
            <w:tcW w:type="dxa" w:w="776"/>
            <w:tcMar>
              <w:top w:w="50" w:type="dxa"/>
              <w:bottom w:w="50" w:type="dxa"/>
              <w:left w:w="90" w:type="dxa"/>
              <w:right w:w="90" w:type="dxa"/>
            </w:tcMar>
          </w:tcPr>
          <w:p>
            <w:pPr>
              <w:pStyle w:val="BDOITable"/>
            </w:pPr>
            <w:r>
              <w:rPr>
                <w:sz w:val="15"/>
              </w:rPr>
              <w:t>BRD-09</w:t>
            </w:r>
          </w:p>
        </w:tc>
        <w:tc>
          <w:tcPr>
            <w:tcW w:type="dxa" w:w="3822"/>
            <w:tcMar>
              <w:top w:w="50" w:type="dxa"/>
              <w:bottom w:w="50" w:type="dxa"/>
              <w:left w:w="90" w:type="dxa"/>
              <w:right w:w="90" w:type="dxa"/>
            </w:tcMar>
          </w:tcPr>
          <w:p>
            <w:pPr>
              <w:pStyle w:val="BDOITable"/>
            </w:pPr>
            <w:r>
              <w:rPr>
                <w:sz w:val="15"/>
              </w:rPr>
              <w:t>View, retrieve or download policy-related documents</w:t>
            </w:r>
          </w:p>
        </w:tc>
        <w:tc>
          <w:tcPr>
            <w:tcW w:type="dxa" w:w="1433"/>
            <w:tcMar>
              <w:top w:w="50" w:type="dxa"/>
              <w:bottom w:w="50" w:type="dxa"/>
              <w:left w:w="90" w:type="dxa"/>
              <w:right w:w="90" w:type="dxa"/>
            </w:tcMar>
          </w:tcPr>
          <w:p>
            <w:pPr>
              <w:pStyle w:val="BDOITable"/>
            </w:pPr>
            <w:r>
              <w:rPr>
                <w:sz w:val="15"/>
              </w:rPr>
              <w:t>FR-CSF-033</w:t>
            </w:r>
          </w:p>
        </w:tc>
        <w:tc>
          <w:tcPr>
            <w:tcW w:type="dxa" w:w="1791"/>
            <w:tcMar>
              <w:top w:w="50" w:type="dxa"/>
              <w:bottom w:w="50" w:type="dxa"/>
              <w:left w:w="90" w:type="dxa"/>
              <w:right w:w="90" w:type="dxa"/>
            </w:tcMar>
          </w:tcPr>
          <w:p>
            <w:pPr>
              <w:pStyle w:val="BDOITable"/>
            </w:pPr>
            <w:r>
              <w:rPr>
                <w:sz w:val="15"/>
              </w:rPr>
              <w:t>BRCSF-009, BRCSF-009 / 9.001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SR-BRD09-014</w:t>
            </w:r>
          </w:p>
        </w:tc>
        <w:tc>
          <w:tcPr>
            <w:tcW w:type="dxa" w:w="776"/>
            <w:tcMar>
              <w:top w:w="50" w:type="dxa"/>
              <w:bottom w:w="50" w:type="dxa"/>
              <w:left w:w="90" w:type="dxa"/>
              <w:right w:w="90" w:type="dxa"/>
            </w:tcMar>
            <w:shd w:val="clear" w:color="auto" w:fill="E5F5FF"/>
          </w:tcPr>
          <w:p>
            <w:pPr>
              <w:pStyle w:val="BDOITable"/>
            </w:pPr>
            <w:r>
              <w:rPr>
                <w:sz w:val="15"/>
              </w:rPr>
              <w:t>BRD-09</w:t>
            </w:r>
          </w:p>
        </w:tc>
        <w:tc>
          <w:tcPr>
            <w:tcW w:type="dxa" w:w="3822"/>
            <w:tcMar>
              <w:top w:w="50" w:type="dxa"/>
              <w:bottom w:w="50" w:type="dxa"/>
              <w:left w:w="90" w:type="dxa"/>
              <w:right w:w="90" w:type="dxa"/>
            </w:tcMar>
            <w:shd w:val="clear" w:color="auto" w:fill="E5F5FF"/>
          </w:tcPr>
          <w:p>
            <w:pPr>
              <w:pStyle w:val="BDOITable"/>
            </w:pPr>
            <w:r>
              <w:rPr>
                <w:sz w:val="15"/>
              </w:rPr>
              <w:t>Record changes to client information as an audit trail</w:t>
            </w:r>
          </w:p>
        </w:tc>
        <w:tc>
          <w:tcPr>
            <w:tcW w:type="dxa" w:w="1433"/>
            <w:tcMar>
              <w:top w:w="50" w:type="dxa"/>
              <w:bottom w:w="50" w:type="dxa"/>
              <w:left w:w="90" w:type="dxa"/>
              <w:right w:w="90" w:type="dxa"/>
            </w:tcMar>
            <w:shd w:val="clear" w:color="auto" w:fill="E5F5FF"/>
          </w:tcPr>
          <w:p>
            <w:pPr>
              <w:pStyle w:val="BDOITable"/>
            </w:pPr>
            <w:r>
              <w:rPr>
                <w:sz w:val="15"/>
              </w:rPr>
              <w:t>FR-CSF-040</w:t>
            </w:r>
          </w:p>
        </w:tc>
        <w:tc>
          <w:tcPr>
            <w:tcW w:type="dxa" w:w="1791"/>
            <w:tcMar>
              <w:top w:w="50" w:type="dxa"/>
              <w:bottom w:w="50" w:type="dxa"/>
              <w:left w:w="90" w:type="dxa"/>
              <w:right w:w="90" w:type="dxa"/>
            </w:tcMar>
            <w:shd w:val="clear" w:color="auto" w:fill="E5F5FF"/>
          </w:tcPr>
          <w:p>
            <w:pPr>
              <w:pStyle w:val="BDOITable"/>
            </w:pPr>
            <w:r>
              <w:rPr>
                <w:sz w:val="15"/>
              </w:rPr>
              <w:t>BRCSF-010</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SR-BRD09-015</w:t>
            </w:r>
          </w:p>
        </w:tc>
        <w:tc>
          <w:tcPr>
            <w:tcW w:type="dxa" w:w="776"/>
            <w:tcMar>
              <w:top w:w="50" w:type="dxa"/>
              <w:bottom w:w="50" w:type="dxa"/>
              <w:left w:w="90" w:type="dxa"/>
              <w:right w:w="90" w:type="dxa"/>
            </w:tcMar>
          </w:tcPr>
          <w:p>
            <w:pPr>
              <w:pStyle w:val="BDOITable"/>
            </w:pPr>
            <w:r>
              <w:rPr>
                <w:sz w:val="15"/>
              </w:rPr>
              <w:t>BRD-09</w:t>
            </w:r>
          </w:p>
        </w:tc>
        <w:tc>
          <w:tcPr>
            <w:tcW w:type="dxa" w:w="3822"/>
            <w:tcMar>
              <w:top w:w="50" w:type="dxa"/>
              <w:bottom w:w="50" w:type="dxa"/>
              <w:left w:w="90" w:type="dxa"/>
              <w:right w:w="90" w:type="dxa"/>
            </w:tcMar>
          </w:tcPr>
          <w:p>
            <w:pPr>
              <w:pStyle w:val="BDOITable"/>
            </w:pPr>
            <w:r>
              <w:rPr>
                <w:sz w:val="15"/>
              </w:rPr>
              <w:t>Print or save the audit trail and the CSF reports</w:t>
            </w:r>
          </w:p>
        </w:tc>
        <w:tc>
          <w:tcPr>
            <w:tcW w:type="dxa" w:w="1433"/>
            <w:tcMar>
              <w:top w:w="50" w:type="dxa"/>
              <w:bottom w:w="50" w:type="dxa"/>
              <w:left w:w="90" w:type="dxa"/>
              <w:right w:w="90" w:type="dxa"/>
            </w:tcMar>
          </w:tcPr>
          <w:p>
            <w:pPr>
              <w:pStyle w:val="BDOITable"/>
            </w:pPr>
            <w:r>
              <w:rPr>
                <w:sz w:val="15"/>
              </w:rPr>
              <w:t>FR-CSF-041</w:t>
            </w:r>
          </w:p>
        </w:tc>
        <w:tc>
          <w:tcPr>
            <w:tcW w:type="dxa" w:w="1791"/>
            <w:tcMar>
              <w:top w:w="50" w:type="dxa"/>
              <w:bottom w:w="50" w:type="dxa"/>
              <w:left w:w="90" w:type="dxa"/>
              <w:right w:w="90" w:type="dxa"/>
            </w:tcMar>
          </w:tcPr>
          <w:p>
            <w:pPr>
              <w:pStyle w:val="BDOITable"/>
            </w:pPr>
            <w:r>
              <w:rPr>
                <w:sz w:val="15"/>
              </w:rPr>
              <w:t>BRCSF-011, BRCSF-011 / 11.002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SR-BRD09-016</w:t>
            </w:r>
          </w:p>
        </w:tc>
        <w:tc>
          <w:tcPr>
            <w:tcW w:type="dxa" w:w="776"/>
            <w:tcMar>
              <w:top w:w="50" w:type="dxa"/>
              <w:bottom w:w="50" w:type="dxa"/>
              <w:left w:w="90" w:type="dxa"/>
              <w:right w:w="90" w:type="dxa"/>
            </w:tcMar>
            <w:shd w:val="clear" w:color="auto" w:fill="E5F5FF"/>
          </w:tcPr>
          <w:p>
            <w:pPr>
              <w:pStyle w:val="BDOITable"/>
            </w:pPr>
            <w:r>
              <w:rPr>
                <w:sz w:val="15"/>
              </w:rPr>
              <w:t>BRD-09</w:t>
            </w:r>
          </w:p>
        </w:tc>
        <w:tc>
          <w:tcPr>
            <w:tcW w:type="dxa" w:w="3822"/>
            <w:tcMar>
              <w:top w:w="50" w:type="dxa"/>
              <w:bottom w:w="50" w:type="dxa"/>
              <w:left w:w="90" w:type="dxa"/>
              <w:right w:w="90" w:type="dxa"/>
            </w:tcMar>
            <w:shd w:val="clear" w:color="auto" w:fill="E5F5FF"/>
          </w:tcPr>
          <w:p>
            <w:pPr>
              <w:pStyle w:val="BDOITable"/>
            </w:pPr>
            <w:r>
              <w:rPr>
                <w:sz w:val="15"/>
              </w:rPr>
              <w:t>Log agent activity for leads and heads</w:t>
            </w:r>
          </w:p>
        </w:tc>
        <w:tc>
          <w:tcPr>
            <w:tcW w:type="dxa" w:w="1433"/>
            <w:tcMar>
              <w:top w:w="50" w:type="dxa"/>
              <w:bottom w:w="50" w:type="dxa"/>
              <w:left w:w="90" w:type="dxa"/>
              <w:right w:w="90" w:type="dxa"/>
            </w:tcMar>
            <w:shd w:val="clear" w:color="auto" w:fill="E5F5FF"/>
          </w:tcPr>
          <w:p>
            <w:pPr>
              <w:pStyle w:val="BDOITable"/>
            </w:pPr>
            <w:r>
              <w:rPr>
                <w:sz w:val="15"/>
              </w:rPr>
              <w:t>FR-CSF-042</w:t>
            </w:r>
          </w:p>
        </w:tc>
        <w:tc>
          <w:tcPr>
            <w:tcW w:type="dxa" w:w="1791"/>
            <w:tcMar>
              <w:top w:w="50" w:type="dxa"/>
              <w:bottom w:w="50" w:type="dxa"/>
              <w:left w:w="90" w:type="dxa"/>
              <w:right w:w="90" w:type="dxa"/>
            </w:tcMar>
            <w:shd w:val="clear" w:color="auto" w:fill="E5F5FF"/>
          </w:tcPr>
          <w:p>
            <w:pPr>
              <w:pStyle w:val="BDOITable"/>
            </w:pPr>
            <w:r>
              <w:rPr>
                <w:sz w:val="15"/>
              </w:rPr>
              <w:t>Usage requirements - report generation by Leads / Heads, BRCSF-010</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SR-BRD09-017</w:t>
            </w:r>
          </w:p>
        </w:tc>
        <w:tc>
          <w:tcPr>
            <w:tcW w:type="dxa" w:w="776"/>
            <w:tcMar>
              <w:top w:w="50" w:type="dxa"/>
              <w:bottom w:w="50" w:type="dxa"/>
              <w:left w:w="90" w:type="dxa"/>
              <w:right w:w="90" w:type="dxa"/>
            </w:tcMar>
          </w:tcPr>
          <w:p>
            <w:pPr>
              <w:pStyle w:val="BDOITable"/>
            </w:pPr>
            <w:r>
              <w:rPr>
                <w:sz w:val="15"/>
              </w:rPr>
              <w:t>BRD-09</w:t>
            </w:r>
          </w:p>
        </w:tc>
        <w:tc>
          <w:tcPr>
            <w:tcW w:type="dxa" w:w="3822"/>
            <w:tcMar>
              <w:top w:w="50" w:type="dxa"/>
              <w:bottom w:w="50" w:type="dxa"/>
              <w:left w:w="90" w:type="dxa"/>
              <w:right w:w="90" w:type="dxa"/>
            </w:tcMar>
          </w:tcPr>
          <w:p>
            <w:pPr>
              <w:pStyle w:val="BDOITable"/>
            </w:pPr>
            <w:r>
              <w:rPr>
                <w:sz w:val="15"/>
              </w:rPr>
              <w:t>Back up the data every 15 minutes</w:t>
            </w:r>
          </w:p>
        </w:tc>
        <w:tc>
          <w:tcPr>
            <w:tcW w:type="dxa" w:w="1433"/>
            <w:tcMar>
              <w:top w:w="50" w:type="dxa"/>
              <w:bottom w:w="50" w:type="dxa"/>
              <w:left w:w="90" w:type="dxa"/>
              <w:right w:w="90" w:type="dxa"/>
            </w:tcMar>
          </w:tcPr>
          <w:p>
            <w:pPr>
              <w:pStyle w:val="BDOITable"/>
            </w:pPr>
            <w:r>
              <w:rPr>
                <w:sz w:val="15"/>
              </w:rPr>
              <w:t>FR-CSF-043</w:t>
            </w:r>
          </w:p>
        </w:tc>
        <w:tc>
          <w:tcPr>
            <w:tcW w:type="dxa" w:w="1791"/>
            <w:tcMar>
              <w:top w:w="50" w:type="dxa"/>
              <w:bottom w:w="50" w:type="dxa"/>
              <w:left w:w="90" w:type="dxa"/>
              <w:right w:w="90" w:type="dxa"/>
            </w:tcMar>
          </w:tcPr>
          <w:p>
            <w:pPr>
              <w:pStyle w:val="BDOITable"/>
            </w:pPr>
            <w:r>
              <w:rPr>
                <w:sz w:val="15"/>
              </w:rPr>
              <w:t>BRCSF-011 / 11.001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SR-BRD09-018</w:t>
            </w:r>
          </w:p>
        </w:tc>
        <w:tc>
          <w:tcPr>
            <w:tcW w:type="dxa" w:w="776"/>
            <w:tcMar>
              <w:top w:w="50" w:type="dxa"/>
              <w:bottom w:w="50" w:type="dxa"/>
              <w:left w:w="90" w:type="dxa"/>
              <w:right w:w="90" w:type="dxa"/>
            </w:tcMar>
            <w:shd w:val="clear" w:color="auto" w:fill="E5F5FF"/>
          </w:tcPr>
          <w:p>
            <w:pPr>
              <w:pStyle w:val="BDOITable"/>
            </w:pPr>
            <w:r>
              <w:rPr>
                <w:sz w:val="15"/>
              </w:rPr>
              <w:t>BRD-09</w:t>
            </w:r>
          </w:p>
        </w:tc>
        <w:tc>
          <w:tcPr>
            <w:tcW w:type="dxa" w:w="3822"/>
            <w:tcMar>
              <w:top w:w="50" w:type="dxa"/>
              <w:bottom w:w="50" w:type="dxa"/>
              <w:left w:w="90" w:type="dxa"/>
              <w:right w:w="90" w:type="dxa"/>
            </w:tcMar>
            <w:shd w:val="clear" w:color="auto" w:fill="E5F5FF"/>
          </w:tcPr>
          <w:p>
            <w:pPr>
              <w:pStyle w:val="BDOITable"/>
            </w:pPr>
            <w:r>
              <w:rPr>
                <w:sz w:val="15"/>
              </w:rPr>
              <w:t>Log a customer transaction as a case</w:t>
            </w:r>
          </w:p>
        </w:tc>
        <w:tc>
          <w:tcPr>
            <w:tcW w:type="dxa" w:w="1433"/>
            <w:tcMar>
              <w:top w:w="50" w:type="dxa"/>
              <w:bottom w:w="50" w:type="dxa"/>
              <w:left w:w="90" w:type="dxa"/>
              <w:right w:w="90" w:type="dxa"/>
            </w:tcMar>
            <w:shd w:val="clear" w:color="auto" w:fill="E5F5FF"/>
          </w:tcPr>
          <w:p>
            <w:pPr>
              <w:pStyle w:val="BDOITable"/>
            </w:pPr>
            <w:r>
              <w:rPr>
                <w:sz w:val="15"/>
              </w:rPr>
              <w:t>FR-CSF-050</w:t>
            </w:r>
          </w:p>
        </w:tc>
        <w:tc>
          <w:tcPr>
            <w:tcW w:type="dxa" w:w="1791"/>
            <w:tcMar>
              <w:top w:w="50" w:type="dxa"/>
              <w:bottom w:w="50" w:type="dxa"/>
              <w:left w:w="90" w:type="dxa"/>
              <w:right w:w="90" w:type="dxa"/>
            </w:tcMar>
            <w:shd w:val="clear" w:color="auto" w:fill="E5F5FF"/>
          </w:tcPr>
          <w:p>
            <w:pPr>
              <w:pStyle w:val="BDOITable"/>
            </w:pPr>
            <w:r>
              <w:rPr>
                <w:sz w:val="15"/>
              </w:rPr>
              <w:t>BRCSFCM.001, Envisioned process IV.1-2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SR-BRD09-019</w:t>
            </w:r>
          </w:p>
        </w:tc>
        <w:tc>
          <w:tcPr>
            <w:tcW w:type="dxa" w:w="776"/>
            <w:tcMar>
              <w:top w:w="50" w:type="dxa"/>
              <w:bottom w:w="50" w:type="dxa"/>
              <w:left w:w="90" w:type="dxa"/>
              <w:right w:w="90" w:type="dxa"/>
            </w:tcMar>
          </w:tcPr>
          <w:p>
            <w:pPr>
              <w:pStyle w:val="BDOITable"/>
            </w:pPr>
            <w:r>
              <w:rPr>
                <w:sz w:val="15"/>
              </w:rPr>
              <w:t>BRD-09</w:t>
            </w:r>
          </w:p>
        </w:tc>
        <w:tc>
          <w:tcPr>
            <w:tcW w:type="dxa" w:w="3822"/>
            <w:tcMar>
              <w:top w:w="50" w:type="dxa"/>
              <w:bottom w:w="50" w:type="dxa"/>
              <w:left w:w="90" w:type="dxa"/>
              <w:right w:w="90" w:type="dxa"/>
            </w:tcMar>
          </w:tcPr>
          <w:p>
            <w:pPr>
              <w:pStyle w:val="BDOITable"/>
            </w:pPr>
            <w:r>
              <w:rPr>
                <w:sz w:val="15"/>
              </w:rPr>
              <w:t>Categorise a case by case type and turnaround time</w:t>
            </w:r>
          </w:p>
        </w:tc>
        <w:tc>
          <w:tcPr>
            <w:tcW w:type="dxa" w:w="1433"/>
            <w:tcMar>
              <w:top w:w="50" w:type="dxa"/>
              <w:bottom w:w="50" w:type="dxa"/>
              <w:left w:w="90" w:type="dxa"/>
              <w:right w:w="90" w:type="dxa"/>
            </w:tcMar>
          </w:tcPr>
          <w:p>
            <w:pPr>
              <w:pStyle w:val="BDOITable"/>
            </w:pPr>
            <w:r>
              <w:rPr>
                <w:sz w:val="15"/>
              </w:rPr>
              <w:t>FR-CSF-051</w:t>
            </w:r>
          </w:p>
        </w:tc>
        <w:tc>
          <w:tcPr>
            <w:tcW w:type="dxa" w:w="1791"/>
            <w:tcMar>
              <w:top w:w="50" w:type="dxa"/>
              <w:bottom w:w="50" w:type="dxa"/>
              <w:left w:w="90" w:type="dxa"/>
              <w:right w:w="90" w:type="dxa"/>
            </w:tcMar>
          </w:tcPr>
          <w:p>
            <w:pPr>
              <w:pStyle w:val="BDOITable"/>
            </w:pPr>
            <w:r>
              <w:rPr>
                <w:sz w:val="15"/>
              </w:rPr>
              <w:t>BRCSFCM.002, List of values II Case Type and TAT</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SR-BRD09-020</w:t>
            </w:r>
          </w:p>
        </w:tc>
        <w:tc>
          <w:tcPr>
            <w:tcW w:type="dxa" w:w="776"/>
            <w:tcMar>
              <w:top w:w="50" w:type="dxa"/>
              <w:bottom w:w="50" w:type="dxa"/>
              <w:left w:w="90" w:type="dxa"/>
              <w:right w:w="90" w:type="dxa"/>
            </w:tcMar>
            <w:shd w:val="clear" w:color="auto" w:fill="E5F5FF"/>
          </w:tcPr>
          <w:p>
            <w:pPr>
              <w:pStyle w:val="BDOITable"/>
            </w:pPr>
            <w:r>
              <w:rPr>
                <w:sz w:val="15"/>
              </w:rPr>
              <w:t>BRD-09</w:t>
            </w:r>
          </w:p>
        </w:tc>
        <w:tc>
          <w:tcPr>
            <w:tcW w:type="dxa" w:w="3822"/>
            <w:tcMar>
              <w:top w:w="50" w:type="dxa"/>
              <w:bottom w:w="50" w:type="dxa"/>
              <w:left w:w="90" w:type="dxa"/>
              <w:right w:w="90" w:type="dxa"/>
            </w:tcMar>
            <w:shd w:val="clear" w:color="auto" w:fill="E5F5FF"/>
          </w:tcPr>
          <w:p>
            <w:pPr>
              <w:pStyle w:val="BDOITable"/>
            </w:pPr>
            <w:r>
              <w:rPr>
                <w:sz w:val="15"/>
              </w:rPr>
              <w:t>Manage the case lifecycle statuses</w:t>
            </w:r>
          </w:p>
        </w:tc>
        <w:tc>
          <w:tcPr>
            <w:tcW w:type="dxa" w:w="1433"/>
            <w:tcMar>
              <w:top w:w="50" w:type="dxa"/>
              <w:bottom w:w="50" w:type="dxa"/>
              <w:left w:w="90" w:type="dxa"/>
              <w:right w:w="90" w:type="dxa"/>
            </w:tcMar>
            <w:shd w:val="clear" w:color="auto" w:fill="E5F5FF"/>
          </w:tcPr>
          <w:p>
            <w:pPr>
              <w:pStyle w:val="BDOITable"/>
            </w:pPr>
            <w:r>
              <w:rPr>
                <w:sz w:val="15"/>
              </w:rPr>
              <w:t>FR-CSF-052</w:t>
            </w:r>
          </w:p>
        </w:tc>
        <w:tc>
          <w:tcPr>
            <w:tcW w:type="dxa" w:w="1791"/>
            <w:tcMar>
              <w:top w:w="50" w:type="dxa"/>
              <w:bottom w:w="50" w:type="dxa"/>
              <w:left w:w="90" w:type="dxa"/>
              <w:right w:w="90" w:type="dxa"/>
            </w:tcMar>
            <w:shd w:val="clear" w:color="auto" w:fill="E5F5FF"/>
          </w:tcPr>
          <w:p>
            <w:pPr>
              <w:pStyle w:val="BDOITable"/>
            </w:pPr>
            <w:r>
              <w:rPr>
                <w:sz w:val="15"/>
              </w:rPr>
              <w:t>BRCSFCM.003, Envisioned process IV.3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SR-BRD09-021</w:t>
            </w:r>
          </w:p>
        </w:tc>
        <w:tc>
          <w:tcPr>
            <w:tcW w:type="dxa" w:w="776"/>
            <w:tcMar>
              <w:top w:w="50" w:type="dxa"/>
              <w:bottom w:w="50" w:type="dxa"/>
              <w:left w:w="90" w:type="dxa"/>
              <w:right w:w="90" w:type="dxa"/>
            </w:tcMar>
          </w:tcPr>
          <w:p>
            <w:pPr>
              <w:pStyle w:val="BDOITable"/>
            </w:pPr>
            <w:r>
              <w:rPr>
                <w:sz w:val="15"/>
              </w:rPr>
              <w:t>BRD-09</w:t>
            </w:r>
          </w:p>
        </w:tc>
        <w:tc>
          <w:tcPr>
            <w:tcW w:type="dxa" w:w="3822"/>
            <w:tcMar>
              <w:top w:w="50" w:type="dxa"/>
              <w:bottom w:w="50" w:type="dxa"/>
              <w:left w:w="90" w:type="dxa"/>
              <w:right w:w="90" w:type="dxa"/>
            </w:tcMar>
          </w:tcPr>
          <w:p>
            <w:pPr>
              <w:pStyle w:val="BDOITable"/>
            </w:pPr>
            <w:r>
              <w:rPr>
                <w:sz w:val="15"/>
              </w:rPr>
              <w:t>Add notes and updates to a case</w:t>
            </w:r>
          </w:p>
        </w:tc>
        <w:tc>
          <w:tcPr>
            <w:tcW w:type="dxa" w:w="1433"/>
            <w:tcMar>
              <w:top w:w="50" w:type="dxa"/>
              <w:bottom w:w="50" w:type="dxa"/>
              <w:left w:w="90" w:type="dxa"/>
              <w:right w:w="90" w:type="dxa"/>
            </w:tcMar>
          </w:tcPr>
          <w:p>
            <w:pPr>
              <w:pStyle w:val="BDOITable"/>
            </w:pPr>
            <w:r>
              <w:rPr>
                <w:sz w:val="15"/>
              </w:rPr>
              <w:t>FR-CSF-053</w:t>
            </w:r>
          </w:p>
        </w:tc>
        <w:tc>
          <w:tcPr>
            <w:tcW w:type="dxa" w:w="1791"/>
            <w:tcMar>
              <w:top w:w="50" w:type="dxa"/>
              <w:bottom w:w="50" w:type="dxa"/>
              <w:left w:w="90" w:type="dxa"/>
              <w:right w:w="90" w:type="dxa"/>
            </w:tcMar>
          </w:tcPr>
          <w:p>
            <w:pPr>
              <w:pStyle w:val="BDOITable"/>
            </w:pPr>
            <w:r>
              <w:rPr>
                <w:sz w:val="15"/>
              </w:rPr>
              <w:t>BRCSFCM.004</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SR-BRD09-022</w:t>
            </w:r>
          </w:p>
        </w:tc>
        <w:tc>
          <w:tcPr>
            <w:tcW w:type="dxa" w:w="776"/>
            <w:tcMar>
              <w:top w:w="50" w:type="dxa"/>
              <w:bottom w:w="50" w:type="dxa"/>
              <w:left w:w="90" w:type="dxa"/>
              <w:right w:w="90" w:type="dxa"/>
            </w:tcMar>
            <w:shd w:val="clear" w:color="auto" w:fill="E5F5FF"/>
          </w:tcPr>
          <w:p>
            <w:pPr>
              <w:pStyle w:val="BDOITable"/>
            </w:pPr>
            <w:r>
              <w:rPr>
                <w:sz w:val="15"/>
              </w:rPr>
              <w:t>BRD-09</w:t>
            </w:r>
          </w:p>
        </w:tc>
        <w:tc>
          <w:tcPr>
            <w:tcW w:type="dxa" w:w="3822"/>
            <w:tcMar>
              <w:top w:w="50" w:type="dxa"/>
              <w:bottom w:w="50" w:type="dxa"/>
              <w:left w:w="90" w:type="dxa"/>
              <w:right w:w="90" w:type="dxa"/>
            </w:tcMar>
            <w:shd w:val="clear" w:color="auto" w:fill="E5F5FF"/>
          </w:tcPr>
          <w:p>
            <w:pPr>
              <w:pStyle w:val="BDOITable"/>
            </w:pPr>
            <w:r>
              <w:rPr>
                <w:sz w:val="15"/>
              </w:rPr>
              <w:t>Attach supporting documents to a case</w:t>
            </w:r>
          </w:p>
        </w:tc>
        <w:tc>
          <w:tcPr>
            <w:tcW w:type="dxa" w:w="1433"/>
            <w:tcMar>
              <w:top w:w="50" w:type="dxa"/>
              <w:bottom w:w="50" w:type="dxa"/>
              <w:left w:w="90" w:type="dxa"/>
              <w:right w:w="90" w:type="dxa"/>
            </w:tcMar>
            <w:shd w:val="clear" w:color="auto" w:fill="E5F5FF"/>
          </w:tcPr>
          <w:p>
            <w:pPr>
              <w:pStyle w:val="BDOITable"/>
            </w:pPr>
            <w:r>
              <w:rPr>
                <w:sz w:val="15"/>
              </w:rPr>
              <w:t>FR-CSF-054</w:t>
            </w:r>
          </w:p>
        </w:tc>
        <w:tc>
          <w:tcPr>
            <w:tcW w:type="dxa" w:w="1791"/>
            <w:tcMar>
              <w:top w:w="50" w:type="dxa"/>
              <w:bottom w:w="50" w:type="dxa"/>
              <w:left w:w="90" w:type="dxa"/>
              <w:right w:w="90" w:type="dxa"/>
            </w:tcMar>
            <w:shd w:val="clear" w:color="auto" w:fill="E5F5FF"/>
          </w:tcPr>
          <w:p>
            <w:pPr>
              <w:pStyle w:val="BDOITable"/>
            </w:pPr>
            <w:r>
              <w:rPr>
                <w:sz w:val="15"/>
              </w:rPr>
              <w:t>BRCSFCM.005</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SR-BRD09-023</w:t>
            </w:r>
          </w:p>
        </w:tc>
        <w:tc>
          <w:tcPr>
            <w:tcW w:type="dxa" w:w="776"/>
            <w:tcMar>
              <w:top w:w="50" w:type="dxa"/>
              <w:bottom w:w="50" w:type="dxa"/>
              <w:left w:w="90" w:type="dxa"/>
              <w:right w:w="90" w:type="dxa"/>
            </w:tcMar>
          </w:tcPr>
          <w:p>
            <w:pPr>
              <w:pStyle w:val="BDOITable"/>
            </w:pPr>
            <w:r>
              <w:rPr>
                <w:sz w:val="15"/>
              </w:rPr>
              <w:t>BRD-09</w:t>
            </w:r>
          </w:p>
        </w:tc>
        <w:tc>
          <w:tcPr>
            <w:tcW w:type="dxa" w:w="3822"/>
            <w:tcMar>
              <w:top w:w="50" w:type="dxa"/>
              <w:bottom w:w="50" w:type="dxa"/>
              <w:left w:w="90" w:type="dxa"/>
              <w:right w:w="90" w:type="dxa"/>
            </w:tcMar>
          </w:tcPr>
          <w:p>
            <w:pPr>
              <w:pStyle w:val="BDOITable"/>
            </w:pPr>
            <w:r>
              <w:rPr>
                <w:sz w:val="15"/>
              </w:rPr>
              <w:t>Keep a complete audit trail of case actions</w:t>
            </w:r>
          </w:p>
        </w:tc>
        <w:tc>
          <w:tcPr>
            <w:tcW w:type="dxa" w:w="1433"/>
            <w:tcMar>
              <w:top w:w="50" w:type="dxa"/>
              <w:bottom w:w="50" w:type="dxa"/>
              <w:left w:w="90" w:type="dxa"/>
              <w:right w:w="90" w:type="dxa"/>
            </w:tcMar>
          </w:tcPr>
          <w:p>
            <w:pPr>
              <w:pStyle w:val="BDOITable"/>
            </w:pPr>
            <w:r>
              <w:rPr>
                <w:sz w:val="15"/>
              </w:rPr>
              <w:t>FR-CSF-055</w:t>
            </w:r>
          </w:p>
        </w:tc>
        <w:tc>
          <w:tcPr>
            <w:tcW w:type="dxa" w:w="1791"/>
            <w:tcMar>
              <w:top w:w="50" w:type="dxa"/>
              <w:bottom w:w="50" w:type="dxa"/>
              <w:left w:w="90" w:type="dxa"/>
              <w:right w:w="90" w:type="dxa"/>
            </w:tcMar>
          </w:tcPr>
          <w:p>
            <w:pPr>
              <w:pStyle w:val="BDOITable"/>
            </w:pPr>
            <w:r>
              <w:rPr>
                <w:sz w:val="15"/>
              </w:rPr>
              <w:t>BRCSFCM.006</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SR-BRD09-024</w:t>
            </w:r>
          </w:p>
        </w:tc>
        <w:tc>
          <w:tcPr>
            <w:tcW w:type="dxa" w:w="776"/>
            <w:tcMar>
              <w:top w:w="50" w:type="dxa"/>
              <w:bottom w:w="50" w:type="dxa"/>
              <w:left w:w="90" w:type="dxa"/>
              <w:right w:w="90" w:type="dxa"/>
            </w:tcMar>
            <w:shd w:val="clear" w:color="auto" w:fill="E5F5FF"/>
          </w:tcPr>
          <w:p>
            <w:pPr>
              <w:pStyle w:val="BDOITable"/>
            </w:pPr>
            <w:r>
              <w:rPr>
                <w:sz w:val="15"/>
              </w:rPr>
              <w:t>BRD-09</w:t>
            </w:r>
          </w:p>
        </w:tc>
        <w:tc>
          <w:tcPr>
            <w:tcW w:type="dxa" w:w="3822"/>
            <w:tcMar>
              <w:top w:w="50" w:type="dxa"/>
              <w:bottom w:w="50" w:type="dxa"/>
              <w:left w:w="90" w:type="dxa"/>
              <w:right w:w="90" w:type="dxa"/>
            </w:tcMar>
            <w:shd w:val="clear" w:color="auto" w:fill="E5F5FF"/>
          </w:tcPr>
          <w:p>
            <w:pPr>
              <w:pStyle w:val="BDOITable"/>
            </w:pPr>
            <w:r>
              <w:rPr>
                <w:sz w:val="15"/>
              </w:rPr>
              <w:t>Reassign or escalate a case</w:t>
            </w:r>
          </w:p>
        </w:tc>
        <w:tc>
          <w:tcPr>
            <w:tcW w:type="dxa" w:w="1433"/>
            <w:tcMar>
              <w:top w:w="50" w:type="dxa"/>
              <w:bottom w:w="50" w:type="dxa"/>
              <w:left w:w="90" w:type="dxa"/>
              <w:right w:w="90" w:type="dxa"/>
            </w:tcMar>
            <w:shd w:val="clear" w:color="auto" w:fill="E5F5FF"/>
          </w:tcPr>
          <w:p>
            <w:pPr>
              <w:pStyle w:val="BDOITable"/>
            </w:pPr>
            <w:r>
              <w:rPr>
                <w:sz w:val="15"/>
              </w:rPr>
              <w:t>FR-CSF-056</w:t>
            </w:r>
          </w:p>
        </w:tc>
        <w:tc>
          <w:tcPr>
            <w:tcW w:type="dxa" w:w="1791"/>
            <w:tcMar>
              <w:top w:w="50" w:type="dxa"/>
              <w:bottom w:w="50" w:type="dxa"/>
              <w:left w:w="90" w:type="dxa"/>
              <w:right w:w="90" w:type="dxa"/>
            </w:tcMar>
            <w:shd w:val="clear" w:color="auto" w:fill="E5F5FF"/>
          </w:tcPr>
          <w:p>
            <w:pPr>
              <w:pStyle w:val="BDOITable"/>
            </w:pPr>
            <w:r>
              <w:rPr>
                <w:sz w:val="15"/>
              </w:rPr>
              <w:t>BRCSFCM.007</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SR-BRD09-025</w:t>
            </w:r>
          </w:p>
        </w:tc>
        <w:tc>
          <w:tcPr>
            <w:tcW w:type="dxa" w:w="776"/>
            <w:tcMar>
              <w:top w:w="50" w:type="dxa"/>
              <w:bottom w:w="50" w:type="dxa"/>
              <w:left w:w="90" w:type="dxa"/>
              <w:right w:w="90" w:type="dxa"/>
            </w:tcMar>
          </w:tcPr>
          <w:p>
            <w:pPr>
              <w:pStyle w:val="BDOITable"/>
            </w:pPr>
            <w:r>
              <w:rPr>
                <w:sz w:val="15"/>
              </w:rPr>
              <w:t>BRD-09</w:t>
            </w:r>
          </w:p>
        </w:tc>
        <w:tc>
          <w:tcPr>
            <w:tcW w:type="dxa" w:w="3822"/>
            <w:tcMar>
              <w:top w:w="50" w:type="dxa"/>
              <w:bottom w:w="50" w:type="dxa"/>
              <w:left w:w="90" w:type="dxa"/>
              <w:right w:w="90" w:type="dxa"/>
            </w:tcMar>
          </w:tcPr>
          <w:p>
            <w:pPr>
              <w:pStyle w:val="BDOITable"/>
            </w:pPr>
            <w:r>
              <w:rPr>
                <w:sz w:val="15"/>
              </w:rPr>
              <w:t>Track case ageing and SLA thresholds</w:t>
            </w:r>
          </w:p>
        </w:tc>
        <w:tc>
          <w:tcPr>
            <w:tcW w:type="dxa" w:w="1433"/>
            <w:tcMar>
              <w:top w:w="50" w:type="dxa"/>
              <w:bottom w:w="50" w:type="dxa"/>
              <w:left w:w="90" w:type="dxa"/>
              <w:right w:w="90" w:type="dxa"/>
            </w:tcMar>
          </w:tcPr>
          <w:p>
            <w:pPr>
              <w:pStyle w:val="BDOITable"/>
            </w:pPr>
            <w:r>
              <w:rPr>
                <w:sz w:val="15"/>
              </w:rPr>
              <w:t>FR-CSF-057</w:t>
            </w:r>
          </w:p>
        </w:tc>
        <w:tc>
          <w:tcPr>
            <w:tcW w:type="dxa" w:w="1791"/>
            <w:tcMar>
              <w:top w:w="50" w:type="dxa"/>
              <w:bottom w:w="50" w:type="dxa"/>
              <w:left w:w="90" w:type="dxa"/>
              <w:right w:w="90" w:type="dxa"/>
            </w:tcMar>
          </w:tcPr>
          <w:p>
            <w:pPr>
              <w:pStyle w:val="BDOITable"/>
            </w:pPr>
            <w:r>
              <w:rPr>
                <w:sz w:val="15"/>
              </w:rPr>
              <w:t>BRCSFCM.008</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SR-BRD09-026</w:t>
            </w:r>
          </w:p>
        </w:tc>
        <w:tc>
          <w:tcPr>
            <w:tcW w:type="dxa" w:w="776"/>
            <w:tcMar>
              <w:top w:w="50" w:type="dxa"/>
              <w:bottom w:w="50" w:type="dxa"/>
              <w:left w:w="90" w:type="dxa"/>
              <w:right w:w="90" w:type="dxa"/>
            </w:tcMar>
            <w:shd w:val="clear" w:color="auto" w:fill="E5F5FF"/>
          </w:tcPr>
          <w:p>
            <w:pPr>
              <w:pStyle w:val="BDOITable"/>
            </w:pPr>
            <w:r>
              <w:rPr>
                <w:sz w:val="15"/>
              </w:rPr>
              <w:t>BRD-09</w:t>
            </w:r>
          </w:p>
        </w:tc>
        <w:tc>
          <w:tcPr>
            <w:tcW w:type="dxa" w:w="3822"/>
            <w:tcMar>
              <w:top w:w="50" w:type="dxa"/>
              <w:bottom w:w="50" w:type="dxa"/>
              <w:left w:w="90" w:type="dxa"/>
              <w:right w:w="90" w:type="dxa"/>
            </w:tcMar>
            <w:shd w:val="clear" w:color="auto" w:fill="E5F5FF"/>
          </w:tcPr>
          <w:p>
            <w:pPr>
              <w:pStyle w:val="BDOITable"/>
            </w:pPr>
            <w:r>
              <w:rPr>
                <w:sz w:val="15"/>
              </w:rPr>
              <w:t>Close a case and create a linked follow-up case</w:t>
            </w:r>
          </w:p>
        </w:tc>
        <w:tc>
          <w:tcPr>
            <w:tcW w:type="dxa" w:w="1433"/>
            <w:tcMar>
              <w:top w:w="50" w:type="dxa"/>
              <w:bottom w:w="50" w:type="dxa"/>
              <w:left w:w="90" w:type="dxa"/>
              <w:right w:w="90" w:type="dxa"/>
            </w:tcMar>
            <w:shd w:val="clear" w:color="auto" w:fill="E5F5FF"/>
          </w:tcPr>
          <w:p>
            <w:pPr>
              <w:pStyle w:val="BDOITable"/>
            </w:pPr>
            <w:r>
              <w:rPr>
                <w:sz w:val="15"/>
              </w:rPr>
              <w:t>FR-CSF-058</w:t>
            </w:r>
          </w:p>
        </w:tc>
        <w:tc>
          <w:tcPr>
            <w:tcW w:type="dxa" w:w="1791"/>
            <w:tcMar>
              <w:top w:w="50" w:type="dxa"/>
              <w:bottom w:w="50" w:type="dxa"/>
              <w:left w:w="90" w:type="dxa"/>
              <w:right w:w="90" w:type="dxa"/>
            </w:tcMar>
            <w:shd w:val="clear" w:color="auto" w:fill="E5F5FF"/>
          </w:tcPr>
          <w:p>
            <w:pPr>
              <w:pStyle w:val="BDOITable"/>
            </w:pPr>
            <w:r>
              <w:rPr>
                <w:sz w:val="15"/>
              </w:rPr>
              <w:t>BRCSFCM.010</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SR-BRD09-027</w:t>
            </w:r>
          </w:p>
        </w:tc>
        <w:tc>
          <w:tcPr>
            <w:tcW w:type="dxa" w:w="776"/>
            <w:tcMar>
              <w:top w:w="50" w:type="dxa"/>
              <w:bottom w:w="50" w:type="dxa"/>
              <w:left w:w="90" w:type="dxa"/>
              <w:right w:w="90" w:type="dxa"/>
            </w:tcMar>
          </w:tcPr>
          <w:p>
            <w:pPr>
              <w:pStyle w:val="BDOITable"/>
            </w:pPr>
            <w:r>
              <w:rPr>
                <w:sz w:val="15"/>
              </w:rPr>
              <w:t>BRD-09</w:t>
            </w:r>
          </w:p>
        </w:tc>
        <w:tc>
          <w:tcPr>
            <w:tcW w:type="dxa" w:w="3822"/>
            <w:tcMar>
              <w:top w:w="50" w:type="dxa"/>
              <w:bottom w:w="50" w:type="dxa"/>
              <w:left w:w="90" w:type="dxa"/>
              <w:right w:w="90" w:type="dxa"/>
            </w:tcMar>
          </w:tcPr>
          <w:p>
            <w:pPr>
              <w:pStyle w:val="BDOITable"/>
            </w:pPr>
            <w:r>
              <w:rPr>
                <w:sz w:val="15"/>
              </w:rPr>
              <w:t>Produce case management reports and dashboards</w:t>
            </w:r>
          </w:p>
        </w:tc>
        <w:tc>
          <w:tcPr>
            <w:tcW w:type="dxa" w:w="1433"/>
            <w:tcMar>
              <w:top w:w="50" w:type="dxa"/>
              <w:bottom w:w="50" w:type="dxa"/>
              <w:left w:w="90" w:type="dxa"/>
              <w:right w:w="90" w:type="dxa"/>
            </w:tcMar>
          </w:tcPr>
          <w:p>
            <w:pPr>
              <w:pStyle w:val="BDOITable"/>
            </w:pPr>
            <w:r>
              <w:rPr>
                <w:sz w:val="15"/>
              </w:rPr>
              <w:t>FR-CSF-059</w:t>
            </w:r>
          </w:p>
        </w:tc>
        <w:tc>
          <w:tcPr>
            <w:tcW w:type="dxa" w:w="1791"/>
            <w:tcMar>
              <w:top w:w="50" w:type="dxa"/>
              <w:bottom w:w="50" w:type="dxa"/>
              <w:left w:w="90" w:type="dxa"/>
              <w:right w:w="90" w:type="dxa"/>
            </w:tcMar>
          </w:tcPr>
          <w:p>
            <w:pPr>
              <w:pStyle w:val="BDOITable"/>
            </w:pPr>
            <w:r>
              <w:rPr>
                <w:sz w:val="15"/>
              </w:rPr>
              <w:t>BRCSFCM.011, BRCSFCM.008, Envisioned process IV.4-5</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SR-BRD09-028</w:t>
            </w:r>
          </w:p>
        </w:tc>
        <w:tc>
          <w:tcPr>
            <w:tcW w:type="dxa" w:w="776"/>
            <w:tcMar>
              <w:top w:w="50" w:type="dxa"/>
              <w:bottom w:w="50" w:type="dxa"/>
              <w:left w:w="90" w:type="dxa"/>
              <w:right w:w="90" w:type="dxa"/>
            </w:tcMar>
            <w:shd w:val="clear" w:color="auto" w:fill="E5F5FF"/>
          </w:tcPr>
          <w:p>
            <w:pPr>
              <w:pStyle w:val="BDOITable"/>
            </w:pPr>
            <w:r>
              <w:rPr>
                <w:sz w:val="15"/>
              </w:rPr>
              <w:t>BRD-09</w:t>
            </w:r>
          </w:p>
        </w:tc>
        <w:tc>
          <w:tcPr>
            <w:tcW w:type="dxa" w:w="3822"/>
            <w:tcMar>
              <w:top w:w="50" w:type="dxa"/>
              <w:bottom w:w="50" w:type="dxa"/>
              <w:left w:w="90" w:type="dxa"/>
              <w:right w:w="90" w:type="dxa"/>
            </w:tcMar>
            <w:shd w:val="clear" w:color="auto" w:fill="E5F5FF"/>
          </w:tcPr>
          <w:p>
            <w:pPr>
              <w:pStyle w:val="BDOITable"/>
            </w:pPr>
            <w:r>
              <w:rPr>
                <w:sz w:val="15"/>
              </w:rPr>
              <w:t>Route, resolve and return a case by the Fulfilment Unit</w:t>
            </w:r>
          </w:p>
        </w:tc>
        <w:tc>
          <w:tcPr>
            <w:tcW w:type="dxa" w:w="1433"/>
            <w:tcMar>
              <w:top w:w="50" w:type="dxa"/>
              <w:bottom w:w="50" w:type="dxa"/>
              <w:left w:w="90" w:type="dxa"/>
              <w:right w:w="90" w:type="dxa"/>
            </w:tcMar>
            <w:shd w:val="clear" w:color="auto" w:fill="E5F5FF"/>
          </w:tcPr>
          <w:p>
            <w:pPr>
              <w:pStyle w:val="BDOITable"/>
            </w:pPr>
            <w:r>
              <w:rPr>
                <w:sz w:val="15"/>
              </w:rPr>
              <w:t>FR-CSF-060</w:t>
            </w:r>
          </w:p>
        </w:tc>
        <w:tc>
          <w:tcPr>
            <w:tcW w:type="dxa" w:w="1791"/>
            <w:tcMar>
              <w:top w:w="50" w:type="dxa"/>
              <w:bottom w:w="50" w:type="dxa"/>
              <w:left w:w="90" w:type="dxa"/>
              <w:right w:w="90" w:type="dxa"/>
            </w:tcMar>
            <w:shd w:val="clear" w:color="auto" w:fill="E5F5FF"/>
          </w:tcPr>
          <w:p>
            <w:pPr>
              <w:pStyle w:val="BDOITable"/>
            </w:pPr>
            <w:r>
              <w:rPr>
                <w:sz w:val="15"/>
              </w:rPr>
              <w:t>BRCSFCM.012, Envisioned process IV.6, Current process III.6</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SR-BRD09-029</w:t>
            </w:r>
          </w:p>
        </w:tc>
        <w:tc>
          <w:tcPr>
            <w:tcW w:type="dxa" w:w="776"/>
            <w:tcMar>
              <w:top w:w="50" w:type="dxa"/>
              <w:bottom w:w="50" w:type="dxa"/>
              <w:left w:w="90" w:type="dxa"/>
              <w:right w:w="90" w:type="dxa"/>
            </w:tcMar>
          </w:tcPr>
          <w:p>
            <w:pPr>
              <w:pStyle w:val="BDOITable"/>
            </w:pPr>
            <w:r>
              <w:rPr>
                <w:sz w:val="15"/>
              </w:rPr>
              <w:t>BRD-09</w:t>
            </w:r>
          </w:p>
        </w:tc>
        <w:tc>
          <w:tcPr>
            <w:tcW w:type="dxa" w:w="3822"/>
            <w:tcMar>
              <w:top w:w="50" w:type="dxa"/>
              <w:bottom w:w="50" w:type="dxa"/>
              <w:left w:w="90" w:type="dxa"/>
              <w:right w:w="90" w:type="dxa"/>
            </w:tcMar>
          </w:tcPr>
          <w:p>
            <w:pPr>
              <w:pStyle w:val="BDOITable"/>
            </w:pPr>
            <w:r>
              <w:rPr>
                <w:sz w:val="15"/>
              </w:rPr>
              <w:t>Maintain the case lists of values and the routing table</w:t>
            </w:r>
          </w:p>
        </w:tc>
        <w:tc>
          <w:tcPr>
            <w:tcW w:type="dxa" w:w="1433"/>
            <w:tcMar>
              <w:top w:w="50" w:type="dxa"/>
              <w:bottom w:w="50" w:type="dxa"/>
              <w:left w:w="90" w:type="dxa"/>
              <w:right w:w="90" w:type="dxa"/>
            </w:tcMar>
          </w:tcPr>
          <w:p>
            <w:pPr>
              <w:pStyle w:val="BDOITable"/>
            </w:pPr>
            <w:r>
              <w:rPr>
                <w:sz w:val="15"/>
              </w:rPr>
              <w:t>FR-CSF-061</w:t>
            </w:r>
          </w:p>
        </w:tc>
        <w:tc>
          <w:tcPr>
            <w:tcW w:type="dxa" w:w="1791"/>
            <w:tcMar>
              <w:top w:w="50" w:type="dxa"/>
              <w:bottom w:w="50" w:type="dxa"/>
              <w:left w:w="90" w:type="dxa"/>
              <w:right w:w="90" w:type="dxa"/>
            </w:tcMar>
          </w:tcPr>
          <w:p>
            <w:pPr>
              <w:pStyle w:val="BDOITable"/>
            </w:pPr>
            <w:r>
              <w:rPr>
                <w:sz w:val="15"/>
              </w:rPr>
              <w:t>Lists of values I-VI, Envisioned process IV.2, IV.5, BRCSFCM.002</w:t>
            </w:r>
          </w:p>
        </w:tc>
        <w:tc>
          <w:tcPr>
            <w:tcW w:type="dxa" w:w="955"/>
            <w:tcMar>
              <w:top w:w="50" w:type="dxa"/>
              <w:bottom w:w="50" w:type="dxa"/>
              <w:left w:w="90" w:type="dxa"/>
              <w:right w:w="90" w:type="dxa"/>
            </w:tcMar>
          </w:tcPr>
          <w:p>
            <w:pPr>
              <w:pStyle w:val="BDOITable"/>
            </w:pPr>
            <w:r>
              <w:rPr>
                <w:sz w:val="15"/>
              </w:rPr>
              <w:t>Current phase</w:t>
            </w:r>
          </w:p>
        </w:tc>
      </w:tr>
    </w:tbl>
    <w:p>
      <w:pPr>
        <w:pStyle w:val="BDOISpacer"/>
      </w:pPr>
    </w:p>
    <w:p>
      <w:pPr>
        <w:pStyle w:val="Heading1"/>
        <w:pageBreakBefore/>
        <w:pBdr>
          <w:bottom w:val="single" w:sz="4" w:space="4" w:color="99C1E7"/>
        </w:pBdr>
      </w:pPr>
      <w:bookmarkStart w:id="128" w:name="_Toc000128"/>
      <w:r>
        <w:rPr/>
        <w:t>14 BRD-10 Sanction Screening</w:t>
      </w:r>
      <w:bookmarkEnd w:id="128"/>
    </w:p>
    <w:p>
      <w:r>
        <w:rPr/>
        <w:t>Sanctions and PEP list intake, name matching, risk-profile tagging, cases with SLA and escalation, investigation, Unit Head and AML Committee approval, STR in the AMLC format, audit.</w:t>
      </w:r>
    </w:p>
    <w:p>
      <w:r>
        <w:rPr>
          <w:b/>
        </w:rPr>
        <w:t>Requirement baseline.</w:t>
      </w:r>
      <w:r>
        <w:rPr/>
        <w:t xml:space="preserve"> Sanction Screening FRS v1.1. Each system requirement below is one requirement of that FRS and carries its ID; the FRS gives the rules, fields, messages and acceptance criteria. 44 system requirements.</w:t>
      </w:r>
    </w:p>
    <w:p>
      <w:pPr>
        <w:pStyle w:val="Caption"/>
        <w:keepNext/>
        <w:spacing w:after="60"/>
      </w:pPr>
      <w:r>
        <w:rPr>
          <w:b/>
          <w:i w:val="0"/>
        </w:rPr>
        <w:t xml:space="preserve">Table 20: </w:t>
      </w:r>
      <w:r>
        <w:rPr/>
        <w:t>System requirements of BRD-10 Sanction Screening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94"/>
        <w:gridCol w:w="776"/>
        <w:gridCol w:w="3822"/>
        <w:gridCol w:w="1433"/>
        <w:gridCol w:w="1791"/>
        <w:gridCol w:w="955"/>
      </w:tblGrid>
      <w:tr>
        <w:trPr>
          <w:tblHeader w:val="true"/>
          <w:cantSplit w:val="true"/>
        </w:trPr>
        <w:tc>
          <w:tcPr>
            <w:tcW w:type="dxa" w:w="1194"/>
            <w:shd w:val="clear" w:color="auto" w:fill="004EA8"/>
            <w:tcMar>
              <w:top w:w="50" w:type="dxa"/>
              <w:bottom w:w="50" w:type="dxa"/>
              <w:left w:w="90" w:type="dxa"/>
              <w:right w:w="90" w:type="dxa"/>
            </w:tcMar>
            <w:vAlign w:val="center"/>
          </w:tcPr>
          <w:p>
            <w:pPr>
              <w:pStyle w:val="BDOITableHeader"/>
            </w:pPr>
            <w:r>
              <w:rPr>
                <w:b/>
                <w:color w:val="FFFFFF"/>
                <w:sz w:val="15"/>
              </w:rPr>
              <w:t>SR ID</w:t>
            </w:r>
          </w:p>
        </w:tc>
        <w:tc>
          <w:tcPr>
            <w:tcW w:type="dxa" w:w="776"/>
            <w:shd w:val="clear" w:color="auto" w:fill="004EA8"/>
            <w:tcMar>
              <w:top w:w="50" w:type="dxa"/>
              <w:bottom w:w="50" w:type="dxa"/>
              <w:left w:w="90" w:type="dxa"/>
              <w:right w:w="90" w:type="dxa"/>
            </w:tcMar>
            <w:vAlign w:val="center"/>
          </w:tcPr>
          <w:p>
            <w:pPr>
              <w:pStyle w:val="BDOITableHeader"/>
            </w:pPr>
            <w:r>
              <w:rPr>
                <w:b/>
                <w:color w:val="FFFFFF"/>
                <w:sz w:val="15"/>
              </w:rPr>
              <w:t>BRD</w:t>
            </w:r>
          </w:p>
        </w:tc>
        <w:tc>
          <w:tcPr>
            <w:tcW w:type="dxa" w:w="3822"/>
            <w:shd w:val="clear" w:color="auto" w:fill="004EA8"/>
            <w:tcMar>
              <w:top w:w="50" w:type="dxa"/>
              <w:bottom w:w="50" w:type="dxa"/>
              <w:left w:w="90" w:type="dxa"/>
              <w:right w:w="90" w:type="dxa"/>
            </w:tcMar>
            <w:vAlign w:val="center"/>
          </w:tcPr>
          <w:p>
            <w:pPr>
              <w:pStyle w:val="BDOITableHeader"/>
            </w:pPr>
            <w:r>
              <w:rPr>
                <w:b/>
                <w:color w:val="FFFFFF"/>
                <w:sz w:val="15"/>
              </w:rPr>
              <w:t>System requirement</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5"/>
              </w:rPr>
              <w:t>Traces to (FRS)</w:t>
            </w:r>
          </w:p>
        </w:tc>
        <w:tc>
          <w:tcPr>
            <w:tcW w:type="dxa" w:w="1791"/>
            <w:shd w:val="clear" w:color="auto" w:fill="004EA8"/>
            <w:tcMar>
              <w:top w:w="50" w:type="dxa"/>
              <w:bottom w:w="50" w:type="dxa"/>
              <w:left w:w="90" w:type="dxa"/>
              <w:right w:w="90" w:type="dxa"/>
            </w:tcMar>
            <w:vAlign w:val="center"/>
          </w:tcPr>
          <w:p>
            <w:pPr>
              <w:pStyle w:val="BDOITableHeader"/>
            </w:pPr>
            <w:r>
              <w:rPr>
                <w:b/>
                <w:color w:val="FFFFFF"/>
                <w:sz w:val="15"/>
              </w:rPr>
              <w:t>Items or BRD IDs</w:t>
            </w:r>
          </w:p>
        </w:tc>
        <w:tc>
          <w:tcPr>
            <w:tcW w:type="dxa" w:w="955"/>
            <w:shd w:val="clear" w:color="auto" w:fill="004EA8"/>
            <w:tcMar>
              <w:top w:w="50" w:type="dxa"/>
              <w:bottom w:w="50" w:type="dxa"/>
              <w:left w:w="90" w:type="dxa"/>
              <w:right w:w="90" w:type="dxa"/>
            </w:tcMar>
            <w:vAlign w:val="center"/>
          </w:tcPr>
          <w:p>
            <w:pPr>
              <w:pStyle w:val="BDOITableHeader"/>
            </w:pPr>
            <w:r>
              <w:rPr>
                <w:b/>
                <w:color w:val="FFFFFF"/>
                <w:sz w:val="15"/>
              </w:rPr>
              <w:t>Phase</w:t>
            </w:r>
          </w:p>
        </w:tc>
      </w:tr>
      <w:tr>
        <w:trPr>
          <w:cantSplit w:val="true"/>
        </w:trPr>
        <w:tc>
          <w:tcPr>
            <w:tcW w:type="dxa" w:w="1194"/>
            <w:tcMar>
              <w:top w:w="50" w:type="dxa"/>
              <w:bottom w:w="50" w:type="dxa"/>
              <w:left w:w="90" w:type="dxa"/>
              <w:right w:w="90" w:type="dxa"/>
            </w:tcMar>
          </w:tcPr>
          <w:p>
            <w:pPr>
              <w:pStyle w:val="BDOITable"/>
            </w:pPr>
            <w:r>
              <w:rPr>
                <w:b/>
                <w:sz w:val="15"/>
              </w:rPr>
              <w:t>SR-BRD10-001</w:t>
            </w:r>
          </w:p>
        </w:tc>
        <w:tc>
          <w:tcPr>
            <w:tcW w:type="dxa" w:w="776"/>
            <w:tcMar>
              <w:top w:w="50" w:type="dxa"/>
              <w:bottom w:w="50" w:type="dxa"/>
              <w:left w:w="90" w:type="dxa"/>
              <w:right w:w="90" w:type="dxa"/>
            </w:tcMar>
          </w:tcPr>
          <w:p>
            <w:pPr>
              <w:pStyle w:val="BDOITable"/>
            </w:pPr>
            <w:r>
              <w:rPr>
                <w:sz w:val="15"/>
              </w:rPr>
              <w:t>BRD-10</w:t>
            </w:r>
          </w:p>
        </w:tc>
        <w:tc>
          <w:tcPr>
            <w:tcW w:type="dxa" w:w="3822"/>
            <w:tcMar>
              <w:top w:w="50" w:type="dxa"/>
              <w:bottom w:w="50" w:type="dxa"/>
              <w:left w:w="90" w:type="dxa"/>
              <w:right w:w="90" w:type="dxa"/>
            </w:tcMar>
          </w:tcPr>
          <w:p>
            <w:pPr>
              <w:pStyle w:val="BDOITable"/>
            </w:pPr>
            <w:r>
              <w:rPr>
                <w:sz w:val="15"/>
              </w:rPr>
              <w:t>Restrict screening functions to authorised roles</w:t>
            </w:r>
          </w:p>
        </w:tc>
        <w:tc>
          <w:tcPr>
            <w:tcW w:type="dxa" w:w="1433"/>
            <w:tcMar>
              <w:top w:w="50" w:type="dxa"/>
              <w:bottom w:w="50" w:type="dxa"/>
              <w:left w:w="90" w:type="dxa"/>
              <w:right w:w="90" w:type="dxa"/>
            </w:tcMar>
          </w:tcPr>
          <w:p>
            <w:pPr>
              <w:pStyle w:val="BDOITable"/>
            </w:pPr>
            <w:r>
              <w:rPr>
                <w:sz w:val="15"/>
              </w:rPr>
              <w:t>FR-SS-001</w:t>
            </w:r>
          </w:p>
        </w:tc>
        <w:tc>
          <w:tcPr>
            <w:tcW w:type="dxa" w:w="1791"/>
            <w:tcMar>
              <w:top w:w="50" w:type="dxa"/>
              <w:bottom w:w="50" w:type="dxa"/>
              <w:left w:w="90" w:type="dxa"/>
              <w:right w:w="90" w:type="dxa"/>
            </w:tcMar>
          </w:tcPr>
          <w:p>
            <w:pPr>
              <w:pStyle w:val="BDOITable"/>
            </w:pPr>
            <w:r>
              <w:rPr>
                <w:sz w:val="15"/>
              </w:rPr>
              <w:t>SNSRP-101, SNSRP-203, SNSRP-403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SR-BRD10-002</w:t>
            </w:r>
          </w:p>
        </w:tc>
        <w:tc>
          <w:tcPr>
            <w:tcW w:type="dxa" w:w="776"/>
            <w:tcMar>
              <w:top w:w="50" w:type="dxa"/>
              <w:bottom w:w="50" w:type="dxa"/>
              <w:left w:w="90" w:type="dxa"/>
              <w:right w:w="90" w:type="dxa"/>
            </w:tcMar>
            <w:shd w:val="clear" w:color="auto" w:fill="E5F5FF"/>
          </w:tcPr>
          <w:p>
            <w:pPr>
              <w:pStyle w:val="BDOITable"/>
            </w:pPr>
            <w:r>
              <w:rPr>
                <w:sz w:val="15"/>
              </w:rPr>
              <w:t>BRD-10</w:t>
            </w:r>
          </w:p>
        </w:tc>
        <w:tc>
          <w:tcPr>
            <w:tcW w:type="dxa" w:w="3822"/>
            <w:tcMar>
              <w:top w:w="50" w:type="dxa"/>
              <w:bottom w:w="50" w:type="dxa"/>
              <w:left w:w="90" w:type="dxa"/>
              <w:right w:w="90" w:type="dxa"/>
            </w:tcMar>
            <w:shd w:val="clear" w:color="auto" w:fill="E5F5FF"/>
          </w:tcPr>
          <w:p>
            <w:pPr>
              <w:pStyle w:val="BDOITable"/>
            </w:pPr>
            <w:r>
              <w:rPr>
                <w:sz w:val="15"/>
              </w:rPr>
              <w:t>Maintain versioned screening configuration</w:t>
            </w:r>
          </w:p>
        </w:tc>
        <w:tc>
          <w:tcPr>
            <w:tcW w:type="dxa" w:w="1433"/>
            <w:tcMar>
              <w:top w:w="50" w:type="dxa"/>
              <w:bottom w:w="50" w:type="dxa"/>
              <w:left w:w="90" w:type="dxa"/>
              <w:right w:w="90" w:type="dxa"/>
            </w:tcMar>
            <w:shd w:val="clear" w:color="auto" w:fill="E5F5FF"/>
          </w:tcPr>
          <w:p>
            <w:pPr>
              <w:pStyle w:val="BDOITable"/>
            </w:pPr>
            <w:r>
              <w:rPr>
                <w:sz w:val="15"/>
              </w:rPr>
              <w:t>FR-SS-010</w:t>
            </w:r>
          </w:p>
        </w:tc>
        <w:tc>
          <w:tcPr>
            <w:tcW w:type="dxa" w:w="1791"/>
            <w:tcMar>
              <w:top w:w="50" w:type="dxa"/>
              <w:bottom w:w="50" w:type="dxa"/>
              <w:left w:w="90" w:type="dxa"/>
              <w:right w:w="90" w:type="dxa"/>
            </w:tcMar>
            <w:shd w:val="clear" w:color="auto" w:fill="E5F5FF"/>
          </w:tcPr>
          <w:p>
            <w:pPr>
              <w:pStyle w:val="BDOITable"/>
            </w:pPr>
            <w:r>
              <w:rPr>
                <w:sz w:val="15"/>
              </w:rPr>
              <w:t>SNSRP-101, SNSRP-102, SNSRP-103, SNSRP-104, SNSRP-105, SNSRP-106, SNSRP-108</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SR-BRD10-003</w:t>
            </w:r>
          </w:p>
        </w:tc>
        <w:tc>
          <w:tcPr>
            <w:tcW w:type="dxa" w:w="776"/>
            <w:tcMar>
              <w:top w:w="50" w:type="dxa"/>
              <w:bottom w:w="50" w:type="dxa"/>
              <w:left w:w="90" w:type="dxa"/>
              <w:right w:w="90" w:type="dxa"/>
            </w:tcMar>
          </w:tcPr>
          <w:p>
            <w:pPr>
              <w:pStyle w:val="BDOITable"/>
            </w:pPr>
            <w:r>
              <w:rPr>
                <w:sz w:val="15"/>
              </w:rPr>
              <w:t>BRD-10</w:t>
            </w:r>
          </w:p>
        </w:tc>
        <w:tc>
          <w:tcPr>
            <w:tcW w:type="dxa" w:w="3822"/>
            <w:tcMar>
              <w:top w:w="50" w:type="dxa"/>
              <w:bottom w:w="50" w:type="dxa"/>
              <w:left w:w="90" w:type="dxa"/>
              <w:right w:w="90" w:type="dxa"/>
            </w:tcMar>
          </w:tcPr>
          <w:p>
            <w:pPr>
              <w:pStyle w:val="BDOITable"/>
            </w:pPr>
            <w:r>
              <w:rPr>
                <w:sz w:val="15"/>
              </w:rPr>
              <w:t>Configure name-matching criteria</w:t>
            </w:r>
          </w:p>
        </w:tc>
        <w:tc>
          <w:tcPr>
            <w:tcW w:type="dxa" w:w="1433"/>
            <w:tcMar>
              <w:top w:w="50" w:type="dxa"/>
              <w:bottom w:w="50" w:type="dxa"/>
              <w:left w:w="90" w:type="dxa"/>
              <w:right w:w="90" w:type="dxa"/>
            </w:tcMar>
          </w:tcPr>
          <w:p>
            <w:pPr>
              <w:pStyle w:val="BDOITable"/>
            </w:pPr>
            <w:r>
              <w:rPr>
                <w:sz w:val="15"/>
              </w:rPr>
              <w:t>FR-SS-011</w:t>
            </w:r>
          </w:p>
        </w:tc>
        <w:tc>
          <w:tcPr>
            <w:tcW w:type="dxa" w:w="1791"/>
            <w:tcMar>
              <w:top w:w="50" w:type="dxa"/>
              <w:bottom w:w="50" w:type="dxa"/>
              <w:left w:w="90" w:type="dxa"/>
              <w:right w:w="90" w:type="dxa"/>
            </w:tcMar>
          </w:tcPr>
          <w:p>
            <w:pPr>
              <w:pStyle w:val="BDOITable"/>
            </w:pPr>
            <w:r>
              <w:rPr>
                <w:sz w:val="15"/>
              </w:rPr>
              <w:t>SNSRP-101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SR-BRD10-004</w:t>
            </w:r>
          </w:p>
        </w:tc>
        <w:tc>
          <w:tcPr>
            <w:tcW w:type="dxa" w:w="776"/>
            <w:tcMar>
              <w:top w:w="50" w:type="dxa"/>
              <w:bottom w:w="50" w:type="dxa"/>
              <w:left w:w="90" w:type="dxa"/>
              <w:right w:w="90" w:type="dxa"/>
            </w:tcMar>
            <w:shd w:val="clear" w:color="auto" w:fill="E5F5FF"/>
          </w:tcPr>
          <w:p>
            <w:pPr>
              <w:pStyle w:val="BDOITable"/>
            </w:pPr>
            <w:r>
              <w:rPr>
                <w:sz w:val="15"/>
              </w:rPr>
              <w:t>BRD-10</w:t>
            </w:r>
          </w:p>
        </w:tc>
        <w:tc>
          <w:tcPr>
            <w:tcW w:type="dxa" w:w="3822"/>
            <w:tcMar>
              <w:top w:w="50" w:type="dxa"/>
              <w:bottom w:w="50" w:type="dxa"/>
              <w:left w:w="90" w:type="dxa"/>
              <w:right w:w="90" w:type="dxa"/>
            </w:tcMar>
            <w:shd w:val="clear" w:color="auto" w:fill="E5F5FF"/>
          </w:tcPr>
          <w:p>
            <w:pPr>
              <w:pStyle w:val="BDOITable"/>
            </w:pPr>
            <w:r>
              <w:rPr>
                <w:sz w:val="15"/>
              </w:rPr>
              <w:t>Define risk-profile categories and tagging rules</w:t>
            </w:r>
          </w:p>
        </w:tc>
        <w:tc>
          <w:tcPr>
            <w:tcW w:type="dxa" w:w="1433"/>
            <w:tcMar>
              <w:top w:w="50" w:type="dxa"/>
              <w:bottom w:w="50" w:type="dxa"/>
              <w:left w:w="90" w:type="dxa"/>
              <w:right w:w="90" w:type="dxa"/>
            </w:tcMar>
            <w:shd w:val="clear" w:color="auto" w:fill="E5F5FF"/>
          </w:tcPr>
          <w:p>
            <w:pPr>
              <w:pStyle w:val="BDOITable"/>
            </w:pPr>
            <w:r>
              <w:rPr>
                <w:sz w:val="15"/>
              </w:rPr>
              <w:t>FR-SS-012</w:t>
            </w:r>
          </w:p>
        </w:tc>
        <w:tc>
          <w:tcPr>
            <w:tcW w:type="dxa" w:w="1791"/>
            <w:tcMar>
              <w:top w:w="50" w:type="dxa"/>
              <w:bottom w:w="50" w:type="dxa"/>
              <w:left w:w="90" w:type="dxa"/>
              <w:right w:w="90" w:type="dxa"/>
            </w:tcMar>
            <w:shd w:val="clear" w:color="auto" w:fill="E5F5FF"/>
          </w:tcPr>
          <w:p>
            <w:pPr>
              <w:pStyle w:val="BDOITable"/>
            </w:pPr>
            <w:r>
              <w:rPr>
                <w:sz w:val="15"/>
              </w:rPr>
              <w:t>SNSRP-102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SR-BRD10-005</w:t>
            </w:r>
          </w:p>
        </w:tc>
        <w:tc>
          <w:tcPr>
            <w:tcW w:type="dxa" w:w="776"/>
            <w:tcMar>
              <w:top w:w="50" w:type="dxa"/>
              <w:bottom w:w="50" w:type="dxa"/>
              <w:left w:w="90" w:type="dxa"/>
              <w:right w:w="90" w:type="dxa"/>
            </w:tcMar>
          </w:tcPr>
          <w:p>
            <w:pPr>
              <w:pStyle w:val="BDOITable"/>
            </w:pPr>
            <w:r>
              <w:rPr>
                <w:sz w:val="15"/>
              </w:rPr>
              <w:t>BRD-10</w:t>
            </w:r>
          </w:p>
        </w:tc>
        <w:tc>
          <w:tcPr>
            <w:tcW w:type="dxa" w:w="3822"/>
            <w:tcMar>
              <w:top w:w="50" w:type="dxa"/>
              <w:bottom w:w="50" w:type="dxa"/>
              <w:left w:w="90" w:type="dxa"/>
              <w:right w:w="90" w:type="dxa"/>
            </w:tcMar>
          </w:tcPr>
          <w:p>
            <w:pPr>
              <w:pStyle w:val="BDOITable"/>
            </w:pPr>
            <w:r>
              <w:rPr>
                <w:sz w:val="15"/>
              </w:rPr>
              <w:t>Maintain the approval and escalation matrix</w:t>
            </w:r>
          </w:p>
        </w:tc>
        <w:tc>
          <w:tcPr>
            <w:tcW w:type="dxa" w:w="1433"/>
            <w:tcMar>
              <w:top w:w="50" w:type="dxa"/>
              <w:bottom w:w="50" w:type="dxa"/>
              <w:left w:w="90" w:type="dxa"/>
              <w:right w:w="90" w:type="dxa"/>
            </w:tcMar>
          </w:tcPr>
          <w:p>
            <w:pPr>
              <w:pStyle w:val="BDOITable"/>
            </w:pPr>
            <w:r>
              <w:rPr>
                <w:sz w:val="15"/>
              </w:rPr>
              <w:t>FR-SS-013</w:t>
            </w:r>
          </w:p>
        </w:tc>
        <w:tc>
          <w:tcPr>
            <w:tcW w:type="dxa" w:w="1791"/>
            <w:tcMar>
              <w:top w:w="50" w:type="dxa"/>
              <w:bottom w:w="50" w:type="dxa"/>
              <w:left w:w="90" w:type="dxa"/>
              <w:right w:w="90" w:type="dxa"/>
            </w:tcMar>
          </w:tcPr>
          <w:p>
            <w:pPr>
              <w:pStyle w:val="BDOITable"/>
            </w:pPr>
            <w:r>
              <w:rPr>
                <w:sz w:val="15"/>
              </w:rPr>
              <w:t>SNSRP-103, SNSRP-703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SR-BRD10-006</w:t>
            </w:r>
          </w:p>
        </w:tc>
        <w:tc>
          <w:tcPr>
            <w:tcW w:type="dxa" w:w="776"/>
            <w:tcMar>
              <w:top w:w="50" w:type="dxa"/>
              <w:bottom w:w="50" w:type="dxa"/>
              <w:left w:w="90" w:type="dxa"/>
              <w:right w:w="90" w:type="dxa"/>
            </w:tcMar>
            <w:shd w:val="clear" w:color="auto" w:fill="E5F5FF"/>
          </w:tcPr>
          <w:p>
            <w:pPr>
              <w:pStyle w:val="BDOITable"/>
            </w:pPr>
            <w:r>
              <w:rPr>
                <w:sz w:val="15"/>
              </w:rPr>
              <w:t>BRD-10</w:t>
            </w:r>
          </w:p>
        </w:tc>
        <w:tc>
          <w:tcPr>
            <w:tcW w:type="dxa" w:w="3822"/>
            <w:tcMar>
              <w:top w:w="50" w:type="dxa"/>
              <w:bottom w:w="50" w:type="dxa"/>
              <w:left w:w="90" w:type="dxa"/>
              <w:right w:w="90" w:type="dxa"/>
            </w:tcMar>
            <w:shd w:val="clear" w:color="auto" w:fill="E5F5FF"/>
          </w:tcPr>
          <w:p>
            <w:pPr>
              <w:pStyle w:val="BDOITable"/>
            </w:pPr>
            <w:r>
              <w:rPr>
                <w:sz w:val="15"/>
              </w:rPr>
              <w:t>Configure the case assignment matrix</w:t>
            </w:r>
          </w:p>
        </w:tc>
        <w:tc>
          <w:tcPr>
            <w:tcW w:type="dxa" w:w="1433"/>
            <w:tcMar>
              <w:top w:w="50" w:type="dxa"/>
              <w:bottom w:w="50" w:type="dxa"/>
              <w:left w:w="90" w:type="dxa"/>
              <w:right w:w="90" w:type="dxa"/>
            </w:tcMar>
            <w:shd w:val="clear" w:color="auto" w:fill="E5F5FF"/>
          </w:tcPr>
          <w:p>
            <w:pPr>
              <w:pStyle w:val="BDOITable"/>
            </w:pPr>
            <w:r>
              <w:rPr>
                <w:sz w:val="15"/>
              </w:rPr>
              <w:t>FR-SS-014</w:t>
            </w:r>
          </w:p>
        </w:tc>
        <w:tc>
          <w:tcPr>
            <w:tcW w:type="dxa" w:w="1791"/>
            <w:tcMar>
              <w:top w:w="50" w:type="dxa"/>
              <w:bottom w:w="50" w:type="dxa"/>
              <w:left w:w="90" w:type="dxa"/>
              <w:right w:w="90" w:type="dxa"/>
            </w:tcMar>
            <w:shd w:val="clear" w:color="auto" w:fill="E5F5FF"/>
          </w:tcPr>
          <w:p>
            <w:pPr>
              <w:pStyle w:val="BDOITable"/>
            </w:pPr>
            <w:r>
              <w:rPr>
                <w:sz w:val="15"/>
              </w:rPr>
              <w:t>SNSRP-106</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SR-BRD10-007</w:t>
            </w:r>
          </w:p>
        </w:tc>
        <w:tc>
          <w:tcPr>
            <w:tcW w:type="dxa" w:w="776"/>
            <w:tcMar>
              <w:top w:w="50" w:type="dxa"/>
              <w:bottom w:w="50" w:type="dxa"/>
              <w:left w:w="90" w:type="dxa"/>
              <w:right w:w="90" w:type="dxa"/>
            </w:tcMar>
          </w:tcPr>
          <w:p>
            <w:pPr>
              <w:pStyle w:val="BDOITable"/>
            </w:pPr>
            <w:r>
              <w:rPr>
                <w:sz w:val="15"/>
              </w:rPr>
              <w:t>BRD-10</w:t>
            </w:r>
          </w:p>
        </w:tc>
        <w:tc>
          <w:tcPr>
            <w:tcW w:type="dxa" w:w="3822"/>
            <w:tcMar>
              <w:top w:w="50" w:type="dxa"/>
              <w:bottom w:w="50" w:type="dxa"/>
              <w:left w:w="90" w:type="dxa"/>
              <w:right w:w="90" w:type="dxa"/>
            </w:tcMar>
          </w:tcPr>
          <w:p>
            <w:pPr>
              <w:pStyle w:val="BDOITable"/>
            </w:pPr>
            <w:r>
              <w:rPr>
                <w:sz w:val="15"/>
              </w:rPr>
              <w:t>Configure the SLA matrix per case stage</w:t>
            </w:r>
          </w:p>
        </w:tc>
        <w:tc>
          <w:tcPr>
            <w:tcW w:type="dxa" w:w="1433"/>
            <w:tcMar>
              <w:top w:w="50" w:type="dxa"/>
              <w:bottom w:w="50" w:type="dxa"/>
              <w:left w:w="90" w:type="dxa"/>
              <w:right w:w="90" w:type="dxa"/>
            </w:tcMar>
          </w:tcPr>
          <w:p>
            <w:pPr>
              <w:pStyle w:val="BDOITable"/>
            </w:pPr>
            <w:r>
              <w:rPr>
                <w:sz w:val="15"/>
              </w:rPr>
              <w:t>FR-SS-015</w:t>
            </w:r>
          </w:p>
        </w:tc>
        <w:tc>
          <w:tcPr>
            <w:tcW w:type="dxa" w:w="1791"/>
            <w:tcMar>
              <w:top w:w="50" w:type="dxa"/>
              <w:bottom w:w="50" w:type="dxa"/>
              <w:left w:w="90" w:type="dxa"/>
              <w:right w:w="90" w:type="dxa"/>
            </w:tcMar>
          </w:tcPr>
          <w:p>
            <w:pPr>
              <w:pStyle w:val="BDOITable"/>
            </w:pPr>
            <w:r>
              <w:rPr>
                <w:sz w:val="15"/>
              </w:rPr>
              <w:t>SNSRP-108</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SR-BRD10-008</w:t>
            </w:r>
          </w:p>
        </w:tc>
        <w:tc>
          <w:tcPr>
            <w:tcW w:type="dxa" w:w="776"/>
            <w:tcMar>
              <w:top w:w="50" w:type="dxa"/>
              <w:bottom w:w="50" w:type="dxa"/>
              <w:left w:w="90" w:type="dxa"/>
              <w:right w:w="90" w:type="dxa"/>
            </w:tcMar>
            <w:shd w:val="clear" w:color="auto" w:fill="E5F5FF"/>
          </w:tcPr>
          <w:p>
            <w:pPr>
              <w:pStyle w:val="BDOITable"/>
            </w:pPr>
            <w:r>
              <w:rPr>
                <w:sz w:val="15"/>
              </w:rPr>
              <w:t>BRD-10</w:t>
            </w:r>
          </w:p>
        </w:tc>
        <w:tc>
          <w:tcPr>
            <w:tcW w:type="dxa" w:w="3822"/>
            <w:tcMar>
              <w:top w:w="50" w:type="dxa"/>
              <w:bottom w:w="50" w:type="dxa"/>
              <w:left w:w="90" w:type="dxa"/>
              <w:right w:w="90" w:type="dxa"/>
            </w:tcMar>
            <w:shd w:val="clear" w:color="auto" w:fill="E5F5FF"/>
          </w:tcPr>
          <w:p>
            <w:pPr>
              <w:pStyle w:val="BDOITable"/>
            </w:pPr>
            <w:r>
              <w:rPr>
                <w:sz w:val="15"/>
              </w:rPr>
              <w:t>Maintain review templates</w:t>
            </w:r>
          </w:p>
        </w:tc>
        <w:tc>
          <w:tcPr>
            <w:tcW w:type="dxa" w:w="1433"/>
            <w:tcMar>
              <w:top w:w="50" w:type="dxa"/>
              <w:bottom w:w="50" w:type="dxa"/>
              <w:left w:w="90" w:type="dxa"/>
              <w:right w:w="90" w:type="dxa"/>
            </w:tcMar>
            <w:shd w:val="clear" w:color="auto" w:fill="E5F5FF"/>
          </w:tcPr>
          <w:p>
            <w:pPr>
              <w:pStyle w:val="BDOITable"/>
            </w:pPr>
            <w:r>
              <w:rPr>
                <w:sz w:val="15"/>
              </w:rPr>
              <w:t>FR-SS-016</w:t>
            </w:r>
          </w:p>
        </w:tc>
        <w:tc>
          <w:tcPr>
            <w:tcW w:type="dxa" w:w="1791"/>
            <w:tcMar>
              <w:top w:w="50" w:type="dxa"/>
              <w:bottom w:w="50" w:type="dxa"/>
              <w:left w:w="90" w:type="dxa"/>
              <w:right w:w="90" w:type="dxa"/>
            </w:tcMar>
            <w:shd w:val="clear" w:color="auto" w:fill="E5F5FF"/>
          </w:tcPr>
          <w:p>
            <w:pPr>
              <w:pStyle w:val="BDOITable"/>
            </w:pPr>
            <w:r>
              <w:rPr>
                <w:sz w:val="15"/>
              </w:rPr>
              <w:t>SNSRP-104</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SR-BRD10-009</w:t>
            </w:r>
          </w:p>
        </w:tc>
        <w:tc>
          <w:tcPr>
            <w:tcW w:type="dxa" w:w="776"/>
            <w:tcMar>
              <w:top w:w="50" w:type="dxa"/>
              <w:bottom w:w="50" w:type="dxa"/>
              <w:left w:w="90" w:type="dxa"/>
              <w:right w:w="90" w:type="dxa"/>
            </w:tcMar>
          </w:tcPr>
          <w:p>
            <w:pPr>
              <w:pStyle w:val="BDOITable"/>
            </w:pPr>
            <w:r>
              <w:rPr>
                <w:sz w:val="15"/>
              </w:rPr>
              <w:t>BRD-10</w:t>
            </w:r>
          </w:p>
        </w:tc>
        <w:tc>
          <w:tcPr>
            <w:tcW w:type="dxa" w:w="3822"/>
            <w:tcMar>
              <w:top w:w="50" w:type="dxa"/>
              <w:bottom w:w="50" w:type="dxa"/>
              <w:left w:w="90" w:type="dxa"/>
              <w:right w:w="90" w:type="dxa"/>
            </w:tcMar>
          </w:tcPr>
          <w:p>
            <w:pPr>
              <w:pStyle w:val="BDOITable"/>
            </w:pPr>
            <w:r>
              <w:rPr>
                <w:sz w:val="15"/>
              </w:rPr>
              <w:t>Maintain STR templates and the extraction layout</w:t>
            </w:r>
          </w:p>
        </w:tc>
        <w:tc>
          <w:tcPr>
            <w:tcW w:type="dxa" w:w="1433"/>
            <w:tcMar>
              <w:top w:w="50" w:type="dxa"/>
              <w:bottom w:w="50" w:type="dxa"/>
              <w:left w:w="90" w:type="dxa"/>
              <w:right w:w="90" w:type="dxa"/>
            </w:tcMar>
          </w:tcPr>
          <w:p>
            <w:pPr>
              <w:pStyle w:val="BDOITable"/>
            </w:pPr>
            <w:r>
              <w:rPr>
                <w:sz w:val="15"/>
              </w:rPr>
              <w:t>FR-SS-017</w:t>
            </w:r>
          </w:p>
        </w:tc>
        <w:tc>
          <w:tcPr>
            <w:tcW w:type="dxa" w:w="1791"/>
            <w:tcMar>
              <w:top w:w="50" w:type="dxa"/>
              <w:bottom w:w="50" w:type="dxa"/>
              <w:left w:w="90" w:type="dxa"/>
              <w:right w:w="90" w:type="dxa"/>
            </w:tcMar>
          </w:tcPr>
          <w:p>
            <w:pPr>
              <w:pStyle w:val="BDOITable"/>
            </w:pPr>
            <w:r>
              <w:rPr>
                <w:sz w:val="15"/>
              </w:rPr>
              <w:t>SNSRP-105</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SR-BRD10-010</w:t>
            </w:r>
          </w:p>
        </w:tc>
        <w:tc>
          <w:tcPr>
            <w:tcW w:type="dxa" w:w="776"/>
            <w:tcMar>
              <w:top w:w="50" w:type="dxa"/>
              <w:bottom w:w="50" w:type="dxa"/>
              <w:left w:w="90" w:type="dxa"/>
              <w:right w:w="90" w:type="dxa"/>
            </w:tcMar>
            <w:shd w:val="clear" w:color="auto" w:fill="E5F5FF"/>
          </w:tcPr>
          <w:p>
            <w:pPr>
              <w:pStyle w:val="BDOITable"/>
            </w:pPr>
            <w:r>
              <w:rPr>
                <w:sz w:val="15"/>
              </w:rPr>
              <w:t>BRD-10</w:t>
            </w:r>
          </w:p>
        </w:tc>
        <w:tc>
          <w:tcPr>
            <w:tcW w:type="dxa" w:w="3822"/>
            <w:tcMar>
              <w:top w:w="50" w:type="dxa"/>
              <w:bottom w:w="50" w:type="dxa"/>
              <w:left w:w="90" w:type="dxa"/>
              <w:right w:w="90" w:type="dxa"/>
            </w:tcMar>
            <w:shd w:val="clear" w:color="auto" w:fill="E5F5FF"/>
          </w:tcPr>
          <w:p>
            <w:pPr>
              <w:pStyle w:val="BDOITable"/>
            </w:pPr>
            <w:r>
              <w:rPr>
                <w:sz w:val="15"/>
              </w:rPr>
              <w:t>Configure dispositions per case stage</w:t>
            </w:r>
          </w:p>
        </w:tc>
        <w:tc>
          <w:tcPr>
            <w:tcW w:type="dxa" w:w="1433"/>
            <w:tcMar>
              <w:top w:w="50" w:type="dxa"/>
              <w:bottom w:w="50" w:type="dxa"/>
              <w:left w:w="90" w:type="dxa"/>
              <w:right w:w="90" w:type="dxa"/>
            </w:tcMar>
            <w:shd w:val="clear" w:color="auto" w:fill="E5F5FF"/>
          </w:tcPr>
          <w:p>
            <w:pPr>
              <w:pStyle w:val="BDOITable"/>
            </w:pPr>
            <w:r>
              <w:rPr>
                <w:sz w:val="15"/>
              </w:rPr>
              <w:t>FR-SS-018</w:t>
            </w:r>
          </w:p>
        </w:tc>
        <w:tc>
          <w:tcPr>
            <w:tcW w:type="dxa" w:w="1791"/>
            <w:tcMar>
              <w:top w:w="50" w:type="dxa"/>
              <w:bottom w:w="50" w:type="dxa"/>
              <w:left w:w="90" w:type="dxa"/>
              <w:right w:w="90" w:type="dxa"/>
            </w:tcMar>
            <w:shd w:val="clear" w:color="auto" w:fill="E5F5FF"/>
          </w:tcPr>
          <w:p>
            <w:pPr>
              <w:pStyle w:val="BDOITable"/>
            </w:pPr>
            <w:r>
              <w:rPr>
                <w:sz w:val="15"/>
              </w:rPr>
              <w:t>SNSRP-107</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SR-BRD10-011</w:t>
            </w:r>
          </w:p>
        </w:tc>
        <w:tc>
          <w:tcPr>
            <w:tcW w:type="dxa" w:w="776"/>
            <w:tcMar>
              <w:top w:w="50" w:type="dxa"/>
              <w:bottom w:w="50" w:type="dxa"/>
              <w:left w:w="90" w:type="dxa"/>
              <w:right w:w="90" w:type="dxa"/>
            </w:tcMar>
          </w:tcPr>
          <w:p>
            <w:pPr>
              <w:pStyle w:val="BDOITable"/>
            </w:pPr>
            <w:r>
              <w:rPr>
                <w:sz w:val="15"/>
              </w:rPr>
              <w:t>BRD-10</w:t>
            </w:r>
          </w:p>
        </w:tc>
        <w:tc>
          <w:tcPr>
            <w:tcW w:type="dxa" w:w="3822"/>
            <w:tcMar>
              <w:top w:w="50" w:type="dxa"/>
              <w:bottom w:w="50" w:type="dxa"/>
              <w:left w:w="90" w:type="dxa"/>
              <w:right w:w="90" w:type="dxa"/>
            </w:tcMar>
          </w:tcPr>
          <w:p>
            <w:pPr>
              <w:pStyle w:val="BDOITable"/>
            </w:pPr>
            <w:r>
              <w:rPr>
                <w:sz w:val="15"/>
              </w:rPr>
              <w:t>Approve or reject a configuration version</w:t>
            </w:r>
          </w:p>
        </w:tc>
        <w:tc>
          <w:tcPr>
            <w:tcW w:type="dxa" w:w="1433"/>
            <w:tcMar>
              <w:top w:w="50" w:type="dxa"/>
              <w:bottom w:w="50" w:type="dxa"/>
              <w:left w:w="90" w:type="dxa"/>
              <w:right w:w="90" w:type="dxa"/>
            </w:tcMar>
          </w:tcPr>
          <w:p>
            <w:pPr>
              <w:pStyle w:val="BDOITable"/>
            </w:pPr>
            <w:r>
              <w:rPr>
                <w:sz w:val="15"/>
              </w:rPr>
              <w:t>FR-SS-019</w:t>
            </w:r>
          </w:p>
        </w:tc>
        <w:tc>
          <w:tcPr>
            <w:tcW w:type="dxa" w:w="1791"/>
            <w:tcMar>
              <w:top w:w="50" w:type="dxa"/>
              <w:bottom w:w="50" w:type="dxa"/>
              <w:left w:w="90" w:type="dxa"/>
              <w:right w:w="90" w:type="dxa"/>
            </w:tcMar>
          </w:tcPr>
          <w:p>
            <w:pPr>
              <w:pStyle w:val="BDOITable"/>
            </w:pPr>
            <w:r>
              <w:rPr>
                <w:sz w:val="15"/>
              </w:rPr>
              <w:t>SNSRP-109</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SR-BRD10-012</w:t>
            </w:r>
          </w:p>
        </w:tc>
        <w:tc>
          <w:tcPr>
            <w:tcW w:type="dxa" w:w="776"/>
            <w:tcMar>
              <w:top w:w="50" w:type="dxa"/>
              <w:bottom w:w="50" w:type="dxa"/>
              <w:left w:w="90" w:type="dxa"/>
              <w:right w:w="90" w:type="dxa"/>
            </w:tcMar>
            <w:shd w:val="clear" w:color="auto" w:fill="E5F5FF"/>
          </w:tcPr>
          <w:p>
            <w:pPr>
              <w:pStyle w:val="BDOITable"/>
            </w:pPr>
            <w:r>
              <w:rPr>
                <w:sz w:val="15"/>
              </w:rPr>
              <w:t>BRD-10</w:t>
            </w:r>
          </w:p>
        </w:tc>
        <w:tc>
          <w:tcPr>
            <w:tcW w:type="dxa" w:w="3822"/>
            <w:tcMar>
              <w:top w:w="50" w:type="dxa"/>
              <w:bottom w:w="50" w:type="dxa"/>
              <w:left w:w="90" w:type="dxa"/>
              <w:right w:w="90" w:type="dxa"/>
            </w:tcMar>
            <w:shd w:val="clear" w:color="auto" w:fill="E5F5FF"/>
          </w:tcPr>
          <w:p>
            <w:pPr>
              <w:pStyle w:val="BDOITable"/>
            </w:pPr>
            <w:r>
              <w:rPr>
                <w:sz w:val="15"/>
              </w:rPr>
              <w:t>Receive the sanctions and PEP lists on schedule</w:t>
            </w:r>
          </w:p>
        </w:tc>
        <w:tc>
          <w:tcPr>
            <w:tcW w:type="dxa" w:w="1433"/>
            <w:tcMar>
              <w:top w:w="50" w:type="dxa"/>
              <w:bottom w:w="50" w:type="dxa"/>
              <w:left w:w="90" w:type="dxa"/>
              <w:right w:w="90" w:type="dxa"/>
            </w:tcMar>
            <w:shd w:val="clear" w:color="auto" w:fill="E5F5FF"/>
          </w:tcPr>
          <w:p>
            <w:pPr>
              <w:pStyle w:val="BDOITable"/>
            </w:pPr>
            <w:r>
              <w:rPr>
                <w:sz w:val="15"/>
              </w:rPr>
              <w:t>FR-SS-020</w:t>
            </w:r>
          </w:p>
        </w:tc>
        <w:tc>
          <w:tcPr>
            <w:tcW w:type="dxa" w:w="1791"/>
            <w:tcMar>
              <w:top w:w="50" w:type="dxa"/>
              <w:bottom w:w="50" w:type="dxa"/>
              <w:left w:w="90" w:type="dxa"/>
              <w:right w:w="90" w:type="dxa"/>
            </w:tcMar>
            <w:shd w:val="clear" w:color="auto" w:fill="E5F5FF"/>
          </w:tcPr>
          <w:p>
            <w:pPr>
              <w:pStyle w:val="BDOITable"/>
            </w:pPr>
            <w:r>
              <w:rPr>
                <w:sz w:val="15"/>
              </w:rPr>
              <w:t>SNSRP-201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SR-BRD10-013</w:t>
            </w:r>
          </w:p>
        </w:tc>
        <w:tc>
          <w:tcPr>
            <w:tcW w:type="dxa" w:w="776"/>
            <w:tcMar>
              <w:top w:w="50" w:type="dxa"/>
              <w:bottom w:w="50" w:type="dxa"/>
              <w:left w:w="90" w:type="dxa"/>
              <w:right w:w="90" w:type="dxa"/>
            </w:tcMar>
          </w:tcPr>
          <w:p>
            <w:pPr>
              <w:pStyle w:val="BDOITable"/>
            </w:pPr>
            <w:r>
              <w:rPr>
                <w:sz w:val="15"/>
              </w:rPr>
              <w:t>BRD-10</w:t>
            </w:r>
          </w:p>
        </w:tc>
        <w:tc>
          <w:tcPr>
            <w:tcW w:type="dxa" w:w="3822"/>
            <w:tcMar>
              <w:top w:w="50" w:type="dxa"/>
              <w:bottom w:w="50" w:type="dxa"/>
              <w:left w:w="90" w:type="dxa"/>
              <w:right w:w="90" w:type="dxa"/>
            </w:tcMar>
          </w:tcPr>
          <w:p>
            <w:pPr>
              <w:pStyle w:val="BDOITable"/>
            </w:pPr>
            <w:r>
              <w:rPr>
                <w:sz w:val="15"/>
              </w:rPr>
              <w:t>Report records that failed ingestion</w:t>
            </w:r>
          </w:p>
        </w:tc>
        <w:tc>
          <w:tcPr>
            <w:tcW w:type="dxa" w:w="1433"/>
            <w:tcMar>
              <w:top w:w="50" w:type="dxa"/>
              <w:bottom w:w="50" w:type="dxa"/>
              <w:left w:w="90" w:type="dxa"/>
              <w:right w:w="90" w:type="dxa"/>
            </w:tcMar>
          </w:tcPr>
          <w:p>
            <w:pPr>
              <w:pStyle w:val="BDOITable"/>
            </w:pPr>
            <w:r>
              <w:rPr>
                <w:sz w:val="15"/>
              </w:rPr>
              <w:t>FR-SS-021</w:t>
            </w:r>
          </w:p>
        </w:tc>
        <w:tc>
          <w:tcPr>
            <w:tcW w:type="dxa" w:w="1791"/>
            <w:tcMar>
              <w:top w:w="50" w:type="dxa"/>
              <w:bottom w:w="50" w:type="dxa"/>
              <w:left w:w="90" w:type="dxa"/>
              <w:right w:w="90" w:type="dxa"/>
            </w:tcMar>
          </w:tcPr>
          <w:p>
            <w:pPr>
              <w:pStyle w:val="BDOITable"/>
            </w:pPr>
            <w:r>
              <w:rPr>
                <w:sz w:val="15"/>
              </w:rPr>
              <w:t>SNSRP-202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SR-BRD10-014</w:t>
            </w:r>
          </w:p>
        </w:tc>
        <w:tc>
          <w:tcPr>
            <w:tcW w:type="dxa" w:w="776"/>
            <w:tcMar>
              <w:top w:w="50" w:type="dxa"/>
              <w:bottom w:w="50" w:type="dxa"/>
              <w:left w:w="90" w:type="dxa"/>
              <w:right w:w="90" w:type="dxa"/>
            </w:tcMar>
            <w:shd w:val="clear" w:color="auto" w:fill="E5F5FF"/>
          </w:tcPr>
          <w:p>
            <w:pPr>
              <w:pStyle w:val="BDOITable"/>
            </w:pPr>
            <w:r>
              <w:rPr>
                <w:sz w:val="15"/>
              </w:rPr>
              <w:t>BRD-10</w:t>
            </w:r>
          </w:p>
        </w:tc>
        <w:tc>
          <w:tcPr>
            <w:tcW w:type="dxa" w:w="3822"/>
            <w:tcMar>
              <w:top w:w="50" w:type="dxa"/>
              <w:bottom w:w="50" w:type="dxa"/>
              <w:left w:w="90" w:type="dxa"/>
              <w:right w:w="90" w:type="dxa"/>
            </w:tcMar>
            <w:shd w:val="clear" w:color="auto" w:fill="E5F5FF"/>
          </w:tcPr>
          <w:p>
            <w:pPr>
              <w:pStyle w:val="BDOITable"/>
            </w:pPr>
            <w:r>
              <w:rPr>
                <w:sz w:val="15"/>
              </w:rPr>
              <w:t>Add or change sanctioned-name and PEP records manually</w:t>
            </w:r>
          </w:p>
        </w:tc>
        <w:tc>
          <w:tcPr>
            <w:tcW w:type="dxa" w:w="1433"/>
            <w:tcMar>
              <w:top w:w="50" w:type="dxa"/>
              <w:bottom w:w="50" w:type="dxa"/>
              <w:left w:w="90" w:type="dxa"/>
              <w:right w:w="90" w:type="dxa"/>
            </w:tcMar>
            <w:shd w:val="clear" w:color="auto" w:fill="E5F5FF"/>
          </w:tcPr>
          <w:p>
            <w:pPr>
              <w:pStyle w:val="BDOITable"/>
            </w:pPr>
            <w:r>
              <w:rPr>
                <w:sz w:val="15"/>
              </w:rPr>
              <w:t>FR-SS-022</w:t>
            </w:r>
          </w:p>
        </w:tc>
        <w:tc>
          <w:tcPr>
            <w:tcW w:type="dxa" w:w="1791"/>
            <w:tcMar>
              <w:top w:w="50" w:type="dxa"/>
              <w:bottom w:w="50" w:type="dxa"/>
              <w:left w:w="90" w:type="dxa"/>
              <w:right w:w="90" w:type="dxa"/>
            </w:tcMar>
            <w:shd w:val="clear" w:color="auto" w:fill="E5F5FF"/>
          </w:tcPr>
          <w:p>
            <w:pPr>
              <w:pStyle w:val="BDOITable"/>
            </w:pPr>
            <w:r>
              <w:rPr>
                <w:sz w:val="15"/>
              </w:rPr>
              <w:t>SNSRP-203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SR-BRD10-015</w:t>
            </w:r>
          </w:p>
        </w:tc>
        <w:tc>
          <w:tcPr>
            <w:tcW w:type="dxa" w:w="776"/>
            <w:tcMar>
              <w:top w:w="50" w:type="dxa"/>
              <w:bottom w:w="50" w:type="dxa"/>
              <w:left w:w="90" w:type="dxa"/>
              <w:right w:w="90" w:type="dxa"/>
            </w:tcMar>
          </w:tcPr>
          <w:p>
            <w:pPr>
              <w:pStyle w:val="BDOITable"/>
            </w:pPr>
            <w:r>
              <w:rPr>
                <w:sz w:val="15"/>
              </w:rPr>
              <w:t>BRD-10</w:t>
            </w:r>
          </w:p>
        </w:tc>
        <w:tc>
          <w:tcPr>
            <w:tcW w:type="dxa" w:w="3822"/>
            <w:tcMar>
              <w:top w:w="50" w:type="dxa"/>
              <w:bottom w:w="50" w:type="dxa"/>
              <w:left w:w="90" w:type="dxa"/>
              <w:right w:w="90" w:type="dxa"/>
            </w:tcMar>
          </w:tcPr>
          <w:p>
            <w:pPr>
              <w:pStyle w:val="BDOITable"/>
            </w:pPr>
            <w:r>
              <w:rPr>
                <w:sz w:val="15"/>
              </w:rPr>
              <w:t>Approve or reject list changes</w:t>
            </w:r>
          </w:p>
        </w:tc>
        <w:tc>
          <w:tcPr>
            <w:tcW w:type="dxa" w:w="1433"/>
            <w:tcMar>
              <w:top w:w="50" w:type="dxa"/>
              <w:bottom w:w="50" w:type="dxa"/>
              <w:left w:w="90" w:type="dxa"/>
              <w:right w:w="90" w:type="dxa"/>
            </w:tcMar>
          </w:tcPr>
          <w:p>
            <w:pPr>
              <w:pStyle w:val="BDOITable"/>
            </w:pPr>
            <w:r>
              <w:rPr>
                <w:sz w:val="15"/>
              </w:rPr>
              <w:t>FR-SS-023</w:t>
            </w:r>
          </w:p>
        </w:tc>
        <w:tc>
          <w:tcPr>
            <w:tcW w:type="dxa" w:w="1791"/>
            <w:tcMar>
              <w:top w:w="50" w:type="dxa"/>
              <w:bottom w:w="50" w:type="dxa"/>
              <w:left w:w="90" w:type="dxa"/>
              <w:right w:w="90" w:type="dxa"/>
            </w:tcMar>
          </w:tcPr>
          <w:p>
            <w:pPr>
              <w:pStyle w:val="BDOITable"/>
            </w:pPr>
            <w:r>
              <w:rPr>
                <w:sz w:val="15"/>
              </w:rPr>
              <w:t>SNSRP-204</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SR-BRD10-016</w:t>
            </w:r>
          </w:p>
        </w:tc>
        <w:tc>
          <w:tcPr>
            <w:tcW w:type="dxa" w:w="776"/>
            <w:tcMar>
              <w:top w:w="50" w:type="dxa"/>
              <w:bottom w:w="50" w:type="dxa"/>
              <w:left w:w="90" w:type="dxa"/>
              <w:right w:w="90" w:type="dxa"/>
            </w:tcMar>
            <w:shd w:val="clear" w:color="auto" w:fill="E5F5FF"/>
          </w:tcPr>
          <w:p>
            <w:pPr>
              <w:pStyle w:val="BDOITable"/>
            </w:pPr>
            <w:r>
              <w:rPr>
                <w:sz w:val="15"/>
              </w:rPr>
              <w:t>BRD-10</w:t>
            </w:r>
          </w:p>
        </w:tc>
        <w:tc>
          <w:tcPr>
            <w:tcW w:type="dxa" w:w="3822"/>
            <w:tcMar>
              <w:top w:w="50" w:type="dxa"/>
              <w:bottom w:w="50" w:type="dxa"/>
              <w:left w:w="90" w:type="dxa"/>
              <w:right w:w="90" w:type="dxa"/>
            </w:tcMar>
            <w:shd w:val="clear" w:color="auto" w:fill="E5F5FF"/>
          </w:tcPr>
          <w:p>
            <w:pPr>
              <w:pStyle w:val="BDOITable"/>
            </w:pPr>
            <w:r>
              <w:rPr>
                <w:sz w:val="15"/>
              </w:rPr>
              <w:t>Trigger client matching</w:t>
            </w:r>
          </w:p>
        </w:tc>
        <w:tc>
          <w:tcPr>
            <w:tcW w:type="dxa" w:w="1433"/>
            <w:tcMar>
              <w:top w:w="50" w:type="dxa"/>
              <w:bottom w:w="50" w:type="dxa"/>
              <w:left w:w="90" w:type="dxa"/>
              <w:right w:w="90" w:type="dxa"/>
            </w:tcMar>
            <w:shd w:val="clear" w:color="auto" w:fill="E5F5FF"/>
          </w:tcPr>
          <w:p>
            <w:pPr>
              <w:pStyle w:val="BDOITable"/>
            </w:pPr>
            <w:r>
              <w:rPr>
                <w:sz w:val="15"/>
              </w:rPr>
              <w:t>FR-SS-030</w:t>
            </w:r>
          </w:p>
        </w:tc>
        <w:tc>
          <w:tcPr>
            <w:tcW w:type="dxa" w:w="1791"/>
            <w:tcMar>
              <w:top w:w="50" w:type="dxa"/>
              <w:bottom w:w="50" w:type="dxa"/>
              <w:left w:w="90" w:type="dxa"/>
              <w:right w:w="90" w:type="dxa"/>
            </w:tcMar>
            <w:shd w:val="clear" w:color="auto" w:fill="E5F5FF"/>
          </w:tcPr>
          <w:p>
            <w:pPr>
              <w:pStyle w:val="BDOITable"/>
            </w:pPr>
            <w:r>
              <w:rPr>
                <w:sz w:val="15"/>
              </w:rPr>
              <w:t>SNSRP-602, SNSRP-303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SR-BRD10-017</w:t>
            </w:r>
          </w:p>
        </w:tc>
        <w:tc>
          <w:tcPr>
            <w:tcW w:type="dxa" w:w="776"/>
            <w:tcMar>
              <w:top w:w="50" w:type="dxa"/>
              <w:bottom w:w="50" w:type="dxa"/>
              <w:left w:w="90" w:type="dxa"/>
              <w:right w:w="90" w:type="dxa"/>
            </w:tcMar>
          </w:tcPr>
          <w:p>
            <w:pPr>
              <w:pStyle w:val="BDOITable"/>
            </w:pPr>
            <w:r>
              <w:rPr>
                <w:sz w:val="15"/>
              </w:rPr>
              <w:t>BRD-10</w:t>
            </w:r>
          </w:p>
        </w:tc>
        <w:tc>
          <w:tcPr>
            <w:tcW w:type="dxa" w:w="3822"/>
            <w:tcMar>
              <w:top w:w="50" w:type="dxa"/>
              <w:bottom w:w="50" w:type="dxa"/>
              <w:left w:w="90" w:type="dxa"/>
              <w:right w:w="90" w:type="dxa"/>
            </w:tcMar>
          </w:tcPr>
          <w:p>
            <w:pPr>
              <w:pStyle w:val="BDOITable"/>
            </w:pPr>
            <w:r>
              <w:rPr>
                <w:sz w:val="15"/>
              </w:rPr>
              <w:t>Match client names against the list</w:t>
            </w:r>
          </w:p>
        </w:tc>
        <w:tc>
          <w:tcPr>
            <w:tcW w:type="dxa" w:w="1433"/>
            <w:tcMar>
              <w:top w:w="50" w:type="dxa"/>
              <w:bottom w:w="50" w:type="dxa"/>
              <w:left w:w="90" w:type="dxa"/>
              <w:right w:w="90" w:type="dxa"/>
            </w:tcMar>
          </w:tcPr>
          <w:p>
            <w:pPr>
              <w:pStyle w:val="BDOITable"/>
            </w:pPr>
            <w:r>
              <w:rPr>
                <w:sz w:val="15"/>
              </w:rPr>
              <w:t>FR-SS-031</w:t>
            </w:r>
          </w:p>
        </w:tc>
        <w:tc>
          <w:tcPr>
            <w:tcW w:type="dxa" w:w="1791"/>
            <w:tcMar>
              <w:top w:w="50" w:type="dxa"/>
              <w:bottom w:w="50" w:type="dxa"/>
              <w:left w:w="90" w:type="dxa"/>
              <w:right w:w="90" w:type="dxa"/>
            </w:tcMar>
          </w:tcPr>
          <w:p>
            <w:pPr>
              <w:pStyle w:val="BDOITable"/>
            </w:pPr>
            <w:r>
              <w:rPr>
                <w:sz w:val="15"/>
              </w:rPr>
              <w:t>SNSRP-301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SR-BRD10-018</w:t>
            </w:r>
          </w:p>
        </w:tc>
        <w:tc>
          <w:tcPr>
            <w:tcW w:type="dxa" w:w="776"/>
            <w:tcMar>
              <w:top w:w="50" w:type="dxa"/>
              <w:bottom w:w="50" w:type="dxa"/>
              <w:left w:w="90" w:type="dxa"/>
              <w:right w:w="90" w:type="dxa"/>
            </w:tcMar>
            <w:shd w:val="clear" w:color="auto" w:fill="E5F5FF"/>
          </w:tcPr>
          <w:p>
            <w:pPr>
              <w:pStyle w:val="BDOITable"/>
            </w:pPr>
            <w:r>
              <w:rPr>
                <w:sz w:val="15"/>
              </w:rPr>
              <w:t>BRD-10</w:t>
            </w:r>
          </w:p>
        </w:tc>
        <w:tc>
          <w:tcPr>
            <w:tcW w:type="dxa" w:w="3822"/>
            <w:tcMar>
              <w:top w:w="50" w:type="dxa"/>
              <w:bottom w:w="50" w:type="dxa"/>
              <w:left w:w="90" w:type="dxa"/>
              <w:right w:w="90" w:type="dxa"/>
            </w:tcMar>
            <w:shd w:val="clear" w:color="auto" w:fill="E5F5FF"/>
          </w:tcPr>
          <w:p>
            <w:pPr>
              <w:pStyle w:val="BDOITable"/>
            </w:pPr>
            <w:r>
              <w:rPr>
                <w:sz w:val="15"/>
              </w:rPr>
              <w:t>Review potential matches</w:t>
            </w:r>
          </w:p>
        </w:tc>
        <w:tc>
          <w:tcPr>
            <w:tcW w:type="dxa" w:w="1433"/>
            <w:tcMar>
              <w:top w:w="50" w:type="dxa"/>
              <w:bottom w:w="50" w:type="dxa"/>
              <w:left w:w="90" w:type="dxa"/>
              <w:right w:w="90" w:type="dxa"/>
            </w:tcMar>
            <w:shd w:val="clear" w:color="auto" w:fill="E5F5FF"/>
          </w:tcPr>
          <w:p>
            <w:pPr>
              <w:pStyle w:val="BDOITable"/>
            </w:pPr>
            <w:r>
              <w:rPr>
                <w:sz w:val="15"/>
              </w:rPr>
              <w:t>FR-SS-032</w:t>
            </w:r>
          </w:p>
        </w:tc>
        <w:tc>
          <w:tcPr>
            <w:tcW w:type="dxa" w:w="1791"/>
            <w:tcMar>
              <w:top w:w="50" w:type="dxa"/>
              <w:bottom w:w="50" w:type="dxa"/>
              <w:left w:w="90" w:type="dxa"/>
              <w:right w:w="90" w:type="dxa"/>
            </w:tcMar>
            <w:shd w:val="clear" w:color="auto" w:fill="E5F5FF"/>
          </w:tcPr>
          <w:p>
            <w:pPr>
              <w:pStyle w:val="BDOITable"/>
            </w:pPr>
            <w:r>
              <w:rPr>
                <w:sz w:val="15"/>
              </w:rPr>
              <w:t>SNSRP-301, SNSRP-304</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SR-BRD10-019</w:t>
            </w:r>
          </w:p>
        </w:tc>
        <w:tc>
          <w:tcPr>
            <w:tcW w:type="dxa" w:w="776"/>
            <w:tcMar>
              <w:top w:w="50" w:type="dxa"/>
              <w:bottom w:w="50" w:type="dxa"/>
              <w:left w:w="90" w:type="dxa"/>
              <w:right w:w="90" w:type="dxa"/>
            </w:tcMar>
          </w:tcPr>
          <w:p>
            <w:pPr>
              <w:pStyle w:val="BDOITable"/>
            </w:pPr>
            <w:r>
              <w:rPr>
                <w:sz w:val="15"/>
              </w:rPr>
              <w:t>BRD-10</w:t>
            </w:r>
          </w:p>
        </w:tc>
        <w:tc>
          <w:tcPr>
            <w:tcW w:type="dxa" w:w="3822"/>
            <w:tcMar>
              <w:top w:w="50" w:type="dxa"/>
              <w:bottom w:w="50" w:type="dxa"/>
              <w:left w:w="90" w:type="dxa"/>
              <w:right w:w="90" w:type="dxa"/>
            </w:tcMar>
          </w:tcPr>
          <w:p>
            <w:pPr>
              <w:pStyle w:val="BDOITable"/>
            </w:pPr>
            <w:r>
              <w:rPr>
                <w:sz w:val="15"/>
              </w:rPr>
              <w:t>Tag the client risk profile automatically</w:t>
            </w:r>
          </w:p>
        </w:tc>
        <w:tc>
          <w:tcPr>
            <w:tcW w:type="dxa" w:w="1433"/>
            <w:tcMar>
              <w:top w:w="50" w:type="dxa"/>
              <w:bottom w:w="50" w:type="dxa"/>
              <w:left w:w="90" w:type="dxa"/>
              <w:right w:w="90" w:type="dxa"/>
            </w:tcMar>
          </w:tcPr>
          <w:p>
            <w:pPr>
              <w:pStyle w:val="BDOITable"/>
            </w:pPr>
            <w:r>
              <w:rPr>
                <w:sz w:val="15"/>
              </w:rPr>
              <w:t>FR-SS-033</w:t>
            </w:r>
          </w:p>
        </w:tc>
        <w:tc>
          <w:tcPr>
            <w:tcW w:type="dxa" w:w="1791"/>
            <w:tcMar>
              <w:top w:w="50" w:type="dxa"/>
              <w:bottom w:w="50" w:type="dxa"/>
              <w:left w:w="90" w:type="dxa"/>
              <w:right w:w="90" w:type="dxa"/>
            </w:tcMar>
          </w:tcPr>
          <w:p>
            <w:pPr>
              <w:pStyle w:val="BDOITable"/>
            </w:pPr>
            <w:r>
              <w:rPr>
                <w:sz w:val="15"/>
              </w:rPr>
              <w:t>SNSRP-302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SR-BRD10-020</w:t>
            </w:r>
          </w:p>
        </w:tc>
        <w:tc>
          <w:tcPr>
            <w:tcW w:type="dxa" w:w="776"/>
            <w:tcMar>
              <w:top w:w="50" w:type="dxa"/>
              <w:bottom w:w="50" w:type="dxa"/>
              <w:left w:w="90" w:type="dxa"/>
              <w:right w:w="90" w:type="dxa"/>
            </w:tcMar>
            <w:shd w:val="clear" w:color="auto" w:fill="E5F5FF"/>
          </w:tcPr>
          <w:p>
            <w:pPr>
              <w:pStyle w:val="BDOITable"/>
            </w:pPr>
            <w:r>
              <w:rPr>
                <w:sz w:val="15"/>
              </w:rPr>
              <w:t>BRD-10</w:t>
            </w:r>
          </w:p>
        </w:tc>
        <w:tc>
          <w:tcPr>
            <w:tcW w:type="dxa" w:w="3822"/>
            <w:tcMar>
              <w:top w:w="50" w:type="dxa"/>
              <w:bottom w:w="50" w:type="dxa"/>
              <w:left w:w="90" w:type="dxa"/>
              <w:right w:w="90" w:type="dxa"/>
            </w:tcMar>
            <w:shd w:val="clear" w:color="auto" w:fill="E5F5FF"/>
          </w:tcPr>
          <w:p>
            <w:pPr>
              <w:pStyle w:val="BDOITable"/>
            </w:pPr>
            <w:r>
              <w:rPr>
                <w:sz w:val="15"/>
              </w:rPr>
              <w:t>Create cases automatically</w:t>
            </w:r>
          </w:p>
        </w:tc>
        <w:tc>
          <w:tcPr>
            <w:tcW w:type="dxa" w:w="1433"/>
            <w:tcMar>
              <w:top w:w="50" w:type="dxa"/>
              <w:bottom w:w="50" w:type="dxa"/>
              <w:left w:w="90" w:type="dxa"/>
              <w:right w:w="90" w:type="dxa"/>
            </w:tcMar>
            <w:shd w:val="clear" w:color="auto" w:fill="E5F5FF"/>
          </w:tcPr>
          <w:p>
            <w:pPr>
              <w:pStyle w:val="BDOITable"/>
            </w:pPr>
            <w:r>
              <w:rPr>
                <w:sz w:val="15"/>
              </w:rPr>
              <w:t>FR-SS-034</w:t>
            </w:r>
          </w:p>
        </w:tc>
        <w:tc>
          <w:tcPr>
            <w:tcW w:type="dxa" w:w="1791"/>
            <w:tcMar>
              <w:top w:w="50" w:type="dxa"/>
              <w:bottom w:w="50" w:type="dxa"/>
              <w:left w:w="90" w:type="dxa"/>
              <w:right w:w="90" w:type="dxa"/>
            </w:tcMar>
            <w:shd w:val="clear" w:color="auto" w:fill="E5F5FF"/>
          </w:tcPr>
          <w:p>
            <w:pPr>
              <w:pStyle w:val="BDOITable"/>
            </w:pPr>
            <w:r>
              <w:rPr>
                <w:sz w:val="15"/>
              </w:rPr>
              <w:t>SNSRP-303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SR-BRD10-021</w:t>
            </w:r>
          </w:p>
        </w:tc>
        <w:tc>
          <w:tcPr>
            <w:tcW w:type="dxa" w:w="776"/>
            <w:tcMar>
              <w:top w:w="50" w:type="dxa"/>
              <w:bottom w:w="50" w:type="dxa"/>
              <w:left w:w="90" w:type="dxa"/>
              <w:right w:w="90" w:type="dxa"/>
            </w:tcMar>
          </w:tcPr>
          <w:p>
            <w:pPr>
              <w:pStyle w:val="BDOITable"/>
            </w:pPr>
            <w:r>
              <w:rPr>
                <w:sz w:val="15"/>
              </w:rPr>
              <w:t>BRD-10</w:t>
            </w:r>
          </w:p>
        </w:tc>
        <w:tc>
          <w:tcPr>
            <w:tcW w:type="dxa" w:w="3822"/>
            <w:tcMar>
              <w:top w:w="50" w:type="dxa"/>
              <w:bottom w:w="50" w:type="dxa"/>
              <w:left w:w="90" w:type="dxa"/>
              <w:right w:w="90" w:type="dxa"/>
            </w:tcMar>
          </w:tcPr>
          <w:p>
            <w:pPr>
              <w:pStyle w:val="BDOITable"/>
            </w:pPr>
            <w:r>
              <w:rPr>
                <w:sz w:val="15"/>
              </w:rPr>
              <w:t>Update the risk-profile tag manually with justification</w:t>
            </w:r>
          </w:p>
        </w:tc>
        <w:tc>
          <w:tcPr>
            <w:tcW w:type="dxa" w:w="1433"/>
            <w:tcMar>
              <w:top w:w="50" w:type="dxa"/>
              <w:bottom w:w="50" w:type="dxa"/>
              <w:left w:w="90" w:type="dxa"/>
              <w:right w:w="90" w:type="dxa"/>
            </w:tcMar>
          </w:tcPr>
          <w:p>
            <w:pPr>
              <w:pStyle w:val="BDOITable"/>
            </w:pPr>
            <w:r>
              <w:rPr>
                <w:sz w:val="15"/>
              </w:rPr>
              <w:t>FR-SS-035</w:t>
            </w:r>
          </w:p>
        </w:tc>
        <w:tc>
          <w:tcPr>
            <w:tcW w:type="dxa" w:w="1791"/>
            <w:tcMar>
              <w:top w:w="50" w:type="dxa"/>
              <w:bottom w:w="50" w:type="dxa"/>
              <w:left w:w="90" w:type="dxa"/>
              <w:right w:w="90" w:type="dxa"/>
            </w:tcMar>
          </w:tcPr>
          <w:p>
            <w:pPr>
              <w:pStyle w:val="BDOITable"/>
            </w:pPr>
            <w:r>
              <w:rPr>
                <w:sz w:val="15"/>
              </w:rPr>
              <w:t>SNSRP-304</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SR-BRD10-022</w:t>
            </w:r>
          </w:p>
        </w:tc>
        <w:tc>
          <w:tcPr>
            <w:tcW w:type="dxa" w:w="776"/>
            <w:tcMar>
              <w:top w:w="50" w:type="dxa"/>
              <w:bottom w:w="50" w:type="dxa"/>
              <w:left w:w="90" w:type="dxa"/>
              <w:right w:w="90" w:type="dxa"/>
            </w:tcMar>
            <w:shd w:val="clear" w:color="auto" w:fill="E5F5FF"/>
          </w:tcPr>
          <w:p>
            <w:pPr>
              <w:pStyle w:val="BDOITable"/>
            </w:pPr>
            <w:r>
              <w:rPr>
                <w:sz w:val="15"/>
              </w:rPr>
              <w:t>BRD-10</w:t>
            </w:r>
          </w:p>
        </w:tc>
        <w:tc>
          <w:tcPr>
            <w:tcW w:type="dxa" w:w="3822"/>
            <w:tcMar>
              <w:top w:w="50" w:type="dxa"/>
              <w:bottom w:w="50" w:type="dxa"/>
              <w:left w:w="90" w:type="dxa"/>
              <w:right w:w="90" w:type="dxa"/>
            </w:tcMar>
            <w:shd w:val="clear" w:color="auto" w:fill="E5F5FF"/>
          </w:tcPr>
          <w:p>
            <w:pPr>
              <w:pStyle w:val="BDOITable"/>
            </w:pPr>
            <w:r>
              <w:rPr>
                <w:sz w:val="15"/>
              </w:rPr>
              <w:t>Control the case lifecycle</w:t>
            </w:r>
          </w:p>
        </w:tc>
        <w:tc>
          <w:tcPr>
            <w:tcW w:type="dxa" w:w="1433"/>
            <w:tcMar>
              <w:top w:w="50" w:type="dxa"/>
              <w:bottom w:w="50" w:type="dxa"/>
              <w:left w:w="90" w:type="dxa"/>
              <w:right w:w="90" w:type="dxa"/>
            </w:tcMar>
            <w:shd w:val="clear" w:color="auto" w:fill="E5F5FF"/>
          </w:tcPr>
          <w:p>
            <w:pPr>
              <w:pStyle w:val="BDOITable"/>
            </w:pPr>
            <w:r>
              <w:rPr>
                <w:sz w:val="15"/>
              </w:rPr>
              <w:t>FR-SS-040</w:t>
            </w:r>
          </w:p>
        </w:tc>
        <w:tc>
          <w:tcPr>
            <w:tcW w:type="dxa" w:w="1791"/>
            <w:tcMar>
              <w:top w:w="50" w:type="dxa"/>
              <w:bottom w:w="50" w:type="dxa"/>
              <w:left w:w="90" w:type="dxa"/>
              <w:right w:w="90" w:type="dxa"/>
            </w:tcMar>
            <w:shd w:val="clear" w:color="auto" w:fill="E5F5FF"/>
          </w:tcPr>
          <w:p>
            <w:pPr>
              <w:pStyle w:val="BDOITable"/>
            </w:pPr>
            <w:r>
              <w:rPr>
                <w:sz w:val="15"/>
              </w:rPr>
              <w:t>SNSRP-401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SR-BRD10-023</w:t>
            </w:r>
          </w:p>
        </w:tc>
        <w:tc>
          <w:tcPr>
            <w:tcW w:type="dxa" w:w="776"/>
            <w:tcMar>
              <w:top w:w="50" w:type="dxa"/>
              <w:bottom w:w="50" w:type="dxa"/>
              <w:left w:w="90" w:type="dxa"/>
              <w:right w:w="90" w:type="dxa"/>
            </w:tcMar>
          </w:tcPr>
          <w:p>
            <w:pPr>
              <w:pStyle w:val="BDOITable"/>
            </w:pPr>
            <w:r>
              <w:rPr>
                <w:sz w:val="15"/>
              </w:rPr>
              <w:t>BRD-10</w:t>
            </w:r>
          </w:p>
        </w:tc>
        <w:tc>
          <w:tcPr>
            <w:tcW w:type="dxa" w:w="3822"/>
            <w:tcMar>
              <w:top w:w="50" w:type="dxa"/>
              <w:bottom w:w="50" w:type="dxa"/>
              <w:left w:w="90" w:type="dxa"/>
              <w:right w:w="90" w:type="dxa"/>
            </w:tcMar>
          </w:tcPr>
          <w:p>
            <w:pPr>
              <w:pStyle w:val="BDOITable"/>
            </w:pPr>
            <w:r>
              <w:rPr>
                <w:sz w:val="15"/>
              </w:rPr>
              <w:t>View the list of cases and open a case</w:t>
            </w:r>
          </w:p>
        </w:tc>
        <w:tc>
          <w:tcPr>
            <w:tcW w:type="dxa" w:w="1433"/>
            <w:tcMar>
              <w:top w:w="50" w:type="dxa"/>
              <w:bottom w:w="50" w:type="dxa"/>
              <w:left w:w="90" w:type="dxa"/>
              <w:right w:w="90" w:type="dxa"/>
            </w:tcMar>
          </w:tcPr>
          <w:p>
            <w:pPr>
              <w:pStyle w:val="BDOITable"/>
            </w:pPr>
            <w:r>
              <w:rPr>
                <w:sz w:val="15"/>
              </w:rPr>
              <w:t>FR-SS-041</w:t>
            </w:r>
          </w:p>
        </w:tc>
        <w:tc>
          <w:tcPr>
            <w:tcW w:type="dxa" w:w="1791"/>
            <w:tcMar>
              <w:top w:w="50" w:type="dxa"/>
              <w:bottom w:w="50" w:type="dxa"/>
              <w:left w:w="90" w:type="dxa"/>
              <w:right w:w="90" w:type="dxa"/>
            </w:tcMar>
          </w:tcPr>
          <w:p>
            <w:pPr>
              <w:pStyle w:val="BDOITable"/>
            </w:pPr>
            <w:r>
              <w:rPr>
                <w:sz w:val="15"/>
              </w:rPr>
              <w:t>SNSRP-402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SR-BRD10-024</w:t>
            </w:r>
          </w:p>
        </w:tc>
        <w:tc>
          <w:tcPr>
            <w:tcW w:type="dxa" w:w="776"/>
            <w:tcMar>
              <w:top w:w="50" w:type="dxa"/>
              <w:bottom w:w="50" w:type="dxa"/>
              <w:left w:w="90" w:type="dxa"/>
              <w:right w:w="90" w:type="dxa"/>
            </w:tcMar>
            <w:shd w:val="clear" w:color="auto" w:fill="E5F5FF"/>
          </w:tcPr>
          <w:p>
            <w:pPr>
              <w:pStyle w:val="BDOITable"/>
            </w:pPr>
            <w:r>
              <w:rPr>
                <w:sz w:val="15"/>
              </w:rPr>
              <w:t>BRD-10</w:t>
            </w:r>
          </w:p>
        </w:tc>
        <w:tc>
          <w:tcPr>
            <w:tcW w:type="dxa" w:w="3822"/>
            <w:tcMar>
              <w:top w:w="50" w:type="dxa"/>
              <w:bottom w:w="50" w:type="dxa"/>
              <w:left w:w="90" w:type="dxa"/>
              <w:right w:w="90" w:type="dxa"/>
            </w:tcMar>
            <w:shd w:val="clear" w:color="auto" w:fill="E5F5FF"/>
          </w:tcPr>
          <w:p>
            <w:pPr>
              <w:pStyle w:val="BDOITable"/>
            </w:pPr>
            <w:r>
              <w:rPr>
                <w:sz w:val="15"/>
              </w:rPr>
              <w:t>Search cases</w:t>
            </w:r>
          </w:p>
        </w:tc>
        <w:tc>
          <w:tcPr>
            <w:tcW w:type="dxa" w:w="1433"/>
            <w:tcMar>
              <w:top w:w="50" w:type="dxa"/>
              <w:bottom w:w="50" w:type="dxa"/>
              <w:left w:w="90" w:type="dxa"/>
              <w:right w:w="90" w:type="dxa"/>
            </w:tcMar>
            <w:shd w:val="clear" w:color="auto" w:fill="E5F5FF"/>
          </w:tcPr>
          <w:p>
            <w:pPr>
              <w:pStyle w:val="BDOITable"/>
            </w:pPr>
            <w:r>
              <w:rPr>
                <w:sz w:val="15"/>
              </w:rPr>
              <w:t>FR-SS-042</w:t>
            </w:r>
          </w:p>
        </w:tc>
        <w:tc>
          <w:tcPr>
            <w:tcW w:type="dxa" w:w="1791"/>
            <w:tcMar>
              <w:top w:w="50" w:type="dxa"/>
              <w:bottom w:w="50" w:type="dxa"/>
              <w:left w:w="90" w:type="dxa"/>
              <w:right w:w="90" w:type="dxa"/>
            </w:tcMar>
            <w:shd w:val="clear" w:color="auto" w:fill="E5F5FF"/>
          </w:tcPr>
          <w:p>
            <w:pPr>
              <w:pStyle w:val="BDOITable"/>
            </w:pPr>
            <w:r>
              <w:rPr>
                <w:sz w:val="15"/>
              </w:rPr>
              <w:t>SNSRP-403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SR-BRD10-025</w:t>
            </w:r>
          </w:p>
        </w:tc>
        <w:tc>
          <w:tcPr>
            <w:tcW w:type="dxa" w:w="776"/>
            <w:tcMar>
              <w:top w:w="50" w:type="dxa"/>
              <w:bottom w:w="50" w:type="dxa"/>
              <w:left w:w="90" w:type="dxa"/>
              <w:right w:w="90" w:type="dxa"/>
            </w:tcMar>
          </w:tcPr>
          <w:p>
            <w:pPr>
              <w:pStyle w:val="BDOITable"/>
            </w:pPr>
            <w:r>
              <w:rPr>
                <w:sz w:val="15"/>
              </w:rPr>
              <w:t>BRD-10</w:t>
            </w:r>
          </w:p>
        </w:tc>
        <w:tc>
          <w:tcPr>
            <w:tcW w:type="dxa" w:w="3822"/>
            <w:tcMar>
              <w:top w:w="50" w:type="dxa"/>
              <w:bottom w:w="50" w:type="dxa"/>
              <w:left w:w="90" w:type="dxa"/>
              <w:right w:w="90" w:type="dxa"/>
            </w:tcMar>
          </w:tcPr>
          <w:p>
            <w:pPr>
              <w:pStyle w:val="BDOITable"/>
            </w:pPr>
            <w:r>
              <w:rPr>
                <w:sz w:val="15"/>
              </w:rPr>
              <w:t>Re-assign a case or approval</w:t>
            </w:r>
          </w:p>
        </w:tc>
        <w:tc>
          <w:tcPr>
            <w:tcW w:type="dxa" w:w="1433"/>
            <w:tcMar>
              <w:top w:w="50" w:type="dxa"/>
              <w:bottom w:w="50" w:type="dxa"/>
              <w:left w:w="90" w:type="dxa"/>
              <w:right w:w="90" w:type="dxa"/>
            </w:tcMar>
          </w:tcPr>
          <w:p>
            <w:pPr>
              <w:pStyle w:val="BDOITable"/>
            </w:pPr>
            <w:r>
              <w:rPr>
                <w:sz w:val="15"/>
              </w:rPr>
              <w:t>FR-SS-043</w:t>
            </w:r>
          </w:p>
        </w:tc>
        <w:tc>
          <w:tcPr>
            <w:tcW w:type="dxa" w:w="1791"/>
            <w:tcMar>
              <w:top w:w="50" w:type="dxa"/>
              <w:bottom w:w="50" w:type="dxa"/>
              <w:left w:w="90" w:type="dxa"/>
              <w:right w:w="90" w:type="dxa"/>
            </w:tcMar>
          </w:tcPr>
          <w:p>
            <w:pPr>
              <w:pStyle w:val="BDOITable"/>
            </w:pPr>
            <w:r>
              <w:rPr>
                <w:sz w:val="15"/>
              </w:rPr>
              <w:t>SNSRP-404</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SR-BRD10-026</w:t>
            </w:r>
          </w:p>
        </w:tc>
        <w:tc>
          <w:tcPr>
            <w:tcW w:type="dxa" w:w="776"/>
            <w:tcMar>
              <w:top w:w="50" w:type="dxa"/>
              <w:bottom w:w="50" w:type="dxa"/>
              <w:left w:w="90" w:type="dxa"/>
              <w:right w:w="90" w:type="dxa"/>
            </w:tcMar>
            <w:shd w:val="clear" w:color="auto" w:fill="E5F5FF"/>
          </w:tcPr>
          <w:p>
            <w:pPr>
              <w:pStyle w:val="BDOITable"/>
            </w:pPr>
            <w:r>
              <w:rPr>
                <w:sz w:val="15"/>
              </w:rPr>
              <w:t>BRD-10</w:t>
            </w:r>
          </w:p>
        </w:tc>
        <w:tc>
          <w:tcPr>
            <w:tcW w:type="dxa" w:w="3822"/>
            <w:tcMar>
              <w:top w:w="50" w:type="dxa"/>
              <w:bottom w:w="50" w:type="dxa"/>
              <w:left w:w="90" w:type="dxa"/>
              <w:right w:w="90" w:type="dxa"/>
            </w:tcMar>
            <w:shd w:val="clear" w:color="auto" w:fill="E5F5FF"/>
          </w:tcPr>
          <w:p>
            <w:pPr>
              <w:pStyle w:val="BDOITable"/>
            </w:pPr>
            <w:r>
              <w:rPr>
                <w:sz w:val="15"/>
              </w:rPr>
              <w:t>Monitor SLA per stage, remind and escalate</w:t>
            </w:r>
          </w:p>
        </w:tc>
        <w:tc>
          <w:tcPr>
            <w:tcW w:type="dxa" w:w="1433"/>
            <w:tcMar>
              <w:top w:w="50" w:type="dxa"/>
              <w:bottom w:w="50" w:type="dxa"/>
              <w:left w:w="90" w:type="dxa"/>
              <w:right w:w="90" w:type="dxa"/>
            </w:tcMar>
            <w:shd w:val="clear" w:color="auto" w:fill="E5F5FF"/>
          </w:tcPr>
          <w:p>
            <w:pPr>
              <w:pStyle w:val="BDOITable"/>
            </w:pPr>
            <w:r>
              <w:rPr>
                <w:sz w:val="15"/>
              </w:rPr>
              <w:t>FR-SS-044</w:t>
            </w:r>
          </w:p>
        </w:tc>
        <w:tc>
          <w:tcPr>
            <w:tcW w:type="dxa" w:w="1791"/>
            <w:tcMar>
              <w:top w:w="50" w:type="dxa"/>
              <w:bottom w:w="50" w:type="dxa"/>
              <w:left w:w="90" w:type="dxa"/>
              <w:right w:w="90" w:type="dxa"/>
            </w:tcMar>
            <w:shd w:val="clear" w:color="auto" w:fill="E5F5FF"/>
          </w:tcPr>
          <w:p>
            <w:pPr>
              <w:pStyle w:val="BDOITable"/>
            </w:pPr>
            <w:r>
              <w:rPr>
                <w:sz w:val="15"/>
              </w:rPr>
              <w:t>SNSRP-405, SNSRP-108</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SR-BRD10-027</w:t>
            </w:r>
          </w:p>
        </w:tc>
        <w:tc>
          <w:tcPr>
            <w:tcW w:type="dxa" w:w="776"/>
            <w:tcMar>
              <w:top w:w="50" w:type="dxa"/>
              <w:bottom w:w="50" w:type="dxa"/>
              <w:left w:w="90" w:type="dxa"/>
              <w:right w:w="90" w:type="dxa"/>
            </w:tcMar>
          </w:tcPr>
          <w:p>
            <w:pPr>
              <w:pStyle w:val="BDOITable"/>
            </w:pPr>
            <w:r>
              <w:rPr>
                <w:sz w:val="15"/>
              </w:rPr>
              <w:t>BRD-10</w:t>
            </w:r>
          </w:p>
        </w:tc>
        <w:tc>
          <w:tcPr>
            <w:tcW w:type="dxa" w:w="3822"/>
            <w:tcMar>
              <w:top w:w="50" w:type="dxa"/>
              <w:bottom w:w="50" w:type="dxa"/>
              <w:left w:w="90" w:type="dxa"/>
              <w:right w:w="90" w:type="dxa"/>
            </w:tcMar>
          </w:tcPr>
          <w:p>
            <w:pPr>
              <w:pStyle w:val="BDOITable"/>
            </w:pPr>
            <w:r>
              <w:rPr>
                <w:sz w:val="15"/>
              </w:rPr>
              <w:t>Screening home and high-risk client list</w:t>
            </w:r>
          </w:p>
        </w:tc>
        <w:tc>
          <w:tcPr>
            <w:tcW w:type="dxa" w:w="1433"/>
            <w:tcMar>
              <w:top w:w="50" w:type="dxa"/>
              <w:bottom w:w="50" w:type="dxa"/>
              <w:left w:w="90" w:type="dxa"/>
              <w:right w:w="90" w:type="dxa"/>
            </w:tcMar>
          </w:tcPr>
          <w:p>
            <w:pPr>
              <w:pStyle w:val="BDOITable"/>
            </w:pPr>
            <w:r>
              <w:rPr>
                <w:sz w:val="15"/>
              </w:rPr>
              <w:t>FR-SS-045</w:t>
            </w:r>
          </w:p>
        </w:tc>
        <w:tc>
          <w:tcPr>
            <w:tcW w:type="dxa" w:w="1791"/>
            <w:tcMar>
              <w:top w:w="50" w:type="dxa"/>
              <w:bottom w:w="50" w:type="dxa"/>
              <w:left w:w="90" w:type="dxa"/>
              <w:right w:w="90" w:type="dxa"/>
            </w:tcMar>
          </w:tcPr>
          <w:p>
            <w:pPr>
              <w:pStyle w:val="BDOITable"/>
            </w:pPr>
            <w:r>
              <w:rPr>
                <w:sz w:val="15"/>
              </w:rPr>
              <w:t>SNSRP-402, SNSRP-405, p.8 capability 4 and report "Extract list of High-risk Clients"</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SR-BRD10-028</w:t>
            </w:r>
          </w:p>
        </w:tc>
        <w:tc>
          <w:tcPr>
            <w:tcW w:type="dxa" w:w="776"/>
            <w:tcMar>
              <w:top w:w="50" w:type="dxa"/>
              <w:bottom w:w="50" w:type="dxa"/>
              <w:left w:w="90" w:type="dxa"/>
              <w:right w:w="90" w:type="dxa"/>
            </w:tcMar>
            <w:shd w:val="clear" w:color="auto" w:fill="E5F5FF"/>
          </w:tcPr>
          <w:p>
            <w:pPr>
              <w:pStyle w:val="BDOITable"/>
            </w:pPr>
            <w:r>
              <w:rPr>
                <w:sz w:val="15"/>
              </w:rPr>
              <w:t>BRD-10</w:t>
            </w:r>
          </w:p>
        </w:tc>
        <w:tc>
          <w:tcPr>
            <w:tcW w:type="dxa" w:w="3822"/>
            <w:tcMar>
              <w:top w:w="50" w:type="dxa"/>
              <w:bottom w:w="50" w:type="dxa"/>
              <w:left w:w="90" w:type="dxa"/>
              <w:right w:w="90" w:type="dxa"/>
            </w:tcMar>
            <w:shd w:val="clear" w:color="auto" w:fill="E5F5FF"/>
          </w:tcPr>
          <w:p>
            <w:pPr>
              <w:pStyle w:val="BDOITable"/>
            </w:pPr>
            <w:r>
              <w:rPr>
                <w:sz w:val="15"/>
              </w:rPr>
              <w:t>Complete the guided review template</w:t>
            </w:r>
          </w:p>
        </w:tc>
        <w:tc>
          <w:tcPr>
            <w:tcW w:type="dxa" w:w="1433"/>
            <w:tcMar>
              <w:top w:w="50" w:type="dxa"/>
              <w:bottom w:w="50" w:type="dxa"/>
              <w:left w:w="90" w:type="dxa"/>
              <w:right w:w="90" w:type="dxa"/>
            </w:tcMar>
            <w:shd w:val="clear" w:color="auto" w:fill="E5F5FF"/>
          </w:tcPr>
          <w:p>
            <w:pPr>
              <w:pStyle w:val="BDOITable"/>
            </w:pPr>
            <w:r>
              <w:rPr>
                <w:sz w:val="15"/>
              </w:rPr>
              <w:t>FR-SS-050</w:t>
            </w:r>
          </w:p>
        </w:tc>
        <w:tc>
          <w:tcPr>
            <w:tcW w:type="dxa" w:w="1791"/>
            <w:tcMar>
              <w:top w:w="50" w:type="dxa"/>
              <w:bottom w:w="50" w:type="dxa"/>
              <w:left w:w="90" w:type="dxa"/>
              <w:right w:w="90" w:type="dxa"/>
            </w:tcMar>
            <w:shd w:val="clear" w:color="auto" w:fill="E5F5FF"/>
          </w:tcPr>
          <w:p>
            <w:pPr>
              <w:pStyle w:val="BDOITable"/>
            </w:pPr>
            <w:r>
              <w:rPr>
                <w:sz w:val="15"/>
              </w:rPr>
              <w:t>SNSRP-501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SR-BRD10-029</w:t>
            </w:r>
          </w:p>
        </w:tc>
        <w:tc>
          <w:tcPr>
            <w:tcW w:type="dxa" w:w="776"/>
            <w:tcMar>
              <w:top w:w="50" w:type="dxa"/>
              <w:bottom w:w="50" w:type="dxa"/>
              <w:left w:w="90" w:type="dxa"/>
              <w:right w:w="90" w:type="dxa"/>
            </w:tcMar>
          </w:tcPr>
          <w:p>
            <w:pPr>
              <w:pStyle w:val="BDOITable"/>
            </w:pPr>
            <w:r>
              <w:rPr>
                <w:sz w:val="15"/>
              </w:rPr>
              <w:t>BRD-10</w:t>
            </w:r>
          </w:p>
        </w:tc>
        <w:tc>
          <w:tcPr>
            <w:tcW w:type="dxa" w:w="3822"/>
            <w:tcMar>
              <w:top w:w="50" w:type="dxa"/>
              <w:bottom w:w="50" w:type="dxa"/>
              <w:left w:w="90" w:type="dxa"/>
              <w:right w:w="90" w:type="dxa"/>
            </w:tcMar>
          </w:tcPr>
          <w:p>
            <w:pPr>
              <w:pStyle w:val="BDOITable"/>
            </w:pPr>
            <w:r>
              <w:rPr>
                <w:sz w:val="15"/>
              </w:rPr>
              <w:t>Select a disposition and submit the case</w:t>
            </w:r>
          </w:p>
        </w:tc>
        <w:tc>
          <w:tcPr>
            <w:tcW w:type="dxa" w:w="1433"/>
            <w:tcMar>
              <w:top w:w="50" w:type="dxa"/>
              <w:bottom w:w="50" w:type="dxa"/>
              <w:left w:w="90" w:type="dxa"/>
              <w:right w:w="90" w:type="dxa"/>
            </w:tcMar>
          </w:tcPr>
          <w:p>
            <w:pPr>
              <w:pStyle w:val="BDOITable"/>
            </w:pPr>
            <w:r>
              <w:rPr>
                <w:sz w:val="15"/>
              </w:rPr>
              <w:t>FR-SS-051</w:t>
            </w:r>
          </w:p>
        </w:tc>
        <w:tc>
          <w:tcPr>
            <w:tcW w:type="dxa" w:w="1791"/>
            <w:tcMar>
              <w:top w:w="50" w:type="dxa"/>
              <w:bottom w:w="50" w:type="dxa"/>
              <w:left w:w="90" w:type="dxa"/>
              <w:right w:w="90" w:type="dxa"/>
            </w:tcMar>
          </w:tcPr>
          <w:p>
            <w:pPr>
              <w:pStyle w:val="BDOITable"/>
            </w:pPr>
            <w:r>
              <w:rPr>
                <w:sz w:val="15"/>
              </w:rPr>
              <w:t>SNSRP-502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SR-BRD10-030</w:t>
            </w:r>
          </w:p>
        </w:tc>
        <w:tc>
          <w:tcPr>
            <w:tcW w:type="dxa" w:w="776"/>
            <w:tcMar>
              <w:top w:w="50" w:type="dxa"/>
              <w:bottom w:w="50" w:type="dxa"/>
              <w:left w:w="90" w:type="dxa"/>
              <w:right w:w="90" w:type="dxa"/>
            </w:tcMar>
            <w:shd w:val="clear" w:color="auto" w:fill="E5F5FF"/>
          </w:tcPr>
          <w:p>
            <w:pPr>
              <w:pStyle w:val="BDOITable"/>
            </w:pPr>
            <w:r>
              <w:rPr>
                <w:sz w:val="15"/>
              </w:rPr>
              <w:t>BRD-10</w:t>
            </w:r>
          </w:p>
        </w:tc>
        <w:tc>
          <w:tcPr>
            <w:tcW w:type="dxa" w:w="3822"/>
            <w:tcMar>
              <w:top w:w="50" w:type="dxa"/>
              <w:bottom w:w="50" w:type="dxa"/>
              <w:left w:w="90" w:type="dxa"/>
              <w:right w:w="90" w:type="dxa"/>
            </w:tcMar>
            <w:shd w:val="clear" w:color="auto" w:fill="E5F5FF"/>
          </w:tcPr>
          <w:p>
            <w:pPr>
              <w:pStyle w:val="BDOITable"/>
            </w:pPr>
            <w:r>
              <w:rPr>
                <w:sz w:val="15"/>
              </w:rPr>
              <w:t>Upload KYC and supporting documents</w:t>
            </w:r>
          </w:p>
        </w:tc>
        <w:tc>
          <w:tcPr>
            <w:tcW w:type="dxa" w:w="1433"/>
            <w:tcMar>
              <w:top w:w="50" w:type="dxa"/>
              <w:bottom w:w="50" w:type="dxa"/>
              <w:left w:w="90" w:type="dxa"/>
              <w:right w:w="90" w:type="dxa"/>
            </w:tcMar>
            <w:shd w:val="clear" w:color="auto" w:fill="E5F5FF"/>
          </w:tcPr>
          <w:p>
            <w:pPr>
              <w:pStyle w:val="BDOITable"/>
            </w:pPr>
            <w:r>
              <w:rPr>
                <w:sz w:val="15"/>
              </w:rPr>
              <w:t>FR-SS-052</w:t>
            </w:r>
          </w:p>
        </w:tc>
        <w:tc>
          <w:tcPr>
            <w:tcW w:type="dxa" w:w="1791"/>
            <w:tcMar>
              <w:top w:w="50" w:type="dxa"/>
              <w:bottom w:w="50" w:type="dxa"/>
              <w:left w:w="90" w:type="dxa"/>
              <w:right w:w="90" w:type="dxa"/>
            </w:tcMar>
            <w:shd w:val="clear" w:color="auto" w:fill="E5F5FF"/>
          </w:tcPr>
          <w:p>
            <w:pPr>
              <w:pStyle w:val="BDOITable"/>
            </w:pPr>
            <w:r>
              <w:rPr>
                <w:sz w:val="15"/>
              </w:rPr>
              <w:t>SNSRP-601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SR-BRD10-031</w:t>
            </w:r>
          </w:p>
        </w:tc>
        <w:tc>
          <w:tcPr>
            <w:tcW w:type="dxa" w:w="776"/>
            <w:tcMar>
              <w:top w:w="50" w:type="dxa"/>
              <w:bottom w:w="50" w:type="dxa"/>
              <w:left w:w="90" w:type="dxa"/>
              <w:right w:w="90" w:type="dxa"/>
            </w:tcMar>
          </w:tcPr>
          <w:p>
            <w:pPr>
              <w:pStyle w:val="BDOITable"/>
            </w:pPr>
            <w:r>
              <w:rPr>
                <w:sz w:val="15"/>
              </w:rPr>
              <w:t>BRD-10</w:t>
            </w:r>
          </w:p>
        </w:tc>
        <w:tc>
          <w:tcPr>
            <w:tcW w:type="dxa" w:w="3822"/>
            <w:tcMar>
              <w:top w:w="50" w:type="dxa"/>
              <w:bottom w:w="50" w:type="dxa"/>
              <w:left w:w="90" w:type="dxa"/>
              <w:right w:w="90" w:type="dxa"/>
            </w:tcMar>
          </w:tcPr>
          <w:p>
            <w:pPr>
              <w:pStyle w:val="BDOITable"/>
            </w:pPr>
            <w:r>
              <w:rPr>
                <w:sz w:val="15"/>
              </w:rPr>
              <w:t>Validate dispositioned cases before approval</w:t>
            </w:r>
          </w:p>
        </w:tc>
        <w:tc>
          <w:tcPr>
            <w:tcW w:type="dxa" w:w="1433"/>
            <w:tcMar>
              <w:top w:w="50" w:type="dxa"/>
              <w:bottom w:w="50" w:type="dxa"/>
              <w:left w:w="90" w:type="dxa"/>
              <w:right w:w="90" w:type="dxa"/>
            </w:tcMar>
          </w:tcPr>
          <w:p>
            <w:pPr>
              <w:pStyle w:val="BDOITable"/>
            </w:pPr>
            <w:r>
              <w:rPr>
                <w:sz w:val="15"/>
              </w:rPr>
              <w:t>FR-SS-060</w:t>
            </w:r>
          </w:p>
        </w:tc>
        <w:tc>
          <w:tcPr>
            <w:tcW w:type="dxa" w:w="1791"/>
            <w:tcMar>
              <w:top w:w="50" w:type="dxa"/>
              <w:bottom w:w="50" w:type="dxa"/>
              <w:left w:w="90" w:type="dxa"/>
              <w:right w:w="90" w:type="dxa"/>
            </w:tcMar>
          </w:tcPr>
          <w:p>
            <w:pPr>
              <w:pStyle w:val="BDOITable"/>
            </w:pPr>
            <w:r>
              <w:rPr>
                <w:sz w:val="15"/>
              </w:rPr>
              <w:t>SNSRP-701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SR-BRD10-032</w:t>
            </w:r>
          </w:p>
        </w:tc>
        <w:tc>
          <w:tcPr>
            <w:tcW w:type="dxa" w:w="776"/>
            <w:tcMar>
              <w:top w:w="50" w:type="dxa"/>
              <w:bottom w:w="50" w:type="dxa"/>
              <w:left w:w="90" w:type="dxa"/>
              <w:right w:w="90" w:type="dxa"/>
            </w:tcMar>
            <w:shd w:val="clear" w:color="auto" w:fill="E5F5FF"/>
          </w:tcPr>
          <w:p>
            <w:pPr>
              <w:pStyle w:val="BDOITable"/>
            </w:pPr>
            <w:r>
              <w:rPr>
                <w:sz w:val="15"/>
              </w:rPr>
              <w:t>BRD-10</w:t>
            </w:r>
          </w:p>
        </w:tc>
        <w:tc>
          <w:tcPr>
            <w:tcW w:type="dxa" w:w="3822"/>
            <w:tcMar>
              <w:top w:w="50" w:type="dxa"/>
              <w:bottom w:w="50" w:type="dxa"/>
              <w:left w:w="90" w:type="dxa"/>
              <w:right w:w="90" w:type="dxa"/>
            </w:tcMar>
            <w:shd w:val="clear" w:color="auto" w:fill="E5F5FF"/>
          </w:tcPr>
          <w:p>
            <w:pPr>
              <w:pStyle w:val="BDOITable"/>
            </w:pPr>
            <w:r>
              <w:rPr>
                <w:sz w:val="15"/>
              </w:rPr>
              <w:t>Approve or disapprove the recommendation (Unit Head)</w:t>
            </w:r>
          </w:p>
        </w:tc>
        <w:tc>
          <w:tcPr>
            <w:tcW w:type="dxa" w:w="1433"/>
            <w:tcMar>
              <w:top w:w="50" w:type="dxa"/>
              <w:bottom w:w="50" w:type="dxa"/>
              <w:left w:w="90" w:type="dxa"/>
              <w:right w:w="90" w:type="dxa"/>
            </w:tcMar>
            <w:shd w:val="clear" w:color="auto" w:fill="E5F5FF"/>
          </w:tcPr>
          <w:p>
            <w:pPr>
              <w:pStyle w:val="BDOITable"/>
            </w:pPr>
            <w:r>
              <w:rPr>
                <w:sz w:val="15"/>
              </w:rPr>
              <w:t>FR-SS-061</w:t>
            </w:r>
          </w:p>
        </w:tc>
        <w:tc>
          <w:tcPr>
            <w:tcW w:type="dxa" w:w="1791"/>
            <w:tcMar>
              <w:top w:w="50" w:type="dxa"/>
              <w:bottom w:w="50" w:type="dxa"/>
              <w:left w:w="90" w:type="dxa"/>
              <w:right w:w="90" w:type="dxa"/>
            </w:tcMar>
            <w:shd w:val="clear" w:color="auto" w:fill="E5F5FF"/>
          </w:tcPr>
          <w:p>
            <w:pPr>
              <w:pStyle w:val="BDOITable"/>
            </w:pPr>
            <w:r>
              <w:rPr>
                <w:sz w:val="15"/>
              </w:rPr>
              <w:t>SNSRP-702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SR-BRD10-033</w:t>
            </w:r>
          </w:p>
        </w:tc>
        <w:tc>
          <w:tcPr>
            <w:tcW w:type="dxa" w:w="776"/>
            <w:tcMar>
              <w:top w:w="50" w:type="dxa"/>
              <w:bottom w:w="50" w:type="dxa"/>
              <w:left w:w="90" w:type="dxa"/>
              <w:right w:w="90" w:type="dxa"/>
            </w:tcMar>
          </w:tcPr>
          <w:p>
            <w:pPr>
              <w:pStyle w:val="BDOITable"/>
            </w:pPr>
            <w:r>
              <w:rPr>
                <w:sz w:val="15"/>
              </w:rPr>
              <w:t>BRD-10</w:t>
            </w:r>
          </w:p>
        </w:tc>
        <w:tc>
          <w:tcPr>
            <w:tcW w:type="dxa" w:w="3822"/>
            <w:tcMar>
              <w:top w:w="50" w:type="dxa"/>
              <w:bottom w:w="50" w:type="dxa"/>
              <w:left w:w="90" w:type="dxa"/>
              <w:right w:w="90" w:type="dxa"/>
            </w:tcMar>
          </w:tcPr>
          <w:p>
            <w:pPr>
              <w:pStyle w:val="BDOITable"/>
            </w:pPr>
            <w:r>
              <w:rPr>
                <w:sz w:val="15"/>
              </w:rPr>
              <w:t>Correct and resubmit a returned case</w:t>
            </w:r>
          </w:p>
        </w:tc>
        <w:tc>
          <w:tcPr>
            <w:tcW w:type="dxa" w:w="1433"/>
            <w:tcMar>
              <w:top w:w="50" w:type="dxa"/>
              <w:bottom w:w="50" w:type="dxa"/>
              <w:left w:w="90" w:type="dxa"/>
              <w:right w:w="90" w:type="dxa"/>
            </w:tcMar>
          </w:tcPr>
          <w:p>
            <w:pPr>
              <w:pStyle w:val="BDOITable"/>
            </w:pPr>
            <w:r>
              <w:rPr>
                <w:sz w:val="15"/>
              </w:rPr>
              <w:t>FR-SS-062</w:t>
            </w:r>
          </w:p>
        </w:tc>
        <w:tc>
          <w:tcPr>
            <w:tcW w:type="dxa" w:w="1791"/>
            <w:tcMar>
              <w:top w:w="50" w:type="dxa"/>
              <w:bottom w:w="50" w:type="dxa"/>
              <w:left w:w="90" w:type="dxa"/>
              <w:right w:w="90" w:type="dxa"/>
            </w:tcMar>
          </w:tcPr>
          <w:p>
            <w:pPr>
              <w:pStyle w:val="BDOITable"/>
            </w:pPr>
            <w:r>
              <w:rPr>
                <w:sz w:val="15"/>
              </w:rPr>
              <w:t>SNSRP-702, SNSRP-703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SR-BRD10-034</w:t>
            </w:r>
          </w:p>
        </w:tc>
        <w:tc>
          <w:tcPr>
            <w:tcW w:type="dxa" w:w="776"/>
            <w:tcMar>
              <w:top w:w="50" w:type="dxa"/>
              <w:bottom w:w="50" w:type="dxa"/>
              <w:left w:w="90" w:type="dxa"/>
              <w:right w:w="90" w:type="dxa"/>
            </w:tcMar>
            <w:shd w:val="clear" w:color="auto" w:fill="E5F5FF"/>
          </w:tcPr>
          <w:p>
            <w:pPr>
              <w:pStyle w:val="BDOITable"/>
            </w:pPr>
            <w:r>
              <w:rPr>
                <w:sz w:val="15"/>
              </w:rPr>
              <w:t>BRD-10</w:t>
            </w:r>
          </w:p>
        </w:tc>
        <w:tc>
          <w:tcPr>
            <w:tcW w:type="dxa" w:w="3822"/>
            <w:tcMar>
              <w:top w:w="50" w:type="dxa"/>
              <w:bottom w:w="50" w:type="dxa"/>
              <w:left w:w="90" w:type="dxa"/>
              <w:right w:w="90" w:type="dxa"/>
            </w:tcMar>
            <w:shd w:val="clear" w:color="auto" w:fill="E5F5FF"/>
          </w:tcPr>
          <w:p>
            <w:pPr>
              <w:pStyle w:val="BDOITable"/>
            </w:pPr>
            <w:r>
              <w:rPr>
                <w:sz w:val="15"/>
              </w:rPr>
              <w:t>Review BU escalations (Compliance)</w:t>
            </w:r>
          </w:p>
        </w:tc>
        <w:tc>
          <w:tcPr>
            <w:tcW w:type="dxa" w:w="1433"/>
            <w:tcMar>
              <w:top w:w="50" w:type="dxa"/>
              <w:bottom w:w="50" w:type="dxa"/>
              <w:left w:w="90" w:type="dxa"/>
              <w:right w:w="90" w:type="dxa"/>
            </w:tcMar>
            <w:shd w:val="clear" w:color="auto" w:fill="E5F5FF"/>
          </w:tcPr>
          <w:p>
            <w:pPr>
              <w:pStyle w:val="BDOITable"/>
            </w:pPr>
            <w:r>
              <w:rPr>
                <w:sz w:val="15"/>
              </w:rPr>
              <w:t>FR-SS-063</w:t>
            </w:r>
          </w:p>
        </w:tc>
        <w:tc>
          <w:tcPr>
            <w:tcW w:type="dxa" w:w="1791"/>
            <w:tcMar>
              <w:top w:w="50" w:type="dxa"/>
              <w:bottom w:w="50" w:type="dxa"/>
              <w:left w:w="90" w:type="dxa"/>
              <w:right w:w="90" w:type="dxa"/>
            </w:tcMar>
            <w:shd w:val="clear" w:color="auto" w:fill="E5F5FF"/>
          </w:tcPr>
          <w:p>
            <w:pPr>
              <w:pStyle w:val="BDOITable"/>
            </w:pPr>
            <w:r>
              <w:rPr>
                <w:sz w:val="15"/>
              </w:rPr>
              <w:t>SNSRP-703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SR-BRD10-035</w:t>
            </w:r>
          </w:p>
        </w:tc>
        <w:tc>
          <w:tcPr>
            <w:tcW w:type="dxa" w:w="776"/>
            <w:tcMar>
              <w:top w:w="50" w:type="dxa"/>
              <w:bottom w:w="50" w:type="dxa"/>
              <w:left w:w="90" w:type="dxa"/>
              <w:right w:w="90" w:type="dxa"/>
            </w:tcMar>
          </w:tcPr>
          <w:p>
            <w:pPr>
              <w:pStyle w:val="BDOITable"/>
            </w:pPr>
            <w:r>
              <w:rPr>
                <w:sz w:val="15"/>
              </w:rPr>
              <w:t>BRD-10</w:t>
            </w:r>
          </w:p>
        </w:tc>
        <w:tc>
          <w:tcPr>
            <w:tcW w:type="dxa" w:w="3822"/>
            <w:tcMar>
              <w:top w:w="50" w:type="dxa"/>
              <w:bottom w:w="50" w:type="dxa"/>
              <w:left w:w="90" w:type="dxa"/>
              <w:right w:w="90" w:type="dxa"/>
            </w:tcMar>
          </w:tcPr>
          <w:p>
            <w:pPr>
              <w:pStyle w:val="BDOITable"/>
            </w:pPr>
            <w:r>
              <w:rPr>
                <w:sz w:val="15"/>
              </w:rPr>
              <w:t>Record the AML Committee decision</w:t>
            </w:r>
          </w:p>
        </w:tc>
        <w:tc>
          <w:tcPr>
            <w:tcW w:type="dxa" w:w="1433"/>
            <w:tcMar>
              <w:top w:w="50" w:type="dxa"/>
              <w:bottom w:w="50" w:type="dxa"/>
              <w:left w:w="90" w:type="dxa"/>
              <w:right w:w="90" w:type="dxa"/>
            </w:tcMar>
          </w:tcPr>
          <w:p>
            <w:pPr>
              <w:pStyle w:val="BDOITable"/>
            </w:pPr>
            <w:r>
              <w:rPr>
                <w:sz w:val="15"/>
              </w:rPr>
              <w:t>FR-SS-064</w:t>
            </w:r>
          </w:p>
        </w:tc>
        <w:tc>
          <w:tcPr>
            <w:tcW w:type="dxa" w:w="1791"/>
            <w:tcMar>
              <w:top w:w="50" w:type="dxa"/>
              <w:bottom w:w="50" w:type="dxa"/>
              <w:left w:w="90" w:type="dxa"/>
              <w:right w:w="90" w:type="dxa"/>
            </w:tcMar>
          </w:tcPr>
          <w:p>
            <w:pPr>
              <w:pStyle w:val="BDOITable"/>
            </w:pPr>
            <w:r>
              <w:rPr>
                <w:sz w:val="15"/>
              </w:rPr>
              <w:t>SNSRP-704</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SR-BRD10-036</w:t>
            </w:r>
          </w:p>
        </w:tc>
        <w:tc>
          <w:tcPr>
            <w:tcW w:type="dxa" w:w="776"/>
            <w:tcMar>
              <w:top w:w="50" w:type="dxa"/>
              <w:bottom w:w="50" w:type="dxa"/>
              <w:left w:w="90" w:type="dxa"/>
              <w:right w:w="90" w:type="dxa"/>
            </w:tcMar>
            <w:shd w:val="clear" w:color="auto" w:fill="E5F5FF"/>
          </w:tcPr>
          <w:p>
            <w:pPr>
              <w:pStyle w:val="BDOITable"/>
            </w:pPr>
            <w:r>
              <w:rPr>
                <w:sz w:val="15"/>
              </w:rPr>
              <w:t>BRD-10</w:t>
            </w:r>
          </w:p>
        </w:tc>
        <w:tc>
          <w:tcPr>
            <w:tcW w:type="dxa" w:w="3822"/>
            <w:tcMar>
              <w:top w:w="50" w:type="dxa"/>
              <w:bottom w:w="50" w:type="dxa"/>
              <w:left w:w="90" w:type="dxa"/>
              <w:right w:w="90" w:type="dxa"/>
            </w:tcMar>
            <w:shd w:val="clear" w:color="auto" w:fill="E5F5FF"/>
          </w:tcPr>
          <w:p>
            <w:pPr>
              <w:pStyle w:val="BDOITable"/>
            </w:pPr>
            <w:r>
              <w:rPr>
                <w:sz w:val="15"/>
              </w:rPr>
              <w:t>Prepare the STR from case data</w:t>
            </w:r>
          </w:p>
        </w:tc>
        <w:tc>
          <w:tcPr>
            <w:tcW w:type="dxa" w:w="1433"/>
            <w:tcMar>
              <w:top w:w="50" w:type="dxa"/>
              <w:bottom w:w="50" w:type="dxa"/>
              <w:left w:w="90" w:type="dxa"/>
              <w:right w:w="90" w:type="dxa"/>
            </w:tcMar>
            <w:shd w:val="clear" w:color="auto" w:fill="E5F5FF"/>
          </w:tcPr>
          <w:p>
            <w:pPr>
              <w:pStyle w:val="BDOITable"/>
            </w:pPr>
            <w:r>
              <w:rPr>
                <w:sz w:val="15"/>
              </w:rPr>
              <w:t>FR-SS-070</w:t>
            </w:r>
          </w:p>
        </w:tc>
        <w:tc>
          <w:tcPr>
            <w:tcW w:type="dxa" w:w="1791"/>
            <w:tcMar>
              <w:top w:w="50" w:type="dxa"/>
              <w:bottom w:w="50" w:type="dxa"/>
              <w:left w:w="90" w:type="dxa"/>
              <w:right w:w="90" w:type="dxa"/>
            </w:tcMar>
            <w:shd w:val="clear" w:color="auto" w:fill="E5F5FF"/>
          </w:tcPr>
          <w:p>
            <w:pPr>
              <w:pStyle w:val="BDOITable"/>
            </w:pPr>
            <w:r>
              <w:rPr>
                <w:sz w:val="15"/>
              </w:rPr>
              <w:t>SNSRP-705</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SR-BRD10-037</w:t>
            </w:r>
          </w:p>
        </w:tc>
        <w:tc>
          <w:tcPr>
            <w:tcW w:type="dxa" w:w="776"/>
            <w:tcMar>
              <w:top w:w="50" w:type="dxa"/>
              <w:bottom w:w="50" w:type="dxa"/>
              <w:left w:w="90" w:type="dxa"/>
              <w:right w:w="90" w:type="dxa"/>
            </w:tcMar>
          </w:tcPr>
          <w:p>
            <w:pPr>
              <w:pStyle w:val="BDOITable"/>
            </w:pPr>
            <w:r>
              <w:rPr>
                <w:sz w:val="15"/>
              </w:rPr>
              <w:t>BRD-10</w:t>
            </w:r>
          </w:p>
        </w:tc>
        <w:tc>
          <w:tcPr>
            <w:tcW w:type="dxa" w:w="3822"/>
            <w:tcMar>
              <w:top w:w="50" w:type="dxa"/>
              <w:bottom w:w="50" w:type="dxa"/>
              <w:left w:w="90" w:type="dxa"/>
              <w:right w:w="90" w:type="dxa"/>
            </w:tcMar>
          </w:tcPr>
          <w:p>
            <w:pPr>
              <w:pStyle w:val="BDOITable"/>
            </w:pPr>
            <w:r>
              <w:rPr>
                <w:sz w:val="15"/>
              </w:rPr>
              <w:t>Extract committee-approved STRs in the AMLC format</w:t>
            </w:r>
          </w:p>
        </w:tc>
        <w:tc>
          <w:tcPr>
            <w:tcW w:type="dxa" w:w="1433"/>
            <w:tcMar>
              <w:top w:w="50" w:type="dxa"/>
              <w:bottom w:w="50" w:type="dxa"/>
              <w:left w:w="90" w:type="dxa"/>
              <w:right w:w="90" w:type="dxa"/>
            </w:tcMar>
          </w:tcPr>
          <w:p>
            <w:pPr>
              <w:pStyle w:val="BDOITable"/>
            </w:pPr>
            <w:r>
              <w:rPr>
                <w:sz w:val="15"/>
              </w:rPr>
              <w:t>FR-SS-071</w:t>
            </w:r>
          </w:p>
        </w:tc>
        <w:tc>
          <w:tcPr>
            <w:tcW w:type="dxa" w:w="1791"/>
            <w:tcMar>
              <w:top w:w="50" w:type="dxa"/>
              <w:bottom w:w="50" w:type="dxa"/>
              <w:left w:w="90" w:type="dxa"/>
              <w:right w:w="90" w:type="dxa"/>
            </w:tcMar>
          </w:tcPr>
          <w:p>
            <w:pPr>
              <w:pStyle w:val="BDOITable"/>
            </w:pPr>
            <w:r>
              <w:rPr>
                <w:sz w:val="15"/>
              </w:rPr>
              <w:t>SNSRP-706</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SR-BRD10-038</w:t>
            </w:r>
          </w:p>
        </w:tc>
        <w:tc>
          <w:tcPr>
            <w:tcW w:type="dxa" w:w="776"/>
            <w:tcMar>
              <w:top w:w="50" w:type="dxa"/>
              <w:bottom w:w="50" w:type="dxa"/>
              <w:left w:w="90" w:type="dxa"/>
              <w:right w:w="90" w:type="dxa"/>
            </w:tcMar>
            <w:shd w:val="clear" w:color="auto" w:fill="E5F5FF"/>
          </w:tcPr>
          <w:p>
            <w:pPr>
              <w:pStyle w:val="BDOITable"/>
            </w:pPr>
            <w:r>
              <w:rPr>
                <w:sz w:val="15"/>
              </w:rPr>
              <w:t>BRD-10</w:t>
            </w:r>
          </w:p>
        </w:tc>
        <w:tc>
          <w:tcPr>
            <w:tcW w:type="dxa" w:w="3822"/>
            <w:tcMar>
              <w:top w:w="50" w:type="dxa"/>
              <w:bottom w:w="50" w:type="dxa"/>
              <w:left w:w="90" w:type="dxa"/>
              <w:right w:w="90" w:type="dxa"/>
            </w:tcMar>
            <w:shd w:val="clear" w:color="auto" w:fill="E5F5FF"/>
          </w:tcPr>
          <w:p>
            <w:pPr>
              <w:pStyle w:val="BDOITable"/>
            </w:pPr>
            <w:r>
              <w:rPr>
                <w:sz w:val="15"/>
              </w:rPr>
              <w:t>Record the AMLC filing reference</w:t>
            </w:r>
          </w:p>
        </w:tc>
        <w:tc>
          <w:tcPr>
            <w:tcW w:type="dxa" w:w="1433"/>
            <w:tcMar>
              <w:top w:w="50" w:type="dxa"/>
              <w:bottom w:w="50" w:type="dxa"/>
              <w:left w:w="90" w:type="dxa"/>
              <w:right w:w="90" w:type="dxa"/>
            </w:tcMar>
            <w:shd w:val="clear" w:color="auto" w:fill="E5F5FF"/>
          </w:tcPr>
          <w:p>
            <w:pPr>
              <w:pStyle w:val="BDOITable"/>
            </w:pPr>
            <w:r>
              <w:rPr>
                <w:sz w:val="15"/>
              </w:rPr>
              <w:t>FR-SS-072</w:t>
            </w:r>
          </w:p>
        </w:tc>
        <w:tc>
          <w:tcPr>
            <w:tcW w:type="dxa" w:w="1791"/>
            <w:tcMar>
              <w:top w:w="50" w:type="dxa"/>
              <w:bottom w:w="50" w:type="dxa"/>
              <w:left w:w="90" w:type="dxa"/>
              <w:right w:w="90" w:type="dxa"/>
            </w:tcMar>
            <w:shd w:val="clear" w:color="auto" w:fill="E5F5FF"/>
          </w:tcPr>
          <w:p>
            <w:pPr>
              <w:pStyle w:val="BDOITable"/>
            </w:pPr>
            <w:r>
              <w:rPr>
                <w:sz w:val="15"/>
              </w:rPr>
              <w:t>SNSRP-706, p.8 "File STR to AMLC - Via Portal"</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SR-BRD10-039</w:t>
            </w:r>
          </w:p>
        </w:tc>
        <w:tc>
          <w:tcPr>
            <w:tcW w:type="dxa" w:w="776"/>
            <w:tcMar>
              <w:top w:w="50" w:type="dxa"/>
              <w:bottom w:w="50" w:type="dxa"/>
              <w:left w:w="90" w:type="dxa"/>
              <w:right w:w="90" w:type="dxa"/>
            </w:tcMar>
          </w:tcPr>
          <w:p>
            <w:pPr>
              <w:pStyle w:val="BDOITable"/>
            </w:pPr>
            <w:r>
              <w:rPr>
                <w:sz w:val="15"/>
              </w:rPr>
              <w:t>BRD-10</w:t>
            </w:r>
          </w:p>
        </w:tc>
        <w:tc>
          <w:tcPr>
            <w:tcW w:type="dxa" w:w="3822"/>
            <w:tcMar>
              <w:top w:w="50" w:type="dxa"/>
              <w:bottom w:w="50" w:type="dxa"/>
              <w:left w:w="90" w:type="dxa"/>
              <w:right w:w="90" w:type="dxa"/>
            </w:tcMar>
          </w:tcPr>
          <w:p>
            <w:pPr>
              <w:pStyle w:val="BDOITable"/>
            </w:pPr>
            <w:r>
              <w:rPr>
                <w:sz w:val="15"/>
              </w:rPr>
              <w:t>Notify users of new and assigned cases</w:t>
            </w:r>
          </w:p>
        </w:tc>
        <w:tc>
          <w:tcPr>
            <w:tcW w:type="dxa" w:w="1433"/>
            <w:tcMar>
              <w:top w:w="50" w:type="dxa"/>
              <w:bottom w:w="50" w:type="dxa"/>
              <w:left w:w="90" w:type="dxa"/>
              <w:right w:w="90" w:type="dxa"/>
            </w:tcMar>
          </w:tcPr>
          <w:p>
            <w:pPr>
              <w:pStyle w:val="BDOITable"/>
            </w:pPr>
            <w:r>
              <w:rPr>
                <w:sz w:val="15"/>
              </w:rPr>
              <w:t>FR-SS-080</w:t>
            </w:r>
          </w:p>
        </w:tc>
        <w:tc>
          <w:tcPr>
            <w:tcW w:type="dxa" w:w="1791"/>
            <w:tcMar>
              <w:top w:w="50" w:type="dxa"/>
              <w:bottom w:w="50" w:type="dxa"/>
              <w:left w:w="90" w:type="dxa"/>
              <w:right w:w="90" w:type="dxa"/>
            </w:tcMar>
          </w:tcPr>
          <w:p>
            <w:pPr>
              <w:pStyle w:val="BDOITable"/>
            </w:pPr>
            <w:r>
              <w:rPr>
                <w:sz w:val="15"/>
              </w:rPr>
              <w:t>SNSRP-801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SR-BRD10-040</w:t>
            </w:r>
          </w:p>
        </w:tc>
        <w:tc>
          <w:tcPr>
            <w:tcW w:type="dxa" w:w="776"/>
            <w:tcMar>
              <w:top w:w="50" w:type="dxa"/>
              <w:bottom w:w="50" w:type="dxa"/>
              <w:left w:w="90" w:type="dxa"/>
              <w:right w:w="90" w:type="dxa"/>
            </w:tcMar>
            <w:shd w:val="clear" w:color="auto" w:fill="E5F5FF"/>
          </w:tcPr>
          <w:p>
            <w:pPr>
              <w:pStyle w:val="BDOITable"/>
            </w:pPr>
            <w:r>
              <w:rPr>
                <w:sz w:val="15"/>
              </w:rPr>
              <w:t>BRD-10</w:t>
            </w:r>
          </w:p>
        </w:tc>
        <w:tc>
          <w:tcPr>
            <w:tcW w:type="dxa" w:w="3822"/>
            <w:tcMar>
              <w:top w:w="50" w:type="dxa"/>
              <w:bottom w:w="50" w:type="dxa"/>
              <w:left w:w="90" w:type="dxa"/>
              <w:right w:w="90" w:type="dxa"/>
            </w:tcMar>
            <w:shd w:val="clear" w:color="auto" w:fill="E5F5FF"/>
          </w:tcPr>
          <w:p>
            <w:pPr>
              <w:pStyle w:val="BDOITable"/>
            </w:pPr>
            <w:r>
              <w:rPr>
                <w:sz w:val="15"/>
              </w:rPr>
              <w:t>Send SLA and missing-document reminders</w:t>
            </w:r>
          </w:p>
        </w:tc>
        <w:tc>
          <w:tcPr>
            <w:tcW w:type="dxa" w:w="1433"/>
            <w:tcMar>
              <w:top w:w="50" w:type="dxa"/>
              <w:bottom w:w="50" w:type="dxa"/>
              <w:left w:w="90" w:type="dxa"/>
              <w:right w:w="90" w:type="dxa"/>
            </w:tcMar>
            <w:shd w:val="clear" w:color="auto" w:fill="E5F5FF"/>
          </w:tcPr>
          <w:p>
            <w:pPr>
              <w:pStyle w:val="BDOITable"/>
            </w:pPr>
            <w:r>
              <w:rPr>
                <w:sz w:val="15"/>
              </w:rPr>
              <w:t>FR-SS-081</w:t>
            </w:r>
          </w:p>
        </w:tc>
        <w:tc>
          <w:tcPr>
            <w:tcW w:type="dxa" w:w="1791"/>
            <w:tcMar>
              <w:top w:w="50" w:type="dxa"/>
              <w:bottom w:w="50" w:type="dxa"/>
              <w:left w:w="90" w:type="dxa"/>
              <w:right w:w="90" w:type="dxa"/>
            </w:tcMar>
            <w:shd w:val="clear" w:color="auto" w:fill="E5F5FF"/>
          </w:tcPr>
          <w:p>
            <w:pPr>
              <w:pStyle w:val="BDOITable"/>
            </w:pPr>
            <w:r>
              <w:rPr>
                <w:sz w:val="15"/>
              </w:rPr>
              <w:t>SNSRP-802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SR-BRD10-041</w:t>
            </w:r>
          </w:p>
        </w:tc>
        <w:tc>
          <w:tcPr>
            <w:tcW w:type="dxa" w:w="776"/>
            <w:tcMar>
              <w:top w:w="50" w:type="dxa"/>
              <w:bottom w:w="50" w:type="dxa"/>
              <w:left w:w="90" w:type="dxa"/>
              <w:right w:w="90" w:type="dxa"/>
            </w:tcMar>
          </w:tcPr>
          <w:p>
            <w:pPr>
              <w:pStyle w:val="BDOITable"/>
            </w:pPr>
            <w:r>
              <w:rPr>
                <w:sz w:val="15"/>
              </w:rPr>
              <w:t>BRD-10</w:t>
            </w:r>
          </w:p>
        </w:tc>
        <w:tc>
          <w:tcPr>
            <w:tcW w:type="dxa" w:w="3822"/>
            <w:tcMar>
              <w:top w:w="50" w:type="dxa"/>
              <w:bottom w:w="50" w:type="dxa"/>
              <w:left w:w="90" w:type="dxa"/>
              <w:right w:w="90" w:type="dxa"/>
            </w:tcMar>
          </w:tcPr>
          <w:p>
            <w:pPr>
              <w:pStyle w:val="BDOITable"/>
            </w:pPr>
            <w:r>
              <w:rPr>
                <w:sz w:val="15"/>
              </w:rPr>
              <w:t>Notify Compliance of newly added sanctioned names</w:t>
            </w:r>
          </w:p>
        </w:tc>
        <w:tc>
          <w:tcPr>
            <w:tcW w:type="dxa" w:w="1433"/>
            <w:tcMar>
              <w:top w:w="50" w:type="dxa"/>
              <w:bottom w:w="50" w:type="dxa"/>
              <w:left w:w="90" w:type="dxa"/>
              <w:right w:w="90" w:type="dxa"/>
            </w:tcMar>
          </w:tcPr>
          <w:p>
            <w:pPr>
              <w:pStyle w:val="BDOITable"/>
            </w:pPr>
            <w:r>
              <w:rPr>
                <w:sz w:val="15"/>
              </w:rPr>
              <w:t>FR-SS-082</w:t>
            </w:r>
          </w:p>
        </w:tc>
        <w:tc>
          <w:tcPr>
            <w:tcW w:type="dxa" w:w="1791"/>
            <w:tcMar>
              <w:top w:w="50" w:type="dxa"/>
              <w:bottom w:w="50" w:type="dxa"/>
              <w:left w:w="90" w:type="dxa"/>
              <w:right w:w="90" w:type="dxa"/>
            </w:tcMar>
          </w:tcPr>
          <w:p>
            <w:pPr>
              <w:pStyle w:val="BDOITable"/>
            </w:pPr>
            <w:r>
              <w:rPr>
                <w:sz w:val="15"/>
              </w:rPr>
              <w:t>p.8 "Notifications received - notifications on newly added sanctioned names", SNSRP-201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SR-BRD10-042</w:t>
            </w:r>
          </w:p>
        </w:tc>
        <w:tc>
          <w:tcPr>
            <w:tcW w:type="dxa" w:w="776"/>
            <w:tcMar>
              <w:top w:w="50" w:type="dxa"/>
              <w:bottom w:w="50" w:type="dxa"/>
              <w:left w:w="90" w:type="dxa"/>
              <w:right w:w="90" w:type="dxa"/>
            </w:tcMar>
            <w:shd w:val="clear" w:color="auto" w:fill="E5F5FF"/>
          </w:tcPr>
          <w:p>
            <w:pPr>
              <w:pStyle w:val="BDOITable"/>
            </w:pPr>
            <w:r>
              <w:rPr>
                <w:sz w:val="15"/>
              </w:rPr>
              <w:t>BRD-10</w:t>
            </w:r>
          </w:p>
        </w:tc>
        <w:tc>
          <w:tcPr>
            <w:tcW w:type="dxa" w:w="3822"/>
            <w:tcMar>
              <w:top w:w="50" w:type="dxa"/>
              <w:bottom w:w="50" w:type="dxa"/>
              <w:left w:w="90" w:type="dxa"/>
              <w:right w:w="90" w:type="dxa"/>
            </w:tcMar>
            <w:shd w:val="clear" w:color="auto" w:fill="E5F5FF"/>
          </w:tcPr>
          <w:p>
            <w:pPr>
              <w:pStyle w:val="BDOITable"/>
            </w:pPr>
            <w:r>
              <w:rPr>
                <w:sz w:val="15"/>
              </w:rPr>
              <w:t>Operational and compliance reports</w:t>
            </w:r>
          </w:p>
        </w:tc>
        <w:tc>
          <w:tcPr>
            <w:tcW w:type="dxa" w:w="1433"/>
            <w:tcMar>
              <w:top w:w="50" w:type="dxa"/>
              <w:bottom w:w="50" w:type="dxa"/>
              <w:left w:w="90" w:type="dxa"/>
              <w:right w:w="90" w:type="dxa"/>
            </w:tcMar>
            <w:shd w:val="clear" w:color="auto" w:fill="E5F5FF"/>
          </w:tcPr>
          <w:p>
            <w:pPr>
              <w:pStyle w:val="BDOITable"/>
            </w:pPr>
            <w:r>
              <w:rPr>
                <w:sz w:val="15"/>
              </w:rPr>
              <w:t>FR-SS-090</w:t>
            </w:r>
          </w:p>
        </w:tc>
        <w:tc>
          <w:tcPr>
            <w:tcW w:type="dxa" w:w="1791"/>
            <w:tcMar>
              <w:top w:w="50" w:type="dxa"/>
              <w:bottom w:w="50" w:type="dxa"/>
              <w:left w:w="90" w:type="dxa"/>
              <w:right w:w="90" w:type="dxa"/>
            </w:tcMar>
            <w:shd w:val="clear" w:color="auto" w:fill="E5F5FF"/>
          </w:tcPr>
          <w:p>
            <w:pPr>
              <w:pStyle w:val="BDOITable"/>
            </w:pPr>
            <w:r>
              <w:rPr>
                <w:sz w:val="15"/>
              </w:rPr>
              <w:t>SNSRP-901, p.6-8 reports produced</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SR-BRD10-043</w:t>
            </w:r>
          </w:p>
        </w:tc>
        <w:tc>
          <w:tcPr>
            <w:tcW w:type="dxa" w:w="776"/>
            <w:tcMar>
              <w:top w:w="50" w:type="dxa"/>
              <w:bottom w:w="50" w:type="dxa"/>
              <w:left w:w="90" w:type="dxa"/>
              <w:right w:w="90" w:type="dxa"/>
            </w:tcMar>
          </w:tcPr>
          <w:p>
            <w:pPr>
              <w:pStyle w:val="BDOITable"/>
            </w:pPr>
            <w:r>
              <w:rPr>
                <w:sz w:val="15"/>
              </w:rPr>
              <w:t>BRD-10</w:t>
            </w:r>
          </w:p>
        </w:tc>
        <w:tc>
          <w:tcPr>
            <w:tcW w:type="dxa" w:w="3822"/>
            <w:tcMar>
              <w:top w:w="50" w:type="dxa"/>
              <w:bottom w:w="50" w:type="dxa"/>
              <w:left w:w="90" w:type="dxa"/>
              <w:right w:w="90" w:type="dxa"/>
            </w:tcMar>
          </w:tcPr>
          <w:p>
            <w:pPr>
              <w:pStyle w:val="BDOITable"/>
            </w:pPr>
            <w:r>
              <w:rPr>
                <w:sz w:val="15"/>
              </w:rPr>
              <w:t>Keep an immutable audit log</w:t>
            </w:r>
          </w:p>
        </w:tc>
        <w:tc>
          <w:tcPr>
            <w:tcW w:type="dxa" w:w="1433"/>
            <w:tcMar>
              <w:top w:w="50" w:type="dxa"/>
              <w:bottom w:w="50" w:type="dxa"/>
              <w:left w:w="90" w:type="dxa"/>
              <w:right w:w="90" w:type="dxa"/>
            </w:tcMar>
          </w:tcPr>
          <w:p>
            <w:pPr>
              <w:pStyle w:val="BDOITable"/>
            </w:pPr>
            <w:r>
              <w:rPr>
                <w:sz w:val="15"/>
              </w:rPr>
              <w:t>FR-SS-091</w:t>
            </w:r>
          </w:p>
        </w:tc>
        <w:tc>
          <w:tcPr>
            <w:tcW w:type="dxa" w:w="1791"/>
            <w:tcMar>
              <w:top w:w="50" w:type="dxa"/>
              <w:bottom w:w="50" w:type="dxa"/>
              <w:left w:w="90" w:type="dxa"/>
              <w:right w:w="90" w:type="dxa"/>
            </w:tcMar>
          </w:tcPr>
          <w:p>
            <w:pPr>
              <w:pStyle w:val="BDOITable"/>
            </w:pPr>
            <w:r>
              <w:rPr>
                <w:sz w:val="15"/>
              </w:rPr>
              <w:t>SNSRP-902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SR-BRD10-044</w:t>
            </w:r>
          </w:p>
        </w:tc>
        <w:tc>
          <w:tcPr>
            <w:tcW w:type="dxa" w:w="776"/>
            <w:tcMar>
              <w:top w:w="50" w:type="dxa"/>
              <w:bottom w:w="50" w:type="dxa"/>
              <w:left w:w="90" w:type="dxa"/>
              <w:right w:w="90" w:type="dxa"/>
            </w:tcMar>
            <w:shd w:val="clear" w:color="auto" w:fill="E5F5FF"/>
          </w:tcPr>
          <w:p>
            <w:pPr>
              <w:pStyle w:val="BDOITable"/>
            </w:pPr>
            <w:r>
              <w:rPr>
                <w:sz w:val="15"/>
              </w:rPr>
              <w:t>BRD-10</w:t>
            </w:r>
          </w:p>
        </w:tc>
        <w:tc>
          <w:tcPr>
            <w:tcW w:type="dxa" w:w="3822"/>
            <w:tcMar>
              <w:top w:w="50" w:type="dxa"/>
              <w:bottom w:w="50" w:type="dxa"/>
              <w:left w:w="90" w:type="dxa"/>
              <w:right w:w="90" w:type="dxa"/>
            </w:tcMar>
            <w:shd w:val="clear" w:color="auto" w:fill="E5F5FF"/>
          </w:tcPr>
          <w:p>
            <w:pPr>
              <w:pStyle w:val="BDOITable"/>
            </w:pPr>
            <w:r>
              <w:rPr>
                <w:sz w:val="15"/>
              </w:rPr>
              <w:t>Audit log report</w:t>
            </w:r>
          </w:p>
        </w:tc>
        <w:tc>
          <w:tcPr>
            <w:tcW w:type="dxa" w:w="1433"/>
            <w:tcMar>
              <w:top w:w="50" w:type="dxa"/>
              <w:bottom w:w="50" w:type="dxa"/>
              <w:left w:w="90" w:type="dxa"/>
              <w:right w:w="90" w:type="dxa"/>
            </w:tcMar>
            <w:shd w:val="clear" w:color="auto" w:fill="E5F5FF"/>
          </w:tcPr>
          <w:p>
            <w:pPr>
              <w:pStyle w:val="BDOITable"/>
            </w:pPr>
            <w:r>
              <w:rPr>
                <w:sz w:val="15"/>
              </w:rPr>
              <w:t>FR-SS-092</w:t>
            </w:r>
          </w:p>
        </w:tc>
        <w:tc>
          <w:tcPr>
            <w:tcW w:type="dxa" w:w="1791"/>
            <w:tcMar>
              <w:top w:w="50" w:type="dxa"/>
              <w:bottom w:w="50" w:type="dxa"/>
              <w:left w:w="90" w:type="dxa"/>
              <w:right w:w="90" w:type="dxa"/>
            </w:tcMar>
            <w:shd w:val="clear" w:color="auto" w:fill="E5F5FF"/>
          </w:tcPr>
          <w:p>
            <w:pPr>
              <w:pStyle w:val="BDOITable"/>
            </w:pPr>
            <w:r>
              <w:rPr>
                <w:sz w:val="15"/>
              </w:rPr>
              <w:t>SNSRP-903, p.8 "Audit Reports"</w:t>
            </w:r>
          </w:p>
        </w:tc>
        <w:tc>
          <w:tcPr>
            <w:tcW w:type="dxa" w:w="955"/>
            <w:tcMar>
              <w:top w:w="50" w:type="dxa"/>
              <w:bottom w:w="50" w:type="dxa"/>
              <w:left w:w="90" w:type="dxa"/>
              <w:right w:w="90" w:type="dxa"/>
            </w:tcMar>
            <w:shd w:val="clear" w:color="auto" w:fill="E5F5FF"/>
          </w:tcPr>
          <w:p>
            <w:pPr>
              <w:pStyle w:val="BDOITable"/>
            </w:pPr>
            <w:r>
              <w:rPr>
                <w:sz w:val="15"/>
              </w:rPr>
              <w:t>Current phase</w:t>
            </w:r>
          </w:p>
        </w:tc>
      </w:tr>
    </w:tbl>
    <w:p>
      <w:pPr>
        <w:pStyle w:val="BDOISpacer"/>
      </w:pPr>
    </w:p>
    <w:p>
      <w:pPr>
        <w:pStyle w:val="Heading1"/>
        <w:pageBreakBefore/>
        <w:pBdr>
          <w:bottom w:val="single" w:sz="4" w:space="4" w:color="99C1E7"/>
        </w:pBdr>
      </w:pPr>
      <w:bookmarkStart w:id="129" w:name="_Toc000129"/>
      <w:r>
        <w:rPr/>
        <w:t>15 BRD-11 User Access Maintenance</w:t>
      </w:r>
      <w:bookmarkEnd w:id="129"/>
    </w:p>
    <w:p>
      <w:r>
        <w:rPr/>
        <w:t>Sign-in through Microsoft Entra ID; users and their group-profile membership orchestrated by UIDM-ISC; in BIBS the group-profile definitions under maker-checker, data scope, unlock and session end, segregation-of-duties rules, identity reconciliation, access reports and logs.</w:t>
      </w:r>
    </w:p>
    <w:p>
      <w:r>
        <w:rPr>
          <w:b/>
        </w:rPr>
        <w:t>Requirement baseline.</w:t>
      </w:r>
      <w:r>
        <w:rPr/>
        <w:t xml:space="preserve"> User Access Maintenance FRS v1.6 (BDOI's format). Each system requirement below is one requirement of that FRS and carries its ID; the FRS gives the rules, fields, messages and acceptance criteria. 12 system requirements.</w:t>
      </w:r>
    </w:p>
    <w:p>
      <w:pPr>
        <w:pStyle w:val="Caption"/>
        <w:keepNext/>
        <w:spacing w:after="60"/>
      </w:pPr>
      <w:r>
        <w:rPr>
          <w:b/>
          <w:i w:val="0"/>
        </w:rPr>
        <w:t xml:space="preserve">Table 21: </w:t>
      </w:r>
      <w:r>
        <w:rPr/>
        <w:t>System requirements of BRD-11 User Access Maintenance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94"/>
        <w:gridCol w:w="776"/>
        <w:gridCol w:w="3822"/>
        <w:gridCol w:w="1433"/>
        <w:gridCol w:w="1791"/>
        <w:gridCol w:w="955"/>
      </w:tblGrid>
      <w:tr>
        <w:trPr>
          <w:tblHeader w:val="true"/>
          <w:cantSplit w:val="true"/>
        </w:trPr>
        <w:tc>
          <w:tcPr>
            <w:tcW w:type="dxa" w:w="1194"/>
            <w:shd w:val="clear" w:color="auto" w:fill="004EA8"/>
            <w:tcMar>
              <w:top w:w="50" w:type="dxa"/>
              <w:bottom w:w="50" w:type="dxa"/>
              <w:left w:w="90" w:type="dxa"/>
              <w:right w:w="90" w:type="dxa"/>
            </w:tcMar>
            <w:vAlign w:val="center"/>
          </w:tcPr>
          <w:p>
            <w:pPr>
              <w:pStyle w:val="BDOITableHeader"/>
            </w:pPr>
            <w:r>
              <w:rPr>
                <w:b/>
                <w:color w:val="FFFFFF"/>
                <w:sz w:val="15"/>
              </w:rPr>
              <w:t>SR ID</w:t>
            </w:r>
          </w:p>
        </w:tc>
        <w:tc>
          <w:tcPr>
            <w:tcW w:type="dxa" w:w="776"/>
            <w:shd w:val="clear" w:color="auto" w:fill="004EA8"/>
            <w:tcMar>
              <w:top w:w="50" w:type="dxa"/>
              <w:bottom w:w="50" w:type="dxa"/>
              <w:left w:w="90" w:type="dxa"/>
              <w:right w:w="90" w:type="dxa"/>
            </w:tcMar>
            <w:vAlign w:val="center"/>
          </w:tcPr>
          <w:p>
            <w:pPr>
              <w:pStyle w:val="BDOITableHeader"/>
            </w:pPr>
            <w:r>
              <w:rPr>
                <w:b/>
                <w:color w:val="FFFFFF"/>
                <w:sz w:val="15"/>
              </w:rPr>
              <w:t>BRD</w:t>
            </w:r>
          </w:p>
        </w:tc>
        <w:tc>
          <w:tcPr>
            <w:tcW w:type="dxa" w:w="3822"/>
            <w:shd w:val="clear" w:color="auto" w:fill="004EA8"/>
            <w:tcMar>
              <w:top w:w="50" w:type="dxa"/>
              <w:bottom w:w="50" w:type="dxa"/>
              <w:left w:w="90" w:type="dxa"/>
              <w:right w:w="90" w:type="dxa"/>
            </w:tcMar>
            <w:vAlign w:val="center"/>
          </w:tcPr>
          <w:p>
            <w:pPr>
              <w:pStyle w:val="BDOITableHeader"/>
            </w:pPr>
            <w:r>
              <w:rPr>
                <w:b/>
                <w:color w:val="FFFFFF"/>
                <w:sz w:val="15"/>
              </w:rPr>
              <w:t>System requirement</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5"/>
              </w:rPr>
              <w:t>Traces to (FRS)</w:t>
            </w:r>
          </w:p>
        </w:tc>
        <w:tc>
          <w:tcPr>
            <w:tcW w:type="dxa" w:w="1791"/>
            <w:shd w:val="clear" w:color="auto" w:fill="004EA8"/>
            <w:tcMar>
              <w:top w:w="50" w:type="dxa"/>
              <w:bottom w:w="50" w:type="dxa"/>
              <w:left w:w="90" w:type="dxa"/>
              <w:right w:w="90" w:type="dxa"/>
            </w:tcMar>
            <w:vAlign w:val="center"/>
          </w:tcPr>
          <w:p>
            <w:pPr>
              <w:pStyle w:val="BDOITableHeader"/>
            </w:pPr>
            <w:r>
              <w:rPr>
                <w:b/>
                <w:color w:val="FFFFFF"/>
                <w:sz w:val="15"/>
              </w:rPr>
              <w:t>Items or BRD IDs</w:t>
            </w:r>
          </w:p>
        </w:tc>
        <w:tc>
          <w:tcPr>
            <w:tcW w:type="dxa" w:w="955"/>
            <w:shd w:val="clear" w:color="auto" w:fill="004EA8"/>
            <w:tcMar>
              <w:top w:w="50" w:type="dxa"/>
              <w:bottom w:w="50" w:type="dxa"/>
              <w:left w:w="90" w:type="dxa"/>
              <w:right w:w="90" w:type="dxa"/>
            </w:tcMar>
            <w:vAlign w:val="center"/>
          </w:tcPr>
          <w:p>
            <w:pPr>
              <w:pStyle w:val="BDOITableHeader"/>
            </w:pPr>
            <w:r>
              <w:rPr>
                <w:b/>
                <w:color w:val="FFFFFF"/>
                <w:sz w:val="15"/>
              </w:rPr>
              <w:t>Phase</w:t>
            </w:r>
          </w:p>
        </w:tc>
      </w:tr>
      <w:tr>
        <w:trPr>
          <w:cantSplit w:val="true"/>
        </w:trPr>
        <w:tc>
          <w:tcPr>
            <w:tcW w:type="dxa" w:w="1194"/>
            <w:tcMar>
              <w:top w:w="50" w:type="dxa"/>
              <w:bottom w:w="50" w:type="dxa"/>
              <w:left w:w="90" w:type="dxa"/>
              <w:right w:w="90" w:type="dxa"/>
            </w:tcMar>
          </w:tcPr>
          <w:p>
            <w:pPr>
              <w:pStyle w:val="BDOITable"/>
            </w:pPr>
            <w:r>
              <w:rPr>
                <w:b/>
                <w:sz w:val="15"/>
              </w:rPr>
              <w:t>SR-BRD11-001</w:t>
            </w:r>
          </w:p>
        </w:tc>
        <w:tc>
          <w:tcPr>
            <w:tcW w:type="dxa" w:w="776"/>
            <w:tcMar>
              <w:top w:w="50" w:type="dxa"/>
              <w:bottom w:w="50" w:type="dxa"/>
              <w:left w:w="90" w:type="dxa"/>
              <w:right w:w="90" w:type="dxa"/>
            </w:tcMar>
          </w:tcPr>
          <w:p>
            <w:pPr>
              <w:pStyle w:val="BDOITable"/>
            </w:pPr>
            <w:r>
              <w:rPr>
                <w:sz w:val="15"/>
              </w:rPr>
              <w:t>BRD-11</w:t>
            </w:r>
          </w:p>
        </w:tc>
        <w:tc>
          <w:tcPr>
            <w:tcW w:type="dxa" w:w="3822"/>
            <w:tcMar>
              <w:top w:w="50" w:type="dxa"/>
              <w:bottom w:w="50" w:type="dxa"/>
              <w:left w:w="90" w:type="dxa"/>
              <w:right w:w="90" w:type="dxa"/>
            </w:tcMar>
          </w:tcPr>
          <w:p>
            <w:pPr>
              <w:pStyle w:val="BDOITable"/>
            </w:pPr>
            <w:r>
              <w:rPr>
                <w:sz w:val="15"/>
              </w:rPr>
              <w:t>Sign-in, inactivity warning and time-out</w:t>
            </w:r>
          </w:p>
        </w:tc>
        <w:tc>
          <w:tcPr>
            <w:tcW w:type="dxa" w:w="1433"/>
            <w:tcMar>
              <w:top w:w="50" w:type="dxa"/>
              <w:bottom w:w="50" w:type="dxa"/>
              <w:left w:w="90" w:type="dxa"/>
              <w:right w:w="90" w:type="dxa"/>
            </w:tcMar>
          </w:tcPr>
          <w:p>
            <w:pPr>
              <w:pStyle w:val="BDOITable"/>
            </w:pPr>
            <w:r>
              <w:rPr>
                <w:sz w:val="15"/>
              </w:rPr>
              <w:t>FRUM.001</w:t>
            </w:r>
          </w:p>
        </w:tc>
        <w:tc>
          <w:tcPr>
            <w:tcW w:type="dxa" w:w="1791"/>
            <w:tcMar>
              <w:top w:w="50" w:type="dxa"/>
              <w:bottom w:w="50" w:type="dxa"/>
              <w:left w:w="90" w:type="dxa"/>
              <w:right w:w="90" w:type="dxa"/>
            </w:tcMar>
          </w:tcPr>
          <w:p>
            <w:pPr>
              <w:pStyle w:val="BDOITable"/>
            </w:pPr>
            <w:r>
              <w:rPr>
                <w:sz w:val="15"/>
              </w:rPr>
              <w:t>FRUM.001.01 to FRUM.001.06 (6)</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SR-BRD11-002</w:t>
            </w:r>
          </w:p>
        </w:tc>
        <w:tc>
          <w:tcPr>
            <w:tcW w:type="dxa" w:w="776"/>
            <w:tcMar>
              <w:top w:w="50" w:type="dxa"/>
              <w:bottom w:w="50" w:type="dxa"/>
              <w:left w:w="90" w:type="dxa"/>
              <w:right w:w="90" w:type="dxa"/>
            </w:tcMar>
            <w:shd w:val="clear" w:color="auto" w:fill="E5F5FF"/>
          </w:tcPr>
          <w:p>
            <w:pPr>
              <w:pStyle w:val="BDOITable"/>
            </w:pPr>
            <w:r>
              <w:rPr>
                <w:sz w:val="15"/>
              </w:rPr>
              <w:t>BRD-11</w:t>
            </w:r>
          </w:p>
        </w:tc>
        <w:tc>
          <w:tcPr>
            <w:tcW w:type="dxa" w:w="3822"/>
            <w:tcMar>
              <w:top w:w="50" w:type="dxa"/>
              <w:bottom w:w="50" w:type="dxa"/>
              <w:left w:w="90" w:type="dxa"/>
              <w:right w:w="90" w:type="dxa"/>
            </w:tcMar>
            <w:shd w:val="clear" w:color="auto" w:fill="E5F5FF"/>
          </w:tcPr>
          <w:p>
            <w:pPr>
              <w:pStyle w:val="BDOITable"/>
            </w:pPr>
            <w:r>
              <w:rPr>
                <w:sz w:val="15"/>
              </w:rPr>
              <w:t>User creation (joiner)</w:t>
            </w:r>
          </w:p>
        </w:tc>
        <w:tc>
          <w:tcPr>
            <w:tcW w:type="dxa" w:w="1433"/>
            <w:tcMar>
              <w:top w:w="50" w:type="dxa"/>
              <w:bottom w:w="50" w:type="dxa"/>
              <w:left w:w="90" w:type="dxa"/>
              <w:right w:w="90" w:type="dxa"/>
            </w:tcMar>
            <w:shd w:val="clear" w:color="auto" w:fill="E5F5FF"/>
          </w:tcPr>
          <w:p>
            <w:pPr>
              <w:pStyle w:val="BDOITable"/>
            </w:pPr>
            <w:r>
              <w:rPr>
                <w:sz w:val="15"/>
              </w:rPr>
              <w:t>FRUM.002</w:t>
            </w:r>
          </w:p>
        </w:tc>
        <w:tc>
          <w:tcPr>
            <w:tcW w:type="dxa" w:w="1791"/>
            <w:tcMar>
              <w:top w:w="50" w:type="dxa"/>
              <w:bottom w:w="50" w:type="dxa"/>
              <w:left w:w="90" w:type="dxa"/>
              <w:right w:w="90" w:type="dxa"/>
            </w:tcMar>
            <w:shd w:val="clear" w:color="auto" w:fill="E5F5FF"/>
          </w:tcPr>
          <w:p>
            <w:pPr>
              <w:pStyle w:val="BDOITable"/>
            </w:pPr>
            <w:r>
              <w:rPr>
                <w:sz w:val="15"/>
              </w:rPr>
              <w:t>FRUM.002.01 to FRUM.002.03 (3)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SR-BRD11-003</w:t>
            </w:r>
          </w:p>
        </w:tc>
        <w:tc>
          <w:tcPr>
            <w:tcW w:type="dxa" w:w="776"/>
            <w:tcMar>
              <w:top w:w="50" w:type="dxa"/>
              <w:bottom w:w="50" w:type="dxa"/>
              <w:left w:w="90" w:type="dxa"/>
              <w:right w:w="90" w:type="dxa"/>
            </w:tcMar>
          </w:tcPr>
          <w:p>
            <w:pPr>
              <w:pStyle w:val="BDOITable"/>
            </w:pPr>
            <w:r>
              <w:rPr>
                <w:sz w:val="15"/>
              </w:rPr>
              <w:t>BRD-11</w:t>
            </w:r>
          </w:p>
        </w:tc>
        <w:tc>
          <w:tcPr>
            <w:tcW w:type="dxa" w:w="3822"/>
            <w:tcMar>
              <w:top w:w="50" w:type="dxa"/>
              <w:bottom w:w="50" w:type="dxa"/>
              <w:left w:w="90" w:type="dxa"/>
              <w:right w:w="90" w:type="dxa"/>
            </w:tcMar>
          </w:tcPr>
          <w:p>
            <w:pPr>
              <w:pStyle w:val="BDOITable"/>
            </w:pPr>
            <w:r>
              <w:rPr>
                <w:sz w:val="15"/>
              </w:rPr>
              <w:t>User details update (mover, leaver, rehire); data access; unlock; sessions</w:t>
            </w:r>
          </w:p>
        </w:tc>
        <w:tc>
          <w:tcPr>
            <w:tcW w:type="dxa" w:w="1433"/>
            <w:tcMar>
              <w:top w:w="50" w:type="dxa"/>
              <w:bottom w:w="50" w:type="dxa"/>
              <w:left w:w="90" w:type="dxa"/>
              <w:right w:w="90" w:type="dxa"/>
            </w:tcMar>
          </w:tcPr>
          <w:p>
            <w:pPr>
              <w:pStyle w:val="BDOITable"/>
            </w:pPr>
            <w:r>
              <w:rPr>
                <w:sz w:val="15"/>
              </w:rPr>
              <w:t>FRUM.003</w:t>
            </w:r>
          </w:p>
        </w:tc>
        <w:tc>
          <w:tcPr>
            <w:tcW w:type="dxa" w:w="1791"/>
            <w:tcMar>
              <w:top w:w="50" w:type="dxa"/>
              <w:bottom w:w="50" w:type="dxa"/>
              <w:left w:w="90" w:type="dxa"/>
              <w:right w:w="90" w:type="dxa"/>
            </w:tcMar>
          </w:tcPr>
          <w:p>
            <w:pPr>
              <w:pStyle w:val="BDOITable"/>
            </w:pPr>
            <w:r>
              <w:rPr>
                <w:sz w:val="15"/>
              </w:rPr>
              <w:t>FRUM.003.01 to FRUM.003.06 (6)</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SR-BRD11-004</w:t>
            </w:r>
          </w:p>
        </w:tc>
        <w:tc>
          <w:tcPr>
            <w:tcW w:type="dxa" w:w="776"/>
            <w:tcMar>
              <w:top w:w="50" w:type="dxa"/>
              <w:bottom w:w="50" w:type="dxa"/>
              <w:left w:w="90" w:type="dxa"/>
              <w:right w:w="90" w:type="dxa"/>
            </w:tcMar>
            <w:shd w:val="clear" w:color="auto" w:fill="E5F5FF"/>
          </w:tcPr>
          <w:p>
            <w:pPr>
              <w:pStyle w:val="BDOITable"/>
            </w:pPr>
            <w:r>
              <w:rPr>
                <w:sz w:val="15"/>
              </w:rPr>
              <w:t>BRD-11</w:t>
            </w:r>
          </w:p>
        </w:tc>
        <w:tc>
          <w:tcPr>
            <w:tcW w:type="dxa" w:w="3822"/>
            <w:tcMar>
              <w:top w:w="50" w:type="dxa"/>
              <w:bottom w:w="50" w:type="dxa"/>
              <w:left w:w="90" w:type="dxa"/>
              <w:right w:w="90" w:type="dxa"/>
            </w:tcMar>
            <w:shd w:val="clear" w:color="auto" w:fill="E5F5FF"/>
          </w:tcPr>
          <w:p>
            <w:pPr>
              <w:pStyle w:val="BDOITable"/>
            </w:pPr>
            <w:r>
              <w:rPr>
                <w:sz w:val="15"/>
              </w:rPr>
              <w:t>Password maintenance</w:t>
            </w:r>
          </w:p>
        </w:tc>
        <w:tc>
          <w:tcPr>
            <w:tcW w:type="dxa" w:w="1433"/>
            <w:tcMar>
              <w:top w:w="50" w:type="dxa"/>
              <w:bottom w:w="50" w:type="dxa"/>
              <w:left w:w="90" w:type="dxa"/>
              <w:right w:w="90" w:type="dxa"/>
            </w:tcMar>
            <w:shd w:val="clear" w:color="auto" w:fill="E5F5FF"/>
          </w:tcPr>
          <w:p>
            <w:pPr>
              <w:pStyle w:val="BDOITable"/>
            </w:pPr>
            <w:r>
              <w:rPr>
                <w:sz w:val="15"/>
              </w:rPr>
              <w:t>FRUM-004</w:t>
            </w:r>
          </w:p>
        </w:tc>
        <w:tc>
          <w:tcPr>
            <w:tcW w:type="dxa" w:w="1791"/>
            <w:tcMar>
              <w:top w:w="50" w:type="dxa"/>
              <w:bottom w:w="50" w:type="dxa"/>
              <w:left w:w="90" w:type="dxa"/>
              <w:right w:w="90" w:type="dxa"/>
            </w:tcMar>
            <w:shd w:val="clear" w:color="auto" w:fill="E5F5FF"/>
          </w:tcPr>
          <w:p>
            <w:pPr>
              <w:pStyle w:val="BDOITable"/>
            </w:pPr>
            <w:r>
              <w:rPr>
                <w:sz w:val="15"/>
              </w:rPr>
              <w:t>FRUM-004.01 to FRUM-004.03 (3)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SR-BRD11-005</w:t>
            </w:r>
          </w:p>
        </w:tc>
        <w:tc>
          <w:tcPr>
            <w:tcW w:type="dxa" w:w="776"/>
            <w:tcMar>
              <w:top w:w="50" w:type="dxa"/>
              <w:bottom w:w="50" w:type="dxa"/>
              <w:left w:w="90" w:type="dxa"/>
              <w:right w:w="90" w:type="dxa"/>
            </w:tcMar>
          </w:tcPr>
          <w:p>
            <w:pPr>
              <w:pStyle w:val="BDOITable"/>
            </w:pPr>
            <w:r>
              <w:rPr>
                <w:sz w:val="15"/>
              </w:rPr>
              <w:t>BRD-11</w:t>
            </w:r>
          </w:p>
        </w:tc>
        <w:tc>
          <w:tcPr>
            <w:tcW w:type="dxa" w:w="3822"/>
            <w:tcMar>
              <w:top w:w="50" w:type="dxa"/>
              <w:bottom w:w="50" w:type="dxa"/>
              <w:left w:w="90" w:type="dxa"/>
              <w:right w:w="90" w:type="dxa"/>
            </w:tcMar>
          </w:tcPr>
          <w:p>
            <w:pPr>
              <w:pStyle w:val="BDOITable"/>
            </w:pPr>
            <w:r>
              <w:rPr>
                <w:sz w:val="15"/>
              </w:rPr>
              <w:t>Group-profile creation</w:t>
            </w:r>
          </w:p>
        </w:tc>
        <w:tc>
          <w:tcPr>
            <w:tcW w:type="dxa" w:w="1433"/>
            <w:tcMar>
              <w:top w:w="50" w:type="dxa"/>
              <w:bottom w:w="50" w:type="dxa"/>
              <w:left w:w="90" w:type="dxa"/>
              <w:right w:w="90" w:type="dxa"/>
            </w:tcMar>
          </w:tcPr>
          <w:p>
            <w:pPr>
              <w:pStyle w:val="BDOITable"/>
            </w:pPr>
            <w:r>
              <w:rPr>
                <w:sz w:val="15"/>
              </w:rPr>
              <w:t>FRUM.005</w:t>
            </w:r>
          </w:p>
        </w:tc>
        <w:tc>
          <w:tcPr>
            <w:tcW w:type="dxa" w:w="1791"/>
            <w:tcMar>
              <w:top w:w="50" w:type="dxa"/>
              <w:bottom w:w="50" w:type="dxa"/>
              <w:left w:w="90" w:type="dxa"/>
              <w:right w:w="90" w:type="dxa"/>
            </w:tcMar>
          </w:tcPr>
          <w:p>
            <w:pPr>
              <w:pStyle w:val="BDOITable"/>
            </w:pPr>
            <w:r>
              <w:rPr>
                <w:sz w:val="15"/>
              </w:rPr>
              <w:t>FRUM.005.01 to FRUM.005.02 (2)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SR-BRD11-006</w:t>
            </w:r>
          </w:p>
        </w:tc>
        <w:tc>
          <w:tcPr>
            <w:tcW w:type="dxa" w:w="776"/>
            <w:tcMar>
              <w:top w:w="50" w:type="dxa"/>
              <w:bottom w:w="50" w:type="dxa"/>
              <w:left w:w="90" w:type="dxa"/>
              <w:right w:w="90" w:type="dxa"/>
            </w:tcMar>
            <w:shd w:val="clear" w:color="auto" w:fill="E5F5FF"/>
          </w:tcPr>
          <w:p>
            <w:pPr>
              <w:pStyle w:val="BDOITable"/>
            </w:pPr>
            <w:r>
              <w:rPr>
                <w:sz w:val="15"/>
              </w:rPr>
              <w:t>BRD-11</w:t>
            </w:r>
          </w:p>
        </w:tc>
        <w:tc>
          <w:tcPr>
            <w:tcW w:type="dxa" w:w="3822"/>
            <w:tcMar>
              <w:top w:w="50" w:type="dxa"/>
              <w:bottom w:w="50" w:type="dxa"/>
              <w:left w:w="90" w:type="dxa"/>
              <w:right w:w="90" w:type="dxa"/>
            </w:tcMar>
            <w:shd w:val="clear" w:color="auto" w:fill="E5F5FF"/>
          </w:tcPr>
          <w:p>
            <w:pPr>
              <w:pStyle w:val="BDOITable"/>
            </w:pPr>
            <w:r>
              <w:rPr>
                <w:sz w:val="15"/>
              </w:rPr>
              <w:t>Group-profile change, deactivation and reactivation</w:t>
            </w:r>
          </w:p>
        </w:tc>
        <w:tc>
          <w:tcPr>
            <w:tcW w:type="dxa" w:w="1433"/>
            <w:tcMar>
              <w:top w:w="50" w:type="dxa"/>
              <w:bottom w:w="50" w:type="dxa"/>
              <w:left w:w="90" w:type="dxa"/>
              <w:right w:w="90" w:type="dxa"/>
            </w:tcMar>
            <w:shd w:val="clear" w:color="auto" w:fill="E5F5FF"/>
          </w:tcPr>
          <w:p>
            <w:pPr>
              <w:pStyle w:val="BDOITable"/>
            </w:pPr>
            <w:r>
              <w:rPr>
                <w:sz w:val="15"/>
              </w:rPr>
              <w:t>FRUM.006</w:t>
            </w:r>
          </w:p>
        </w:tc>
        <w:tc>
          <w:tcPr>
            <w:tcW w:type="dxa" w:w="1791"/>
            <w:tcMar>
              <w:top w:w="50" w:type="dxa"/>
              <w:bottom w:w="50" w:type="dxa"/>
              <w:left w:w="90" w:type="dxa"/>
              <w:right w:w="90" w:type="dxa"/>
            </w:tcMar>
            <w:shd w:val="clear" w:color="auto" w:fill="E5F5FF"/>
          </w:tcPr>
          <w:p>
            <w:pPr>
              <w:pStyle w:val="BDOITable"/>
            </w:pPr>
            <w:r>
              <w:rPr>
                <w:sz w:val="15"/>
              </w:rPr>
              <w:t>FRUM.006.01 to FRUM.006.03 (3)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SR-BRD11-007</w:t>
            </w:r>
          </w:p>
        </w:tc>
        <w:tc>
          <w:tcPr>
            <w:tcW w:type="dxa" w:w="776"/>
            <w:tcMar>
              <w:top w:w="50" w:type="dxa"/>
              <w:bottom w:w="50" w:type="dxa"/>
              <w:left w:w="90" w:type="dxa"/>
              <w:right w:w="90" w:type="dxa"/>
            </w:tcMar>
          </w:tcPr>
          <w:p>
            <w:pPr>
              <w:pStyle w:val="BDOITable"/>
            </w:pPr>
            <w:r>
              <w:rPr>
                <w:sz w:val="15"/>
              </w:rPr>
              <w:t>BRD-11</w:t>
            </w:r>
          </w:p>
        </w:tc>
        <w:tc>
          <w:tcPr>
            <w:tcW w:type="dxa" w:w="3822"/>
            <w:tcMar>
              <w:top w:w="50" w:type="dxa"/>
              <w:bottom w:w="50" w:type="dxa"/>
              <w:left w:w="90" w:type="dxa"/>
              <w:right w:w="90" w:type="dxa"/>
            </w:tcMar>
          </w:tcPr>
          <w:p>
            <w:pPr>
              <w:pStyle w:val="BDOITable"/>
            </w:pPr>
            <w:r>
              <w:rPr>
                <w:sz w:val="15"/>
              </w:rPr>
              <w:t>Reports, access matrix and certification extract</w:t>
            </w:r>
          </w:p>
        </w:tc>
        <w:tc>
          <w:tcPr>
            <w:tcW w:type="dxa" w:w="1433"/>
            <w:tcMar>
              <w:top w:w="50" w:type="dxa"/>
              <w:bottom w:w="50" w:type="dxa"/>
              <w:left w:w="90" w:type="dxa"/>
              <w:right w:w="90" w:type="dxa"/>
            </w:tcMar>
          </w:tcPr>
          <w:p>
            <w:pPr>
              <w:pStyle w:val="BDOITable"/>
            </w:pPr>
            <w:r>
              <w:rPr>
                <w:sz w:val="15"/>
              </w:rPr>
              <w:t>FRUM.007</w:t>
            </w:r>
          </w:p>
        </w:tc>
        <w:tc>
          <w:tcPr>
            <w:tcW w:type="dxa" w:w="1791"/>
            <w:tcMar>
              <w:top w:w="50" w:type="dxa"/>
              <w:bottom w:w="50" w:type="dxa"/>
              <w:left w:w="90" w:type="dxa"/>
              <w:right w:w="90" w:type="dxa"/>
            </w:tcMar>
          </w:tcPr>
          <w:p>
            <w:pPr>
              <w:pStyle w:val="BDOITable"/>
            </w:pPr>
            <w:r>
              <w:rPr>
                <w:sz w:val="15"/>
              </w:rPr>
              <w:t>FRUM.007.01 to FRUM.007.03 (3)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SR-BRD11-008</w:t>
            </w:r>
          </w:p>
        </w:tc>
        <w:tc>
          <w:tcPr>
            <w:tcW w:type="dxa" w:w="776"/>
            <w:tcMar>
              <w:top w:w="50" w:type="dxa"/>
              <w:bottom w:w="50" w:type="dxa"/>
              <w:left w:w="90" w:type="dxa"/>
              <w:right w:w="90" w:type="dxa"/>
            </w:tcMar>
            <w:shd w:val="clear" w:color="auto" w:fill="E5F5FF"/>
          </w:tcPr>
          <w:p>
            <w:pPr>
              <w:pStyle w:val="BDOITable"/>
            </w:pPr>
            <w:r>
              <w:rPr>
                <w:sz w:val="15"/>
              </w:rPr>
              <w:t>BRD-11</w:t>
            </w:r>
          </w:p>
        </w:tc>
        <w:tc>
          <w:tcPr>
            <w:tcW w:type="dxa" w:w="3822"/>
            <w:tcMar>
              <w:top w:w="50" w:type="dxa"/>
              <w:bottom w:w="50" w:type="dxa"/>
              <w:left w:w="90" w:type="dxa"/>
              <w:right w:w="90" w:type="dxa"/>
            </w:tcMar>
            <w:shd w:val="clear" w:color="auto" w:fill="E5F5FF"/>
          </w:tcPr>
          <w:p>
            <w:pPr>
              <w:pStyle w:val="BDOITable"/>
            </w:pPr>
            <w:r>
              <w:rPr>
                <w:sz w:val="15"/>
              </w:rPr>
              <w:t>Audit trail</w:t>
            </w:r>
          </w:p>
        </w:tc>
        <w:tc>
          <w:tcPr>
            <w:tcW w:type="dxa" w:w="1433"/>
            <w:tcMar>
              <w:top w:w="50" w:type="dxa"/>
              <w:bottom w:w="50" w:type="dxa"/>
              <w:left w:w="90" w:type="dxa"/>
              <w:right w:w="90" w:type="dxa"/>
            </w:tcMar>
            <w:shd w:val="clear" w:color="auto" w:fill="E5F5FF"/>
          </w:tcPr>
          <w:p>
            <w:pPr>
              <w:pStyle w:val="BDOITable"/>
            </w:pPr>
            <w:r>
              <w:rPr>
                <w:sz w:val="15"/>
              </w:rPr>
              <w:t>FRUM-008</w:t>
            </w:r>
          </w:p>
        </w:tc>
        <w:tc>
          <w:tcPr>
            <w:tcW w:type="dxa" w:w="1791"/>
            <w:tcMar>
              <w:top w:w="50" w:type="dxa"/>
              <w:bottom w:w="50" w:type="dxa"/>
              <w:left w:w="90" w:type="dxa"/>
              <w:right w:w="90" w:type="dxa"/>
            </w:tcMar>
            <w:shd w:val="clear" w:color="auto" w:fill="E5F5FF"/>
          </w:tcPr>
          <w:p>
            <w:pPr>
              <w:pStyle w:val="BDOITable"/>
            </w:pPr>
            <w:r>
              <w:rPr>
                <w:sz w:val="15"/>
              </w:rPr>
              <w:t>FRUM-008.01 to FRUM-008.02 (2)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SR-BRD11-009</w:t>
            </w:r>
          </w:p>
        </w:tc>
        <w:tc>
          <w:tcPr>
            <w:tcW w:type="dxa" w:w="776"/>
            <w:tcMar>
              <w:top w:w="50" w:type="dxa"/>
              <w:bottom w:w="50" w:type="dxa"/>
              <w:left w:w="90" w:type="dxa"/>
              <w:right w:w="90" w:type="dxa"/>
            </w:tcMar>
          </w:tcPr>
          <w:p>
            <w:pPr>
              <w:pStyle w:val="BDOITable"/>
            </w:pPr>
            <w:r>
              <w:rPr>
                <w:sz w:val="15"/>
              </w:rPr>
              <w:t>BRD-11</w:t>
            </w:r>
          </w:p>
        </w:tc>
        <w:tc>
          <w:tcPr>
            <w:tcW w:type="dxa" w:w="3822"/>
            <w:tcMar>
              <w:top w:w="50" w:type="dxa"/>
              <w:bottom w:w="50" w:type="dxa"/>
              <w:left w:w="90" w:type="dxa"/>
              <w:right w:w="90" w:type="dxa"/>
            </w:tcMar>
          </w:tcPr>
          <w:p>
            <w:pPr>
              <w:pStyle w:val="BDOITable"/>
            </w:pPr>
            <w:r>
              <w:rPr>
                <w:sz w:val="15"/>
              </w:rPr>
              <w:t>Decision on group-profile changes (Checker)</w:t>
            </w:r>
          </w:p>
        </w:tc>
        <w:tc>
          <w:tcPr>
            <w:tcW w:type="dxa" w:w="1433"/>
            <w:tcMar>
              <w:top w:w="50" w:type="dxa"/>
              <w:bottom w:w="50" w:type="dxa"/>
              <w:left w:w="90" w:type="dxa"/>
              <w:right w:w="90" w:type="dxa"/>
            </w:tcMar>
          </w:tcPr>
          <w:p>
            <w:pPr>
              <w:pStyle w:val="BDOITable"/>
            </w:pPr>
            <w:r>
              <w:rPr>
                <w:sz w:val="15"/>
              </w:rPr>
              <w:t>FRUM.010</w:t>
            </w:r>
          </w:p>
        </w:tc>
        <w:tc>
          <w:tcPr>
            <w:tcW w:type="dxa" w:w="1791"/>
            <w:tcMar>
              <w:top w:w="50" w:type="dxa"/>
              <w:bottom w:w="50" w:type="dxa"/>
              <w:left w:w="90" w:type="dxa"/>
              <w:right w:w="90" w:type="dxa"/>
            </w:tcMar>
          </w:tcPr>
          <w:p>
            <w:pPr>
              <w:pStyle w:val="BDOITable"/>
            </w:pPr>
            <w:r>
              <w:rPr>
                <w:sz w:val="15"/>
              </w:rPr>
              <w:t>FRUM.010.01 to FRUM.010.05 (5)</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SR-BRD11-010</w:t>
            </w:r>
          </w:p>
        </w:tc>
        <w:tc>
          <w:tcPr>
            <w:tcW w:type="dxa" w:w="776"/>
            <w:tcMar>
              <w:top w:w="50" w:type="dxa"/>
              <w:bottom w:w="50" w:type="dxa"/>
              <w:left w:w="90" w:type="dxa"/>
              <w:right w:w="90" w:type="dxa"/>
            </w:tcMar>
            <w:shd w:val="clear" w:color="auto" w:fill="E5F5FF"/>
          </w:tcPr>
          <w:p>
            <w:pPr>
              <w:pStyle w:val="BDOITable"/>
            </w:pPr>
            <w:r>
              <w:rPr>
                <w:sz w:val="15"/>
              </w:rPr>
              <w:t>BRD-11</w:t>
            </w:r>
          </w:p>
        </w:tc>
        <w:tc>
          <w:tcPr>
            <w:tcW w:type="dxa" w:w="3822"/>
            <w:tcMar>
              <w:top w:w="50" w:type="dxa"/>
              <w:bottom w:w="50" w:type="dxa"/>
              <w:left w:w="90" w:type="dxa"/>
              <w:right w:w="90" w:type="dxa"/>
            </w:tcMar>
            <w:shd w:val="clear" w:color="auto" w:fill="E5F5FF"/>
          </w:tcPr>
          <w:p>
            <w:pPr>
              <w:pStyle w:val="BDOITable"/>
            </w:pPr>
            <w:r>
              <w:rPr>
                <w:sz w:val="15"/>
              </w:rPr>
              <w:t>Separation of duties and UAM settings</w:t>
            </w:r>
          </w:p>
        </w:tc>
        <w:tc>
          <w:tcPr>
            <w:tcW w:type="dxa" w:w="1433"/>
            <w:tcMar>
              <w:top w:w="50" w:type="dxa"/>
              <w:bottom w:w="50" w:type="dxa"/>
              <w:left w:w="90" w:type="dxa"/>
              <w:right w:w="90" w:type="dxa"/>
            </w:tcMar>
            <w:shd w:val="clear" w:color="auto" w:fill="E5F5FF"/>
          </w:tcPr>
          <w:p>
            <w:pPr>
              <w:pStyle w:val="BDOITable"/>
            </w:pPr>
            <w:r>
              <w:rPr>
                <w:sz w:val="15"/>
              </w:rPr>
              <w:t>FRUM.012</w:t>
            </w:r>
          </w:p>
        </w:tc>
        <w:tc>
          <w:tcPr>
            <w:tcW w:type="dxa" w:w="1791"/>
            <w:tcMar>
              <w:top w:w="50" w:type="dxa"/>
              <w:bottom w:w="50" w:type="dxa"/>
              <w:left w:w="90" w:type="dxa"/>
              <w:right w:w="90" w:type="dxa"/>
            </w:tcMar>
            <w:shd w:val="clear" w:color="auto" w:fill="E5F5FF"/>
          </w:tcPr>
          <w:p>
            <w:pPr>
              <w:pStyle w:val="BDOITable"/>
            </w:pPr>
            <w:r>
              <w:rPr>
                <w:sz w:val="15"/>
              </w:rPr>
              <w:t>FRUM.012.01 to FRUM.012.04 (4)</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SR-BRD11-011</w:t>
            </w:r>
          </w:p>
        </w:tc>
        <w:tc>
          <w:tcPr>
            <w:tcW w:type="dxa" w:w="776"/>
            <w:tcMar>
              <w:top w:w="50" w:type="dxa"/>
              <w:bottom w:w="50" w:type="dxa"/>
              <w:left w:w="90" w:type="dxa"/>
              <w:right w:w="90" w:type="dxa"/>
            </w:tcMar>
          </w:tcPr>
          <w:p>
            <w:pPr>
              <w:pStyle w:val="BDOITable"/>
            </w:pPr>
            <w:r>
              <w:rPr>
                <w:sz w:val="15"/>
              </w:rPr>
              <w:t>BRD-11</w:t>
            </w:r>
          </w:p>
        </w:tc>
        <w:tc>
          <w:tcPr>
            <w:tcW w:type="dxa" w:w="3822"/>
            <w:tcMar>
              <w:top w:w="50" w:type="dxa"/>
              <w:bottom w:w="50" w:type="dxa"/>
              <w:left w:w="90" w:type="dxa"/>
              <w:right w:w="90" w:type="dxa"/>
            </w:tcMar>
          </w:tcPr>
          <w:p>
            <w:pPr>
              <w:pStyle w:val="BDOITable"/>
            </w:pPr>
            <w:r>
              <w:rPr>
                <w:sz w:val="15"/>
              </w:rPr>
              <w:t>Notices and e-mails</w:t>
            </w:r>
          </w:p>
        </w:tc>
        <w:tc>
          <w:tcPr>
            <w:tcW w:type="dxa" w:w="1433"/>
            <w:tcMar>
              <w:top w:w="50" w:type="dxa"/>
              <w:bottom w:w="50" w:type="dxa"/>
              <w:left w:w="90" w:type="dxa"/>
              <w:right w:w="90" w:type="dxa"/>
            </w:tcMar>
          </w:tcPr>
          <w:p>
            <w:pPr>
              <w:pStyle w:val="BDOITable"/>
            </w:pPr>
            <w:r>
              <w:rPr>
                <w:sz w:val="15"/>
              </w:rPr>
              <w:t>FRUM.013</w:t>
            </w:r>
          </w:p>
        </w:tc>
        <w:tc>
          <w:tcPr>
            <w:tcW w:type="dxa" w:w="1791"/>
            <w:tcMar>
              <w:top w:w="50" w:type="dxa"/>
              <w:bottom w:w="50" w:type="dxa"/>
              <w:left w:w="90" w:type="dxa"/>
              <w:right w:w="90" w:type="dxa"/>
            </w:tcMar>
          </w:tcPr>
          <w:p>
            <w:pPr>
              <w:pStyle w:val="BDOITable"/>
            </w:pPr>
            <w:r>
              <w:rPr>
                <w:sz w:val="15"/>
              </w:rPr>
              <w:t>FRUM.013.01 to FRUM.013.02 (2)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SR-BRD11-012</w:t>
            </w:r>
          </w:p>
        </w:tc>
        <w:tc>
          <w:tcPr>
            <w:tcW w:type="dxa" w:w="776"/>
            <w:tcMar>
              <w:top w:w="50" w:type="dxa"/>
              <w:bottom w:w="50" w:type="dxa"/>
              <w:left w:w="90" w:type="dxa"/>
              <w:right w:w="90" w:type="dxa"/>
            </w:tcMar>
            <w:shd w:val="clear" w:color="auto" w:fill="E5F5FF"/>
          </w:tcPr>
          <w:p>
            <w:pPr>
              <w:pStyle w:val="BDOITable"/>
            </w:pPr>
            <w:r>
              <w:rPr>
                <w:sz w:val="15"/>
              </w:rPr>
              <w:t>BRD-11</w:t>
            </w:r>
          </w:p>
        </w:tc>
        <w:tc>
          <w:tcPr>
            <w:tcW w:type="dxa" w:w="3822"/>
            <w:tcMar>
              <w:top w:w="50" w:type="dxa"/>
              <w:bottom w:w="50" w:type="dxa"/>
              <w:left w:w="90" w:type="dxa"/>
              <w:right w:w="90" w:type="dxa"/>
            </w:tcMar>
            <w:shd w:val="clear" w:color="auto" w:fill="E5F5FF"/>
          </w:tcPr>
          <w:p>
            <w:pPr>
              <w:pStyle w:val="BDOITable"/>
            </w:pPr>
            <w:r>
              <w:rPr>
                <w:sz w:val="15"/>
              </w:rPr>
              <w:t>Monitoring, refused events and reconciliation</w:t>
            </w:r>
          </w:p>
        </w:tc>
        <w:tc>
          <w:tcPr>
            <w:tcW w:type="dxa" w:w="1433"/>
            <w:tcMar>
              <w:top w:w="50" w:type="dxa"/>
              <w:bottom w:w="50" w:type="dxa"/>
              <w:left w:w="90" w:type="dxa"/>
              <w:right w:w="90" w:type="dxa"/>
            </w:tcMar>
            <w:shd w:val="clear" w:color="auto" w:fill="E5F5FF"/>
          </w:tcPr>
          <w:p>
            <w:pPr>
              <w:pStyle w:val="BDOITable"/>
            </w:pPr>
            <w:r>
              <w:rPr>
                <w:sz w:val="15"/>
              </w:rPr>
              <w:t>FRUM.014</w:t>
            </w:r>
          </w:p>
        </w:tc>
        <w:tc>
          <w:tcPr>
            <w:tcW w:type="dxa" w:w="1791"/>
            <w:tcMar>
              <w:top w:w="50" w:type="dxa"/>
              <w:bottom w:w="50" w:type="dxa"/>
              <w:left w:w="90" w:type="dxa"/>
              <w:right w:w="90" w:type="dxa"/>
            </w:tcMar>
            <w:shd w:val="clear" w:color="auto" w:fill="E5F5FF"/>
          </w:tcPr>
          <w:p>
            <w:pPr>
              <w:pStyle w:val="BDOITable"/>
            </w:pPr>
            <w:r>
              <w:rPr>
                <w:sz w:val="15"/>
              </w:rPr>
              <w:t>FRUM.014.01 to FRUM.014.03 (3)</w:t>
            </w:r>
          </w:p>
        </w:tc>
        <w:tc>
          <w:tcPr>
            <w:tcW w:type="dxa" w:w="955"/>
            <w:tcMar>
              <w:top w:w="50" w:type="dxa"/>
              <w:bottom w:w="50" w:type="dxa"/>
              <w:left w:w="90" w:type="dxa"/>
              <w:right w:w="90" w:type="dxa"/>
            </w:tcMar>
            <w:shd w:val="clear" w:color="auto" w:fill="E5F5FF"/>
          </w:tcPr>
          <w:p>
            <w:pPr>
              <w:pStyle w:val="BDOITable"/>
            </w:pPr>
            <w:r>
              <w:rPr>
                <w:sz w:val="15"/>
              </w:rPr>
              <w:t>Current phase</w:t>
            </w:r>
          </w:p>
        </w:tc>
      </w:tr>
    </w:tbl>
    <w:p>
      <w:pPr>
        <w:pStyle w:val="BDOISpacer"/>
      </w:pPr>
    </w:p>
    <w:p>
      <w:pPr>
        <w:pStyle w:val="Heading1"/>
        <w:pageBreakBefore/>
        <w:pBdr>
          <w:bottom w:val="single" w:sz="4" w:space="4" w:color="99C1E7"/>
        </w:pBdr>
      </w:pPr>
      <w:bookmarkStart w:id="130" w:name="_Toc000130"/>
      <w:r>
        <w:rPr/>
        <w:t>16 BRD-12 Submitted Policies</w:t>
      </w:r>
      <w:bookmarkEnd w:id="130"/>
    </w:p>
    <w:p>
      <w:r>
        <w:rPr/>
        <w:t>Intake of policies that bank borrowers submit, masterlist, sanitation and classification rules, policy review (IAAF), limits and TOR, renewal hand-off, handling fee, monitoring.</w:t>
      </w:r>
    </w:p>
    <w:p>
      <w:r>
        <w:rPr>
          <w:b/>
        </w:rPr>
        <w:t>Requirement baseline.</w:t>
      </w:r>
      <w:r>
        <w:rPr/>
        <w:t xml:space="preserve"> Submitted Policies FRS v1.1. Each system requirement below is one requirement of that FRS and carries its ID; the FRS gives the rules, fields, messages and acceptance criteria. 35 system requirements.</w:t>
      </w:r>
    </w:p>
    <w:p>
      <w:pPr>
        <w:pStyle w:val="Caption"/>
        <w:keepNext/>
        <w:spacing w:after="60"/>
      </w:pPr>
      <w:r>
        <w:rPr>
          <w:b/>
          <w:i w:val="0"/>
        </w:rPr>
        <w:t xml:space="preserve">Table 22: </w:t>
      </w:r>
      <w:r>
        <w:rPr/>
        <w:t>System requirements of BRD-12 Submitted Policies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94"/>
        <w:gridCol w:w="776"/>
        <w:gridCol w:w="3822"/>
        <w:gridCol w:w="1433"/>
        <w:gridCol w:w="1791"/>
        <w:gridCol w:w="955"/>
      </w:tblGrid>
      <w:tr>
        <w:trPr>
          <w:tblHeader w:val="true"/>
          <w:cantSplit w:val="true"/>
        </w:trPr>
        <w:tc>
          <w:tcPr>
            <w:tcW w:type="dxa" w:w="1194"/>
            <w:shd w:val="clear" w:color="auto" w:fill="004EA8"/>
            <w:tcMar>
              <w:top w:w="50" w:type="dxa"/>
              <w:bottom w:w="50" w:type="dxa"/>
              <w:left w:w="90" w:type="dxa"/>
              <w:right w:w="90" w:type="dxa"/>
            </w:tcMar>
            <w:vAlign w:val="center"/>
          </w:tcPr>
          <w:p>
            <w:pPr>
              <w:pStyle w:val="BDOITableHeader"/>
            </w:pPr>
            <w:r>
              <w:rPr>
                <w:b/>
                <w:color w:val="FFFFFF"/>
                <w:sz w:val="15"/>
              </w:rPr>
              <w:t>SR ID</w:t>
            </w:r>
          </w:p>
        </w:tc>
        <w:tc>
          <w:tcPr>
            <w:tcW w:type="dxa" w:w="776"/>
            <w:shd w:val="clear" w:color="auto" w:fill="004EA8"/>
            <w:tcMar>
              <w:top w:w="50" w:type="dxa"/>
              <w:bottom w:w="50" w:type="dxa"/>
              <w:left w:w="90" w:type="dxa"/>
              <w:right w:w="90" w:type="dxa"/>
            </w:tcMar>
            <w:vAlign w:val="center"/>
          </w:tcPr>
          <w:p>
            <w:pPr>
              <w:pStyle w:val="BDOITableHeader"/>
            </w:pPr>
            <w:r>
              <w:rPr>
                <w:b/>
                <w:color w:val="FFFFFF"/>
                <w:sz w:val="15"/>
              </w:rPr>
              <w:t>BRD</w:t>
            </w:r>
          </w:p>
        </w:tc>
        <w:tc>
          <w:tcPr>
            <w:tcW w:type="dxa" w:w="3822"/>
            <w:shd w:val="clear" w:color="auto" w:fill="004EA8"/>
            <w:tcMar>
              <w:top w:w="50" w:type="dxa"/>
              <w:bottom w:w="50" w:type="dxa"/>
              <w:left w:w="90" w:type="dxa"/>
              <w:right w:w="90" w:type="dxa"/>
            </w:tcMar>
            <w:vAlign w:val="center"/>
          </w:tcPr>
          <w:p>
            <w:pPr>
              <w:pStyle w:val="BDOITableHeader"/>
            </w:pPr>
            <w:r>
              <w:rPr>
                <w:b/>
                <w:color w:val="FFFFFF"/>
                <w:sz w:val="15"/>
              </w:rPr>
              <w:t>System requirement</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5"/>
              </w:rPr>
              <w:t>Traces to (FRS)</w:t>
            </w:r>
          </w:p>
        </w:tc>
        <w:tc>
          <w:tcPr>
            <w:tcW w:type="dxa" w:w="1791"/>
            <w:shd w:val="clear" w:color="auto" w:fill="004EA8"/>
            <w:tcMar>
              <w:top w:w="50" w:type="dxa"/>
              <w:bottom w:w="50" w:type="dxa"/>
              <w:left w:w="90" w:type="dxa"/>
              <w:right w:w="90" w:type="dxa"/>
            </w:tcMar>
            <w:vAlign w:val="center"/>
          </w:tcPr>
          <w:p>
            <w:pPr>
              <w:pStyle w:val="BDOITableHeader"/>
            </w:pPr>
            <w:r>
              <w:rPr>
                <w:b/>
                <w:color w:val="FFFFFF"/>
                <w:sz w:val="15"/>
              </w:rPr>
              <w:t>Items or BRD IDs</w:t>
            </w:r>
          </w:p>
        </w:tc>
        <w:tc>
          <w:tcPr>
            <w:tcW w:type="dxa" w:w="955"/>
            <w:shd w:val="clear" w:color="auto" w:fill="004EA8"/>
            <w:tcMar>
              <w:top w:w="50" w:type="dxa"/>
              <w:bottom w:w="50" w:type="dxa"/>
              <w:left w:w="90" w:type="dxa"/>
              <w:right w:w="90" w:type="dxa"/>
            </w:tcMar>
            <w:vAlign w:val="center"/>
          </w:tcPr>
          <w:p>
            <w:pPr>
              <w:pStyle w:val="BDOITableHeader"/>
            </w:pPr>
            <w:r>
              <w:rPr>
                <w:b/>
                <w:color w:val="FFFFFF"/>
                <w:sz w:val="15"/>
              </w:rPr>
              <w:t>Phase</w:t>
            </w:r>
          </w:p>
        </w:tc>
      </w:tr>
      <w:tr>
        <w:trPr>
          <w:cantSplit w:val="true"/>
        </w:trPr>
        <w:tc>
          <w:tcPr>
            <w:tcW w:type="dxa" w:w="1194"/>
            <w:tcMar>
              <w:top w:w="50" w:type="dxa"/>
              <w:bottom w:w="50" w:type="dxa"/>
              <w:left w:w="90" w:type="dxa"/>
              <w:right w:w="90" w:type="dxa"/>
            </w:tcMar>
          </w:tcPr>
          <w:p>
            <w:pPr>
              <w:pStyle w:val="BDOITable"/>
            </w:pPr>
            <w:r>
              <w:rPr>
                <w:b/>
                <w:sz w:val="15"/>
              </w:rPr>
              <w:t>SR-BRD12-001</w:t>
            </w:r>
          </w:p>
        </w:tc>
        <w:tc>
          <w:tcPr>
            <w:tcW w:type="dxa" w:w="776"/>
            <w:tcMar>
              <w:top w:w="50" w:type="dxa"/>
              <w:bottom w:w="50" w:type="dxa"/>
              <w:left w:w="90" w:type="dxa"/>
              <w:right w:w="90" w:type="dxa"/>
            </w:tcMar>
          </w:tcPr>
          <w:p>
            <w:pPr>
              <w:pStyle w:val="BDOITable"/>
            </w:pPr>
            <w:r>
              <w:rPr>
                <w:sz w:val="15"/>
              </w:rPr>
              <w:t>BRD-12</w:t>
            </w:r>
          </w:p>
        </w:tc>
        <w:tc>
          <w:tcPr>
            <w:tcW w:type="dxa" w:w="3822"/>
            <w:tcMar>
              <w:top w:w="50" w:type="dxa"/>
              <w:bottom w:w="50" w:type="dxa"/>
              <w:left w:w="90" w:type="dxa"/>
              <w:right w:w="90" w:type="dxa"/>
            </w:tcMar>
          </w:tcPr>
          <w:p>
            <w:pPr>
              <w:pStyle w:val="BDOITable"/>
            </w:pPr>
            <w:r>
              <w:rPr>
                <w:sz w:val="15"/>
              </w:rPr>
              <w:t>Upload submitted policies</w:t>
            </w:r>
          </w:p>
        </w:tc>
        <w:tc>
          <w:tcPr>
            <w:tcW w:type="dxa" w:w="1433"/>
            <w:tcMar>
              <w:top w:w="50" w:type="dxa"/>
              <w:bottom w:w="50" w:type="dxa"/>
              <w:left w:w="90" w:type="dxa"/>
              <w:right w:w="90" w:type="dxa"/>
            </w:tcMar>
          </w:tcPr>
          <w:p>
            <w:pPr>
              <w:pStyle w:val="BDOITable"/>
            </w:pPr>
            <w:r>
              <w:rPr>
                <w:sz w:val="15"/>
              </w:rPr>
              <w:t>FR-SP-001</w:t>
            </w:r>
          </w:p>
        </w:tc>
        <w:tc>
          <w:tcPr>
            <w:tcW w:type="dxa" w:w="1791"/>
            <w:tcMar>
              <w:top w:w="50" w:type="dxa"/>
              <w:bottom w:w="50" w:type="dxa"/>
              <w:left w:w="90" w:type="dxa"/>
              <w:right w:w="90" w:type="dxa"/>
            </w:tcMar>
          </w:tcPr>
          <w:p>
            <w:pPr>
              <w:pStyle w:val="BDOITable"/>
            </w:pPr>
            <w:r>
              <w:rPr>
                <w:sz w:val="15"/>
              </w:rPr>
              <w:t>BRIDSP-01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SR-BRD12-002</w:t>
            </w:r>
          </w:p>
        </w:tc>
        <w:tc>
          <w:tcPr>
            <w:tcW w:type="dxa" w:w="776"/>
            <w:tcMar>
              <w:top w:w="50" w:type="dxa"/>
              <w:bottom w:w="50" w:type="dxa"/>
              <w:left w:w="90" w:type="dxa"/>
              <w:right w:w="90" w:type="dxa"/>
            </w:tcMar>
            <w:shd w:val="clear" w:color="auto" w:fill="E5F5FF"/>
          </w:tcPr>
          <w:p>
            <w:pPr>
              <w:pStyle w:val="BDOITable"/>
            </w:pPr>
            <w:r>
              <w:rPr>
                <w:sz w:val="15"/>
              </w:rPr>
              <w:t>BRD-12</w:t>
            </w:r>
          </w:p>
        </w:tc>
        <w:tc>
          <w:tcPr>
            <w:tcW w:type="dxa" w:w="3822"/>
            <w:tcMar>
              <w:top w:w="50" w:type="dxa"/>
              <w:bottom w:w="50" w:type="dxa"/>
              <w:left w:w="90" w:type="dxa"/>
              <w:right w:w="90" w:type="dxa"/>
            </w:tcMar>
            <w:shd w:val="clear" w:color="auto" w:fill="E5F5FF"/>
          </w:tcPr>
          <w:p>
            <w:pPr>
              <w:pStyle w:val="BDOITable"/>
            </w:pPr>
            <w:r>
              <w:rPr>
                <w:sz w:val="15"/>
              </w:rPr>
              <w:t>Extract policy details from documents and save them after confirmation (Release 2)</w:t>
            </w:r>
          </w:p>
        </w:tc>
        <w:tc>
          <w:tcPr>
            <w:tcW w:type="dxa" w:w="1433"/>
            <w:tcMar>
              <w:top w:w="50" w:type="dxa"/>
              <w:bottom w:w="50" w:type="dxa"/>
              <w:left w:w="90" w:type="dxa"/>
              <w:right w:w="90" w:type="dxa"/>
            </w:tcMar>
            <w:shd w:val="clear" w:color="auto" w:fill="E5F5FF"/>
          </w:tcPr>
          <w:p>
            <w:pPr>
              <w:pStyle w:val="BDOITable"/>
            </w:pPr>
            <w:r>
              <w:rPr>
                <w:sz w:val="15"/>
              </w:rPr>
              <w:t>FR-SP-002</w:t>
            </w:r>
          </w:p>
        </w:tc>
        <w:tc>
          <w:tcPr>
            <w:tcW w:type="dxa" w:w="1791"/>
            <w:tcMar>
              <w:top w:w="50" w:type="dxa"/>
              <w:bottom w:w="50" w:type="dxa"/>
              <w:left w:w="90" w:type="dxa"/>
              <w:right w:w="90" w:type="dxa"/>
            </w:tcMar>
            <w:shd w:val="clear" w:color="auto" w:fill="E5F5FF"/>
          </w:tcPr>
          <w:p>
            <w:pPr>
              <w:pStyle w:val="BDOITable"/>
            </w:pPr>
            <w:r>
              <w:rPr>
                <w:sz w:val="15"/>
              </w:rPr>
              <w:t>BRIDSP-04</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SR-BRD12-003</w:t>
            </w:r>
          </w:p>
        </w:tc>
        <w:tc>
          <w:tcPr>
            <w:tcW w:type="dxa" w:w="776"/>
            <w:tcMar>
              <w:top w:w="50" w:type="dxa"/>
              <w:bottom w:w="50" w:type="dxa"/>
              <w:left w:w="90" w:type="dxa"/>
              <w:right w:w="90" w:type="dxa"/>
            </w:tcMar>
          </w:tcPr>
          <w:p>
            <w:pPr>
              <w:pStyle w:val="BDOITable"/>
            </w:pPr>
            <w:r>
              <w:rPr>
                <w:sz w:val="15"/>
              </w:rPr>
              <w:t>BRD-12</w:t>
            </w:r>
          </w:p>
        </w:tc>
        <w:tc>
          <w:tcPr>
            <w:tcW w:type="dxa" w:w="3822"/>
            <w:tcMar>
              <w:top w:w="50" w:type="dxa"/>
              <w:bottom w:w="50" w:type="dxa"/>
              <w:left w:w="90" w:type="dxa"/>
              <w:right w:w="90" w:type="dxa"/>
            </w:tcMar>
          </w:tcPr>
          <w:p>
            <w:pPr>
              <w:pStyle w:val="BDOITable"/>
            </w:pPr>
            <w:r>
              <w:rPr>
                <w:sz w:val="15"/>
              </w:rPr>
              <w:t>Create or update a policy manually and tag its renewal opportunity</w:t>
            </w:r>
          </w:p>
        </w:tc>
        <w:tc>
          <w:tcPr>
            <w:tcW w:type="dxa" w:w="1433"/>
            <w:tcMar>
              <w:top w:w="50" w:type="dxa"/>
              <w:bottom w:w="50" w:type="dxa"/>
              <w:left w:w="90" w:type="dxa"/>
              <w:right w:w="90" w:type="dxa"/>
            </w:tcMar>
          </w:tcPr>
          <w:p>
            <w:pPr>
              <w:pStyle w:val="BDOITable"/>
            </w:pPr>
            <w:r>
              <w:rPr>
                <w:sz w:val="15"/>
              </w:rPr>
              <w:t>FR-SP-003</w:t>
            </w:r>
          </w:p>
        </w:tc>
        <w:tc>
          <w:tcPr>
            <w:tcW w:type="dxa" w:w="1791"/>
            <w:tcMar>
              <w:top w:w="50" w:type="dxa"/>
              <w:bottom w:w="50" w:type="dxa"/>
              <w:left w:w="90" w:type="dxa"/>
              <w:right w:w="90" w:type="dxa"/>
            </w:tcMar>
          </w:tcPr>
          <w:p>
            <w:pPr>
              <w:pStyle w:val="BDOITable"/>
            </w:pPr>
            <w:r>
              <w:rPr>
                <w:sz w:val="15"/>
              </w:rPr>
              <w:t>BRIDSP-05</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SR-BRD12-004</w:t>
            </w:r>
          </w:p>
        </w:tc>
        <w:tc>
          <w:tcPr>
            <w:tcW w:type="dxa" w:w="776"/>
            <w:tcMar>
              <w:top w:w="50" w:type="dxa"/>
              <w:bottom w:w="50" w:type="dxa"/>
              <w:left w:w="90" w:type="dxa"/>
              <w:right w:w="90" w:type="dxa"/>
            </w:tcMar>
            <w:shd w:val="clear" w:color="auto" w:fill="E5F5FF"/>
          </w:tcPr>
          <w:p>
            <w:pPr>
              <w:pStyle w:val="BDOITable"/>
            </w:pPr>
            <w:r>
              <w:rPr>
                <w:sz w:val="15"/>
              </w:rPr>
              <w:t>BRD-12</w:t>
            </w:r>
          </w:p>
        </w:tc>
        <w:tc>
          <w:tcPr>
            <w:tcW w:type="dxa" w:w="3822"/>
            <w:tcMar>
              <w:top w:w="50" w:type="dxa"/>
              <w:bottom w:w="50" w:type="dxa"/>
              <w:left w:w="90" w:type="dxa"/>
              <w:right w:w="90" w:type="dxa"/>
            </w:tcMar>
            <w:shd w:val="clear" w:color="auto" w:fill="E5F5FF"/>
          </w:tcPr>
          <w:p>
            <w:pPr>
              <w:pStyle w:val="BDOITable"/>
            </w:pPr>
            <w:r>
              <w:rPr>
                <w:sz w:val="15"/>
              </w:rPr>
              <w:t>Migrate the existing Excel masterlists</w:t>
            </w:r>
          </w:p>
        </w:tc>
        <w:tc>
          <w:tcPr>
            <w:tcW w:type="dxa" w:w="1433"/>
            <w:tcMar>
              <w:top w:w="50" w:type="dxa"/>
              <w:bottom w:w="50" w:type="dxa"/>
              <w:left w:w="90" w:type="dxa"/>
              <w:right w:w="90" w:type="dxa"/>
            </w:tcMar>
            <w:shd w:val="clear" w:color="auto" w:fill="E5F5FF"/>
          </w:tcPr>
          <w:p>
            <w:pPr>
              <w:pStyle w:val="BDOITable"/>
            </w:pPr>
            <w:r>
              <w:rPr>
                <w:sz w:val="15"/>
              </w:rPr>
              <w:t>FR-SP-004</w:t>
            </w:r>
          </w:p>
        </w:tc>
        <w:tc>
          <w:tcPr>
            <w:tcW w:type="dxa" w:w="1791"/>
            <w:tcMar>
              <w:top w:w="50" w:type="dxa"/>
              <w:bottom w:w="50" w:type="dxa"/>
              <w:left w:w="90" w:type="dxa"/>
              <w:right w:w="90" w:type="dxa"/>
            </w:tcMar>
            <w:shd w:val="clear" w:color="auto" w:fill="E5F5FF"/>
          </w:tcPr>
          <w:p>
            <w:pPr>
              <w:pStyle w:val="BDOITable"/>
            </w:pPr>
            <w:r>
              <w:rPr>
                <w:sz w:val="15"/>
              </w:rPr>
              <w:t>BRIDSP-36</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SR-BRD12-005</w:t>
            </w:r>
          </w:p>
        </w:tc>
        <w:tc>
          <w:tcPr>
            <w:tcW w:type="dxa" w:w="776"/>
            <w:tcMar>
              <w:top w:w="50" w:type="dxa"/>
              <w:bottom w:w="50" w:type="dxa"/>
              <w:left w:w="90" w:type="dxa"/>
              <w:right w:w="90" w:type="dxa"/>
            </w:tcMar>
          </w:tcPr>
          <w:p>
            <w:pPr>
              <w:pStyle w:val="BDOITable"/>
            </w:pPr>
            <w:r>
              <w:rPr>
                <w:sz w:val="15"/>
              </w:rPr>
              <w:t>BRD-12</w:t>
            </w:r>
          </w:p>
        </w:tc>
        <w:tc>
          <w:tcPr>
            <w:tcW w:type="dxa" w:w="3822"/>
            <w:tcMar>
              <w:top w:w="50" w:type="dxa"/>
              <w:bottom w:w="50" w:type="dxa"/>
              <w:left w:w="90" w:type="dxa"/>
              <w:right w:w="90" w:type="dxa"/>
            </w:tcMar>
          </w:tcPr>
          <w:p>
            <w:pPr>
              <w:pStyle w:val="BDOITable"/>
            </w:pPr>
            <w:r>
              <w:rPr>
                <w:sz w:val="15"/>
              </w:rPr>
              <w:t>Keep one Submitted Masterlist</w:t>
            </w:r>
          </w:p>
        </w:tc>
        <w:tc>
          <w:tcPr>
            <w:tcW w:type="dxa" w:w="1433"/>
            <w:tcMar>
              <w:top w:w="50" w:type="dxa"/>
              <w:bottom w:w="50" w:type="dxa"/>
              <w:left w:w="90" w:type="dxa"/>
              <w:right w:w="90" w:type="dxa"/>
            </w:tcMar>
          </w:tcPr>
          <w:p>
            <w:pPr>
              <w:pStyle w:val="BDOITable"/>
            </w:pPr>
            <w:r>
              <w:rPr>
                <w:sz w:val="15"/>
              </w:rPr>
              <w:t>FR-SP-010</w:t>
            </w:r>
          </w:p>
        </w:tc>
        <w:tc>
          <w:tcPr>
            <w:tcW w:type="dxa" w:w="1791"/>
            <w:tcMar>
              <w:top w:w="50" w:type="dxa"/>
              <w:bottom w:w="50" w:type="dxa"/>
              <w:left w:w="90" w:type="dxa"/>
              <w:right w:w="90" w:type="dxa"/>
            </w:tcMar>
          </w:tcPr>
          <w:p>
            <w:pPr>
              <w:pStyle w:val="BDOITable"/>
            </w:pPr>
            <w:r>
              <w:rPr>
                <w:sz w:val="15"/>
              </w:rPr>
              <w:t>BRIDSP-06</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SR-BRD12-006</w:t>
            </w:r>
          </w:p>
        </w:tc>
        <w:tc>
          <w:tcPr>
            <w:tcW w:type="dxa" w:w="776"/>
            <w:tcMar>
              <w:top w:w="50" w:type="dxa"/>
              <w:bottom w:w="50" w:type="dxa"/>
              <w:left w:w="90" w:type="dxa"/>
              <w:right w:w="90" w:type="dxa"/>
            </w:tcMar>
            <w:shd w:val="clear" w:color="auto" w:fill="E5F5FF"/>
          </w:tcPr>
          <w:p>
            <w:pPr>
              <w:pStyle w:val="BDOITable"/>
            </w:pPr>
            <w:r>
              <w:rPr>
                <w:sz w:val="15"/>
              </w:rPr>
              <w:t>BRD-12</w:t>
            </w:r>
          </w:p>
        </w:tc>
        <w:tc>
          <w:tcPr>
            <w:tcW w:type="dxa" w:w="3822"/>
            <w:tcMar>
              <w:top w:w="50" w:type="dxa"/>
              <w:bottom w:w="50" w:type="dxa"/>
              <w:left w:w="90" w:type="dxa"/>
              <w:right w:w="90" w:type="dxa"/>
            </w:tcMar>
            <w:shd w:val="clear" w:color="auto" w:fill="E5F5FF"/>
          </w:tcPr>
          <w:p>
            <w:pPr>
              <w:pStyle w:val="BDOITable"/>
            </w:pPr>
            <w:r>
              <w:rPr>
                <w:sz w:val="15"/>
              </w:rPr>
              <w:t>View and extract the masterlist by role</w:t>
            </w:r>
          </w:p>
        </w:tc>
        <w:tc>
          <w:tcPr>
            <w:tcW w:type="dxa" w:w="1433"/>
            <w:tcMar>
              <w:top w:w="50" w:type="dxa"/>
              <w:bottom w:w="50" w:type="dxa"/>
              <w:left w:w="90" w:type="dxa"/>
              <w:right w:w="90" w:type="dxa"/>
            </w:tcMar>
            <w:shd w:val="clear" w:color="auto" w:fill="E5F5FF"/>
          </w:tcPr>
          <w:p>
            <w:pPr>
              <w:pStyle w:val="BDOITable"/>
            </w:pPr>
            <w:r>
              <w:rPr>
                <w:sz w:val="15"/>
              </w:rPr>
              <w:t>FR-SP-011</w:t>
            </w:r>
          </w:p>
        </w:tc>
        <w:tc>
          <w:tcPr>
            <w:tcW w:type="dxa" w:w="1791"/>
            <w:tcMar>
              <w:top w:w="50" w:type="dxa"/>
              <w:bottom w:w="50" w:type="dxa"/>
              <w:left w:w="90" w:type="dxa"/>
              <w:right w:w="90" w:type="dxa"/>
            </w:tcMar>
            <w:shd w:val="clear" w:color="auto" w:fill="E5F5FF"/>
          </w:tcPr>
          <w:p>
            <w:pPr>
              <w:pStyle w:val="BDOITable"/>
            </w:pPr>
            <w:r>
              <w:rPr>
                <w:sz w:val="15"/>
              </w:rPr>
              <w:t>BRIDSP-32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SR-BRD12-007</w:t>
            </w:r>
          </w:p>
        </w:tc>
        <w:tc>
          <w:tcPr>
            <w:tcW w:type="dxa" w:w="776"/>
            <w:tcMar>
              <w:top w:w="50" w:type="dxa"/>
              <w:bottom w:w="50" w:type="dxa"/>
              <w:left w:w="90" w:type="dxa"/>
              <w:right w:w="90" w:type="dxa"/>
            </w:tcMar>
          </w:tcPr>
          <w:p>
            <w:pPr>
              <w:pStyle w:val="BDOITable"/>
            </w:pPr>
            <w:r>
              <w:rPr>
                <w:sz w:val="15"/>
              </w:rPr>
              <w:t>BRD-12</w:t>
            </w:r>
          </w:p>
        </w:tc>
        <w:tc>
          <w:tcPr>
            <w:tcW w:type="dxa" w:w="3822"/>
            <w:tcMar>
              <w:top w:w="50" w:type="dxa"/>
              <w:bottom w:w="50" w:type="dxa"/>
              <w:left w:w="90" w:type="dxa"/>
              <w:right w:w="90" w:type="dxa"/>
            </w:tcMar>
          </w:tcPr>
          <w:p>
            <w:pPr>
              <w:pStyle w:val="BDOITable"/>
            </w:pPr>
            <w:r>
              <w:rPr>
                <w:sz w:val="15"/>
              </w:rPr>
              <w:t>Monitor handler, conversion status and remarks</w:t>
            </w:r>
          </w:p>
        </w:tc>
        <w:tc>
          <w:tcPr>
            <w:tcW w:type="dxa" w:w="1433"/>
            <w:tcMar>
              <w:top w:w="50" w:type="dxa"/>
              <w:bottom w:w="50" w:type="dxa"/>
              <w:left w:w="90" w:type="dxa"/>
              <w:right w:w="90" w:type="dxa"/>
            </w:tcMar>
          </w:tcPr>
          <w:p>
            <w:pPr>
              <w:pStyle w:val="BDOITable"/>
            </w:pPr>
            <w:r>
              <w:rPr>
                <w:sz w:val="15"/>
              </w:rPr>
              <w:t>FR-SP-012</w:t>
            </w:r>
          </w:p>
        </w:tc>
        <w:tc>
          <w:tcPr>
            <w:tcW w:type="dxa" w:w="1791"/>
            <w:tcMar>
              <w:top w:w="50" w:type="dxa"/>
              <w:bottom w:w="50" w:type="dxa"/>
              <w:left w:w="90" w:type="dxa"/>
              <w:right w:w="90" w:type="dxa"/>
            </w:tcMar>
          </w:tcPr>
          <w:p>
            <w:pPr>
              <w:pStyle w:val="BDOITable"/>
            </w:pPr>
            <w:r>
              <w:rPr>
                <w:sz w:val="15"/>
              </w:rPr>
              <w:t>BRIDSP-33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SR-BRD12-008</w:t>
            </w:r>
          </w:p>
        </w:tc>
        <w:tc>
          <w:tcPr>
            <w:tcW w:type="dxa" w:w="776"/>
            <w:tcMar>
              <w:top w:w="50" w:type="dxa"/>
              <w:bottom w:w="50" w:type="dxa"/>
              <w:left w:w="90" w:type="dxa"/>
              <w:right w:w="90" w:type="dxa"/>
            </w:tcMar>
            <w:shd w:val="clear" w:color="auto" w:fill="E5F5FF"/>
          </w:tcPr>
          <w:p>
            <w:pPr>
              <w:pStyle w:val="BDOITable"/>
            </w:pPr>
            <w:r>
              <w:rPr>
                <w:sz w:val="15"/>
              </w:rPr>
              <w:t>BRD-12</w:t>
            </w:r>
          </w:p>
        </w:tc>
        <w:tc>
          <w:tcPr>
            <w:tcW w:type="dxa" w:w="3822"/>
            <w:tcMar>
              <w:top w:w="50" w:type="dxa"/>
              <w:bottom w:w="50" w:type="dxa"/>
              <w:left w:w="90" w:type="dxa"/>
              <w:right w:w="90" w:type="dxa"/>
            </w:tcMar>
            <w:shd w:val="clear" w:color="auto" w:fill="E5F5FF"/>
          </w:tcPr>
          <w:p>
            <w:pPr>
              <w:pStyle w:val="BDOITable"/>
            </w:pPr>
            <w:r>
              <w:rPr>
                <w:sz w:val="15"/>
              </w:rPr>
              <w:t>Define sanitation, matching, classification and disposition criteria</w:t>
            </w:r>
          </w:p>
        </w:tc>
        <w:tc>
          <w:tcPr>
            <w:tcW w:type="dxa" w:w="1433"/>
            <w:tcMar>
              <w:top w:w="50" w:type="dxa"/>
              <w:bottom w:w="50" w:type="dxa"/>
              <w:left w:w="90" w:type="dxa"/>
              <w:right w:w="90" w:type="dxa"/>
            </w:tcMar>
            <w:shd w:val="clear" w:color="auto" w:fill="E5F5FF"/>
          </w:tcPr>
          <w:p>
            <w:pPr>
              <w:pStyle w:val="BDOITable"/>
            </w:pPr>
            <w:r>
              <w:rPr>
                <w:sz w:val="15"/>
              </w:rPr>
              <w:t>FR-SP-020</w:t>
            </w:r>
          </w:p>
        </w:tc>
        <w:tc>
          <w:tcPr>
            <w:tcW w:type="dxa" w:w="1791"/>
            <w:tcMar>
              <w:top w:w="50" w:type="dxa"/>
              <w:bottom w:w="50" w:type="dxa"/>
              <w:left w:w="90" w:type="dxa"/>
              <w:right w:w="90" w:type="dxa"/>
            </w:tcMar>
            <w:shd w:val="clear" w:color="auto" w:fill="E5F5FF"/>
          </w:tcPr>
          <w:p>
            <w:pPr>
              <w:pStyle w:val="BDOITable"/>
            </w:pPr>
            <w:r>
              <w:rPr>
                <w:sz w:val="15"/>
              </w:rPr>
              <w:t>BRIDSP-10</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SR-BRD12-009</w:t>
            </w:r>
          </w:p>
        </w:tc>
        <w:tc>
          <w:tcPr>
            <w:tcW w:type="dxa" w:w="776"/>
            <w:tcMar>
              <w:top w:w="50" w:type="dxa"/>
              <w:bottom w:w="50" w:type="dxa"/>
              <w:left w:w="90" w:type="dxa"/>
              <w:right w:w="90" w:type="dxa"/>
            </w:tcMar>
          </w:tcPr>
          <w:p>
            <w:pPr>
              <w:pStyle w:val="BDOITable"/>
            </w:pPr>
            <w:r>
              <w:rPr>
                <w:sz w:val="15"/>
              </w:rPr>
              <w:t>BRD-12</w:t>
            </w:r>
          </w:p>
        </w:tc>
        <w:tc>
          <w:tcPr>
            <w:tcW w:type="dxa" w:w="3822"/>
            <w:tcMar>
              <w:top w:w="50" w:type="dxa"/>
              <w:bottom w:w="50" w:type="dxa"/>
              <w:left w:w="90" w:type="dxa"/>
              <w:right w:w="90" w:type="dxa"/>
            </w:tcMar>
          </w:tcPr>
          <w:p>
            <w:pPr>
              <w:pStyle w:val="BDOITable"/>
            </w:pPr>
            <w:r>
              <w:rPr>
                <w:sz w:val="15"/>
              </w:rPr>
              <w:t>Run processing automatically after intake</w:t>
            </w:r>
          </w:p>
        </w:tc>
        <w:tc>
          <w:tcPr>
            <w:tcW w:type="dxa" w:w="1433"/>
            <w:tcMar>
              <w:top w:w="50" w:type="dxa"/>
              <w:bottom w:w="50" w:type="dxa"/>
              <w:left w:w="90" w:type="dxa"/>
              <w:right w:w="90" w:type="dxa"/>
            </w:tcMar>
          </w:tcPr>
          <w:p>
            <w:pPr>
              <w:pStyle w:val="BDOITable"/>
            </w:pPr>
            <w:r>
              <w:rPr>
                <w:sz w:val="15"/>
              </w:rPr>
              <w:t>FR-SP-021</w:t>
            </w:r>
          </w:p>
        </w:tc>
        <w:tc>
          <w:tcPr>
            <w:tcW w:type="dxa" w:w="1791"/>
            <w:tcMar>
              <w:top w:w="50" w:type="dxa"/>
              <w:bottom w:w="50" w:type="dxa"/>
              <w:left w:w="90" w:type="dxa"/>
              <w:right w:w="90" w:type="dxa"/>
            </w:tcMar>
          </w:tcPr>
          <w:p>
            <w:pPr>
              <w:pStyle w:val="BDOITable"/>
            </w:pPr>
            <w:r>
              <w:rPr>
                <w:sz w:val="15"/>
              </w:rPr>
              <w:t>BRIDSP-11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SR-BRD12-010</w:t>
            </w:r>
          </w:p>
        </w:tc>
        <w:tc>
          <w:tcPr>
            <w:tcW w:type="dxa" w:w="776"/>
            <w:tcMar>
              <w:top w:w="50" w:type="dxa"/>
              <w:bottom w:w="50" w:type="dxa"/>
              <w:left w:w="90" w:type="dxa"/>
              <w:right w:w="90" w:type="dxa"/>
            </w:tcMar>
            <w:shd w:val="clear" w:color="auto" w:fill="E5F5FF"/>
          </w:tcPr>
          <w:p>
            <w:pPr>
              <w:pStyle w:val="BDOITable"/>
            </w:pPr>
            <w:r>
              <w:rPr>
                <w:sz w:val="15"/>
              </w:rPr>
              <w:t>BRD-12</w:t>
            </w:r>
          </w:p>
        </w:tc>
        <w:tc>
          <w:tcPr>
            <w:tcW w:type="dxa" w:w="3822"/>
            <w:tcMar>
              <w:top w:w="50" w:type="dxa"/>
              <w:bottom w:w="50" w:type="dxa"/>
              <w:left w:w="90" w:type="dxa"/>
              <w:right w:w="90" w:type="dxa"/>
            </w:tcMar>
            <w:shd w:val="clear" w:color="auto" w:fill="E5F5FF"/>
          </w:tcPr>
          <w:p>
            <w:pPr>
              <w:pStyle w:val="BDOITable"/>
            </w:pPr>
            <w:r>
              <w:rPr>
                <w:sz w:val="15"/>
              </w:rPr>
              <w:t>Report fallout after processing</w:t>
            </w:r>
          </w:p>
        </w:tc>
        <w:tc>
          <w:tcPr>
            <w:tcW w:type="dxa" w:w="1433"/>
            <w:tcMar>
              <w:top w:w="50" w:type="dxa"/>
              <w:bottom w:w="50" w:type="dxa"/>
              <w:left w:w="90" w:type="dxa"/>
              <w:right w:w="90" w:type="dxa"/>
            </w:tcMar>
            <w:shd w:val="clear" w:color="auto" w:fill="E5F5FF"/>
          </w:tcPr>
          <w:p>
            <w:pPr>
              <w:pStyle w:val="BDOITable"/>
            </w:pPr>
            <w:r>
              <w:rPr>
                <w:sz w:val="15"/>
              </w:rPr>
              <w:t>FR-SP-022</w:t>
            </w:r>
          </w:p>
        </w:tc>
        <w:tc>
          <w:tcPr>
            <w:tcW w:type="dxa" w:w="1791"/>
            <w:tcMar>
              <w:top w:w="50" w:type="dxa"/>
              <w:bottom w:w="50" w:type="dxa"/>
              <w:left w:w="90" w:type="dxa"/>
              <w:right w:w="90" w:type="dxa"/>
            </w:tcMar>
            <w:shd w:val="clear" w:color="auto" w:fill="E5F5FF"/>
          </w:tcPr>
          <w:p>
            <w:pPr>
              <w:pStyle w:val="BDOITable"/>
            </w:pPr>
            <w:r>
              <w:rPr>
                <w:sz w:val="15"/>
              </w:rPr>
              <w:t>BRIDSP-12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SR-BRD12-011</w:t>
            </w:r>
          </w:p>
        </w:tc>
        <w:tc>
          <w:tcPr>
            <w:tcW w:type="dxa" w:w="776"/>
            <w:tcMar>
              <w:top w:w="50" w:type="dxa"/>
              <w:bottom w:w="50" w:type="dxa"/>
              <w:left w:w="90" w:type="dxa"/>
              <w:right w:w="90" w:type="dxa"/>
            </w:tcMar>
          </w:tcPr>
          <w:p>
            <w:pPr>
              <w:pStyle w:val="BDOITable"/>
            </w:pPr>
            <w:r>
              <w:rPr>
                <w:sz w:val="15"/>
              </w:rPr>
              <w:t>BRD-12</w:t>
            </w:r>
          </w:p>
        </w:tc>
        <w:tc>
          <w:tcPr>
            <w:tcW w:type="dxa" w:w="3822"/>
            <w:tcMar>
              <w:top w:w="50" w:type="dxa"/>
              <w:bottom w:w="50" w:type="dxa"/>
              <w:left w:w="90" w:type="dxa"/>
              <w:right w:w="90" w:type="dxa"/>
            </w:tcMar>
          </w:tcPr>
          <w:p>
            <w:pPr>
              <w:pStyle w:val="BDOITable"/>
            </w:pPr>
            <w:r>
              <w:rPr>
                <w:sz w:val="15"/>
              </w:rPr>
              <w:t>Classify policies as Inforced or Submitted</w:t>
            </w:r>
          </w:p>
        </w:tc>
        <w:tc>
          <w:tcPr>
            <w:tcW w:type="dxa" w:w="1433"/>
            <w:tcMar>
              <w:top w:w="50" w:type="dxa"/>
              <w:bottom w:w="50" w:type="dxa"/>
              <w:left w:w="90" w:type="dxa"/>
              <w:right w:w="90" w:type="dxa"/>
            </w:tcMar>
          </w:tcPr>
          <w:p>
            <w:pPr>
              <w:pStyle w:val="BDOITable"/>
            </w:pPr>
            <w:r>
              <w:rPr>
                <w:sz w:val="15"/>
              </w:rPr>
              <w:t>FR-SP-030</w:t>
            </w:r>
          </w:p>
        </w:tc>
        <w:tc>
          <w:tcPr>
            <w:tcW w:type="dxa" w:w="1791"/>
            <w:tcMar>
              <w:top w:w="50" w:type="dxa"/>
              <w:bottom w:w="50" w:type="dxa"/>
              <w:left w:w="90" w:type="dxa"/>
              <w:right w:w="90" w:type="dxa"/>
            </w:tcMar>
          </w:tcPr>
          <w:p>
            <w:pPr>
              <w:pStyle w:val="BDOITable"/>
            </w:pPr>
            <w:r>
              <w:rPr>
                <w:sz w:val="15"/>
              </w:rPr>
              <w:t>BRIDSP-13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SR-BRD12-012</w:t>
            </w:r>
          </w:p>
        </w:tc>
        <w:tc>
          <w:tcPr>
            <w:tcW w:type="dxa" w:w="776"/>
            <w:tcMar>
              <w:top w:w="50" w:type="dxa"/>
              <w:bottom w:w="50" w:type="dxa"/>
              <w:left w:w="90" w:type="dxa"/>
              <w:right w:w="90" w:type="dxa"/>
            </w:tcMar>
            <w:shd w:val="clear" w:color="auto" w:fill="E5F5FF"/>
          </w:tcPr>
          <w:p>
            <w:pPr>
              <w:pStyle w:val="BDOITable"/>
            </w:pPr>
            <w:r>
              <w:rPr>
                <w:sz w:val="15"/>
              </w:rPr>
              <w:t>BRD-12</w:t>
            </w:r>
          </w:p>
        </w:tc>
        <w:tc>
          <w:tcPr>
            <w:tcW w:type="dxa" w:w="3822"/>
            <w:tcMar>
              <w:top w:w="50" w:type="dxa"/>
              <w:bottom w:w="50" w:type="dxa"/>
              <w:left w:w="90" w:type="dxa"/>
              <w:right w:w="90" w:type="dxa"/>
            </w:tcMar>
            <w:shd w:val="clear" w:color="auto" w:fill="E5F5FF"/>
          </w:tcPr>
          <w:p>
            <w:pPr>
              <w:pStyle w:val="BDOITable"/>
            </w:pPr>
            <w:r>
              <w:rPr>
                <w:sz w:val="15"/>
              </w:rPr>
              <w:t>Group Submitted policies into qualification buckets</w:t>
            </w:r>
          </w:p>
        </w:tc>
        <w:tc>
          <w:tcPr>
            <w:tcW w:type="dxa" w:w="1433"/>
            <w:tcMar>
              <w:top w:w="50" w:type="dxa"/>
              <w:bottom w:w="50" w:type="dxa"/>
              <w:left w:w="90" w:type="dxa"/>
              <w:right w:w="90" w:type="dxa"/>
            </w:tcMar>
            <w:shd w:val="clear" w:color="auto" w:fill="E5F5FF"/>
          </w:tcPr>
          <w:p>
            <w:pPr>
              <w:pStyle w:val="BDOITable"/>
            </w:pPr>
            <w:r>
              <w:rPr>
                <w:sz w:val="15"/>
              </w:rPr>
              <w:t>FR-SP-031</w:t>
            </w:r>
          </w:p>
        </w:tc>
        <w:tc>
          <w:tcPr>
            <w:tcW w:type="dxa" w:w="1791"/>
            <w:tcMar>
              <w:top w:w="50" w:type="dxa"/>
              <w:bottom w:w="50" w:type="dxa"/>
              <w:left w:w="90" w:type="dxa"/>
              <w:right w:w="90" w:type="dxa"/>
            </w:tcMar>
            <w:shd w:val="clear" w:color="auto" w:fill="E5F5FF"/>
          </w:tcPr>
          <w:p>
            <w:pPr>
              <w:pStyle w:val="BDOITable"/>
            </w:pPr>
            <w:r>
              <w:rPr>
                <w:sz w:val="15"/>
              </w:rPr>
              <w:t>BRIDSP-14</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SR-BRD12-013</w:t>
            </w:r>
          </w:p>
        </w:tc>
        <w:tc>
          <w:tcPr>
            <w:tcW w:type="dxa" w:w="776"/>
            <w:tcMar>
              <w:top w:w="50" w:type="dxa"/>
              <w:bottom w:w="50" w:type="dxa"/>
              <w:left w:w="90" w:type="dxa"/>
              <w:right w:w="90" w:type="dxa"/>
            </w:tcMar>
          </w:tcPr>
          <w:p>
            <w:pPr>
              <w:pStyle w:val="BDOITable"/>
            </w:pPr>
            <w:r>
              <w:rPr>
                <w:sz w:val="15"/>
              </w:rPr>
              <w:t>BRD-12</w:t>
            </w:r>
          </w:p>
        </w:tc>
        <w:tc>
          <w:tcPr>
            <w:tcW w:type="dxa" w:w="3822"/>
            <w:tcMar>
              <w:top w:w="50" w:type="dxa"/>
              <w:bottom w:w="50" w:type="dxa"/>
              <w:left w:w="90" w:type="dxa"/>
              <w:right w:w="90" w:type="dxa"/>
            </w:tcMar>
          </w:tcPr>
          <w:p>
            <w:pPr>
              <w:pStyle w:val="BDOITable"/>
            </w:pPr>
            <w:r>
              <w:rPr>
                <w:sz w:val="15"/>
              </w:rPr>
              <w:t>Choose the RA template from the active loan of the loan reports</w:t>
            </w:r>
          </w:p>
        </w:tc>
        <w:tc>
          <w:tcPr>
            <w:tcW w:type="dxa" w:w="1433"/>
            <w:tcMar>
              <w:top w:w="50" w:type="dxa"/>
              <w:bottom w:w="50" w:type="dxa"/>
              <w:left w:w="90" w:type="dxa"/>
              <w:right w:w="90" w:type="dxa"/>
            </w:tcMar>
          </w:tcPr>
          <w:p>
            <w:pPr>
              <w:pStyle w:val="BDOITable"/>
            </w:pPr>
            <w:r>
              <w:rPr>
                <w:sz w:val="15"/>
              </w:rPr>
              <w:t>FR-SP-032</w:t>
            </w:r>
          </w:p>
        </w:tc>
        <w:tc>
          <w:tcPr>
            <w:tcW w:type="dxa" w:w="1791"/>
            <w:tcMar>
              <w:top w:w="50" w:type="dxa"/>
              <w:bottom w:w="50" w:type="dxa"/>
              <w:left w:w="90" w:type="dxa"/>
              <w:right w:w="90" w:type="dxa"/>
            </w:tcMar>
          </w:tcPr>
          <w:p>
            <w:pPr>
              <w:pStyle w:val="BDOITable"/>
            </w:pPr>
            <w:r>
              <w:rPr>
                <w:sz w:val="15"/>
              </w:rPr>
              <w:t>BRIDSP-15</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SR-BRD12-014</w:t>
            </w:r>
          </w:p>
        </w:tc>
        <w:tc>
          <w:tcPr>
            <w:tcW w:type="dxa" w:w="776"/>
            <w:tcMar>
              <w:top w:w="50" w:type="dxa"/>
              <w:bottom w:w="50" w:type="dxa"/>
              <w:left w:w="90" w:type="dxa"/>
              <w:right w:w="90" w:type="dxa"/>
            </w:tcMar>
            <w:shd w:val="clear" w:color="auto" w:fill="E5F5FF"/>
          </w:tcPr>
          <w:p>
            <w:pPr>
              <w:pStyle w:val="BDOITable"/>
            </w:pPr>
            <w:r>
              <w:rPr>
                <w:sz w:val="15"/>
              </w:rPr>
              <w:t>BRD-12</w:t>
            </w:r>
          </w:p>
        </w:tc>
        <w:tc>
          <w:tcPr>
            <w:tcW w:type="dxa" w:w="3822"/>
            <w:tcMar>
              <w:top w:w="50" w:type="dxa"/>
              <w:bottom w:w="50" w:type="dxa"/>
              <w:left w:w="90" w:type="dxa"/>
              <w:right w:w="90" w:type="dxa"/>
            </w:tcMar>
            <w:shd w:val="clear" w:color="auto" w:fill="E5F5FF"/>
          </w:tcPr>
          <w:p>
            <w:pPr>
              <w:pStyle w:val="BDOITable"/>
            </w:pPr>
            <w:r>
              <w:rPr>
                <w:sz w:val="15"/>
              </w:rPr>
              <w:t>Assign policies to non-renewal buckets</w:t>
            </w:r>
          </w:p>
        </w:tc>
        <w:tc>
          <w:tcPr>
            <w:tcW w:type="dxa" w:w="1433"/>
            <w:tcMar>
              <w:top w:w="50" w:type="dxa"/>
              <w:bottom w:w="50" w:type="dxa"/>
              <w:left w:w="90" w:type="dxa"/>
              <w:right w:w="90" w:type="dxa"/>
            </w:tcMar>
            <w:shd w:val="clear" w:color="auto" w:fill="E5F5FF"/>
          </w:tcPr>
          <w:p>
            <w:pPr>
              <w:pStyle w:val="BDOITable"/>
            </w:pPr>
            <w:r>
              <w:rPr>
                <w:sz w:val="15"/>
              </w:rPr>
              <w:t>FR-SP-033</w:t>
            </w:r>
          </w:p>
        </w:tc>
        <w:tc>
          <w:tcPr>
            <w:tcW w:type="dxa" w:w="1791"/>
            <w:tcMar>
              <w:top w:w="50" w:type="dxa"/>
              <w:bottom w:w="50" w:type="dxa"/>
              <w:left w:w="90" w:type="dxa"/>
              <w:right w:w="90" w:type="dxa"/>
            </w:tcMar>
            <w:shd w:val="clear" w:color="auto" w:fill="E5F5FF"/>
          </w:tcPr>
          <w:p>
            <w:pPr>
              <w:pStyle w:val="BDOITable"/>
            </w:pPr>
            <w:r>
              <w:rPr>
                <w:sz w:val="15"/>
              </w:rPr>
              <w:t>BRIDSP-16</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SR-BRD12-015</w:t>
            </w:r>
          </w:p>
        </w:tc>
        <w:tc>
          <w:tcPr>
            <w:tcW w:type="dxa" w:w="776"/>
            <w:tcMar>
              <w:top w:w="50" w:type="dxa"/>
              <w:bottom w:w="50" w:type="dxa"/>
              <w:left w:w="90" w:type="dxa"/>
              <w:right w:w="90" w:type="dxa"/>
            </w:tcMar>
          </w:tcPr>
          <w:p>
            <w:pPr>
              <w:pStyle w:val="BDOITable"/>
            </w:pPr>
            <w:r>
              <w:rPr>
                <w:sz w:val="15"/>
              </w:rPr>
              <w:t>BRD-12</w:t>
            </w:r>
          </w:p>
        </w:tc>
        <w:tc>
          <w:tcPr>
            <w:tcW w:type="dxa" w:w="3822"/>
            <w:tcMar>
              <w:top w:w="50" w:type="dxa"/>
              <w:bottom w:w="50" w:type="dxa"/>
              <w:left w:w="90" w:type="dxa"/>
              <w:right w:w="90" w:type="dxa"/>
            </w:tcMar>
          </w:tcPr>
          <w:p>
            <w:pPr>
              <w:pStyle w:val="BDOITable"/>
            </w:pPr>
            <w:r>
              <w:rPr>
                <w:sz w:val="15"/>
              </w:rPr>
              <w:t>Group Inforced policies and create RAs and proposals</w:t>
            </w:r>
          </w:p>
        </w:tc>
        <w:tc>
          <w:tcPr>
            <w:tcW w:type="dxa" w:w="1433"/>
            <w:tcMar>
              <w:top w:w="50" w:type="dxa"/>
              <w:bottom w:w="50" w:type="dxa"/>
              <w:left w:w="90" w:type="dxa"/>
              <w:right w:w="90" w:type="dxa"/>
            </w:tcMar>
          </w:tcPr>
          <w:p>
            <w:pPr>
              <w:pStyle w:val="BDOITable"/>
            </w:pPr>
            <w:r>
              <w:rPr>
                <w:sz w:val="15"/>
              </w:rPr>
              <w:t>FR-SP-034</w:t>
            </w:r>
          </w:p>
        </w:tc>
        <w:tc>
          <w:tcPr>
            <w:tcW w:type="dxa" w:w="1791"/>
            <w:tcMar>
              <w:top w:w="50" w:type="dxa"/>
              <w:bottom w:w="50" w:type="dxa"/>
              <w:left w:w="90" w:type="dxa"/>
              <w:right w:w="90" w:type="dxa"/>
            </w:tcMar>
          </w:tcPr>
          <w:p>
            <w:pPr>
              <w:pStyle w:val="BDOITable"/>
            </w:pPr>
            <w:r>
              <w:rPr>
                <w:sz w:val="15"/>
              </w:rPr>
              <w:t>BRIDSP-17</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SR-BRD12-016</w:t>
            </w:r>
          </w:p>
        </w:tc>
        <w:tc>
          <w:tcPr>
            <w:tcW w:type="dxa" w:w="776"/>
            <w:tcMar>
              <w:top w:w="50" w:type="dxa"/>
              <w:bottom w:w="50" w:type="dxa"/>
              <w:left w:w="90" w:type="dxa"/>
              <w:right w:w="90" w:type="dxa"/>
            </w:tcMar>
            <w:shd w:val="clear" w:color="auto" w:fill="E5F5FF"/>
          </w:tcPr>
          <w:p>
            <w:pPr>
              <w:pStyle w:val="BDOITable"/>
            </w:pPr>
            <w:r>
              <w:rPr>
                <w:sz w:val="15"/>
              </w:rPr>
              <w:t>BRD-12</w:t>
            </w:r>
          </w:p>
        </w:tc>
        <w:tc>
          <w:tcPr>
            <w:tcW w:type="dxa" w:w="3822"/>
            <w:tcMar>
              <w:top w:w="50" w:type="dxa"/>
              <w:bottom w:w="50" w:type="dxa"/>
              <w:left w:w="90" w:type="dxa"/>
              <w:right w:w="90" w:type="dxa"/>
            </w:tcMar>
            <w:shd w:val="clear" w:color="auto" w:fill="E5F5FF"/>
          </w:tcPr>
          <w:p>
            <w:pPr>
              <w:pStyle w:val="BDOITable"/>
            </w:pPr>
            <w:r>
              <w:rPr>
                <w:sz w:val="15"/>
              </w:rPr>
              <w:t>Receive loan files and match them to the submitted policies automatically</w:t>
            </w:r>
          </w:p>
        </w:tc>
        <w:tc>
          <w:tcPr>
            <w:tcW w:type="dxa" w:w="1433"/>
            <w:tcMar>
              <w:top w:w="50" w:type="dxa"/>
              <w:bottom w:w="50" w:type="dxa"/>
              <w:left w:w="90" w:type="dxa"/>
              <w:right w:w="90" w:type="dxa"/>
            </w:tcMar>
            <w:shd w:val="clear" w:color="auto" w:fill="E5F5FF"/>
          </w:tcPr>
          <w:p>
            <w:pPr>
              <w:pStyle w:val="BDOITable"/>
            </w:pPr>
            <w:r>
              <w:rPr>
                <w:sz w:val="15"/>
              </w:rPr>
              <w:t>FR-SP-035</w:t>
            </w:r>
          </w:p>
        </w:tc>
        <w:tc>
          <w:tcPr>
            <w:tcW w:type="dxa" w:w="1791"/>
            <w:tcMar>
              <w:top w:w="50" w:type="dxa"/>
              <w:bottom w:w="50" w:type="dxa"/>
              <w:left w:w="90" w:type="dxa"/>
              <w:right w:w="90" w:type="dxa"/>
            </w:tcMar>
            <w:shd w:val="clear" w:color="auto" w:fill="E5F5FF"/>
          </w:tcPr>
          <w:p>
            <w:pPr>
              <w:pStyle w:val="BDOITable"/>
            </w:pPr>
            <w:r>
              <w:rPr>
                <w:sz w:val="15"/>
              </w:rPr>
              <w:t>BRIDSP-02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SR-BRD12-017</w:t>
            </w:r>
          </w:p>
        </w:tc>
        <w:tc>
          <w:tcPr>
            <w:tcW w:type="dxa" w:w="776"/>
            <w:tcMar>
              <w:top w:w="50" w:type="dxa"/>
              <w:bottom w:w="50" w:type="dxa"/>
              <w:left w:w="90" w:type="dxa"/>
              <w:right w:w="90" w:type="dxa"/>
            </w:tcMar>
          </w:tcPr>
          <w:p>
            <w:pPr>
              <w:pStyle w:val="BDOITable"/>
            </w:pPr>
            <w:r>
              <w:rPr>
                <w:sz w:val="15"/>
              </w:rPr>
              <w:t>BRD-12</w:t>
            </w:r>
          </w:p>
        </w:tc>
        <w:tc>
          <w:tcPr>
            <w:tcW w:type="dxa" w:w="3822"/>
            <w:tcMar>
              <w:top w:w="50" w:type="dxa"/>
              <w:bottom w:w="50" w:type="dxa"/>
              <w:left w:w="90" w:type="dxa"/>
              <w:right w:w="90" w:type="dxa"/>
            </w:tcMar>
          </w:tcPr>
          <w:p>
            <w:pPr>
              <w:pStyle w:val="BDOITable"/>
            </w:pPr>
            <w:r>
              <w:rPr>
                <w:sz w:val="15"/>
              </w:rPr>
              <w:t>Record policy reviews and generate one IAAF per policy</w:t>
            </w:r>
          </w:p>
        </w:tc>
        <w:tc>
          <w:tcPr>
            <w:tcW w:type="dxa" w:w="1433"/>
            <w:tcMar>
              <w:top w:w="50" w:type="dxa"/>
              <w:bottom w:w="50" w:type="dxa"/>
              <w:left w:w="90" w:type="dxa"/>
              <w:right w:w="90" w:type="dxa"/>
            </w:tcMar>
          </w:tcPr>
          <w:p>
            <w:pPr>
              <w:pStyle w:val="BDOITable"/>
            </w:pPr>
            <w:r>
              <w:rPr>
                <w:sz w:val="15"/>
              </w:rPr>
              <w:t>FR-SP-040</w:t>
            </w:r>
          </w:p>
        </w:tc>
        <w:tc>
          <w:tcPr>
            <w:tcW w:type="dxa" w:w="1791"/>
            <w:tcMar>
              <w:top w:w="50" w:type="dxa"/>
              <w:bottom w:w="50" w:type="dxa"/>
              <w:left w:w="90" w:type="dxa"/>
              <w:right w:w="90" w:type="dxa"/>
            </w:tcMar>
          </w:tcPr>
          <w:p>
            <w:pPr>
              <w:pStyle w:val="BDOITable"/>
            </w:pPr>
            <w:r>
              <w:rPr>
                <w:sz w:val="15"/>
              </w:rPr>
              <w:t>BRIDSP-07, BRIDSP-08</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SR-BRD12-018</w:t>
            </w:r>
          </w:p>
        </w:tc>
        <w:tc>
          <w:tcPr>
            <w:tcW w:type="dxa" w:w="776"/>
            <w:tcMar>
              <w:top w:w="50" w:type="dxa"/>
              <w:bottom w:w="50" w:type="dxa"/>
              <w:left w:w="90" w:type="dxa"/>
              <w:right w:w="90" w:type="dxa"/>
            </w:tcMar>
            <w:shd w:val="clear" w:color="auto" w:fill="E5F5FF"/>
          </w:tcPr>
          <w:p>
            <w:pPr>
              <w:pStyle w:val="BDOITable"/>
            </w:pPr>
            <w:r>
              <w:rPr>
                <w:sz w:val="15"/>
              </w:rPr>
              <w:t>BRD-12</w:t>
            </w:r>
          </w:p>
        </w:tc>
        <w:tc>
          <w:tcPr>
            <w:tcW w:type="dxa" w:w="3822"/>
            <w:tcMar>
              <w:top w:w="50" w:type="dxa"/>
              <w:bottom w:w="50" w:type="dxa"/>
              <w:left w:w="90" w:type="dxa"/>
              <w:right w:w="90" w:type="dxa"/>
            </w:tcMar>
            <w:shd w:val="clear" w:color="auto" w:fill="E5F5FF"/>
          </w:tcPr>
          <w:p>
            <w:pPr>
              <w:pStyle w:val="BDOITable"/>
            </w:pPr>
            <w:r>
              <w:rPr>
                <w:sz w:val="15"/>
              </w:rPr>
              <w:t>Route the IAAF for approval and signature</w:t>
            </w:r>
          </w:p>
        </w:tc>
        <w:tc>
          <w:tcPr>
            <w:tcW w:type="dxa" w:w="1433"/>
            <w:tcMar>
              <w:top w:w="50" w:type="dxa"/>
              <w:bottom w:w="50" w:type="dxa"/>
              <w:left w:w="90" w:type="dxa"/>
              <w:right w:w="90" w:type="dxa"/>
            </w:tcMar>
            <w:shd w:val="clear" w:color="auto" w:fill="E5F5FF"/>
          </w:tcPr>
          <w:p>
            <w:pPr>
              <w:pStyle w:val="BDOITable"/>
            </w:pPr>
            <w:r>
              <w:rPr>
                <w:sz w:val="15"/>
              </w:rPr>
              <w:t>FR-SP-041</w:t>
            </w:r>
          </w:p>
        </w:tc>
        <w:tc>
          <w:tcPr>
            <w:tcW w:type="dxa" w:w="1791"/>
            <w:tcMar>
              <w:top w:w="50" w:type="dxa"/>
              <w:bottom w:w="50" w:type="dxa"/>
              <w:left w:w="90" w:type="dxa"/>
              <w:right w:w="90" w:type="dxa"/>
            </w:tcMar>
            <w:shd w:val="clear" w:color="auto" w:fill="E5F5FF"/>
          </w:tcPr>
          <w:p>
            <w:pPr>
              <w:pStyle w:val="BDOITable"/>
            </w:pPr>
            <w:r>
              <w:rPr>
                <w:sz w:val="15"/>
              </w:rPr>
              <w:t>BRIDSP-09</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SR-BRD12-019</w:t>
            </w:r>
          </w:p>
        </w:tc>
        <w:tc>
          <w:tcPr>
            <w:tcW w:type="dxa" w:w="776"/>
            <w:tcMar>
              <w:top w:w="50" w:type="dxa"/>
              <w:bottom w:w="50" w:type="dxa"/>
              <w:left w:w="90" w:type="dxa"/>
              <w:right w:w="90" w:type="dxa"/>
            </w:tcMar>
          </w:tcPr>
          <w:p>
            <w:pPr>
              <w:pStyle w:val="BDOITable"/>
            </w:pPr>
            <w:r>
              <w:rPr>
                <w:sz w:val="15"/>
              </w:rPr>
              <w:t>BRD-12</w:t>
            </w:r>
          </w:p>
        </w:tc>
        <w:tc>
          <w:tcPr>
            <w:tcW w:type="dxa" w:w="3822"/>
            <w:tcMar>
              <w:top w:w="50" w:type="dxa"/>
              <w:bottom w:w="50" w:type="dxa"/>
              <w:left w:w="90" w:type="dxa"/>
              <w:right w:w="90" w:type="dxa"/>
            </w:tcMar>
          </w:tcPr>
          <w:p>
            <w:pPr>
              <w:pStyle w:val="BDOITable"/>
            </w:pPr>
            <w:r>
              <w:rPr>
                <w:sz w:val="15"/>
              </w:rPr>
              <w:t>Detect accounts exceeding acceptance or coverage limits</w:t>
            </w:r>
          </w:p>
        </w:tc>
        <w:tc>
          <w:tcPr>
            <w:tcW w:type="dxa" w:w="1433"/>
            <w:tcMar>
              <w:top w:w="50" w:type="dxa"/>
              <w:bottom w:w="50" w:type="dxa"/>
              <w:left w:w="90" w:type="dxa"/>
              <w:right w:w="90" w:type="dxa"/>
            </w:tcMar>
          </w:tcPr>
          <w:p>
            <w:pPr>
              <w:pStyle w:val="BDOITable"/>
            </w:pPr>
            <w:r>
              <w:rPr>
                <w:sz w:val="15"/>
              </w:rPr>
              <w:t>FR-SP-050</w:t>
            </w:r>
          </w:p>
        </w:tc>
        <w:tc>
          <w:tcPr>
            <w:tcW w:type="dxa" w:w="1791"/>
            <w:tcMar>
              <w:top w:w="50" w:type="dxa"/>
              <w:bottom w:w="50" w:type="dxa"/>
              <w:left w:w="90" w:type="dxa"/>
              <w:right w:w="90" w:type="dxa"/>
            </w:tcMar>
          </w:tcPr>
          <w:p>
            <w:pPr>
              <w:pStyle w:val="BDOITable"/>
            </w:pPr>
            <w:r>
              <w:rPr>
                <w:sz w:val="15"/>
              </w:rPr>
              <w:t>BRIDSP-20</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SR-BRD12-020</w:t>
            </w:r>
          </w:p>
        </w:tc>
        <w:tc>
          <w:tcPr>
            <w:tcW w:type="dxa" w:w="776"/>
            <w:tcMar>
              <w:top w:w="50" w:type="dxa"/>
              <w:bottom w:w="50" w:type="dxa"/>
              <w:left w:w="90" w:type="dxa"/>
              <w:right w:w="90" w:type="dxa"/>
            </w:tcMar>
            <w:shd w:val="clear" w:color="auto" w:fill="E5F5FF"/>
          </w:tcPr>
          <w:p>
            <w:pPr>
              <w:pStyle w:val="BDOITable"/>
            </w:pPr>
            <w:r>
              <w:rPr>
                <w:sz w:val="15"/>
              </w:rPr>
              <w:t>BRD-12</w:t>
            </w:r>
          </w:p>
        </w:tc>
        <w:tc>
          <w:tcPr>
            <w:tcW w:type="dxa" w:w="3822"/>
            <w:tcMar>
              <w:top w:w="50" w:type="dxa"/>
              <w:bottom w:w="50" w:type="dxa"/>
              <w:left w:w="90" w:type="dxa"/>
              <w:right w:w="90" w:type="dxa"/>
            </w:tcMar>
            <w:shd w:val="clear" w:color="auto" w:fill="E5F5FF"/>
          </w:tcPr>
          <w:p>
            <w:pPr>
              <w:pStyle w:val="BDOITable"/>
            </w:pPr>
            <w:r>
              <w:rPr>
                <w:sz w:val="15"/>
              </w:rPr>
              <w:t>Generate the Terms of Reference</w:t>
            </w:r>
          </w:p>
        </w:tc>
        <w:tc>
          <w:tcPr>
            <w:tcW w:type="dxa" w:w="1433"/>
            <w:tcMar>
              <w:top w:w="50" w:type="dxa"/>
              <w:bottom w:w="50" w:type="dxa"/>
              <w:left w:w="90" w:type="dxa"/>
              <w:right w:w="90" w:type="dxa"/>
            </w:tcMar>
            <w:shd w:val="clear" w:color="auto" w:fill="E5F5FF"/>
          </w:tcPr>
          <w:p>
            <w:pPr>
              <w:pStyle w:val="BDOITable"/>
            </w:pPr>
            <w:r>
              <w:rPr>
                <w:sz w:val="15"/>
              </w:rPr>
              <w:t>FR-SP-051</w:t>
            </w:r>
          </w:p>
        </w:tc>
        <w:tc>
          <w:tcPr>
            <w:tcW w:type="dxa" w:w="1791"/>
            <w:tcMar>
              <w:top w:w="50" w:type="dxa"/>
              <w:bottom w:w="50" w:type="dxa"/>
              <w:left w:w="90" w:type="dxa"/>
              <w:right w:w="90" w:type="dxa"/>
            </w:tcMar>
            <w:shd w:val="clear" w:color="auto" w:fill="E5F5FF"/>
          </w:tcPr>
          <w:p>
            <w:pPr>
              <w:pStyle w:val="BDOITable"/>
            </w:pPr>
            <w:r>
              <w:rPr>
                <w:sz w:val="15"/>
              </w:rPr>
              <w:t>BRIDSP-21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SR-BRD12-021</w:t>
            </w:r>
          </w:p>
        </w:tc>
        <w:tc>
          <w:tcPr>
            <w:tcW w:type="dxa" w:w="776"/>
            <w:tcMar>
              <w:top w:w="50" w:type="dxa"/>
              <w:bottom w:w="50" w:type="dxa"/>
              <w:left w:w="90" w:type="dxa"/>
              <w:right w:w="90" w:type="dxa"/>
            </w:tcMar>
          </w:tcPr>
          <w:p>
            <w:pPr>
              <w:pStyle w:val="BDOITable"/>
            </w:pPr>
            <w:r>
              <w:rPr>
                <w:sz w:val="15"/>
              </w:rPr>
              <w:t>BRD-12</w:t>
            </w:r>
          </w:p>
        </w:tc>
        <w:tc>
          <w:tcPr>
            <w:tcW w:type="dxa" w:w="3822"/>
            <w:tcMar>
              <w:top w:w="50" w:type="dxa"/>
              <w:bottom w:w="50" w:type="dxa"/>
              <w:left w:w="90" w:type="dxa"/>
              <w:right w:w="90" w:type="dxa"/>
            </w:tcMar>
          </w:tcPr>
          <w:p>
            <w:pPr>
              <w:pStyle w:val="BDOITable"/>
            </w:pPr>
            <w:r>
              <w:rPr>
                <w:sz w:val="15"/>
              </w:rPr>
              <w:t>Route the TOR for approval per the TSU Approval Matrix</w:t>
            </w:r>
          </w:p>
        </w:tc>
        <w:tc>
          <w:tcPr>
            <w:tcW w:type="dxa" w:w="1433"/>
            <w:tcMar>
              <w:top w:w="50" w:type="dxa"/>
              <w:bottom w:w="50" w:type="dxa"/>
              <w:left w:w="90" w:type="dxa"/>
              <w:right w:w="90" w:type="dxa"/>
            </w:tcMar>
          </w:tcPr>
          <w:p>
            <w:pPr>
              <w:pStyle w:val="BDOITable"/>
            </w:pPr>
            <w:r>
              <w:rPr>
                <w:sz w:val="15"/>
              </w:rPr>
              <w:t>FR-SP-052</w:t>
            </w:r>
          </w:p>
        </w:tc>
        <w:tc>
          <w:tcPr>
            <w:tcW w:type="dxa" w:w="1791"/>
            <w:tcMar>
              <w:top w:w="50" w:type="dxa"/>
              <w:bottom w:w="50" w:type="dxa"/>
              <w:left w:w="90" w:type="dxa"/>
              <w:right w:w="90" w:type="dxa"/>
            </w:tcMar>
          </w:tcPr>
          <w:p>
            <w:pPr>
              <w:pStyle w:val="BDOITable"/>
            </w:pPr>
            <w:r>
              <w:rPr>
                <w:sz w:val="15"/>
              </w:rPr>
              <w:t>BRIDSP-22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SR-BRD12-022</w:t>
            </w:r>
          </w:p>
        </w:tc>
        <w:tc>
          <w:tcPr>
            <w:tcW w:type="dxa" w:w="776"/>
            <w:tcMar>
              <w:top w:w="50" w:type="dxa"/>
              <w:bottom w:w="50" w:type="dxa"/>
              <w:left w:w="90" w:type="dxa"/>
              <w:right w:w="90" w:type="dxa"/>
            </w:tcMar>
            <w:shd w:val="clear" w:color="auto" w:fill="E5F5FF"/>
          </w:tcPr>
          <w:p>
            <w:pPr>
              <w:pStyle w:val="BDOITable"/>
            </w:pPr>
            <w:r>
              <w:rPr>
                <w:sz w:val="15"/>
              </w:rPr>
              <w:t>BRD-12</w:t>
            </w:r>
          </w:p>
        </w:tc>
        <w:tc>
          <w:tcPr>
            <w:tcW w:type="dxa" w:w="3822"/>
            <w:tcMar>
              <w:top w:w="50" w:type="dxa"/>
              <w:bottom w:w="50" w:type="dxa"/>
              <w:left w:w="90" w:type="dxa"/>
              <w:right w:w="90" w:type="dxa"/>
            </w:tcMar>
            <w:shd w:val="clear" w:color="auto" w:fill="E5F5FF"/>
          </w:tcPr>
          <w:p>
            <w:pPr>
              <w:pStyle w:val="BDOITable"/>
            </w:pPr>
            <w:r>
              <w:rPr>
                <w:sz w:val="15"/>
              </w:rPr>
              <w:t>Hand the approved TOR over to the Account Officer</w:t>
            </w:r>
          </w:p>
        </w:tc>
        <w:tc>
          <w:tcPr>
            <w:tcW w:type="dxa" w:w="1433"/>
            <w:tcMar>
              <w:top w:w="50" w:type="dxa"/>
              <w:bottom w:w="50" w:type="dxa"/>
              <w:left w:w="90" w:type="dxa"/>
              <w:right w:w="90" w:type="dxa"/>
            </w:tcMar>
            <w:shd w:val="clear" w:color="auto" w:fill="E5F5FF"/>
          </w:tcPr>
          <w:p>
            <w:pPr>
              <w:pStyle w:val="BDOITable"/>
            </w:pPr>
            <w:r>
              <w:rPr>
                <w:sz w:val="15"/>
              </w:rPr>
              <w:t>FR-SP-053</w:t>
            </w:r>
          </w:p>
        </w:tc>
        <w:tc>
          <w:tcPr>
            <w:tcW w:type="dxa" w:w="1791"/>
            <w:tcMar>
              <w:top w:w="50" w:type="dxa"/>
              <w:bottom w:w="50" w:type="dxa"/>
              <w:left w:w="90" w:type="dxa"/>
              <w:right w:w="90" w:type="dxa"/>
            </w:tcMar>
            <w:shd w:val="clear" w:color="auto" w:fill="E5F5FF"/>
          </w:tcPr>
          <w:p>
            <w:pPr>
              <w:pStyle w:val="BDOITable"/>
            </w:pPr>
            <w:r>
              <w:rPr>
                <w:sz w:val="15"/>
              </w:rPr>
              <w:t>BRIDSP-23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SR-BRD12-023</w:t>
            </w:r>
          </w:p>
        </w:tc>
        <w:tc>
          <w:tcPr>
            <w:tcW w:type="dxa" w:w="776"/>
            <w:tcMar>
              <w:top w:w="50" w:type="dxa"/>
              <w:bottom w:w="50" w:type="dxa"/>
              <w:left w:w="90" w:type="dxa"/>
              <w:right w:w="90" w:type="dxa"/>
            </w:tcMar>
          </w:tcPr>
          <w:p>
            <w:pPr>
              <w:pStyle w:val="BDOITable"/>
            </w:pPr>
            <w:r>
              <w:rPr>
                <w:sz w:val="15"/>
              </w:rPr>
              <w:t>BRD-12</w:t>
            </w:r>
          </w:p>
        </w:tc>
        <w:tc>
          <w:tcPr>
            <w:tcW w:type="dxa" w:w="3822"/>
            <w:tcMar>
              <w:top w:w="50" w:type="dxa"/>
              <w:bottom w:w="50" w:type="dxa"/>
              <w:left w:w="90" w:type="dxa"/>
              <w:right w:w="90" w:type="dxa"/>
            </w:tcMar>
          </w:tcPr>
          <w:p>
            <w:pPr>
              <w:pStyle w:val="BDOITable"/>
            </w:pPr>
            <w:r>
              <w:rPr>
                <w:sz w:val="15"/>
              </w:rPr>
              <w:t>Detect expiring policies and hand them to Renewal</w:t>
            </w:r>
          </w:p>
        </w:tc>
        <w:tc>
          <w:tcPr>
            <w:tcW w:type="dxa" w:w="1433"/>
            <w:tcMar>
              <w:top w:w="50" w:type="dxa"/>
              <w:bottom w:w="50" w:type="dxa"/>
              <w:left w:w="90" w:type="dxa"/>
              <w:right w:w="90" w:type="dxa"/>
            </w:tcMar>
          </w:tcPr>
          <w:p>
            <w:pPr>
              <w:pStyle w:val="BDOITable"/>
            </w:pPr>
            <w:r>
              <w:rPr>
                <w:sz w:val="15"/>
              </w:rPr>
              <w:t>FR-SP-060</w:t>
            </w:r>
          </w:p>
        </w:tc>
        <w:tc>
          <w:tcPr>
            <w:tcW w:type="dxa" w:w="1791"/>
            <w:tcMar>
              <w:top w:w="50" w:type="dxa"/>
              <w:bottom w:w="50" w:type="dxa"/>
              <w:left w:w="90" w:type="dxa"/>
              <w:right w:w="90" w:type="dxa"/>
            </w:tcMar>
          </w:tcPr>
          <w:p>
            <w:pPr>
              <w:pStyle w:val="BDOITable"/>
            </w:pPr>
            <w:r>
              <w:rPr>
                <w:sz w:val="15"/>
              </w:rPr>
              <w:t>BRIDSP-27</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SR-BRD12-024</w:t>
            </w:r>
          </w:p>
        </w:tc>
        <w:tc>
          <w:tcPr>
            <w:tcW w:type="dxa" w:w="776"/>
            <w:tcMar>
              <w:top w:w="50" w:type="dxa"/>
              <w:bottom w:w="50" w:type="dxa"/>
              <w:left w:w="90" w:type="dxa"/>
              <w:right w:w="90" w:type="dxa"/>
            </w:tcMar>
            <w:shd w:val="clear" w:color="auto" w:fill="E5F5FF"/>
          </w:tcPr>
          <w:p>
            <w:pPr>
              <w:pStyle w:val="BDOITable"/>
            </w:pPr>
            <w:r>
              <w:rPr>
                <w:sz w:val="15"/>
              </w:rPr>
              <w:t>BRD-12</w:t>
            </w:r>
          </w:p>
        </w:tc>
        <w:tc>
          <w:tcPr>
            <w:tcW w:type="dxa" w:w="3822"/>
            <w:tcMar>
              <w:top w:w="50" w:type="dxa"/>
              <w:bottom w:w="50" w:type="dxa"/>
              <w:left w:w="90" w:type="dxa"/>
              <w:right w:w="90" w:type="dxa"/>
            </w:tcMar>
            <w:shd w:val="clear" w:color="auto" w:fill="E5F5FF"/>
          </w:tcPr>
          <w:p>
            <w:pPr>
              <w:pStyle w:val="BDOITable"/>
            </w:pPr>
            <w:r>
              <w:rPr>
                <w:sz w:val="15"/>
              </w:rPr>
              <w:t>List the policies subject for renewal</w:t>
            </w:r>
          </w:p>
        </w:tc>
        <w:tc>
          <w:tcPr>
            <w:tcW w:type="dxa" w:w="1433"/>
            <w:tcMar>
              <w:top w:w="50" w:type="dxa"/>
              <w:bottom w:w="50" w:type="dxa"/>
              <w:left w:w="90" w:type="dxa"/>
              <w:right w:w="90" w:type="dxa"/>
            </w:tcMar>
            <w:shd w:val="clear" w:color="auto" w:fill="E5F5FF"/>
          </w:tcPr>
          <w:p>
            <w:pPr>
              <w:pStyle w:val="BDOITable"/>
            </w:pPr>
            <w:r>
              <w:rPr>
                <w:sz w:val="15"/>
              </w:rPr>
              <w:t>FR-SP-061</w:t>
            </w:r>
          </w:p>
        </w:tc>
        <w:tc>
          <w:tcPr>
            <w:tcW w:type="dxa" w:w="1791"/>
            <w:tcMar>
              <w:top w:w="50" w:type="dxa"/>
              <w:bottom w:w="50" w:type="dxa"/>
              <w:left w:w="90" w:type="dxa"/>
              <w:right w:w="90" w:type="dxa"/>
            </w:tcMar>
            <w:shd w:val="clear" w:color="auto" w:fill="E5F5FF"/>
          </w:tcPr>
          <w:p>
            <w:pPr>
              <w:pStyle w:val="BDOITable"/>
            </w:pPr>
            <w:r>
              <w:rPr>
                <w:sz w:val="15"/>
              </w:rPr>
              <w:t>BRIDSP-29</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SR-BRD12-025</w:t>
            </w:r>
          </w:p>
        </w:tc>
        <w:tc>
          <w:tcPr>
            <w:tcW w:type="dxa" w:w="776"/>
            <w:tcMar>
              <w:top w:w="50" w:type="dxa"/>
              <w:bottom w:w="50" w:type="dxa"/>
              <w:left w:w="90" w:type="dxa"/>
              <w:right w:w="90" w:type="dxa"/>
            </w:tcMar>
          </w:tcPr>
          <w:p>
            <w:pPr>
              <w:pStyle w:val="BDOITable"/>
            </w:pPr>
            <w:r>
              <w:rPr>
                <w:sz w:val="15"/>
              </w:rPr>
              <w:t>BRD-12</w:t>
            </w:r>
          </w:p>
        </w:tc>
        <w:tc>
          <w:tcPr>
            <w:tcW w:type="dxa" w:w="3822"/>
            <w:tcMar>
              <w:top w:w="50" w:type="dxa"/>
              <w:bottom w:w="50" w:type="dxa"/>
              <w:left w:w="90" w:type="dxa"/>
              <w:right w:w="90" w:type="dxa"/>
            </w:tcMar>
          </w:tcPr>
          <w:p>
            <w:pPr>
              <w:pStyle w:val="BDOITable"/>
            </w:pPr>
            <w:r>
              <w:rPr>
                <w:sz w:val="15"/>
              </w:rPr>
              <w:t>Send letters and proposals when the criteria are met</w:t>
            </w:r>
          </w:p>
        </w:tc>
        <w:tc>
          <w:tcPr>
            <w:tcW w:type="dxa" w:w="1433"/>
            <w:tcMar>
              <w:top w:w="50" w:type="dxa"/>
              <w:bottom w:w="50" w:type="dxa"/>
              <w:left w:w="90" w:type="dxa"/>
              <w:right w:w="90" w:type="dxa"/>
            </w:tcMar>
          </w:tcPr>
          <w:p>
            <w:pPr>
              <w:pStyle w:val="BDOITable"/>
            </w:pPr>
            <w:r>
              <w:rPr>
                <w:sz w:val="15"/>
              </w:rPr>
              <w:t>FR-SP-062</w:t>
            </w:r>
          </w:p>
        </w:tc>
        <w:tc>
          <w:tcPr>
            <w:tcW w:type="dxa" w:w="1791"/>
            <w:tcMar>
              <w:top w:w="50" w:type="dxa"/>
              <w:bottom w:w="50" w:type="dxa"/>
              <w:left w:w="90" w:type="dxa"/>
              <w:right w:w="90" w:type="dxa"/>
            </w:tcMar>
          </w:tcPr>
          <w:p>
            <w:pPr>
              <w:pStyle w:val="BDOITable"/>
            </w:pPr>
            <w:r>
              <w:rPr>
                <w:sz w:val="15"/>
              </w:rPr>
              <w:t>BRIDSP-26</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SR-BRD12-026</w:t>
            </w:r>
          </w:p>
        </w:tc>
        <w:tc>
          <w:tcPr>
            <w:tcW w:type="dxa" w:w="776"/>
            <w:tcMar>
              <w:top w:w="50" w:type="dxa"/>
              <w:bottom w:w="50" w:type="dxa"/>
              <w:left w:w="90" w:type="dxa"/>
              <w:right w:w="90" w:type="dxa"/>
            </w:tcMar>
            <w:shd w:val="clear" w:color="auto" w:fill="E5F5FF"/>
          </w:tcPr>
          <w:p>
            <w:pPr>
              <w:pStyle w:val="BDOITable"/>
            </w:pPr>
            <w:r>
              <w:rPr>
                <w:sz w:val="15"/>
              </w:rPr>
              <w:t>BRD-12</w:t>
            </w:r>
          </w:p>
        </w:tc>
        <w:tc>
          <w:tcPr>
            <w:tcW w:type="dxa" w:w="3822"/>
            <w:tcMar>
              <w:top w:w="50" w:type="dxa"/>
              <w:bottom w:w="50" w:type="dxa"/>
              <w:left w:w="90" w:type="dxa"/>
              <w:right w:w="90" w:type="dxa"/>
            </w:tcMar>
            <w:shd w:val="clear" w:color="auto" w:fill="E5F5FF"/>
          </w:tcPr>
          <w:p>
            <w:pPr>
              <w:pStyle w:val="BDOITable"/>
            </w:pPr>
            <w:r>
              <w:rPr>
                <w:sz w:val="15"/>
              </w:rPr>
              <w:t>Re-assign the insurer while a hold cover request is open</w:t>
            </w:r>
          </w:p>
        </w:tc>
        <w:tc>
          <w:tcPr>
            <w:tcW w:type="dxa" w:w="1433"/>
            <w:tcMar>
              <w:top w:w="50" w:type="dxa"/>
              <w:bottom w:w="50" w:type="dxa"/>
              <w:left w:w="90" w:type="dxa"/>
              <w:right w:w="90" w:type="dxa"/>
            </w:tcMar>
            <w:shd w:val="clear" w:color="auto" w:fill="E5F5FF"/>
          </w:tcPr>
          <w:p>
            <w:pPr>
              <w:pStyle w:val="BDOITable"/>
            </w:pPr>
            <w:r>
              <w:rPr>
                <w:sz w:val="15"/>
              </w:rPr>
              <w:t>FR-SP-063</w:t>
            </w:r>
          </w:p>
        </w:tc>
        <w:tc>
          <w:tcPr>
            <w:tcW w:type="dxa" w:w="1791"/>
            <w:tcMar>
              <w:top w:w="50" w:type="dxa"/>
              <w:bottom w:w="50" w:type="dxa"/>
              <w:left w:w="90" w:type="dxa"/>
              <w:right w:w="90" w:type="dxa"/>
            </w:tcMar>
            <w:shd w:val="clear" w:color="auto" w:fill="E5F5FF"/>
          </w:tcPr>
          <w:p>
            <w:pPr>
              <w:pStyle w:val="BDOITable"/>
            </w:pPr>
            <w:r>
              <w:rPr>
                <w:sz w:val="15"/>
              </w:rPr>
              <w:t>BRIDSP-35</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SR-BRD12-027</w:t>
            </w:r>
          </w:p>
        </w:tc>
        <w:tc>
          <w:tcPr>
            <w:tcW w:type="dxa" w:w="776"/>
            <w:tcMar>
              <w:top w:w="50" w:type="dxa"/>
              <w:bottom w:w="50" w:type="dxa"/>
              <w:left w:w="90" w:type="dxa"/>
              <w:right w:w="90" w:type="dxa"/>
            </w:tcMar>
          </w:tcPr>
          <w:p>
            <w:pPr>
              <w:pStyle w:val="BDOITable"/>
            </w:pPr>
            <w:r>
              <w:rPr>
                <w:sz w:val="15"/>
              </w:rPr>
              <w:t>BRD-12</w:t>
            </w:r>
          </w:p>
        </w:tc>
        <w:tc>
          <w:tcPr>
            <w:tcW w:type="dxa" w:w="3822"/>
            <w:tcMar>
              <w:top w:w="50" w:type="dxa"/>
              <w:bottom w:w="50" w:type="dxa"/>
              <w:left w:w="90" w:type="dxa"/>
              <w:right w:w="90" w:type="dxa"/>
            </w:tcMar>
          </w:tcPr>
          <w:p>
            <w:pPr>
              <w:pStyle w:val="BDOITable"/>
            </w:pPr>
            <w:r>
              <w:rPr>
                <w:sz w:val="15"/>
              </w:rPr>
              <w:t>Process placement of the renewal account</w:t>
            </w:r>
          </w:p>
        </w:tc>
        <w:tc>
          <w:tcPr>
            <w:tcW w:type="dxa" w:w="1433"/>
            <w:tcMar>
              <w:top w:w="50" w:type="dxa"/>
              <w:bottom w:w="50" w:type="dxa"/>
              <w:left w:w="90" w:type="dxa"/>
              <w:right w:w="90" w:type="dxa"/>
            </w:tcMar>
          </w:tcPr>
          <w:p>
            <w:pPr>
              <w:pStyle w:val="BDOITable"/>
            </w:pPr>
            <w:r>
              <w:rPr>
                <w:sz w:val="15"/>
              </w:rPr>
              <w:t>FR-SP-064</w:t>
            </w:r>
          </w:p>
        </w:tc>
        <w:tc>
          <w:tcPr>
            <w:tcW w:type="dxa" w:w="1791"/>
            <w:tcMar>
              <w:top w:w="50" w:type="dxa"/>
              <w:bottom w:w="50" w:type="dxa"/>
              <w:left w:w="90" w:type="dxa"/>
              <w:right w:w="90" w:type="dxa"/>
            </w:tcMar>
          </w:tcPr>
          <w:p>
            <w:pPr>
              <w:pStyle w:val="BDOITable"/>
            </w:pPr>
            <w:r>
              <w:rPr>
                <w:sz w:val="15"/>
              </w:rPr>
              <w:t>BRIDSP-30</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SR-BRD12-028</w:t>
            </w:r>
          </w:p>
        </w:tc>
        <w:tc>
          <w:tcPr>
            <w:tcW w:type="dxa" w:w="776"/>
            <w:tcMar>
              <w:top w:w="50" w:type="dxa"/>
              <w:bottom w:w="50" w:type="dxa"/>
              <w:left w:w="90" w:type="dxa"/>
              <w:right w:w="90" w:type="dxa"/>
            </w:tcMar>
            <w:shd w:val="clear" w:color="auto" w:fill="E5F5FF"/>
          </w:tcPr>
          <w:p>
            <w:pPr>
              <w:pStyle w:val="BDOITable"/>
            </w:pPr>
            <w:r>
              <w:rPr>
                <w:sz w:val="15"/>
              </w:rPr>
              <w:t>BRD-12</w:t>
            </w:r>
          </w:p>
        </w:tc>
        <w:tc>
          <w:tcPr>
            <w:tcW w:type="dxa" w:w="3822"/>
            <w:tcMar>
              <w:top w:w="50" w:type="dxa"/>
              <w:bottom w:w="50" w:type="dxa"/>
              <w:left w:w="90" w:type="dxa"/>
              <w:right w:w="90" w:type="dxa"/>
            </w:tcMar>
            <w:shd w:val="clear" w:color="auto" w:fill="E5F5FF"/>
          </w:tcPr>
          <w:p>
            <w:pPr>
              <w:pStyle w:val="BDOITable"/>
            </w:pPr>
            <w:r>
              <w:rPr>
                <w:sz w:val="15"/>
              </w:rPr>
              <w:t>Show the booked status in the masterlist</w:t>
            </w:r>
          </w:p>
        </w:tc>
        <w:tc>
          <w:tcPr>
            <w:tcW w:type="dxa" w:w="1433"/>
            <w:tcMar>
              <w:top w:w="50" w:type="dxa"/>
              <w:bottom w:w="50" w:type="dxa"/>
              <w:left w:w="90" w:type="dxa"/>
              <w:right w:w="90" w:type="dxa"/>
            </w:tcMar>
            <w:shd w:val="clear" w:color="auto" w:fill="E5F5FF"/>
          </w:tcPr>
          <w:p>
            <w:pPr>
              <w:pStyle w:val="BDOITable"/>
            </w:pPr>
            <w:r>
              <w:rPr>
                <w:sz w:val="15"/>
              </w:rPr>
              <w:t>FR-SP-065</w:t>
            </w:r>
          </w:p>
        </w:tc>
        <w:tc>
          <w:tcPr>
            <w:tcW w:type="dxa" w:w="1791"/>
            <w:tcMar>
              <w:top w:w="50" w:type="dxa"/>
              <w:bottom w:w="50" w:type="dxa"/>
              <w:left w:w="90" w:type="dxa"/>
              <w:right w:w="90" w:type="dxa"/>
            </w:tcMar>
            <w:shd w:val="clear" w:color="auto" w:fill="E5F5FF"/>
          </w:tcPr>
          <w:p>
            <w:pPr>
              <w:pStyle w:val="BDOITable"/>
            </w:pPr>
            <w:r>
              <w:rPr>
                <w:sz w:val="15"/>
              </w:rPr>
              <w:t>BRIDSP-31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SR-BRD12-029</w:t>
            </w:r>
          </w:p>
        </w:tc>
        <w:tc>
          <w:tcPr>
            <w:tcW w:type="dxa" w:w="776"/>
            <w:tcMar>
              <w:top w:w="50" w:type="dxa"/>
              <w:bottom w:w="50" w:type="dxa"/>
              <w:left w:w="90" w:type="dxa"/>
              <w:right w:w="90" w:type="dxa"/>
            </w:tcMar>
          </w:tcPr>
          <w:p>
            <w:pPr>
              <w:pStyle w:val="BDOITable"/>
            </w:pPr>
            <w:r>
              <w:rPr>
                <w:sz w:val="15"/>
              </w:rPr>
              <w:t>BRD-12</w:t>
            </w:r>
          </w:p>
        </w:tc>
        <w:tc>
          <w:tcPr>
            <w:tcW w:type="dxa" w:w="3822"/>
            <w:tcMar>
              <w:top w:w="50" w:type="dxa"/>
              <w:bottom w:w="50" w:type="dxa"/>
              <w:left w:w="90" w:type="dxa"/>
              <w:right w:w="90" w:type="dxa"/>
            </w:tcMar>
          </w:tcPr>
          <w:p>
            <w:pPr>
              <w:pStyle w:val="BDOITable"/>
            </w:pPr>
            <w:r>
              <w:rPr>
                <w:sz w:val="15"/>
              </w:rPr>
              <w:t>Create individual or batch proposals with nominated package rates</w:t>
            </w:r>
          </w:p>
        </w:tc>
        <w:tc>
          <w:tcPr>
            <w:tcW w:type="dxa" w:w="1433"/>
            <w:tcMar>
              <w:top w:w="50" w:type="dxa"/>
              <w:bottom w:w="50" w:type="dxa"/>
              <w:left w:w="90" w:type="dxa"/>
              <w:right w:w="90" w:type="dxa"/>
            </w:tcMar>
          </w:tcPr>
          <w:p>
            <w:pPr>
              <w:pStyle w:val="BDOITable"/>
            </w:pPr>
            <w:r>
              <w:rPr>
                <w:sz w:val="15"/>
              </w:rPr>
              <w:t>FR-SP-066</w:t>
            </w:r>
          </w:p>
        </w:tc>
        <w:tc>
          <w:tcPr>
            <w:tcW w:type="dxa" w:w="1791"/>
            <w:tcMar>
              <w:top w:w="50" w:type="dxa"/>
              <w:bottom w:w="50" w:type="dxa"/>
              <w:left w:w="90" w:type="dxa"/>
              <w:right w:w="90" w:type="dxa"/>
            </w:tcMar>
          </w:tcPr>
          <w:p>
            <w:pPr>
              <w:pStyle w:val="BDOITable"/>
            </w:pPr>
            <w:r>
              <w:rPr>
                <w:sz w:val="15"/>
              </w:rPr>
              <w:t>BRIDSP-18</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SR-BRD12-030</w:t>
            </w:r>
          </w:p>
        </w:tc>
        <w:tc>
          <w:tcPr>
            <w:tcW w:type="dxa" w:w="776"/>
            <w:tcMar>
              <w:top w:w="50" w:type="dxa"/>
              <w:bottom w:w="50" w:type="dxa"/>
              <w:left w:w="90" w:type="dxa"/>
              <w:right w:w="90" w:type="dxa"/>
            </w:tcMar>
            <w:shd w:val="clear" w:color="auto" w:fill="E5F5FF"/>
          </w:tcPr>
          <w:p>
            <w:pPr>
              <w:pStyle w:val="BDOITable"/>
            </w:pPr>
            <w:r>
              <w:rPr>
                <w:sz w:val="15"/>
              </w:rPr>
              <w:t>BRD-12</w:t>
            </w:r>
          </w:p>
        </w:tc>
        <w:tc>
          <w:tcPr>
            <w:tcW w:type="dxa" w:w="3822"/>
            <w:tcMar>
              <w:top w:w="50" w:type="dxa"/>
              <w:bottom w:w="50" w:type="dxa"/>
              <w:left w:w="90" w:type="dxa"/>
              <w:right w:w="90" w:type="dxa"/>
            </w:tcMar>
            <w:shd w:val="clear" w:color="auto" w:fill="E5F5FF"/>
          </w:tcPr>
          <w:p>
            <w:pPr>
              <w:pStyle w:val="BDOITable"/>
            </w:pPr>
            <w:r>
              <w:rPr>
                <w:sz w:val="15"/>
              </w:rPr>
              <w:t>Assign proposals to a preferred accredited insurer</w:t>
            </w:r>
          </w:p>
        </w:tc>
        <w:tc>
          <w:tcPr>
            <w:tcW w:type="dxa" w:w="1433"/>
            <w:tcMar>
              <w:top w:w="50" w:type="dxa"/>
              <w:bottom w:w="50" w:type="dxa"/>
              <w:left w:w="90" w:type="dxa"/>
              <w:right w:w="90" w:type="dxa"/>
            </w:tcMar>
            <w:shd w:val="clear" w:color="auto" w:fill="E5F5FF"/>
          </w:tcPr>
          <w:p>
            <w:pPr>
              <w:pStyle w:val="BDOITable"/>
            </w:pPr>
            <w:r>
              <w:rPr>
                <w:sz w:val="15"/>
              </w:rPr>
              <w:t>FR-SP-067</w:t>
            </w:r>
          </w:p>
        </w:tc>
        <w:tc>
          <w:tcPr>
            <w:tcW w:type="dxa" w:w="1791"/>
            <w:tcMar>
              <w:top w:w="50" w:type="dxa"/>
              <w:bottom w:w="50" w:type="dxa"/>
              <w:left w:w="90" w:type="dxa"/>
              <w:right w:w="90" w:type="dxa"/>
            </w:tcMar>
            <w:shd w:val="clear" w:color="auto" w:fill="E5F5FF"/>
          </w:tcPr>
          <w:p>
            <w:pPr>
              <w:pStyle w:val="BDOITable"/>
            </w:pPr>
            <w:r>
              <w:rPr>
                <w:sz w:val="15"/>
              </w:rPr>
              <w:t>BRIDSP-19</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SR-BRD12-031</w:t>
            </w:r>
          </w:p>
        </w:tc>
        <w:tc>
          <w:tcPr>
            <w:tcW w:type="dxa" w:w="776"/>
            <w:tcMar>
              <w:top w:w="50" w:type="dxa"/>
              <w:bottom w:w="50" w:type="dxa"/>
              <w:left w:w="90" w:type="dxa"/>
              <w:right w:w="90" w:type="dxa"/>
            </w:tcMar>
          </w:tcPr>
          <w:p>
            <w:pPr>
              <w:pStyle w:val="BDOITable"/>
            </w:pPr>
            <w:r>
              <w:rPr>
                <w:sz w:val="15"/>
              </w:rPr>
              <w:t>BRD-12</w:t>
            </w:r>
          </w:p>
        </w:tc>
        <w:tc>
          <w:tcPr>
            <w:tcW w:type="dxa" w:w="3822"/>
            <w:tcMar>
              <w:top w:w="50" w:type="dxa"/>
              <w:bottom w:w="50" w:type="dxa"/>
              <w:left w:w="90" w:type="dxa"/>
              <w:right w:w="90" w:type="dxa"/>
            </w:tcMar>
          </w:tcPr>
          <w:p>
            <w:pPr>
              <w:pStyle w:val="BDOITable"/>
            </w:pPr>
            <w:r>
              <w:rPr>
                <w:sz w:val="15"/>
              </w:rPr>
              <w:t>Tag handling-fee payments in the Unapplied Payment List</w:t>
            </w:r>
          </w:p>
        </w:tc>
        <w:tc>
          <w:tcPr>
            <w:tcW w:type="dxa" w:w="1433"/>
            <w:tcMar>
              <w:top w:w="50" w:type="dxa"/>
              <w:bottom w:w="50" w:type="dxa"/>
              <w:left w:w="90" w:type="dxa"/>
              <w:right w:w="90" w:type="dxa"/>
            </w:tcMar>
          </w:tcPr>
          <w:p>
            <w:pPr>
              <w:pStyle w:val="BDOITable"/>
            </w:pPr>
            <w:r>
              <w:rPr>
                <w:sz w:val="15"/>
              </w:rPr>
              <w:t>FR-SP-070</w:t>
            </w:r>
          </w:p>
        </w:tc>
        <w:tc>
          <w:tcPr>
            <w:tcW w:type="dxa" w:w="1791"/>
            <w:tcMar>
              <w:top w:w="50" w:type="dxa"/>
              <w:bottom w:w="50" w:type="dxa"/>
              <w:left w:w="90" w:type="dxa"/>
              <w:right w:w="90" w:type="dxa"/>
            </w:tcMar>
          </w:tcPr>
          <w:p>
            <w:pPr>
              <w:pStyle w:val="BDOITable"/>
            </w:pPr>
            <w:r>
              <w:rPr>
                <w:sz w:val="15"/>
              </w:rPr>
              <w:t>BRIDSP-34</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SR-BRD12-032</w:t>
            </w:r>
          </w:p>
        </w:tc>
        <w:tc>
          <w:tcPr>
            <w:tcW w:type="dxa" w:w="776"/>
            <w:tcMar>
              <w:top w:w="50" w:type="dxa"/>
              <w:bottom w:w="50" w:type="dxa"/>
              <w:left w:w="90" w:type="dxa"/>
              <w:right w:w="90" w:type="dxa"/>
            </w:tcMar>
            <w:shd w:val="clear" w:color="auto" w:fill="E5F5FF"/>
          </w:tcPr>
          <w:p>
            <w:pPr>
              <w:pStyle w:val="BDOITable"/>
            </w:pPr>
            <w:r>
              <w:rPr>
                <w:sz w:val="15"/>
              </w:rPr>
              <w:t>BRD-12</w:t>
            </w:r>
          </w:p>
        </w:tc>
        <w:tc>
          <w:tcPr>
            <w:tcW w:type="dxa" w:w="3822"/>
            <w:tcMar>
              <w:top w:w="50" w:type="dxa"/>
              <w:bottom w:w="50" w:type="dxa"/>
              <w:left w:w="90" w:type="dxa"/>
              <w:right w:w="90" w:type="dxa"/>
            </w:tcMar>
            <w:shd w:val="clear" w:color="auto" w:fill="E5F5FF"/>
          </w:tcPr>
          <w:p>
            <w:pPr>
              <w:pStyle w:val="BDOITable"/>
            </w:pPr>
            <w:r>
              <w:rPr>
                <w:sz w:val="15"/>
              </w:rPr>
              <w:t>Generate Submitted Policies reports</w:t>
            </w:r>
          </w:p>
        </w:tc>
        <w:tc>
          <w:tcPr>
            <w:tcW w:type="dxa" w:w="1433"/>
            <w:tcMar>
              <w:top w:w="50" w:type="dxa"/>
              <w:bottom w:w="50" w:type="dxa"/>
              <w:left w:w="90" w:type="dxa"/>
              <w:right w:w="90" w:type="dxa"/>
            </w:tcMar>
            <w:shd w:val="clear" w:color="auto" w:fill="E5F5FF"/>
          </w:tcPr>
          <w:p>
            <w:pPr>
              <w:pStyle w:val="BDOITable"/>
            </w:pPr>
            <w:r>
              <w:rPr>
                <w:sz w:val="15"/>
              </w:rPr>
              <w:t>FR-SP-080</w:t>
            </w:r>
          </w:p>
        </w:tc>
        <w:tc>
          <w:tcPr>
            <w:tcW w:type="dxa" w:w="1791"/>
            <w:tcMar>
              <w:top w:w="50" w:type="dxa"/>
              <w:bottom w:w="50" w:type="dxa"/>
              <w:left w:w="90" w:type="dxa"/>
              <w:right w:w="90" w:type="dxa"/>
            </w:tcMar>
            <w:shd w:val="clear" w:color="auto" w:fill="E5F5FF"/>
          </w:tcPr>
          <w:p>
            <w:pPr>
              <w:pStyle w:val="BDOITable"/>
            </w:pPr>
            <w:r>
              <w:rPr>
                <w:sz w:val="15"/>
              </w:rPr>
              <w:t>BRIDSP-24</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SR-BRD12-033</w:t>
            </w:r>
          </w:p>
        </w:tc>
        <w:tc>
          <w:tcPr>
            <w:tcW w:type="dxa" w:w="776"/>
            <w:tcMar>
              <w:top w:w="50" w:type="dxa"/>
              <w:bottom w:w="50" w:type="dxa"/>
              <w:left w:w="90" w:type="dxa"/>
              <w:right w:w="90" w:type="dxa"/>
            </w:tcMar>
          </w:tcPr>
          <w:p>
            <w:pPr>
              <w:pStyle w:val="BDOITable"/>
            </w:pPr>
            <w:r>
              <w:rPr>
                <w:sz w:val="15"/>
              </w:rPr>
              <w:t>BRD-12</w:t>
            </w:r>
          </w:p>
        </w:tc>
        <w:tc>
          <w:tcPr>
            <w:tcW w:type="dxa" w:w="3822"/>
            <w:tcMar>
              <w:top w:w="50" w:type="dxa"/>
              <w:bottom w:w="50" w:type="dxa"/>
              <w:left w:w="90" w:type="dxa"/>
              <w:right w:w="90" w:type="dxa"/>
            </w:tcMar>
          </w:tcPr>
          <w:p>
            <w:pPr>
              <w:pStyle w:val="BDOITable"/>
            </w:pPr>
            <w:r>
              <w:rPr>
                <w:sz w:val="15"/>
              </w:rPr>
              <w:t>View, download and print reports in several formats</w:t>
            </w:r>
          </w:p>
        </w:tc>
        <w:tc>
          <w:tcPr>
            <w:tcW w:type="dxa" w:w="1433"/>
            <w:tcMar>
              <w:top w:w="50" w:type="dxa"/>
              <w:bottom w:w="50" w:type="dxa"/>
              <w:left w:w="90" w:type="dxa"/>
              <w:right w:w="90" w:type="dxa"/>
            </w:tcMar>
          </w:tcPr>
          <w:p>
            <w:pPr>
              <w:pStyle w:val="BDOITable"/>
            </w:pPr>
            <w:r>
              <w:rPr>
                <w:sz w:val="15"/>
              </w:rPr>
              <w:t>FR-SP-081</w:t>
            </w:r>
          </w:p>
        </w:tc>
        <w:tc>
          <w:tcPr>
            <w:tcW w:type="dxa" w:w="1791"/>
            <w:tcMar>
              <w:top w:w="50" w:type="dxa"/>
              <w:bottom w:w="50" w:type="dxa"/>
              <w:left w:w="90" w:type="dxa"/>
              <w:right w:w="90" w:type="dxa"/>
            </w:tcMar>
          </w:tcPr>
          <w:p>
            <w:pPr>
              <w:pStyle w:val="BDOITable"/>
            </w:pPr>
            <w:r>
              <w:rPr>
                <w:sz w:val="15"/>
              </w:rPr>
              <w:t>BRIDSP-25</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SR-BRD12-034</w:t>
            </w:r>
          </w:p>
        </w:tc>
        <w:tc>
          <w:tcPr>
            <w:tcW w:type="dxa" w:w="776"/>
            <w:tcMar>
              <w:top w:w="50" w:type="dxa"/>
              <w:bottom w:w="50" w:type="dxa"/>
              <w:left w:w="90" w:type="dxa"/>
              <w:right w:w="90" w:type="dxa"/>
            </w:tcMar>
            <w:shd w:val="clear" w:color="auto" w:fill="E5F5FF"/>
          </w:tcPr>
          <w:p>
            <w:pPr>
              <w:pStyle w:val="BDOITable"/>
            </w:pPr>
            <w:r>
              <w:rPr>
                <w:sz w:val="15"/>
              </w:rPr>
              <w:t>BRD-12</w:t>
            </w:r>
          </w:p>
        </w:tc>
        <w:tc>
          <w:tcPr>
            <w:tcW w:type="dxa" w:w="3822"/>
            <w:tcMar>
              <w:top w:w="50" w:type="dxa"/>
              <w:bottom w:w="50" w:type="dxa"/>
              <w:left w:w="90" w:type="dxa"/>
              <w:right w:w="90" w:type="dxa"/>
            </w:tcMar>
            <w:shd w:val="clear" w:color="auto" w:fill="E5F5FF"/>
          </w:tcPr>
          <w:p>
            <w:pPr>
              <w:pStyle w:val="BDOITable"/>
            </w:pPr>
            <w:r>
              <w:rPr>
                <w:sz w:val="15"/>
              </w:rPr>
              <w:t>Send notifications and alerts for key events</w:t>
            </w:r>
          </w:p>
        </w:tc>
        <w:tc>
          <w:tcPr>
            <w:tcW w:type="dxa" w:w="1433"/>
            <w:tcMar>
              <w:top w:w="50" w:type="dxa"/>
              <w:bottom w:w="50" w:type="dxa"/>
              <w:left w:w="90" w:type="dxa"/>
              <w:right w:w="90" w:type="dxa"/>
            </w:tcMar>
            <w:shd w:val="clear" w:color="auto" w:fill="E5F5FF"/>
          </w:tcPr>
          <w:p>
            <w:pPr>
              <w:pStyle w:val="BDOITable"/>
            </w:pPr>
            <w:r>
              <w:rPr>
                <w:sz w:val="15"/>
              </w:rPr>
              <w:t>FR-SP-082</w:t>
            </w:r>
          </w:p>
        </w:tc>
        <w:tc>
          <w:tcPr>
            <w:tcW w:type="dxa" w:w="1791"/>
            <w:tcMar>
              <w:top w:w="50" w:type="dxa"/>
              <w:bottom w:w="50" w:type="dxa"/>
              <w:left w:w="90" w:type="dxa"/>
              <w:right w:w="90" w:type="dxa"/>
            </w:tcMar>
            <w:shd w:val="clear" w:color="auto" w:fill="E5F5FF"/>
          </w:tcPr>
          <w:p>
            <w:pPr>
              <w:pStyle w:val="BDOITable"/>
            </w:pPr>
            <w:r>
              <w:rPr>
                <w:sz w:val="15"/>
              </w:rPr>
              <w:t>BRIDSP-28</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SR-BRD12-035</w:t>
            </w:r>
          </w:p>
        </w:tc>
        <w:tc>
          <w:tcPr>
            <w:tcW w:type="dxa" w:w="776"/>
            <w:tcMar>
              <w:top w:w="50" w:type="dxa"/>
              <w:bottom w:w="50" w:type="dxa"/>
              <w:left w:w="90" w:type="dxa"/>
              <w:right w:w="90" w:type="dxa"/>
            </w:tcMar>
          </w:tcPr>
          <w:p>
            <w:pPr>
              <w:pStyle w:val="BDOITable"/>
            </w:pPr>
            <w:r>
              <w:rPr>
                <w:sz w:val="15"/>
              </w:rPr>
              <w:t>BRD-12</w:t>
            </w:r>
          </w:p>
        </w:tc>
        <w:tc>
          <w:tcPr>
            <w:tcW w:type="dxa" w:w="3822"/>
            <w:tcMar>
              <w:top w:w="50" w:type="dxa"/>
              <w:bottom w:w="50" w:type="dxa"/>
              <w:left w:w="90" w:type="dxa"/>
              <w:right w:w="90" w:type="dxa"/>
            </w:tcMar>
          </w:tcPr>
          <w:p>
            <w:pPr>
              <w:pStyle w:val="BDOITable"/>
            </w:pPr>
            <w:r>
              <w:rPr>
                <w:sz w:val="15"/>
              </w:rPr>
              <w:t>Report the expiring accounts of a month and the active loans without an active policy</w:t>
            </w:r>
          </w:p>
        </w:tc>
        <w:tc>
          <w:tcPr>
            <w:tcW w:type="dxa" w:w="1433"/>
            <w:tcMar>
              <w:top w:w="50" w:type="dxa"/>
              <w:bottom w:w="50" w:type="dxa"/>
              <w:left w:w="90" w:type="dxa"/>
              <w:right w:w="90" w:type="dxa"/>
            </w:tcMar>
          </w:tcPr>
          <w:p>
            <w:pPr>
              <w:pStyle w:val="BDOITable"/>
            </w:pPr>
            <w:r>
              <w:rPr>
                <w:sz w:val="15"/>
              </w:rPr>
              <w:t>FR-SP-083</w:t>
            </w:r>
          </w:p>
        </w:tc>
        <w:tc>
          <w:tcPr>
            <w:tcW w:type="dxa" w:w="1791"/>
            <w:tcMar>
              <w:top w:w="50" w:type="dxa"/>
              <w:bottom w:w="50" w:type="dxa"/>
              <w:left w:w="90" w:type="dxa"/>
              <w:right w:w="90" w:type="dxa"/>
            </w:tcMar>
          </w:tcPr>
          <w:p>
            <w:pPr>
              <w:pStyle w:val="BDOITable"/>
            </w:pPr>
            <w:r>
              <w:rPr>
                <w:sz w:val="15"/>
              </w:rPr>
              <w:t>BRIDSP-03</w:t>
            </w:r>
          </w:p>
        </w:tc>
        <w:tc>
          <w:tcPr>
            <w:tcW w:type="dxa" w:w="955"/>
            <w:tcMar>
              <w:top w:w="50" w:type="dxa"/>
              <w:bottom w:w="50" w:type="dxa"/>
              <w:left w:w="90" w:type="dxa"/>
              <w:right w:w="90" w:type="dxa"/>
            </w:tcMar>
          </w:tcPr>
          <w:p>
            <w:pPr>
              <w:pStyle w:val="BDOITable"/>
            </w:pPr>
            <w:r>
              <w:rPr>
                <w:sz w:val="15"/>
              </w:rPr>
              <w:t>Current phase</w:t>
            </w:r>
          </w:p>
        </w:tc>
      </w:tr>
    </w:tbl>
    <w:p>
      <w:pPr>
        <w:pStyle w:val="BDOISpacer"/>
      </w:pPr>
    </w:p>
    <w:p>
      <w:pPr>
        <w:pStyle w:val="Heading1"/>
        <w:pageBreakBefore/>
        <w:pBdr>
          <w:bottom w:val="single" w:sz="4" w:space="4" w:color="99C1E7"/>
        </w:pBdr>
      </w:pPr>
      <w:bookmarkStart w:id="131" w:name="_Toc000131"/>
      <w:r>
        <w:rPr/>
        <w:t>17 BRD-13 Data Migration</w:t>
      </w:r>
      <w:bookmarkEnd w:id="131"/>
    </w:p>
    <w:p>
      <w:r>
        <w:rPr/>
        <w:t>Migration Console: data object register, extracts and batches, validation, client matching, code maps, loads, reconciliation L1 to L5, legacy invoices after go-live, legacy inquiry, cut-over and run-off.</w:t>
      </w:r>
    </w:p>
    <w:p>
      <w:r>
        <w:rPr>
          <w:b/>
        </w:rPr>
        <w:t>Requirement baseline.</w:t>
      </w:r>
      <w:r>
        <w:rPr/>
        <w:t xml:space="preserve"> Data Migration Handbook v2.1. Each system requirement below is one requirement of that FRS and carries its ID; the FRS gives the rules, fields, messages and acceptance criteria. 48 system requirements.</w:t>
      </w:r>
    </w:p>
    <w:p>
      <w:pPr>
        <w:pStyle w:val="Caption"/>
        <w:keepNext/>
        <w:spacing w:after="60"/>
      </w:pPr>
      <w:r>
        <w:rPr>
          <w:b/>
          <w:i w:val="0"/>
        </w:rPr>
        <w:t xml:space="preserve">Table 23: </w:t>
      </w:r>
      <w:r>
        <w:rPr/>
        <w:t>System requirements of BRD-13 Data Migration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94"/>
        <w:gridCol w:w="776"/>
        <w:gridCol w:w="3822"/>
        <w:gridCol w:w="1433"/>
        <w:gridCol w:w="1791"/>
        <w:gridCol w:w="955"/>
      </w:tblGrid>
      <w:tr>
        <w:trPr>
          <w:tblHeader w:val="true"/>
          <w:cantSplit w:val="true"/>
        </w:trPr>
        <w:tc>
          <w:tcPr>
            <w:tcW w:type="dxa" w:w="1194"/>
            <w:shd w:val="clear" w:color="auto" w:fill="004EA8"/>
            <w:tcMar>
              <w:top w:w="50" w:type="dxa"/>
              <w:bottom w:w="50" w:type="dxa"/>
              <w:left w:w="90" w:type="dxa"/>
              <w:right w:w="90" w:type="dxa"/>
            </w:tcMar>
            <w:vAlign w:val="center"/>
          </w:tcPr>
          <w:p>
            <w:pPr>
              <w:pStyle w:val="BDOITableHeader"/>
            </w:pPr>
            <w:r>
              <w:rPr>
                <w:b/>
                <w:color w:val="FFFFFF"/>
                <w:sz w:val="15"/>
              </w:rPr>
              <w:t>SR ID</w:t>
            </w:r>
          </w:p>
        </w:tc>
        <w:tc>
          <w:tcPr>
            <w:tcW w:type="dxa" w:w="776"/>
            <w:shd w:val="clear" w:color="auto" w:fill="004EA8"/>
            <w:tcMar>
              <w:top w:w="50" w:type="dxa"/>
              <w:bottom w:w="50" w:type="dxa"/>
              <w:left w:w="90" w:type="dxa"/>
              <w:right w:w="90" w:type="dxa"/>
            </w:tcMar>
            <w:vAlign w:val="center"/>
          </w:tcPr>
          <w:p>
            <w:pPr>
              <w:pStyle w:val="BDOITableHeader"/>
            </w:pPr>
            <w:r>
              <w:rPr>
                <w:b/>
                <w:color w:val="FFFFFF"/>
                <w:sz w:val="15"/>
              </w:rPr>
              <w:t>BRD</w:t>
            </w:r>
          </w:p>
        </w:tc>
        <w:tc>
          <w:tcPr>
            <w:tcW w:type="dxa" w:w="3822"/>
            <w:shd w:val="clear" w:color="auto" w:fill="004EA8"/>
            <w:tcMar>
              <w:top w:w="50" w:type="dxa"/>
              <w:bottom w:w="50" w:type="dxa"/>
              <w:left w:w="90" w:type="dxa"/>
              <w:right w:w="90" w:type="dxa"/>
            </w:tcMar>
            <w:vAlign w:val="center"/>
          </w:tcPr>
          <w:p>
            <w:pPr>
              <w:pStyle w:val="BDOITableHeader"/>
            </w:pPr>
            <w:r>
              <w:rPr>
                <w:b/>
                <w:color w:val="FFFFFF"/>
                <w:sz w:val="15"/>
              </w:rPr>
              <w:t>System requirement</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5"/>
              </w:rPr>
              <w:t>Traces to (FRS)</w:t>
            </w:r>
          </w:p>
        </w:tc>
        <w:tc>
          <w:tcPr>
            <w:tcW w:type="dxa" w:w="1791"/>
            <w:shd w:val="clear" w:color="auto" w:fill="004EA8"/>
            <w:tcMar>
              <w:top w:w="50" w:type="dxa"/>
              <w:bottom w:w="50" w:type="dxa"/>
              <w:left w:w="90" w:type="dxa"/>
              <w:right w:w="90" w:type="dxa"/>
            </w:tcMar>
            <w:vAlign w:val="center"/>
          </w:tcPr>
          <w:p>
            <w:pPr>
              <w:pStyle w:val="BDOITableHeader"/>
            </w:pPr>
            <w:r>
              <w:rPr>
                <w:b/>
                <w:color w:val="FFFFFF"/>
                <w:sz w:val="15"/>
              </w:rPr>
              <w:t>Items or BRD IDs</w:t>
            </w:r>
          </w:p>
        </w:tc>
        <w:tc>
          <w:tcPr>
            <w:tcW w:type="dxa" w:w="955"/>
            <w:shd w:val="clear" w:color="auto" w:fill="004EA8"/>
            <w:tcMar>
              <w:top w:w="50" w:type="dxa"/>
              <w:bottom w:w="50" w:type="dxa"/>
              <w:left w:w="90" w:type="dxa"/>
              <w:right w:w="90" w:type="dxa"/>
            </w:tcMar>
            <w:vAlign w:val="center"/>
          </w:tcPr>
          <w:p>
            <w:pPr>
              <w:pStyle w:val="BDOITableHeader"/>
            </w:pPr>
            <w:r>
              <w:rPr>
                <w:b/>
                <w:color w:val="FFFFFF"/>
                <w:sz w:val="15"/>
              </w:rPr>
              <w:t>Phase</w:t>
            </w:r>
          </w:p>
        </w:tc>
      </w:tr>
      <w:tr>
        <w:trPr>
          <w:cantSplit w:val="true"/>
        </w:trPr>
        <w:tc>
          <w:tcPr>
            <w:tcW w:type="dxa" w:w="1194"/>
            <w:tcMar>
              <w:top w:w="50" w:type="dxa"/>
              <w:bottom w:w="50" w:type="dxa"/>
              <w:left w:w="90" w:type="dxa"/>
              <w:right w:w="90" w:type="dxa"/>
            </w:tcMar>
          </w:tcPr>
          <w:p>
            <w:pPr>
              <w:pStyle w:val="BDOITable"/>
            </w:pPr>
            <w:r>
              <w:rPr>
                <w:b/>
                <w:sz w:val="15"/>
              </w:rPr>
              <w:t>SR-BRD13-001</w:t>
            </w:r>
          </w:p>
        </w:tc>
        <w:tc>
          <w:tcPr>
            <w:tcW w:type="dxa" w:w="776"/>
            <w:tcMar>
              <w:top w:w="50" w:type="dxa"/>
              <w:bottom w:w="50" w:type="dxa"/>
              <w:left w:w="90" w:type="dxa"/>
              <w:right w:w="90" w:type="dxa"/>
            </w:tcMar>
          </w:tcPr>
          <w:p>
            <w:pPr>
              <w:pStyle w:val="BDOITable"/>
            </w:pPr>
            <w:r>
              <w:rPr>
                <w:sz w:val="15"/>
              </w:rPr>
              <w:t>BRD-13</w:t>
            </w:r>
          </w:p>
        </w:tc>
        <w:tc>
          <w:tcPr>
            <w:tcW w:type="dxa" w:w="3822"/>
            <w:tcMar>
              <w:top w:w="50" w:type="dxa"/>
              <w:bottom w:w="50" w:type="dxa"/>
              <w:left w:w="90" w:type="dxa"/>
              <w:right w:w="90" w:type="dxa"/>
            </w:tcMar>
          </w:tcPr>
          <w:p>
            <w:pPr>
              <w:pStyle w:val="BDOITable"/>
            </w:pPr>
            <w:r>
              <w:rPr>
                <w:sz w:val="15"/>
              </w:rPr>
              <w:t>Maintain the data object register</w:t>
            </w:r>
          </w:p>
        </w:tc>
        <w:tc>
          <w:tcPr>
            <w:tcW w:type="dxa" w:w="1433"/>
            <w:tcMar>
              <w:top w:w="50" w:type="dxa"/>
              <w:bottom w:w="50" w:type="dxa"/>
              <w:left w:w="90" w:type="dxa"/>
              <w:right w:w="90" w:type="dxa"/>
            </w:tcMar>
          </w:tcPr>
          <w:p>
            <w:pPr>
              <w:pStyle w:val="BDOITable"/>
            </w:pPr>
            <w:r>
              <w:rPr>
                <w:sz w:val="15"/>
              </w:rPr>
              <w:t>FR-DM-001</w:t>
            </w:r>
          </w:p>
        </w:tc>
        <w:tc>
          <w:tcPr>
            <w:tcW w:type="dxa" w:w="1791"/>
            <w:tcMar>
              <w:top w:w="50" w:type="dxa"/>
              <w:bottom w:w="50" w:type="dxa"/>
              <w:left w:w="90" w:type="dxa"/>
              <w:right w:w="90" w:type="dxa"/>
            </w:tcMar>
          </w:tcPr>
          <w:p>
            <w:pPr>
              <w:pStyle w:val="BDOITable"/>
            </w:pPr>
            <w:r>
              <w:rPr>
                <w:sz w:val="15"/>
              </w:rPr>
              <w:t>BRID_MIG 1.1, BRID_MIG 1.3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SR-BRD13-002</w:t>
            </w:r>
          </w:p>
        </w:tc>
        <w:tc>
          <w:tcPr>
            <w:tcW w:type="dxa" w:w="776"/>
            <w:tcMar>
              <w:top w:w="50" w:type="dxa"/>
              <w:bottom w:w="50" w:type="dxa"/>
              <w:left w:w="90" w:type="dxa"/>
              <w:right w:w="90" w:type="dxa"/>
            </w:tcMar>
            <w:shd w:val="clear" w:color="auto" w:fill="E5F5FF"/>
          </w:tcPr>
          <w:p>
            <w:pPr>
              <w:pStyle w:val="BDOITable"/>
            </w:pPr>
            <w:r>
              <w:rPr>
                <w:sz w:val="15"/>
              </w:rPr>
              <w:t>BRD-13</w:t>
            </w:r>
          </w:p>
        </w:tc>
        <w:tc>
          <w:tcPr>
            <w:tcW w:type="dxa" w:w="3822"/>
            <w:tcMar>
              <w:top w:w="50" w:type="dxa"/>
              <w:bottom w:w="50" w:type="dxa"/>
              <w:left w:w="90" w:type="dxa"/>
              <w:right w:w="90" w:type="dxa"/>
            </w:tcMar>
            <w:shd w:val="clear" w:color="auto" w:fill="E5F5FF"/>
          </w:tcPr>
          <w:p>
            <w:pPr>
              <w:pStyle w:val="BDOITable"/>
            </w:pPr>
            <w:r>
              <w:rPr>
                <w:sz w:val="15"/>
              </w:rPr>
              <w:t>Decide the migration class of a data object</w:t>
            </w:r>
          </w:p>
        </w:tc>
        <w:tc>
          <w:tcPr>
            <w:tcW w:type="dxa" w:w="1433"/>
            <w:tcMar>
              <w:top w:w="50" w:type="dxa"/>
              <w:bottom w:w="50" w:type="dxa"/>
              <w:left w:w="90" w:type="dxa"/>
              <w:right w:w="90" w:type="dxa"/>
            </w:tcMar>
            <w:shd w:val="clear" w:color="auto" w:fill="E5F5FF"/>
          </w:tcPr>
          <w:p>
            <w:pPr>
              <w:pStyle w:val="BDOITable"/>
            </w:pPr>
            <w:r>
              <w:rPr>
                <w:sz w:val="15"/>
              </w:rPr>
              <w:t>FR-DM-002</w:t>
            </w:r>
          </w:p>
        </w:tc>
        <w:tc>
          <w:tcPr>
            <w:tcW w:type="dxa" w:w="1791"/>
            <w:tcMar>
              <w:top w:w="50" w:type="dxa"/>
              <w:bottom w:w="50" w:type="dxa"/>
              <w:left w:w="90" w:type="dxa"/>
              <w:right w:w="90" w:type="dxa"/>
            </w:tcMar>
            <w:shd w:val="clear" w:color="auto" w:fill="E5F5FF"/>
          </w:tcPr>
          <w:p>
            <w:pPr>
              <w:pStyle w:val="BDOITable"/>
            </w:pPr>
            <w:r>
              <w:rPr>
                <w:sz w:val="15"/>
              </w:rPr>
              <w:t>BRID_MIG 1.1, BRID_MIG 1.3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SR-BRD13-003</w:t>
            </w:r>
          </w:p>
        </w:tc>
        <w:tc>
          <w:tcPr>
            <w:tcW w:type="dxa" w:w="776"/>
            <w:tcMar>
              <w:top w:w="50" w:type="dxa"/>
              <w:bottom w:w="50" w:type="dxa"/>
              <w:left w:w="90" w:type="dxa"/>
              <w:right w:w="90" w:type="dxa"/>
            </w:tcMar>
          </w:tcPr>
          <w:p>
            <w:pPr>
              <w:pStyle w:val="BDOITable"/>
            </w:pPr>
            <w:r>
              <w:rPr>
                <w:sz w:val="15"/>
              </w:rPr>
              <w:t>BRD-13</w:t>
            </w:r>
          </w:p>
        </w:tc>
        <w:tc>
          <w:tcPr>
            <w:tcW w:type="dxa" w:w="3822"/>
            <w:tcMar>
              <w:top w:w="50" w:type="dxa"/>
              <w:bottom w:w="50" w:type="dxa"/>
              <w:left w:w="90" w:type="dxa"/>
              <w:right w:w="90" w:type="dxa"/>
            </w:tcMar>
          </w:tcPr>
          <w:p>
            <w:pPr>
              <w:pStyle w:val="BDOITable"/>
            </w:pPr>
            <w:r>
              <w:rPr>
                <w:sz w:val="15"/>
              </w:rPr>
              <w:t>Sign off each object through gates</w:t>
            </w:r>
          </w:p>
        </w:tc>
        <w:tc>
          <w:tcPr>
            <w:tcW w:type="dxa" w:w="1433"/>
            <w:tcMar>
              <w:top w:w="50" w:type="dxa"/>
              <w:bottom w:w="50" w:type="dxa"/>
              <w:left w:w="90" w:type="dxa"/>
              <w:right w:w="90" w:type="dxa"/>
            </w:tcMar>
          </w:tcPr>
          <w:p>
            <w:pPr>
              <w:pStyle w:val="BDOITable"/>
            </w:pPr>
            <w:r>
              <w:rPr>
                <w:sz w:val="15"/>
              </w:rPr>
              <w:t>FR-DM-003</w:t>
            </w:r>
          </w:p>
        </w:tc>
        <w:tc>
          <w:tcPr>
            <w:tcW w:type="dxa" w:w="1791"/>
            <w:tcMar>
              <w:top w:w="50" w:type="dxa"/>
              <w:bottom w:w="50" w:type="dxa"/>
              <w:left w:w="90" w:type="dxa"/>
              <w:right w:w="90" w:type="dxa"/>
            </w:tcMar>
          </w:tcPr>
          <w:p>
            <w:pPr>
              <w:pStyle w:val="BDOITable"/>
            </w:pPr>
            <w:r>
              <w:rPr>
                <w:sz w:val="15"/>
              </w:rPr>
              <w:t>BRID_MIG 1.1, BRID_MIG 1.2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SR-BRD13-004</w:t>
            </w:r>
          </w:p>
        </w:tc>
        <w:tc>
          <w:tcPr>
            <w:tcW w:type="dxa" w:w="776"/>
            <w:tcMar>
              <w:top w:w="50" w:type="dxa"/>
              <w:bottom w:w="50" w:type="dxa"/>
              <w:left w:w="90" w:type="dxa"/>
              <w:right w:w="90" w:type="dxa"/>
            </w:tcMar>
            <w:shd w:val="clear" w:color="auto" w:fill="E5F5FF"/>
          </w:tcPr>
          <w:p>
            <w:pPr>
              <w:pStyle w:val="BDOITable"/>
            </w:pPr>
            <w:r>
              <w:rPr>
                <w:sz w:val="15"/>
              </w:rPr>
              <w:t>BRD-13</w:t>
            </w:r>
          </w:p>
        </w:tc>
        <w:tc>
          <w:tcPr>
            <w:tcW w:type="dxa" w:w="3822"/>
            <w:tcMar>
              <w:top w:w="50" w:type="dxa"/>
              <w:bottom w:w="50" w:type="dxa"/>
              <w:left w:w="90" w:type="dxa"/>
              <w:right w:w="90" w:type="dxa"/>
            </w:tcMar>
            <w:shd w:val="clear" w:color="auto" w:fill="E5F5FF"/>
          </w:tcPr>
          <w:p>
            <w:pPr>
              <w:pStyle w:val="BDOITable"/>
            </w:pPr>
            <w:r>
              <w:rPr>
                <w:sz w:val="15"/>
              </w:rPr>
              <w:t>Receive a source extract with control totals</w:t>
            </w:r>
          </w:p>
        </w:tc>
        <w:tc>
          <w:tcPr>
            <w:tcW w:type="dxa" w:w="1433"/>
            <w:tcMar>
              <w:top w:w="50" w:type="dxa"/>
              <w:bottom w:w="50" w:type="dxa"/>
              <w:left w:w="90" w:type="dxa"/>
              <w:right w:w="90" w:type="dxa"/>
            </w:tcMar>
            <w:shd w:val="clear" w:color="auto" w:fill="E5F5FF"/>
          </w:tcPr>
          <w:p>
            <w:pPr>
              <w:pStyle w:val="BDOITable"/>
            </w:pPr>
            <w:r>
              <w:rPr>
                <w:sz w:val="15"/>
              </w:rPr>
              <w:t>FR-DM-010</w:t>
            </w:r>
          </w:p>
        </w:tc>
        <w:tc>
          <w:tcPr>
            <w:tcW w:type="dxa" w:w="1791"/>
            <w:tcMar>
              <w:top w:w="50" w:type="dxa"/>
              <w:bottom w:w="50" w:type="dxa"/>
              <w:left w:w="90" w:type="dxa"/>
              <w:right w:w="90" w:type="dxa"/>
            </w:tcMar>
            <w:shd w:val="clear" w:color="auto" w:fill="E5F5FF"/>
          </w:tcPr>
          <w:p>
            <w:pPr>
              <w:pStyle w:val="BDOITable"/>
            </w:pPr>
            <w:r>
              <w:rPr>
                <w:sz w:val="15"/>
              </w:rPr>
              <w:t>BRID_MIG 1.2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SR-BRD13-005</w:t>
            </w:r>
          </w:p>
        </w:tc>
        <w:tc>
          <w:tcPr>
            <w:tcW w:type="dxa" w:w="776"/>
            <w:tcMar>
              <w:top w:w="50" w:type="dxa"/>
              <w:bottom w:w="50" w:type="dxa"/>
              <w:left w:w="90" w:type="dxa"/>
              <w:right w:w="90" w:type="dxa"/>
            </w:tcMar>
          </w:tcPr>
          <w:p>
            <w:pPr>
              <w:pStyle w:val="BDOITable"/>
            </w:pPr>
            <w:r>
              <w:rPr>
                <w:sz w:val="15"/>
              </w:rPr>
              <w:t>BRD-13</w:t>
            </w:r>
          </w:p>
        </w:tc>
        <w:tc>
          <w:tcPr>
            <w:tcW w:type="dxa" w:w="3822"/>
            <w:tcMar>
              <w:top w:w="50" w:type="dxa"/>
              <w:bottom w:w="50" w:type="dxa"/>
              <w:left w:w="90" w:type="dxa"/>
              <w:right w:w="90" w:type="dxa"/>
            </w:tcMar>
          </w:tcPr>
          <w:p>
            <w:pPr>
              <w:pStyle w:val="BDOITable"/>
            </w:pPr>
            <w:r>
              <w:rPr>
                <w:sz w:val="15"/>
              </w:rPr>
              <w:t>Maintain and approve versioned code maps</w:t>
            </w:r>
          </w:p>
        </w:tc>
        <w:tc>
          <w:tcPr>
            <w:tcW w:type="dxa" w:w="1433"/>
            <w:tcMar>
              <w:top w:w="50" w:type="dxa"/>
              <w:bottom w:w="50" w:type="dxa"/>
              <w:left w:w="90" w:type="dxa"/>
              <w:right w:w="90" w:type="dxa"/>
            </w:tcMar>
          </w:tcPr>
          <w:p>
            <w:pPr>
              <w:pStyle w:val="BDOITable"/>
            </w:pPr>
            <w:r>
              <w:rPr>
                <w:sz w:val="15"/>
              </w:rPr>
              <w:t>FR-DM-011</w:t>
            </w:r>
          </w:p>
        </w:tc>
        <w:tc>
          <w:tcPr>
            <w:tcW w:type="dxa" w:w="1791"/>
            <w:tcMar>
              <w:top w:w="50" w:type="dxa"/>
              <w:bottom w:w="50" w:type="dxa"/>
              <w:left w:w="90" w:type="dxa"/>
              <w:right w:w="90" w:type="dxa"/>
            </w:tcMar>
          </w:tcPr>
          <w:p>
            <w:pPr>
              <w:pStyle w:val="BDOITable"/>
            </w:pPr>
            <w:r>
              <w:rPr>
                <w:sz w:val="15"/>
              </w:rPr>
              <w:t>BRID_MIG 3.1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SR-BRD13-006</w:t>
            </w:r>
          </w:p>
        </w:tc>
        <w:tc>
          <w:tcPr>
            <w:tcW w:type="dxa" w:w="776"/>
            <w:tcMar>
              <w:top w:w="50" w:type="dxa"/>
              <w:bottom w:w="50" w:type="dxa"/>
              <w:left w:w="90" w:type="dxa"/>
              <w:right w:w="90" w:type="dxa"/>
            </w:tcMar>
            <w:shd w:val="clear" w:color="auto" w:fill="E5F5FF"/>
          </w:tcPr>
          <w:p>
            <w:pPr>
              <w:pStyle w:val="BDOITable"/>
            </w:pPr>
            <w:r>
              <w:rPr>
                <w:sz w:val="15"/>
              </w:rPr>
              <w:t>BRD-13</w:t>
            </w:r>
          </w:p>
        </w:tc>
        <w:tc>
          <w:tcPr>
            <w:tcW w:type="dxa" w:w="3822"/>
            <w:tcMar>
              <w:top w:w="50" w:type="dxa"/>
              <w:bottom w:w="50" w:type="dxa"/>
              <w:left w:w="90" w:type="dxa"/>
              <w:right w:w="90" w:type="dxa"/>
            </w:tcMar>
            <w:shd w:val="clear" w:color="auto" w:fill="E5F5FF"/>
          </w:tcPr>
          <w:p>
            <w:pPr>
              <w:pStyle w:val="BDOITable"/>
            </w:pPr>
            <w:r>
              <w:rPr>
                <w:sz w:val="15"/>
              </w:rPr>
              <w:t>Report unmapped and invalid codes before load</w:t>
            </w:r>
          </w:p>
        </w:tc>
        <w:tc>
          <w:tcPr>
            <w:tcW w:type="dxa" w:w="1433"/>
            <w:tcMar>
              <w:top w:w="50" w:type="dxa"/>
              <w:bottom w:w="50" w:type="dxa"/>
              <w:left w:w="90" w:type="dxa"/>
              <w:right w:w="90" w:type="dxa"/>
            </w:tcMar>
            <w:shd w:val="clear" w:color="auto" w:fill="E5F5FF"/>
          </w:tcPr>
          <w:p>
            <w:pPr>
              <w:pStyle w:val="BDOITable"/>
            </w:pPr>
            <w:r>
              <w:rPr>
                <w:sz w:val="15"/>
              </w:rPr>
              <w:t>FR-DM-012</w:t>
            </w:r>
          </w:p>
        </w:tc>
        <w:tc>
          <w:tcPr>
            <w:tcW w:type="dxa" w:w="1791"/>
            <w:tcMar>
              <w:top w:w="50" w:type="dxa"/>
              <w:bottom w:w="50" w:type="dxa"/>
              <w:left w:w="90" w:type="dxa"/>
              <w:right w:w="90" w:type="dxa"/>
            </w:tcMar>
            <w:shd w:val="clear" w:color="auto" w:fill="E5F5FF"/>
          </w:tcPr>
          <w:p>
            <w:pPr>
              <w:pStyle w:val="BDOITable"/>
            </w:pPr>
            <w:r>
              <w:rPr>
                <w:sz w:val="15"/>
              </w:rPr>
              <w:t>BRID_MIG 3.1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SR-BRD13-007</w:t>
            </w:r>
          </w:p>
        </w:tc>
        <w:tc>
          <w:tcPr>
            <w:tcW w:type="dxa" w:w="776"/>
            <w:tcMar>
              <w:top w:w="50" w:type="dxa"/>
              <w:bottom w:w="50" w:type="dxa"/>
              <w:left w:w="90" w:type="dxa"/>
              <w:right w:w="90" w:type="dxa"/>
            </w:tcMar>
          </w:tcPr>
          <w:p>
            <w:pPr>
              <w:pStyle w:val="BDOITable"/>
            </w:pPr>
            <w:r>
              <w:rPr>
                <w:sz w:val="15"/>
              </w:rPr>
              <w:t>BRD-13</w:t>
            </w:r>
          </w:p>
        </w:tc>
        <w:tc>
          <w:tcPr>
            <w:tcW w:type="dxa" w:w="3822"/>
            <w:tcMar>
              <w:top w:w="50" w:type="dxa"/>
              <w:bottom w:w="50" w:type="dxa"/>
              <w:left w:w="90" w:type="dxa"/>
              <w:right w:w="90" w:type="dxa"/>
            </w:tcMar>
          </w:tcPr>
          <w:p>
            <w:pPr>
              <w:pStyle w:val="BDOITable"/>
            </w:pPr>
            <w:r>
              <w:rPr>
                <w:sz w:val="15"/>
              </w:rPr>
              <w:t>Validate staged data against data-quality rules</w:t>
            </w:r>
          </w:p>
        </w:tc>
        <w:tc>
          <w:tcPr>
            <w:tcW w:type="dxa" w:w="1433"/>
            <w:tcMar>
              <w:top w:w="50" w:type="dxa"/>
              <w:bottom w:w="50" w:type="dxa"/>
              <w:left w:w="90" w:type="dxa"/>
              <w:right w:w="90" w:type="dxa"/>
            </w:tcMar>
          </w:tcPr>
          <w:p>
            <w:pPr>
              <w:pStyle w:val="BDOITable"/>
            </w:pPr>
            <w:r>
              <w:rPr>
                <w:sz w:val="15"/>
              </w:rPr>
              <w:t>FR-DM-013</w:t>
            </w:r>
          </w:p>
        </w:tc>
        <w:tc>
          <w:tcPr>
            <w:tcW w:type="dxa" w:w="1791"/>
            <w:tcMar>
              <w:top w:w="50" w:type="dxa"/>
              <w:bottom w:w="50" w:type="dxa"/>
              <w:left w:w="90" w:type="dxa"/>
              <w:right w:w="90" w:type="dxa"/>
            </w:tcMar>
          </w:tcPr>
          <w:p>
            <w:pPr>
              <w:pStyle w:val="BDOITable"/>
            </w:pPr>
            <w:r>
              <w:rPr>
                <w:sz w:val="15"/>
              </w:rPr>
              <w:t>BRID_MIG 1.2, BRID_MIG 2.1, BRID_MIG 3.1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SR-BRD13-008</w:t>
            </w:r>
          </w:p>
        </w:tc>
        <w:tc>
          <w:tcPr>
            <w:tcW w:type="dxa" w:w="776"/>
            <w:tcMar>
              <w:top w:w="50" w:type="dxa"/>
              <w:bottom w:w="50" w:type="dxa"/>
              <w:left w:w="90" w:type="dxa"/>
              <w:right w:w="90" w:type="dxa"/>
            </w:tcMar>
            <w:shd w:val="clear" w:color="auto" w:fill="E5F5FF"/>
          </w:tcPr>
          <w:p>
            <w:pPr>
              <w:pStyle w:val="BDOITable"/>
            </w:pPr>
            <w:r>
              <w:rPr>
                <w:sz w:val="15"/>
              </w:rPr>
              <w:t>BRD-13</w:t>
            </w:r>
          </w:p>
        </w:tc>
        <w:tc>
          <w:tcPr>
            <w:tcW w:type="dxa" w:w="3822"/>
            <w:tcMar>
              <w:top w:w="50" w:type="dxa"/>
              <w:bottom w:w="50" w:type="dxa"/>
              <w:left w:w="90" w:type="dxa"/>
              <w:right w:w="90" w:type="dxa"/>
            </w:tcMar>
            <w:shd w:val="clear" w:color="auto" w:fill="E5F5FF"/>
          </w:tcPr>
          <w:p>
            <w:pPr>
              <w:pStyle w:val="BDOITable"/>
            </w:pPr>
            <w:r>
              <w:rPr>
                <w:sz w:val="15"/>
              </w:rPr>
              <w:t>Load a batch through the BIBS services</w:t>
            </w:r>
          </w:p>
        </w:tc>
        <w:tc>
          <w:tcPr>
            <w:tcW w:type="dxa" w:w="1433"/>
            <w:tcMar>
              <w:top w:w="50" w:type="dxa"/>
              <w:bottom w:w="50" w:type="dxa"/>
              <w:left w:w="90" w:type="dxa"/>
              <w:right w:w="90" w:type="dxa"/>
            </w:tcMar>
            <w:shd w:val="clear" w:color="auto" w:fill="E5F5FF"/>
          </w:tcPr>
          <w:p>
            <w:pPr>
              <w:pStyle w:val="BDOITable"/>
            </w:pPr>
            <w:r>
              <w:rPr>
                <w:sz w:val="15"/>
              </w:rPr>
              <w:t>FR-DM-014</w:t>
            </w:r>
          </w:p>
        </w:tc>
        <w:tc>
          <w:tcPr>
            <w:tcW w:type="dxa" w:w="1791"/>
            <w:tcMar>
              <w:top w:w="50" w:type="dxa"/>
              <w:bottom w:w="50" w:type="dxa"/>
              <w:left w:w="90" w:type="dxa"/>
              <w:right w:w="90" w:type="dxa"/>
            </w:tcMar>
            <w:shd w:val="clear" w:color="auto" w:fill="E5F5FF"/>
          </w:tcPr>
          <w:p>
            <w:pPr>
              <w:pStyle w:val="BDOITable"/>
            </w:pPr>
            <w:r>
              <w:rPr>
                <w:sz w:val="15"/>
              </w:rPr>
              <w:t>BRID_MIG 1.2, BRID_MIG 1.3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SR-BRD13-009</w:t>
            </w:r>
          </w:p>
        </w:tc>
        <w:tc>
          <w:tcPr>
            <w:tcW w:type="dxa" w:w="776"/>
            <w:tcMar>
              <w:top w:w="50" w:type="dxa"/>
              <w:bottom w:w="50" w:type="dxa"/>
              <w:left w:w="90" w:type="dxa"/>
              <w:right w:w="90" w:type="dxa"/>
            </w:tcMar>
          </w:tcPr>
          <w:p>
            <w:pPr>
              <w:pStyle w:val="BDOITable"/>
            </w:pPr>
            <w:r>
              <w:rPr>
                <w:sz w:val="15"/>
              </w:rPr>
              <w:t>BRD-13</w:t>
            </w:r>
          </w:p>
        </w:tc>
        <w:tc>
          <w:tcPr>
            <w:tcW w:type="dxa" w:w="3822"/>
            <w:tcMar>
              <w:top w:w="50" w:type="dxa"/>
              <w:bottom w:w="50" w:type="dxa"/>
              <w:left w:w="90" w:type="dxa"/>
              <w:right w:w="90" w:type="dxa"/>
            </w:tcMar>
          </w:tcPr>
          <w:p>
            <w:pPr>
              <w:pStyle w:val="BDOITable"/>
            </w:pPr>
            <w:r>
              <w:rPr>
                <w:sz w:val="15"/>
              </w:rPr>
              <w:t>Rerun and roll back a batch</w:t>
            </w:r>
          </w:p>
        </w:tc>
        <w:tc>
          <w:tcPr>
            <w:tcW w:type="dxa" w:w="1433"/>
            <w:tcMar>
              <w:top w:w="50" w:type="dxa"/>
              <w:bottom w:w="50" w:type="dxa"/>
              <w:left w:w="90" w:type="dxa"/>
              <w:right w:w="90" w:type="dxa"/>
            </w:tcMar>
          </w:tcPr>
          <w:p>
            <w:pPr>
              <w:pStyle w:val="BDOITable"/>
            </w:pPr>
            <w:r>
              <w:rPr>
                <w:sz w:val="15"/>
              </w:rPr>
              <w:t>FR-DM-015</w:t>
            </w:r>
          </w:p>
        </w:tc>
        <w:tc>
          <w:tcPr>
            <w:tcW w:type="dxa" w:w="1791"/>
            <w:tcMar>
              <w:top w:w="50" w:type="dxa"/>
              <w:bottom w:w="50" w:type="dxa"/>
              <w:left w:w="90" w:type="dxa"/>
              <w:right w:w="90" w:type="dxa"/>
            </w:tcMar>
          </w:tcPr>
          <w:p>
            <w:pPr>
              <w:pStyle w:val="BDOITable"/>
            </w:pPr>
            <w:r>
              <w:rPr>
                <w:sz w:val="15"/>
              </w:rPr>
              <w:t>BRID_MIG 1.2, BRID_MIG 1.4</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SR-BRD13-010</w:t>
            </w:r>
          </w:p>
        </w:tc>
        <w:tc>
          <w:tcPr>
            <w:tcW w:type="dxa" w:w="776"/>
            <w:tcMar>
              <w:top w:w="50" w:type="dxa"/>
              <w:bottom w:w="50" w:type="dxa"/>
              <w:left w:w="90" w:type="dxa"/>
              <w:right w:w="90" w:type="dxa"/>
            </w:tcMar>
            <w:shd w:val="clear" w:color="auto" w:fill="E5F5FF"/>
          </w:tcPr>
          <w:p>
            <w:pPr>
              <w:pStyle w:val="BDOITable"/>
            </w:pPr>
            <w:r>
              <w:rPr>
                <w:sz w:val="15"/>
              </w:rPr>
              <w:t>BRD-13</w:t>
            </w:r>
          </w:p>
        </w:tc>
        <w:tc>
          <w:tcPr>
            <w:tcW w:type="dxa" w:w="3822"/>
            <w:tcMar>
              <w:top w:w="50" w:type="dxa"/>
              <w:bottom w:w="50" w:type="dxa"/>
              <w:left w:w="90" w:type="dxa"/>
              <w:right w:w="90" w:type="dxa"/>
            </w:tcMar>
            <w:shd w:val="clear" w:color="auto" w:fill="E5F5FF"/>
          </w:tcPr>
          <w:p>
            <w:pPr>
              <w:pStyle w:val="BDOITable"/>
            </w:pPr>
            <w:r>
              <w:rPr>
                <w:sz w:val="15"/>
              </w:rPr>
              <w:t>Reconcile each data object from source to target</w:t>
            </w:r>
          </w:p>
        </w:tc>
        <w:tc>
          <w:tcPr>
            <w:tcW w:type="dxa" w:w="1433"/>
            <w:tcMar>
              <w:top w:w="50" w:type="dxa"/>
              <w:bottom w:w="50" w:type="dxa"/>
              <w:left w:w="90" w:type="dxa"/>
              <w:right w:w="90" w:type="dxa"/>
            </w:tcMar>
            <w:shd w:val="clear" w:color="auto" w:fill="E5F5FF"/>
          </w:tcPr>
          <w:p>
            <w:pPr>
              <w:pStyle w:val="BDOITable"/>
            </w:pPr>
            <w:r>
              <w:rPr>
                <w:sz w:val="15"/>
              </w:rPr>
              <w:t>FR-DM-020</w:t>
            </w:r>
          </w:p>
        </w:tc>
        <w:tc>
          <w:tcPr>
            <w:tcW w:type="dxa" w:w="1791"/>
            <w:tcMar>
              <w:top w:w="50" w:type="dxa"/>
              <w:bottom w:w="50" w:type="dxa"/>
              <w:left w:w="90" w:type="dxa"/>
              <w:right w:w="90" w:type="dxa"/>
            </w:tcMar>
            <w:shd w:val="clear" w:color="auto" w:fill="E5F5FF"/>
          </w:tcPr>
          <w:p>
            <w:pPr>
              <w:pStyle w:val="BDOITable"/>
            </w:pPr>
            <w:r>
              <w:rPr>
                <w:sz w:val="15"/>
              </w:rPr>
              <w:t>BRID_MIG 1.2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SR-BRD13-011</w:t>
            </w:r>
          </w:p>
        </w:tc>
        <w:tc>
          <w:tcPr>
            <w:tcW w:type="dxa" w:w="776"/>
            <w:tcMar>
              <w:top w:w="50" w:type="dxa"/>
              <w:bottom w:w="50" w:type="dxa"/>
              <w:left w:w="90" w:type="dxa"/>
              <w:right w:w="90" w:type="dxa"/>
            </w:tcMar>
          </w:tcPr>
          <w:p>
            <w:pPr>
              <w:pStyle w:val="BDOITable"/>
            </w:pPr>
            <w:r>
              <w:rPr>
                <w:sz w:val="15"/>
              </w:rPr>
              <w:t>BRD-13</w:t>
            </w:r>
          </w:p>
        </w:tc>
        <w:tc>
          <w:tcPr>
            <w:tcW w:type="dxa" w:w="3822"/>
            <w:tcMar>
              <w:top w:w="50" w:type="dxa"/>
              <w:bottom w:w="50" w:type="dxa"/>
              <w:left w:w="90" w:type="dxa"/>
              <w:right w:w="90" w:type="dxa"/>
            </w:tcMar>
          </w:tcPr>
          <w:p>
            <w:pPr>
              <w:pStyle w:val="BDOITable"/>
            </w:pPr>
            <w:r>
              <w:rPr>
                <w:sz w:val="15"/>
              </w:rPr>
              <w:t>Reconcile carried-forward balances to the GL</w:t>
            </w:r>
          </w:p>
        </w:tc>
        <w:tc>
          <w:tcPr>
            <w:tcW w:type="dxa" w:w="1433"/>
            <w:tcMar>
              <w:top w:w="50" w:type="dxa"/>
              <w:bottom w:w="50" w:type="dxa"/>
              <w:left w:w="90" w:type="dxa"/>
              <w:right w:w="90" w:type="dxa"/>
            </w:tcMar>
          </w:tcPr>
          <w:p>
            <w:pPr>
              <w:pStyle w:val="BDOITable"/>
            </w:pPr>
            <w:r>
              <w:rPr>
                <w:sz w:val="15"/>
              </w:rPr>
              <w:t>FR-DM-021</w:t>
            </w:r>
          </w:p>
        </w:tc>
        <w:tc>
          <w:tcPr>
            <w:tcW w:type="dxa" w:w="1791"/>
            <w:tcMar>
              <w:top w:w="50" w:type="dxa"/>
              <w:bottom w:w="50" w:type="dxa"/>
              <w:left w:w="90" w:type="dxa"/>
              <w:right w:w="90" w:type="dxa"/>
            </w:tcMar>
          </w:tcPr>
          <w:p>
            <w:pPr>
              <w:pStyle w:val="BDOITable"/>
            </w:pPr>
            <w:r>
              <w:rPr>
                <w:sz w:val="15"/>
              </w:rPr>
              <w:t>BRID_MIG 1.2, BRID_MIG 5.1, BRID_MIG 13.1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SR-BRD13-012</w:t>
            </w:r>
          </w:p>
        </w:tc>
        <w:tc>
          <w:tcPr>
            <w:tcW w:type="dxa" w:w="776"/>
            <w:tcMar>
              <w:top w:w="50" w:type="dxa"/>
              <w:bottom w:w="50" w:type="dxa"/>
              <w:left w:w="90" w:type="dxa"/>
              <w:right w:w="90" w:type="dxa"/>
            </w:tcMar>
            <w:shd w:val="clear" w:color="auto" w:fill="E5F5FF"/>
          </w:tcPr>
          <w:p>
            <w:pPr>
              <w:pStyle w:val="BDOITable"/>
            </w:pPr>
            <w:r>
              <w:rPr>
                <w:sz w:val="15"/>
              </w:rPr>
              <w:t>BRD-13</w:t>
            </w:r>
          </w:p>
        </w:tc>
        <w:tc>
          <w:tcPr>
            <w:tcW w:type="dxa" w:w="3822"/>
            <w:tcMar>
              <w:top w:w="50" w:type="dxa"/>
              <w:bottom w:w="50" w:type="dxa"/>
              <w:left w:w="90" w:type="dxa"/>
              <w:right w:w="90" w:type="dxa"/>
            </w:tcMar>
            <w:shd w:val="clear" w:color="auto" w:fill="E5F5FF"/>
          </w:tcPr>
          <w:p>
            <w:pPr>
              <w:pStyle w:val="BDOITable"/>
            </w:pPr>
            <w:r>
              <w:rPr>
                <w:sz w:val="15"/>
              </w:rPr>
              <w:t>Load the provisional GL opening at the year-end boundary</w:t>
            </w:r>
          </w:p>
        </w:tc>
        <w:tc>
          <w:tcPr>
            <w:tcW w:type="dxa" w:w="1433"/>
            <w:tcMar>
              <w:top w:w="50" w:type="dxa"/>
              <w:bottom w:w="50" w:type="dxa"/>
              <w:left w:w="90" w:type="dxa"/>
              <w:right w:w="90" w:type="dxa"/>
            </w:tcMar>
            <w:shd w:val="clear" w:color="auto" w:fill="E5F5FF"/>
          </w:tcPr>
          <w:p>
            <w:pPr>
              <w:pStyle w:val="BDOITable"/>
            </w:pPr>
            <w:r>
              <w:rPr>
                <w:sz w:val="15"/>
              </w:rPr>
              <w:t>FR-DM-022</w:t>
            </w:r>
          </w:p>
        </w:tc>
        <w:tc>
          <w:tcPr>
            <w:tcW w:type="dxa" w:w="1791"/>
            <w:tcMar>
              <w:top w:w="50" w:type="dxa"/>
              <w:bottom w:w="50" w:type="dxa"/>
              <w:left w:w="90" w:type="dxa"/>
              <w:right w:w="90" w:type="dxa"/>
            </w:tcMar>
            <w:shd w:val="clear" w:color="auto" w:fill="E5F5FF"/>
          </w:tcPr>
          <w:p>
            <w:pPr>
              <w:pStyle w:val="BDOITable"/>
            </w:pPr>
            <w:r>
              <w:rPr>
                <w:sz w:val="15"/>
              </w:rPr>
              <w:t>BRID_MIG 1.2, BRID_MIG 5.1, BRID_MIG 12.1, BRID_MIG 13.1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SR-BRD13-013</w:t>
            </w:r>
          </w:p>
        </w:tc>
        <w:tc>
          <w:tcPr>
            <w:tcW w:type="dxa" w:w="776"/>
            <w:tcMar>
              <w:top w:w="50" w:type="dxa"/>
              <w:bottom w:w="50" w:type="dxa"/>
              <w:left w:w="90" w:type="dxa"/>
              <w:right w:w="90" w:type="dxa"/>
            </w:tcMar>
          </w:tcPr>
          <w:p>
            <w:pPr>
              <w:pStyle w:val="BDOITable"/>
            </w:pPr>
            <w:r>
              <w:rPr>
                <w:sz w:val="15"/>
              </w:rPr>
              <w:t>BRD-13</w:t>
            </w:r>
          </w:p>
        </w:tc>
        <w:tc>
          <w:tcPr>
            <w:tcW w:type="dxa" w:w="3822"/>
            <w:tcMar>
              <w:top w:w="50" w:type="dxa"/>
              <w:bottom w:w="50" w:type="dxa"/>
              <w:left w:w="90" w:type="dxa"/>
              <w:right w:w="90" w:type="dxa"/>
            </w:tcMar>
          </w:tcPr>
          <w:p>
            <w:pPr>
              <w:pStyle w:val="BDOITable"/>
            </w:pPr>
            <w:r>
              <w:rPr>
                <w:sz w:val="15"/>
              </w:rPr>
              <w:t>Post the FY2027 true-ups as opening-balance adjustment journals</w:t>
            </w:r>
          </w:p>
        </w:tc>
        <w:tc>
          <w:tcPr>
            <w:tcW w:type="dxa" w:w="1433"/>
            <w:tcMar>
              <w:top w:w="50" w:type="dxa"/>
              <w:bottom w:w="50" w:type="dxa"/>
              <w:left w:w="90" w:type="dxa"/>
              <w:right w:w="90" w:type="dxa"/>
            </w:tcMar>
          </w:tcPr>
          <w:p>
            <w:pPr>
              <w:pStyle w:val="BDOITable"/>
            </w:pPr>
            <w:r>
              <w:rPr>
                <w:sz w:val="15"/>
              </w:rPr>
              <w:t>FR-DM-023</w:t>
            </w:r>
          </w:p>
        </w:tc>
        <w:tc>
          <w:tcPr>
            <w:tcW w:type="dxa" w:w="1791"/>
            <w:tcMar>
              <w:top w:w="50" w:type="dxa"/>
              <w:bottom w:w="50" w:type="dxa"/>
              <w:left w:w="90" w:type="dxa"/>
              <w:right w:w="90" w:type="dxa"/>
            </w:tcMar>
          </w:tcPr>
          <w:p>
            <w:pPr>
              <w:pStyle w:val="BDOITable"/>
            </w:pPr>
            <w:r>
              <w:rPr>
                <w:sz w:val="15"/>
              </w:rPr>
              <w:t>BRID_MIG 1.2, BRID_MIG 5.1, BRID_MIG 12.1, BRID_MIG 13.1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SR-BRD13-014</w:t>
            </w:r>
          </w:p>
        </w:tc>
        <w:tc>
          <w:tcPr>
            <w:tcW w:type="dxa" w:w="776"/>
            <w:tcMar>
              <w:top w:w="50" w:type="dxa"/>
              <w:bottom w:w="50" w:type="dxa"/>
              <w:left w:w="90" w:type="dxa"/>
              <w:right w:w="90" w:type="dxa"/>
            </w:tcMar>
            <w:shd w:val="clear" w:color="auto" w:fill="E5F5FF"/>
          </w:tcPr>
          <w:p>
            <w:pPr>
              <w:pStyle w:val="BDOITable"/>
            </w:pPr>
            <w:r>
              <w:rPr>
                <w:sz w:val="15"/>
              </w:rPr>
              <w:t>BRD-13</w:t>
            </w:r>
          </w:p>
        </w:tc>
        <w:tc>
          <w:tcPr>
            <w:tcW w:type="dxa" w:w="3822"/>
            <w:tcMar>
              <w:top w:w="50" w:type="dxa"/>
              <w:bottom w:w="50" w:type="dxa"/>
              <w:left w:w="90" w:type="dxa"/>
              <w:right w:w="90" w:type="dxa"/>
            </w:tcMar>
            <w:shd w:val="clear" w:color="auto" w:fill="E5F5FF"/>
          </w:tcPr>
          <w:p>
            <w:pPr>
              <w:pStyle w:val="BDOITable"/>
            </w:pPr>
            <w:r>
              <w:rPr>
                <w:sz w:val="15"/>
              </w:rPr>
              <w:t>Reconcile each true-up to the legacy trial balance and close the FY2027 cut-off</w:t>
            </w:r>
          </w:p>
        </w:tc>
        <w:tc>
          <w:tcPr>
            <w:tcW w:type="dxa" w:w="1433"/>
            <w:tcMar>
              <w:top w:w="50" w:type="dxa"/>
              <w:bottom w:w="50" w:type="dxa"/>
              <w:left w:w="90" w:type="dxa"/>
              <w:right w:w="90" w:type="dxa"/>
            </w:tcMar>
            <w:shd w:val="clear" w:color="auto" w:fill="E5F5FF"/>
          </w:tcPr>
          <w:p>
            <w:pPr>
              <w:pStyle w:val="BDOITable"/>
            </w:pPr>
            <w:r>
              <w:rPr>
                <w:sz w:val="15"/>
              </w:rPr>
              <w:t>FR-DM-024</w:t>
            </w:r>
          </w:p>
        </w:tc>
        <w:tc>
          <w:tcPr>
            <w:tcW w:type="dxa" w:w="1791"/>
            <w:tcMar>
              <w:top w:w="50" w:type="dxa"/>
              <w:bottom w:w="50" w:type="dxa"/>
              <w:left w:w="90" w:type="dxa"/>
              <w:right w:w="90" w:type="dxa"/>
            </w:tcMar>
            <w:shd w:val="clear" w:color="auto" w:fill="E5F5FF"/>
          </w:tcPr>
          <w:p>
            <w:pPr>
              <w:pStyle w:val="BDOITable"/>
            </w:pPr>
            <w:r>
              <w:rPr>
                <w:sz w:val="15"/>
              </w:rPr>
              <w:t>BRID_MIG 1.2, BRID_MIG 12.1, BRID_MIG 13.1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SR-BRD13-015</w:t>
            </w:r>
          </w:p>
        </w:tc>
        <w:tc>
          <w:tcPr>
            <w:tcW w:type="dxa" w:w="776"/>
            <w:tcMar>
              <w:top w:w="50" w:type="dxa"/>
              <w:bottom w:w="50" w:type="dxa"/>
              <w:left w:w="90" w:type="dxa"/>
              <w:right w:w="90" w:type="dxa"/>
            </w:tcMar>
          </w:tcPr>
          <w:p>
            <w:pPr>
              <w:pStyle w:val="BDOITable"/>
            </w:pPr>
            <w:r>
              <w:rPr>
                <w:sz w:val="15"/>
              </w:rPr>
              <w:t>BRD-13</w:t>
            </w:r>
          </w:p>
        </w:tc>
        <w:tc>
          <w:tcPr>
            <w:tcW w:type="dxa" w:w="3822"/>
            <w:tcMar>
              <w:top w:w="50" w:type="dxa"/>
              <w:bottom w:w="50" w:type="dxa"/>
              <w:left w:w="90" w:type="dxa"/>
              <w:right w:w="90" w:type="dxa"/>
            </w:tcMar>
          </w:tcPr>
          <w:p>
            <w:pPr>
              <w:pStyle w:val="BDOITable"/>
            </w:pPr>
            <w:r>
              <w:rPr>
                <w:sz w:val="15"/>
              </w:rPr>
              <w:t>Load reference data through the code maps</w:t>
            </w:r>
          </w:p>
        </w:tc>
        <w:tc>
          <w:tcPr>
            <w:tcW w:type="dxa" w:w="1433"/>
            <w:tcMar>
              <w:top w:w="50" w:type="dxa"/>
              <w:bottom w:w="50" w:type="dxa"/>
              <w:left w:w="90" w:type="dxa"/>
              <w:right w:w="90" w:type="dxa"/>
            </w:tcMar>
          </w:tcPr>
          <w:p>
            <w:pPr>
              <w:pStyle w:val="BDOITable"/>
            </w:pPr>
            <w:r>
              <w:rPr>
                <w:sz w:val="15"/>
              </w:rPr>
              <w:t>FR-DM-030</w:t>
            </w:r>
          </w:p>
        </w:tc>
        <w:tc>
          <w:tcPr>
            <w:tcW w:type="dxa" w:w="1791"/>
            <w:tcMar>
              <w:top w:w="50" w:type="dxa"/>
              <w:bottom w:w="50" w:type="dxa"/>
              <w:left w:w="90" w:type="dxa"/>
              <w:right w:w="90" w:type="dxa"/>
            </w:tcMar>
          </w:tcPr>
          <w:p>
            <w:pPr>
              <w:pStyle w:val="BDOITable"/>
            </w:pPr>
            <w:r>
              <w:rPr>
                <w:sz w:val="15"/>
              </w:rPr>
              <w:t>BRID_MIG 3.1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SR-BRD13-016</w:t>
            </w:r>
          </w:p>
        </w:tc>
        <w:tc>
          <w:tcPr>
            <w:tcW w:type="dxa" w:w="776"/>
            <w:tcMar>
              <w:top w:w="50" w:type="dxa"/>
              <w:bottom w:w="50" w:type="dxa"/>
              <w:left w:w="90" w:type="dxa"/>
              <w:right w:w="90" w:type="dxa"/>
            </w:tcMar>
            <w:shd w:val="clear" w:color="auto" w:fill="E5F5FF"/>
          </w:tcPr>
          <w:p>
            <w:pPr>
              <w:pStyle w:val="BDOITable"/>
            </w:pPr>
            <w:r>
              <w:rPr>
                <w:sz w:val="15"/>
              </w:rPr>
              <w:t>BRD-13</w:t>
            </w:r>
          </w:p>
        </w:tc>
        <w:tc>
          <w:tcPr>
            <w:tcW w:type="dxa" w:w="3822"/>
            <w:tcMar>
              <w:top w:w="50" w:type="dxa"/>
              <w:bottom w:w="50" w:type="dxa"/>
              <w:left w:w="90" w:type="dxa"/>
              <w:right w:w="90" w:type="dxa"/>
            </w:tcMar>
            <w:shd w:val="clear" w:color="auto" w:fill="E5F5FF"/>
          </w:tcPr>
          <w:p>
            <w:pPr>
              <w:pStyle w:val="BDOITable"/>
            </w:pPr>
            <w:r>
              <w:rPr>
                <w:sz w:val="15"/>
              </w:rPr>
              <w:t>Match and deduplicate legacy clients</w:t>
            </w:r>
          </w:p>
        </w:tc>
        <w:tc>
          <w:tcPr>
            <w:tcW w:type="dxa" w:w="1433"/>
            <w:tcMar>
              <w:top w:w="50" w:type="dxa"/>
              <w:bottom w:w="50" w:type="dxa"/>
              <w:left w:w="90" w:type="dxa"/>
              <w:right w:w="90" w:type="dxa"/>
            </w:tcMar>
            <w:shd w:val="clear" w:color="auto" w:fill="E5F5FF"/>
          </w:tcPr>
          <w:p>
            <w:pPr>
              <w:pStyle w:val="BDOITable"/>
            </w:pPr>
            <w:r>
              <w:rPr>
                <w:sz w:val="15"/>
              </w:rPr>
              <w:t>FR-DM-031</w:t>
            </w:r>
          </w:p>
        </w:tc>
        <w:tc>
          <w:tcPr>
            <w:tcW w:type="dxa" w:w="1791"/>
            <w:tcMar>
              <w:top w:w="50" w:type="dxa"/>
              <w:bottom w:w="50" w:type="dxa"/>
              <w:left w:w="90" w:type="dxa"/>
              <w:right w:w="90" w:type="dxa"/>
            </w:tcMar>
            <w:shd w:val="clear" w:color="auto" w:fill="E5F5FF"/>
          </w:tcPr>
          <w:p>
            <w:pPr>
              <w:pStyle w:val="BDOITable"/>
            </w:pPr>
            <w:r>
              <w:rPr>
                <w:sz w:val="15"/>
              </w:rPr>
              <w:t>BRID_MIG 2.1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SR-BRD13-017</w:t>
            </w:r>
          </w:p>
        </w:tc>
        <w:tc>
          <w:tcPr>
            <w:tcW w:type="dxa" w:w="776"/>
            <w:tcMar>
              <w:top w:w="50" w:type="dxa"/>
              <w:bottom w:w="50" w:type="dxa"/>
              <w:left w:w="90" w:type="dxa"/>
              <w:right w:w="90" w:type="dxa"/>
            </w:tcMar>
          </w:tcPr>
          <w:p>
            <w:pPr>
              <w:pStyle w:val="BDOITable"/>
            </w:pPr>
            <w:r>
              <w:rPr>
                <w:sz w:val="15"/>
              </w:rPr>
              <w:t>BRD-13</w:t>
            </w:r>
          </w:p>
        </w:tc>
        <w:tc>
          <w:tcPr>
            <w:tcW w:type="dxa" w:w="3822"/>
            <w:tcMar>
              <w:top w:w="50" w:type="dxa"/>
              <w:bottom w:w="50" w:type="dxa"/>
              <w:left w:w="90" w:type="dxa"/>
              <w:right w:w="90" w:type="dxa"/>
            </w:tcMar>
          </w:tcPr>
          <w:p>
            <w:pPr>
              <w:pStyle w:val="BDOITable"/>
            </w:pPr>
            <w:r>
              <w:rPr>
                <w:sz w:val="15"/>
              </w:rPr>
              <w:t>Create migrated clients in the Client Master</w:t>
            </w:r>
          </w:p>
        </w:tc>
        <w:tc>
          <w:tcPr>
            <w:tcW w:type="dxa" w:w="1433"/>
            <w:tcMar>
              <w:top w:w="50" w:type="dxa"/>
              <w:bottom w:w="50" w:type="dxa"/>
              <w:left w:w="90" w:type="dxa"/>
              <w:right w:w="90" w:type="dxa"/>
            </w:tcMar>
          </w:tcPr>
          <w:p>
            <w:pPr>
              <w:pStyle w:val="BDOITable"/>
            </w:pPr>
            <w:r>
              <w:rPr>
                <w:sz w:val="15"/>
              </w:rPr>
              <w:t>FR-DM-032</w:t>
            </w:r>
          </w:p>
        </w:tc>
        <w:tc>
          <w:tcPr>
            <w:tcW w:type="dxa" w:w="1791"/>
            <w:tcMar>
              <w:top w:w="50" w:type="dxa"/>
              <w:bottom w:w="50" w:type="dxa"/>
              <w:left w:w="90" w:type="dxa"/>
              <w:right w:w="90" w:type="dxa"/>
            </w:tcMar>
          </w:tcPr>
          <w:p>
            <w:pPr>
              <w:pStyle w:val="BDOITable"/>
            </w:pPr>
            <w:r>
              <w:rPr>
                <w:sz w:val="15"/>
              </w:rPr>
              <w:t>BRID_MIG 2.1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SR-BRD13-018</w:t>
            </w:r>
          </w:p>
        </w:tc>
        <w:tc>
          <w:tcPr>
            <w:tcW w:type="dxa" w:w="776"/>
            <w:tcMar>
              <w:top w:w="50" w:type="dxa"/>
              <w:bottom w:w="50" w:type="dxa"/>
              <w:left w:w="90" w:type="dxa"/>
              <w:right w:w="90" w:type="dxa"/>
            </w:tcMar>
            <w:shd w:val="clear" w:color="auto" w:fill="E5F5FF"/>
          </w:tcPr>
          <w:p>
            <w:pPr>
              <w:pStyle w:val="BDOITable"/>
            </w:pPr>
            <w:r>
              <w:rPr>
                <w:sz w:val="15"/>
              </w:rPr>
              <w:t>BRD-13</w:t>
            </w:r>
          </w:p>
        </w:tc>
        <w:tc>
          <w:tcPr>
            <w:tcW w:type="dxa" w:w="3822"/>
            <w:tcMar>
              <w:top w:w="50" w:type="dxa"/>
              <w:bottom w:w="50" w:type="dxa"/>
              <w:left w:w="90" w:type="dxa"/>
              <w:right w:w="90" w:type="dxa"/>
            </w:tcMar>
            <w:shd w:val="clear" w:color="auto" w:fill="E5F5FF"/>
          </w:tcPr>
          <w:p>
            <w:pPr>
              <w:pStyle w:val="BDOITable"/>
            </w:pPr>
            <w:r>
              <w:rPr>
                <w:sz w:val="15"/>
              </w:rPr>
              <w:t>Find migrated clients and policies by legacy reference</w:t>
            </w:r>
          </w:p>
        </w:tc>
        <w:tc>
          <w:tcPr>
            <w:tcW w:type="dxa" w:w="1433"/>
            <w:tcMar>
              <w:top w:w="50" w:type="dxa"/>
              <w:bottom w:w="50" w:type="dxa"/>
              <w:left w:w="90" w:type="dxa"/>
              <w:right w:w="90" w:type="dxa"/>
            </w:tcMar>
            <w:shd w:val="clear" w:color="auto" w:fill="E5F5FF"/>
          </w:tcPr>
          <w:p>
            <w:pPr>
              <w:pStyle w:val="BDOITable"/>
            </w:pPr>
            <w:r>
              <w:rPr>
                <w:sz w:val="15"/>
              </w:rPr>
              <w:t>FR-DM-033</w:t>
            </w:r>
          </w:p>
        </w:tc>
        <w:tc>
          <w:tcPr>
            <w:tcW w:type="dxa" w:w="1791"/>
            <w:tcMar>
              <w:top w:w="50" w:type="dxa"/>
              <w:bottom w:w="50" w:type="dxa"/>
              <w:left w:w="90" w:type="dxa"/>
              <w:right w:w="90" w:type="dxa"/>
            </w:tcMar>
            <w:shd w:val="clear" w:color="auto" w:fill="E5F5FF"/>
          </w:tcPr>
          <w:p>
            <w:pPr>
              <w:pStyle w:val="BDOITable"/>
            </w:pPr>
            <w:r>
              <w:rPr>
                <w:sz w:val="15"/>
              </w:rPr>
              <w:t>BRID_MIG 1.3, BRID_MIG 2.1, BRID_MIG 4.1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SR-BRD13-019</w:t>
            </w:r>
          </w:p>
        </w:tc>
        <w:tc>
          <w:tcPr>
            <w:tcW w:type="dxa" w:w="776"/>
            <w:tcMar>
              <w:top w:w="50" w:type="dxa"/>
              <w:bottom w:w="50" w:type="dxa"/>
              <w:left w:w="90" w:type="dxa"/>
              <w:right w:w="90" w:type="dxa"/>
            </w:tcMar>
          </w:tcPr>
          <w:p>
            <w:pPr>
              <w:pStyle w:val="BDOITable"/>
            </w:pPr>
            <w:r>
              <w:rPr>
                <w:sz w:val="15"/>
              </w:rPr>
              <w:t>BRD-13</w:t>
            </w:r>
          </w:p>
        </w:tc>
        <w:tc>
          <w:tcPr>
            <w:tcW w:type="dxa" w:w="3822"/>
            <w:tcMar>
              <w:top w:w="50" w:type="dxa"/>
              <w:bottom w:w="50" w:type="dxa"/>
              <w:left w:w="90" w:type="dxa"/>
              <w:right w:w="90" w:type="dxa"/>
            </w:tcMar>
          </w:tcPr>
          <w:p>
            <w:pPr>
              <w:pStyle w:val="BDOITable"/>
            </w:pPr>
            <w:r>
              <w:rPr>
                <w:sz w:val="15"/>
              </w:rPr>
              <w:t>Load the package code map for the Renewal package remapping</w:t>
            </w:r>
          </w:p>
        </w:tc>
        <w:tc>
          <w:tcPr>
            <w:tcW w:type="dxa" w:w="1433"/>
            <w:tcMar>
              <w:top w:w="50" w:type="dxa"/>
              <w:bottom w:w="50" w:type="dxa"/>
              <w:left w:w="90" w:type="dxa"/>
              <w:right w:w="90" w:type="dxa"/>
            </w:tcMar>
          </w:tcPr>
          <w:p>
            <w:pPr>
              <w:pStyle w:val="BDOITable"/>
            </w:pPr>
            <w:r>
              <w:rPr>
                <w:sz w:val="15"/>
              </w:rPr>
              <w:t>FR-DM-034</w:t>
            </w:r>
          </w:p>
        </w:tc>
        <w:tc>
          <w:tcPr>
            <w:tcW w:type="dxa" w:w="1791"/>
            <w:tcMar>
              <w:top w:w="50" w:type="dxa"/>
              <w:bottom w:w="50" w:type="dxa"/>
              <w:left w:w="90" w:type="dxa"/>
              <w:right w:w="90" w:type="dxa"/>
            </w:tcMar>
          </w:tcPr>
          <w:p>
            <w:pPr>
              <w:pStyle w:val="BDOITable"/>
            </w:pPr>
            <w:r>
              <w:rPr>
                <w:sz w:val="15"/>
              </w:rPr>
              <w:t>BRID_MIG 3.1, BRID_MIG 12.1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SR-BRD13-020</w:t>
            </w:r>
          </w:p>
        </w:tc>
        <w:tc>
          <w:tcPr>
            <w:tcW w:type="dxa" w:w="776"/>
            <w:tcMar>
              <w:top w:w="50" w:type="dxa"/>
              <w:bottom w:w="50" w:type="dxa"/>
              <w:left w:w="90" w:type="dxa"/>
              <w:right w:w="90" w:type="dxa"/>
            </w:tcMar>
            <w:shd w:val="clear" w:color="auto" w:fill="E5F5FF"/>
          </w:tcPr>
          <w:p>
            <w:pPr>
              <w:pStyle w:val="BDOITable"/>
            </w:pPr>
            <w:r>
              <w:rPr>
                <w:sz w:val="15"/>
              </w:rPr>
              <w:t>BRD-13</w:t>
            </w:r>
          </w:p>
        </w:tc>
        <w:tc>
          <w:tcPr>
            <w:tcW w:type="dxa" w:w="3822"/>
            <w:tcMar>
              <w:top w:w="50" w:type="dxa"/>
              <w:bottom w:w="50" w:type="dxa"/>
              <w:left w:w="90" w:type="dxa"/>
              <w:right w:w="90" w:type="dxa"/>
            </w:tcMar>
            <w:shd w:val="clear" w:color="auto" w:fill="E5F5FF"/>
          </w:tcPr>
          <w:p>
            <w:pPr>
              <w:pStyle w:val="BDOITable"/>
            </w:pPr>
            <w:r>
              <w:rPr>
                <w:sz w:val="15"/>
              </w:rPr>
              <w:t>Load in-force policy headers</w:t>
            </w:r>
          </w:p>
        </w:tc>
        <w:tc>
          <w:tcPr>
            <w:tcW w:type="dxa" w:w="1433"/>
            <w:tcMar>
              <w:top w:w="50" w:type="dxa"/>
              <w:bottom w:w="50" w:type="dxa"/>
              <w:left w:w="90" w:type="dxa"/>
              <w:right w:w="90" w:type="dxa"/>
            </w:tcMar>
            <w:shd w:val="clear" w:color="auto" w:fill="E5F5FF"/>
          </w:tcPr>
          <w:p>
            <w:pPr>
              <w:pStyle w:val="BDOITable"/>
            </w:pPr>
            <w:r>
              <w:rPr>
                <w:sz w:val="15"/>
              </w:rPr>
              <w:t>FR-DM-040</w:t>
            </w:r>
          </w:p>
        </w:tc>
        <w:tc>
          <w:tcPr>
            <w:tcW w:type="dxa" w:w="1791"/>
            <w:tcMar>
              <w:top w:w="50" w:type="dxa"/>
              <w:bottom w:w="50" w:type="dxa"/>
              <w:left w:w="90" w:type="dxa"/>
              <w:right w:w="90" w:type="dxa"/>
            </w:tcMar>
            <w:shd w:val="clear" w:color="auto" w:fill="E5F5FF"/>
          </w:tcPr>
          <w:p>
            <w:pPr>
              <w:pStyle w:val="BDOITable"/>
            </w:pPr>
            <w:r>
              <w:rPr>
                <w:sz w:val="15"/>
              </w:rPr>
              <w:t>BRID_MIG 4.1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SR-BRD13-021</w:t>
            </w:r>
          </w:p>
        </w:tc>
        <w:tc>
          <w:tcPr>
            <w:tcW w:type="dxa" w:w="776"/>
            <w:tcMar>
              <w:top w:w="50" w:type="dxa"/>
              <w:bottom w:w="50" w:type="dxa"/>
              <w:left w:w="90" w:type="dxa"/>
              <w:right w:w="90" w:type="dxa"/>
            </w:tcMar>
          </w:tcPr>
          <w:p>
            <w:pPr>
              <w:pStyle w:val="BDOITable"/>
            </w:pPr>
            <w:r>
              <w:rPr>
                <w:sz w:val="15"/>
              </w:rPr>
              <w:t>BRD-13</w:t>
            </w:r>
          </w:p>
        </w:tc>
        <w:tc>
          <w:tcPr>
            <w:tcW w:type="dxa" w:w="3822"/>
            <w:tcMar>
              <w:top w:w="50" w:type="dxa"/>
              <w:bottom w:w="50" w:type="dxa"/>
              <w:left w:w="90" w:type="dxa"/>
              <w:right w:w="90" w:type="dxa"/>
            </w:tcMar>
          </w:tcPr>
          <w:p>
            <w:pPr>
              <w:pStyle w:val="BDOITable"/>
            </w:pPr>
            <w:r>
              <w:rPr>
                <w:sz w:val="15"/>
              </w:rPr>
              <w:t>Search migrated policies for servicing</w:t>
            </w:r>
          </w:p>
        </w:tc>
        <w:tc>
          <w:tcPr>
            <w:tcW w:type="dxa" w:w="1433"/>
            <w:tcMar>
              <w:top w:w="50" w:type="dxa"/>
              <w:bottom w:w="50" w:type="dxa"/>
              <w:left w:w="90" w:type="dxa"/>
              <w:right w:w="90" w:type="dxa"/>
            </w:tcMar>
          </w:tcPr>
          <w:p>
            <w:pPr>
              <w:pStyle w:val="BDOITable"/>
            </w:pPr>
            <w:r>
              <w:rPr>
                <w:sz w:val="15"/>
              </w:rPr>
              <w:t>FR-DM-041</w:t>
            </w:r>
          </w:p>
        </w:tc>
        <w:tc>
          <w:tcPr>
            <w:tcW w:type="dxa" w:w="1791"/>
            <w:tcMar>
              <w:top w:w="50" w:type="dxa"/>
              <w:bottom w:w="50" w:type="dxa"/>
              <w:left w:w="90" w:type="dxa"/>
              <w:right w:w="90" w:type="dxa"/>
            </w:tcMar>
          </w:tcPr>
          <w:p>
            <w:pPr>
              <w:pStyle w:val="BDOITable"/>
            </w:pPr>
            <w:r>
              <w:rPr>
                <w:sz w:val="15"/>
              </w:rPr>
              <w:t>BRID_MIG 4.1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SR-BRD13-022</w:t>
            </w:r>
          </w:p>
        </w:tc>
        <w:tc>
          <w:tcPr>
            <w:tcW w:type="dxa" w:w="776"/>
            <w:tcMar>
              <w:top w:w="50" w:type="dxa"/>
              <w:bottom w:w="50" w:type="dxa"/>
              <w:left w:w="90" w:type="dxa"/>
              <w:right w:w="90" w:type="dxa"/>
            </w:tcMar>
            <w:shd w:val="clear" w:color="auto" w:fill="E5F5FF"/>
          </w:tcPr>
          <w:p>
            <w:pPr>
              <w:pStyle w:val="BDOITable"/>
            </w:pPr>
            <w:r>
              <w:rPr>
                <w:sz w:val="15"/>
              </w:rPr>
              <w:t>BRD-13</w:t>
            </w:r>
          </w:p>
        </w:tc>
        <w:tc>
          <w:tcPr>
            <w:tcW w:type="dxa" w:w="3822"/>
            <w:tcMar>
              <w:top w:w="50" w:type="dxa"/>
              <w:bottom w:w="50" w:type="dxa"/>
              <w:left w:w="90" w:type="dxa"/>
              <w:right w:w="90" w:type="dxa"/>
            </w:tcMar>
            <w:shd w:val="clear" w:color="auto" w:fill="E5F5FF"/>
          </w:tcPr>
          <w:p>
            <w:pPr>
              <w:pStyle w:val="BDOITable"/>
            </w:pPr>
            <w:r>
              <w:rPr>
                <w:sz w:val="15"/>
              </w:rPr>
              <w:t>Carry forward legacy invoices with their open balances</w:t>
            </w:r>
          </w:p>
        </w:tc>
        <w:tc>
          <w:tcPr>
            <w:tcW w:type="dxa" w:w="1433"/>
            <w:tcMar>
              <w:top w:w="50" w:type="dxa"/>
              <w:bottom w:w="50" w:type="dxa"/>
              <w:left w:w="90" w:type="dxa"/>
              <w:right w:w="90" w:type="dxa"/>
            </w:tcMar>
            <w:shd w:val="clear" w:color="auto" w:fill="E5F5FF"/>
          </w:tcPr>
          <w:p>
            <w:pPr>
              <w:pStyle w:val="BDOITable"/>
            </w:pPr>
            <w:r>
              <w:rPr>
                <w:sz w:val="15"/>
              </w:rPr>
              <w:t>FR-DM-050</w:t>
            </w:r>
          </w:p>
        </w:tc>
        <w:tc>
          <w:tcPr>
            <w:tcW w:type="dxa" w:w="1791"/>
            <w:tcMar>
              <w:top w:w="50" w:type="dxa"/>
              <w:bottom w:w="50" w:type="dxa"/>
              <w:left w:w="90" w:type="dxa"/>
              <w:right w:w="90" w:type="dxa"/>
            </w:tcMar>
            <w:shd w:val="clear" w:color="auto" w:fill="E5F5FF"/>
          </w:tcPr>
          <w:p>
            <w:pPr>
              <w:pStyle w:val="BDOITable"/>
            </w:pPr>
            <w:r>
              <w:rPr>
                <w:sz w:val="15"/>
              </w:rPr>
              <w:t>BRID_MIG 5.2, BRID_MIG 6.1, BRID_MIG 8.1, BRID_MIG 10.1, BRID_MIG 13.1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SR-BRD13-023</w:t>
            </w:r>
          </w:p>
        </w:tc>
        <w:tc>
          <w:tcPr>
            <w:tcW w:type="dxa" w:w="776"/>
            <w:tcMar>
              <w:top w:w="50" w:type="dxa"/>
              <w:bottom w:w="50" w:type="dxa"/>
              <w:left w:w="90" w:type="dxa"/>
              <w:right w:w="90" w:type="dxa"/>
            </w:tcMar>
          </w:tcPr>
          <w:p>
            <w:pPr>
              <w:pStyle w:val="BDOITable"/>
            </w:pPr>
            <w:r>
              <w:rPr>
                <w:sz w:val="15"/>
              </w:rPr>
              <w:t>BRD-13</w:t>
            </w:r>
          </w:p>
        </w:tc>
        <w:tc>
          <w:tcPr>
            <w:tcW w:type="dxa" w:w="3822"/>
            <w:tcMar>
              <w:top w:w="50" w:type="dxa"/>
              <w:bottom w:w="50" w:type="dxa"/>
              <w:left w:w="90" w:type="dxa"/>
              <w:right w:w="90" w:type="dxa"/>
            </w:tcMar>
          </w:tcPr>
          <w:p>
            <w:pPr>
              <w:pStyle w:val="BDOITable"/>
            </w:pPr>
            <w:r>
              <w:rPr>
                <w:sz w:val="15"/>
              </w:rPr>
              <w:t>Carry forward legacy UPP</w:t>
            </w:r>
          </w:p>
        </w:tc>
        <w:tc>
          <w:tcPr>
            <w:tcW w:type="dxa" w:w="1433"/>
            <w:tcMar>
              <w:top w:w="50" w:type="dxa"/>
              <w:bottom w:w="50" w:type="dxa"/>
              <w:left w:w="90" w:type="dxa"/>
              <w:right w:w="90" w:type="dxa"/>
            </w:tcMar>
          </w:tcPr>
          <w:p>
            <w:pPr>
              <w:pStyle w:val="BDOITable"/>
            </w:pPr>
            <w:r>
              <w:rPr>
                <w:sz w:val="15"/>
              </w:rPr>
              <w:t>FR-DM-051</w:t>
            </w:r>
          </w:p>
        </w:tc>
        <w:tc>
          <w:tcPr>
            <w:tcW w:type="dxa" w:w="1791"/>
            <w:tcMar>
              <w:top w:w="50" w:type="dxa"/>
              <w:bottom w:w="50" w:type="dxa"/>
              <w:left w:w="90" w:type="dxa"/>
              <w:right w:w="90" w:type="dxa"/>
            </w:tcMar>
          </w:tcPr>
          <w:p>
            <w:pPr>
              <w:pStyle w:val="BDOITable"/>
            </w:pPr>
            <w:r>
              <w:rPr>
                <w:sz w:val="15"/>
              </w:rPr>
              <w:t>BRID_MIG 5.1, BRID_MIG 13.1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SR-BRD13-024</w:t>
            </w:r>
          </w:p>
        </w:tc>
        <w:tc>
          <w:tcPr>
            <w:tcW w:type="dxa" w:w="776"/>
            <w:tcMar>
              <w:top w:w="50" w:type="dxa"/>
              <w:bottom w:w="50" w:type="dxa"/>
              <w:left w:w="90" w:type="dxa"/>
              <w:right w:w="90" w:type="dxa"/>
            </w:tcMar>
            <w:shd w:val="clear" w:color="auto" w:fill="E5F5FF"/>
          </w:tcPr>
          <w:p>
            <w:pPr>
              <w:pStyle w:val="BDOITable"/>
            </w:pPr>
            <w:r>
              <w:rPr>
                <w:sz w:val="15"/>
              </w:rPr>
              <w:t>BRD-13</w:t>
            </w:r>
          </w:p>
        </w:tc>
        <w:tc>
          <w:tcPr>
            <w:tcW w:type="dxa" w:w="3822"/>
            <w:tcMar>
              <w:top w:w="50" w:type="dxa"/>
              <w:bottom w:w="50" w:type="dxa"/>
              <w:left w:w="90" w:type="dxa"/>
              <w:right w:w="90" w:type="dxa"/>
            </w:tcMar>
            <w:shd w:val="clear" w:color="auto" w:fill="E5F5FF"/>
          </w:tcPr>
          <w:p>
            <w:pPr>
              <w:pStyle w:val="BDOITable"/>
            </w:pPr>
            <w:r>
              <w:rPr>
                <w:sz w:val="15"/>
              </w:rPr>
              <w:t>Automatch rerun of UPP across legacy and new invoices</w:t>
            </w:r>
          </w:p>
        </w:tc>
        <w:tc>
          <w:tcPr>
            <w:tcW w:type="dxa" w:w="1433"/>
            <w:tcMar>
              <w:top w:w="50" w:type="dxa"/>
              <w:bottom w:w="50" w:type="dxa"/>
              <w:left w:w="90" w:type="dxa"/>
              <w:right w:w="90" w:type="dxa"/>
            </w:tcMar>
            <w:shd w:val="clear" w:color="auto" w:fill="E5F5FF"/>
          </w:tcPr>
          <w:p>
            <w:pPr>
              <w:pStyle w:val="BDOITable"/>
            </w:pPr>
            <w:r>
              <w:rPr>
                <w:sz w:val="15"/>
              </w:rPr>
              <w:t>FR-DM-052</w:t>
            </w:r>
          </w:p>
        </w:tc>
        <w:tc>
          <w:tcPr>
            <w:tcW w:type="dxa" w:w="1791"/>
            <w:tcMar>
              <w:top w:w="50" w:type="dxa"/>
              <w:bottom w:w="50" w:type="dxa"/>
              <w:left w:w="90" w:type="dxa"/>
              <w:right w:w="90" w:type="dxa"/>
            </w:tcMar>
            <w:shd w:val="clear" w:color="auto" w:fill="E5F5FF"/>
          </w:tcPr>
          <w:p>
            <w:pPr>
              <w:pStyle w:val="BDOITable"/>
            </w:pPr>
            <w:r>
              <w:rPr>
                <w:sz w:val="15"/>
              </w:rPr>
              <w:t>BRID_MIG 5.2, BRID_MIG 6.3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SR-BRD13-025</w:t>
            </w:r>
          </w:p>
        </w:tc>
        <w:tc>
          <w:tcPr>
            <w:tcW w:type="dxa" w:w="776"/>
            <w:tcMar>
              <w:top w:w="50" w:type="dxa"/>
              <w:bottom w:w="50" w:type="dxa"/>
              <w:left w:w="90" w:type="dxa"/>
              <w:right w:w="90" w:type="dxa"/>
            </w:tcMar>
          </w:tcPr>
          <w:p>
            <w:pPr>
              <w:pStyle w:val="BDOITable"/>
            </w:pPr>
            <w:r>
              <w:rPr>
                <w:sz w:val="15"/>
              </w:rPr>
              <w:t>BRD-13</w:t>
            </w:r>
          </w:p>
        </w:tc>
        <w:tc>
          <w:tcPr>
            <w:tcW w:type="dxa" w:w="3822"/>
            <w:tcMar>
              <w:top w:w="50" w:type="dxa"/>
              <w:bottom w:w="50" w:type="dxa"/>
              <w:left w:w="90" w:type="dxa"/>
              <w:right w:w="90" w:type="dxa"/>
            </w:tcMar>
          </w:tcPr>
          <w:p>
            <w:pPr>
              <w:pStyle w:val="BDOITable"/>
            </w:pPr>
            <w:r>
              <w:rPr>
                <w:sz w:val="15"/>
              </w:rPr>
              <w:t>Apply legacy UPP to another invoice</w:t>
            </w:r>
          </w:p>
        </w:tc>
        <w:tc>
          <w:tcPr>
            <w:tcW w:type="dxa" w:w="1433"/>
            <w:tcMar>
              <w:top w:w="50" w:type="dxa"/>
              <w:bottom w:w="50" w:type="dxa"/>
              <w:left w:w="90" w:type="dxa"/>
              <w:right w:w="90" w:type="dxa"/>
            </w:tcMar>
          </w:tcPr>
          <w:p>
            <w:pPr>
              <w:pStyle w:val="BDOITable"/>
            </w:pPr>
            <w:r>
              <w:rPr>
                <w:sz w:val="15"/>
              </w:rPr>
              <w:t>FR-DM-053</w:t>
            </w:r>
          </w:p>
        </w:tc>
        <w:tc>
          <w:tcPr>
            <w:tcW w:type="dxa" w:w="1791"/>
            <w:tcMar>
              <w:top w:w="50" w:type="dxa"/>
              <w:bottom w:w="50" w:type="dxa"/>
              <w:left w:w="90" w:type="dxa"/>
              <w:right w:w="90" w:type="dxa"/>
            </w:tcMar>
          </w:tcPr>
          <w:p>
            <w:pPr>
              <w:pStyle w:val="BDOITable"/>
            </w:pPr>
            <w:r>
              <w:rPr>
                <w:sz w:val="15"/>
              </w:rPr>
              <w:t>BRID_MIG 5.3, BRID_MIG 6.4</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SR-BRD13-026</w:t>
            </w:r>
          </w:p>
        </w:tc>
        <w:tc>
          <w:tcPr>
            <w:tcW w:type="dxa" w:w="776"/>
            <w:tcMar>
              <w:top w:w="50" w:type="dxa"/>
              <w:bottom w:w="50" w:type="dxa"/>
              <w:left w:w="90" w:type="dxa"/>
              <w:right w:w="90" w:type="dxa"/>
            </w:tcMar>
            <w:shd w:val="clear" w:color="auto" w:fill="E5F5FF"/>
          </w:tcPr>
          <w:p>
            <w:pPr>
              <w:pStyle w:val="BDOITable"/>
            </w:pPr>
            <w:r>
              <w:rPr>
                <w:sz w:val="15"/>
              </w:rPr>
              <w:t>BRD-13</w:t>
            </w:r>
          </w:p>
        </w:tc>
        <w:tc>
          <w:tcPr>
            <w:tcW w:type="dxa" w:w="3822"/>
            <w:tcMar>
              <w:top w:w="50" w:type="dxa"/>
              <w:bottom w:w="50" w:type="dxa"/>
              <w:left w:w="90" w:type="dxa"/>
              <w:right w:w="90" w:type="dxa"/>
            </w:tcMar>
            <w:shd w:val="clear" w:color="auto" w:fill="E5F5FF"/>
          </w:tcPr>
          <w:p>
            <w:pPr>
              <w:pStyle w:val="BDOITable"/>
            </w:pPr>
            <w:r>
              <w:rPr>
                <w:sz w:val="15"/>
              </w:rPr>
              <w:t>Refund legacy UPP</w:t>
            </w:r>
          </w:p>
        </w:tc>
        <w:tc>
          <w:tcPr>
            <w:tcW w:type="dxa" w:w="1433"/>
            <w:tcMar>
              <w:top w:w="50" w:type="dxa"/>
              <w:bottom w:w="50" w:type="dxa"/>
              <w:left w:w="90" w:type="dxa"/>
              <w:right w:w="90" w:type="dxa"/>
            </w:tcMar>
            <w:shd w:val="clear" w:color="auto" w:fill="E5F5FF"/>
          </w:tcPr>
          <w:p>
            <w:pPr>
              <w:pStyle w:val="BDOITable"/>
            </w:pPr>
            <w:r>
              <w:rPr>
                <w:sz w:val="15"/>
              </w:rPr>
              <w:t>FR-DM-054</w:t>
            </w:r>
          </w:p>
        </w:tc>
        <w:tc>
          <w:tcPr>
            <w:tcW w:type="dxa" w:w="1791"/>
            <w:tcMar>
              <w:top w:w="50" w:type="dxa"/>
              <w:bottom w:w="50" w:type="dxa"/>
              <w:left w:w="90" w:type="dxa"/>
              <w:right w:w="90" w:type="dxa"/>
            </w:tcMar>
            <w:shd w:val="clear" w:color="auto" w:fill="E5F5FF"/>
          </w:tcPr>
          <w:p>
            <w:pPr>
              <w:pStyle w:val="BDOITable"/>
            </w:pPr>
            <w:r>
              <w:rPr>
                <w:sz w:val="15"/>
              </w:rPr>
              <w:t>BRID_MIG 5.4</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SR-BRD13-027</w:t>
            </w:r>
          </w:p>
        </w:tc>
        <w:tc>
          <w:tcPr>
            <w:tcW w:type="dxa" w:w="776"/>
            <w:tcMar>
              <w:top w:w="50" w:type="dxa"/>
              <w:bottom w:w="50" w:type="dxa"/>
              <w:left w:w="90" w:type="dxa"/>
              <w:right w:w="90" w:type="dxa"/>
            </w:tcMar>
          </w:tcPr>
          <w:p>
            <w:pPr>
              <w:pStyle w:val="BDOITable"/>
            </w:pPr>
            <w:r>
              <w:rPr>
                <w:sz w:val="15"/>
              </w:rPr>
              <w:t>BRD-13</w:t>
            </w:r>
          </w:p>
        </w:tc>
        <w:tc>
          <w:tcPr>
            <w:tcW w:type="dxa" w:w="3822"/>
            <w:tcMar>
              <w:top w:w="50" w:type="dxa"/>
              <w:bottom w:w="50" w:type="dxa"/>
              <w:left w:w="90" w:type="dxa"/>
              <w:right w:w="90" w:type="dxa"/>
            </w:tcMar>
          </w:tcPr>
          <w:p>
            <w:pPr>
              <w:pStyle w:val="BDOITable"/>
            </w:pPr>
            <w:r>
              <w:rPr>
                <w:sz w:val="15"/>
              </w:rPr>
              <w:t>Reclassify UPP to other income with top-management approval</w:t>
            </w:r>
          </w:p>
        </w:tc>
        <w:tc>
          <w:tcPr>
            <w:tcW w:type="dxa" w:w="1433"/>
            <w:tcMar>
              <w:top w:w="50" w:type="dxa"/>
              <w:bottom w:w="50" w:type="dxa"/>
              <w:left w:w="90" w:type="dxa"/>
              <w:right w:w="90" w:type="dxa"/>
            </w:tcMar>
          </w:tcPr>
          <w:p>
            <w:pPr>
              <w:pStyle w:val="BDOITable"/>
            </w:pPr>
            <w:r>
              <w:rPr>
                <w:sz w:val="15"/>
              </w:rPr>
              <w:t>FR-DM-055</w:t>
            </w:r>
          </w:p>
        </w:tc>
        <w:tc>
          <w:tcPr>
            <w:tcW w:type="dxa" w:w="1791"/>
            <w:tcMar>
              <w:top w:w="50" w:type="dxa"/>
              <w:bottom w:w="50" w:type="dxa"/>
              <w:left w:w="90" w:type="dxa"/>
              <w:right w:w="90" w:type="dxa"/>
            </w:tcMar>
          </w:tcPr>
          <w:p>
            <w:pPr>
              <w:pStyle w:val="BDOITable"/>
            </w:pPr>
            <w:r>
              <w:rPr>
                <w:sz w:val="15"/>
              </w:rPr>
              <w:t>BRID_MIG 5.5</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SR-BRD13-028</w:t>
            </w:r>
          </w:p>
        </w:tc>
        <w:tc>
          <w:tcPr>
            <w:tcW w:type="dxa" w:w="776"/>
            <w:tcMar>
              <w:top w:w="50" w:type="dxa"/>
              <w:bottom w:w="50" w:type="dxa"/>
              <w:left w:w="90" w:type="dxa"/>
              <w:right w:w="90" w:type="dxa"/>
            </w:tcMar>
            <w:shd w:val="clear" w:color="auto" w:fill="E5F5FF"/>
          </w:tcPr>
          <w:p>
            <w:pPr>
              <w:pStyle w:val="BDOITable"/>
            </w:pPr>
            <w:r>
              <w:rPr>
                <w:sz w:val="15"/>
              </w:rPr>
              <w:t>BRD-13</w:t>
            </w:r>
          </w:p>
        </w:tc>
        <w:tc>
          <w:tcPr>
            <w:tcW w:type="dxa" w:w="3822"/>
            <w:tcMar>
              <w:top w:w="50" w:type="dxa"/>
              <w:bottom w:w="50" w:type="dxa"/>
              <w:left w:w="90" w:type="dxa"/>
              <w:right w:w="90" w:type="dxa"/>
            </w:tcMar>
            <w:shd w:val="clear" w:color="auto" w:fill="E5F5FF"/>
          </w:tcPr>
          <w:p>
            <w:pPr>
              <w:pStyle w:val="BDOITable"/>
            </w:pPr>
            <w:r>
              <w:rPr>
                <w:sz w:val="15"/>
              </w:rPr>
              <w:t>Apply an OTC payment to a legacy invoice</w:t>
            </w:r>
          </w:p>
        </w:tc>
        <w:tc>
          <w:tcPr>
            <w:tcW w:type="dxa" w:w="1433"/>
            <w:tcMar>
              <w:top w:w="50" w:type="dxa"/>
              <w:bottom w:w="50" w:type="dxa"/>
              <w:left w:w="90" w:type="dxa"/>
              <w:right w:w="90" w:type="dxa"/>
            </w:tcMar>
            <w:shd w:val="clear" w:color="auto" w:fill="E5F5FF"/>
          </w:tcPr>
          <w:p>
            <w:pPr>
              <w:pStyle w:val="BDOITable"/>
            </w:pPr>
            <w:r>
              <w:rPr>
                <w:sz w:val="15"/>
              </w:rPr>
              <w:t>FR-DM-060</w:t>
            </w:r>
          </w:p>
        </w:tc>
        <w:tc>
          <w:tcPr>
            <w:tcW w:type="dxa" w:w="1791"/>
            <w:tcMar>
              <w:top w:w="50" w:type="dxa"/>
              <w:bottom w:w="50" w:type="dxa"/>
              <w:left w:w="90" w:type="dxa"/>
              <w:right w:w="90" w:type="dxa"/>
            </w:tcMar>
            <w:shd w:val="clear" w:color="auto" w:fill="E5F5FF"/>
          </w:tcPr>
          <w:p>
            <w:pPr>
              <w:pStyle w:val="BDOITable"/>
            </w:pPr>
            <w:r>
              <w:rPr>
                <w:sz w:val="15"/>
              </w:rPr>
              <w:t>BRID_MIG 6.1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SR-BRD13-029</w:t>
            </w:r>
          </w:p>
        </w:tc>
        <w:tc>
          <w:tcPr>
            <w:tcW w:type="dxa" w:w="776"/>
            <w:tcMar>
              <w:top w:w="50" w:type="dxa"/>
              <w:bottom w:w="50" w:type="dxa"/>
              <w:left w:w="90" w:type="dxa"/>
              <w:right w:w="90" w:type="dxa"/>
            </w:tcMar>
          </w:tcPr>
          <w:p>
            <w:pPr>
              <w:pStyle w:val="BDOITable"/>
            </w:pPr>
            <w:r>
              <w:rPr>
                <w:sz w:val="15"/>
              </w:rPr>
              <w:t>BRD-13</w:t>
            </w:r>
          </w:p>
        </w:tc>
        <w:tc>
          <w:tcPr>
            <w:tcW w:type="dxa" w:w="3822"/>
            <w:tcMar>
              <w:top w:w="50" w:type="dxa"/>
              <w:bottom w:w="50" w:type="dxa"/>
              <w:left w:w="90" w:type="dxa"/>
              <w:right w:w="90" w:type="dxa"/>
            </w:tcMar>
          </w:tcPr>
          <w:p>
            <w:pPr>
              <w:pStyle w:val="BDOITable"/>
            </w:pPr>
            <w:r>
              <w:rPr>
                <w:sz w:val="15"/>
              </w:rPr>
              <w:t>Match autopay payments to legacy invoices</w:t>
            </w:r>
          </w:p>
        </w:tc>
        <w:tc>
          <w:tcPr>
            <w:tcW w:type="dxa" w:w="1433"/>
            <w:tcMar>
              <w:top w:w="50" w:type="dxa"/>
              <w:bottom w:w="50" w:type="dxa"/>
              <w:left w:w="90" w:type="dxa"/>
              <w:right w:w="90" w:type="dxa"/>
            </w:tcMar>
          </w:tcPr>
          <w:p>
            <w:pPr>
              <w:pStyle w:val="BDOITable"/>
            </w:pPr>
            <w:r>
              <w:rPr>
                <w:sz w:val="15"/>
              </w:rPr>
              <w:t>FR-DM-061</w:t>
            </w:r>
          </w:p>
        </w:tc>
        <w:tc>
          <w:tcPr>
            <w:tcW w:type="dxa" w:w="1791"/>
            <w:tcMar>
              <w:top w:w="50" w:type="dxa"/>
              <w:bottom w:w="50" w:type="dxa"/>
              <w:left w:w="90" w:type="dxa"/>
              <w:right w:w="90" w:type="dxa"/>
            </w:tcMar>
          </w:tcPr>
          <w:p>
            <w:pPr>
              <w:pStyle w:val="BDOITable"/>
            </w:pPr>
            <w:r>
              <w:rPr>
                <w:sz w:val="15"/>
              </w:rPr>
              <w:t>BRID_MIG 6.2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SR-BRD13-030</w:t>
            </w:r>
          </w:p>
        </w:tc>
        <w:tc>
          <w:tcPr>
            <w:tcW w:type="dxa" w:w="776"/>
            <w:tcMar>
              <w:top w:w="50" w:type="dxa"/>
              <w:bottom w:w="50" w:type="dxa"/>
              <w:left w:w="90" w:type="dxa"/>
              <w:right w:w="90" w:type="dxa"/>
            </w:tcMar>
            <w:shd w:val="clear" w:color="auto" w:fill="E5F5FF"/>
          </w:tcPr>
          <w:p>
            <w:pPr>
              <w:pStyle w:val="BDOITable"/>
            </w:pPr>
            <w:r>
              <w:rPr>
                <w:sz w:val="15"/>
              </w:rPr>
              <w:t>BRD-13</w:t>
            </w:r>
          </w:p>
        </w:tc>
        <w:tc>
          <w:tcPr>
            <w:tcW w:type="dxa" w:w="3822"/>
            <w:tcMar>
              <w:top w:w="50" w:type="dxa"/>
              <w:bottom w:w="50" w:type="dxa"/>
              <w:left w:w="90" w:type="dxa"/>
              <w:right w:w="90" w:type="dxa"/>
            </w:tcMar>
            <w:shd w:val="clear" w:color="auto" w:fill="E5F5FF"/>
          </w:tcPr>
          <w:p>
            <w:pPr>
              <w:pStyle w:val="BDOITable"/>
            </w:pPr>
            <w:r>
              <w:rPr>
                <w:sz w:val="15"/>
              </w:rPr>
              <w:t>Reverse DP PR legacy invoices in batch</w:t>
            </w:r>
          </w:p>
        </w:tc>
        <w:tc>
          <w:tcPr>
            <w:tcW w:type="dxa" w:w="1433"/>
            <w:tcMar>
              <w:top w:w="50" w:type="dxa"/>
              <w:bottom w:w="50" w:type="dxa"/>
              <w:left w:w="90" w:type="dxa"/>
              <w:right w:w="90" w:type="dxa"/>
            </w:tcMar>
            <w:shd w:val="clear" w:color="auto" w:fill="E5F5FF"/>
          </w:tcPr>
          <w:p>
            <w:pPr>
              <w:pStyle w:val="BDOITable"/>
            </w:pPr>
            <w:r>
              <w:rPr>
                <w:sz w:val="15"/>
              </w:rPr>
              <w:t>FR-DM-070</w:t>
            </w:r>
          </w:p>
        </w:tc>
        <w:tc>
          <w:tcPr>
            <w:tcW w:type="dxa" w:w="1791"/>
            <w:tcMar>
              <w:top w:w="50" w:type="dxa"/>
              <w:bottom w:w="50" w:type="dxa"/>
              <w:left w:w="90" w:type="dxa"/>
              <w:right w:w="90" w:type="dxa"/>
            </w:tcMar>
            <w:shd w:val="clear" w:color="auto" w:fill="E5F5FF"/>
          </w:tcPr>
          <w:p>
            <w:pPr>
              <w:pStyle w:val="BDOITable"/>
            </w:pPr>
            <w:r>
              <w:rPr>
                <w:sz w:val="15"/>
              </w:rPr>
              <w:t>BRID_MIG 7.1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SR-BRD13-031</w:t>
            </w:r>
          </w:p>
        </w:tc>
        <w:tc>
          <w:tcPr>
            <w:tcW w:type="dxa" w:w="776"/>
            <w:tcMar>
              <w:top w:w="50" w:type="dxa"/>
              <w:bottom w:w="50" w:type="dxa"/>
              <w:left w:w="90" w:type="dxa"/>
              <w:right w:w="90" w:type="dxa"/>
            </w:tcMar>
          </w:tcPr>
          <w:p>
            <w:pPr>
              <w:pStyle w:val="BDOITable"/>
            </w:pPr>
            <w:r>
              <w:rPr>
                <w:sz w:val="15"/>
              </w:rPr>
              <w:t>BRD-13</w:t>
            </w:r>
          </w:p>
        </w:tc>
        <w:tc>
          <w:tcPr>
            <w:tcW w:type="dxa" w:w="3822"/>
            <w:tcMar>
              <w:top w:w="50" w:type="dxa"/>
              <w:bottom w:w="50" w:type="dxa"/>
              <w:left w:w="90" w:type="dxa"/>
              <w:right w:w="90" w:type="dxa"/>
            </w:tcMar>
          </w:tcPr>
          <w:p>
            <w:pPr>
              <w:pStyle w:val="BDOITable"/>
            </w:pPr>
            <w:r>
              <w:rPr>
                <w:sz w:val="15"/>
              </w:rPr>
              <w:t>Reverse PR2307 legacy invoices in batch</w:t>
            </w:r>
          </w:p>
        </w:tc>
        <w:tc>
          <w:tcPr>
            <w:tcW w:type="dxa" w:w="1433"/>
            <w:tcMar>
              <w:top w:w="50" w:type="dxa"/>
              <w:bottom w:w="50" w:type="dxa"/>
              <w:left w:w="90" w:type="dxa"/>
              <w:right w:w="90" w:type="dxa"/>
            </w:tcMar>
          </w:tcPr>
          <w:p>
            <w:pPr>
              <w:pStyle w:val="BDOITable"/>
            </w:pPr>
            <w:r>
              <w:rPr>
                <w:sz w:val="15"/>
              </w:rPr>
              <w:t>FR-DM-071</w:t>
            </w:r>
          </w:p>
        </w:tc>
        <w:tc>
          <w:tcPr>
            <w:tcW w:type="dxa" w:w="1791"/>
            <w:tcMar>
              <w:top w:w="50" w:type="dxa"/>
              <w:bottom w:w="50" w:type="dxa"/>
              <w:left w:w="90" w:type="dxa"/>
              <w:right w:w="90" w:type="dxa"/>
            </w:tcMar>
          </w:tcPr>
          <w:p>
            <w:pPr>
              <w:pStyle w:val="BDOITable"/>
            </w:pPr>
            <w:r>
              <w:rPr>
                <w:sz w:val="15"/>
              </w:rPr>
              <w:t>BRID_MIG 7.2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SR-BRD13-032</w:t>
            </w:r>
          </w:p>
        </w:tc>
        <w:tc>
          <w:tcPr>
            <w:tcW w:type="dxa" w:w="776"/>
            <w:tcMar>
              <w:top w:w="50" w:type="dxa"/>
              <w:bottom w:w="50" w:type="dxa"/>
              <w:left w:w="90" w:type="dxa"/>
              <w:right w:w="90" w:type="dxa"/>
            </w:tcMar>
            <w:shd w:val="clear" w:color="auto" w:fill="E5F5FF"/>
          </w:tcPr>
          <w:p>
            <w:pPr>
              <w:pStyle w:val="BDOITable"/>
            </w:pPr>
            <w:r>
              <w:rPr>
                <w:sz w:val="15"/>
              </w:rPr>
              <w:t>BRD-13</w:t>
            </w:r>
          </w:p>
        </w:tc>
        <w:tc>
          <w:tcPr>
            <w:tcW w:type="dxa" w:w="3822"/>
            <w:tcMar>
              <w:top w:w="50" w:type="dxa"/>
              <w:bottom w:w="50" w:type="dxa"/>
              <w:left w:w="90" w:type="dxa"/>
              <w:right w:w="90" w:type="dxa"/>
            </w:tcMar>
            <w:shd w:val="clear" w:color="auto" w:fill="E5F5FF"/>
          </w:tcPr>
          <w:p>
            <w:pPr>
              <w:pStyle w:val="BDOITable"/>
            </w:pPr>
            <w:r>
              <w:rPr>
                <w:sz w:val="15"/>
              </w:rPr>
              <w:t>Include legacy invoices in remittance extracts</w:t>
            </w:r>
          </w:p>
        </w:tc>
        <w:tc>
          <w:tcPr>
            <w:tcW w:type="dxa" w:w="1433"/>
            <w:tcMar>
              <w:top w:w="50" w:type="dxa"/>
              <w:bottom w:w="50" w:type="dxa"/>
              <w:left w:w="90" w:type="dxa"/>
              <w:right w:w="90" w:type="dxa"/>
            </w:tcMar>
            <w:shd w:val="clear" w:color="auto" w:fill="E5F5FF"/>
          </w:tcPr>
          <w:p>
            <w:pPr>
              <w:pStyle w:val="BDOITable"/>
            </w:pPr>
            <w:r>
              <w:rPr>
                <w:sz w:val="15"/>
              </w:rPr>
              <w:t>FR-DM-080</w:t>
            </w:r>
          </w:p>
        </w:tc>
        <w:tc>
          <w:tcPr>
            <w:tcW w:type="dxa" w:w="1791"/>
            <w:tcMar>
              <w:top w:w="50" w:type="dxa"/>
              <w:bottom w:w="50" w:type="dxa"/>
              <w:left w:w="90" w:type="dxa"/>
              <w:right w:w="90" w:type="dxa"/>
            </w:tcMar>
            <w:shd w:val="clear" w:color="auto" w:fill="E5F5FF"/>
          </w:tcPr>
          <w:p>
            <w:pPr>
              <w:pStyle w:val="BDOITable"/>
            </w:pPr>
            <w:r>
              <w:rPr>
                <w:sz w:val="15"/>
              </w:rPr>
              <w:t>BRID_MIG 8.1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SR-BRD13-033</w:t>
            </w:r>
          </w:p>
        </w:tc>
        <w:tc>
          <w:tcPr>
            <w:tcW w:type="dxa" w:w="776"/>
            <w:tcMar>
              <w:top w:w="50" w:type="dxa"/>
              <w:bottom w:w="50" w:type="dxa"/>
              <w:left w:w="90" w:type="dxa"/>
              <w:right w:w="90" w:type="dxa"/>
            </w:tcMar>
          </w:tcPr>
          <w:p>
            <w:pPr>
              <w:pStyle w:val="BDOITable"/>
            </w:pPr>
            <w:r>
              <w:rPr>
                <w:sz w:val="15"/>
              </w:rPr>
              <w:t>BRD-13</w:t>
            </w:r>
          </w:p>
        </w:tc>
        <w:tc>
          <w:tcPr>
            <w:tcW w:type="dxa" w:w="3822"/>
            <w:tcMar>
              <w:top w:w="50" w:type="dxa"/>
              <w:bottom w:w="50" w:type="dxa"/>
              <w:left w:w="90" w:type="dxa"/>
              <w:right w:w="90" w:type="dxa"/>
            </w:tcMar>
          </w:tcPr>
          <w:p>
            <w:pPr>
              <w:pStyle w:val="BDOITable"/>
            </w:pPr>
            <w:r>
              <w:rPr>
                <w:sz w:val="15"/>
              </w:rPr>
              <w:t>Process a positive endorsement on a legacy invoice</w:t>
            </w:r>
          </w:p>
        </w:tc>
        <w:tc>
          <w:tcPr>
            <w:tcW w:type="dxa" w:w="1433"/>
            <w:tcMar>
              <w:top w:w="50" w:type="dxa"/>
              <w:bottom w:w="50" w:type="dxa"/>
              <w:left w:w="90" w:type="dxa"/>
              <w:right w:w="90" w:type="dxa"/>
            </w:tcMar>
          </w:tcPr>
          <w:p>
            <w:pPr>
              <w:pStyle w:val="BDOITable"/>
            </w:pPr>
            <w:r>
              <w:rPr>
                <w:sz w:val="15"/>
              </w:rPr>
              <w:t>FR-DM-090</w:t>
            </w:r>
          </w:p>
        </w:tc>
        <w:tc>
          <w:tcPr>
            <w:tcW w:type="dxa" w:w="1791"/>
            <w:tcMar>
              <w:top w:w="50" w:type="dxa"/>
              <w:bottom w:w="50" w:type="dxa"/>
              <w:left w:w="90" w:type="dxa"/>
              <w:right w:w="90" w:type="dxa"/>
            </w:tcMar>
          </w:tcPr>
          <w:p>
            <w:pPr>
              <w:pStyle w:val="BDOITable"/>
            </w:pPr>
            <w:r>
              <w:rPr>
                <w:sz w:val="15"/>
              </w:rPr>
              <w:t>BRID_MIG 9.1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SR-BRD13-034</w:t>
            </w:r>
          </w:p>
        </w:tc>
        <w:tc>
          <w:tcPr>
            <w:tcW w:type="dxa" w:w="776"/>
            <w:tcMar>
              <w:top w:w="50" w:type="dxa"/>
              <w:bottom w:w="50" w:type="dxa"/>
              <w:left w:w="90" w:type="dxa"/>
              <w:right w:w="90" w:type="dxa"/>
            </w:tcMar>
            <w:shd w:val="clear" w:color="auto" w:fill="E5F5FF"/>
          </w:tcPr>
          <w:p>
            <w:pPr>
              <w:pStyle w:val="BDOITable"/>
            </w:pPr>
            <w:r>
              <w:rPr>
                <w:sz w:val="15"/>
              </w:rPr>
              <w:t>BRD-13</w:t>
            </w:r>
          </w:p>
        </w:tc>
        <w:tc>
          <w:tcPr>
            <w:tcW w:type="dxa" w:w="3822"/>
            <w:tcMar>
              <w:top w:w="50" w:type="dxa"/>
              <w:bottom w:w="50" w:type="dxa"/>
              <w:left w:w="90" w:type="dxa"/>
              <w:right w:w="90" w:type="dxa"/>
            </w:tcMar>
            <w:shd w:val="clear" w:color="auto" w:fill="E5F5FF"/>
          </w:tcPr>
          <w:p>
            <w:pPr>
              <w:pStyle w:val="BDOITable"/>
            </w:pPr>
            <w:r>
              <w:rPr>
                <w:sz w:val="15"/>
              </w:rPr>
              <w:t>Process a negative endorsement on a legacy invoice</w:t>
            </w:r>
          </w:p>
        </w:tc>
        <w:tc>
          <w:tcPr>
            <w:tcW w:type="dxa" w:w="1433"/>
            <w:tcMar>
              <w:top w:w="50" w:type="dxa"/>
              <w:bottom w:w="50" w:type="dxa"/>
              <w:left w:w="90" w:type="dxa"/>
              <w:right w:w="90" w:type="dxa"/>
            </w:tcMar>
            <w:shd w:val="clear" w:color="auto" w:fill="E5F5FF"/>
          </w:tcPr>
          <w:p>
            <w:pPr>
              <w:pStyle w:val="BDOITable"/>
            </w:pPr>
            <w:r>
              <w:rPr>
                <w:sz w:val="15"/>
              </w:rPr>
              <w:t>FR-DM-091</w:t>
            </w:r>
          </w:p>
        </w:tc>
        <w:tc>
          <w:tcPr>
            <w:tcW w:type="dxa" w:w="1791"/>
            <w:tcMar>
              <w:top w:w="50" w:type="dxa"/>
              <w:bottom w:w="50" w:type="dxa"/>
              <w:left w:w="90" w:type="dxa"/>
              <w:right w:w="90" w:type="dxa"/>
            </w:tcMar>
            <w:shd w:val="clear" w:color="auto" w:fill="E5F5FF"/>
          </w:tcPr>
          <w:p>
            <w:pPr>
              <w:pStyle w:val="BDOITable"/>
            </w:pPr>
            <w:r>
              <w:rPr>
                <w:sz w:val="15"/>
              </w:rPr>
              <w:t>BRID_MIG 9.2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SR-BRD13-035</w:t>
            </w:r>
          </w:p>
        </w:tc>
        <w:tc>
          <w:tcPr>
            <w:tcW w:type="dxa" w:w="776"/>
            <w:tcMar>
              <w:top w:w="50" w:type="dxa"/>
              <w:bottom w:w="50" w:type="dxa"/>
              <w:left w:w="90" w:type="dxa"/>
              <w:right w:w="90" w:type="dxa"/>
            </w:tcMar>
          </w:tcPr>
          <w:p>
            <w:pPr>
              <w:pStyle w:val="BDOITable"/>
            </w:pPr>
            <w:r>
              <w:rPr>
                <w:sz w:val="15"/>
              </w:rPr>
              <w:t>BRD-13</w:t>
            </w:r>
          </w:p>
        </w:tc>
        <w:tc>
          <w:tcPr>
            <w:tcW w:type="dxa" w:w="3822"/>
            <w:tcMar>
              <w:top w:w="50" w:type="dxa"/>
              <w:bottom w:w="50" w:type="dxa"/>
              <w:left w:w="90" w:type="dxa"/>
              <w:right w:w="90" w:type="dxa"/>
            </w:tcMar>
          </w:tcPr>
          <w:p>
            <w:pPr>
              <w:pStyle w:val="BDOITable"/>
            </w:pPr>
            <w:r>
              <w:rPr>
                <w:sz w:val="15"/>
              </w:rPr>
              <w:t>Process a non-financial endorsement on a legacy policy</w:t>
            </w:r>
          </w:p>
        </w:tc>
        <w:tc>
          <w:tcPr>
            <w:tcW w:type="dxa" w:w="1433"/>
            <w:tcMar>
              <w:top w:w="50" w:type="dxa"/>
              <w:bottom w:w="50" w:type="dxa"/>
              <w:left w:w="90" w:type="dxa"/>
              <w:right w:w="90" w:type="dxa"/>
            </w:tcMar>
          </w:tcPr>
          <w:p>
            <w:pPr>
              <w:pStyle w:val="BDOITable"/>
            </w:pPr>
            <w:r>
              <w:rPr>
                <w:sz w:val="15"/>
              </w:rPr>
              <w:t>FR-DM-092</w:t>
            </w:r>
          </w:p>
        </w:tc>
        <w:tc>
          <w:tcPr>
            <w:tcW w:type="dxa" w:w="1791"/>
            <w:tcMar>
              <w:top w:w="50" w:type="dxa"/>
              <w:bottom w:w="50" w:type="dxa"/>
              <w:left w:w="90" w:type="dxa"/>
              <w:right w:w="90" w:type="dxa"/>
            </w:tcMar>
          </w:tcPr>
          <w:p>
            <w:pPr>
              <w:pStyle w:val="BDOITable"/>
            </w:pPr>
            <w:r>
              <w:rPr>
                <w:sz w:val="15"/>
              </w:rPr>
              <w:t>BRID_MIG 9.3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SR-BRD13-036</w:t>
            </w:r>
          </w:p>
        </w:tc>
        <w:tc>
          <w:tcPr>
            <w:tcW w:type="dxa" w:w="776"/>
            <w:tcMar>
              <w:top w:w="50" w:type="dxa"/>
              <w:bottom w:w="50" w:type="dxa"/>
              <w:left w:w="90" w:type="dxa"/>
              <w:right w:w="90" w:type="dxa"/>
            </w:tcMar>
            <w:shd w:val="clear" w:color="auto" w:fill="E5F5FF"/>
          </w:tcPr>
          <w:p>
            <w:pPr>
              <w:pStyle w:val="BDOITable"/>
            </w:pPr>
            <w:r>
              <w:rPr>
                <w:sz w:val="15"/>
              </w:rPr>
              <w:t>BRD-13</w:t>
            </w:r>
          </w:p>
        </w:tc>
        <w:tc>
          <w:tcPr>
            <w:tcW w:type="dxa" w:w="3822"/>
            <w:tcMar>
              <w:top w:w="50" w:type="dxa"/>
              <w:bottom w:w="50" w:type="dxa"/>
              <w:left w:w="90" w:type="dxa"/>
              <w:right w:w="90" w:type="dxa"/>
            </w:tcMar>
            <w:shd w:val="clear" w:color="auto" w:fill="E5F5FF"/>
          </w:tcPr>
          <w:p>
            <w:pPr>
              <w:pStyle w:val="BDOITable"/>
            </w:pPr>
            <w:r>
              <w:rPr>
                <w:sz w:val="15"/>
              </w:rPr>
              <w:t>Report changes made to legacy invoices</w:t>
            </w:r>
          </w:p>
        </w:tc>
        <w:tc>
          <w:tcPr>
            <w:tcW w:type="dxa" w:w="1433"/>
            <w:tcMar>
              <w:top w:w="50" w:type="dxa"/>
              <w:bottom w:w="50" w:type="dxa"/>
              <w:left w:w="90" w:type="dxa"/>
              <w:right w:w="90" w:type="dxa"/>
            </w:tcMar>
            <w:shd w:val="clear" w:color="auto" w:fill="E5F5FF"/>
          </w:tcPr>
          <w:p>
            <w:pPr>
              <w:pStyle w:val="BDOITable"/>
            </w:pPr>
            <w:r>
              <w:rPr>
                <w:sz w:val="15"/>
              </w:rPr>
              <w:t>FR-DM-100</w:t>
            </w:r>
          </w:p>
        </w:tc>
        <w:tc>
          <w:tcPr>
            <w:tcW w:type="dxa" w:w="1791"/>
            <w:tcMar>
              <w:top w:w="50" w:type="dxa"/>
              <w:bottom w:w="50" w:type="dxa"/>
              <w:left w:w="90" w:type="dxa"/>
              <w:right w:w="90" w:type="dxa"/>
            </w:tcMar>
            <w:shd w:val="clear" w:color="auto" w:fill="E5F5FF"/>
          </w:tcPr>
          <w:p>
            <w:pPr>
              <w:pStyle w:val="BDOITable"/>
            </w:pPr>
            <w:r>
              <w:rPr>
                <w:sz w:val="15"/>
              </w:rPr>
              <w:t>BRID_MIG 10.1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SR-BRD13-037</w:t>
            </w:r>
          </w:p>
        </w:tc>
        <w:tc>
          <w:tcPr>
            <w:tcW w:type="dxa" w:w="776"/>
            <w:tcMar>
              <w:top w:w="50" w:type="dxa"/>
              <w:bottom w:w="50" w:type="dxa"/>
              <w:left w:w="90" w:type="dxa"/>
              <w:right w:w="90" w:type="dxa"/>
            </w:tcMar>
          </w:tcPr>
          <w:p>
            <w:pPr>
              <w:pStyle w:val="BDOITable"/>
            </w:pPr>
            <w:r>
              <w:rPr>
                <w:sz w:val="15"/>
              </w:rPr>
              <w:t>BRD-13</w:t>
            </w:r>
          </w:p>
        </w:tc>
        <w:tc>
          <w:tcPr>
            <w:tcW w:type="dxa" w:w="3822"/>
            <w:tcMar>
              <w:top w:w="50" w:type="dxa"/>
              <w:bottom w:w="50" w:type="dxa"/>
              <w:left w:w="90" w:type="dxa"/>
              <w:right w:w="90" w:type="dxa"/>
            </w:tcMar>
          </w:tcPr>
          <w:p>
            <w:pPr>
              <w:pStyle w:val="BDOITable"/>
            </w:pPr>
            <w:r>
              <w:rPr>
                <w:sz w:val="15"/>
              </w:rPr>
              <w:t>Include migrated records in the reports</w:t>
            </w:r>
          </w:p>
        </w:tc>
        <w:tc>
          <w:tcPr>
            <w:tcW w:type="dxa" w:w="1433"/>
            <w:tcMar>
              <w:top w:w="50" w:type="dxa"/>
              <w:bottom w:w="50" w:type="dxa"/>
              <w:left w:w="90" w:type="dxa"/>
              <w:right w:w="90" w:type="dxa"/>
            </w:tcMar>
          </w:tcPr>
          <w:p>
            <w:pPr>
              <w:pStyle w:val="BDOITable"/>
            </w:pPr>
            <w:r>
              <w:rPr>
                <w:sz w:val="15"/>
              </w:rPr>
              <w:t>FR-DM-101</w:t>
            </w:r>
          </w:p>
        </w:tc>
        <w:tc>
          <w:tcPr>
            <w:tcW w:type="dxa" w:w="1791"/>
            <w:tcMar>
              <w:top w:w="50" w:type="dxa"/>
              <w:bottom w:w="50" w:type="dxa"/>
              <w:left w:w="90" w:type="dxa"/>
              <w:right w:w="90" w:type="dxa"/>
            </w:tcMar>
          </w:tcPr>
          <w:p>
            <w:pPr>
              <w:pStyle w:val="BDOITable"/>
            </w:pPr>
            <w:r>
              <w:rPr>
                <w:sz w:val="15"/>
              </w:rPr>
              <w:t>BRID_MIG 10.2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SR-BRD13-038</w:t>
            </w:r>
          </w:p>
        </w:tc>
        <w:tc>
          <w:tcPr>
            <w:tcW w:type="dxa" w:w="776"/>
            <w:tcMar>
              <w:top w:w="50" w:type="dxa"/>
              <w:bottom w:w="50" w:type="dxa"/>
              <w:left w:w="90" w:type="dxa"/>
              <w:right w:w="90" w:type="dxa"/>
            </w:tcMar>
            <w:shd w:val="clear" w:color="auto" w:fill="E5F5FF"/>
          </w:tcPr>
          <w:p>
            <w:pPr>
              <w:pStyle w:val="BDOITable"/>
            </w:pPr>
            <w:r>
              <w:rPr>
                <w:sz w:val="15"/>
              </w:rPr>
              <w:t>BRD-13</w:t>
            </w:r>
          </w:p>
        </w:tc>
        <w:tc>
          <w:tcPr>
            <w:tcW w:type="dxa" w:w="3822"/>
            <w:tcMar>
              <w:top w:w="50" w:type="dxa"/>
              <w:bottom w:w="50" w:type="dxa"/>
              <w:left w:w="90" w:type="dxa"/>
              <w:right w:w="90" w:type="dxa"/>
            </w:tcMar>
            <w:shd w:val="clear" w:color="auto" w:fill="E5F5FF"/>
          </w:tcPr>
          <w:p>
            <w:pPr>
              <w:pStyle w:val="BDOITable"/>
            </w:pPr>
            <w:r>
              <w:rPr>
                <w:sz w:val="15"/>
              </w:rPr>
              <w:t>Search the legacy archive</w:t>
            </w:r>
          </w:p>
        </w:tc>
        <w:tc>
          <w:tcPr>
            <w:tcW w:type="dxa" w:w="1433"/>
            <w:tcMar>
              <w:top w:w="50" w:type="dxa"/>
              <w:bottom w:w="50" w:type="dxa"/>
              <w:left w:w="90" w:type="dxa"/>
              <w:right w:w="90" w:type="dxa"/>
            </w:tcMar>
            <w:shd w:val="clear" w:color="auto" w:fill="E5F5FF"/>
          </w:tcPr>
          <w:p>
            <w:pPr>
              <w:pStyle w:val="BDOITable"/>
            </w:pPr>
            <w:r>
              <w:rPr>
                <w:sz w:val="15"/>
              </w:rPr>
              <w:t>FR-DM-110</w:t>
            </w:r>
          </w:p>
        </w:tc>
        <w:tc>
          <w:tcPr>
            <w:tcW w:type="dxa" w:w="1791"/>
            <w:tcMar>
              <w:top w:w="50" w:type="dxa"/>
              <w:bottom w:w="50" w:type="dxa"/>
              <w:left w:w="90" w:type="dxa"/>
              <w:right w:w="90" w:type="dxa"/>
            </w:tcMar>
            <w:shd w:val="clear" w:color="auto" w:fill="E5F5FF"/>
          </w:tcPr>
          <w:p>
            <w:pPr>
              <w:pStyle w:val="BDOITable"/>
            </w:pPr>
            <w:r>
              <w:rPr>
                <w:sz w:val="15"/>
              </w:rPr>
              <w:t>BRID_MIG 11.1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SR-BRD13-039</w:t>
            </w:r>
          </w:p>
        </w:tc>
        <w:tc>
          <w:tcPr>
            <w:tcW w:type="dxa" w:w="776"/>
            <w:tcMar>
              <w:top w:w="50" w:type="dxa"/>
              <w:bottom w:w="50" w:type="dxa"/>
              <w:left w:w="90" w:type="dxa"/>
              <w:right w:w="90" w:type="dxa"/>
            </w:tcMar>
          </w:tcPr>
          <w:p>
            <w:pPr>
              <w:pStyle w:val="BDOITable"/>
            </w:pPr>
            <w:r>
              <w:rPr>
                <w:sz w:val="15"/>
              </w:rPr>
              <w:t>BRD-13</w:t>
            </w:r>
          </w:p>
        </w:tc>
        <w:tc>
          <w:tcPr>
            <w:tcW w:type="dxa" w:w="3822"/>
            <w:tcMar>
              <w:top w:w="50" w:type="dxa"/>
              <w:bottom w:w="50" w:type="dxa"/>
              <w:left w:w="90" w:type="dxa"/>
              <w:right w:w="90" w:type="dxa"/>
            </w:tcMar>
          </w:tcPr>
          <w:p>
            <w:pPr>
              <w:pStyle w:val="BDOITable"/>
            </w:pPr>
            <w:r>
              <w:rPr>
                <w:sz w:val="15"/>
              </w:rPr>
              <w:t>Log and review access to legacy history</w:t>
            </w:r>
          </w:p>
        </w:tc>
        <w:tc>
          <w:tcPr>
            <w:tcW w:type="dxa" w:w="1433"/>
            <w:tcMar>
              <w:top w:w="50" w:type="dxa"/>
              <w:bottom w:w="50" w:type="dxa"/>
              <w:left w:w="90" w:type="dxa"/>
              <w:right w:w="90" w:type="dxa"/>
            </w:tcMar>
          </w:tcPr>
          <w:p>
            <w:pPr>
              <w:pStyle w:val="BDOITable"/>
            </w:pPr>
            <w:r>
              <w:rPr>
                <w:sz w:val="15"/>
              </w:rPr>
              <w:t>FR-DM-111</w:t>
            </w:r>
          </w:p>
        </w:tc>
        <w:tc>
          <w:tcPr>
            <w:tcW w:type="dxa" w:w="1791"/>
            <w:tcMar>
              <w:top w:w="50" w:type="dxa"/>
              <w:bottom w:w="50" w:type="dxa"/>
              <w:left w:w="90" w:type="dxa"/>
              <w:right w:w="90" w:type="dxa"/>
            </w:tcMar>
          </w:tcPr>
          <w:p>
            <w:pPr>
              <w:pStyle w:val="BDOITable"/>
            </w:pPr>
            <w:r>
              <w:rPr>
                <w:sz w:val="15"/>
              </w:rPr>
              <w:t>BRID_MIG 11.1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SR-BRD13-040</w:t>
            </w:r>
          </w:p>
        </w:tc>
        <w:tc>
          <w:tcPr>
            <w:tcW w:type="dxa" w:w="776"/>
            <w:tcMar>
              <w:top w:w="50" w:type="dxa"/>
              <w:bottom w:w="50" w:type="dxa"/>
              <w:left w:w="90" w:type="dxa"/>
              <w:right w:w="90" w:type="dxa"/>
            </w:tcMar>
            <w:shd w:val="clear" w:color="auto" w:fill="E5F5FF"/>
          </w:tcPr>
          <w:p>
            <w:pPr>
              <w:pStyle w:val="BDOITable"/>
            </w:pPr>
            <w:r>
              <w:rPr>
                <w:sz w:val="15"/>
              </w:rPr>
              <w:t>BRD-13</w:t>
            </w:r>
          </w:p>
        </w:tc>
        <w:tc>
          <w:tcPr>
            <w:tcW w:type="dxa" w:w="3822"/>
            <w:tcMar>
              <w:top w:w="50" w:type="dxa"/>
              <w:bottom w:w="50" w:type="dxa"/>
              <w:left w:w="90" w:type="dxa"/>
              <w:right w:w="90" w:type="dxa"/>
            </w:tcMar>
            <w:shd w:val="clear" w:color="auto" w:fill="E5F5FF"/>
          </w:tcPr>
          <w:p>
            <w:pPr>
              <w:pStyle w:val="BDOITable"/>
            </w:pPr>
            <w:r>
              <w:rPr>
                <w:sz w:val="15"/>
              </w:rPr>
              <w:t>Plan the cutover and run rehearsals</w:t>
            </w:r>
          </w:p>
        </w:tc>
        <w:tc>
          <w:tcPr>
            <w:tcW w:type="dxa" w:w="1433"/>
            <w:tcMar>
              <w:top w:w="50" w:type="dxa"/>
              <w:bottom w:w="50" w:type="dxa"/>
              <w:left w:w="90" w:type="dxa"/>
              <w:right w:w="90" w:type="dxa"/>
            </w:tcMar>
            <w:shd w:val="clear" w:color="auto" w:fill="E5F5FF"/>
          </w:tcPr>
          <w:p>
            <w:pPr>
              <w:pStyle w:val="BDOITable"/>
            </w:pPr>
            <w:r>
              <w:rPr>
                <w:sz w:val="15"/>
              </w:rPr>
              <w:t>FR-DM-120</w:t>
            </w:r>
          </w:p>
        </w:tc>
        <w:tc>
          <w:tcPr>
            <w:tcW w:type="dxa" w:w="1791"/>
            <w:tcMar>
              <w:top w:w="50" w:type="dxa"/>
              <w:bottom w:w="50" w:type="dxa"/>
              <w:left w:w="90" w:type="dxa"/>
              <w:right w:w="90" w:type="dxa"/>
            </w:tcMar>
            <w:shd w:val="clear" w:color="auto" w:fill="E5F5FF"/>
          </w:tcPr>
          <w:p>
            <w:pPr>
              <w:pStyle w:val="BDOITable"/>
            </w:pPr>
            <w:r>
              <w:rPr>
                <w:sz w:val="15"/>
              </w:rPr>
              <w:t>BRID_MIG 12.1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SR-BRD13-041</w:t>
            </w:r>
          </w:p>
        </w:tc>
        <w:tc>
          <w:tcPr>
            <w:tcW w:type="dxa" w:w="776"/>
            <w:tcMar>
              <w:top w:w="50" w:type="dxa"/>
              <w:bottom w:w="50" w:type="dxa"/>
              <w:left w:w="90" w:type="dxa"/>
              <w:right w:w="90" w:type="dxa"/>
            </w:tcMar>
          </w:tcPr>
          <w:p>
            <w:pPr>
              <w:pStyle w:val="BDOITable"/>
            </w:pPr>
            <w:r>
              <w:rPr>
                <w:sz w:val="15"/>
              </w:rPr>
              <w:t>BRD-13</w:t>
            </w:r>
          </w:p>
        </w:tc>
        <w:tc>
          <w:tcPr>
            <w:tcW w:type="dxa" w:w="3822"/>
            <w:tcMar>
              <w:top w:w="50" w:type="dxa"/>
              <w:bottom w:w="50" w:type="dxa"/>
              <w:left w:w="90" w:type="dxa"/>
              <w:right w:w="90" w:type="dxa"/>
            </w:tcMar>
          </w:tcPr>
          <w:p>
            <w:pPr>
              <w:pStyle w:val="BDOITable"/>
            </w:pPr>
            <w:r>
              <w:rPr>
                <w:sz w:val="15"/>
              </w:rPr>
              <w:t>Decide go / no-go on measured criteria</w:t>
            </w:r>
          </w:p>
        </w:tc>
        <w:tc>
          <w:tcPr>
            <w:tcW w:type="dxa" w:w="1433"/>
            <w:tcMar>
              <w:top w:w="50" w:type="dxa"/>
              <w:bottom w:w="50" w:type="dxa"/>
              <w:left w:w="90" w:type="dxa"/>
              <w:right w:w="90" w:type="dxa"/>
            </w:tcMar>
          </w:tcPr>
          <w:p>
            <w:pPr>
              <w:pStyle w:val="BDOITable"/>
            </w:pPr>
            <w:r>
              <w:rPr>
                <w:sz w:val="15"/>
              </w:rPr>
              <w:t>FR-DM-121</w:t>
            </w:r>
          </w:p>
        </w:tc>
        <w:tc>
          <w:tcPr>
            <w:tcW w:type="dxa" w:w="1791"/>
            <w:tcMar>
              <w:top w:w="50" w:type="dxa"/>
              <w:bottom w:w="50" w:type="dxa"/>
              <w:left w:w="90" w:type="dxa"/>
              <w:right w:w="90" w:type="dxa"/>
            </w:tcMar>
          </w:tcPr>
          <w:p>
            <w:pPr>
              <w:pStyle w:val="BDOITable"/>
            </w:pPr>
            <w:r>
              <w:rPr>
                <w:sz w:val="15"/>
              </w:rPr>
              <w:t>BRID_MIG 12.1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SR-BRD13-042</w:t>
            </w:r>
          </w:p>
        </w:tc>
        <w:tc>
          <w:tcPr>
            <w:tcW w:type="dxa" w:w="776"/>
            <w:tcMar>
              <w:top w:w="50" w:type="dxa"/>
              <w:bottom w:w="50" w:type="dxa"/>
              <w:left w:w="90" w:type="dxa"/>
              <w:right w:w="90" w:type="dxa"/>
            </w:tcMar>
            <w:shd w:val="clear" w:color="auto" w:fill="E5F5FF"/>
          </w:tcPr>
          <w:p>
            <w:pPr>
              <w:pStyle w:val="BDOITable"/>
            </w:pPr>
            <w:r>
              <w:rPr>
                <w:sz w:val="15"/>
              </w:rPr>
              <w:t>BRD-13</w:t>
            </w:r>
          </w:p>
        </w:tc>
        <w:tc>
          <w:tcPr>
            <w:tcW w:type="dxa" w:w="3822"/>
            <w:tcMar>
              <w:top w:w="50" w:type="dxa"/>
              <w:bottom w:w="50" w:type="dxa"/>
              <w:left w:w="90" w:type="dxa"/>
              <w:right w:w="90" w:type="dxa"/>
            </w:tcMar>
            <w:shd w:val="clear" w:color="auto" w:fill="E5F5FF"/>
          </w:tcPr>
          <w:p>
            <w:pPr>
              <w:pStyle w:val="BDOITable"/>
            </w:pPr>
            <w:r>
              <w:rPr>
                <w:sz w:val="15"/>
              </w:rPr>
              <w:t>Transition renewals by RMEL cohort and track the run-off</w:t>
            </w:r>
          </w:p>
        </w:tc>
        <w:tc>
          <w:tcPr>
            <w:tcW w:type="dxa" w:w="1433"/>
            <w:tcMar>
              <w:top w:w="50" w:type="dxa"/>
              <w:bottom w:w="50" w:type="dxa"/>
              <w:left w:w="90" w:type="dxa"/>
              <w:right w:w="90" w:type="dxa"/>
            </w:tcMar>
            <w:shd w:val="clear" w:color="auto" w:fill="E5F5FF"/>
          </w:tcPr>
          <w:p>
            <w:pPr>
              <w:pStyle w:val="BDOITable"/>
            </w:pPr>
            <w:r>
              <w:rPr>
                <w:sz w:val="15"/>
              </w:rPr>
              <w:t>FR-DM-122</w:t>
            </w:r>
          </w:p>
        </w:tc>
        <w:tc>
          <w:tcPr>
            <w:tcW w:type="dxa" w:w="1791"/>
            <w:tcMar>
              <w:top w:w="50" w:type="dxa"/>
              <w:bottom w:w="50" w:type="dxa"/>
              <w:left w:w="90" w:type="dxa"/>
              <w:right w:w="90" w:type="dxa"/>
            </w:tcMar>
            <w:shd w:val="clear" w:color="auto" w:fill="E5F5FF"/>
          </w:tcPr>
          <w:p>
            <w:pPr>
              <w:pStyle w:val="BDOITable"/>
            </w:pPr>
            <w:r>
              <w:rPr>
                <w:sz w:val="15"/>
              </w:rPr>
              <w:t>BRID_MIG 12.1, BRID_MIG 4.1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SR-BRD13-043</w:t>
            </w:r>
          </w:p>
        </w:tc>
        <w:tc>
          <w:tcPr>
            <w:tcW w:type="dxa" w:w="776"/>
            <w:tcMar>
              <w:top w:w="50" w:type="dxa"/>
              <w:bottom w:w="50" w:type="dxa"/>
              <w:left w:w="90" w:type="dxa"/>
              <w:right w:w="90" w:type="dxa"/>
            </w:tcMar>
          </w:tcPr>
          <w:p>
            <w:pPr>
              <w:pStyle w:val="BDOITable"/>
            </w:pPr>
            <w:r>
              <w:rPr>
                <w:sz w:val="15"/>
              </w:rPr>
              <w:t>BRD-13</w:t>
            </w:r>
          </w:p>
        </w:tc>
        <w:tc>
          <w:tcPr>
            <w:tcW w:type="dxa" w:w="3822"/>
            <w:tcMar>
              <w:top w:w="50" w:type="dxa"/>
              <w:bottom w:w="50" w:type="dxa"/>
              <w:left w:w="90" w:type="dxa"/>
              <w:right w:w="90" w:type="dxa"/>
            </w:tcMar>
          </w:tcPr>
          <w:p>
            <w:pPr>
              <w:pStyle w:val="BDOITable"/>
            </w:pPr>
            <w:r>
              <w:rPr>
                <w:sz w:val="15"/>
              </w:rPr>
              <w:t>Decommission legacy systems on agreed criteria</w:t>
            </w:r>
          </w:p>
        </w:tc>
        <w:tc>
          <w:tcPr>
            <w:tcW w:type="dxa" w:w="1433"/>
            <w:tcMar>
              <w:top w:w="50" w:type="dxa"/>
              <w:bottom w:w="50" w:type="dxa"/>
              <w:left w:w="90" w:type="dxa"/>
              <w:right w:w="90" w:type="dxa"/>
            </w:tcMar>
          </w:tcPr>
          <w:p>
            <w:pPr>
              <w:pStyle w:val="BDOITable"/>
            </w:pPr>
            <w:r>
              <w:rPr>
                <w:sz w:val="15"/>
              </w:rPr>
              <w:t>FR-DM-123</w:t>
            </w:r>
          </w:p>
        </w:tc>
        <w:tc>
          <w:tcPr>
            <w:tcW w:type="dxa" w:w="1791"/>
            <w:tcMar>
              <w:top w:w="50" w:type="dxa"/>
              <w:bottom w:w="50" w:type="dxa"/>
              <w:left w:w="90" w:type="dxa"/>
              <w:right w:w="90" w:type="dxa"/>
            </w:tcMar>
          </w:tcPr>
          <w:p>
            <w:pPr>
              <w:pStyle w:val="BDOITable"/>
            </w:pPr>
            <w:r>
              <w:rPr>
                <w:sz w:val="15"/>
              </w:rPr>
              <w:t>BRID_MIG 12.1, BRID_MIG 11.1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SR-BRD13-044</w:t>
            </w:r>
          </w:p>
        </w:tc>
        <w:tc>
          <w:tcPr>
            <w:tcW w:type="dxa" w:w="776"/>
            <w:tcMar>
              <w:top w:w="50" w:type="dxa"/>
              <w:bottom w:w="50" w:type="dxa"/>
              <w:left w:w="90" w:type="dxa"/>
              <w:right w:w="90" w:type="dxa"/>
            </w:tcMar>
            <w:shd w:val="clear" w:color="auto" w:fill="E5F5FF"/>
          </w:tcPr>
          <w:p>
            <w:pPr>
              <w:pStyle w:val="BDOITable"/>
            </w:pPr>
            <w:r>
              <w:rPr>
                <w:sz w:val="15"/>
              </w:rPr>
              <w:t>BRD-13</w:t>
            </w:r>
          </w:p>
        </w:tc>
        <w:tc>
          <w:tcPr>
            <w:tcW w:type="dxa" w:w="3822"/>
            <w:tcMar>
              <w:top w:w="50" w:type="dxa"/>
              <w:bottom w:w="50" w:type="dxa"/>
              <w:left w:w="90" w:type="dxa"/>
              <w:right w:w="90" w:type="dxa"/>
            </w:tcMar>
            <w:shd w:val="clear" w:color="auto" w:fill="E5F5FF"/>
          </w:tcPr>
          <w:p>
            <w:pPr>
              <w:pStyle w:val="BDOITable"/>
            </w:pPr>
            <w:r>
              <w:rPr>
                <w:sz w:val="15"/>
              </w:rPr>
              <w:t>Renew the January to May 2028 expiries in BIBS from go-live</w:t>
            </w:r>
          </w:p>
        </w:tc>
        <w:tc>
          <w:tcPr>
            <w:tcW w:type="dxa" w:w="1433"/>
            <w:tcMar>
              <w:top w:w="50" w:type="dxa"/>
              <w:bottom w:w="50" w:type="dxa"/>
              <w:left w:w="90" w:type="dxa"/>
              <w:right w:w="90" w:type="dxa"/>
            </w:tcMar>
            <w:shd w:val="clear" w:color="auto" w:fill="E5F5FF"/>
          </w:tcPr>
          <w:p>
            <w:pPr>
              <w:pStyle w:val="BDOITable"/>
            </w:pPr>
            <w:r>
              <w:rPr>
                <w:sz w:val="15"/>
              </w:rPr>
              <w:t>FR-DM-124</w:t>
            </w:r>
          </w:p>
        </w:tc>
        <w:tc>
          <w:tcPr>
            <w:tcW w:type="dxa" w:w="1791"/>
            <w:tcMar>
              <w:top w:w="50" w:type="dxa"/>
              <w:bottom w:w="50" w:type="dxa"/>
              <w:left w:w="90" w:type="dxa"/>
              <w:right w:w="90" w:type="dxa"/>
            </w:tcMar>
            <w:shd w:val="clear" w:color="auto" w:fill="E5F5FF"/>
          </w:tcPr>
          <w:p>
            <w:pPr>
              <w:pStyle w:val="BDOITable"/>
            </w:pPr>
            <w:r>
              <w:rPr>
                <w:sz w:val="15"/>
              </w:rPr>
              <w:t>BRID_MIG 12.1, BRID_MIG 4.1, BRID_MIG 12.2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SR-BRD13-045</w:t>
            </w:r>
          </w:p>
        </w:tc>
        <w:tc>
          <w:tcPr>
            <w:tcW w:type="dxa" w:w="776"/>
            <w:tcMar>
              <w:top w:w="50" w:type="dxa"/>
              <w:bottom w:w="50" w:type="dxa"/>
              <w:left w:w="90" w:type="dxa"/>
              <w:right w:w="90" w:type="dxa"/>
            </w:tcMar>
          </w:tcPr>
          <w:p>
            <w:pPr>
              <w:pStyle w:val="BDOITable"/>
            </w:pPr>
            <w:r>
              <w:rPr>
                <w:sz w:val="15"/>
              </w:rPr>
              <w:t>BRD-13</w:t>
            </w:r>
          </w:p>
        </w:tc>
        <w:tc>
          <w:tcPr>
            <w:tcW w:type="dxa" w:w="3822"/>
            <w:tcMar>
              <w:top w:w="50" w:type="dxa"/>
              <w:bottom w:w="50" w:type="dxa"/>
              <w:left w:w="90" w:type="dxa"/>
              <w:right w:w="90" w:type="dxa"/>
            </w:tcMar>
          </w:tcPr>
          <w:p>
            <w:pPr>
              <w:pStyle w:val="BDOITable"/>
            </w:pPr>
            <w:r>
              <w:rPr>
                <w:sz w:val="15"/>
              </w:rPr>
              <w:t>Load the renewal advices already sent before go-live</w:t>
            </w:r>
          </w:p>
        </w:tc>
        <w:tc>
          <w:tcPr>
            <w:tcW w:type="dxa" w:w="1433"/>
            <w:tcMar>
              <w:top w:w="50" w:type="dxa"/>
              <w:bottom w:w="50" w:type="dxa"/>
              <w:left w:w="90" w:type="dxa"/>
              <w:right w:w="90" w:type="dxa"/>
            </w:tcMar>
          </w:tcPr>
          <w:p>
            <w:pPr>
              <w:pStyle w:val="BDOITable"/>
            </w:pPr>
            <w:r>
              <w:rPr>
                <w:sz w:val="15"/>
              </w:rPr>
              <w:t>FR-DM-125</w:t>
            </w:r>
          </w:p>
        </w:tc>
        <w:tc>
          <w:tcPr>
            <w:tcW w:type="dxa" w:w="1791"/>
            <w:tcMar>
              <w:top w:w="50" w:type="dxa"/>
              <w:bottom w:w="50" w:type="dxa"/>
              <w:left w:w="90" w:type="dxa"/>
              <w:right w:w="90" w:type="dxa"/>
            </w:tcMar>
          </w:tcPr>
          <w:p>
            <w:pPr>
              <w:pStyle w:val="BDOITable"/>
            </w:pPr>
            <w:r>
              <w:rPr>
                <w:sz w:val="15"/>
              </w:rPr>
              <w:t>BRID_MIG 12.1, BRID_MIG 12.2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SR-BRD13-046</w:t>
            </w:r>
          </w:p>
        </w:tc>
        <w:tc>
          <w:tcPr>
            <w:tcW w:type="dxa" w:w="776"/>
            <w:tcMar>
              <w:top w:w="50" w:type="dxa"/>
              <w:bottom w:w="50" w:type="dxa"/>
              <w:left w:w="90" w:type="dxa"/>
              <w:right w:w="90" w:type="dxa"/>
            </w:tcMar>
            <w:shd w:val="clear" w:color="auto" w:fill="E5F5FF"/>
          </w:tcPr>
          <w:p>
            <w:pPr>
              <w:pStyle w:val="BDOITable"/>
            </w:pPr>
            <w:r>
              <w:rPr>
                <w:sz w:val="15"/>
              </w:rPr>
              <w:t>BRD-13</w:t>
            </w:r>
          </w:p>
        </w:tc>
        <w:tc>
          <w:tcPr>
            <w:tcW w:type="dxa" w:w="3822"/>
            <w:tcMar>
              <w:top w:w="50" w:type="dxa"/>
              <w:bottom w:w="50" w:type="dxa"/>
              <w:left w:w="90" w:type="dxa"/>
              <w:right w:w="90" w:type="dxa"/>
            </w:tcMar>
            <w:shd w:val="clear" w:color="auto" w:fill="E5F5FF"/>
          </w:tcPr>
          <w:p>
            <w:pPr>
              <w:pStyle w:val="BDOITable"/>
            </w:pPr>
            <w:r>
              <w:rPr>
                <w:sz w:val="15"/>
              </w:rPr>
              <w:t>Continue the renewals in progress at the freeze (proposed position)</w:t>
            </w:r>
          </w:p>
        </w:tc>
        <w:tc>
          <w:tcPr>
            <w:tcW w:type="dxa" w:w="1433"/>
            <w:tcMar>
              <w:top w:w="50" w:type="dxa"/>
              <w:bottom w:w="50" w:type="dxa"/>
              <w:left w:w="90" w:type="dxa"/>
              <w:right w:w="90" w:type="dxa"/>
            </w:tcMar>
            <w:shd w:val="clear" w:color="auto" w:fill="E5F5FF"/>
          </w:tcPr>
          <w:p>
            <w:pPr>
              <w:pStyle w:val="BDOITable"/>
            </w:pPr>
            <w:r>
              <w:rPr>
                <w:sz w:val="15"/>
              </w:rPr>
              <w:t>FR-DM-126</w:t>
            </w:r>
          </w:p>
        </w:tc>
        <w:tc>
          <w:tcPr>
            <w:tcW w:type="dxa" w:w="1791"/>
            <w:tcMar>
              <w:top w:w="50" w:type="dxa"/>
              <w:bottom w:w="50" w:type="dxa"/>
              <w:left w:w="90" w:type="dxa"/>
              <w:right w:w="90" w:type="dxa"/>
            </w:tcMar>
            <w:shd w:val="clear" w:color="auto" w:fill="E5F5FF"/>
          </w:tcPr>
          <w:p>
            <w:pPr>
              <w:pStyle w:val="BDOITable"/>
            </w:pPr>
            <w:r>
              <w:rPr>
                <w:sz w:val="15"/>
              </w:rPr>
              <w:t>BRID_MIG 12.2, BRID_MIG 1.3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SR-BRD13-047</w:t>
            </w:r>
          </w:p>
        </w:tc>
        <w:tc>
          <w:tcPr>
            <w:tcW w:type="dxa" w:w="776"/>
            <w:tcMar>
              <w:top w:w="50" w:type="dxa"/>
              <w:bottom w:w="50" w:type="dxa"/>
              <w:left w:w="90" w:type="dxa"/>
              <w:right w:w="90" w:type="dxa"/>
            </w:tcMar>
          </w:tcPr>
          <w:p>
            <w:pPr>
              <w:pStyle w:val="BDOITable"/>
            </w:pPr>
            <w:r>
              <w:rPr>
                <w:sz w:val="15"/>
              </w:rPr>
              <w:t>BRD-13</w:t>
            </w:r>
          </w:p>
        </w:tc>
        <w:tc>
          <w:tcPr>
            <w:tcW w:type="dxa" w:w="3822"/>
            <w:tcMar>
              <w:top w:w="50" w:type="dxa"/>
              <w:bottom w:w="50" w:type="dxa"/>
              <w:left w:w="90" w:type="dxa"/>
              <w:right w:w="90" w:type="dxa"/>
            </w:tcMar>
          </w:tcPr>
          <w:p>
            <w:pPr>
              <w:pStyle w:val="BDOITable"/>
            </w:pPr>
            <w:r>
              <w:rPr>
                <w:sz w:val="15"/>
              </w:rPr>
              <w:t>Carry forward open legacy claims (on BDOI confirmation)</w:t>
            </w:r>
          </w:p>
        </w:tc>
        <w:tc>
          <w:tcPr>
            <w:tcW w:type="dxa" w:w="1433"/>
            <w:tcMar>
              <w:top w:w="50" w:type="dxa"/>
              <w:bottom w:w="50" w:type="dxa"/>
              <w:left w:w="90" w:type="dxa"/>
              <w:right w:w="90" w:type="dxa"/>
            </w:tcMar>
          </w:tcPr>
          <w:p>
            <w:pPr>
              <w:pStyle w:val="BDOITable"/>
            </w:pPr>
            <w:r>
              <w:rPr>
                <w:sz w:val="15"/>
              </w:rPr>
              <w:t>FR-DM-130</w:t>
            </w:r>
          </w:p>
        </w:tc>
        <w:tc>
          <w:tcPr>
            <w:tcW w:type="dxa" w:w="1791"/>
            <w:tcMar>
              <w:top w:w="50" w:type="dxa"/>
              <w:bottom w:w="50" w:type="dxa"/>
              <w:left w:w="90" w:type="dxa"/>
              <w:right w:w="90" w:type="dxa"/>
            </w:tcMar>
          </w:tcPr>
          <w:p>
            <w:pPr>
              <w:pStyle w:val="BDOITable"/>
            </w:pPr>
            <w:r>
              <w:rPr>
                <w:sz w:val="15"/>
              </w:rPr>
              <w:t>BRID_MIG 14.1, BRID_MIG 1.3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SR-BRD13-048</w:t>
            </w:r>
          </w:p>
        </w:tc>
        <w:tc>
          <w:tcPr>
            <w:tcW w:type="dxa" w:w="776"/>
            <w:tcMar>
              <w:top w:w="50" w:type="dxa"/>
              <w:bottom w:w="50" w:type="dxa"/>
              <w:left w:w="90" w:type="dxa"/>
              <w:right w:w="90" w:type="dxa"/>
            </w:tcMar>
            <w:shd w:val="clear" w:color="auto" w:fill="E5F5FF"/>
          </w:tcPr>
          <w:p>
            <w:pPr>
              <w:pStyle w:val="BDOITable"/>
            </w:pPr>
            <w:r>
              <w:rPr>
                <w:sz w:val="15"/>
              </w:rPr>
              <w:t>BRD-13</w:t>
            </w:r>
          </w:p>
        </w:tc>
        <w:tc>
          <w:tcPr>
            <w:tcW w:type="dxa" w:w="3822"/>
            <w:tcMar>
              <w:top w:w="50" w:type="dxa"/>
              <w:bottom w:w="50" w:type="dxa"/>
              <w:left w:w="90" w:type="dxa"/>
              <w:right w:w="90" w:type="dxa"/>
            </w:tcMar>
            <w:shd w:val="clear" w:color="auto" w:fill="E5F5FF"/>
          </w:tcPr>
          <w:p>
            <w:pPr>
              <w:pStyle w:val="BDOITable"/>
            </w:pPr>
            <w:r>
              <w:rPr>
                <w:sz w:val="15"/>
              </w:rPr>
              <w:t>Link e-policies to the migrated accounts (on BDOI confirmation)</w:t>
            </w:r>
          </w:p>
        </w:tc>
        <w:tc>
          <w:tcPr>
            <w:tcW w:type="dxa" w:w="1433"/>
            <w:tcMar>
              <w:top w:w="50" w:type="dxa"/>
              <w:bottom w:w="50" w:type="dxa"/>
              <w:left w:w="90" w:type="dxa"/>
              <w:right w:w="90" w:type="dxa"/>
            </w:tcMar>
            <w:shd w:val="clear" w:color="auto" w:fill="E5F5FF"/>
          </w:tcPr>
          <w:p>
            <w:pPr>
              <w:pStyle w:val="BDOITable"/>
            </w:pPr>
            <w:r>
              <w:rPr>
                <w:sz w:val="15"/>
              </w:rPr>
              <w:t>FR-DM-131</w:t>
            </w:r>
          </w:p>
        </w:tc>
        <w:tc>
          <w:tcPr>
            <w:tcW w:type="dxa" w:w="1791"/>
            <w:tcMar>
              <w:top w:w="50" w:type="dxa"/>
              <w:bottom w:w="50" w:type="dxa"/>
              <w:left w:w="90" w:type="dxa"/>
              <w:right w:w="90" w:type="dxa"/>
            </w:tcMar>
            <w:shd w:val="clear" w:color="auto" w:fill="E5F5FF"/>
          </w:tcPr>
          <w:p>
            <w:pPr>
              <w:pStyle w:val="BDOITable"/>
            </w:pPr>
            <w:r>
              <w:rPr>
                <w:sz w:val="15"/>
              </w:rPr>
              <w:t>BRID_MIG 14.2</w:t>
            </w:r>
          </w:p>
        </w:tc>
        <w:tc>
          <w:tcPr>
            <w:tcW w:type="dxa" w:w="955"/>
            <w:tcMar>
              <w:top w:w="50" w:type="dxa"/>
              <w:bottom w:w="50" w:type="dxa"/>
              <w:left w:w="90" w:type="dxa"/>
              <w:right w:w="90" w:type="dxa"/>
            </w:tcMar>
            <w:shd w:val="clear" w:color="auto" w:fill="E5F5FF"/>
          </w:tcPr>
          <w:p>
            <w:pPr>
              <w:pStyle w:val="BDOITable"/>
            </w:pPr>
            <w:r>
              <w:rPr>
                <w:sz w:val="15"/>
              </w:rPr>
              <w:t>Current phase</w:t>
            </w:r>
          </w:p>
        </w:tc>
      </w:tr>
    </w:tbl>
    <w:p>
      <w:pPr>
        <w:pStyle w:val="BDOISpacer"/>
      </w:pPr>
    </w:p>
    <w:p>
      <w:pPr>
        <w:pStyle w:val="Heading1"/>
        <w:pageBreakBefore/>
        <w:pBdr>
          <w:bottom w:val="single" w:sz="4" w:space="4" w:color="99C1E7"/>
        </w:pBdr>
      </w:pPr>
      <w:bookmarkStart w:id="132" w:name="_Toc000132"/>
      <w:r>
        <w:rPr/>
        <w:t>18 User-story approach</w:t>
      </w:r>
      <w:bookmarkEnd w:id="132"/>
    </w:p>
    <w:p>
      <w:r>
        <w:rPr/>
        <w:t xml:space="preserve">Each FRS carries an appendix </w:t>
      </w:r>
      <w:r>
        <w:rPr>
          <w:i/>
        </w:rPr>
        <w:t>User-story view</w:t>
      </w:r>
      <w:r>
        <w:rPr/>
        <w:t xml:space="preserve"> with one row per BRD requirement of the BRD version it is based on: the BRD ID, the user story, the FRs that meet it, their acceptance criteria and the test conditions of the test plan. A second appendix, </w:t>
      </w:r>
      <w:r>
        <w:rPr>
          <w:i/>
        </w:rPr>
        <w:t>Storyboard index</w:t>
      </w:r>
      <w:r>
        <w:rPr/>
        <w:t>, gives one row per walkthrough frame: persona, screen, action, outcome, screenshot and FR.</w:t>
      </w:r>
    </w:p>
    <w:p>
      <w:pPr>
        <w:tabs>
          <w:tab w:pos="312" w:val="left"/>
        </w:tabs>
        <w:spacing w:after="40"/>
        <w:ind w:left="312" w:hanging="283"/>
      </w:pPr>
      <w:r>
        <w:rPr>
          <w:color w:val="004EA8"/>
        </w:rPr>
        <w:t>•</w:t>
        <w:tab/>
      </w:r>
      <w:r>
        <w:rPr>
          <w:b/>
        </w:rPr>
        <w:t>Wording.</w:t>
      </w:r>
      <w:r>
        <w:rPr/>
        <w:t xml:space="preserve"> "As &lt;persona&gt;, I need &lt;capability&gt;, so that &lt;business outcome&gt;." Where the BRD writes its requirements as stories, its wording is kept with tidied grammar; otherwise the story is taken from the FR actor, title and purpose. Personas are the persona names of the FRS.</w:t>
      </w:r>
    </w:p>
    <w:p>
      <w:pPr>
        <w:tabs>
          <w:tab w:pos="312" w:val="left"/>
        </w:tabs>
        <w:spacing w:after="40"/>
        <w:ind w:left="312" w:hanging="283"/>
      </w:pPr>
      <w:r>
        <w:rPr>
          <w:color w:val="004EA8"/>
        </w:rPr>
        <w:t>•</w:t>
        <w:tab/>
      </w:r>
      <w:r>
        <w:rPr>
          <w:b/>
        </w:rPr>
        <w:t>Acceptance.</w:t>
      </w:r>
      <w:r>
        <w:rPr/>
        <w:t xml:space="preserve"> The acceptance criteria of a story are the numbered acceptance criteria of its FRs (for example FR-NB-004 AC1-3). Each acceptance criterion maps to at least one test condition, and each condition has at least one positive and one negative case where the FR allows.</w:t>
      </w:r>
    </w:p>
    <w:p>
      <w:pPr>
        <w:tabs>
          <w:tab w:pos="312" w:val="left"/>
        </w:tabs>
        <w:spacing w:after="120"/>
        <w:ind w:left="312" w:hanging="283"/>
      </w:pPr>
      <w:r>
        <w:rPr>
          <w:color w:val="004EA8"/>
        </w:rPr>
        <w:t>•</w:t>
        <w:tab/>
      </w:r>
      <w:r>
        <w:rPr>
          <w:b/>
        </w:rPr>
        <w:t>Status today.</w:t>
      </w:r>
      <w:r>
        <w:rPr/>
        <w:t xml:space="preserve"> 14 of the 14 FRS carry the appendix (1366 story rows); the FRS of the other BRDs add it at their re-issue on the BRD versions of 8 October 2026.</w:t>
      </w:r>
    </w:p>
    <w:p>
      <w:pPr>
        <w:keepNext/>
        <w:spacing w:before="80" w:after="0"/>
        <w:jc w:val="center"/>
      </w:pPr>
      <w:r>
        <w:drawing>
          <wp:inline xmlns:a="http://schemas.openxmlformats.org/drawingml/2006/main" xmlns:pic="http://schemas.openxmlformats.org/drawingml/2006/picture">
            <wp:extent cx="5040000" cy="3679146"/>
            <wp:docPr id="5" name="Picture 5"/>
            <wp:cNvGraphicFramePr>
              <a:graphicFrameLocks noChangeAspect="1"/>
            </wp:cNvGraphicFramePr>
            <a:graphic>
              <a:graphicData uri="http://schemas.openxmlformats.org/drawingml/2006/picture">
                <pic:pic>
                  <pic:nvPicPr>
                    <pic:cNvPr id="0" name="rtm_chain_937.jpg"/>
                    <pic:cNvPicPr/>
                  </pic:nvPicPr>
                  <pic:blipFill>
                    <a:blip r:embed="rId17"/>
                    <a:stretch>
                      <a:fillRect/>
                    </a:stretch>
                  </pic:blipFill>
                  <pic:spPr>
                    <a:xfrm>
                      <a:off x="0" y="0"/>
                      <a:ext cx="5040000" cy="3679146"/>
                    </a:xfrm>
                    <a:prstGeom prst="rect"/>
                  </pic:spPr>
                </pic:pic>
              </a:graphicData>
            </a:graphic>
          </wp:inline>
        </w:drawing>
      </w:r>
    </w:p>
    <w:p>
      <w:pPr>
        <w:pStyle w:val="Caption"/>
        <w:jc w:val="center"/>
      </w:pPr>
      <w:r>
        <w:rPr>
          <w:b/>
          <w:i w:val="0"/>
        </w:rPr>
        <w:t xml:space="preserve">Figure 3: </w:t>
      </w:r>
      <w:r>
        <w:rPr/>
        <w:t>Traceability chain from the BRD requirement to the drop</w:t>
      </w:r>
    </w:p>
    <w:p>
      <w:pPr>
        <w:pStyle w:val="Heading1"/>
        <w:pageBreakBefore/>
        <w:pBdr>
          <w:bottom w:val="single" w:sz="4" w:space="4" w:color="99C1E7"/>
        </w:pBdr>
      </w:pPr>
      <w:bookmarkStart w:id="133" w:name="_Toc000133"/>
      <w:r>
        <w:rPr/>
        <w:t>19 External interfaces</w:t>
      </w:r>
      <w:bookmarkEnd w:id="133"/>
    </w:p>
    <w:p>
      <w:pPr>
        <w:pStyle w:val="Heading2"/>
      </w:pPr>
      <w:bookmarkStart w:id="134" w:name="_Toc000134"/>
      <w:r>
        <w:rPr/>
        <w:t>19.1 User interface</w:t>
      </w:r>
      <w:bookmarkEnd w:id="134"/>
    </w:p>
    <w:p>
      <w:pPr>
        <w:tabs>
          <w:tab w:pos="312" w:val="left"/>
        </w:tabs>
        <w:spacing w:after="40"/>
        <w:ind w:left="312" w:hanging="283"/>
      </w:pPr>
      <w:r>
        <w:rPr>
          <w:color w:val="004EA8"/>
        </w:rPr>
        <w:t>•</w:t>
        <w:tab/>
      </w:r>
      <w:r>
        <w:rPr/>
        <w:t>Browser application on BDO-issued desktops, laptops, tablets and phones; no plug-in or local install (NFR-RSP-01 to 03).</w:t>
      </w:r>
    </w:p>
    <w:p>
      <w:pPr>
        <w:tabs>
          <w:tab w:pos="312" w:val="left"/>
        </w:tabs>
        <w:spacing w:after="40"/>
        <w:ind w:left="312" w:hanging="283"/>
      </w:pPr>
      <w:r>
        <w:rPr>
          <w:color w:val="004EA8"/>
        </w:rPr>
        <w:t>•</w:t>
        <w:tab/>
      </w:r>
      <w:r>
        <w:rPr/>
        <w:t>BDO brand and the BDO UX guidelines on every screen: tables or tree tables with row action menus, labels not codes, user names not log-ins, dates dd-MMM-yyyy, formatted amounts (NFR-USE-03, NFR-USE-04).</w:t>
      </w:r>
    </w:p>
    <w:p>
      <w:pPr>
        <w:tabs>
          <w:tab w:pos="312" w:val="left"/>
        </w:tabs>
        <w:spacing w:after="120"/>
        <w:ind w:left="312" w:hanging="283"/>
      </w:pPr>
      <w:r>
        <w:rPr>
          <w:color w:val="004EA8"/>
        </w:rPr>
        <w:t>•</w:t>
        <w:tab/>
      </w:r>
      <w:r>
        <w:rPr/>
        <w:t>WCAG 2.2 level AA (NFR-ACC-01 to 04).</w:t>
      </w:r>
    </w:p>
    <w:p>
      <w:pPr>
        <w:pStyle w:val="Heading2"/>
      </w:pPr>
      <w:bookmarkStart w:id="135" w:name="_Toc000135"/>
      <w:r>
        <w:rPr/>
        <w:t>19.2 System interfaces</w:t>
      </w:r>
      <w:bookmarkEnd w:id="135"/>
    </w:p>
    <w:p>
      <w:r>
        <w:rPr/>
        <w:t>All external touch-points are owned by BDOI IT. Every system-to-system interface passes the Apigee X gateway with its own credentials (NFR-SEC-09, NFR-INT-01); sign-in uses EIAM by OpenID Connect or SAML 2.0, and user provisioning from UIDM-ISC uses SCIM 2.0 (planned). The 20 interfaces of the integration inventory are:</w:t>
      </w:r>
    </w:p>
    <w:p>
      <w:pPr>
        <w:pStyle w:val="Caption"/>
        <w:keepNext/>
        <w:spacing w:after="60"/>
      </w:pPr>
      <w:r>
        <w:rPr>
          <w:b/>
          <w:i w:val="0"/>
        </w:rPr>
        <w:t xml:space="preserve">Table 24: </w:t>
      </w:r>
      <w:r>
        <w:rPr/>
        <w:t>External interfaces of BIBS (integration inventory of the programme alignment pack)</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41"/>
        <w:gridCol w:w="2042"/>
        <w:gridCol w:w="1321"/>
        <w:gridCol w:w="2162"/>
        <w:gridCol w:w="3604"/>
      </w:tblGrid>
      <w:tr>
        <w:trPr>
          <w:tblHeader w:val="true"/>
          <w:cantSplit w:val="true"/>
        </w:trPr>
        <w:tc>
          <w:tcPr>
            <w:tcW w:type="dxa" w:w="841"/>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System</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5"/>
              </w:rPr>
              <w:t>Drop</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5"/>
              </w:rPr>
              <w:t>Direction</w:t>
            </w:r>
          </w:p>
        </w:tc>
        <w:tc>
          <w:tcPr>
            <w:tcW w:type="dxa" w:w="3604"/>
            <w:shd w:val="clear" w:color="auto" w:fill="004EA8"/>
            <w:tcMar>
              <w:top w:w="50" w:type="dxa"/>
              <w:bottom w:w="50" w:type="dxa"/>
              <w:left w:w="90" w:type="dxa"/>
              <w:right w:w="90" w:type="dxa"/>
            </w:tcMar>
            <w:vAlign w:val="center"/>
          </w:tcPr>
          <w:p>
            <w:pPr>
              <w:pStyle w:val="BDOITableHeader"/>
            </w:pPr>
            <w:r>
              <w:rPr>
                <w:b/>
                <w:color w:val="FFFFFF"/>
                <w:sz w:val="15"/>
              </w:rPr>
              <w:t>Data exchanged</w:t>
            </w:r>
          </w:p>
        </w:tc>
      </w:tr>
      <w:tr>
        <w:trPr>
          <w:cantSplit w:val="true"/>
        </w:trPr>
        <w:tc>
          <w:tcPr>
            <w:tcW w:type="dxa" w:w="841"/>
            <w:tcMar>
              <w:top w:w="50" w:type="dxa"/>
              <w:bottom w:w="50" w:type="dxa"/>
              <w:left w:w="90" w:type="dxa"/>
              <w:right w:w="90" w:type="dxa"/>
            </w:tcMar>
          </w:tcPr>
          <w:p>
            <w:pPr>
              <w:pStyle w:val="BDOITable"/>
            </w:pPr>
            <w:r>
              <w:rPr>
                <w:b/>
                <w:sz w:val="15"/>
              </w:rPr>
              <w:t>INT-01</w:t>
            </w:r>
          </w:p>
        </w:tc>
        <w:tc>
          <w:tcPr>
            <w:tcW w:type="dxa" w:w="2042"/>
            <w:tcMar>
              <w:top w:w="50" w:type="dxa"/>
              <w:bottom w:w="50" w:type="dxa"/>
              <w:left w:w="90" w:type="dxa"/>
              <w:right w:w="90" w:type="dxa"/>
            </w:tcMar>
          </w:tcPr>
          <w:p>
            <w:pPr>
              <w:pStyle w:val="BDOITable"/>
            </w:pPr>
            <w:r>
              <w:rPr>
                <w:sz w:val="15"/>
              </w:rPr>
              <w:t>EIAM (Entra ID)</w:t>
            </w:r>
          </w:p>
        </w:tc>
        <w:tc>
          <w:tcPr>
            <w:tcW w:type="dxa" w:w="1322"/>
            <w:tcMar>
              <w:top w:w="50" w:type="dxa"/>
              <w:bottom w:w="50" w:type="dxa"/>
              <w:left w:w="90" w:type="dxa"/>
              <w:right w:w="90" w:type="dxa"/>
            </w:tcMar>
          </w:tcPr>
          <w:p>
            <w:pPr>
              <w:pStyle w:val="BDOITable"/>
            </w:pPr>
            <w:r>
              <w:rPr>
                <w:sz w:val="15"/>
              </w:rPr>
              <w:t>Drop 0</w:t>
            </w:r>
          </w:p>
        </w:tc>
        <w:tc>
          <w:tcPr>
            <w:tcW w:type="dxa" w:w="2163"/>
            <w:tcMar>
              <w:top w:w="50" w:type="dxa"/>
              <w:bottom w:w="50" w:type="dxa"/>
              <w:left w:w="90" w:type="dxa"/>
              <w:right w:w="90" w:type="dxa"/>
            </w:tcMar>
          </w:tcPr>
          <w:p>
            <w:pPr>
              <w:pStyle w:val="BDOITable"/>
            </w:pPr>
            <w:r>
              <w:rPr>
                <w:sz w:val="15"/>
              </w:rPr>
              <w:t>Both (browser redirect; tokens to BIBS)</w:t>
            </w:r>
          </w:p>
        </w:tc>
        <w:tc>
          <w:tcPr>
            <w:tcW w:type="dxa" w:w="3604"/>
            <w:tcMar>
              <w:top w:w="50" w:type="dxa"/>
              <w:bottom w:w="50" w:type="dxa"/>
              <w:left w:w="90" w:type="dxa"/>
              <w:right w:w="90" w:type="dxa"/>
            </w:tcMar>
          </w:tcPr>
          <w:p>
            <w:pPr>
              <w:pStyle w:val="BDOITable"/>
            </w:pPr>
            <w:r>
              <w:rPr>
                <w:sz w:val="15"/>
              </w:rPr>
              <w:t>User identity (UPN or Windows ID, name, e-mail); optional group claims</w:t>
            </w:r>
          </w:p>
        </w:tc>
      </w:tr>
      <w:tr>
        <w:trPr>
          <w:cantSplit w:val="true"/>
        </w:trPr>
        <w:tc>
          <w:tcPr>
            <w:tcW w:type="dxa" w:w="841"/>
            <w:tcMar>
              <w:top w:w="50" w:type="dxa"/>
              <w:bottom w:w="50" w:type="dxa"/>
              <w:left w:w="90" w:type="dxa"/>
              <w:right w:w="90" w:type="dxa"/>
            </w:tcMar>
            <w:shd w:val="clear" w:color="auto" w:fill="E5F5FF"/>
          </w:tcPr>
          <w:p>
            <w:pPr>
              <w:pStyle w:val="BDOITable"/>
            </w:pPr>
            <w:r>
              <w:rPr>
                <w:b/>
                <w:sz w:val="15"/>
              </w:rPr>
              <w:t>INT-02</w:t>
            </w:r>
          </w:p>
        </w:tc>
        <w:tc>
          <w:tcPr>
            <w:tcW w:type="dxa" w:w="2042"/>
            <w:tcMar>
              <w:top w:w="50" w:type="dxa"/>
              <w:bottom w:w="50" w:type="dxa"/>
              <w:left w:w="90" w:type="dxa"/>
              <w:right w:w="90" w:type="dxa"/>
            </w:tcMar>
            <w:shd w:val="clear" w:color="auto" w:fill="E5F5FF"/>
          </w:tcPr>
          <w:p>
            <w:pPr>
              <w:pStyle w:val="BDOITable"/>
            </w:pPr>
            <w:r>
              <w:rPr>
                <w:sz w:val="15"/>
              </w:rPr>
              <w:t>UIDM-ISC (IGA)</w:t>
            </w:r>
          </w:p>
        </w:tc>
        <w:tc>
          <w:tcPr>
            <w:tcW w:type="dxa" w:w="1322"/>
            <w:tcMar>
              <w:top w:w="50" w:type="dxa"/>
              <w:bottom w:w="50" w:type="dxa"/>
              <w:left w:w="90" w:type="dxa"/>
              <w:right w:w="90" w:type="dxa"/>
            </w:tcMar>
            <w:shd w:val="clear" w:color="auto" w:fill="E5F5FF"/>
          </w:tcPr>
          <w:p>
            <w:pPr>
              <w:pStyle w:val="BDOITable"/>
            </w:pPr>
            <w:r>
              <w:rPr>
                <w:sz w:val="15"/>
              </w:rPr>
              <w:t>Drop 0</w:t>
            </w:r>
          </w:p>
        </w:tc>
        <w:tc>
          <w:tcPr>
            <w:tcW w:type="dxa" w:w="2163"/>
            <w:tcMar>
              <w:top w:w="50" w:type="dxa"/>
              <w:bottom w:w="50" w:type="dxa"/>
              <w:left w:w="90" w:type="dxa"/>
              <w:right w:w="90" w:type="dxa"/>
            </w:tcMar>
            <w:shd w:val="clear" w:color="auto" w:fill="E5F5FF"/>
          </w:tcPr>
          <w:p>
            <w:pPr>
              <w:pStyle w:val="BDOITable"/>
            </w:pPr>
            <w:r>
              <w:rPr>
                <w:sz w:val="15"/>
              </w:rPr>
              <w:t>Inbound (provisioning) and outbound (account and entitlement aggregation)</w:t>
            </w:r>
          </w:p>
        </w:tc>
        <w:tc>
          <w:tcPr>
            <w:tcW w:type="dxa" w:w="3604"/>
            <w:tcMar>
              <w:top w:w="50" w:type="dxa"/>
              <w:bottom w:w="50" w:type="dxa"/>
              <w:left w:w="90" w:type="dxa"/>
              <w:right w:w="90" w:type="dxa"/>
            </w:tcMar>
            <w:shd w:val="clear" w:color="auto" w:fill="E5F5FF"/>
          </w:tcPr>
          <w:p>
            <w:pPr>
              <w:pStyle w:val="BDOITable"/>
            </w:pPr>
            <w:r>
              <w:rPr>
                <w:sz w:val="15"/>
              </w:rPr>
              <w:t>User accounts, enable / disable, group profiles (BIBS roles) as entitlements</w:t>
            </w:r>
          </w:p>
        </w:tc>
      </w:tr>
      <w:tr>
        <w:trPr>
          <w:cantSplit w:val="true"/>
        </w:trPr>
        <w:tc>
          <w:tcPr>
            <w:tcW w:type="dxa" w:w="841"/>
            <w:tcMar>
              <w:top w:w="50" w:type="dxa"/>
              <w:bottom w:w="50" w:type="dxa"/>
              <w:left w:w="90" w:type="dxa"/>
              <w:right w:w="90" w:type="dxa"/>
            </w:tcMar>
          </w:tcPr>
          <w:p>
            <w:pPr>
              <w:pStyle w:val="BDOITable"/>
            </w:pPr>
            <w:r>
              <w:rPr>
                <w:b/>
                <w:sz w:val="15"/>
              </w:rPr>
              <w:t>INT-03</w:t>
            </w:r>
          </w:p>
        </w:tc>
        <w:tc>
          <w:tcPr>
            <w:tcW w:type="dxa" w:w="2042"/>
            <w:tcMar>
              <w:top w:w="50" w:type="dxa"/>
              <w:bottom w:w="50" w:type="dxa"/>
              <w:left w:w="90" w:type="dxa"/>
              <w:right w:w="90" w:type="dxa"/>
            </w:tcMar>
          </w:tcPr>
          <w:p>
            <w:pPr>
              <w:pStyle w:val="BDOITable"/>
            </w:pPr>
            <w:r>
              <w:rPr>
                <w:sz w:val="15"/>
              </w:rPr>
              <w:t>LMS</w:t>
            </w:r>
          </w:p>
        </w:tc>
        <w:tc>
          <w:tcPr>
            <w:tcW w:type="dxa" w:w="1322"/>
            <w:tcMar>
              <w:top w:w="50" w:type="dxa"/>
              <w:bottom w:w="50" w:type="dxa"/>
              <w:left w:w="90" w:type="dxa"/>
              <w:right w:w="90" w:type="dxa"/>
            </w:tcMar>
          </w:tcPr>
          <w:p>
            <w:pPr>
              <w:pStyle w:val="BDOITable"/>
            </w:pPr>
            <w:r>
              <w:rPr>
                <w:sz w:val="15"/>
              </w:rPr>
              <w:t>Drop 0</w:t>
            </w:r>
          </w:p>
        </w:tc>
        <w:tc>
          <w:tcPr>
            <w:tcW w:type="dxa" w:w="2163"/>
            <w:tcMar>
              <w:top w:w="50" w:type="dxa"/>
              <w:bottom w:w="50" w:type="dxa"/>
              <w:left w:w="90" w:type="dxa"/>
              <w:right w:w="90" w:type="dxa"/>
            </w:tcMar>
          </w:tcPr>
          <w:p>
            <w:pPr>
              <w:pStyle w:val="BDOITable"/>
            </w:pPr>
            <w:r>
              <w:rPr>
                <w:sz w:val="15"/>
              </w:rPr>
              <w:t>Inbound</w:t>
            </w:r>
          </w:p>
        </w:tc>
        <w:tc>
          <w:tcPr>
            <w:tcW w:type="dxa" w:w="3604"/>
            <w:tcMar>
              <w:top w:w="50" w:type="dxa"/>
              <w:bottom w:w="50" w:type="dxa"/>
              <w:left w:w="90" w:type="dxa"/>
              <w:right w:w="90" w:type="dxa"/>
            </w:tcMar>
          </w:tcPr>
          <w:p>
            <w:pPr>
              <w:pStyle w:val="BDOITable"/>
            </w:pPr>
            <w:r>
              <w:rPr>
                <w:sz w:val="15"/>
              </w:rPr>
              <w:t>PN number, loan status (paid-off, RMU), loan release and amortisation for CLPC</w:t>
            </w:r>
          </w:p>
        </w:tc>
      </w:tr>
      <w:tr>
        <w:trPr>
          <w:cantSplit w:val="true"/>
        </w:trPr>
        <w:tc>
          <w:tcPr>
            <w:tcW w:type="dxa" w:w="841"/>
            <w:tcMar>
              <w:top w:w="50" w:type="dxa"/>
              <w:bottom w:w="50" w:type="dxa"/>
              <w:left w:w="90" w:type="dxa"/>
              <w:right w:w="90" w:type="dxa"/>
            </w:tcMar>
            <w:shd w:val="clear" w:color="auto" w:fill="E5F5FF"/>
          </w:tcPr>
          <w:p>
            <w:pPr>
              <w:pStyle w:val="BDOITable"/>
            </w:pPr>
            <w:r>
              <w:rPr>
                <w:b/>
                <w:sz w:val="15"/>
              </w:rPr>
              <w:t>INT-04</w:t>
            </w:r>
          </w:p>
        </w:tc>
        <w:tc>
          <w:tcPr>
            <w:tcW w:type="dxa" w:w="2042"/>
            <w:tcMar>
              <w:top w:w="50" w:type="dxa"/>
              <w:bottom w:w="50" w:type="dxa"/>
              <w:left w:w="90" w:type="dxa"/>
              <w:right w:w="90" w:type="dxa"/>
            </w:tcMar>
            <w:shd w:val="clear" w:color="auto" w:fill="E5F5FF"/>
          </w:tcPr>
          <w:p>
            <w:pPr>
              <w:pStyle w:val="BDOITable"/>
            </w:pPr>
            <w:r>
              <w:rPr>
                <w:sz w:val="15"/>
              </w:rPr>
              <w:t>HL-LOAS (HLS / LOAS)</w:t>
            </w:r>
          </w:p>
        </w:tc>
        <w:tc>
          <w:tcPr>
            <w:tcW w:type="dxa" w:w="1322"/>
            <w:tcMar>
              <w:top w:w="50" w:type="dxa"/>
              <w:bottom w:w="50" w:type="dxa"/>
              <w:left w:w="90" w:type="dxa"/>
              <w:right w:w="90" w:type="dxa"/>
            </w:tcMar>
            <w:shd w:val="clear" w:color="auto" w:fill="E5F5FF"/>
          </w:tcPr>
          <w:p>
            <w:pPr>
              <w:pStyle w:val="BDOITable"/>
            </w:pPr>
            <w:r>
              <w:rPr>
                <w:sz w:val="15"/>
              </w:rPr>
              <w:t>Drop 0 (HLS) and Drop 2 (LOAS)</w:t>
            </w:r>
          </w:p>
        </w:tc>
        <w:tc>
          <w:tcPr>
            <w:tcW w:type="dxa" w:w="2163"/>
            <w:tcMar>
              <w:top w:w="50" w:type="dxa"/>
              <w:bottom w:w="50" w:type="dxa"/>
              <w:left w:w="90" w:type="dxa"/>
              <w:right w:w="90" w:type="dxa"/>
            </w:tcMar>
            <w:shd w:val="clear" w:color="auto" w:fill="E5F5FF"/>
          </w:tcPr>
          <w:p>
            <w:pPr>
              <w:pStyle w:val="BDOITable"/>
            </w:pPr>
            <w:r>
              <w:rPr>
                <w:sz w:val="15"/>
              </w:rPr>
              <w:t>Inbound</w:t>
            </w:r>
          </w:p>
        </w:tc>
        <w:tc>
          <w:tcPr>
            <w:tcW w:type="dxa" w:w="3604"/>
            <w:tcMar>
              <w:top w:w="50" w:type="dxa"/>
              <w:bottom w:w="50" w:type="dxa"/>
              <w:left w:w="90" w:type="dxa"/>
              <w:right w:w="90" w:type="dxa"/>
            </w:tcMar>
            <w:shd w:val="clear" w:color="auto" w:fill="E5F5FF"/>
          </w:tcPr>
          <w:p>
            <w:pPr>
              <w:pStyle w:val="BDOITable"/>
            </w:pPr>
            <w:r>
              <w:rPr>
                <w:sz w:val="15"/>
              </w:rPr>
              <w:t>Quotation requests (borrower, property, sum insured, PN); HLS insurance report; amortised loan release</w:t>
            </w:r>
          </w:p>
        </w:tc>
      </w:tr>
      <w:tr>
        <w:trPr>
          <w:cantSplit w:val="true"/>
        </w:trPr>
        <w:tc>
          <w:tcPr>
            <w:tcW w:type="dxa" w:w="841"/>
            <w:tcMar>
              <w:top w:w="50" w:type="dxa"/>
              <w:bottom w:w="50" w:type="dxa"/>
              <w:left w:w="90" w:type="dxa"/>
              <w:right w:w="90" w:type="dxa"/>
            </w:tcMar>
          </w:tcPr>
          <w:p>
            <w:pPr>
              <w:pStyle w:val="BDOITable"/>
            </w:pPr>
            <w:r>
              <w:rPr>
                <w:b/>
                <w:sz w:val="15"/>
              </w:rPr>
              <w:t>INT-05</w:t>
            </w:r>
          </w:p>
        </w:tc>
        <w:tc>
          <w:tcPr>
            <w:tcW w:type="dxa" w:w="2042"/>
            <w:tcMar>
              <w:top w:w="50" w:type="dxa"/>
              <w:bottom w:w="50" w:type="dxa"/>
              <w:left w:w="90" w:type="dxa"/>
              <w:right w:w="90" w:type="dxa"/>
            </w:tcMar>
          </w:tcPr>
          <w:p>
            <w:pPr>
              <w:pStyle w:val="BDOITable"/>
            </w:pPr>
            <w:r>
              <w:rPr>
                <w:sz w:val="15"/>
              </w:rPr>
              <w:t>LFS SaaS</w:t>
            </w:r>
          </w:p>
        </w:tc>
        <w:tc>
          <w:tcPr>
            <w:tcW w:type="dxa" w:w="1322"/>
            <w:tcMar>
              <w:top w:w="50" w:type="dxa"/>
              <w:bottom w:w="50" w:type="dxa"/>
              <w:left w:w="90" w:type="dxa"/>
              <w:right w:w="90" w:type="dxa"/>
            </w:tcMar>
          </w:tcPr>
          <w:p>
            <w:pPr>
              <w:pStyle w:val="BDOITable"/>
            </w:pPr>
            <w:r>
              <w:rPr>
                <w:sz w:val="15"/>
              </w:rPr>
              <w:t>Not on the slide</w:t>
            </w:r>
          </w:p>
        </w:tc>
        <w:tc>
          <w:tcPr>
            <w:tcW w:type="dxa" w:w="2163"/>
            <w:tcMar>
              <w:top w:w="50" w:type="dxa"/>
              <w:bottom w:w="50" w:type="dxa"/>
              <w:left w:w="90" w:type="dxa"/>
              <w:right w:w="90" w:type="dxa"/>
            </w:tcMar>
          </w:tcPr>
          <w:p>
            <w:pPr>
              <w:pStyle w:val="BDOITable"/>
            </w:pPr>
            <w:r>
              <w:rPr>
                <w:sz w:val="15"/>
              </w:rPr>
              <w:t>Inbound</w:t>
            </w:r>
          </w:p>
        </w:tc>
        <w:tc>
          <w:tcPr>
            <w:tcW w:type="dxa" w:w="3604"/>
            <w:tcMar>
              <w:top w:w="50" w:type="dxa"/>
              <w:bottom w:w="50" w:type="dxa"/>
              <w:left w:w="90" w:type="dxa"/>
              <w:right w:w="90" w:type="dxa"/>
            </w:tcMar>
          </w:tcPr>
          <w:p>
            <w:pPr>
              <w:pStyle w:val="BDOITable"/>
            </w:pPr>
            <w:r>
              <w:rPr>
                <w:sz w:val="15"/>
              </w:rPr>
              <w:t>Loan-linked policies submitted by borrowers</w:t>
            </w:r>
          </w:p>
        </w:tc>
      </w:tr>
      <w:tr>
        <w:trPr>
          <w:cantSplit w:val="true"/>
        </w:trPr>
        <w:tc>
          <w:tcPr>
            <w:tcW w:type="dxa" w:w="841"/>
            <w:tcMar>
              <w:top w:w="50" w:type="dxa"/>
              <w:bottom w:w="50" w:type="dxa"/>
              <w:left w:w="90" w:type="dxa"/>
              <w:right w:w="90" w:type="dxa"/>
            </w:tcMar>
            <w:shd w:val="clear" w:color="auto" w:fill="E5F5FF"/>
          </w:tcPr>
          <w:p>
            <w:pPr>
              <w:pStyle w:val="BDOITable"/>
            </w:pPr>
            <w:r>
              <w:rPr>
                <w:b/>
                <w:sz w:val="15"/>
              </w:rPr>
              <w:t>INT-06</w:t>
            </w:r>
          </w:p>
        </w:tc>
        <w:tc>
          <w:tcPr>
            <w:tcW w:type="dxa" w:w="2042"/>
            <w:tcMar>
              <w:top w:w="50" w:type="dxa"/>
              <w:bottom w:w="50" w:type="dxa"/>
              <w:left w:w="90" w:type="dxa"/>
              <w:right w:w="90" w:type="dxa"/>
            </w:tcMar>
            <w:shd w:val="clear" w:color="auto" w:fill="E5F5FF"/>
          </w:tcPr>
          <w:p>
            <w:pPr>
              <w:pStyle w:val="BDOITable"/>
            </w:pPr>
            <w:r>
              <w:rPr>
                <w:sz w:val="15"/>
              </w:rPr>
              <w:t>PMS</w:t>
            </w:r>
          </w:p>
        </w:tc>
        <w:tc>
          <w:tcPr>
            <w:tcW w:type="dxa" w:w="1322"/>
            <w:tcMar>
              <w:top w:w="50" w:type="dxa"/>
              <w:bottom w:w="50" w:type="dxa"/>
              <w:left w:w="90" w:type="dxa"/>
              <w:right w:w="90" w:type="dxa"/>
            </w:tcMar>
            <w:shd w:val="clear" w:color="auto" w:fill="E5F5FF"/>
          </w:tcPr>
          <w:p>
            <w:pPr>
              <w:pStyle w:val="BDOITable"/>
            </w:pPr>
            <w:r>
              <w:rPr>
                <w:sz w:val="15"/>
              </w:rPr>
              <w:t>Drop 0</w:t>
            </w:r>
          </w:p>
        </w:tc>
        <w:tc>
          <w:tcPr>
            <w:tcW w:type="dxa" w:w="2163"/>
            <w:tcMar>
              <w:top w:w="50" w:type="dxa"/>
              <w:bottom w:w="50" w:type="dxa"/>
              <w:left w:w="90" w:type="dxa"/>
              <w:right w:w="90" w:type="dxa"/>
            </w:tcMar>
            <w:shd w:val="clear" w:color="auto" w:fill="E5F5FF"/>
          </w:tcPr>
          <w:p>
            <w:pPr>
              <w:pStyle w:val="BDOITable"/>
            </w:pPr>
            <w:r>
              <w:rPr>
                <w:sz w:val="15"/>
              </w:rPr>
              <w:t>Inbound; outbound status to confirm</w:t>
            </w:r>
          </w:p>
        </w:tc>
        <w:tc>
          <w:tcPr>
            <w:tcW w:type="dxa" w:w="3604"/>
            <w:tcMar>
              <w:top w:w="50" w:type="dxa"/>
              <w:bottom w:w="50" w:type="dxa"/>
              <w:left w:w="90" w:type="dxa"/>
              <w:right w:w="90" w:type="dxa"/>
            </w:tcMar>
            <w:shd w:val="clear" w:color="auto" w:fill="E5F5FF"/>
          </w:tcPr>
          <w:p>
            <w:pPr>
              <w:pStyle w:val="BDOITable"/>
            </w:pPr>
            <w:r>
              <w:rPr>
                <w:sz w:val="15"/>
              </w:rPr>
              <w:t>PDC number, bank, date, amount, payor, account / invoice reference; possibly deposit, return and pull-out status</w:t>
            </w:r>
          </w:p>
        </w:tc>
      </w:tr>
      <w:tr>
        <w:trPr>
          <w:cantSplit w:val="true"/>
        </w:trPr>
        <w:tc>
          <w:tcPr>
            <w:tcW w:type="dxa" w:w="841"/>
            <w:tcMar>
              <w:top w:w="50" w:type="dxa"/>
              <w:bottom w:w="50" w:type="dxa"/>
              <w:left w:w="90" w:type="dxa"/>
              <w:right w:w="90" w:type="dxa"/>
            </w:tcMar>
          </w:tcPr>
          <w:p>
            <w:pPr>
              <w:pStyle w:val="BDOITable"/>
            </w:pPr>
            <w:r>
              <w:rPr>
                <w:b/>
                <w:sz w:val="15"/>
              </w:rPr>
              <w:t>INT-07</w:t>
            </w:r>
          </w:p>
        </w:tc>
        <w:tc>
          <w:tcPr>
            <w:tcW w:type="dxa" w:w="2042"/>
            <w:tcMar>
              <w:top w:w="50" w:type="dxa"/>
              <w:bottom w:w="50" w:type="dxa"/>
              <w:left w:w="90" w:type="dxa"/>
              <w:right w:w="90" w:type="dxa"/>
            </w:tcMar>
          </w:tcPr>
          <w:p>
            <w:pPr>
              <w:pStyle w:val="BDOITable"/>
            </w:pPr>
            <w:r>
              <w:rPr>
                <w:sz w:val="15"/>
              </w:rPr>
              <w:t>CMS / New BOB</w:t>
            </w:r>
          </w:p>
        </w:tc>
        <w:tc>
          <w:tcPr>
            <w:tcW w:type="dxa" w:w="1322"/>
            <w:tcMar>
              <w:top w:w="50" w:type="dxa"/>
              <w:bottom w:w="50" w:type="dxa"/>
              <w:left w:w="90" w:type="dxa"/>
              <w:right w:w="90" w:type="dxa"/>
            </w:tcMar>
          </w:tcPr>
          <w:p>
            <w:pPr>
              <w:pStyle w:val="BDOITable"/>
            </w:pPr>
            <w:r>
              <w:rPr>
                <w:sz w:val="15"/>
              </w:rPr>
              <w:t>Drop 0</w:t>
            </w:r>
          </w:p>
        </w:tc>
        <w:tc>
          <w:tcPr>
            <w:tcW w:type="dxa" w:w="2163"/>
            <w:tcMar>
              <w:top w:w="50" w:type="dxa"/>
              <w:bottom w:w="50" w:type="dxa"/>
              <w:left w:w="90" w:type="dxa"/>
              <w:right w:w="90" w:type="dxa"/>
            </w:tcMar>
          </w:tcPr>
          <w:p>
            <w:pPr>
              <w:pStyle w:val="BDOITable"/>
            </w:pPr>
            <w:r>
              <w:rPr>
                <w:sz w:val="15"/>
              </w:rPr>
              <w:t>Outbound (payment instructions); inbound (status, debit confirmation)</w:t>
            </w:r>
          </w:p>
        </w:tc>
        <w:tc>
          <w:tcPr>
            <w:tcW w:type="dxa" w:w="3604"/>
            <w:tcMar>
              <w:top w:w="50" w:type="dxa"/>
              <w:bottom w:w="50" w:type="dxa"/>
              <w:left w:w="90" w:type="dxa"/>
              <w:right w:w="90" w:type="dxa"/>
            </w:tcMar>
          </w:tcPr>
          <w:p>
            <w:pPr>
              <w:pStyle w:val="BDOITable"/>
            </w:pPr>
            <w:r>
              <w:rPr>
                <w:sz w:val="15"/>
              </w:rPr>
              <w:t>Payee, account, amount, currency, value date, voucher reference; status per transaction</w:t>
            </w:r>
          </w:p>
        </w:tc>
      </w:tr>
      <w:tr>
        <w:trPr>
          <w:cantSplit w:val="true"/>
        </w:trPr>
        <w:tc>
          <w:tcPr>
            <w:tcW w:type="dxa" w:w="841"/>
            <w:tcMar>
              <w:top w:w="50" w:type="dxa"/>
              <w:bottom w:w="50" w:type="dxa"/>
              <w:left w:w="90" w:type="dxa"/>
              <w:right w:w="90" w:type="dxa"/>
            </w:tcMar>
            <w:shd w:val="clear" w:color="auto" w:fill="E5F5FF"/>
          </w:tcPr>
          <w:p>
            <w:pPr>
              <w:pStyle w:val="BDOITable"/>
            </w:pPr>
            <w:r>
              <w:rPr>
                <w:b/>
                <w:sz w:val="15"/>
              </w:rPr>
              <w:t>INT-08</w:t>
            </w:r>
          </w:p>
        </w:tc>
        <w:tc>
          <w:tcPr>
            <w:tcW w:type="dxa" w:w="2042"/>
            <w:tcMar>
              <w:top w:w="50" w:type="dxa"/>
              <w:bottom w:w="50" w:type="dxa"/>
              <w:left w:w="90" w:type="dxa"/>
              <w:right w:w="90" w:type="dxa"/>
            </w:tcMar>
            <w:shd w:val="clear" w:color="auto" w:fill="E5F5FF"/>
          </w:tcPr>
          <w:p>
            <w:pPr>
              <w:pStyle w:val="BDOITable"/>
            </w:pPr>
            <w:r>
              <w:rPr>
                <w:sz w:val="15"/>
              </w:rPr>
              <w:t>OBPCS</w:t>
            </w:r>
          </w:p>
        </w:tc>
        <w:tc>
          <w:tcPr>
            <w:tcW w:type="dxa" w:w="1322"/>
            <w:tcMar>
              <w:top w:w="50" w:type="dxa"/>
              <w:bottom w:w="50" w:type="dxa"/>
              <w:left w:w="90" w:type="dxa"/>
              <w:right w:w="90" w:type="dxa"/>
            </w:tcMar>
            <w:shd w:val="clear" w:color="auto" w:fill="E5F5FF"/>
          </w:tcPr>
          <w:p>
            <w:pPr>
              <w:pStyle w:val="BDOITable"/>
            </w:pPr>
            <w:r>
              <w:rPr>
                <w:sz w:val="15"/>
              </w:rPr>
              <w:t>Drop 0</w:t>
            </w:r>
          </w:p>
        </w:tc>
        <w:tc>
          <w:tcPr>
            <w:tcW w:type="dxa" w:w="2163"/>
            <w:tcMar>
              <w:top w:w="50" w:type="dxa"/>
              <w:bottom w:w="50" w:type="dxa"/>
              <w:left w:w="90" w:type="dxa"/>
              <w:right w:w="90" w:type="dxa"/>
            </w:tcMar>
            <w:shd w:val="clear" w:color="auto" w:fill="E5F5FF"/>
          </w:tcPr>
          <w:p>
            <w:pPr>
              <w:pStyle w:val="BDOITable"/>
            </w:pPr>
            <w:r>
              <w:rPr>
                <w:sz w:val="15"/>
              </w:rPr>
              <w:t>Inbound</w:t>
            </w:r>
          </w:p>
        </w:tc>
        <w:tc>
          <w:tcPr>
            <w:tcW w:type="dxa" w:w="3604"/>
            <w:tcMar>
              <w:top w:w="50" w:type="dxa"/>
              <w:bottom w:w="50" w:type="dxa"/>
              <w:left w:w="90" w:type="dxa"/>
              <w:right w:w="90" w:type="dxa"/>
            </w:tcMar>
            <w:shd w:val="clear" w:color="auto" w:fill="E5F5FF"/>
          </w:tcPr>
          <w:p>
            <w:pPr>
              <w:pStyle w:val="BDOITable"/>
            </w:pPr>
            <w:r>
              <w:rPr>
                <w:sz w:val="15"/>
              </w:rPr>
              <w:t>Payment date, reference (ARN, invoice, PN), payor, amount, channel</w:t>
            </w:r>
          </w:p>
        </w:tc>
      </w:tr>
      <w:tr>
        <w:trPr>
          <w:cantSplit w:val="true"/>
        </w:trPr>
        <w:tc>
          <w:tcPr>
            <w:tcW w:type="dxa" w:w="841"/>
            <w:tcMar>
              <w:top w:w="50" w:type="dxa"/>
              <w:bottom w:w="50" w:type="dxa"/>
              <w:left w:w="90" w:type="dxa"/>
              <w:right w:w="90" w:type="dxa"/>
            </w:tcMar>
          </w:tcPr>
          <w:p>
            <w:pPr>
              <w:pStyle w:val="BDOITable"/>
            </w:pPr>
            <w:r>
              <w:rPr>
                <w:b/>
                <w:sz w:val="15"/>
              </w:rPr>
              <w:t>INT-09</w:t>
            </w:r>
          </w:p>
        </w:tc>
        <w:tc>
          <w:tcPr>
            <w:tcW w:type="dxa" w:w="2042"/>
            <w:tcMar>
              <w:top w:w="50" w:type="dxa"/>
              <w:bottom w:w="50" w:type="dxa"/>
              <w:left w:w="90" w:type="dxa"/>
              <w:right w:w="90" w:type="dxa"/>
            </w:tcMar>
          </w:tcPr>
          <w:p>
            <w:pPr>
              <w:pStyle w:val="BDOITable"/>
            </w:pPr>
            <w:r>
              <w:rPr>
                <w:sz w:val="15"/>
              </w:rPr>
              <w:t>Old BOB</w:t>
            </w:r>
          </w:p>
        </w:tc>
        <w:tc>
          <w:tcPr>
            <w:tcW w:type="dxa" w:w="1322"/>
            <w:tcMar>
              <w:top w:w="50" w:type="dxa"/>
              <w:bottom w:w="50" w:type="dxa"/>
              <w:left w:w="90" w:type="dxa"/>
              <w:right w:w="90" w:type="dxa"/>
            </w:tcMar>
          </w:tcPr>
          <w:p>
            <w:pPr>
              <w:pStyle w:val="BDOITable"/>
            </w:pPr>
            <w:r>
              <w:rPr>
                <w:sz w:val="15"/>
              </w:rPr>
              <w:t>Drop 0</w:t>
            </w:r>
          </w:p>
        </w:tc>
        <w:tc>
          <w:tcPr>
            <w:tcW w:type="dxa" w:w="2163"/>
            <w:tcMar>
              <w:top w:w="50" w:type="dxa"/>
              <w:bottom w:w="50" w:type="dxa"/>
              <w:left w:w="90" w:type="dxa"/>
              <w:right w:w="90" w:type="dxa"/>
            </w:tcMar>
          </w:tcPr>
          <w:p>
            <w:pPr>
              <w:pStyle w:val="BDOITable"/>
            </w:pPr>
            <w:r>
              <w:rPr>
                <w:sz w:val="15"/>
              </w:rPr>
              <w:t>Inbound</w:t>
            </w:r>
          </w:p>
        </w:tc>
        <w:tc>
          <w:tcPr>
            <w:tcW w:type="dxa" w:w="3604"/>
            <w:tcMar>
              <w:top w:w="50" w:type="dxa"/>
              <w:bottom w:w="50" w:type="dxa"/>
              <w:left w:w="90" w:type="dxa"/>
              <w:right w:w="90" w:type="dxa"/>
            </w:tcMar>
          </w:tcPr>
          <w:p>
            <w:pPr>
              <w:pStyle w:val="BDOITable"/>
            </w:pPr>
            <w:r>
              <w:rPr>
                <w:sz w:val="15"/>
              </w:rPr>
              <w:t>Funds-transfer credits with SOA or invoice reference</w:t>
            </w:r>
          </w:p>
        </w:tc>
      </w:tr>
      <w:tr>
        <w:trPr>
          <w:cantSplit w:val="true"/>
        </w:trPr>
        <w:tc>
          <w:tcPr>
            <w:tcW w:type="dxa" w:w="841"/>
            <w:tcMar>
              <w:top w:w="50" w:type="dxa"/>
              <w:bottom w:w="50" w:type="dxa"/>
              <w:left w:w="90" w:type="dxa"/>
              <w:right w:w="90" w:type="dxa"/>
            </w:tcMar>
            <w:shd w:val="clear" w:color="auto" w:fill="E5F5FF"/>
          </w:tcPr>
          <w:p>
            <w:pPr>
              <w:pStyle w:val="BDOITable"/>
            </w:pPr>
            <w:r>
              <w:rPr>
                <w:b/>
                <w:sz w:val="15"/>
              </w:rPr>
              <w:t>INT-10</w:t>
            </w:r>
          </w:p>
        </w:tc>
        <w:tc>
          <w:tcPr>
            <w:tcW w:type="dxa" w:w="2042"/>
            <w:tcMar>
              <w:top w:w="50" w:type="dxa"/>
              <w:bottom w:w="50" w:type="dxa"/>
              <w:left w:w="90" w:type="dxa"/>
              <w:right w:w="90" w:type="dxa"/>
            </w:tcMar>
            <w:shd w:val="clear" w:color="auto" w:fill="E5F5FF"/>
          </w:tcPr>
          <w:p>
            <w:pPr>
              <w:pStyle w:val="BDOITable"/>
            </w:pPr>
            <w:r>
              <w:rPr>
                <w:sz w:val="15"/>
              </w:rPr>
              <w:t>AFTS</w:t>
            </w:r>
          </w:p>
        </w:tc>
        <w:tc>
          <w:tcPr>
            <w:tcW w:type="dxa" w:w="1322"/>
            <w:tcMar>
              <w:top w:w="50" w:type="dxa"/>
              <w:bottom w:w="50" w:type="dxa"/>
              <w:left w:w="90" w:type="dxa"/>
              <w:right w:w="90" w:type="dxa"/>
            </w:tcMar>
            <w:shd w:val="clear" w:color="auto" w:fill="E5F5FF"/>
          </w:tcPr>
          <w:p>
            <w:pPr>
              <w:pStyle w:val="BDOITable"/>
            </w:pPr>
            <w:r>
              <w:rPr>
                <w:sz w:val="15"/>
              </w:rPr>
              <w:t>Drop 0</w:t>
            </w:r>
          </w:p>
        </w:tc>
        <w:tc>
          <w:tcPr>
            <w:tcW w:type="dxa" w:w="2163"/>
            <w:tcMar>
              <w:top w:w="50" w:type="dxa"/>
              <w:bottom w:w="50" w:type="dxa"/>
              <w:left w:w="90" w:type="dxa"/>
              <w:right w:w="90" w:type="dxa"/>
            </w:tcMar>
            <w:shd w:val="clear" w:color="auto" w:fill="E5F5FF"/>
          </w:tcPr>
          <w:p>
            <w:pPr>
              <w:pStyle w:val="BDOITable"/>
            </w:pPr>
            <w:r>
              <w:rPr>
                <w:sz w:val="15"/>
              </w:rPr>
              <w:t>To confirm</w:t>
            </w:r>
          </w:p>
        </w:tc>
        <w:tc>
          <w:tcPr>
            <w:tcW w:type="dxa" w:w="3604"/>
            <w:tcMar>
              <w:top w:w="50" w:type="dxa"/>
              <w:bottom w:w="50" w:type="dxa"/>
              <w:left w:w="90" w:type="dxa"/>
              <w:right w:w="90" w:type="dxa"/>
            </w:tcMar>
            <w:shd w:val="clear" w:color="auto" w:fill="E5F5FF"/>
          </w:tcPr>
          <w:p>
            <w:pPr>
              <w:pStyle w:val="BDOITable"/>
            </w:pPr>
            <w:r>
              <w:rPr>
                <w:sz w:val="15"/>
              </w:rPr>
              <w:t>To confirm</w:t>
            </w:r>
          </w:p>
        </w:tc>
      </w:tr>
      <w:tr>
        <w:trPr>
          <w:cantSplit w:val="true"/>
        </w:trPr>
        <w:tc>
          <w:tcPr>
            <w:tcW w:type="dxa" w:w="841"/>
            <w:tcMar>
              <w:top w:w="50" w:type="dxa"/>
              <w:bottom w:w="50" w:type="dxa"/>
              <w:left w:w="90" w:type="dxa"/>
              <w:right w:w="90" w:type="dxa"/>
            </w:tcMar>
          </w:tcPr>
          <w:p>
            <w:pPr>
              <w:pStyle w:val="BDOITable"/>
            </w:pPr>
            <w:r>
              <w:rPr>
                <w:b/>
                <w:sz w:val="15"/>
              </w:rPr>
              <w:t>INT-11</w:t>
            </w:r>
          </w:p>
        </w:tc>
        <w:tc>
          <w:tcPr>
            <w:tcW w:type="dxa" w:w="2042"/>
            <w:tcMar>
              <w:top w:w="50" w:type="dxa"/>
              <w:bottom w:w="50" w:type="dxa"/>
              <w:left w:w="90" w:type="dxa"/>
              <w:right w:w="90" w:type="dxa"/>
            </w:tcMar>
          </w:tcPr>
          <w:p>
            <w:pPr>
              <w:pStyle w:val="BDOITable"/>
            </w:pPr>
            <w:r>
              <w:rPr>
                <w:sz w:val="15"/>
              </w:rPr>
              <w:t>ICBS</w:t>
            </w:r>
          </w:p>
        </w:tc>
        <w:tc>
          <w:tcPr>
            <w:tcW w:type="dxa" w:w="1322"/>
            <w:tcMar>
              <w:top w:w="50" w:type="dxa"/>
              <w:bottom w:w="50" w:type="dxa"/>
              <w:left w:w="90" w:type="dxa"/>
              <w:right w:w="90" w:type="dxa"/>
            </w:tcMar>
          </w:tcPr>
          <w:p>
            <w:pPr>
              <w:pStyle w:val="BDOITable"/>
            </w:pPr>
            <w:r>
              <w:rPr>
                <w:sz w:val="15"/>
              </w:rPr>
              <w:t>Drop 0 (struck through)</w:t>
            </w:r>
          </w:p>
        </w:tc>
        <w:tc>
          <w:tcPr>
            <w:tcW w:type="dxa" w:w="2163"/>
            <w:tcMar>
              <w:top w:w="50" w:type="dxa"/>
              <w:bottom w:w="50" w:type="dxa"/>
              <w:left w:w="90" w:type="dxa"/>
              <w:right w:w="90" w:type="dxa"/>
            </w:tcMar>
          </w:tcPr>
          <w:p>
            <w:pPr>
              <w:pStyle w:val="BDOITable"/>
            </w:pPr>
            <w:r>
              <w:rPr>
                <w:sz w:val="15"/>
              </w:rPr>
              <w:t>-</w:t>
            </w:r>
          </w:p>
        </w:tc>
        <w:tc>
          <w:tcPr>
            <w:tcW w:type="dxa" w:w="3604"/>
            <w:tcMar>
              <w:top w:w="50" w:type="dxa"/>
              <w:bottom w:w="50" w:type="dxa"/>
              <w:left w:w="90" w:type="dxa"/>
              <w:right w:w="90" w:type="dxa"/>
            </w:tcMar>
          </w:tcPr>
          <w:p>
            <w:pPr>
              <w:pStyle w:val="BDOITable"/>
            </w:pPr>
            <w:r>
              <w:rPr>
                <w:sz w:val="15"/>
              </w:rPr>
              <w:t>-</w:t>
            </w:r>
          </w:p>
        </w:tc>
      </w:tr>
      <w:tr>
        <w:trPr>
          <w:cantSplit w:val="true"/>
        </w:trPr>
        <w:tc>
          <w:tcPr>
            <w:tcW w:type="dxa" w:w="841"/>
            <w:tcMar>
              <w:top w:w="50" w:type="dxa"/>
              <w:bottom w:w="50" w:type="dxa"/>
              <w:left w:w="90" w:type="dxa"/>
              <w:right w:w="90" w:type="dxa"/>
            </w:tcMar>
            <w:shd w:val="clear" w:color="auto" w:fill="E5F5FF"/>
          </w:tcPr>
          <w:p>
            <w:pPr>
              <w:pStyle w:val="BDOITable"/>
            </w:pPr>
            <w:r>
              <w:rPr>
                <w:b/>
                <w:sz w:val="15"/>
              </w:rPr>
              <w:t>INT-12</w:t>
            </w:r>
          </w:p>
        </w:tc>
        <w:tc>
          <w:tcPr>
            <w:tcW w:type="dxa" w:w="2042"/>
            <w:tcMar>
              <w:top w:w="50" w:type="dxa"/>
              <w:bottom w:w="50" w:type="dxa"/>
              <w:left w:w="90" w:type="dxa"/>
              <w:right w:w="90" w:type="dxa"/>
            </w:tcMar>
            <w:shd w:val="clear" w:color="auto" w:fill="E5F5FF"/>
          </w:tcPr>
          <w:p>
            <w:pPr>
              <w:pStyle w:val="BDOITable"/>
            </w:pPr>
            <w:r>
              <w:rPr>
                <w:sz w:val="15"/>
              </w:rPr>
              <w:t>ECM</w:t>
            </w:r>
          </w:p>
        </w:tc>
        <w:tc>
          <w:tcPr>
            <w:tcW w:type="dxa" w:w="1322"/>
            <w:tcMar>
              <w:top w:w="50" w:type="dxa"/>
              <w:bottom w:w="50" w:type="dxa"/>
              <w:left w:w="90" w:type="dxa"/>
              <w:right w:w="90" w:type="dxa"/>
            </w:tcMar>
            <w:shd w:val="clear" w:color="auto" w:fill="E5F5FF"/>
          </w:tcPr>
          <w:p>
            <w:pPr>
              <w:pStyle w:val="BDOITable"/>
            </w:pPr>
            <w:r>
              <w:rPr>
                <w:sz w:val="15"/>
              </w:rPr>
              <w:t>Drop 0</w:t>
            </w:r>
          </w:p>
        </w:tc>
        <w:tc>
          <w:tcPr>
            <w:tcW w:type="dxa" w:w="2163"/>
            <w:tcMar>
              <w:top w:w="50" w:type="dxa"/>
              <w:bottom w:w="50" w:type="dxa"/>
              <w:left w:w="90" w:type="dxa"/>
              <w:right w:w="90" w:type="dxa"/>
            </w:tcMar>
            <w:shd w:val="clear" w:color="auto" w:fill="E5F5FF"/>
          </w:tcPr>
          <w:p>
            <w:pPr>
              <w:pStyle w:val="BDOITable"/>
            </w:pPr>
            <w:r>
              <w:rPr>
                <w:sz w:val="15"/>
              </w:rPr>
              <w:t>To confirm (possibly inbound legacy documents only)</w:t>
            </w:r>
          </w:p>
        </w:tc>
        <w:tc>
          <w:tcPr>
            <w:tcW w:type="dxa" w:w="3604"/>
            <w:tcMar>
              <w:top w:w="50" w:type="dxa"/>
              <w:bottom w:w="50" w:type="dxa"/>
              <w:left w:w="90" w:type="dxa"/>
              <w:right w:w="90" w:type="dxa"/>
            </w:tcMar>
            <w:shd w:val="clear" w:color="auto" w:fill="E5F5FF"/>
          </w:tcPr>
          <w:p>
            <w:pPr>
              <w:pStyle w:val="BDOITable"/>
            </w:pPr>
            <w:r>
              <w:rPr>
                <w:sz w:val="15"/>
              </w:rPr>
              <w:t>Legacy documents (H02) if ECM holds them</w:t>
            </w:r>
          </w:p>
        </w:tc>
      </w:tr>
      <w:tr>
        <w:trPr>
          <w:cantSplit w:val="true"/>
        </w:trPr>
        <w:tc>
          <w:tcPr>
            <w:tcW w:type="dxa" w:w="841"/>
            <w:tcMar>
              <w:top w:w="50" w:type="dxa"/>
              <w:bottom w:w="50" w:type="dxa"/>
              <w:left w:w="90" w:type="dxa"/>
              <w:right w:w="90" w:type="dxa"/>
            </w:tcMar>
          </w:tcPr>
          <w:p>
            <w:pPr>
              <w:pStyle w:val="BDOITable"/>
            </w:pPr>
            <w:r>
              <w:rPr>
                <w:b/>
                <w:sz w:val="15"/>
              </w:rPr>
              <w:t>INT-13</w:t>
            </w:r>
          </w:p>
        </w:tc>
        <w:tc>
          <w:tcPr>
            <w:tcW w:type="dxa" w:w="2042"/>
            <w:tcMar>
              <w:top w:w="50" w:type="dxa"/>
              <w:bottom w:w="50" w:type="dxa"/>
              <w:left w:w="90" w:type="dxa"/>
              <w:right w:w="90" w:type="dxa"/>
            </w:tcMar>
          </w:tcPr>
          <w:p>
            <w:pPr>
              <w:pStyle w:val="BDOITable"/>
            </w:pPr>
            <w:r>
              <w:rPr>
                <w:sz w:val="15"/>
              </w:rPr>
              <w:t>CCM</w:t>
            </w:r>
          </w:p>
        </w:tc>
        <w:tc>
          <w:tcPr>
            <w:tcW w:type="dxa" w:w="1322"/>
            <w:tcMar>
              <w:top w:w="50" w:type="dxa"/>
              <w:bottom w:w="50" w:type="dxa"/>
              <w:left w:w="90" w:type="dxa"/>
              <w:right w:w="90" w:type="dxa"/>
            </w:tcMar>
          </w:tcPr>
          <w:p>
            <w:pPr>
              <w:pStyle w:val="BDOITable"/>
            </w:pPr>
            <w:r>
              <w:rPr>
                <w:sz w:val="15"/>
              </w:rPr>
              <w:t>Drop 0</w:t>
            </w:r>
          </w:p>
        </w:tc>
        <w:tc>
          <w:tcPr>
            <w:tcW w:type="dxa" w:w="2163"/>
            <w:tcMar>
              <w:top w:w="50" w:type="dxa"/>
              <w:bottom w:w="50" w:type="dxa"/>
              <w:left w:w="90" w:type="dxa"/>
              <w:right w:w="90" w:type="dxa"/>
            </w:tcMar>
          </w:tcPr>
          <w:p>
            <w:pPr>
              <w:pStyle w:val="BDOITable"/>
            </w:pPr>
            <w:r>
              <w:rPr>
                <w:sz w:val="15"/>
              </w:rPr>
              <w:t>Outbound; delivery status inbound</w:t>
            </w:r>
          </w:p>
        </w:tc>
        <w:tc>
          <w:tcPr>
            <w:tcW w:type="dxa" w:w="3604"/>
            <w:tcMar>
              <w:top w:w="50" w:type="dxa"/>
              <w:bottom w:w="50" w:type="dxa"/>
              <w:left w:w="90" w:type="dxa"/>
              <w:right w:w="90" w:type="dxa"/>
            </w:tcMar>
          </w:tcPr>
          <w:p>
            <w:pPr>
              <w:pStyle w:val="BDOITable"/>
            </w:pPr>
            <w:r>
              <w:rPr>
                <w:sz w:val="15"/>
              </w:rPr>
              <w:t>Recipient, subject, body, attachments (password-protected PDFs), template id</w:t>
            </w:r>
          </w:p>
        </w:tc>
      </w:tr>
      <w:tr>
        <w:trPr>
          <w:cantSplit w:val="true"/>
        </w:trPr>
        <w:tc>
          <w:tcPr>
            <w:tcW w:type="dxa" w:w="841"/>
            <w:tcMar>
              <w:top w:w="50" w:type="dxa"/>
              <w:bottom w:w="50" w:type="dxa"/>
              <w:left w:w="90" w:type="dxa"/>
              <w:right w:w="90" w:type="dxa"/>
            </w:tcMar>
            <w:shd w:val="clear" w:color="auto" w:fill="E5F5FF"/>
          </w:tcPr>
          <w:p>
            <w:pPr>
              <w:pStyle w:val="BDOITable"/>
            </w:pPr>
            <w:r>
              <w:rPr>
                <w:b/>
                <w:sz w:val="15"/>
              </w:rPr>
              <w:t>INT-14</w:t>
            </w:r>
          </w:p>
        </w:tc>
        <w:tc>
          <w:tcPr>
            <w:tcW w:type="dxa" w:w="2042"/>
            <w:tcMar>
              <w:top w:w="50" w:type="dxa"/>
              <w:bottom w:w="50" w:type="dxa"/>
              <w:left w:w="90" w:type="dxa"/>
              <w:right w:w="90" w:type="dxa"/>
            </w:tcMar>
            <w:shd w:val="clear" w:color="auto" w:fill="E5F5FF"/>
          </w:tcPr>
          <w:p>
            <w:pPr>
              <w:pStyle w:val="BDOITable"/>
            </w:pPr>
            <w:r>
              <w:rPr>
                <w:sz w:val="15"/>
              </w:rPr>
              <w:t>M365 Exchange</w:t>
            </w:r>
          </w:p>
        </w:tc>
        <w:tc>
          <w:tcPr>
            <w:tcW w:type="dxa" w:w="1322"/>
            <w:tcMar>
              <w:top w:w="50" w:type="dxa"/>
              <w:bottom w:w="50" w:type="dxa"/>
              <w:left w:w="90" w:type="dxa"/>
              <w:right w:w="90" w:type="dxa"/>
            </w:tcMar>
            <w:shd w:val="clear" w:color="auto" w:fill="E5F5FF"/>
          </w:tcPr>
          <w:p>
            <w:pPr>
              <w:pStyle w:val="BDOITable"/>
            </w:pPr>
            <w:r>
              <w:rPr>
                <w:sz w:val="15"/>
              </w:rPr>
              <w:t>Drop 0</w:t>
            </w:r>
          </w:p>
        </w:tc>
        <w:tc>
          <w:tcPr>
            <w:tcW w:type="dxa" w:w="2163"/>
            <w:tcMar>
              <w:top w:w="50" w:type="dxa"/>
              <w:bottom w:w="50" w:type="dxa"/>
              <w:left w:w="90" w:type="dxa"/>
              <w:right w:w="90" w:type="dxa"/>
            </w:tcMar>
            <w:shd w:val="clear" w:color="auto" w:fill="E5F5FF"/>
          </w:tcPr>
          <w:p>
            <w:pPr>
              <w:pStyle w:val="BDOITable"/>
            </w:pPr>
            <w:r>
              <w:rPr>
                <w:sz w:val="15"/>
              </w:rPr>
              <w:t>Inbound (mailbox reading) and/or outbound</w:t>
            </w:r>
          </w:p>
        </w:tc>
        <w:tc>
          <w:tcPr>
            <w:tcW w:type="dxa" w:w="3604"/>
            <w:tcMar>
              <w:top w:w="50" w:type="dxa"/>
              <w:bottom w:w="50" w:type="dxa"/>
              <w:left w:w="90" w:type="dxa"/>
              <w:right w:w="90" w:type="dxa"/>
            </w:tcMar>
            <w:shd w:val="clear" w:color="auto" w:fill="E5F5FF"/>
          </w:tcPr>
          <w:p>
            <w:pPr>
              <w:pStyle w:val="BDOITable"/>
            </w:pPr>
            <w:r>
              <w:rPr>
                <w:sz w:val="15"/>
              </w:rPr>
              <w:t>E-mails and attachments</w:t>
            </w:r>
          </w:p>
        </w:tc>
      </w:tr>
      <w:tr>
        <w:trPr>
          <w:cantSplit w:val="true"/>
        </w:trPr>
        <w:tc>
          <w:tcPr>
            <w:tcW w:type="dxa" w:w="841"/>
            <w:tcMar>
              <w:top w:w="50" w:type="dxa"/>
              <w:bottom w:w="50" w:type="dxa"/>
              <w:left w:w="90" w:type="dxa"/>
              <w:right w:w="90" w:type="dxa"/>
            </w:tcMar>
          </w:tcPr>
          <w:p>
            <w:pPr>
              <w:pStyle w:val="BDOITable"/>
            </w:pPr>
            <w:r>
              <w:rPr>
                <w:b/>
                <w:sz w:val="15"/>
              </w:rPr>
              <w:t>INT-15</w:t>
            </w:r>
          </w:p>
        </w:tc>
        <w:tc>
          <w:tcPr>
            <w:tcW w:type="dxa" w:w="2042"/>
            <w:tcMar>
              <w:top w:w="50" w:type="dxa"/>
              <w:bottom w:w="50" w:type="dxa"/>
              <w:left w:w="90" w:type="dxa"/>
              <w:right w:w="90" w:type="dxa"/>
            </w:tcMar>
          </w:tcPr>
          <w:p>
            <w:pPr>
              <w:pStyle w:val="BDOITable"/>
            </w:pPr>
            <w:r>
              <w:rPr>
                <w:sz w:val="15"/>
              </w:rPr>
              <w:t>TFS (manual)</w:t>
            </w:r>
          </w:p>
        </w:tc>
        <w:tc>
          <w:tcPr>
            <w:tcW w:type="dxa" w:w="1322"/>
            <w:tcMar>
              <w:top w:w="50" w:type="dxa"/>
              <w:bottom w:w="50" w:type="dxa"/>
              <w:left w:w="90" w:type="dxa"/>
              <w:right w:w="90" w:type="dxa"/>
            </w:tcMar>
          </w:tcPr>
          <w:p>
            <w:pPr>
              <w:pStyle w:val="BDOITable"/>
            </w:pPr>
            <w:r>
              <w:rPr>
                <w:sz w:val="15"/>
              </w:rPr>
              <w:t>Drop 0</w:t>
            </w:r>
          </w:p>
        </w:tc>
        <w:tc>
          <w:tcPr>
            <w:tcW w:type="dxa" w:w="2163"/>
            <w:tcMar>
              <w:top w:w="50" w:type="dxa"/>
              <w:bottom w:w="50" w:type="dxa"/>
              <w:left w:w="90" w:type="dxa"/>
              <w:right w:w="90" w:type="dxa"/>
            </w:tcMar>
          </w:tcPr>
          <w:p>
            <w:pPr>
              <w:pStyle w:val="BDOITable"/>
            </w:pPr>
            <w:r>
              <w:rPr>
                <w:sz w:val="15"/>
              </w:rPr>
              <w:t>Manual inbound</w:t>
            </w:r>
          </w:p>
        </w:tc>
        <w:tc>
          <w:tcPr>
            <w:tcW w:type="dxa" w:w="3604"/>
            <w:tcMar>
              <w:top w:w="50" w:type="dxa"/>
              <w:bottom w:w="50" w:type="dxa"/>
              <w:left w:w="90" w:type="dxa"/>
              <w:right w:w="90" w:type="dxa"/>
            </w:tcMar>
          </w:tcPr>
          <w:p>
            <w:pPr>
              <w:pStyle w:val="BDOITable"/>
            </w:pPr>
            <w:r>
              <w:rPr>
                <w:sz w:val="15"/>
              </w:rPr>
              <w:t>Trade client details; Trade payment file</w:t>
            </w:r>
          </w:p>
        </w:tc>
      </w:tr>
      <w:tr>
        <w:trPr>
          <w:cantSplit w:val="true"/>
        </w:trPr>
        <w:tc>
          <w:tcPr>
            <w:tcW w:type="dxa" w:w="841"/>
            <w:tcMar>
              <w:top w:w="50" w:type="dxa"/>
              <w:bottom w:w="50" w:type="dxa"/>
              <w:left w:w="90" w:type="dxa"/>
              <w:right w:w="90" w:type="dxa"/>
            </w:tcMar>
            <w:shd w:val="clear" w:color="auto" w:fill="E5F5FF"/>
          </w:tcPr>
          <w:p>
            <w:pPr>
              <w:pStyle w:val="BDOITable"/>
            </w:pPr>
            <w:r>
              <w:rPr>
                <w:b/>
                <w:sz w:val="15"/>
              </w:rPr>
              <w:t>INT-16</w:t>
            </w:r>
          </w:p>
        </w:tc>
        <w:tc>
          <w:tcPr>
            <w:tcW w:type="dxa" w:w="2042"/>
            <w:tcMar>
              <w:top w:w="50" w:type="dxa"/>
              <w:bottom w:w="50" w:type="dxa"/>
              <w:left w:w="90" w:type="dxa"/>
              <w:right w:w="90" w:type="dxa"/>
            </w:tcMar>
            <w:shd w:val="clear" w:color="auto" w:fill="E5F5FF"/>
          </w:tcPr>
          <w:p>
            <w:pPr>
              <w:pStyle w:val="BDOITable"/>
            </w:pPr>
            <w:r>
              <w:rPr>
                <w:sz w:val="15"/>
              </w:rPr>
              <w:t>EDP - Data Ingestion (SD 11)</w:t>
            </w:r>
          </w:p>
        </w:tc>
        <w:tc>
          <w:tcPr>
            <w:tcW w:type="dxa" w:w="1322"/>
            <w:tcMar>
              <w:top w:w="50" w:type="dxa"/>
              <w:bottom w:w="50" w:type="dxa"/>
              <w:left w:w="90" w:type="dxa"/>
              <w:right w:w="90" w:type="dxa"/>
            </w:tcMar>
            <w:shd w:val="clear" w:color="auto" w:fill="E5F5FF"/>
          </w:tcPr>
          <w:p>
            <w:pPr>
              <w:pStyle w:val="BDOITable"/>
            </w:pPr>
            <w:r>
              <w:rPr>
                <w:sz w:val="15"/>
              </w:rPr>
              <w:t>Drop 2</w:t>
            </w:r>
          </w:p>
        </w:tc>
        <w:tc>
          <w:tcPr>
            <w:tcW w:type="dxa" w:w="2163"/>
            <w:tcMar>
              <w:top w:w="50" w:type="dxa"/>
              <w:bottom w:w="50" w:type="dxa"/>
              <w:left w:w="90" w:type="dxa"/>
              <w:right w:w="90" w:type="dxa"/>
            </w:tcMar>
            <w:shd w:val="clear" w:color="auto" w:fill="E5F5FF"/>
          </w:tcPr>
          <w:p>
            <w:pPr>
              <w:pStyle w:val="BDOITable"/>
            </w:pPr>
            <w:r>
              <w:rPr>
                <w:sz w:val="15"/>
              </w:rPr>
              <w:t>Outbound</w:t>
            </w:r>
          </w:p>
        </w:tc>
        <w:tc>
          <w:tcPr>
            <w:tcW w:type="dxa" w:w="3604"/>
            <w:tcMar>
              <w:top w:w="50" w:type="dxa"/>
              <w:bottom w:w="50" w:type="dxa"/>
              <w:left w:w="90" w:type="dxa"/>
              <w:right w:w="90" w:type="dxa"/>
            </w:tcMar>
            <w:shd w:val="clear" w:color="auto" w:fill="E5F5FF"/>
          </w:tcPr>
          <w:p>
            <w:pPr>
              <w:pStyle w:val="BDOITable"/>
            </w:pPr>
            <w:r>
              <w:rPr>
                <w:sz w:val="15"/>
              </w:rPr>
              <w:t>To agree (clients, accounts, invoices, receipts, remittances, GL; history and daily changes)</w:t>
            </w:r>
          </w:p>
        </w:tc>
      </w:tr>
      <w:tr>
        <w:trPr>
          <w:cantSplit w:val="true"/>
        </w:trPr>
        <w:tc>
          <w:tcPr>
            <w:tcW w:type="dxa" w:w="841"/>
            <w:tcMar>
              <w:top w:w="50" w:type="dxa"/>
              <w:bottom w:w="50" w:type="dxa"/>
              <w:left w:w="90" w:type="dxa"/>
              <w:right w:w="90" w:type="dxa"/>
            </w:tcMar>
          </w:tcPr>
          <w:p>
            <w:pPr>
              <w:pStyle w:val="BDOITable"/>
            </w:pPr>
            <w:r>
              <w:rPr>
                <w:b/>
                <w:sz w:val="15"/>
              </w:rPr>
              <w:t>INT-17</w:t>
            </w:r>
          </w:p>
        </w:tc>
        <w:tc>
          <w:tcPr>
            <w:tcW w:type="dxa" w:w="2042"/>
            <w:tcMar>
              <w:top w:w="50" w:type="dxa"/>
              <w:bottom w:w="50" w:type="dxa"/>
              <w:left w:w="90" w:type="dxa"/>
              <w:right w:w="90" w:type="dxa"/>
            </w:tcMar>
          </w:tcPr>
          <w:p>
            <w:pPr>
              <w:pStyle w:val="BDOITable"/>
            </w:pPr>
            <w:r>
              <w:rPr>
                <w:sz w:val="15"/>
              </w:rPr>
              <w:t>EGL</w:t>
            </w:r>
          </w:p>
        </w:tc>
        <w:tc>
          <w:tcPr>
            <w:tcW w:type="dxa" w:w="1322"/>
            <w:tcMar>
              <w:top w:w="50" w:type="dxa"/>
              <w:bottom w:w="50" w:type="dxa"/>
              <w:left w:w="90" w:type="dxa"/>
              <w:right w:w="90" w:type="dxa"/>
            </w:tcMar>
          </w:tcPr>
          <w:p>
            <w:pPr>
              <w:pStyle w:val="BDOITable"/>
            </w:pPr>
            <w:r>
              <w:rPr>
                <w:sz w:val="15"/>
              </w:rPr>
              <w:t>Drop 2</w:t>
            </w:r>
          </w:p>
        </w:tc>
        <w:tc>
          <w:tcPr>
            <w:tcW w:type="dxa" w:w="2163"/>
            <w:tcMar>
              <w:top w:w="50" w:type="dxa"/>
              <w:bottom w:w="50" w:type="dxa"/>
              <w:left w:w="90" w:type="dxa"/>
              <w:right w:w="90" w:type="dxa"/>
            </w:tcMar>
          </w:tcPr>
          <w:p>
            <w:pPr>
              <w:pStyle w:val="BDOITable"/>
            </w:pPr>
            <w:r>
              <w:rPr>
                <w:sz w:val="15"/>
              </w:rPr>
              <w:t>Outbound</w:t>
            </w:r>
          </w:p>
        </w:tc>
        <w:tc>
          <w:tcPr>
            <w:tcW w:type="dxa" w:w="3604"/>
            <w:tcMar>
              <w:top w:w="50" w:type="dxa"/>
              <w:bottom w:w="50" w:type="dxa"/>
              <w:left w:w="90" w:type="dxa"/>
              <w:right w:w="90" w:type="dxa"/>
            </w:tcMar>
          </w:tcPr>
          <w:p>
            <w:pPr>
              <w:pStyle w:val="BDOITable"/>
            </w:pPr>
            <w:r>
              <w:rPr>
                <w:sz w:val="15"/>
              </w:rPr>
              <w:t>Journals or trial balance by account, branch, cost centre, currency; mapping to EGL accounts</w:t>
            </w:r>
          </w:p>
        </w:tc>
      </w:tr>
      <w:tr>
        <w:trPr>
          <w:cantSplit w:val="true"/>
        </w:trPr>
        <w:tc>
          <w:tcPr>
            <w:tcW w:type="dxa" w:w="841"/>
            <w:tcMar>
              <w:top w:w="50" w:type="dxa"/>
              <w:bottom w:w="50" w:type="dxa"/>
              <w:left w:w="90" w:type="dxa"/>
              <w:right w:w="90" w:type="dxa"/>
            </w:tcMar>
            <w:shd w:val="clear" w:color="auto" w:fill="E5F5FF"/>
          </w:tcPr>
          <w:p>
            <w:pPr>
              <w:pStyle w:val="BDOITable"/>
            </w:pPr>
            <w:r>
              <w:rPr>
                <w:b/>
                <w:sz w:val="15"/>
              </w:rPr>
              <w:t>INT-18</w:t>
            </w:r>
          </w:p>
        </w:tc>
        <w:tc>
          <w:tcPr>
            <w:tcW w:type="dxa" w:w="2042"/>
            <w:tcMar>
              <w:top w:w="50" w:type="dxa"/>
              <w:bottom w:w="50" w:type="dxa"/>
              <w:left w:w="90" w:type="dxa"/>
              <w:right w:w="90" w:type="dxa"/>
            </w:tcMar>
            <w:shd w:val="clear" w:color="auto" w:fill="E5F5FF"/>
          </w:tcPr>
          <w:p>
            <w:pPr>
              <w:pStyle w:val="BDOITable"/>
            </w:pPr>
            <w:r>
              <w:rPr>
                <w:sz w:val="15"/>
              </w:rPr>
              <w:t>CARMS</w:t>
            </w:r>
          </w:p>
        </w:tc>
        <w:tc>
          <w:tcPr>
            <w:tcW w:type="dxa" w:w="1322"/>
            <w:tcMar>
              <w:top w:w="50" w:type="dxa"/>
              <w:bottom w:w="50" w:type="dxa"/>
              <w:left w:w="90" w:type="dxa"/>
              <w:right w:w="90" w:type="dxa"/>
            </w:tcMar>
            <w:shd w:val="clear" w:color="auto" w:fill="E5F5FF"/>
          </w:tcPr>
          <w:p>
            <w:pPr>
              <w:pStyle w:val="BDOITable"/>
            </w:pPr>
            <w:r>
              <w:rPr>
                <w:sz w:val="15"/>
              </w:rPr>
              <w:t>Drop 2</w:t>
            </w:r>
          </w:p>
        </w:tc>
        <w:tc>
          <w:tcPr>
            <w:tcW w:type="dxa" w:w="2163"/>
            <w:tcMar>
              <w:top w:w="50" w:type="dxa"/>
              <w:bottom w:w="50" w:type="dxa"/>
              <w:left w:w="90" w:type="dxa"/>
              <w:right w:w="90" w:type="dxa"/>
            </w:tcMar>
            <w:shd w:val="clear" w:color="auto" w:fill="E5F5FF"/>
          </w:tcPr>
          <w:p>
            <w:pPr>
              <w:pStyle w:val="BDOITable"/>
            </w:pPr>
            <w:r>
              <w:rPr>
                <w:sz w:val="15"/>
              </w:rPr>
              <w:t>To confirm</w:t>
            </w:r>
          </w:p>
        </w:tc>
        <w:tc>
          <w:tcPr>
            <w:tcW w:type="dxa" w:w="3604"/>
            <w:tcMar>
              <w:top w:w="50" w:type="dxa"/>
              <w:bottom w:w="50" w:type="dxa"/>
              <w:left w:w="90" w:type="dxa"/>
              <w:right w:w="90" w:type="dxa"/>
            </w:tcMar>
            <w:shd w:val="clear" w:color="auto" w:fill="E5F5FF"/>
          </w:tcPr>
          <w:p>
            <w:pPr>
              <w:pStyle w:val="BDOITable"/>
            </w:pPr>
            <w:r>
              <w:rPr>
                <w:sz w:val="15"/>
              </w:rPr>
              <w:t>To confirm</w:t>
            </w:r>
          </w:p>
        </w:tc>
      </w:tr>
      <w:tr>
        <w:trPr>
          <w:cantSplit w:val="true"/>
        </w:trPr>
        <w:tc>
          <w:tcPr>
            <w:tcW w:type="dxa" w:w="841"/>
            <w:tcMar>
              <w:top w:w="50" w:type="dxa"/>
              <w:bottom w:w="50" w:type="dxa"/>
              <w:left w:w="90" w:type="dxa"/>
              <w:right w:w="90" w:type="dxa"/>
            </w:tcMar>
          </w:tcPr>
          <w:p>
            <w:pPr>
              <w:pStyle w:val="BDOITable"/>
            </w:pPr>
            <w:r>
              <w:rPr>
                <w:b/>
                <w:sz w:val="15"/>
              </w:rPr>
              <w:t>INT-19</w:t>
            </w:r>
          </w:p>
        </w:tc>
        <w:tc>
          <w:tcPr>
            <w:tcW w:type="dxa" w:w="2042"/>
            <w:tcMar>
              <w:top w:w="50" w:type="dxa"/>
              <w:bottom w:w="50" w:type="dxa"/>
              <w:left w:w="90" w:type="dxa"/>
              <w:right w:w="90" w:type="dxa"/>
            </w:tcMar>
          </w:tcPr>
          <w:p>
            <w:pPr>
              <w:pStyle w:val="BDOITable"/>
            </w:pPr>
            <w:r>
              <w:rPr>
                <w:sz w:val="15"/>
              </w:rPr>
              <w:t>Insurer System</w:t>
            </w:r>
          </w:p>
        </w:tc>
        <w:tc>
          <w:tcPr>
            <w:tcW w:type="dxa" w:w="1322"/>
            <w:tcMar>
              <w:top w:w="50" w:type="dxa"/>
              <w:bottom w:w="50" w:type="dxa"/>
              <w:left w:w="90" w:type="dxa"/>
              <w:right w:w="90" w:type="dxa"/>
            </w:tcMar>
          </w:tcPr>
          <w:p>
            <w:pPr>
              <w:pStyle w:val="BDOITable"/>
            </w:pPr>
            <w:r>
              <w:rPr>
                <w:sz w:val="15"/>
              </w:rPr>
              <w:t>Drop 2</w:t>
            </w:r>
          </w:p>
        </w:tc>
        <w:tc>
          <w:tcPr>
            <w:tcW w:type="dxa" w:w="2163"/>
            <w:tcMar>
              <w:top w:w="50" w:type="dxa"/>
              <w:bottom w:w="50" w:type="dxa"/>
              <w:left w:w="90" w:type="dxa"/>
              <w:right w:w="90" w:type="dxa"/>
            </w:tcMar>
          </w:tcPr>
          <w:p>
            <w:pPr>
              <w:pStyle w:val="BDOITable"/>
            </w:pPr>
            <w:r>
              <w:rPr>
                <w:sz w:val="15"/>
              </w:rPr>
              <w:t>Both</w:t>
            </w:r>
          </w:p>
        </w:tc>
        <w:tc>
          <w:tcPr>
            <w:tcW w:type="dxa" w:w="3604"/>
            <w:tcMar>
              <w:top w:w="50" w:type="dxa"/>
              <w:bottom w:w="50" w:type="dxa"/>
              <w:left w:w="90" w:type="dxa"/>
              <w:right w:w="90" w:type="dxa"/>
            </w:tcMar>
          </w:tcPr>
          <w:p>
            <w:pPr>
              <w:pStyle w:val="BDOITable"/>
            </w:pPr>
            <w:r>
              <w:rPr>
                <w:sz w:val="15"/>
              </w:rPr>
              <w:t>Per process</w:t>
            </w:r>
          </w:p>
        </w:tc>
      </w:tr>
      <w:tr>
        <w:trPr>
          <w:cantSplit w:val="true"/>
        </w:trPr>
        <w:tc>
          <w:tcPr>
            <w:tcW w:type="dxa" w:w="841"/>
            <w:tcMar>
              <w:top w:w="50" w:type="dxa"/>
              <w:bottom w:w="50" w:type="dxa"/>
              <w:left w:w="90" w:type="dxa"/>
              <w:right w:w="90" w:type="dxa"/>
            </w:tcMar>
            <w:shd w:val="clear" w:color="auto" w:fill="E5F5FF"/>
          </w:tcPr>
          <w:p>
            <w:pPr>
              <w:pStyle w:val="BDOITable"/>
            </w:pPr>
            <w:r>
              <w:rPr>
                <w:b/>
                <w:sz w:val="15"/>
              </w:rPr>
              <w:t>INT-20</w:t>
            </w:r>
          </w:p>
        </w:tc>
        <w:tc>
          <w:tcPr>
            <w:tcW w:type="dxa" w:w="2042"/>
            <w:tcMar>
              <w:top w:w="50" w:type="dxa"/>
              <w:bottom w:w="50" w:type="dxa"/>
              <w:left w:w="90" w:type="dxa"/>
              <w:right w:w="90" w:type="dxa"/>
            </w:tcMar>
            <w:shd w:val="clear" w:color="auto" w:fill="E5F5FF"/>
          </w:tcPr>
          <w:p>
            <w:pPr>
              <w:pStyle w:val="BDOITable"/>
            </w:pPr>
            <w:r>
              <w:rPr>
                <w:sz w:val="15"/>
              </w:rPr>
              <w:t>Bridger Insight XG (manual)</w:t>
            </w:r>
          </w:p>
        </w:tc>
        <w:tc>
          <w:tcPr>
            <w:tcW w:type="dxa" w:w="1322"/>
            <w:tcMar>
              <w:top w:w="50" w:type="dxa"/>
              <w:bottom w:w="50" w:type="dxa"/>
              <w:left w:w="90" w:type="dxa"/>
              <w:right w:w="90" w:type="dxa"/>
            </w:tcMar>
            <w:shd w:val="clear" w:color="auto" w:fill="E5F5FF"/>
          </w:tcPr>
          <w:p>
            <w:pPr>
              <w:pStyle w:val="BDOITable"/>
            </w:pPr>
            <w:r>
              <w:rPr>
                <w:sz w:val="15"/>
              </w:rPr>
              <w:t>Drop 2</w:t>
            </w:r>
          </w:p>
        </w:tc>
        <w:tc>
          <w:tcPr>
            <w:tcW w:type="dxa" w:w="2163"/>
            <w:tcMar>
              <w:top w:w="50" w:type="dxa"/>
              <w:bottom w:w="50" w:type="dxa"/>
              <w:left w:w="90" w:type="dxa"/>
              <w:right w:w="90" w:type="dxa"/>
            </w:tcMar>
            <w:shd w:val="clear" w:color="auto" w:fill="E5F5FF"/>
          </w:tcPr>
          <w:p>
            <w:pPr>
              <w:pStyle w:val="BDOITable"/>
            </w:pPr>
            <w:r>
              <w:rPr>
                <w:sz w:val="15"/>
              </w:rPr>
              <w:t>Manual</w:t>
            </w:r>
          </w:p>
        </w:tc>
        <w:tc>
          <w:tcPr>
            <w:tcW w:type="dxa" w:w="3604"/>
            <w:tcMar>
              <w:top w:w="50" w:type="dxa"/>
              <w:bottom w:w="50" w:type="dxa"/>
              <w:left w:w="90" w:type="dxa"/>
              <w:right w:w="90" w:type="dxa"/>
            </w:tcMar>
            <w:shd w:val="clear" w:color="auto" w:fill="E5F5FF"/>
          </w:tcPr>
          <w:p>
            <w:pPr>
              <w:pStyle w:val="BDOITable"/>
            </w:pPr>
            <w:r>
              <w:rPr>
                <w:sz w:val="15"/>
              </w:rPr>
              <w:t>Screening result and evidence</w:t>
            </w:r>
          </w:p>
        </w:tc>
      </w:tr>
    </w:tbl>
    <w:p>
      <w:pPr>
        <w:pStyle w:val="BDOISpacer"/>
      </w:pPr>
    </w:p>
    <w:p>
      <w:pPr>
        <w:pStyle w:val="Heading2"/>
      </w:pPr>
      <w:bookmarkStart w:id="136" w:name="_Toc000136"/>
      <w:r>
        <w:rPr/>
        <w:t>19.3 Documents, e-mail and files</w:t>
      </w:r>
      <w:bookmarkEnd w:id="136"/>
    </w:p>
    <w:p>
      <w:pPr>
        <w:tabs>
          <w:tab w:pos="312" w:val="left"/>
        </w:tabs>
        <w:spacing w:after="40"/>
        <w:ind w:left="312" w:hanging="283"/>
      </w:pPr>
      <w:r>
        <w:rPr>
          <w:color w:val="004EA8"/>
        </w:rPr>
        <w:t>•</w:t>
        <w:tab/>
      </w:r>
      <w:r>
        <w:rPr/>
        <w:t>Business documents (slips, advices, receipts, statements of account, vouchers, letters) are generated from templates the Business Administrator maintains; documents that leave BDOI are password-protected PDF or Excel files (FR-CR-050, FR-CR-071, NFR-SEC-10).</w:t>
      </w:r>
    </w:p>
    <w:p>
      <w:pPr>
        <w:tabs>
          <w:tab w:pos="312" w:val="left"/>
        </w:tabs>
        <w:spacing w:after="40"/>
        <w:ind w:left="312" w:hanging="283"/>
      </w:pPr>
      <w:r>
        <w:rPr>
          <w:color w:val="004EA8"/>
        </w:rPr>
        <w:t>•</w:t>
        <w:tab/>
      </w:r>
      <w:r>
        <w:rPr/>
        <w:t>Outbound e-mail goes through CCM with its delivery status (NFR-INT-05).</w:t>
      </w:r>
    </w:p>
    <w:p>
      <w:pPr>
        <w:tabs>
          <w:tab w:pos="312" w:val="left"/>
        </w:tabs>
        <w:spacing w:after="40"/>
        <w:ind w:left="312" w:hanging="283"/>
      </w:pPr>
      <w:r>
        <w:rPr>
          <w:color w:val="004EA8"/>
        </w:rPr>
        <w:t>•</w:t>
        <w:tab/>
      </w:r>
      <w:r>
        <w:rPr/>
        <w:t>Every document and attachment is held in the S3 document store (answer A4), encrypted with BDOI keys, versioned and replicated to the DR region (NFR-SEC-06, NFR-REC-03).</w:t>
      </w:r>
    </w:p>
    <w:p>
      <w:pPr>
        <w:tabs>
          <w:tab w:pos="312" w:val="left"/>
        </w:tabs>
        <w:spacing w:after="120"/>
        <w:ind w:left="312" w:hanging="283"/>
      </w:pPr>
      <w:r>
        <w:rPr>
          <w:color w:val="004EA8"/>
        </w:rPr>
        <w:t>•</w:t>
        <w:tab/>
      </w:r>
      <w:r>
        <w:rPr/>
        <w:t>File interfaces (PDC list, bills payment, bank and insurer files) are validated per layout and reconciled to control totals (NFR-INT-04).</w:t>
      </w:r>
    </w:p>
    <w:p>
      <w:pPr>
        <w:pStyle w:val="Heading1"/>
        <w:pageBreakBefore/>
        <w:pBdr>
          <w:bottom w:val="single" w:sz="4" w:space="4" w:color="99C1E7"/>
        </w:pBdr>
      </w:pPr>
      <w:bookmarkStart w:id="137" w:name="_Toc000137"/>
      <w:r>
        <w:rPr/>
        <w:t>20 Data requirements</w:t>
      </w:r>
      <w:bookmarkEnd w:id="137"/>
    </w:p>
    <w:p>
      <w:pPr>
        <w:pStyle w:val="Heading2"/>
      </w:pPr>
      <w:bookmarkStart w:id="138" w:name="_Toc000138"/>
      <w:r>
        <w:rPr/>
        <w:t>20.1 Data domains</w:t>
      </w:r>
      <w:bookmarkEnd w:id="138"/>
    </w:p>
    <w:p>
      <w:pPr>
        <w:pStyle w:val="Caption"/>
        <w:keepNext/>
        <w:spacing w:after="60"/>
      </w:pPr>
      <w:r>
        <w:rPr>
          <w:b/>
          <w:i w:val="0"/>
        </w:rPr>
        <w:t xml:space="preserve">Table 25: </w:t>
      </w:r>
      <w:r>
        <w:rPr/>
        <w:t>Data domains of BIBS and their owners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4926"/>
        <w:gridCol w:w="3003"/>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7"/>
              </w:rPr>
              <w:t>Domain</w:t>
            </w:r>
          </w:p>
        </w:tc>
        <w:tc>
          <w:tcPr>
            <w:tcW w:type="dxa" w:w="4926"/>
            <w:shd w:val="clear" w:color="auto" w:fill="004EA8"/>
            <w:tcMar>
              <w:top w:w="50" w:type="dxa"/>
              <w:bottom w:w="50" w:type="dxa"/>
              <w:left w:w="90" w:type="dxa"/>
              <w:right w:w="90" w:type="dxa"/>
            </w:tcMar>
            <w:vAlign w:val="center"/>
          </w:tcPr>
          <w:p>
            <w:pPr>
              <w:pStyle w:val="BDOITableHeader"/>
            </w:pPr>
            <w:r>
              <w:rPr>
                <w:b/>
                <w:color w:val="FFFFFF"/>
                <w:sz w:val="17"/>
              </w:rPr>
              <w:t>Content</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7"/>
              </w:rPr>
              <w:t>Owner (BDOI)</w:t>
            </w:r>
          </w:p>
        </w:tc>
      </w:tr>
      <w:tr>
        <w:trPr>
          <w:cantSplit w:val="true"/>
        </w:trPr>
        <w:tc>
          <w:tcPr>
            <w:tcW w:type="dxa" w:w="2042"/>
            <w:tcMar>
              <w:top w:w="50" w:type="dxa"/>
              <w:bottom w:w="50" w:type="dxa"/>
              <w:left w:w="90" w:type="dxa"/>
              <w:right w:w="90" w:type="dxa"/>
            </w:tcMar>
          </w:tcPr>
          <w:p>
            <w:pPr>
              <w:pStyle w:val="BDOITable"/>
            </w:pPr>
            <w:r>
              <w:rPr>
                <w:sz w:val="17"/>
              </w:rPr>
              <w:t>Client and account</w:t>
            </w:r>
          </w:p>
        </w:tc>
        <w:tc>
          <w:tcPr>
            <w:tcW w:type="dxa" w:w="4926"/>
            <w:tcMar>
              <w:top w:w="50" w:type="dxa"/>
              <w:bottom w:w="50" w:type="dxa"/>
              <w:left w:w="90" w:type="dxa"/>
              <w:right w:w="90" w:type="dxa"/>
            </w:tcMar>
          </w:tcPr>
          <w:p>
            <w:pPr>
              <w:pStyle w:val="BDOITable"/>
            </w:pPr>
            <w:r>
              <w:rPr>
                <w:sz w:val="17"/>
              </w:rPr>
              <w:t>Clients (individual and corporate) with EOPT details (taxpayer name, TIN, registered address), KYC and risk profile, accounts, tags, contacts</w:t>
            </w:r>
          </w:p>
        </w:tc>
        <w:tc>
          <w:tcPr>
            <w:tcW w:type="dxa" w:w="3004"/>
            <w:tcMar>
              <w:top w:w="50" w:type="dxa"/>
              <w:bottom w:w="50" w:type="dxa"/>
              <w:left w:w="90" w:type="dxa"/>
              <w:right w:w="90" w:type="dxa"/>
            </w:tcMar>
          </w:tcPr>
          <w:p>
            <w:pPr>
              <w:pStyle w:val="BDOITable"/>
            </w:pPr>
            <w:r>
              <w:rPr>
                <w:sz w:val="17"/>
              </w:rPr>
              <w:t>Marketing; Compliance for the risk profile</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Product and insurer</w:t>
            </w:r>
          </w:p>
        </w:tc>
        <w:tc>
          <w:tcPr>
            <w:tcW w:type="dxa" w:w="4926"/>
            <w:tcMar>
              <w:top w:w="50" w:type="dxa"/>
              <w:bottom w:w="50" w:type="dxa"/>
              <w:left w:w="90" w:type="dxa"/>
              <w:right w:w="90" w:type="dxa"/>
            </w:tcMar>
            <w:shd w:val="clear" w:color="auto" w:fill="E5F5FF"/>
          </w:tcPr>
          <w:p>
            <w:pPr>
              <w:pStyle w:val="BDOITable"/>
            </w:pPr>
            <w:r>
              <w:rPr>
                <w:sz w:val="17"/>
              </w:rPr>
              <w:t>Lines, covers and clauses, packages and versions, rate schemes, insurers, insurer contacts and terms, commission rates</w:t>
            </w:r>
          </w:p>
        </w:tc>
        <w:tc>
          <w:tcPr>
            <w:tcW w:type="dxa" w:w="3004"/>
            <w:tcMar>
              <w:top w:w="50" w:type="dxa"/>
              <w:bottom w:w="50" w:type="dxa"/>
              <w:left w:w="90" w:type="dxa"/>
              <w:right w:w="90" w:type="dxa"/>
            </w:tcMar>
            <w:shd w:val="clear" w:color="auto" w:fill="E5F5FF"/>
          </w:tcPr>
          <w:p>
            <w:pPr>
              <w:pStyle w:val="BDOITable"/>
            </w:pPr>
            <w:r>
              <w:rPr>
                <w:sz w:val="17"/>
              </w:rPr>
              <w:t>MBS, TSU</w:t>
            </w:r>
          </w:p>
        </w:tc>
      </w:tr>
      <w:tr>
        <w:trPr>
          <w:cantSplit w:val="true"/>
        </w:trPr>
        <w:tc>
          <w:tcPr>
            <w:tcW w:type="dxa" w:w="2042"/>
            <w:tcMar>
              <w:top w:w="50" w:type="dxa"/>
              <w:bottom w:w="50" w:type="dxa"/>
              <w:left w:w="90" w:type="dxa"/>
              <w:right w:w="90" w:type="dxa"/>
            </w:tcMar>
          </w:tcPr>
          <w:p>
            <w:pPr>
              <w:pStyle w:val="BDOITable"/>
            </w:pPr>
            <w:r>
              <w:rPr>
                <w:sz w:val="17"/>
              </w:rPr>
              <w:t>Placement and policy</w:t>
            </w:r>
          </w:p>
        </w:tc>
        <w:tc>
          <w:tcPr>
            <w:tcW w:type="dxa" w:w="4926"/>
            <w:tcMar>
              <w:top w:w="50" w:type="dxa"/>
              <w:bottom w:w="50" w:type="dxa"/>
              <w:left w:w="90" w:type="dxa"/>
              <w:right w:w="90" w:type="dxa"/>
            </w:tcMar>
          </w:tcPr>
          <w:p>
            <w:pPr>
              <w:pStyle w:val="BDOITable"/>
            </w:pPr>
            <w:r>
              <w:rPr>
                <w:sz w:val="17"/>
              </w:rPr>
              <w:t>Quotations, proposals, placements, policies and endorsements as issued by the insurers, e-policies, submitted policies</w:t>
            </w:r>
          </w:p>
        </w:tc>
        <w:tc>
          <w:tcPr>
            <w:tcW w:type="dxa" w:w="3004"/>
            <w:tcMar>
              <w:top w:w="50" w:type="dxa"/>
              <w:bottom w:w="50" w:type="dxa"/>
              <w:left w:w="90" w:type="dxa"/>
              <w:right w:w="90" w:type="dxa"/>
            </w:tcMar>
          </w:tcPr>
          <w:p>
            <w:pPr>
              <w:pStyle w:val="BDOITable"/>
            </w:pPr>
            <w:r>
              <w:rPr>
                <w:sz w:val="17"/>
              </w:rPr>
              <w:t>Processing</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Money</w:t>
            </w:r>
          </w:p>
        </w:tc>
        <w:tc>
          <w:tcPr>
            <w:tcW w:type="dxa" w:w="4926"/>
            <w:tcMar>
              <w:top w:w="50" w:type="dxa"/>
              <w:bottom w:w="50" w:type="dxa"/>
              <w:left w:w="90" w:type="dxa"/>
              <w:right w:w="90" w:type="dxa"/>
            </w:tcMar>
            <w:shd w:val="clear" w:color="auto" w:fill="E5F5FF"/>
          </w:tcPr>
          <w:p>
            <w:pPr>
              <w:pStyle w:val="BDOITable"/>
            </w:pPr>
            <w:r>
              <w:rPr>
                <w:sz w:val="17"/>
              </w:rPr>
              <w:t>Invoice ledger, receipts, payments and their application, unapplied payments, remittances, commission receivables, disbursement vouchers</w:t>
            </w:r>
          </w:p>
        </w:tc>
        <w:tc>
          <w:tcPr>
            <w:tcW w:type="dxa" w:w="3004"/>
            <w:tcMar>
              <w:top w:w="50" w:type="dxa"/>
              <w:bottom w:w="50" w:type="dxa"/>
              <w:left w:w="90" w:type="dxa"/>
              <w:right w:w="90" w:type="dxa"/>
            </w:tcMar>
            <w:shd w:val="clear" w:color="auto" w:fill="E5F5FF"/>
          </w:tcPr>
          <w:p>
            <w:pPr>
              <w:pStyle w:val="BDOITable"/>
            </w:pPr>
            <w:r>
              <w:rPr>
                <w:sz w:val="17"/>
              </w:rPr>
              <w:t>Operations; Comptrollership</w:t>
            </w:r>
          </w:p>
        </w:tc>
      </w:tr>
      <w:tr>
        <w:trPr>
          <w:cantSplit w:val="true"/>
        </w:trPr>
        <w:tc>
          <w:tcPr>
            <w:tcW w:type="dxa" w:w="2042"/>
            <w:tcMar>
              <w:top w:w="50" w:type="dxa"/>
              <w:bottom w:w="50" w:type="dxa"/>
              <w:left w:w="90" w:type="dxa"/>
              <w:right w:w="90" w:type="dxa"/>
            </w:tcMar>
          </w:tcPr>
          <w:p>
            <w:pPr>
              <w:pStyle w:val="BDOITable"/>
            </w:pPr>
            <w:r>
              <w:rPr>
                <w:sz w:val="17"/>
              </w:rPr>
              <w:t>Accounting</w:t>
            </w:r>
          </w:p>
        </w:tc>
        <w:tc>
          <w:tcPr>
            <w:tcW w:type="dxa" w:w="4926"/>
            <w:tcMar>
              <w:top w:w="50" w:type="dxa"/>
              <w:bottom w:w="50" w:type="dxa"/>
              <w:left w:w="90" w:type="dxa"/>
              <w:right w:w="90" w:type="dxa"/>
            </w:tcMar>
          </w:tcPr>
          <w:p>
            <w:pPr>
              <w:pStyle w:val="BDOITable"/>
            </w:pPr>
            <w:r>
              <w:rPr>
                <w:sz w:val="17"/>
              </w:rPr>
              <w:t>Chart of accounts, journals, sub-ledgers, periods, revaluation rates, BIR worksheets and books</w:t>
            </w:r>
          </w:p>
        </w:tc>
        <w:tc>
          <w:tcPr>
            <w:tcW w:type="dxa" w:w="3004"/>
            <w:tcMar>
              <w:top w:w="50" w:type="dxa"/>
              <w:bottom w:w="50" w:type="dxa"/>
              <w:left w:w="90" w:type="dxa"/>
              <w:right w:w="90" w:type="dxa"/>
            </w:tcMar>
          </w:tcPr>
          <w:p>
            <w:pPr>
              <w:pStyle w:val="BDOITable"/>
            </w:pPr>
            <w:r>
              <w:rPr>
                <w:sz w:val="17"/>
              </w:rPr>
              <w:t>Comptrollership</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Claims and employee benefits</w:t>
            </w:r>
          </w:p>
        </w:tc>
        <w:tc>
          <w:tcPr>
            <w:tcW w:type="dxa" w:w="4926"/>
            <w:tcMar>
              <w:top w:w="50" w:type="dxa"/>
              <w:bottom w:w="50" w:type="dxa"/>
              <w:left w:w="90" w:type="dxa"/>
              <w:right w:w="90" w:type="dxa"/>
            </w:tcMar>
            <w:shd w:val="clear" w:color="auto" w:fill="E5F5FF"/>
          </w:tcPr>
          <w:p>
            <w:pPr>
              <w:pStyle w:val="BDOITable"/>
            </w:pPr>
            <w:r>
              <w:rPr>
                <w:sz w:val="17"/>
              </w:rPr>
              <w:t>Claim case files with locations, insurer claim numbers, statuses; EB programmes, rosters and billing</w:t>
            </w:r>
          </w:p>
        </w:tc>
        <w:tc>
          <w:tcPr>
            <w:tcW w:type="dxa" w:w="3004"/>
            <w:tcMar>
              <w:top w:w="50" w:type="dxa"/>
              <w:bottom w:w="50" w:type="dxa"/>
              <w:left w:w="90" w:type="dxa"/>
              <w:right w:w="90" w:type="dxa"/>
            </w:tcMar>
            <w:shd w:val="clear" w:color="auto" w:fill="E5F5FF"/>
          </w:tcPr>
          <w:p>
            <w:pPr>
              <w:pStyle w:val="BDOITable"/>
            </w:pPr>
            <w:r>
              <w:rPr>
                <w:sz w:val="17"/>
              </w:rPr>
              <w:t>Claims; EB desk</w:t>
            </w:r>
          </w:p>
        </w:tc>
      </w:tr>
      <w:tr>
        <w:trPr>
          <w:cantSplit w:val="true"/>
        </w:trPr>
        <w:tc>
          <w:tcPr>
            <w:tcW w:type="dxa" w:w="2042"/>
            <w:tcMar>
              <w:top w:w="50" w:type="dxa"/>
              <w:bottom w:w="50" w:type="dxa"/>
              <w:left w:w="90" w:type="dxa"/>
              <w:right w:w="90" w:type="dxa"/>
            </w:tcMar>
          </w:tcPr>
          <w:p>
            <w:pPr>
              <w:pStyle w:val="BDOITable"/>
            </w:pPr>
            <w:r>
              <w:rPr>
                <w:sz w:val="17"/>
              </w:rPr>
              <w:t>Compliance</w:t>
            </w:r>
          </w:p>
        </w:tc>
        <w:tc>
          <w:tcPr>
            <w:tcW w:type="dxa" w:w="4926"/>
            <w:tcMar>
              <w:top w:w="50" w:type="dxa"/>
              <w:bottom w:w="50" w:type="dxa"/>
              <w:left w:w="90" w:type="dxa"/>
              <w:right w:w="90" w:type="dxa"/>
            </w:tcMar>
          </w:tcPr>
          <w:p>
            <w:pPr>
              <w:pStyle w:val="BDOITable"/>
            </w:pPr>
            <w:r>
              <w:rPr>
                <w:sz w:val="17"/>
              </w:rPr>
              <w:t>Sanctions and PEP list entries, screening cases, STRs</w:t>
            </w:r>
          </w:p>
        </w:tc>
        <w:tc>
          <w:tcPr>
            <w:tcW w:type="dxa" w:w="3004"/>
            <w:tcMar>
              <w:top w:w="50" w:type="dxa"/>
              <w:bottom w:w="50" w:type="dxa"/>
              <w:left w:w="90" w:type="dxa"/>
              <w:right w:w="90" w:type="dxa"/>
            </w:tcMar>
          </w:tcPr>
          <w:p>
            <w:pPr>
              <w:pStyle w:val="BDOITable"/>
            </w:pPr>
            <w:r>
              <w:rPr>
                <w:sz w:val="17"/>
              </w:rPr>
              <w:t>Compliance</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Access and audit</w:t>
            </w:r>
          </w:p>
        </w:tc>
        <w:tc>
          <w:tcPr>
            <w:tcW w:type="dxa" w:w="4926"/>
            <w:tcMar>
              <w:top w:w="50" w:type="dxa"/>
              <w:bottom w:w="50" w:type="dxa"/>
              <w:left w:w="90" w:type="dxa"/>
              <w:right w:w="90" w:type="dxa"/>
            </w:tcMar>
            <w:shd w:val="clear" w:color="auto" w:fill="E5F5FF"/>
          </w:tcPr>
          <w:p>
            <w:pPr>
              <w:pStyle w:val="BDOITable"/>
            </w:pPr>
            <w:r>
              <w:rPr>
                <w:sz w:val="17"/>
              </w:rPr>
              <w:t>Users, roles, permissions, data scope, access requests, audit trail, change log</w:t>
            </w:r>
          </w:p>
        </w:tc>
        <w:tc>
          <w:tcPr>
            <w:tcW w:type="dxa" w:w="3004"/>
            <w:tcMar>
              <w:top w:w="50" w:type="dxa"/>
              <w:bottom w:w="50" w:type="dxa"/>
              <w:left w:w="90" w:type="dxa"/>
              <w:right w:w="90" w:type="dxa"/>
            </w:tcMar>
            <w:shd w:val="clear" w:color="auto" w:fill="E5F5FF"/>
          </w:tcPr>
          <w:p>
            <w:pPr>
              <w:pStyle w:val="BDOITable"/>
            </w:pPr>
            <w:r>
              <w:rPr>
                <w:sz w:val="17"/>
              </w:rPr>
              <w:t>Information Security; Business Administration</w:t>
            </w:r>
          </w:p>
        </w:tc>
      </w:tr>
      <w:tr>
        <w:trPr>
          <w:cantSplit w:val="true"/>
        </w:trPr>
        <w:tc>
          <w:tcPr>
            <w:tcW w:type="dxa" w:w="2042"/>
            <w:tcMar>
              <w:top w:w="50" w:type="dxa"/>
              <w:bottom w:w="50" w:type="dxa"/>
              <w:left w:w="90" w:type="dxa"/>
              <w:right w:w="90" w:type="dxa"/>
            </w:tcMar>
          </w:tcPr>
          <w:p>
            <w:pPr>
              <w:pStyle w:val="BDOITable"/>
            </w:pPr>
            <w:r>
              <w:rPr>
                <w:sz w:val="17"/>
              </w:rPr>
              <w:t>Configuration</w:t>
            </w:r>
          </w:p>
        </w:tc>
        <w:tc>
          <w:tcPr>
            <w:tcW w:type="dxa" w:w="4926"/>
            <w:tcMar>
              <w:top w:w="50" w:type="dxa"/>
              <w:bottom w:w="50" w:type="dxa"/>
              <w:left w:w="90" w:type="dxa"/>
              <w:right w:w="90" w:type="dxa"/>
            </w:tcMar>
          </w:tcPr>
          <w:p>
            <w:pPr>
              <w:pStyle w:val="BDOITable"/>
            </w:pPr>
            <w:r>
              <w:rPr>
                <w:sz w:val="17"/>
              </w:rPr>
              <w:t>Lists of values, parameters, rule tables, workflows, templates, job schedules</w:t>
            </w:r>
          </w:p>
        </w:tc>
        <w:tc>
          <w:tcPr>
            <w:tcW w:type="dxa" w:w="3004"/>
            <w:tcMar>
              <w:top w:w="50" w:type="dxa"/>
              <w:bottom w:w="50" w:type="dxa"/>
              <w:left w:w="90" w:type="dxa"/>
              <w:right w:w="90" w:type="dxa"/>
            </w:tcMar>
          </w:tcPr>
          <w:p>
            <w:pPr>
              <w:pStyle w:val="BDOITable"/>
            </w:pPr>
            <w:r>
              <w:rPr>
                <w:sz w:val="17"/>
              </w:rPr>
              <w:t>Business and System Administrators</w:t>
            </w:r>
          </w:p>
        </w:tc>
      </w:tr>
    </w:tbl>
    <w:p>
      <w:pPr>
        <w:pStyle w:val="BDOISpacer"/>
      </w:pPr>
    </w:p>
    <w:p>
      <w:pPr>
        <w:pStyle w:val="Heading2"/>
      </w:pPr>
      <w:bookmarkStart w:id="139" w:name="_Toc000139"/>
      <w:r>
        <w:rPr/>
        <w:t>20.2 Data rules</w:t>
      </w:r>
      <w:bookmarkEnd w:id="139"/>
    </w:p>
    <w:p>
      <w:pPr>
        <w:tabs>
          <w:tab w:pos="312" w:val="left"/>
        </w:tabs>
        <w:spacing w:after="40"/>
        <w:ind w:left="312" w:hanging="283"/>
      </w:pPr>
      <w:r>
        <w:rPr>
          <w:color w:val="004EA8"/>
        </w:rPr>
        <w:t>•</w:t>
        <w:tab/>
      </w:r>
      <w:r>
        <w:rPr>
          <w:b/>
        </w:rPr>
        <w:t>One record of each client</w:t>
      </w:r>
      <w:r>
        <w:rPr/>
        <w:t xml:space="preserve"> across modules; duplicates are matched at onboarding and at migration (FR-DM-031 to 033).</w:t>
      </w:r>
    </w:p>
    <w:p>
      <w:pPr>
        <w:tabs>
          <w:tab w:pos="312" w:val="left"/>
        </w:tabs>
        <w:spacing w:after="40"/>
        <w:ind w:left="312" w:hanging="283"/>
      </w:pPr>
      <w:r>
        <w:rPr>
          <w:color w:val="004EA8"/>
        </w:rPr>
        <w:t>•</w:t>
        <w:tab/>
      </w:r>
      <w:r>
        <w:rPr>
          <w:b/>
        </w:rPr>
        <w:t>Configuration as data.</w:t>
      </w:r>
      <w:r>
        <w:rPr/>
        <w:t xml:space="preserve"> Every business rule value is a parameter, list of values, rule table or template with an effective date and a second-user approval (NFR-CFG-01, NFR-CFG-02).</w:t>
      </w:r>
    </w:p>
    <w:p>
      <w:pPr>
        <w:tabs>
          <w:tab w:pos="312" w:val="left"/>
        </w:tabs>
        <w:spacing w:after="40"/>
        <w:ind w:left="312" w:hanging="283"/>
      </w:pPr>
      <w:r>
        <w:rPr>
          <w:color w:val="004EA8"/>
        </w:rPr>
        <w:t>•</w:t>
        <w:tab/>
      </w:r>
      <w:r>
        <w:rPr>
          <w:b/>
        </w:rPr>
        <w:t>Data scope.</w:t>
      </w:r>
      <w:r>
        <w:rPr/>
        <w:t xml:space="preserve"> Records carry their company and branch; users act only within their scope.</w:t>
      </w:r>
    </w:p>
    <w:p>
      <w:pPr>
        <w:tabs>
          <w:tab w:pos="312" w:val="left"/>
        </w:tabs>
        <w:spacing w:after="40"/>
        <w:ind w:left="312" w:hanging="283"/>
      </w:pPr>
      <w:r>
        <w:rPr>
          <w:color w:val="004EA8"/>
        </w:rPr>
        <w:t>•</w:t>
        <w:tab/>
      </w:r>
      <w:r>
        <w:rPr>
          <w:b/>
        </w:rPr>
        <w:t>Integrity of money and ledger.</w:t>
      </w:r>
      <w:r>
        <w:rPr/>
        <w:t xml:space="preserve"> Ledger entries are never changed: corrections are reversals; document numbers are gapless; journals balance.</w:t>
      </w:r>
    </w:p>
    <w:p>
      <w:pPr>
        <w:tabs>
          <w:tab w:pos="312" w:val="left"/>
        </w:tabs>
        <w:spacing w:after="40"/>
        <w:ind w:left="312" w:hanging="283"/>
      </w:pPr>
      <w:r>
        <w:rPr>
          <w:color w:val="004EA8"/>
        </w:rPr>
        <w:t>•</w:t>
        <w:tab/>
      </w:r>
      <w:r>
        <w:rPr>
          <w:b/>
        </w:rPr>
        <w:t>Base currency</w:t>
      </w:r>
      <w:r>
        <w:rPr/>
        <w:t xml:space="preserve"> PHP from the company record; other currencies with daily and month-end rates (NFR-LOC-03).</w:t>
      </w:r>
    </w:p>
    <w:p>
      <w:pPr>
        <w:tabs>
          <w:tab w:pos="312" w:val="left"/>
        </w:tabs>
        <w:spacing w:after="40"/>
        <w:ind w:left="312" w:hanging="283"/>
      </w:pPr>
      <w:r>
        <w:rPr>
          <w:color w:val="004EA8"/>
        </w:rPr>
        <w:t>•</w:t>
        <w:tab/>
      </w:r>
      <w:r>
        <w:rPr>
          <w:b/>
        </w:rPr>
        <w:t>Time.</w:t>
      </w:r>
      <w:r>
        <w:rPr/>
        <w:t xml:space="preserve"> The business date follows Asia/Manila; time stamps are kept in UTC (NFR-LOC-02).</w:t>
      </w:r>
    </w:p>
    <w:p>
      <w:pPr>
        <w:tabs>
          <w:tab w:pos="312" w:val="left"/>
        </w:tabs>
        <w:spacing w:after="120"/>
        <w:ind w:left="312" w:hanging="283"/>
      </w:pPr>
      <w:r>
        <w:rPr>
          <w:color w:val="004EA8"/>
        </w:rPr>
        <w:t>•</w:t>
        <w:tab/>
      </w:r>
      <w:r>
        <w:rPr>
          <w:b/>
        </w:rPr>
        <w:t>Masking.</w:t>
      </w:r>
      <w:r>
        <w:rPr/>
        <w:t xml:space="preserve"> Personal data is masked in every non-production environment (NFR-PRV-01).</w:t>
      </w:r>
    </w:p>
    <w:p>
      <w:pPr>
        <w:pStyle w:val="Heading2"/>
      </w:pPr>
      <w:bookmarkStart w:id="140" w:name="_Toc000140"/>
      <w:r>
        <w:rPr/>
        <w:t>20.3 Volumes, migration and retention</w:t>
      </w:r>
      <w:bookmarkEnd w:id="140"/>
    </w:p>
    <w:p>
      <w:pPr>
        <w:tabs>
          <w:tab w:pos="312" w:val="left"/>
        </w:tabs>
        <w:spacing w:after="40"/>
        <w:ind w:left="312" w:hanging="283"/>
      </w:pPr>
      <w:r>
        <w:rPr>
          <w:color w:val="004EA8"/>
        </w:rPr>
        <w:t>•</w:t>
        <w:tab/>
      </w:r>
      <w:r>
        <w:rPr/>
        <w:t>Volumes and growth follow NFR-CAP-02 and NFR-CAP-03: Year 1: New Business 21,200 transactions and 1,300 endorsements a month; Renewal 25,800 a month; Collections 1,200 updates a day; Claims 55 bookings and 1,096 updates a day; CSF 144,400 a year; Submitted Policies 63,000 sanitations a year. Growth 20% a year (Submitted Policies 25%).</w:t>
      </w:r>
    </w:p>
    <w:p>
      <w:pPr>
        <w:tabs>
          <w:tab w:pos="312" w:val="left"/>
        </w:tabs>
        <w:spacing w:after="40"/>
        <w:ind w:left="312" w:hanging="283"/>
      </w:pPr>
      <w:r>
        <w:rPr>
          <w:color w:val="004EA8"/>
        </w:rPr>
        <w:t>•</w:t>
        <w:tab/>
      </w:r>
      <w:r>
        <w:rPr/>
        <w:t>Migration (BRD-13) moves reference data, clients, accounts, open items and the legacy invoices BIBS still needs, reconciled at levels L1 to L5, in four trial migrations, a dress rehearsal and the production load of the cut-over (Data Migration Handbook).</w:t>
      </w:r>
    </w:p>
    <w:p>
      <w:pPr>
        <w:tabs>
          <w:tab w:pos="312" w:val="left"/>
        </w:tabs>
        <w:spacing w:after="120"/>
        <w:ind w:left="312" w:hanging="283"/>
      </w:pPr>
      <w:r>
        <w:rPr>
          <w:color w:val="004EA8"/>
        </w:rPr>
        <w:t>•</w:t>
        <w:tab/>
      </w:r>
      <w:r>
        <w:rPr/>
        <w:t>Retention is set per record type (NFR-RET-01): Default 5 years online and 15 years archive; Claims 10 years online and 15 archive; Accounting vouchers and reports, Sanction Screening and Submitted Policies 5 years online and 5 archive. Archive and purge run only after BDOI's retention decision (Q39).</w:t>
      </w:r>
    </w:p>
    <w:p>
      <w:pPr>
        <w:pStyle w:val="Heading1"/>
        <w:pageBreakBefore/>
        <w:pBdr>
          <w:bottom w:val="single" w:sz="4" w:space="4" w:color="99C1E7"/>
        </w:pBdr>
      </w:pPr>
      <w:bookmarkStart w:id="141" w:name="_Toc000141"/>
      <w:r>
        <w:rPr/>
        <w:t>21 Non-functional requirements</w:t>
      </w:r>
      <w:bookmarkEnd w:id="141"/>
    </w:p>
    <w:p>
      <w:r>
        <w:rPr/>
        <w:t xml:space="preserve">The non-functional requirements are specified in the companion document </w:t>
      </w:r>
      <w:r>
        <w:rPr>
          <w:i/>
        </w:rPr>
        <w:t>Non-Functional and Security Requirements</w:t>
      </w:r>
      <w:r>
        <w:rPr/>
        <w:t xml:space="preserve"> v2.0 (Programme/Common): 99 NFRs in 18 categories, each with an ID, a measurable target, the verification method, the owner and the test type (53 aligned with the sources, 15 waiting for a BDOI decision between conflicting BRD values, 31 proposed by iorta TechNXT). The headline targets are:</w:t>
      </w:r>
    </w:p>
    <w:p>
      <w:pPr>
        <w:pStyle w:val="Caption"/>
        <w:keepNext/>
        <w:spacing w:after="60"/>
      </w:pPr>
      <w:r>
        <w:rPr>
          <w:b/>
          <w:i w:val="0"/>
        </w:rPr>
        <w:t xml:space="preserve">Table 26: </w:t>
      </w:r>
      <w:r>
        <w:rPr/>
        <w:t>Headline non-functional targets (full catalogue in the NFR document and register)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01"/>
        <w:gridCol w:w="1802"/>
        <w:gridCol w:w="5647"/>
        <w:gridCol w:w="1321"/>
      </w:tblGrid>
      <w:tr>
        <w:trPr>
          <w:tblHeader w:val="true"/>
          <w:cantSplit w:val="true"/>
        </w:trPr>
        <w:tc>
          <w:tcPr>
            <w:tcW w:type="dxa" w:w="1201"/>
            <w:shd w:val="clear" w:color="auto" w:fill="004EA8"/>
            <w:tcMar>
              <w:top w:w="50" w:type="dxa"/>
              <w:bottom w:w="50" w:type="dxa"/>
              <w:left w:w="90" w:type="dxa"/>
              <w:right w:w="90" w:type="dxa"/>
            </w:tcMar>
            <w:vAlign w:val="center"/>
          </w:tcPr>
          <w:p>
            <w:pPr>
              <w:pStyle w:val="BDOITableHeader"/>
            </w:pPr>
            <w:r>
              <w:rPr>
                <w:b/>
                <w:color w:val="FFFFFF"/>
                <w:sz w:val="16"/>
              </w:rPr>
              <w:t>NFR</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6"/>
              </w:rPr>
              <w:t>Topic</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6"/>
              </w:rPr>
              <w:t>Target</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6"/>
              </w:rPr>
              <w:t>Status</w:t>
            </w:r>
          </w:p>
        </w:tc>
      </w:tr>
      <w:tr>
        <w:trPr>
          <w:cantSplit w:val="true"/>
        </w:trPr>
        <w:tc>
          <w:tcPr>
            <w:tcW w:type="dxa" w:w="1201"/>
            <w:tcMar>
              <w:top w:w="50" w:type="dxa"/>
              <w:bottom w:w="50" w:type="dxa"/>
              <w:left w:w="90" w:type="dxa"/>
              <w:right w:w="90" w:type="dxa"/>
            </w:tcMar>
          </w:tcPr>
          <w:p>
            <w:pPr>
              <w:pStyle w:val="BDOITable"/>
            </w:pPr>
            <w:r>
              <w:rPr>
                <w:b/>
                <w:sz w:val="16"/>
              </w:rPr>
              <w:t>NFR-PRF-01</w:t>
            </w:r>
          </w:p>
        </w:tc>
        <w:tc>
          <w:tcPr>
            <w:tcW w:type="dxa" w:w="1802"/>
            <w:tcMar>
              <w:top w:w="50" w:type="dxa"/>
              <w:bottom w:w="50" w:type="dxa"/>
              <w:left w:w="90" w:type="dxa"/>
              <w:right w:w="90" w:type="dxa"/>
            </w:tcMar>
          </w:tcPr>
          <w:p>
            <w:pPr>
              <w:pStyle w:val="BDOITable"/>
            </w:pPr>
            <w:r>
              <w:rPr>
                <w:sz w:val="16"/>
              </w:rPr>
              <w:t>Screen response time</w:t>
            </w:r>
          </w:p>
        </w:tc>
        <w:tc>
          <w:tcPr>
            <w:tcW w:type="dxa" w:w="5647"/>
            <w:tcMar>
              <w:top w:w="50" w:type="dxa"/>
              <w:bottom w:w="50" w:type="dxa"/>
              <w:left w:w="90" w:type="dxa"/>
              <w:right w:w="90" w:type="dxa"/>
            </w:tcMar>
          </w:tcPr>
          <w:p>
            <w:pPr>
              <w:pStyle w:val="BDOITable"/>
            </w:pPr>
            <w:r>
              <w:rPr>
                <w:sz w:val="16"/>
              </w:rPr>
              <w:t>p95 at most 2.0 seconds and p99 at most 4.0 seconds</w:t>
            </w:r>
          </w:p>
        </w:tc>
        <w:tc>
          <w:tcPr>
            <w:tcW w:type="dxa" w:w="1322"/>
            <w:tcMar>
              <w:top w:w="50" w:type="dxa"/>
              <w:bottom w:w="50" w:type="dxa"/>
              <w:left w:w="90" w:type="dxa"/>
              <w:right w:w="90" w:type="dxa"/>
            </w:tcMar>
          </w:tcPr>
          <w:p>
            <w:pPr>
              <w:pStyle w:val="BDOITable"/>
            </w:pPr>
            <w:r>
              <w:rPr>
                <w:sz w:val="16"/>
              </w:rPr>
              <w:t>DECISION</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NFR-PRF-02</w:t>
            </w:r>
          </w:p>
        </w:tc>
        <w:tc>
          <w:tcPr>
            <w:tcW w:type="dxa" w:w="1802"/>
            <w:tcMar>
              <w:top w:w="50" w:type="dxa"/>
              <w:bottom w:w="50" w:type="dxa"/>
              <w:left w:w="90" w:type="dxa"/>
              <w:right w:w="90" w:type="dxa"/>
            </w:tcMar>
            <w:shd w:val="clear" w:color="auto" w:fill="E5F5FF"/>
          </w:tcPr>
          <w:p>
            <w:pPr>
              <w:pStyle w:val="BDOITable"/>
            </w:pPr>
            <w:r>
              <w:rPr>
                <w:sz w:val="16"/>
              </w:rPr>
              <w:t>Search and work-list response time</w:t>
            </w:r>
          </w:p>
        </w:tc>
        <w:tc>
          <w:tcPr>
            <w:tcW w:type="dxa" w:w="5647"/>
            <w:tcMar>
              <w:top w:w="50" w:type="dxa"/>
              <w:bottom w:w="50" w:type="dxa"/>
              <w:left w:w="90" w:type="dxa"/>
              <w:right w:w="90" w:type="dxa"/>
            </w:tcMar>
            <w:shd w:val="clear" w:color="auto" w:fill="E5F5FF"/>
          </w:tcPr>
          <w:p>
            <w:pPr>
              <w:pStyle w:val="BDOITable"/>
            </w:pPr>
            <w:r>
              <w:rPr>
                <w:sz w:val="16"/>
              </w:rPr>
              <w:t>First page (up to 50 rows) p95 at most 3.0 seconds; each further page p95 at most 2.0 seconds</w:t>
            </w:r>
          </w:p>
        </w:tc>
        <w:tc>
          <w:tcPr>
            <w:tcW w:type="dxa" w:w="1322"/>
            <w:tcMar>
              <w:top w:w="50" w:type="dxa"/>
              <w:bottom w:w="50" w:type="dxa"/>
              <w:left w:w="90" w:type="dxa"/>
              <w:right w:w="90" w:type="dxa"/>
            </w:tcMar>
            <w:shd w:val="clear" w:color="auto" w:fill="E5F5FF"/>
          </w:tcPr>
          <w:p>
            <w:pPr>
              <w:pStyle w:val="BDOITable"/>
            </w:pPr>
            <w:r>
              <w:rPr>
                <w:sz w:val="16"/>
              </w:rPr>
              <w:t>PROPOSED</w:t>
            </w:r>
          </w:p>
        </w:tc>
      </w:tr>
      <w:tr>
        <w:trPr>
          <w:cantSplit w:val="true"/>
        </w:trPr>
        <w:tc>
          <w:tcPr>
            <w:tcW w:type="dxa" w:w="1201"/>
            <w:tcMar>
              <w:top w:w="50" w:type="dxa"/>
              <w:bottom w:w="50" w:type="dxa"/>
              <w:left w:w="90" w:type="dxa"/>
              <w:right w:w="90" w:type="dxa"/>
            </w:tcMar>
          </w:tcPr>
          <w:p>
            <w:pPr>
              <w:pStyle w:val="BDOITable"/>
            </w:pPr>
            <w:r>
              <w:rPr>
                <w:b/>
                <w:sz w:val="16"/>
              </w:rPr>
              <w:t>NFR-PRF-03</w:t>
            </w:r>
          </w:p>
        </w:tc>
        <w:tc>
          <w:tcPr>
            <w:tcW w:type="dxa" w:w="1802"/>
            <w:tcMar>
              <w:top w:w="50" w:type="dxa"/>
              <w:bottom w:w="50" w:type="dxa"/>
              <w:left w:w="90" w:type="dxa"/>
              <w:right w:w="90" w:type="dxa"/>
            </w:tcMar>
          </w:tcPr>
          <w:p>
            <w:pPr>
              <w:pStyle w:val="BDOITable"/>
            </w:pPr>
            <w:r>
              <w:rPr>
                <w:sz w:val="16"/>
              </w:rPr>
              <w:t>Interactive reports</w:t>
            </w:r>
          </w:p>
        </w:tc>
        <w:tc>
          <w:tcPr>
            <w:tcW w:type="dxa" w:w="5647"/>
            <w:tcMar>
              <w:top w:w="50" w:type="dxa"/>
              <w:bottom w:w="50" w:type="dxa"/>
              <w:left w:w="90" w:type="dxa"/>
              <w:right w:w="90" w:type="dxa"/>
            </w:tcMar>
          </w:tcPr>
          <w:p>
            <w:pPr>
              <w:pStyle w:val="BDOITable"/>
            </w:pPr>
            <w:r>
              <w:rPr>
                <w:sz w:val="16"/>
              </w:rPr>
              <w:t>At most 20 seconds (p95) for a report of up to 30,000 rows</w:t>
            </w:r>
          </w:p>
        </w:tc>
        <w:tc>
          <w:tcPr>
            <w:tcW w:type="dxa" w:w="1322"/>
            <w:tcMar>
              <w:top w:w="50" w:type="dxa"/>
              <w:bottom w:w="50" w:type="dxa"/>
              <w:left w:w="90" w:type="dxa"/>
              <w:right w:w="90" w:type="dxa"/>
            </w:tcMar>
          </w:tcPr>
          <w:p>
            <w:pPr>
              <w:pStyle w:val="BDOITable"/>
            </w:pPr>
            <w:r>
              <w:rPr>
                <w:sz w:val="16"/>
              </w:rPr>
              <w:t>DECISION</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NFR-CAP-01</w:t>
            </w:r>
          </w:p>
        </w:tc>
        <w:tc>
          <w:tcPr>
            <w:tcW w:type="dxa" w:w="1802"/>
            <w:tcMar>
              <w:top w:w="50" w:type="dxa"/>
              <w:bottom w:w="50" w:type="dxa"/>
              <w:left w:w="90" w:type="dxa"/>
              <w:right w:w="90" w:type="dxa"/>
            </w:tcMar>
            <w:shd w:val="clear" w:color="auto" w:fill="E5F5FF"/>
          </w:tcPr>
          <w:p>
            <w:pPr>
              <w:pStyle w:val="BDOITable"/>
            </w:pPr>
            <w:r>
              <w:rPr>
                <w:sz w:val="16"/>
              </w:rPr>
              <w:t>Users</w:t>
            </w:r>
          </w:p>
        </w:tc>
        <w:tc>
          <w:tcPr>
            <w:tcW w:type="dxa" w:w="5647"/>
            <w:tcMar>
              <w:top w:w="50" w:type="dxa"/>
              <w:bottom w:w="50" w:type="dxa"/>
              <w:left w:w="90" w:type="dxa"/>
              <w:right w:w="90" w:type="dxa"/>
            </w:tcMar>
            <w:shd w:val="clear" w:color="auto" w:fill="E5F5FF"/>
          </w:tcPr>
          <w:p>
            <w:pPr>
              <w:pStyle w:val="BDOITable"/>
            </w:pPr>
            <w:r>
              <w:rPr>
                <w:sz w:val="16"/>
              </w:rPr>
              <w:t>1,344 named users; design load 150 concurrent users in year 1, growing 20% a year (311 in year 5); peak test at 429 concurrent sessions</w:t>
            </w:r>
          </w:p>
        </w:tc>
        <w:tc>
          <w:tcPr>
            <w:tcW w:type="dxa" w:w="1322"/>
            <w:tcMar>
              <w:top w:w="50" w:type="dxa"/>
              <w:bottom w:w="50" w:type="dxa"/>
              <w:left w:w="90" w:type="dxa"/>
              <w:right w:w="90" w:type="dxa"/>
            </w:tcMar>
            <w:shd w:val="clear" w:color="auto" w:fill="E5F5FF"/>
          </w:tcPr>
          <w:p>
            <w:pPr>
              <w:pStyle w:val="BDOITable"/>
            </w:pPr>
            <w:r>
              <w:rPr>
                <w:sz w:val="16"/>
              </w:rPr>
              <w:t>DECISION</w:t>
            </w:r>
          </w:p>
        </w:tc>
      </w:tr>
      <w:tr>
        <w:trPr>
          <w:cantSplit w:val="true"/>
        </w:trPr>
        <w:tc>
          <w:tcPr>
            <w:tcW w:type="dxa" w:w="1201"/>
            <w:tcMar>
              <w:top w:w="50" w:type="dxa"/>
              <w:bottom w:w="50" w:type="dxa"/>
              <w:left w:w="90" w:type="dxa"/>
              <w:right w:w="90" w:type="dxa"/>
            </w:tcMar>
          </w:tcPr>
          <w:p>
            <w:pPr>
              <w:pStyle w:val="BDOITable"/>
            </w:pPr>
            <w:r>
              <w:rPr>
                <w:b/>
                <w:sz w:val="16"/>
              </w:rPr>
              <w:t>NFR-CAP-02</w:t>
            </w:r>
          </w:p>
        </w:tc>
        <w:tc>
          <w:tcPr>
            <w:tcW w:type="dxa" w:w="1802"/>
            <w:tcMar>
              <w:top w:w="50" w:type="dxa"/>
              <w:bottom w:w="50" w:type="dxa"/>
              <w:left w:w="90" w:type="dxa"/>
              <w:right w:w="90" w:type="dxa"/>
            </w:tcMar>
          </w:tcPr>
          <w:p>
            <w:pPr>
              <w:pStyle w:val="BDOITable"/>
            </w:pPr>
            <w:r>
              <w:rPr>
                <w:sz w:val="16"/>
              </w:rPr>
              <w:t>Transaction volumes</w:t>
            </w:r>
          </w:p>
        </w:tc>
        <w:tc>
          <w:tcPr>
            <w:tcW w:type="dxa" w:w="5647"/>
            <w:tcMar>
              <w:top w:w="50" w:type="dxa"/>
              <w:bottom w:w="50" w:type="dxa"/>
              <w:left w:w="90" w:type="dxa"/>
              <w:right w:w="90" w:type="dxa"/>
            </w:tcMar>
          </w:tcPr>
          <w:p>
            <w:pPr>
              <w:pStyle w:val="BDOITable"/>
            </w:pPr>
            <w:r>
              <w:rPr>
                <w:sz w:val="16"/>
              </w:rPr>
              <w:t>Year 1: New Business 21,200 transactions and 1,300 endorsements a month; Renewal 25,800 a month; Collections 1,200 updates a day; Claims 55 bookings and 1,096 updates a day; CSF 144,400 a year; Submitted Policies 63,000 sanitations a year. Growth 20% a year (Submitted Policies 25%)</w:t>
            </w:r>
          </w:p>
        </w:tc>
        <w:tc>
          <w:tcPr>
            <w:tcW w:type="dxa" w:w="1322"/>
            <w:tcMar>
              <w:top w:w="50" w:type="dxa"/>
              <w:bottom w:w="50" w:type="dxa"/>
              <w:left w:w="90" w:type="dxa"/>
              <w:right w:w="90" w:type="dxa"/>
            </w:tcMar>
          </w:tcPr>
          <w:p>
            <w:pPr>
              <w:pStyle w:val="BDOITable"/>
            </w:pPr>
            <w:r>
              <w:rPr>
                <w:sz w:val="16"/>
              </w:rPr>
              <w:t>ALIGNED</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NFR-AVL-01</w:t>
            </w:r>
          </w:p>
        </w:tc>
        <w:tc>
          <w:tcPr>
            <w:tcW w:type="dxa" w:w="1802"/>
            <w:tcMar>
              <w:top w:w="50" w:type="dxa"/>
              <w:bottom w:w="50" w:type="dxa"/>
              <w:left w:w="90" w:type="dxa"/>
              <w:right w:w="90" w:type="dxa"/>
            </w:tcMar>
            <w:shd w:val="clear" w:color="auto" w:fill="E5F5FF"/>
          </w:tcPr>
          <w:p>
            <w:pPr>
              <w:pStyle w:val="BDOITable"/>
            </w:pPr>
            <w:r>
              <w:rPr>
                <w:sz w:val="16"/>
              </w:rPr>
              <w:t>Availability in the service window</w:t>
            </w:r>
          </w:p>
        </w:tc>
        <w:tc>
          <w:tcPr>
            <w:tcW w:type="dxa" w:w="5647"/>
            <w:tcMar>
              <w:top w:w="50" w:type="dxa"/>
              <w:bottom w:w="50" w:type="dxa"/>
              <w:left w:w="90" w:type="dxa"/>
              <w:right w:w="90" w:type="dxa"/>
            </w:tcMar>
            <w:shd w:val="clear" w:color="auto" w:fill="E5F5FF"/>
          </w:tcPr>
          <w:p>
            <w:pPr>
              <w:pStyle w:val="BDOITable"/>
            </w:pPr>
            <w:r>
              <w:rPr>
                <w:sz w:val="16"/>
              </w:rPr>
              <w:t>99.9% of the service window each month (about 25 minutes of unplanned unavailability in a month of 26 service days)</w:t>
            </w:r>
          </w:p>
        </w:tc>
        <w:tc>
          <w:tcPr>
            <w:tcW w:type="dxa" w:w="1322"/>
            <w:tcMar>
              <w:top w:w="50" w:type="dxa"/>
              <w:bottom w:w="50" w:type="dxa"/>
              <w:left w:w="90" w:type="dxa"/>
              <w:right w:w="90" w:type="dxa"/>
            </w:tcMar>
            <w:shd w:val="clear" w:color="auto" w:fill="E5F5FF"/>
          </w:tcPr>
          <w:p>
            <w:pPr>
              <w:pStyle w:val="BDOITable"/>
            </w:pPr>
            <w:r>
              <w:rPr>
                <w:sz w:val="16"/>
              </w:rPr>
              <w:t>DECISION</w:t>
            </w:r>
          </w:p>
        </w:tc>
      </w:tr>
      <w:tr>
        <w:trPr>
          <w:cantSplit w:val="true"/>
        </w:trPr>
        <w:tc>
          <w:tcPr>
            <w:tcW w:type="dxa" w:w="1201"/>
            <w:tcMar>
              <w:top w:w="50" w:type="dxa"/>
              <w:bottom w:w="50" w:type="dxa"/>
              <w:left w:w="90" w:type="dxa"/>
              <w:right w:w="90" w:type="dxa"/>
            </w:tcMar>
          </w:tcPr>
          <w:p>
            <w:pPr>
              <w:pStyle w:val="BDOITable"/>
            </w:pPr>
            <w:r>
              <w:rPr>
                <w:b/>
                <w:sz w:val="16"/>
              </w:rPr>
              <w:t>NFR-AVL-02</w:t>
            </w:r>
          </w:p>
        </w:tc>
        <w:tc>
          <w:tcPr>
            <w:tcW w:type="dxa" w:w="1802"/>
            <w:tcMar>
              <w:top w:w="50" w:type="dxa"/>
              <w:bottom w:w="50" w:type="dxa"/>
              <w:left w:w="90" w:type="dxa"/>
              <w:right w:w="90" w:type="dxa"/>
            </w:tcMar>
          </w:tcPr>
          <w:p>
            <w:pPr>
              <w:pStyle w:val="BDOITable"/>
            </w:pPr>
            <w:r>
              <w:rPr>
                <w:sz w:val="16"/>
              </w:rPr>
              <w:t>Service window</w:t>
            </w:r>
          </w:p>
        </w:tc>
        <w:tc>
          <w:tcPr>
            <w:tcW w:type="dxa" w:w="5647"/>
            <w:tcMar>
              <w:top w:w="50" w:type="dxa"/>
              <w:bottom w:w="50" w:type="dxa"/>
              <w:left w:w="90" w:type="dxa"/>
              <w:right w:w="90" w:type="dxa"/>
            </w:tcMar>
          </w:tcPr>
          <w:p>
            <w:pPr>
              <w:pStyle w:val="BDOITable"/>
            </w:pPr>
            <w:r>
              <w:rPr>
                <w:sz w:val="16"/>
              </w:rPr>
              <w:t>06:00 to 22:00 PHT Monday to Saturday, plus month-end weekends; production infrastructure 24 x 7</w:t>
            </w:r>
          </w:p>
        </w:tc>
        <w:tc>
          <w:tcPr>
            <w:tcW w:type="dxa" w:w="1322"/>
            <w:tcMar>
              <w:top w:w="50" w:type="dxa"/>
              <w:bottom w:w="50" w:type="dxa"/>
              <w:left w:w="90" w:type="dxa"/>
              <w:right w:w="90" w:type="dxa"/>
            </w:tcMar>
          </w:tcPr>
          <w:p>
            <w:pPr>
              <w:pStyle w:val="BDOITable"/>
            </w:pPr>
            <w:r>
              <w:rPr>
                <w:sz w:val="16"/>
              </w:rPr>
              <w:t>DECISION</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NFR-AVL-03</w:t>
            </w:r>
          </w:p>
        </w:tc>
        <w:tc>
          <w:tcPr>
            <w:tcW w:type="dxa" w:w="1802"/>
            <w:tcMar>
              <w:top w:w="50" w:type="dxa"/>
              <w:bottom w:w="50" w:type="dxa"/>
              <w:left w:w="90" w:type="dxa"/>
              <w:right w:w="90" w:type="dxa"/>
            </w:tcMar>
            <w:shd w:val="clear" w:color="auto" w:fill="E5F5FF"/>
          </w:tcPr>
          <w:p>
            <w:pPr>
              <w:pStyle w:val="BDOITable"/>
            </w:pPr>
            <w:r>
              <w:rPr>
                <w:sz w:val="16"/>
              </w:rPr>
              <w:t>Planned maintenance</w:t>
            </w:r>
          </w:p>
        </w:tc>
        <w:tc>
          <w:tcPr>
            <w:tcW w:type="dxa" w:w="5647"/>
            <w:tcMar>
              <w:top w:w="50" w:type="dxa"/>
              <w:bottom w:w="50" w:type="dxa"/>
              <w:left w:w="90" w:type="dxa"/>
              <w:right w:w="90" w:type="dxa"/>
            </w:tcMar>
            <w:shd w:val="clear" w:color="auto" w:fill="E5F5FF"/>
          </w:tcPr>
          <w:p>
            <w:pPr>
              <w:pStyle w:val="BDOITable"/>
            </w:pPr>
            <w:r>
              <w:rPr>
                <w:sz w:val="16"/>
              </w:rPr>
              <w:t>00:00 to 04:00 PHT; at most 45 minutes of planned downtime a month; announced 5 business days ahead; releases without downtime where the change allows</w:t>
            </w:r>
          </w:p>
        </w:tc>
        <w:tc>
          <w:tcPr>
            <w:tcW w:type="dxa" w:w="1322"/>
            <w:tcMar>
              <w:top w:w="50" w:type="dxa"/>
              <w:bottom w:w="50" w:type="dxa"/>
              <w:left w:w="90" w:type="dxa"/>
              <w:right w:w="90" w:type="dxa"/>
            </w:tcMar>
            <w:shd w:val="clear" w:color="auto" w:fill="E5F5FF"/>
          </w:tcPr>
          <w:p>
            <w:pPr>
              <w:pStyle w:val="BDOITable"/>
            </w:pPr>
            <w:r>
              <w:rPr>
                <w:sz w:val="16"/>
              </w:rPr>
              <w:t>DECISION</w:t>
            </w:r>
          </w:p>
        </w:tc>
      </w:tr>
      <w:tr>
        <w:trPr>
          <w:cantSplit w:val="true"/>
        </w:trPr>
        <w:tc>
          <w:tcPr>
            <w:tcW w:type="dxa" w:w="1201"/>
            <w:tcMar>
              <w:top w:w="50" w:type="dxa"/>
              <w:bottom w:w="50" w:type="dxa"/>
              <w:left w:w="90" w:type="dxa"/>
              <w:right w:w="90" w:type="dxa"/>
            </w:tcMar>
          </w:tcPr>
          <w:p>
            <w:pPr>
              <w:pStyle w:val="BDOITable"/>
            </w:pPr>
            <w:r>
              <w:rPr>
                <w:b/>
                <w:sz w:val="16"/>
              </w:rPr>
              <w:t>NFR-REC-01</w:t>
            </w:r>
          </w:p>
        </w:tc>
        <w:tc>
          <w:tcPr>
            <w:tcW w:type="dxa" w:w="1802"/>
            <w:tcMar>
              <w:top w:w="50" w:type="dxa"/>
              <w:bottom w:w="50" w:type="dxa"/>
              <w:left w:w="90" w:type="dxa"/>
              <w:right w:w="90" w:type="dxa"/>
            </w:tcMar>
          </w:tcPr>
          <w:p>
            <w:pPr>
              <w:pStyle w:val="BDOITable"/>
            </w:pPr>
            <w:r>
              <w:rPr>
                <w:sz w:val="16"/>
              </w:rPr>
              <w:t>Recovery point objective (RPO)</w:t>
            </w:r>
          </w:p>
        </w:tc>
        <w:tc>
          <w:tcPr>
            <w:tcW w:type="dxa" w:w="5647"/>
            <w:tcMar>
              <w:top w:w="50" w:type="dxa"/>
              <w:bottom w:w="50" w:type="dxa"/>
              <w:left w:w="90" w:type="dxa"/>
              <w:right w:w="90" w:type="dxa"/>
            </w:tcMar>
          </w:tcPr>
          <w:p>
            <w:pPr>
              <w:pStyle w:val="BDOITable"/>
            </w:pPr>
            <w:r>
              <w:rPr>
                <w:sz w:val="16"/>
              </w:rPr>
              <w:t>RPO at most 15 minutes for data and documents</w:t>
            </w:r>
          </w:p>
        </w:tc>
        <w:tc>
          <w:tcPr>
            <w:tcW w:type="dxa" w:w="1322"/>
            <w:tcMar>
              <w:top w:w="50" w:type="dxa"/>
              <w:bottom w:w="50" w:type="dxa"/>
              <w:left w:w="90" w:type="dxa"/>
              <w:right w:w="90" w:type="dxa"/>
            </w:tcMar>
          </w:tcPr>
          <w:p>
            <w:pPr>
              <w:pStyle w:val="BDOITable"/>
            </w:pPr>
            <w:r>
              <w:rPr>
                <w:sz w:val="16"/>
              </w:rPr>
              <w:t>ALIGNED</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NFR-REC-02</w:t>
            </w:r>
          </w:p>
        </w:tc>
        <w:tc>
          <w:tcPr>
            <w:tcW w:type="dxa" w:w="1802"/>
            <w:tcMar>
              <w:top w:w="50" w:type="dxa"/>
              <w:bottom w:w="50" w:type="dxa"/>
              <w:left w:w="90" w:type="dxa"/>
              <w:right w:w="90" w:type="dxa"/>
            </w:tcMar>
            <w:shd w:val="clear" w:color="auto" w:fill="E5F5FF"/>
          </w:tcPr>
          <w:p>
            <w:pPr>
              <w:pStyle w:val="BDOITable"/>
            </w:pPr>
            <w:r>
              <w:rPr>
                <w:sz w:val="16"/>
              </w:rPr>
              <w:t>Recovery time objective (RTO)</w:t>
            </w:r>
          </w:p>
        </w:tc>
        <w:tc>
          <w:tcPr>
            <w:tcW w:type="dxa" w:w="5647"/>
            <w:tcMar>
              <w:top w:w="50" w:type="dxa"/>
              <w:bottom w:w="50" w:type="dxa"/>
              <w:left w:w="90" w:type="dxa"/>
              <w:right w:w="90" w:type="dxa"/>
            </w:tcMar>
            <w:shd w:val="clear" w:color="auto" w:fill="E5F5FF"/>
          </w:tcPr>
          <w:p>
            <w:pPr>
              <w:pStyle w:val="BDOITable"/>
            </w:pPr>
            <w:r>
              <w:rPr>
                <w:sz w:val="16"/>
              </w:rPr>
              <w:t>RTO at most 4 hours; sign-in, Cashiering, Remittance, booking and the GL first</w:t>
            </w:r>
          </w:p>
        </w:tc>
        <w:tc>
          <w:tcPr>
            <w:tcW w:type="dxa" w:w="1322"/>
            <w:tcMar>
              <w:top w:w="50" w:type="dxa"/>
              <w:bottom w:w="50" w:type="dxa"/>
              <w:left w:w="90" w:type="dxa"/>
              <w:right w:w="90" w:type="dxa"/>
            </w:tcMar>
            <w:shd w:val="clear" w:color="auto" w:fill="E5F5FF"/>
          </w:tcPr>
          <w:p>
            <w:pPr>
              <w:pStyle w:val="BDOITable"/>
            </w:pPr>
            <w:r>
              <w:rPr>
                <w:sz w:val="16"/>
              </w:rPr>
              <w:t>ALIGNED</w:t>
            </w:r>
          </w:p>
        </w:tc>
      </w:tr>
      <w:tr>
        <w:trPr>
          <w:cantSplit w:val="true"/>
        </w:trPr>
        <w:tc>
          <w:tcPr>
            <w:tcW w:type="dxa" w:w="1201"/>
            <w:tcMar>
              <w:top w:w="50" w:type="dxa"/>
              <w:bottom w:w="50" w:type="dxa"/>
              <w:left w:w="90" w:type="dxa"/>
              <w:right w:w="90" w:type="dxa"/>
            </w:tcMar>
          </w:tcPr>
          <w:p>
            <w:pPr>
              <w:pStyle w:val="BDOITable"/>
            </w:pPr>
            <w:r>
              <w:rPr>
                <w:b/>
                <w:sz w:val="16"/>
              </w:rPr>
              <w:t>NFR-REC-03</w:t>
            </w:r>
          </w:p>
        </w:tc>
        <w:tc>
          <w:tcPr>
            <w:tcW w:type="dxa" w:w="1802"/>
            <w:tcMar>
              <w:top w:w="50" w:type="dxa"/>
              <w:bottom w:w="50" w:type="dxa"/>
              <w:left w:w="90" w:type="dxa"/>
              <w:right w:w="90" w:type="dxa"/>
            </w:tcMar>
          </w:tcPr>
          <w:p>
            <w:pPr>
              <w:pStyle w:val="BDOITable"/>
            </w:pPr>
            <w:r>
              <w:rPr>
                <w:sz w:val="16"/>
              </w:rPr>
              <w:t>Backup</w:t>
            </w:r>
          </w:p>
        </w:tc>
        <w:tc>
          <w:tcPr>
            <w:tcW w:type="dxa" w:w="5647"/>
            <w:tcMar>
              <w:top w:w="50" w:type="dxa"/>
              <w:bottom w:w="50" w:type="dxa"/>
              <w:left w:w="90" w:type="dxa"/>
              <w:right w:w="90" w:type="dxa"/>
            </w:tcMar>
          </w:tcPr>
          <w:p>
            <w:pPr>
              <w:pStyle w:val="BDOITable"/>
            </w:pPr>
            <w:r>
              <w:rPr>
                <w:sz w:val="16"/>
              </w:rPr>
              <w:t>Continuous transaction-log archiving plus a base backup every 4 hours; backups encrypted and kept 7 years; document store versioned with cross-region replication</w:t>
            </w:r>
          </w:p>
        </w:tc>
        <w:tc>
          <w:tcPr>
            <w:tcW w:type="dxa" w:w="1322"/>
            <w:tcMar>
              <w:top w:w="50" w:type="dxa"/>
              <w:bottom w:w="50" w:type="dxa"/>
              <w:left w:w="90" w:type="dxa"/>
              <w:right w:w="90" w:type="dxa"/>
            </w:tcMar>
          </w:tcPr>
          <w:p>
            <w:pPr>
              <w:pStyle w:val="BDOITable"/>
            </w:pPr>
            <w:r>
              <w:rPr>
                <w:sz w:val="16"/>
              </w:rPr>
              <w:t>DECISION</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NFR-SEC-01</w:t>
            </w:r>
          </w:p>
        </w:tc>
        <w:tc>
          <w:tcPr>
            <w:tcW w:type="dxa" w:w="1802"/>
            <w:tcMar>
              <w:top w:w="50" w:type="dxa"/>
              <w:bottom w:w="50" w:type="dxa"/>
              <w:left w:w="90" w:type="dxa"/>
              <w:right w:w="90" w:type="dxa"/>
            </w:tcMar>
            <w:shd w:val="clear" w:color="auto" w:fill="E5F5FF"/>
          </w:tcPr>
          <w:p>
            <w:pPr>
              <w:pStyle w:val="BDOITable"/>
            </w:pPr>
            <w:r>
              <w:rPr>
                <w:sz w:val="16"/>
              </w:rPr>
              <w:t>Single sign-on with EIAM</w:t>
            </w:r>
          </w:p>
        </w:tc>
        <w:tc>
          <w:tcPr>
            <w:tcW w:type="dxa" w:w="5647"/>
            <w:tcMar>
              <w:top w:w="50" w:type="dxa"/>
              <w:bottom w:w="50" w:type="dxa"/>
              <w:left w:w="90" w:type="dxa"/>
              <w:right w:w="90" w:type="dxa"/>
            </w:tcMar>
            <w:shd w:val="clear" w:color="auto" w:fill="E5F5FF"/>
          </w:tcPr>
          <w:p>
            <w:pPr>
              <w:pStyle w:val="BDOITable"/>
            </w:pPr>
            <w:r>
              <w:rPr>
                <w:sz w:val="16"/>
              </w:rPr>
              <w:t>Every BDO user signs in through EIAM (Microsoft Entra ID) by OpenID Connect or SAML 2.0; local passwords only for the named break-glass administrators</w:t>
            </w:r>
          </w:p>
        </w:tc>
        <w:tc>
          <w:tcPr>
            <w:tcW w:type="dxa" w:w="1322"/>
            <w:tcMar>
              <w:top w:w="50" w:type="dxa"/>
              <w:bottom w:w="50" w:type="dxa"/>
              <w:left w:w="90" w:type="dxa"/>
              <w:right w:w="90" w:type="dxa"/>
            </w:tcMar>
            <w:shd w:val="clear" w:color="auto" w:fill="E5F5FF"/>
          </w:tcPr>
          <w:p>
            <w:pPr>
              <w:pStyle w:val="BDOITable"/>
            </w:pPr>
            <w:r>
              <w:rPr>
                <w:sz w:val="16"/>
              </w:rPr>
              <w:t>ALIGNED</w:t>
            </w:r>
          </w:p>
        </w:tc>
      </w:tr>
      <w:tr>
        <w:trPr>
          <w:cantSplit w:val="true"/>
        </w:trPr>
        <w:tc>
          <w:tcPr>
            <w:tcW w:type="dxa" w:w="1201"/>
            <w:tcMar>
              <w:top w:w="50" w:type="dxa"/>
              <w:bottom w:w="50" w:type="dxa"/>
              <w:left w:w="90" w:type="dxa"/>
              <w:right w:w="90" w:type="dxa"/>
            </w:tcMar>
          </w:tcPr>
          <w:p>
            <w:pPr>
              <w:pStyle w:val="BDOITable"/>
            </w:pPr>
            <w:r>
              <w:rPr>
                <w:b/>
                <w:sz w:val="16"/>
              </w:rPr>
              <w:t>NFR-SEC-05</w:t>
            </w:r>
          </w:p>
        </w:tc>
        <w:tc>
          <w:tcPr>
            <w:tcW w:type="dxa" w:w="1802"/>
            <w:tcMar>
              <w:top w:w="50" w:type="dxa"/>
              <w:bottom w:w="50" w:type="dxa"/>
              <w:left w:w="90" w:type="dxa"/>
              <w:right w:w="90" w:type="dxa"/>
            </w:tcMar>
          </w:tcPr>
          <w:p>
            <w:pPr>
              <w:pStyle w:val="BDOITable"/>
            </w:pPr>
            <w:r>
              <w:rPr>
                <w:sz w:val="16"/>
              </w:rPr>
              <w:t>Session and lock-out</w:t>
            </w:r>
          </w:p>
        </w:tc>
        <w:tc>
          <w:tcPr>
            <w:tcW w:type="dxa" w:w="5647"/>
            <w:tcMar>
              <w:top w:w="50" w:type="dxa"/>
              <w:bottom w:w="50" w:type="dxa"/>
              <w:left w:w="90" w:type="dxa"/>
              <w:right w:w="90" w:type="dxa"/>
            </w:tcMar>
          </w:tcPr>
          <w:p>
            <w:pPr>
              <w:pStyle w:val="BDOITable"/>
            </w:pPr>
            <w:r>
              <w:rPr>
                <w:sz w:val="16"/>
              </w:rPr>
              <w:t>Inactivity warning at 15 minutes and sign-out at 30 minutes; absolute session end 8 hours; lock-out after 3 consecutive failed attempts</w:t>
            </w:r>
          </w:p>
        </w:tc>
        <w:tc>
          <w:tcPr>
            <w:tcW w:type="dxa" w:w="1322"/>
            <w:tcMar>
              <w:top w:w="50" w:type="dxa"/>
              <w:bottom w:w="50" w:type="dxa"/>
              <w:left w:w="90" w:type="dxa"/>
              <w:right w:w="90" w:type="dxa"/>
            </w:tcMar>
          </w:tcPr>
          <w:p>
            <w:pPr>
              <w:pStyle w:val="BDOITable"/>
            </w:pPr>
            <w:r>
              <w:rPr>
                <w:sz w:val="16"/>
              </w:rPr>
              <w:t>DECISION</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NFR-ACC-01</w:t>
            </w:r>
          </w:p>
        </w:tc>
        <w:tc>
          <w:tcPr>
            <w:tcW w:type="dxa" w:w="1802"/>
            <w:tcMar>
              <w:top w:w="50" w:type="dxa"/>
              <w:bottom w:w="50" w:type="dxa"/>
              <w:left w:w="90" w:type="dxa"/>
              <w:right w:w="90" w:type="dxa"/>
            </w:tcMar>
            <w:shd w:val="clear" w:color="auto" w:fill="E5F5FF"/>
          </w:tcPr>
          <w:p>
            <w:pPr>
              <w:pStyle w:val="BDOITable"/>
            </w:pPr>
            <w:r>
              <w:rPr>
                <w:sz w:val="16"/>
              </w:rPr>
              <w:t>WCAG 2.2 level AA</w:t>
            </w:r>
          </w:p>
        </w:tc>
        <w:tc>
          <w:tcPr>
            <w:tcW w:type="dxa" w:w="5647"/>
            <w:tcMar>
              <w:top w:w="50" w:type="dxa"/>
              <w:bottom w:w="50" w:type="dxa"/>
              <w:left w:w="90" w:type="dxa"/>
              <w:right w:w="90" w:type="dxa"/>
            </w:tcMar>
            <w:shd w:val="clear" w:color="auto" w:fill="E5F5FF"/>
          </w:tcPr>
          <w:p>
            <w:pPr>
              <w:pStyle w:val="BDOITable"/>
            </w:pPr>
            <w:r>
              <w:rPr>
                <w:sz w:val="16"/>
              </w:rPr>
              <w:t>0 open level A or AA failures on the screens of each sign-off set; 0 serious or critical issues in the scan of every screen</w:t>
            </w:r>
          </w:p>
        </w:tc>
        <w:tc>
          <w:tcPr>
            <w:tcW w:type="dxa" w:w="1322"/>
            <w:tcMar>
              <w:top w:w="50" w:type="dxa"/>
              <w:bottom w:w="50" w:type="dxa"/>
              <w:left w:w="90" w:type="dxa"/>
              <w:right w:w="90" w:type="dxa"/>
            </w:tcMar>
            <w:shd w:val="clear" w:color="auto" w:fill="E5F5FF"/>
          </w:tcPr>
          <w:p>
            <w:pPr>
              <w:pStyle w:val="BDOITable"/>
            </w:pPr>
            <w:r>
              <w:rPr>
                <w:sz w:val="16"/>
              </w:rPr>
              <w:t>PROPOSED</w:t>
            </w:r>
          </w:p>
        </w:tc>
      </w:tr>
      <w:tr>
        <w:trPr>
          <w:cantSplit w:val="true"/>
        </w:trPr>
        <w:tc>
          <w:tcPr>
            <w:tcW w:type="dxa" w:w="1201"/>
            <w:tcMar>
              <w:top w:w="50" w:type="dxa"/>
              <w:bottom w:w="50" w:type="dxa"/>
              <w:left w:w="90" w:type="dxa"/>
              <w:right w:w="90" w:type="dxa"/>
            </w:tcMar>
          </w:tcPr>
          <w:p>
            <w:pPr>
              <w:pStyle w:val="BDOITable"/>
            </w:pPr>
            <w:r>
              <w:rPr>
                <w:b/>
                <w:sz w:val="16"/>
              </w:rPr>
              <w:t>NFR-USE-01</w:t>
            </w:r>
          </w:p>
        </w:tc>
        <w:tc>
          <w:tcPr>
            <w:tcW w:type="dxa" w:w="1802"/>
            <w:tcMar>
              <w:top w:w="50" w:type="dxa"/>
              <w:bottom w:w="50" w:type="dxa"/>
              <w:left w:w="90" w:type="dxa"/>
              <w:right w:w="90" w:type="dxa"/>
            </w:tcMar>
          </w:tcPr>
          <w:p>
            <w:pPr>
              <w:pStyle w:val="BDOITable"/>
            </w:pPr>
            <w:r>
              <w:rPr>
                <w:sz w:val="16"/>
              </w:rPr>
              <w:t>Low-click navigation</w:t>
            </w:r>
          </w:p>
        </w:tc>
        <w:tc>
          <w:tcPr>
            <w:tcW w:type="dxa" w:w="5647"/>
            <w:tcMar>
              <w:top w:w="50" w:type="dxa"/>
              <w:bottom w:w="50" w:type="dxa"/>
              <w:left w:w="90" w:type="dxa"/>
              <w:right w:w="90" w:type="dxa"/>
            </w:tcMar>
          </w:tcPr>
          <w:p>
            <w:pPr>
              <w:pStyle w:val="BDOITable"/>
            </w:pPr>
            <w:r>
              <w:rPr>
                <w:sz w:val="16"/>
              </w:rPr>
              <w:t>Any daily task reached in at most 2 clicks from the role home page or the menu; a record opened from a search result in 1 click; the main action of a record (submit, approve) at most 1 click away</w:t>
            </w:r>
          </w:p>
        </w:tc>
        <w:tc>
          <w:tcPr>
            <w:tcW w:type="dxa" w:w="1322"/>
            <w:tcMar>
              <w:top w:w="50" w:type="dxa"/>
              <w:bottom w:w="50" w:type="dxa"/>
              <w:left w:w="90" w:type="dxa"/>
              <w:right w:w="90" w:type="dxa"/>
            </w:tcMar>
          </w:tcPr>
          <w:p>
            <w:pPr>
              <w:pStyle w:val="BDOITable"/>
            </w:pPr>
            <w:r>
              <w:rPr>
                <w:sz w:val="16"/>
              </w:rPr>
              <w:t>PROPOSED</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NFR-RSP-01</w:t>
            </w:r>
          </w:p>
        </w:tc>
        <w:tc>
          <w:tcPr>
            <w:tcW w:type="dxa" w:w="1802"/>
            <w:tcMar>
              <w:top w:w="50" w:type="dxa"/>
              <w:bottom w:w="50" w:type="dxa"/>
              <w:left w:w="90" w:type="dxa"/>
              <w:right w:w="90" w:type="dxa"/>
            </w:tcMar>
            <w:shd w:val="clear" w:color="auto" w:fill="E5F5FF"/>
          </w:tcPr>
          <w:p>
            <w:pPr>
              <w:pStyle w:val="BDOITable"/>
            </w:pPr>
            <w:r>
              <w:rPr>
                <w:sz w:val="16"/>
              </w:rPr>
              <w:t>Responsive layout</w:t>
            </w:r>
          </w:p>
        </w:tc>
        <w:tc>
          <w:tcPr>
            <w:tcW w:type="dxa" w:w="5647"/>
            <w:tcMar>
              <w:top w:w="50" w:type="dxa"/>
              <w:bottom w:w="50" w:type="dxa"/>
              <w:left w:w="90" w:type="dxa"/>
              <w:right w:w="90" w:type="dxa"/>
            </w:tcMar>
            <w:shd w:val="clear" w:color="auto" w:fill="E5F5FF"/>
          </w:tcPr>
          <w:p>
            <w:pPr>
              <w:pStyle w:val="BDOITable"/>
            </w:pPr>
            <w:r>
              <w:rPr>
                <w:sz w:val="16"/>
              </w:rPr>
              <w:t>Every screen usable from 360 to 1920 pixels wide with no horizontal page scroll; wide tables scroll inside their frame or collapse to cards on phones</w:t>
            </w:r>
          </w:p>
        </w:tc>
        <w:tc>
          <w:tcPr>
            <w:tcW w:type="dxa" w:w="1322"/>
            <w:tcMar>
              <w:top w:w="50" w:type="dxa"/>
              <w:bottom w:w="50" w:type="dxa"/>
              <w:left w:w="90" w:type="dxa"/>
              <w:right w:w="90" w:type="dxa"/>
            </w:tcMar>
            <w:shd w:val="clear" w:color="auto" w:fill="E5F5FF"/>
          </w:tcPr>
          <w:p>
            <w:pPr>
              <w:pStyle w:val="BDOITable"/>
            </w:pPr>
            <w:r>
              <w:rPr>
                <w:sz w:val="16"/>
              </w:rPr>
              <w:t>ALIGNED</w:t>
            </w:r>
          </w:p>
        </w:tc>
      </w:tr>
      <w:tr>
        <w:trPr>
          <w:cantSplit w:val="true"/>
        </w:trPr>
        <w:tc>
          <w:tcPr>
            <w:tcW w:type="dxa" w:w="1201"/>
            <w:tcMar>
              <w:top w:w="50" w:type="dxa"/>
              <w:bottom w:w="50" w:type="dxa"/>
              <w:left w:w="90" w:type="dxa"/>
              <w:right w:w="90" w:type="dxa"/>
            </w:tcMar>
          </w:tcPr>
          <w:p>
            <w:pPr>
              <w:pStyle w:val="BDOITable"/>
            </w:pPr>
            <w:r>
              <w:rPr>
                <w:b/>
                <w:sz w:val="16"/>
              </w:rPr>
              <w:t>NFR-RET-01</w:t>
            </w:r>
          </w:p>
        </w:tc>
        <w:tc>
          <w:tcPr>
            <w:tcW w:type="dxa" w:w="1802"/>
            <w:tcMar>
              <w:top w:w="50" w:type="dxa"/>
              <w:bottom w:w="50" w:type="dxa"/>
              <w:left w:w="90" w:type="dxa"/>
              <w:right w:w="90" w:type="dxa"/>
            </w:tcMar>
          </w:tcPr>
          <w:p>
            <w:pPr>
              <w:pStyle w:val="BDOITable"/>
            </w:pPr>
            <w:r>
              <w:rPr>
                <w:sz w:val="16"/>
              </w:rPr>
              <w:t>Retention per record type</w:t>
            </w:r>
          </w:p>
        </w:tc>
        <w:tc>
          <w:tcPr>
            <w:tcW w:type="dxa" w:w="5647"/>
            <w:tcMar>
              <w:top w:w="50" w:type="dxa"/>
              <w:bottom w:w="50" w:type="dxa"/>
              <w:left w:w="90" w:type="dxa"/>
              <w:right w:w="90" w:type="dxa"/>
            </w:tcMar>
          </w:tcPr>
          <w:p>
            <w:pPr>
              <w:pStyle w:val="BDOITable"/>
            </w:pPr>
            <w:r>
              <w:rPr>
                <w:sz w:val="16"/>
              </w:rPr>
              <w:t>Default 5 years online and 15 years archive; Claims 10 years online and 15 archive; Accounting vouchers and reports, Sanction Screening and Submitted Policies 5 years online and 5 archive</w:t>
            </w:r>
          </w:p>
        </w:tc>
        <w:tc>
          <w:tcPr>
            <w:tcW w:type="dxa" w:w="1322"/>
            <w:tcMar>
              <w:top w:w="50" w:type="dxa"/>
              <w:bottom w:w="50" w:type="dxa"/>
              <w:left w:w="90" w:type="dxa"/>
              <w:right w:w="90" w:type="dxa"/>
            </w:tcMar>
          </w:tcPr>
          <w:p>
            <w:pPr>
              <w:pStyle w:val="BDOITable"/>
            </w:pPr>
            <w:r>
              <w:rPr>
                <w:sz w:val="16"/>
              </w:rPr>
              <w:t>DECISION</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NFR-MNT-02</w:t>
            </w:r>
          </w:p>
        </w:tc>
        <w:tc>
          <w:tcPr>
            <w:tcW w:type="dxa" w:w="1802"/>
            <w:tcMar>
              <w:top w:w="50" w:type="dxa"/>
              <w:bottom w:w="50" w:type="dxa"/>
              <w:left w:w="90" w:type="dxa"/>
              <w:right w:w="90" w:type="dxa"/>
            </w:tcMar>
            <w:shd w:val="clear" w:color="auto" w:fill="E5F5FF"/>
          </w:tcPr>
          <w:p>
            <w:pPr>
              <w:pStyle w:val="BDOITable"/>
            </w:pPr>
            <w:r>
              <w:rPr>
                <w:sz w:val="16"/>
              </w:rPr>
              <w:t>Code coverage</w:t>
            </w:r>
          </w:p>
        </w:tc>
        <w:tc>
          <w:tcPr>
            <w:tcW w:type="dxa" w:w="5647"/>
            <w:tcMar>
              <w:top w:w="50" w:type="dxa"/>
              <w:bottom w:w="50" w:type="dxa"/>
              <w:left w:w="90" w:type="dxa"/>
              <w:right w:w="90" w:type="dxa"/>
            </w:tcMar>
            <w:shd w:val="clear" w:color="auto" w:fill="E5F5FF"/>
          </w:tcPr>
          <w:p>
            <w:pPr>
              <w:pStyle w:val="BDOITable"/>
            </w:pPr>
            <w:r>
              <w:rPr>
                <w:sz w:val="16"/>
              </w:rPr>
              <w:t>Line coverage above 90% on new and changed code (new-code gate of SonarQube); overall line coverage at least 80% and branch coverage at least 65%</w:t>
            </w:r>
          </w:p>
        </w:tc>
        <w:tc>
          <w:tcPr>
            <w:tcW w:type="dxa" w:w="1322"/>
            <w:tcMar>
              <w:top w:w="50" w:type="dxa"/>
              <w:bottom w:w="50" w:type="dxa"/>
              <w:left w:w="90" w:type="dxa"/>
              <w:right w:w="90" w:type="dxa"/>
            </w:tcMar>
            <w:shd w:val="clear" w:color="auto" w:fill="E5F5FF"/>
          </w:tcPr>
          <w:p>
            <w:pPr>
              <w:pStyle w:val="BDOITable"/>
            </w:pPr>
            <w:r>
              <w:rPr>
                <w:sz w:val="16"/>
              </w:rPr>
              <w:t>PROPOSED</w:t>
            </w:r>
          </w:p>
        </w:tc>
      </w:tr>
    </w:tbl>
    <w:p>
      <w:pPr>
        <w:pStyle w:val="BDOISpacer"/>
      </w:pPr>
    </w:p>
    <w:p>
      <w:pPr>
        <w:pStyle w:val="Heading1"/>
        <w:pageBreakBefore/>
        <w:pBdr>
          <w:bottom w:val="single" w:sz="4" w:space="4" w:color="99C1E7"/>
        </w:pBdr>
      </w:pPr>
      <w:bookmarkStart w:id="142" w:name="_Toc000142"/>
      <w:r>
        <w:rPr/>
        <w:t>22 Constraints</w:t>
      </w:r>
      <w:bookmarkEnd w:id="142"/>
    </w:p>
    <w:p>
      <w:pPr>
        <w:pStyle w:val="Caption"/>
        <w:keepNext/>
        <w:spacing w:after="60"/>
      </w:pPr>
      <w:r>
        <w:rPr>
          <w:b/>
          <w:i w:val="0"/>
        </w:rPr>
        <w:t xml:space="preserve">Table 27: </w:t>
      </w:r>
      <w:r>
        <w:rPr/>
        <w:t>Constraints on the solution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5767"/>
        <w:gridCol w:w="2042"/>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Constraint</w:t>
            </w:r>
          </w:p>
        </w:tc>
        <w:tc>
          <w:tcPr>
            <w:tcW w:type="dxa" w:w="5767"/>
            <w:shd w:val="clear" w:color="auto" w:fill="004EA8"/>
            <w:tcMar>
              <w:top w:w="50" w:type="dxa"/>
              <w:bottom w:w="50" w:type="dxa"/>
              <w:left w:w="90" w:type="dxa"/>
              <w:right w:w="90" w:type="dxa"/>
            </w:tcMar>
            <w:vAlign w:val="center"/>
          </w:tcPr>
          <w:p>
            <w:pPr>
              <w:pStyle w:val="BDOITableHeader"/>
            </w:pPr>
            <w:r>
              <w:rPr>
                <w:b/>
                <w:color w:val="FFFFFF"/>
                <w:sz w:val="17"/>
              </w:rPr>
              <w:t>Statement</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2163"/>
            <w:tcMar>
              <w:top w:w="50" w:type="dxa"/>
              <w:bottom w:w="50" w:type="dxa"/>
              <w:left w:w="90" w:type="dxa"/>
              <w:right w:w="90" w:type="dxa"/>
            </w:tcMar>
          </w:tcPr>
          <w:p>
            <w:pPr>
              <w:pStyle w:val="BDOITable"/>
            </w:pPr>
            <w:r>
              <w:rPr>
                <w:sz w:val="17"/>
              </w:rPr>
              <w:t>Single go-live</w:t>
            </w:r>
          </w:p>
        </w:tc>
        <w:tc>
          <w:tcPr>
            <w:tcW w:type="dxa" w:w="5767"/>
            <w:tcMar>
              <w:top w:w="50" w:type="dxa"/>
              <w:bottom w:w="50" w:type="dxa"/>
              <w:left w:w="90" w:type="dxa"/>
              <w:right w:w="90" w:type="dxa"/>
            </w:tcMar>
          </w:tcPr>
          <w:p>
            <w:pPr>
              <w:pStyle w:val="BDOITable"/>
            </w:pPr>
            <w:r>
              <w:rPr>
                <w:sz w:val="17"/>
              </w:rPr>
              <w:t>All modules go live together in January 2028; proposed T = Monday 3 January 2028, legacy freeze after the end of day of 31 December 2027</w:t>
            </w:r>
          </w:p>
        </w:tc>
        <w:tc>
          <w:tcPr>
            <w:tcW w:type="dxa" w:w="2042"/>
            <w:tcMar>
              <w:top w:w="50" w:type="dxa"/>
              <w:bottom w:w="50" w:type="dxa"/>
              <w:left w:w="90" w:type="dxa"/>
              <w:right w:w="90" w:type="dxa"/>
            </w:tcMar>
          </w:tcPr>
          <w:p>
            <w:pPr>
              <w:pStyle w:val="BDOITable"/>
            </w:pPr>
            <w:r>
              <w:rPr>
                <w:sz w:val="17"/>
              </w:rPr>
              <w:t>BDOI answer A1; project plan</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Broker scope</w:t>
            </w:r>
          </w:p>
        </w:tc>
        <w:tc>
          <w:tcPr>
            <w:tcW w:type="dxa" w:w="5767"/>
            <w:tcMar>
              <w:top w:w="50" w:type="dxa"/>
              <w:bottom w:w="50" w:type="dxa"/>
              <w:left w:w="90" w:type="dxa"/>
              <w:right w:w="90" w:type="dxa"/>
            </w:tcMar>
            <w:shd w:val="clear" w:color="auto" w:fill="E5F5FF"/>
          </w:tcPr>
          <w:p>
            <w:pPr>
              <w:pStyle w:val="BDOITable"/>
            </w:pPr>
            <w:r>
              <w:rPr>
                <w:sz w:val="17"/>
              </w:rPr>
              <w:t>BIBS records the insurer's policy, premium, reserve and settlement as information; it does not underwrite, pay claims or keep insurer books</w:t>
            </w:r>
          </w:p>
        </w:tc>
        <w:tc>
          <w:tcPr>
            <w:tcW w:type="dxa" w:w="2042"/>
            <w:tcMar>
              <w:top w:w="50" w:type="dxa"/>
              <w:bottom w:w="50" w:type="dxa"/>
              <w:left w:w="90" w:type="dxa"/>
              <w:right w:w="90" w:type="dxa"/>
            </w:tcMar>
            <w:shd w:val="clear" w:color="auto" w:fill="E5F5FF"/>
          </w:tcPr>
          <w:p>
            <w:pPr>
              <w:pStyle w:val="BDOITable"/>
            </w:pPr>
            <w:r>
              <w:rPr>
                <w:sz w:val="17"/>
              </w:rPr>
              <w:t>BRD-7 scope; client instruction of 8 October 2026</w:t>
            </w:r>
          </w:p>
        </w:tc>
      </w:tr>
      <w:tr>
        <w:trPr>
          <w:cantSplit w:val="true"/>
        </w:trPr>
        <w:tc>
          <w:tcPr>
            <w:tcW w:type="dxa" w:w="2163"/>
            <w:tcMar>
              <w:top w:w="50" w:type="dxa"/>
              <w:bottom w:w="50" w:type="dxa"/>
              <w:left w:w="90" w:type="dxa"/>
              <w:right w:w="90" w:type="dxa"/>
            </w:tcMar>
          </w:tcPr>
          <w:p>
            <w:pPr>
              <w:pStyle w:val="BDOITable"/>
            </w:pPr>
            <w:r>
              <w:rPr>
                <w:sz w:val="17"/>
              </w:rPr>
              <w:t>Component baseline</w:t>
            </w:r>
          </w:p>
        </w:tc>
        <w:tc>
          <w:tcPr>
            <w:tcW w:type="dxa" w:w="5767"/>
            <w:tcMar>
              <w:top w:w="50" w:type="dxa"/>
              <w:bottom w:w="50" w:type="dxa"/>
              <w:left w:w="90" w:type="dxa"/>
              <w:right w:w="90" w:type="dxa"/>
            </w:tcMar>
          </w:tcPr>
          <w:p>
            <w:pPr>
              <w:pStyle w:val="BDOITable"/>
            </w:pPr>
            <w:r>
              <w:rPr>
                <w:sz w:val="17"/>
              </w:rPr>
              <w:t>PostgreSQL 16, Valkey 8 (in place of Redis), Apache Kafka 3.9, OpenJDK 21 LTS, Spring Boot 3.5, React, with Node 22 LTS used only to compile the web screens, nginx web tier, managed Kubernetes with the Gateway API (in place of ingress-nginx)</w:t>
            </w:r>
          </w:p>
        </w:tc>
        <w:tc>
          <w:tcPr>
            <w:tcW w:type="dxa" w:w="2042"/>
            <w:tcMar>
              <w:top w:w="50" w:type="dxa"/>
              <w:bottom w:w="50" w:type="dxa"/>
              <w:left w:w="90" w:type="dxa"/>
              <w:right w:w="90" w:type="dxa"/>
            </w:tcMar>
          </w:tcPr>
          <w:p>
            <w:pPr>
              <w:pStyle w:val="BDOITable"/>
            </w:pPr>
            <w:r>
              <w:rPr>
                <w:sz w:val="17"/>
              </w:rPr>
              <w:t>Client decisions of 8 October 2026</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Application structure</w:t>
            </w:r>
          </w:p>
        </w:tc>
        <w:tc>
          <w:tcPr>
            <w:tcW w:type="dxa" w:w="5767"/>
            <w:tcMar>
              <w:top w:w="50" w:type="dxa"/>
              <w:bottom w:w="50" w:type="dxa"/>
              <w:left w:w="90" w:type="dxa"/>
              <w:right w:w="90" w:type="dxa"/>
            </w:tcMar>
            <w:shd w:val="clear" w:color="auto" w:fill="E5F5FF"/>
          </w:tcPr>
          <w:p>
            <w:pPr>
              <w:pStyle w:val="BDOITable"/>
            </w:pPr>
            <w:r>
              <w:rPr>
                <w:sz w:val="17"/>
              </w:rPr>
              <w:t>One modular application with a module per business area and separate web, jobs and integration workloads</w:t>
            </w:r>
          </w:p>
        </w:tc>
        <w:tc>
          <w:tcPr>
            <w:tcW w:type="dxa" w:w="2042"/>
            <w:tcMar>
              <w:top w:w="50" w:type="dxa"/>
              <w:bottom w:w="50" w:type="dxa"/>
              <w:left w:w="90" w:type="dxa"/>
              <w:right w:w="90" w:type="dxa"/>
            </w:tcMar>
            <w:shd w:val="clear" w:color="auto" w:fill="E5F5FF"/>
          </w:tcPr>
          <w:p>
            <w:pPr>
              <w:pStyle w:val="BDOITable"/>
            </w:pPr>
            <w:r>
              <w:rPr>
                <w:sz w:val="17"/>
              </w:rPr>
              <w:t>Architecture option decision</w:t>
            </w:r>
          </w:p>
        </w:tc>
      </w:tr>
      <w:tr>
        <w:trPr>
          <w:cantSplit w:val="true"/>
        </w:trPr>
        <w:tc>
          <w:tcPr>
            <w:tcW w:type="dxa" w:w="2163"/>
            <w:tcMar>
              <w:top w:w="50" w:type="dxa"/>
              <w:bottom w:w="50" w:type="dxa"/>
              <w:left w:w="90" w:type="dxa"/>
              <w:right w:w="90" w:type="dxa"/>
            </w:tcMar>
          </w:tcPr>
          <w:p>
            <w:pPr>
              <w:pStyle w:val="BDOITable"/>
            </w:pPr>
            <w:r>
              <w:rPr>
                <w:sz w:val="17"/>
              </w:rPr>
              <w:t>Hosting</w:t>
            </w:r>
          </w:p>
        </w:tc>
        <w:tc>
          <w:tcPr>
            <w:tcW w:type="dxa" w:w="5767"/>
            <w:tcMar>
              <w:top w:w="50" w:type="dxa"/>
              <w:bottom w:w="50" w:type="dxa"/>
              <w:left w:w="90" w:type="dxa"/>
              <w:right w:w="90" w:type="dxa"/>
            </w:tcMar>
          </w:tcPr>
          <w:p>
            <w:pPr>
              <w:pStyle w:val="BDOITable"/>
            </w:pPr>
            <w:r>
              <w:rPr>
                <w:sz w:val="17"/>
              </w:rPr>
              <w:t>AWS ap-southeast-1; production access only by named personnel in the Philippines; DR region named by BDOI IT after the data-residency check</w:t>
            </w:r>
          </w:p>
        </w:tc>
        <w:tc>
          <w:tcPr>
            <w:tcW w:type="dxa" w:w="2042"/>
            <w:tcMar>
              <w:top w:w="50" w:type="dxa"/>
              <w:bottom w:w="50" w:type="dxa"/>
              <w:left w:w="90" w:type="dxa"/>
              <w:right w:w="90" w:type="dxa"/>
            </w:tcMar>
          </w:tcPr>
          <w:p>
            <w:pPr>
              <w:pStyle w:val="BDOITable"/>
            </w:pPr>
            <w:r>
              <w:rPr>
                <w:sz w:val="17"/>
              </w:rPr>
              <w:t>Hosting appendix; IER; IQ26</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Documents</w:t>
            </w:r>
          </w:p>
        </w:tc>
        <w:tc>
          <w:tcPr>
            <w:tcW w:type="dxa" w:w="5767"/>
            <w:tcMar>
              <w:top w:w="50" w:type="dxa"/>
              <w:bottom w:w="50" w:type="dxa"/>
              <w:left w:w="90" w:type="dxa"/>
              <w:right w:w="90" w:type="dxa"/>
            </w:tcMar>
            <w:shd w:val="clear" w:color="auto" w:fill="E5F5FF"/>
          </w:tcPr>
          <w:p>
            <w:pPr>
              <w:pStyle w:val="BDOITable"/>
            </w:pPr>
            <w:r>
              <w:rPr>
                <w:sz w:val="17"/>
              </w:rPr>
              <w:t>Every document and attachment in the S3 document store; no document storage in ECM</w:t>
            </w:r>
          </w:p>
        </w:tc>
        <w:tc>
          <w:tcPr>
            <w:tcW w:type="dxa" w:w="2042"/>
            <w:tcMar>
              <w:top w:w="50" w:type="dxa"/>
              <w:bottom w:w="50" w:type="dxa"/>
              <w:left w:w="90" w:type="dxa"/>
              <w:right w:w="90" w:type="dxa"/>
            </w:tcMar>
            <w:shd w:val="clear" w:color="auto" w:fill="E5F5FF"/>
          </w:tcPr>
          <w:p>
            <w:pPr>
              <w:pStyle w:val="BDOITable"/>
            </w:pPr>
            <w:r>
              <w:rPr>
                <w:sz w:val="17"/>
              </w:rPr>
              <w:t>BDOI answer A4</w:t>
            </w:r>
          </w:p>
        </w:tc>
      </w:tr>
      <w:tr>
        <w:trPr>
          <w:cantSplit w:val="true"/>
        </w:trPr>
        <w:tc>
          <w:tcPr>
            <w:tcW w:type="dxa" w:w="2163"/>
            <w:tcMar>
              <w:top w:w="50" w:type="dxa"/>
              <w:bottom w:w="50" w:type="dxa"/>
              <w:left w:w="90" w:type="dxa"/>
              <w:right w:w="90" w:type="dxa"/>
            </w:tcMar>
          </w:tcPr>
          <w:p>
            <w:pPr>
              <w:pStyle w:val="BDOITable"/>
            </w:pPr>
            <w:r>
              <w:rPr>
                <w:sz w:val="17"/>
              </w:rPr>
              <w:t>Identity</w:t>
            </w:r>
          </w:p>
        </w:tc>
        <w:tc>
          <w:tcPr>
            <w:tcW w:type="dxa" w:w="5767"/>
            <w:tcMar>
              <w:top w:w="50" w:type="dxa"/>
              <w:bottom w:w="50" w:type="dxa"/>
              <w:left w:w="90" w:type="dxa"/>
              <w:right w:w="90" w:type="dxa"/>
            </w:tcMar>
          </w:tcPr>
          <w:p>
            <w:pPr>
              <w:pStyle w:val="BDOITable"/>
            </w:pPr>
            <w:r>
              <w:rPr>
                <w:sz w:val="17"/>
              </w:rPr>
              <w:t>Sign-in through EIAM on Entra ID; users and group-profile membership orchestrated by UIDM-ISC; integrations through Apigee X</w:t>
            </w:r>
          </w:p>
        </w:tc>
        <w:tc>
          <w:tcPr>
            <w:tcW w:type="dxa" w:w="2042"/>
            <w:tcMar>
              <w:top w:w="50" w:type="dxa"/>
              <w:bottom w:w="50" w:type="dxa"/>
              <w:left w:w="90" w:type="dxa"/>
              <w:right w:w="90" w:type="dxa"/>
            </w:tcMar>
          </w:tcPr>
          <w:p>
            <w:pPr>
              <w:pStyle w:val="BDOITable"/>
            </w:pPr>
            <w:r>
              <w:rPr>
                <w:sz w:val="17"/>
              </w:rPr>
              <w:t>Drop plan integrations; FRS BRD-11 v1.6</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Environments</w:t>
            </w:r>
          </w:p>
        </w:tc>
        <w:tc>
          <w:tcPr>
            <w:tcW w:type="dxa" w:w="5767"/>
            <w:tcMar>
              <w:top w:w="50" w:type="dxa"/>
              <w:bottom w:w="50" w:type="dxa"/>
              <w:left w:w="90" w:type="dxa"/>
              <w:right w:w="90" w:type="dxa"/>
            </w:tcMar>
            <w:shd w:val="clear" w:color="auto" w:fill="E5F5FF"/>
          </w:tcPr>
          <w:p>
            <w:pPr>
              <w:pStyle w:val="BDOITable"/>
            </w:pPr>
            <w:r>
              <w:rPr>
                <w:sz w:val="17"/>
              </w:rPr>
              <w:t>DEV, SIT, UAT, Pre-Prod, PROD and DR; non-production runs 12 x 5, production 24 x 7</w:t>
            </w:r>
          </w:p>
        </w:tc>
        <w:tc>
          <w:tcPr>
            <w:tcW w:type="dxa" w:w="2042"/>
            <w:tcMar>
              <w:top w:w="50" w:type="dxa"/>
              <w:bottom w:w="50" w:type="dxa"/>
              <w:left w:w="90" w:type="dxa"/>
              <w:right w:w="90" w:type="dxa"/>
            </w:tcMar>
            <w:shd w:val="clear" w:color="auto" w:fill="E5F5FF"/>
          </w:tcPr>
          <w:p>
            <w:pPr>
              <w:pStyle w:val="BDOITable"/>
            </w:pPr>
            <w:r>
              <w:rPr>
                <w:sz w:val="17"/>
              </w:rPr>
              <w:t>IER assumptions 3 and 4</w:t>
            </w:r>
          </w:p>
        </w:tc>
      </w:tr>
      <w:tr>
        <w:trPr>
          <w:cantSplit w:val="true"/>
        </w:trPr>
        <w:tc>
          <w:tcPr>
            <w:tcW w:type="dxa" w:w="2163"/>
            <w:tcMar>
              <w:top w:w="50" w:type="dxa"/>
              <w:bottom w:w="50" w:type="dxa"/>
              <w:left w:w="90" w:type="dxa"/>
              <w:right w:w="90" w:type="dxa"/>
            </w:tcMar>
          </w:tcPr>
          <w:p>
            <w:pPr>
              <w:pStyle w:val="BDOITable"/>
            </w:pPr>
            <w:r>
              <w:rPr>
                <w:sz w:val="17"/>
              </w:rPr>
              <w:t>Devices</w:t>
            </w:r>
          </w:p>
        </w:tc>
        <w:tc>
          <w:tcPr>
            <w:tcW w:type="dxa" w:w="5767"/>
            <w:tcMar>
              <w:top w:w="50" w:type="dxa"/>
              <w:bottom w:w="50" w:type="dxa"/>
              <w:left w:w="90" w:type="dxa"/>
              <w:right w:w="90" w:type="dxa"/>
            </w:tcMar>
          </w:tcPr>
          <w:p>
            <w:pPr>
              <w:pStyle w:val="BDOITable"/>
            </w:pPr>
            <w:r>
              <w:rPr>
                <w:sz w:val="17"/>
              </w:rPr>
              <w:t>Browser only; same functions on mobile and desktop</w:t>
            </w:r>
          </w:p>
        </w:tc>
        <w:tc>
          <w:tcPr>
            <w:tcW w:type="dxa" w:w="2042"/>
            <w:tcMar>
              <w:top w:w="50" w:type="dxa"/>
              <w:bottom w:w="50" w:type="dxa"/>
              <w:left w:w="90" w:type="dxa"/>
              <w:right w:w="90" w:type="dxa"/>
            </w:tcMar>
          </w:tcPr>
          <w:p>
            <w:pPr>
              <w:pStyle w:val="BDOITable"/>
            </w:pPr>
            <w:r>
              <w:rPr>
                <w:sz w:val="17"/>
              </w:rPr>
              <w:t>BRD usage requirements</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Reinsurance</w:t>
            </w:r>
          </w:p>
        </w:tc>
        <w:tc>
          <w:tcPr>
            <w:tcW w:type="dxa" w:w="5767"/>
            <w:tcMar>
              <w:top w:w="50" w:type="dxa"/>
              <w:bottom w:w="50" w:type="dxa"/>
              <w:left w:w="90" w:type="dxa"/>
              <w:right w:w="90" w:type="dxa"/>
            </w:tcMar>
            <w:shd w:val="clear" w:color="auto" w:fill="E5F5FF"/>
          </w:tcPr>
          <w:p>
            <w:pPr>
              <w:pStyle w:val="BDOITable"/>
            </w:pPr>
            <w:r>
              <w:rPr>
                <w:sz w:val="17"/>
              </w:rPr>
              <w:t>Reinsurance in Phase 2; its functions are hidden from every BDOI group profile until then. Co-insurance is in the current phase</w:t>
            </w:r>
          </w:p>
        </w:tc>
        <w:tc>
          <w:tcPr>
            <w:tcW w:type="dxa" w:w="2042"/>
            <w:tcMar>
              <w:top w:w="50" w:type="dxa"/>
              <w:bottom w:w="50" w:type="dxa"/>
              <w:left w:w="90" w:type="dxa"/>
              <w:right w:w="90" w:type="dxa"/>
            </w:tcMar>
            <w:shd w:val="clear" w:color="auto" w:fill="E5F5FF"/>
          </w:tcPr>
          <w:p>
            <w:pPr>
              <w:pStyle w:val="BDOITable"/>
            </w:pPr>
            <w:r>
              <w:rPr>
                <w:sz w:val="17"/>
              </w:rPr>
              <w:t>Client decisions of 17 October 2026</w:t>
            </w:r>
          </w:p>
        </w:tc>
      </w:tr>
    </w:tbl>
    <w:p>
      <w:pPr>
        <w:pStyle w:val="BDOISpacer"/>
      </w:pPr>
    </w:p>
    <w:p>
      <w:pPr>
        <w:pStyle w:val="Heading1"/>
        <w:pageBreakBefore/>
        <w:pBdr>
          <w:bottom w:val="single" w:sz="4" w:space="4" w:color="99C1E7"/>
        </w:pBdr>
      </w:pPr>
      <w:bookmarkStart w:id="143" w:name="_Toc000143"/>
      <w:r>
        <w:rPr/>
        <w:t>23 Assumptions and dependencies</w:t>
      </w:r>
      <w:bookmarkEnd w:id="143"/>
    </w:p>
    <w:p>
      <w:pPr>
        <w:pStyle w:val="Heading2"/>
      </w:pPr>
      <w:bookmarkStart w:id="144" w:name="_Toc000144"/>
      <w:r>
        <w:rPr/>
        <w:t>23.1 Assumptions</w:t>
      </w:r>
      <w:bookmarkEnd w:id="144"/>
    </w:p>
    <w:p>
      <w:pPr>
        <w:pStyle w:val="Caption"/>
        <w:keepNext/>
        <w:spacing w:after="60"/>
      </w:pPr>
      <w:r>
        <w:rPr>
          <w:b/>
          <w:i w:val="0"/>
        </w:rPr>
        <w:t xml:space="preserve">Table 28: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1"/>
        <w:gridCol w:w="6849"/>
        <w:gridCol w:w="2162"/>
      </w:tblGrid>
      <w:tr>
        <w:trPr>
          <w:tblHeader w:val="true"/>
          <w:cantSplit w:val="true"/>
        </w:trPr>
        <w:tc>
          <w:tcPr>
            <w:tcW w:type="dxa" w:w="96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84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961"/>
            <w:tcMar>
              <w:top w:w="50" w:type="dxa"/>
              <w:bottom w:w="50" w:type="dxa"/>
              <w:left w:w="90" w:type="dxa"/>
              <w:right w:w="90" w:type="dxa"/>
            </w:tcMar>
          </w:tcPr>
          <w:p>
            <w:pPr>
              <w:pStyle w:val="BDOITable"/>
            </w:pPr>
            <w:r>
              <w:rPr>
                <w:sz w:val="17"/>
              </w:rPr>
              <w:t>SA-01</w:t>
            </w:r>
          </w:p>
        </w:tc>
        <w:tc>
          <w:tcPr>
            <w:tcW w:type="dxa" w:w="6848"/>
            <w:tcMar>
              <w:top w:w="50" w:type="dxa"/>
              <w:bottom w:w="50" w:type="dxa"/>
              <w:left w:w="90" w:type="dxa"/>
              <w:right w:w="90" w:type="dxa"/>
            </w:tcMar>
          </w:tcPr>
          <w:p>
            <w:pPr>
              <w:pStyle w:val="BDOITable"/>
            </w:pPr>
            <w:r>
              <w:rPr>
                <w:sz w:val="17"/>
              </w:rPr>
              <w:t>The function BRDs and their FRS govern the business processes; the umbrella BRD adds the cross-cutting requirements</w:t>
            </w:r>
          </w:p>
        </w:tc>
        <w:tc>
          <w:tcPr>
            <w:tcW w:type="dxa" w:w="2163"/>
            <w:tcMar>
              <w:top w:w="50" w:type="dxa"/>
              <w:bottom w:w="50" w:type="dxa"/>
              <w:left w:w="90" w:type="dxa"/>
              <w:right w:w="90" w:type="dxa"/>
            </w:tcMar>
          </w:tcPr>
          <w:p>
            <w:pPr>
              <w:pStyle w:val="BDOITable"/>
            </w:pPr>
            <w:r>
              <w:rPr>
                <w:sz w:val="17"/>
              </w:rPr>
              <w:t>FRS BRD-00 A-CR-01</w:t>
            </w:r>
          </w:p>
        </w:tc>
      </w:tr>
      <w:tr>
        <w:trPr>
          <w:cantSplit w:val="true"/>
        </w:trPr>
        <w:tc>
          <w:tcPr>
            <w:tcW w:type="dxa" w:w="961"/>
            <w:tcMar>
              <w:top w:w="50" w:type="dxa"/>
              <w:bottom w:w="50" w:type="dxa"/>
              <w:left w:w="90" w:type="dxa"/>
              <w:right w:w="90" w:type="dxa"/>
            </w:tcMar>
            <w:shd w:val="clear" w:color="auto" w:fill="E5F5FF"/>
          </w:tcPr>
          <w:p>
            <w:pPr>
              <w:pStyle w:val="BDOITable"/>
            </w:pPr>
            <w:r>
              <w:rPr>
                <w:sz w:val="17"/>
              </w:rPr>
              <w:t>SA-02</w:t>
            </w:r>
          </w:p>
        </w:tc>
        <w:tc>
          <w:tcPr>
            <w:tcW w:type="dxa" w:w="6848"/>
            <w:tcMar>
              <w:top w:w="50" w:type="dxa"/>
              <w:bottom w:w="50" w:type="dxa"/>
              <w:left w:w="90" w:type="dxa"/>
              <w:right w:w="90" w:type="dxa"/>
            </w:tcMar>
            <w:shd w:val="clear" w:color="auto" w:fill="E5F5FF"/>
          </w:tcPr>
          <w:p>
            <w:pPr>
              <w:pStyle w:val="BDOITable"/>
            </w:pPr>
            <w:r>
              <w:rPr>
                <w:sz w:val="17"/>
              </w:rPr>
              <w:t>The BRD versions of 8 October 2026 are the baseline of phase 1; later changes pass the change-control process</w:t>
            </w:r>
          </w:p>
        </w:tc>
        <w:tc>
          <w:tcPr>
            <w:tcW w:type="dxa" w:w="2163"/>
            <w:tcMar>
              <w:top w:w="50" w:type="dxa"/>
              <w:bottom w:w="50" w:type="dxa"/>
              <w:left w:w="90" w:type="dxa"/>
              <w:right w:w="90" w:type="dxa"/>
            </w:tcMar>
            <w:shd w:val="clear" w:color="auto" w:fill="E5F5FF"/>
          </w:tcPr>
          <w:p>
            <w:pPr>
              <w:pStyle w:val="BDOITable"/>
            </w:pPr>
            <w:r>
              <w:rPr>
                <w:sz w:val="17"/>
              </w:rPr>
              <w:t>Change management register</w:t>
            </w:r>
          </w:p>
        </w:tc>
      </w:tr>
      <w:tr>
        <w:trPr>
          <w:cantSplit w:val="true"/>
        </w:trPr>
        <w:tc>
          <w:tcPr>
            <w:tcW w:type="dxa" w:w="961"/>
            <w:tcMar>
              <w:top w:w="50" w:type="dxa"/>
              <w:bottom w:w="50" w:type="dxa"/>
              <w:left w:w="90" w:type="dxa"/>
              <w:right w:w="90" w:type="dxa"/>
            </w:tcMar>
          </w:tcPr>
          <w:p>
            <w:pPr>
              <w:pStyle w:val="BDOITable"/>
            </w:pPr>
            <w:r>
              <w:rPr>
                <w:sz w:val="17"/>
              </w:rPr>
              <w:t>SA-03</w:t>
            </w:r>
          </w:p>
        </w:tc>
        <w:tc>
          <w:tcPr>
            <w:tcW w:type="dxa" w:w="6848"/>
            <w:tcMar>
              <w:top w:w="50" w:type="dxa"/>
              <w:bottom w:w="50" w:type="dxa"/>
              <w:left w:w="90" w:type="dxa"/>
              <w:right w:w="90" w:type="dxa"/>
            </w:tcMar>
          </w:tcPr>
          <w:p>
            <w:pPr>
              <w:pStyle w:val="BDOITable"/>
            </w:pPr>
            <w:r>
              <w:rPr>
                <w:sz w:val="17"/>
              </w:rPr>
              <w:t>The insurers keep issuing policies, invoices and claim decisions in their own systems; BIBS exchanges files or messages with them</w:t>
            </w:r>
          </w:p>
        </w:tc>
        <w:tc>
          <w:tcPr>
            <w:tcW w:type="dxa" w:w="2163"/>
            <w:tcMar>
              <w:top w:w="50" w:type="dxa"/>
              <w:bottom w:w="50" w:type="dxa"/>
              <w:left w:w="90" w:type="dxa"/>
              <w:right w:w="90" w:type="dxa"/>
            </w:tcMar>
          </w:tcPr>
          <w:p>
            <w:pPr>
              <w:pStyle w:val="BDOITable"/>
            </w:pPr>
            <w:r>
              <w:rPr>
                <w:sz w:val="17"/>
              </w:rPr>
              <w:t>Integration INT-19</w:t>
            </w:r>
          </w:p>
        </w:tc>
      </w:tr>
      <w:tr>
        <w:trPr>
          <w:cantSplit w:val="true"/>
        </w:trPr>
        <w:tc>
          <w:tcPr>
            <w:tcW w:type="dxa" w:w="961"/>
            <w:tcMar>
              <w:top w:w="50" w:type="dxa"/>
              <w:bottom w:w="50" w:type="dxa"/>
              <w:left w:w="90" w:type="dxa"/>
              <w:right w:w="90" w:type="dxa"/>
            </w:tcMar>
            <w:shd w:val="clear" w:color="auto" w:fill="E5F5FF"/>
          </w:tcPr>
          <w:p>
            <w:pPr>
              <w:pStyle w:val="BDOITable"/>
            </w:pPr>
            <w:r>
              <w:rPr>
                <w:sz w:val="17"/>
              </w:rPr>
              <w:t>SA-04</w:t>
            </w:r>
          </w:p>
        </w:tc>
        <w:tc>
          <w:tcPr>
            <w:tcW w:type="dxa" w:w="6848"/>
            <w:tcMar>
              <w:top w:w="50" w:type="dxa"/>
              <w:bottom w:w="50" w:type="dxa"/>
              <w:left w:w="90" w:type="dxa"/>
              <w:right w:w="90" w:type="dxa"/>
            </w:tcMar>
            <w:shd w:val="clear" w:color="auto" w:fill="E5F5FF"/>
          </w:tcPr>
          <w:p>
            <w:pPr>
              <w:pStyle w:val="BDOITable"/>
            </w:pPr>
            <w:r>
              <w:rPr>
                <w:sz w:val="17"/>
              </w:rPr>
              <w:t>Users work on BDO-issued devices on the BDO network</w:t>
            </w:r>
          </w:p>
        </w:tc>
        <w:tc>
          <w:tcPr>
            <w:tcW w:type="dxa" w:w="2163"/>
            <w:tcMar>
              <w:top w:w="50" w:type="dxa"/>
              <w:bottom w:w="50" w:type="dxa"/>
              <w:left w:w="90" w:type="dxa"/>
              <w:right w:w="90" w:type="dxa"/>
            </w:tcMar>
            <w:shd w:val="clear" w:color="auto" w:fill="E5F5FF"/>
          </w:tcPr>
          <w:p>
            <w:pPr>
              <w:pStyle w:val="BDOITable"/>
            </w:pPr>
            <w:r>
              <w:rPr>
                <w:sz w:val="17"/>
              </w:rPr>
              <w:t>BRD usage requirements</w:t>
            </w:r>
          </w:p>
        </w:tc>
      </w:tr>
      <w:tr>
        <w:trPr>
          <w:cantSplit w:val="true"/>
        </w:trPr>
        <w:tc>
          <w:tcPr>
            <w:tcW w:type="dxa" w:w="961"/>
            <w:tcMar>
              <w:top w:w="50" w:type="dxa"/>
              <w:bottom w:w="50" w:type="dxa"/>
              <w:left w:w="90" w:type="dxa"/>
              <w:right w:w="90" w:type="dxa"/>
            </w:tcMar>
          </w:tcPr>
          <w:p>
            <w:pPr>
              <w:pStyle w:val="BDOITable"/>
            </w:pPr>
            <w:r>
              <w:rPr>
                <w:sz w:val="17"/>
              </w:rPr>
              <w:t>SA-05</w:t>
            </w:r>
          </w:p>
        </w:tc>
        <w:tc>
          <w:tcPr>
            <w:tcW w:type="dxa" w:w="6848"/>
            <w:tcMar>
              <w:top w:w="50" w:type="dxa"/>
              <w:bottom w:w="50" w:type="dxa"/>
              <w:left w:w="90" w:type="dxa"/>
              <w:right w:w="90" w:type="dxa"/>
            </w:tcMar>
          </w:tcPr>
          <w:p>
            <w:pPr>
              <w:pStyle w:val="BDOITable"/>
            </w:pPr>
            <w:r>
              <w:rPr>
                <w:sz w:val="17"/>
              </w:rPr>
              <w:t>The BIBS-wide NFR values of the register apply until BDOI decides otherwise (XQ08)</w:t>
            </w:r>
          </w:p>
        </w:tc>
        <w:tc>
          <w:tcPr>
            <w:tcW w:type="dxa" w:w="2163"/>
            <w:tcMar>
              <w:top w:w="50" w:type="dxa"/>
              <w:bottom w:w="50" w:type="dxa"/>
              <w:left w:w="90" w:type="dxa"/>
              <w:right w:w="90" w:type="dxa"/>
            </w:tcMar>
          </w:tcPr>
          <w:p>
            <w:pPr>
              <w:pStyle w:val="BDOITable"/>
            </w:pPr>
            <w:r>
              <w:rPr>
                <w:sz w:val="17"/>
              </w:rPr>
              <w:t>NFR document</w:t>
            </w:r>
          </w:p>
        </w:tc>
      </w:tr>
      <w:tr>
        <w:trPr>
          <w:cantSplit w:val="true"/>
        </w:trPr>
        <w:tc>
          <w:tcPr>
            <w:tcW w:type="dxa" w:w="961"/>
            <w:tcMar>
              <w:top w:w="50" w:type="dxa"/>
              <w:bottom w:w="50" w:type="dxa"/>
              <w:left w:w="90" w:type="dxa"/>
              <w:right w:w="90" w:type="dxa"/>
            </w:tcMar>
            <w:shd w:val="clear" w:color="auto" w:fill="E5F5FF"/>
          </w:tcPr>
          <w:p>
            <w:pPr>
              <w:pStyle w:val="BDOITable"/>
            </w:pPr>
            <w:r>
              <w:rPr>
                <w:sz w:val="17"/>
              </w:rPr>
              <w:t>SA-06</w:t>
            </w:r>
          </w:p>
        </w:tc>
        <w:tc>
          <w:tcPr>
            <w:tcW w:type="dxa" w:w="6848"/>
            <w:tcMar>
              <w:top w:w="50" w:type="dxa"/>
              <w:bottom w:w="50" w:type="dxa"/>
              <w:left w:w="90" w:type="dxa"/>
              <w:right w:w="90" w:type="dxa"/>
            </w:tcMar>
            <w:shd w:val="clear" w:color="auto" w:fill="E5F5FF"/>
          </w:tcPr>
          <w:p>
            <w:pPr>
              <w:pStyle w:val="BDOITable"/>
            </w:pPr>
            <w:r>
              <w:rPr>
                <w:sz w:val="17"/>
              </w:rPr>
              <w:t>Non-production environments use seed data or masked migrated data only</w:t>
            </w:r>
          </w:p>
        </w:tc>
        <w:tc>
          <w:tcPr>
            <w:tcW w:type="dxa" w:w="2163"/>
            <w:tcMar>
              <w:top w:w="50" w:type="dxa"/>
              <w:bottom w:w="50" w:type="dxa"/>
              <w:left w:w="90" w:type="dxa"/>
              <w:right w:w="90" w:type="dxa"/>
            </w:tcMar>
            <w:shd w:val="clear" w:color="auto" w:fill="E5F5FF"/>
          </w:tcPr>
          <w:p>
            <w:pPr>
              <w:pStyle w:val="BDOITable"/>
            </w:pPr>
            <w:r>
              <w:rPr>
                <w:sz w:val="17"/>
              </w:rPr>
              <w:t>NFR-PRV-01</w:t>
            </w:r>
          </w:p>
        </w:tc>
      </w:tr>
    </w:tbl>
    <w:p>
      <w:pPr>
        <w:pStyle w:val="BDOISpacer"/>
      </w:pPr>
    </w:p>
    <w:p>
      <w:pPr>
        <w:pStyle w:val="Heading2"/>
      </w:pPr>
      <w:bookmarkStart w:id="145" w:name="_Toc000145"/>
      <w:r>
        <w:rPr/>
        <w:t>23.2 Dependencies on BDOI</w:t>
      </w:r>
      <w:bookmarkEnd w:id="145"/>
    </w:p>
    <w:p>
      <w:pPr>
        <w:pStyle w:val="Caption"/>
        <w:keepNext/>
        <w:spacing w:after="60"/>
      </w:pPr>
      <w:r>
        <w:rPr>
          <w:b/>
          <w:i w:val="0"/>
        </w:rPr>
        <w:t xml:space="preserve">Table 29: </w:t>
      </w:r>
      <w:r>
        <w:rPr/>
        <w:t>Dependencies (project plan DEP items)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1"/>
        <w:gridCol w:w="5046"/>
        <w:gridCol w:w="2162"/>
        <w:gridCol w:w="1802"/>
      </w:tblGrid>
      <w:tr>
        <w:trPr>
          <w:tblHeader w:val="true"/>
          <w:cantSplit w:val="true"/>
        </w:trPr>
        <w:tc>
          <w:tcPr>
            <w:tcW w:type="dxa" w:w="961"/>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5046"/>
            <w:shd w:val="clear" w:color="auto" w:fill="004EA8"/>
            <w:tcMar>
              <w:top w:w="50" w:type="dxa"/>
              <w:bottom w:w="50" w:type="dxa"/>
              <w:left w:w="90" w:type="dxa"/>
              <w:right w:w="90" w:type="dxa"/>
            </w:tcMar>
            <w:vAlign w:val="center"/>
          </w:tcPr>
          <w:p>
            <w:pPr>
              <w:pStyle w:val="BDOITableHeader"/>
            </w:pPr>
            <w:r>
              <w:rPr>
                <w:b/>
                <w:color w:val="FFFFFF"/>
                <w:sz w:val="16"/>
              </w:rPr>
              <w:t>Dependency</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6"/>
              </w:rPr>
              <w:t>Provided by</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6"/>
              </w:rPr>
              <w:t>Needed by</w:t>
            </w:r>
          </w:p>
        </w:tc>
      </w:tr>
      <w:tr>
        <w:trPr>
          <w:cantSplit w:val="true"/>
        </w:trPr>
        <w:tc>
          <w:tcPr>
            <w:tcW w:type="dxa" w:w="961"/>
            <w:tcMar>
              <w:top w:w="50" w:type="dxa"/>
              <w:bottom w:w="50" w:type="dxa"/>
              <w:left w:w="90" w:type="dxa"/>
              <w:right w:w="90" w:type="dxa"/>
            </w:tcMar>
          </w:tcPr>
          <w:p>
            <w:pPr>
              <w:pStyle w:val="BDOITable"/>
            </w:pPr>
            <w:r>
              <w:rPr>
                <w:sz w:val="16"/>
              </w:rPr>
              <w:t>DEP-04</w:t>
            </w:r>
          </w:p>
        </w:tc>
        <w:tc>
          <w:tcPr>
            <w:tcW w:type="dxa" w:w="5046"/>
            <w:tcMar>
              <w:top w:w="50" w:type="dxa"/>
              <w:bottom w:w="50" w:type="dxa"/>
              <w:left w:w="90" w:type="dxa"/>
              <w:right w:w="90" w:type="dxa"/>
            </w:tcMar>
          </w:tcPr>
          <w:p>
            <w:pPr>
              <w:pStyle w:val="BDOITable"/>
            </w:pPr>
            <w:r>
              <w:rPr>
                <w:sz w:val="16"/>
              </w:rPr>
              <w:t>Sign-off of the Drop 0 sets and the Drop 1 FRS</w:t>
            </w:r>
          </w:p>
        </w:tc>
        <w:tc>
          <w:tcPr>
            <w:tcW w:type="dxa" w:w="2163"/>
            <w:tcMar>
              <w:top w:w="50" w:type="dxa"/>
              <w:bottom w:w="50" w:type="dxa"/>
              <w:left w:w="90" w:type="dxa"/>
              <w:right w:w="90" w:type="dxa"/>
            </w:tcMar>
          </w:tcPr>
          <w:p>
            <w:pPr>
              <w:pStyle w:val="BDOITable"/>
            </w:pPr>
            <w:r>
              <w:rPr>
                <w:sz w:val="16"/>
              </w:rPr>
              <w:t>Product owners</w:t>
            </w:r>
          </w:p>
        </w:tc>
        <w:tc>
          <w:tcPr>
            <w:tcW w:type="dxa" w:w="1802"/>
            <w:tcMar>
              <w:top w:w="50" w:type="dxa"/>
              <w:bottom w:w="50" w:type="dxa"/>
              <w:left w:w="90" w:type="dxa"/>
              <w:right w:w="90" w:type="dxa"/>
            </w:tcMar>
          </w:tcPr>
          <w:p>
            <w:pPr>
              <w:pStyle w:val="BDOITable"/>
            </w:pPr>
            <w:r>
              <w:rPr>
                <w:sz w:val="16"/>
              </w:rPr>
              <w:t>30 Nov 2026</w:t>
            </w:r>
          </w:p>
        </w:tc>
      </w:tr>
      <w:tr>
        <w:trPr>
          <w:cantSplit w:val="true"/>
        </w:trPr>
        <w:tc>
          <w:tcPr>
            <w:tcW w:type="dxa" w:w="961"/>
            <w:tcMar>
              <w:top w:w="50" w:type="dxa"/>
              <w:bottom w:w="50" w:type="dxa"/>
              <w:left w:w="90" w:type="dxa"/>
              <w:right w:w="90" w:type="dxa"/>
            </w:tcMar>
            <w:shd w:val="clear" w:color="auto" w:fill="E5F5FF"/>
          </w:tcPr>
          <w:p>
            <w:pPr>
              <w:pStyle w:val="BDOITable"/>
            </w:pPr>
            <w:r>
              <w:rPr>
                <w:sz w:val="16"/>
              </w:rPr>
              <w:t>DEP-06</w:t>
            </w:r>
          </w:p>
        </w:tc>
        <w:tc>
          <w:tcPr>
            <w:tcW w:type="dxa" w:w="5046"/>
            <w:tcMar>
              <w:top w:w="50" w:type="dxa"/>
              <w:bottom w:w="50" w:type="dxa"/>
              <w:left w:w="90" w:type="dxa"/>
              <w:right w:w="90" w:type="dxa"/>
            </w:tcMar>
            <w:shd w:val="clear" w:color="auto" w:fill="E5F5FF"/>
          </w:tcPr>
          <w:p>
            <w:pPr>
              <w:pStyle w:val="BDOITable"/>
            </w:pPr>
            <w:r>
              <w:rPr>
                <w:sz w:val="16"/>
              </w:rPr>
              <w:t>SIT environment on managed Kubernetes with PostgreSQL 16, Valkey 8, Kafka 3.9, document store and Gateway API</w:t>
            </w:r>
          </w:p>
        </w:tc>
        <w:tc>
          <w:tcPr>
            <w:tcW w:type="dxa" w:w="2163"/>
            <w:tcMar>
              <w:top w:w="50" w:type="dxa"/>
              <w:bottom w:w="50" w:type="dxa"/>
              <w:left w:w="90" w:type="dxa"/>
              <w:right w:w="90" w:type="dxa"/>
            </w:tcMar>
            <w:shd w:val="clear" w:color="auto" w:fill="E5F5FF"/>
          </w:tcPr>
          <w:p>
            <w:pPr>
              <w:pStyle w:val="BDOITable"/>
            </w:pPr>
            <w:r>
              <w:rPr>
                <w:sz w:val="16"/>
              </w:rPr>
              <w:t>BDOI IT</w:t>
            </w:r>
          </w:p>
        </w:tc>
        <w:tc>
          <w:tcPr>
            <w:tcW w:type="dxa" w:w="1802"/>
            <w:tcMar>
              <w:top w:w="50" w:type="dxa"/>
              <w:bottom w:w="50" w:type="dxa"/>
              <w:left w:w="90" w:type="dxa"/>
              <w:right w:w="90" w:type="dxa"/>
            </w:tcMar>
            <w:shd w:val="clear" w:color="auto" w:fill="E5F5FF"/>
          </w:tcPr>
          <w:p>
            <w:pPr>
              <w:pStyle w:val="BDOITable"/>
            </w:pPr>
            <w:r>
              <w:rPr>
                <w:sz w:val="16"/>
              </w:rPr>
              <w:t>4 Jan 2027</w:t>
            </w:r>
          </w:p>
        </w:tc>
      </w:tr>
      <w:tr>
        <w:trPr>
          <w:cantSplit w:val="true"/>
        </w:trPr>
        <w:tc>
          <w:tcPr>
            <w:tcW w:type="dxa" w:w="961"/>
            <w:tcMar>
              <w:top w:w="50" w:type="dxa"/>
              <w:bottom w:w="50" w:type="dxa"/>
              <w:left w:w="90" w:type="dxa"/>
              <w:right w:w="90" w:type="dxa"/>
            </w:tcMar>
          </w:tcPr>
          <w:p>
            <w:pPr>
              <w:pStyle w:val="BDOITable"/>
            </w:pPr>
            <w:r>
              <w:rPr>
                <w:sz w:val="16"/>
              </w:rPr>
              <w:t>DEP-07</w:t>
            </w:r>
          </w:p>
        </w:tc>
        <w:tc>
          <w:tcPr>
            <w:tcW w:type="dxa" w:w="5046"/>
            <w:tcMar>
              <w:top w:w="50" w:type="dxa"/>
              <w:bottom w:w="50" w:type="dxa"/>
              <w:left w:w="90" w:type="dxa"/>
              <w:right w:w="90" w:type="dxa"/>
            </w:tcMar>
          </w:tcPr>
          <w:p>
            <w:pPr>
              <w:pStyle w:val="BDOITable"/>
            </w:pPr>
            <w:r>
              <w:rPr>
                <w:sz w:val="16"/>
              </w:rPr>
              <w:t>EIAM sign-in specification and application registration</w:t>
            </w:r>
          </w:p>
        </w:tc>
        <w:tc>
          <w:tcPr>
            <w:tcW w:type="dxa" w:w="2163"/>
            <w:tcMar>
              <w:top w:w="50" w:type="dxa"/>
              <w:bottom w:w="50" w:type="dxa"/>
              <w:left w:w="90" w:type="dxa"/>
              <w:right w:w="90" w:type="dxa"/>
            </w:tcMar>
          </w:tcPr>
          <w:p>
            <w:pPr>
              <w:pStyle w:val="BDOITable"/>
            </w:pPr>
            <w:r>
              <w:rPr>
                <w:sz w:val="16"/>
              </w:rPr>
              <w:t>BDO IT EIAM team</w:t>
            </w:r>
          </w:p>
        </w:tc>
        <w:tc>
          <w:tcPr>
            <w:tcW w:type="dxa" w:w="1802"/>
            <w:tcMar>
              <w:top w:w="50" w:type="dxa"/>
              <w:bottom w:w="50" w:type="dxa"/>
              <w:left w:w="90" w:type="dxa"/>
              <w:right w:w="90" w:type="dxa"/>
            </w:tcMar>
          </w:tcPr>
          <w:p>
            <w:pPr>
              <w:pStyle w:val="BDOITable"/>
            </w:pPr>
            <w:r>
              <w:rPr>
                <w:sz w:val="16"/>
              </w:rPr>
              <w:t>31 Jan 2027</w:t>
            </w:r>
          </w:p>
        </w:tc>
      </w:tr>
      <w:tr>
        <w:trPr>
          <w:cantSplit w:val="true"/>
        </w:trPr>
        <w:tc>
          <w:tcPr>
            <w:tcW w:type="dxa" w:w="961"/>
            <w:tcMar>
              <w:top w:w="50" w:type="dxa"/>
              <w:bottom w:w="50" w:type="dxa"/>
              <w:left w:w="90" w:type="dxa"/>
              <w:right w:w="90" w:type="dxa"/>
            </w:tcMar>
            <w:shd w:val="clear" w:color="auto" w:fill="E5F5FF"/>
          </w:tcPr>
          <w:p>
            <w:pPr>
              <w:pStyle w:val="BDOITable"/>
            </w:pPr>
            <w:r>
              <w:rPr>
                <w:sz w:val="16"/>
              </w:rPr>
              <w:t>DEP-08</w:t>
            </w:r>
          </w:p>
        </w:tc>
        <w:tc>
          <w:tcPr>
            <w:tcW w:type="dxa" w:w="5046"/>
            <w:tcMar>
              <w:top w:w="50" w:type="dxa"/>
              <w:bottom w:w="50" w:type="dxa"/>
              <w:left w:w="90" w:type="dxa"/>
              <w:right w:w="90" w:type="dxa"/>
            </w:tcMar>
            <w:shd w:val="clear" w:color="auto" w:fill="E5F5FF"/>
          </w:tcPr>
          <w:p>
            <w:pPr>
              <w:pStyle w:val="BDOITable"/>
            </w:pPr>
            <w:r>
              <w:rPr>
                <w:sz w:val="16"/>
              </w:rPr>
              <w:t>UIDM-ISC option and SCIM provisioning connector</w:t>
            </w:r>
          </w:p>
        </w:tc>
        <w:tc>
          <w:tcPr>
            <w:tcW w:type="dxa" w:w="2163"/>
            <w:tcMar>
              <w:top w:w="50" w:type="dxa"/>
              <w:bottom w:w="50" w:type="dxa"/>
              <w:left w:w="90" w:type="dxa"/>
              <w:right w:w="90" w:type="dxa"/>
            </w:tcMar>
            <w:shd w:val="clear" w:color="auto" w:fill="E5F5FF"/>
          </w:tcPr>
          <w:p>
            <w:pPr>
              <w:pStyle w:val="BDOITable"/>
            </w:pPr>
            <w:r>
              <w:rPr>
                <w:sz w:val="16"/>
              </w:rPr>
              <w:t>BDO IT IGA team</w:t>
            </w:r>
          </w:p>
        </w:tc>
        <w:tc>
          <w:tcPr>
            <w:tcW w:type="dxa" w:w="1802"/>
            <w:tcMar>
              <w:top w:w="50" w:type="dxa"/>
              <w:bottom w:w="50" w:type="dxa"/>
              <w:left w:w="90" w:type="dxa"/>
              <w:right w:w="90" w:type="dxa"/>
            </w:tcMar>
            <w:shd w:val="clear" w:color="auto" w:fill="E5F5FF"/>
          </w:tcPr>
          <w:p>
            <w:pPr>
              <w:pStyle w:val="BDOITable"/>
            </w:pPr>
            <w:r>
              <w:rPr>
                <w:sz w:val="16"/>
              </w:rPr>
              <w:t>31 Jan 2027</w:t>
            </w:r>
          </w:p>
        </w:tc>
      </w:tr>
      <w:tr>
        <w:trPr>
          <w:cantSplit w:val="true"/>
        </w:trPr>
        <w:tc>
          <w:tcPr>
            <w:tcW w:type="dxa" w:w="961"/>
            <w:tcMar>
              <w:top w:w="50" w:type="dxa"/>
              <w:bottom w:w="50" w:type="dxa"/>
              <w:left w:w="90" w:type="dxa"/>
              <w:right w:w="90" w:type="dxa"/>
            </w:tcMar>
          </w:tcPr>
          <w:p>
            <w:pPr>
              <w:pStyle w:val="BDOITable"/>
            </w:pPr>
            <w:r>
              <w:rPr>
                <w:sz w:val="16"/>
              </w:rPr>
              <w:t>DEP-10</w:t>
            </w:r>
          </w:p>
        </w:tc>
        <w:tc>
          <w:tcPr>
            <w:tcW w:type="dxa" w:w="5046"/>
            <w:tcMar>
              <w:top w:w="50" w:type="dxa"/>
              <w:bottom w:w="50" w:type="dxa"/>
              <w:left w:w="90" w:type="dxa"/>
              <w:right w:w="90" w:type="dxa"/>
            </w:tcMar>
          </w:tcPr>
          <w:p>
            <w:pPr>
              <w:pStyle w:val="BDOITable"/>
            </w:pPr>
            <w:r>
              <w:rPr>
                <w:sz w:val="16"/>
              </w:rPr>
              <w:t>Drop 2 integration specifications: EGL, EDP, CARMS, insurer exchanges</w:t>
            </w:r>
          </w:p>
        </w:tc>
        <w:tc>
          <w:tcPr>
            <w:tcW w:type="dxa" w:w="2163"/>
            <w:tcMar>
              <w:top w:w="50" w:type="dxa"/>
              <w:bottom w:w="50" w:type="dxa"/>
              <w:left w:w="90" w:type="dxa"/>
              <w:right w:w="90" w:type="dxa"/>
            </w:tcMar>
          </w:tcPr>
          <w:p>
            <w:pPr>
              <w:pStyle w:val="BDOITable"/>
            </w:pPr>
            <w:r>
              <w:rPr>
                <w:sz w:val="16"/>
              </w:rPr>
              <w:t>BDOI IT</w:t>
            </w:r>
          </w:p>
        </w:tc>
        <w:tc>
          <w:tcPr>
            <w:tcW w:type="dxa" w:w="1802"/>
            <w:tcMar>
              <w:top w:w="50" w:type="dxa"/>
              <w:bottom w:w="50" w:type="dxa"/>
              <w:left w:w="90" w:type="dxa"/>
              <w:right w:w="90" w:type="dxa"/>
            </w:tcMar>
          </w:tcPr>
          <w:p>
            <w:pPr>
              <w:pStyle w:val="BDOITable"/>
            </w:pPr>
            <w:r>
              <w:rPr>
                <w:sz w:val="16"/>
              </w:rPr>
              <w:t>31 Jan 2027</w:t>
            </w:r>
          </w:p>
        </w:tc>
      </w:tr>
      <w:tr>
        <w:trPr>
          <w:cantSplit w:val="true"/>
        </w:trPr>
        <w:tc>
          <w:tcPr>
            <w:tcW w:type="dxa" w:w="961"/>
            <w:tcMar>
              <w:top w:w="50" w:type="dxa"/>
              <w:bottom w:w="50" w:type="dxa"/>
              <w:left w:w="90" w:type="dxa"/>
              <w:right w:w="90" w:type="dxa"/>
            </w:tcMar>
            <w:shd w:val="clear" w:color="auto" w:fill="E5F5FF"/>
          </w:tcPr>
          <w:p>
            <w:pPr>
              <w:pStyle w:val="BDOITable"/>
            </w:pPr>
            <w:r>
              <w:rPr>
                <w:sz w:val="16"/>
              </w:rPr>
              <w:t>DEP-11</w:t>
            </w:r>
          </w:p>
        </w:tc>
        <w:tc>
          <w:tcPr>
            <w:tcW w:type="dxa" w:w="5046"/>
            <w:tcMar>
              <w:top w:w="50" w:type="dxa"/>
              <w:bottom w:w="50" w:type="dxa"/>
              <w:left w:w="90" w:type="dxa"/>
              <w:right w:w="90" w:type="dxa"/>
            </w:tcMar>
            <w:shd w:val="clear" w:color="auto" w:fill="E5F5FF"/>
          </w:tcPr>
          <w:p>
            <w:pPr>
              <w:pStyle w:val="BDOITable"/>
            </w:pPr>
            <w:r>
              <w:rPr>
                <w:sz w:val="16"/>
              </w:rPr>
              <w:t>Bank channel layouts and transport: CMS / New BOB, OBPCS, Old BOB, AFTS, PMS</w:t>
            </w:r>
          </w:p>
        </w:tc>
        <w:tc>
          <w:tcPr>
            <w:tcW w:type="dxa" w:w="2163"/>
            <w:tcMar>
              <w:top w:w="50" w:type="dxa"/>
              <w:bottom w:w="50" w:type="dxa"/>
              <w:left w:w="90" w:type="dxa"/>
              <w:right w:w="90" w:type="dxa"/>
            </w:tcMar>
            <w:shd w:val="clear" w:color="auto" w:fill="E5F5FF"/>
          </w:tcPr>
          <w:p>
            <w:pPr>
              <w:pStyle w:val="BDOITable"/>
            </w:pPr>
            <w:r>
              <w:rPr>
                <w:sz w:val="16"/>
              </w:rPr>
              <w:t>BDOI IT</w:t>
            </w:r>
          </w:p>
        </w:tc>
        <w:tc>
          <w:tcPr>
            <w:tcW w:type="dxa" w:w="1802"/>
            <w:tcMar>
              <w:top w:w="50" w:type="dxa"/>
              <w:bottom w:w="50" w:type="dxa"/>
              <w:left w:w="90" w:type="dxa"/>
              <w:right w:w="90" w:type="dxa"/>
            </w:tcMar>
            <w:shd w:val="clear" w:color="auto" w:fill="E5F5FF"/>
          </w:tcPr>
          <w:p>
            <w:pPr>
              <w:pStyle w:val="BDOITable"/>
            </w:pPr>
            <w:r>
              <w:rPr>
                <w:sz w:val="16"/>
              </w:rPr>
              <w:t>26 Feb 2027</w:t>
            </w:r>
          </w:p>
        </w:tc>
      </w:tr>
      <w:tr>
        <w:trPr>
          <w:cantSplit w:val="true"/>
        </w:trPr>
        <w:tc>
          <w:tcPr>
            <w:tcW w:type="dxa" w:w="961"/>
            <w:tcMar>
              <w:top w:w="50" w:type="dxa"/>
              <w:bottom w:w="50" w:type="dxa"/>
              <w:left w:w="90" w:type="dxa"/>
              <w:right w:w="90" w:type="dxa"/>
            </w:tcMar>
          </w:tcPr>
          <w:p>
            <w:pPr>
              <w:pStyle w:val="BDOITable"/>
            </w:pPr>
            <w:r>
              <w:rPr>
                <w:sz w:val="16"/>
              </w:rPr>
              <w:t>DEP-13</w:t>
            </w:r>
          </w:p>
        </w:tc>
        <w:tc>
          <w:tcPr>
            <w:tcW w:type="dxa" w:w="5046"/>
            <w:tcMar>
              <w:top w:w="50" w:type="dxa"/>
              <w:bottom w:w="50" w:type="dxa"/>
              <w:left w:w="90" w:type="dxa"/>
              <w:right w:w="90" w:type="dxa"/>
            </w:tcMar>
          </w:tcPr>
          <w:p>
            <w:pPr>
              <w:pStyle w:val="BDOITable"/>
            </w:pPr>
            <w:r>
              <w:rPr>
                <w:sz w:val="16"/>
              </w:rPr>
              <w:t>Apigee X proxies, products and credentials for SIT, UAT and production</w:t>
            </w:r>
          </w:p>
        </w:tc>
        <w:tc>
          <w:tcPr>
            <w:tcW w:type="dxa" w:w="2163"/>
            <w:tcMar>
              <w:top w:w="50" w:type="dxa"/>
              <w:bottom w:w="50" w:type="dxa"/>
              <w:left w:w="90" w:type="dxa"/>
              <w:right w:w="90" w:type="dxa"/>
            </w:tcMar>
          </w:tcPr>
          <w:p>
            <w:pPr>
              <w:pStyle w:val="BDOITable"/>
            </w:pPr>
            <w:r>
              <w:rPr>
                <w:sz w:val="16"/>
              </w:rPr>
              <w:t>BDO IT API team</w:t>
            </w:r>
          </w:p>
        </w:tc>
        <w:tc>
          <w:tcPr>
            <w:tcW w:type="dxa" w:w="1802"/>
            <w:tcMar>
              <w:top w:w="50" w:type="dxa"/>
              <w:bottom w:w="50" w:type="dxa"/>
              <w:left w:w="90" w:type="dxa"/>
              <w:right w:w="90" w:type="dxa"/>
            </w:tcMar>
          </w:tcPr>
          <w:p>
            <w:pPr>
              <w:pStyle w:val="BDOITable"/>
            </w:pPr>
            <w:r>
              <w:rPr>
                <w:sz w:val="16"/>
              </w:rPr>
              <w:t>31 Mar 2027</w:t>
            </w:r>
          </w:p>
        </w:tc>
      </w:tr>
      <w:tr>
        <w:trPr>
          <w:cantSplit w:val="true"/>
        </w:trPr>
        <w:tc>
          <w:tcPr>
            <w:tcW w:type="dxa" w:w="961"/>
            <w:tcMar>
              <w:top w:w="50" w:type="dxa"/>
              <w:bottom w:w="50" w:type="dxa"/>
              <w:left w:w="90" w:type="dxa"/>
              <w:right w:w="90" w:type="dxa"/>
            </w:tcMar>
            <w:shd w:val="clear" w:color="auto" w:fill="E5F5FF"/>
          </w:tcPr>
          <w:p>
            <w:pPr>
              <w:pStyle w:val="BDOITable"/>
            </w:pPr>
            <w:r>
              <w:rPr>
                <w:sz w:val="16"/>
              </w:rPr>
              <w:t>DEP-15</w:t>
            </w:r>
          </w:p>
        </w:tc>
        <w:tc>
          <w:tcPr>
            <w:tcW w:type="dxa" w:w="5046"/>
            <w:tcMar>
              <w:top w:w="50" w:type="dxa"/>
              <w:bottom w:w="50" w:type="dxa"/>
              <w:left w:w="90" w:type="dxa"/>
              <w:right w:w="90" w:type="dxa"/>
            </w:tcMar>
            <w:shd w:val="clear" w:color="auto" w:fill="E5F5FF"/>
          </w:tcPr>
          <w:p>
            <w:pPr>
              <w:pStyle w:val="BDOITable"/>
            </w:pPr>
            <w:r>
              <w:rPr>
                <w:sz w:val="16"/>
              </w:rPr>
              <w:t>DR region and data residency</w:t>
            </w:r>
          </w:p>
        </w:tc>
        <w:tc>
          <w:tcPr>
            <w:tcW w:type="dxa" w:w="2163"/>
            <w:tcMar>
              <w:top w:w="50" w:type="dxa"/>
              <w:bottom w:w="50" w:type="dxa"/>
              <w:left w:w="90" w:type="dxa"/>
              <w:right w:w="90" w:type="dxa"/>
            </w:tcMar>
            <w:shd w:val="clear" w:color="auto" w:fill="E5F5FF"/>
          </w:tcPr>
          <w:p>
            <w:pPr>
              <w:pStyle w:val="BDOITable"/>
            </w:pPr>
            <w:r>
              <w:rPr>
                <w:sz w:val="16"/>
              </w:rPr>
              <w:t>BDOI IT; Information Security</w:t>
            </w:r>
          </w:p>
        </w:tc>
        <w:tc>
          <w:tcPr>
            <w:tcW w:type="dxa" w:w="1802"/>
            <w:tcMar>
              <w:top w:w="50" w:type="dxa"/>
              <w:bottom w:w="50" w:type="dxa"/>
              <w:left w:w="90" w:type="dxa"/>
              <w:right w:w="90" w:type="dxa"/>
            </w:tcMar>
            <w:shd w:val="clear" w:color="auto" w:fill="E5F5FF"/>
          </w:tcPr>
          <w:p>
            <w:pPr>
              <w:pStyle w:val="BDOITable"/>
            </w:pPr>
            <w:r>
              <w:rPr>
                <w:sz w:val="16"/>
              </w:rPr>
              <w:t>31 Mar 2027</w:t>
            </w:r>
          </w:p>
        </w:tc>
      </w:tr>
      <w:tr>
        <w:trPr>
          <w:cantSplit w:val="true"/>
        </w:trPr>
        <w:tc>
          <w:tcPr>
            <w:tcW w:type="dxa" w:w="961"/>
            <w:tcMar>
              <w:top w:w="50" w:type="dxa"/>
              <w:bottom w:w="50" w:type="dxa"/>
              <w:left w:w="90" w:type="dxa"/>
              <w:right w:w="90" w:type="dxa"/>
            </w:tcMar>
          </w:tcPr>
          <w:p>
            <w:pPr>
              <w:pStyle w:val="BDOITable"/>
            </w:pPr>
            <w:r>
              <w:rPr>
                <w:sz w:val="16"/>
              </w:rPr>
              <w:t>DEP-20</w:t>
            </w:r>
          </w:p>
        </w:tc>
        <w:tc>
          <w:tcPr>
            <w:tcW w:type="dxa" w:w="5046"/>
            <w:tcMar>
              <w:top w:w="50" w:type="dxa"/>
              <w:bottom w:w="50" w:type="dxa"/>
              <w:left w:w="90" w:type="dxa"/>
              <w:right w:w="90" w:type="dxa"/>
            </w:tcMar>
          </w:tcPr>
          <w:p>
            <w:pPr>
              <w:pStyle w:val="BDOITable"/>
            </w:pPr>
            <w:r>
              <w:rPr>
                <w:sz w:val="16"/>
              </w:rPr>
              <w:t>UAT testers named per BRD and released for the UAT windows</w:t>
            </w:r>
          </w:p>
        </w:tc>
        <w:tc>
          <w:tcPr>
            <w:tcW w:type="dxa" w:w="2163"/>
            <w:tcMar>
              <w:top w:w="50" w:type="dxa"/>
              <w:bottom w:w="50" w:type="dxa"/>
              <w:left w:w="90" w:type="dxa"/>
              <w:right w:w="90" w:type="dxa"/>
            </w:tcMar>
          </w:tcPr>
          <w:p>
            <w:pPr>
              <w:pStyle w:val="BDOITable"/>
            </w:pPr>
            <w:r>
              <w:rPr>
                <w:sz w:val="16"/>
              </w:rPr>
              <w:t>Business owners</w:t>
            </w:r>
          </w:p>
        </w:tc>
        <w:tc>
          <w:tcPr>
            <w:tcW w:type="dxa" w:w="1802"/>
            <w:tcMar>
              <w:top w:w="50" w:type="dxa"/>
              <w:bottom w:w="50" w:type="dxa"/>
              <w:left w:w="90" w:type="dxa"/>
              <w:right w:w="90" w:type="dxa"/>
            </w:tcMar>
          </w:tcPr>
          <w:p>
            <w:pPr>
              <w:pStyle w:val="BDOITable"/>
            </w:pPr>
            <w:r>
              <w:rPr>
                <w:sz w:val="16"/>
              </w:rPr>
              <w:t>16 Jul 2027</w:t>
            </w:r>
          </w:p>
        </w:tc>
      </w:tr>
      <w:tr>
        <w:trPr>
          <w:cantSplit w:val="true"/>
        </w:trPr>
        <w:tc>
          <w:tcPr>
            <w:tcW w:type="dxa" w:w="961"/>
            <w:tcMar>
              <w:top w:w="50" w:type="dxa"/>
              <w:bottom w:w="50" w:type="dxa"/>
              <w:left w:w="90" w:type="dxa"/>
              <w:right w:w="90" w:type="dxa"/>
            </w:tcMar>
            <w:shd w:val="clear" w:color="auto" w:fill="E5F5FF"/>
          </w:tcPr>
          <w:p>
            <w:pPr>
              <w:pStyle w:val="BDOITable"/>
            </w:pPr>
            <w:r>
              <w:rPr>
                <w:sz w:val="16"/>
              </w:rPr>
              <w:t>DEP-23</w:t>
            </w:r>
          </w:p>
        </w:tc>
        <w:tc>
          <w:tcPr>
            <w:tcW w:type="dxa" w:w="5046"/>
            <w:tcMar>
              <w:top w:w="50" w:type="dxa"/>
              <w:bottom w:w="50" w:type="dxa"/>
              <w:left w:w="90" w:type="dxa"/>
              <w:right w:w="90" w:type="dxa"/>
            </w:tcMar>
            <w:shd w:val="clear" w:color="auto" w:fill="E5F5FF"/>
          </w:tcPr>
          <w:p>
            <w:pPr>
              <w:pStyle w:val="BDOITable"/>
            </w:pPr>
            <w:r>
              <w:rPr>
                <w:sz w:val="16"/>
              </w:rPr>
              <w:t>Pre-Prod at production size</w:t>
            </w:r>
          </w:p>
        </w:tc>
        <w:tc>
          <w:tcPr>
            <w:tcW w:type="dxa" w:w="2163"/>
            <w:tcMar>
              <w:top w:w="50" w:type="dxa"/>
              <w:bottom w:w="50" w:type="dxa"/>
              <w:left w:w="90" w:type="dxa"/>
              <w:right w:w="90" w:type="dxa"/>
            </w:tcMar>
            <w:shd w:val="clear" w:color="auto" w:fill="E5F5FF"/>
          </w:tcPr>
          <w:p>
            <w:pPr>
              <w:pStyle w:val="BDOITable"/>
            </w:pPr>
            <w:r>
              <w:rPr>
                <w:sz w:val="16"/>
              </w:rPr>
              <w:t>BDOI IT</w:t>
            </w:r>
          </w:p>
        </w:tc>
        <w:tc>
          <w:tcPr>
            <w:tcW w:type="dxa" w:w="1802"/>
            <w:tcMar>
              <w:top w:w="50" w:type="dxa"/>
              <w:bottom w:w="50" w:type="dxa"/>
              <w:left w:w="90" w:type="dxa"/>
              <w:right w:w="90" w:type="dxa"/>
            </w:tcMar>
            <w:shd w:val="clear" w:color="auto" w:fill="E5F5FF"/>
          </w:tcPr>
          <w:p>
            <w:pPr>
              <w:pStyle w:val="BDOITable"/>
            </w:pPr>
            <w:r>
              <w:rPr>
                <w:sz w:val="16"/>
              </w:rPr>
              <w:t>1 Oct 2027</w:t>
            </w:r>
          </w:p>
        </w:tc>
      </w:tr>
    </w:tbl>
    <w:p>
      <w:pPr>
        <w:pStyle w:val="BDOISpacer"/>
      </w:pPr>
    </w:p>
    <w:p>
      <w:pPr>
        <w:pStyle w:val="Heading1"/>
        <w:pageBreakBefore/>
        <w:pBdr>
          <w:bottom w:val="single" w:sz="4" w:space="4" w:color="99C1E7"/>
        </w:pBdr>
      </w:pPr>
      <w:bookmarkStart w:id="146" w:name="_Toc000146"/>
      <w:r>
        <w:rPr/>
        <w:t>24 Compliance requirements</w:t>
      </w:r>
      <w:bookmarkEnd w:id="146"/>
    </w:p>
    <w:p>
      <w:r>
        <w:rPr/>
        <w:t>BIBS supports BDOI's obligations; it does not replace BDOI's compliance processes or filings. The table maps each law or regulation to the BIBS requirements that support it.</w:t>
      </w:r>
    </w:p>
    <w:p>
      <w:pPr>
        <w:pStyle w:val="Caption"/>
        <w:keepNext/>
        <w:spacing w:after="60"/>
      </w:pPr>
      <w:r>
        <w:rPr>
          <w:b/>
          <w:i w:val="0"/>
        </w:rPr>
        <w:t xml:space="preserve">Table 30: </w:t>
      </w:r>
      <w:r>
        <w:rPr/>
        <w:t>Regulatory requirements and the BIBS requirements that support them</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643"/>
        <w:gridCol w:w="168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6"/>
              </w:rPr>
              <w:t>Law or regulation</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6"/>
              </w:rPr>
              <w:t>Obligation BIBS supports</w:t>
            </w:r>
          </w:p>
        </w:tc>
        <w:tc>
          <w:tcPr>
            <w:tcW w:type="dxa" w:w="2643"/>
            <w:shd w:val="clear" w:color="auto" w:fill="004EA8"/>
            <w:tcMar>
              <w:top w:w="50" w:type="dxa"/>
              <w:bottom w:w="50" w:type="dxa"/>
              <w:left w:w="90" w:type="dxa"/>
              <w:right w:w="90" w:type="dxa"/>
            </w:tcMar>
            <w:vAlign w:val="center"/>
          </w:tcPr>
          <w:p>
            <w:pPr>
              <w:pStyle w:val="BDOITableHeader"/>
            </w:pPr>
            <w:r>
              <w:rPr>
                <w:b/>
                <w:color w:val="FFFFFF"/>
                <w:sz w:val="16"/>
              </w:rPr>
              <w:t>BIBS requirement</w:t>
            </w:r>
          </w:p>
        </w:tc>
        <w:tc>
          <w:tcPr>
            <w:tcW w:type="dxa" w:w="1682"/>
            <w:shd w:val="clear" w:color="auto" w:fill="004EA8"/>
            <w:tcMar>
              <w:top w:w="50" w:type="dxa"/>
              <w:bottom w:w="50" w:type="dxa"/>
              <w:left w:w="90" w:type="dxa"/>
              <w:right w:w="90" w:type="dxa"/>
            </w:tcMar>
            <w:vAlign w:val="center"/>
          </w:tcPr>
          <w:p>
            <w:pPr>
              <w:pStyle w:val="BDOITableHeader"/>
            </w:pPr>
            <w:r>
              <w:rPr>
                <w:b/>
                <w:color w:val="FFFFFF"/>
                <w:sz w:val="16"/>
              </w:rPr>
              <w:t>BDOI owner</w:t>
            </w:r>
          </w:p>
        </w:tc>
      </w:tr>
      <w:tr>
        <w:trPr>
          <w:cantSplit w:val="true"/>
        </w:trPr>
        <w:tc>
          <w:tcPr>
            <w:tcW w:type="dxa" w:w="1922"/>
            <w:tcMar>
              <w:top w:w="50" w:type="dxa"/>
              <w:bottom w:w="50" w:type="dxa"/>
              <w:left w:w="90" w:type="dxa"/>
              <w:right w:w="90" w:type="dxa"/>
            </w:tcMar>
          </w:tcPr>
          <w:p>
            <w:pPr>
              <w:pStyle w:val="BDOITable"/>
            </w:pPr>
            <w:r>
              <w:rPr>
                <w:sz w:val="16"/>
              </w:rPr>
              <w:t>Insurance Code (RA 10607) and Insurance Commission</w:t>
            </w:r>
          </w:p>
        </w:tc>
        <w:tc>
          <w:tcPr>
            <w:tcW w:type="dxa" w:w="3724"/>
            <w:tcMar>
              <w:top w:w="50" w:type="dxa"/>
              <w:bottom w:w="50" w:type="dxa"/>
              <w:left w:w="90" w:type="dxa"/>
              <w:right w:w="90" w:type="dxa"/>
            </w:tcMar>
          </w:tcPr>
          <w:p>
            <w:pPr>
              <w:pStyle w:val="BDOITable"/>
            </w:pPr>
            <w:r>
              <w:rPr>
                <w:sz w:val="16"/>
              </w:rPr>
              <w:t>Premiums collected for insurers tracked per invoice until remitted and the insurer's official receipt recorded; placement records with slips and insurer terms; Insurance Commission Broker's Annual Statement of Business Operations</w:t>
            </w:r>
          </w:p>
        </w:tc>
        <w:tc>
          <w:tcPr>
            <w:tcW w:type="dxa" w:w="2643"/>
            <w:tcMar>
              <w:top w:w="50" w:type="dxa"/>
              <w:bottom w:w="50" w:type="dxa"/>
              <w:left w:w="90" w:type="dxa"/>
              <w:right w:w="90" w:type="dxa"/>
            </w:tcMar>
          </w:tcPr>
          <w:p>
            <w:pPr>
              <w:pStyle w:val="BDOITable"/>
            </w:pPr>
            <w:r>
              <w:rPr>
                <w:sz w:val="16"/>
              </w:rPr>
              <w:t>FR-OP-030 to 041 (Remittance), FR-OP-110 to 112, FR-NB-053 to 055, FR-AC-063; audit trail NFR-AUD-01</w:t>
            </w:r>
          </w:p>
        </w:tc>
        <w:tc>
          <w:tcPr>
            <w:tcW w:type="dxa" w:w="1682"/>
            <w:tcMar>
              <w:top w:w="50" w:type="dxa"/>
              <w:bottom w:w="50" w:type="dxa"/>
              <w:left w:w="90" w:type="dxa"/>
              <w:right w:w="90" w:type="dxa"/>
            </w:tcMar>
          </w:tcPr>
          <w:p>
            <w:pPr>
              <w:pStyle w:val="BDOITable"/>
            </w:pPr>
            <w:r>
              <w:rPr>
                <w:sz w:val="16"/>
              </w:rPr>
              <w:t>Head, Operations; Head, Comptrollership</w:t>
            </w:r>
          </w:p>
        </w:tc>
      </w:tr>
      <w:tr>
        <w:trPr>
          <w:cantSplit w:val="true"/>
        </w:trPr>
        <w:tc>
          <w:tcPr>
            <w:tcW w:type="dxa" w:w="1922"/>
            <w:tcMar>
              <w:top w:w="50" w:type="dxa"/>
              <w:bottom w:w="50" w:type="dxa"/>
              <w:left w:w="90" w:type="dxa"/>
              <w:right w:w="90" w:type="dxa"/>
            </w:tcMar>
            <w:shd w:val="clear" w:color="auto" w:fill="E5F5FF"/>
          </w:tcPr>
          <w:p>
            <w:pPr>
              <w:pStyle w:val="BDOITable"/>
            </w:pPr>
            <w:r>
              <w:rPr>
                <w:sz w:val="16"/>
              </w:rPr>
              <w:t>BIR - books, returns and certificates</w:t>
            </w:r>
          </w:p>
        </w:tc>
        <w:tc>
          <w:tcPr>
            <w:tcW w:type="dxa" w:w="3724"/>
            <w:tcMar>
              <w:top w:w="50" w:type="dxa"/>
              <w:bottom w:w="50" w:type="dxa"/>
              <w:left w:w="90" w:type="dxa"/>
              <w:right w:w="90" w:type="dxa"/>
            </w:tcMar>
            <w:shd w:val="clear" w:color="auto" w:fill="E5F5FF"/>
          </w:tcPr>
          <w:p>
            <w:pPr>
              <w:pStyle w:val="BDOITable"/>
            </w:pPr>
            <w:r>
              <w:rPr>
                <w:sz w:val="16"/>
              </w:rPr>
              <w:t>Loose-leaf books of accounts (general journal, sales, purchase, cash receipts and disbursements, general ledger); worksheets of 2550-Q, 1601-EQ, 0619-F, 1603, 1702-Q, 1702; alphalists (QAP, MAP, 1604-E) and SAWT; BIR Form 2307 received, released and issued; receipt series with the BIR Authority to Print</w:t>
            </w:r>
          </w:p>
        </w:tc>
        <w:tc>
          <w:tcPr>
            <w:tcW w:type="dxa" w:w="2643"/>
            <w:tcMar>
              <w:top w:w="50" w:type="dxa"/>
              <w:bottom w:w="50" w:type="dxa"/>
              <w:left w:w="90" w:type="dxa"/>
              <w:right w:w="90" w:type="dxa"/>
            </w:tcMar>
            <w:shd w:val="clear" w:color="auto" w:fill="E5F5FF"/>
          </w:tcPr>
          <w:p>
            <w:pPr>
              <w:pStyle w:val="BDOITable"/>
            </w:pPr>
            <w:r>
              <w:rPr>
                <w:sz w:val="16"/>
              </w:rPr>
              <w:t>FR-AC-063 (outputs are worksheets and loose-leaf books, not eFPS, DAT or CAS files), FR-OP-010 to 014, FR-OP-096, FR-OP-113, FR-OP-121, FR-DS-058</w:t>
            </w:r>
          </w:p>
        </w:tc>
        <w:tc>
          <w:tcPr>
            <w:tcW w:type="dxa" w:w="1682"/>
            <w:tcMar>
              <w:top w:w="50" w:type="dxa"/>
              <w:bottom w:w="50" w:type="dxa"/>
              <w:left w:w="90" w:type="dxa"/>
              <w:right w:w="90" w:type="dxa"/>
            </w:tcMar>
            <w:shd w:val="clear" w:color="auto" w:fill="E5F5FF"/>
          </w:tcPr>
          <w:p>
            <w:pPr>
              <w:pStyle w:val="BDOITable"/>
            </w:pPr>
            <w:r>
              <w:rPr>
                <w:sz w:val="16"/>
              </w:rPr>
              <w:t>Head, Comptrollership</w:t>
            </w:r>
          </w:p>
        </w:tc>
      </w:tr>
      <w:tr>
        <w:trPr>
          <w:cantSplit w:val="true"/>
        </w:trPr>
        <w:tc>
          <w:tcPr>
            <w:tcW w:type="dxa" w:w="1922"/>
            <w:tcMar>
              <w:top w:w="50" w:type="dxa"/>
              <w:bottom w:w="50" w:type="dxa"/>
              <w:left w:w="90" w:type="dxa"/>
              <w:right w:w="90" w:type="dxa"/>
            </w:tcMar>
          </w:tcPr>
          <w:p>
            <w:pPr>
              <w:pStyle w:val="BDOITable"/>
            </w:pPr>
            <w:r>
              <w:rPr>
                <w:sz w:val="16"/>
              </w:rPr>
              <w:t>BIR - Ease of Paying Taxes (RA 11976)</w:t>
            </w:r>
          </w:p>
        </w:tc>
        <w:tc>
          <w:tcPr>
            <w:tcW w:type="dxa" w:w="3724"/>
            <w:tcMar>
              <w:top w:w="50" w:type="dxa"/>
              <w:bottom w:w="50" w:type="dxa"/>
              <w:left w:w="90" w:type="dxa"/>
              <w:right w:w="90" w:type="dxa"/>
            </w:tcMar>
          </w:tcPr>
          <w:p>
            <w:pPr>
              <w:pStyle w:val="BDOITable"/>
            </w:pPr>
            <w:r>
              <w:rPr>
                <w:sz w:val="16"/>
              </w:rPr>
              <w:t>EOPT details of the client (taxpayer name, TIN, registered address) on the placement sent to the insurer; service invoices numbered, produced and sent from BIBS</w:t>
            </w:r>
          </w:p>
        </w:tc>
        <w:tc>
          <w:tcPr>
            <w:tcW w:type="dxa" w:w="2643"/>
            <w:tcMar>
              <w:top w:w="50" w:type="dxa"/>
              <w:bottom w:w="50" w:type="dxa"/>
              <w:left w:w="90" w:type="dxa"/>
              <w:right w:w="90" w:type="dxa"/>
            </w:tcMar>
          </w:tcPr>
          <w:p>
            <w:pPr>
              <w:pStyle w:val="BDOITable"/>
            </w:pPr>
            <w:r>
              <w:rPr>
                <w:sz w:val="16"/>
              </w:rPr>
              <w:t>FR-NB-087, FR-NB-117, FR-CR-093; transmission to BIR CAS / e-invoicing is not in phase 1 (CLR-NB-33)</w:t>
            </w:r>
          </w:p>
        </w:tc>
        <w:tc>
          <w:tcPr>
            <w:tcW w:type="dxa" w:w="1682"/>
            <w:tcMar>
              <w:top w:w="50" w:type="dxa"/>
              <w:bottom w:w="50" w:type="dxa"/>
              <w:left w:w="90" w:type="dxa"/>
              <w:right w:w="90" w:type="dxa"/>
            </w:tcMar>
          </w:tcPr>
          <w:p>
            <w:pPr>
              <w:pStyle w:val="BDOITable"/>
            </w:pPr>
            <w:r>
              <w:rPr>
                <w:sz w:val="16"/>
              </w:rPr>
              <w:t>Head, Comptrollership</w:t>
            </w:r>
          </w:p>
        </w:tc>
      </w:tr>
      <w:tr>
        <w:trPr>
          <w:cantSplit w:val="true"/>
        </w:trPr>
        <w:tc>
          <w:tcPr>
            <w:tcW w:type="dxa" w:w="1922"/>
            <w:tcMar>
              <w:top w:w="50" w:type="dxa"/>
              <w:bottom w:w="50" w:type="dxa"/>
              <w:left w:w="90" w:type="dxa"/>
              <w:right w:w="90" w:type="dxa"/>
            </w:tcMar>
            <w:shd w:val="clear" w:color="auto" w:fill="E5F5FF"/>
          </w:tcPr>
          <w:p>
            <w:pPr>
              <w:pStyle w:val="BDOITable"/>
            </w:pPr>
            <w:r>
              <w:rPr>
                <w:sz w:val="16"/>
              </w:rPr>
              <w:t>AMLA (RA 9160, as amended); AMLC; BSP Circular 1182 (2023), BSP CL-2023-030, BSP M-2025-017; IC CL 2019-65</w:t>
            </w:r>
          </w:p>
        </w:tc>
        <w:tc>
          <w:tcPr>
            <w:tcW w:type="dxa" w:w="3724"/>
            <w:tcMar>
              <w:top w:w="50" w:type="dxa"/>
              <w:bottom w:w="50" w:type="dxa"/>
              <w:left w:w="90" w:type="dxa"/>
              <w:right w:w="90" w:type="dxa"/>
            </w:tcMar>
            <w:shd w:val="clear" w:color="auto" w:fill="E5F5FF"/>
          </w:tcPr>
          <w:p>
            <w:pPr>
              <w:pStyle w:val="BDOITable"/>
            </w:pPr>
            <w:r>
              <w:rPr>
                <w:sz w:val="16"/>
              </w:rPr>
              <w:t>Screening of clients against sanctions and PEP lists; risk profiling; case investigation and approval; STR prepared and extracted in the AMLC format (filing on the AMLC portal outside BIBS); records kept at least 5 years</w:t>
            </w:r>
          </w:p>
        </w:tc>
        <w:tc>
          <w:tcPr>
            <w:tcW w:type="dxa" w:w="2643"/>
            <w:tcMar>
              <w:top w:w="50" w:type="dxa"/>
              <w:bottom w:w="50" w:type="dxa"/>
              <w:left w:w="90" w:type="dxa"/>
              <w:right w:w="90" w:type="dxa"/>
            </w:tcMar>
            <w:shd w:val="clear" w:color="auto" w:fill="E5F5FF"/>
          </w:tcPr>
          <w:p>
            <w:pPr>
              <w:pStyle w:val="BDOITable"/>
            </w:pPr>
            <w:r>
              <w:rPr>
                <w:sz w:val="16"/>
              </w:rPr>
              <w:t>FR-SS-010 to 072, FR-SS-091; NFR-RET-05</w:t>
            </w:r>
          </w:p>
        </w:tc>
        <w:tc>
          <w:tcPr>
            <w:tcW w:type="dxa" w:w="1682"/>
            <w:tcMar>
              <w:top w:w="50" w:type="dxa"/>
              <w:bottom w:w="50" w:type="dxa"/>
              <w:left w:w="90" w:type="dxa"/>
              <w:right w:w="90" w:type="dxa"/>
            </w:tcMar>
            <w:shd w:val="clear" w:color="auto" w:fill="E5F5FF"/>
          </w:tcPr>
          <w:p>
            <w:pPr>
              <w:pStyle w:val="BDOITable"/>
            </w:pPr>
            <w:r>
              <w:rPr>
                <w:sz w:val="16"/>
              </w:rPr>
              <w:t>Compliance Officer</w:t>
            </w:r>
          </w:p>
        </w:tc>
      </w:tr>
      <w:tr>
        <w:trPr>
          <w:cantSplit w:val="true"/>
        </w:trPr>
        <w:tc>
          <w:tcPr>
            <w:tcW w:type="dxa" w:w="1922"/>
            <w:tcMar>
              <w:top w:w="50" w:type="dxa"/>
              <w:bottom w:w="50" w:type="dxa"/>
              <w:left w:w="90" w:type="dxa"/>
              <w:right w:w="90" w:type="dxa"/>
            </w:tcMar>
          </w:tcPr>
          <w:p>
            <w:pPr>
              <w:pStyle w:val="BDOITable"/>
            </w:pPr>
            <w:r>
              <w:rPr>
                <w:sz w:val="16"/>
              </w:rPr>
              <w:t>Data Privacy Act 2012 (RA 10173)</w:t>
            </w:r>
          </w:p>
        </w:tc>
        <w:tc>
          <w:tcPr>
            <w:tcW w:type="dxa" w:w="3724"/>
            <w:tcMar>
              <w:top w:w="50" w:type="dxa"/>
              <w:bottom w:w="50" w:type="dxa"/>
              <w:left w:w="90" w:type="dxa"/>
              <w:right w:w="90" w:type="dxa"/>
            </w:tcMar>
          </w:tcPr>
          <w:p>
            <w:pPr>
              <w:pStyle w:val="BDOITable"/>
            </w:pPr>
            <w:r>
              <w:rPr>
                <w:sz w:val="16"/>
              </w:rPr>
              <w:t>Lawful, proportionate processing with security measures; masked non-production data; access control and data scope; sensitive personal information of EB members; data-subject access and correction; breach detection; retention</w:t>
            </w:r>
          </w:p>
        </w:tc>
        <w:tc>
          <w:tcPr>
            <w:tcW w:type="dxa" w:w="2643"/>
            <w:tcMar>
              <w:top w:w="50" w:type="dxa"/>
              <w:bottom w:w="50" w:type="dxa"/>
              <w:left w:w="90" w:type="dxa"/>
              <w:right w:w="90" w:type="dxa"/>
            </w:tcMar>
          </w:tcPr>
          <w:p>
            <w:pPr>
              <w:pStyle w:val="BDOITable"/>
            </w:pPr>
            <w:r>
              <w:rPr>
                <w:sz w:val="16"/>
              </w:rPr>
              <w:t>NFR-SEC-04, NFR-SEC-06, NFR-PRV-01 to 06, NFR-AUD-01, NFR-RET-01; FR-CSF-040</w:t>
            </w:r>
          </w:p>
        </w:tc>
        <w:tc>
          <w:tcPr>
            <w:tcW w:type="dxa" w:w="1682"/>
            <w:tcMar>
              <w:top w:w="50" w:type="dxa"/>
              <w:bottom w:w="50" w:type="dxa"/>
              <w:left w:w="90" w:type="dxa"/>
              <w:right w:w="90" w:type="dxa"/>
            </w:tcMar>
          </w:tcPr>
          <w:p>
            <w:pPr>
              <w:pStyle w:val="BDOITable"/>
            </w:pPr>
            <w:r>
              <w:rPr>
                <w:sz w:val="16"/>
              </w:rPr>
              <w:t>Data Protection Officer</w:t>
            </w:r>
          </w:p>
        </w:tc>
      </w:tr>
      <w:tr>
        <w:trPr>
          <w:cantSplit w:val="true"/>
        </w:trPr>
        <w:tc>
          <w:tcPr>
            <w:tcW w:type="dxa" w:w="1922"/>
            <w:tcMar>
              <w:top w:w="50" w:type="dxa"/>
              <w:bottom w:w="50" w:type="dxa"/>
              <w:left w:w="90" w:type="dxa"/>
              <w:right w:w="90" w:type="dxa"/>
            </w:tcMar>
            <w:shd w:val="clear" w:color="auto" w:fill="E5F5FF"/>
          </w:tcPr>
          <w:p>
            <w:pPr>
              <w:pStyle w:val="BDOITable"/>
            </w:pPr>
            <w:r>
              <w:rPr>
                <w:sz w:val="16"/>
              </w:rPr>
              <w:t>BSP MORB and Circular 808 (IT risk management), BDO standards</w:t>
            </w:r>
          </w:p>
        </w:tc>
        <w:tc>
          <w:tcPr>
            <w:tcW w:type="dxa" w:w="3724"/>
            <w:tcMar>
              <w:top w:w="50" w:type="dxa"/>
              <w:bottom w:w="50" w:type="dxa"/>
              <w:left w:w="90" w:type="dxa"/>
              <w:right w:w="90" w:type="dxa"/>
            </w:tcMar>
            <w:shd w:val="clear" w:color="auto" w:fill="E5F5FF"/>
          </w:tcPr>
          <w:p>
            <w:pPr>
              <w:pStyle w:val="BDOITable"/>
            </w:pPr>
            <w:r>
              <w:rPr>
                <w:sz w:val="16"/>
              </w:rPr>
              <w:t>Four eyes on access changes, least privilege, segregation of duties, dormant-user deactivation, audit trail no user can change</w:t>
            </w:r>
          </w:p>
        </w:tc>
        <w:tc>
          <w:tcPr>
            <w:tcW w:type="dxa" w:w="2643"/>
            <w:tcMar>
              <w:top w:w="50" w:type="dxa"/>
              <w:bottom w:w="50" w:type="dxa"/>
              <w:left w:w="90" w:type="dxa"/>
              <w:right w:w="90" w:type="dxa"/>
            </w:tcMar>
            <w:shd w:val="clear" w:color="auto" w:fill="E5F5FF"/>
          </w:tcPr>
          <w:p>
            <w:pPr>
              <w:pStyle w:val="BDOITable"/>
            </w:pPr>
            <w:r>
              <w:rPr>
                <w:sz w:val="16"/>
              </w:rPr>
              <w:t>FRS BRD-11 (FR-UA-006, 053), NFR-SEC-03, NFR-AUD-02</w:t>
            </w:r>
          </w:p>
        </w:tc>
        <w:tc>
          <w:tcPr>
            <w:tcW w:type="dxa" w:w="1682"/>
            <w:tcMar>
              <w:top w:w="50" w:type="dxa"/>
              <w:bottom w:w="50" w:type="dxa"/>
              <w:left w:w="90" w:type="dxa"/>
              <w:right w:w="90" w:type="dxa"/>
            </w:tcMar>
            <w:shd w:val="clear" w:color="auto" w:fill="E5F5FF"/>
          </w:tcPr>
          <w:p>
            <w:pPr>
              <w:pStyle w:val="BDOITable"/>
            </w:pPr>
            <w:r>
              <w:rPr>
                <w:sz w:val="16"/>
              </w:rPr>
              <w:t>BDOI Information Security</w:t>
            </w:r>
          </w:p>
        </w:tc>
      </w:tr>
    </w:tbl>
    <w:p>
      <w:pPr>
        <w:pStyle w:val="BDOISpacer"/>
      </w:pPr>
    </w:p>
    <w:p>
      <w:pPr>
        <w:pStyle w:val="Heading1"/>
        <w:pageBreakBefore/>
        <w:pBdr>
          <w:bottom w:val="single" w:sz="4" w:space="4" w:color="99C1E7"/>
        </w:pBdr>
      </w:pPr>
      <w:bookmarkStart w:id="147" w:name="_Toc000147"/>
      <w:r>
        <w:rPr/>
        <w:t>25 Acceptance approach</w:t>
      </w:r>
      <w:bookmarkEnd w:id="147"/>
    </w:p>
    <w:p>
      <w:pPr>
        <w:pStyle w:val="Heading2"/>
      </w:pPr>
      <w:bookmarkStart w:id="148" w:name="_Toc000148"/>
      <w:r>
        <w:rPr/>
        <w:t>25.1 Acceptance steps</w:t>
      </w:r>
      <w:bookmarkEnd w:id="148"/>
    </w:p>
    <w:p>
      <w:pPr>
        <w:pStyle w:val="Caption"/>
        <w:keepNext/>
        <w:spacing w:after="60"/>
      </w:pPr>
      <w:r>
        <w:rPr>
          <w:b/>
          <w:i w:val="0"/>
        </w:rPr>
        <w:t xml:space="preserve">Table 31: </w:t>
      </w:r>
      <w:r>
        <w:rPr/>
        <w:t>How BDOI accepts BIBS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4566"/>
        <w:gridCol w:w="2042"/>
        <w:gridCol w:w="1321"/>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6"/>
              </w:rPr>
              <w:t>Step</w:t>
            </w:r>
          </w:p>
        </w:tc>
        <w:tc>
          <w:tcPr>
            <w:tcW w:type="dxa" w:w="4565"/>
            <w:shd w:val="clear" w:color="auto" w:fill="004EA8"/>
            <w:tcMar>
              <w:top w:w="50" w:type="dxa"/>
              <w:bottom w:w="50" w:type="dxa"/>
              <w:left w:w="90" w:type="dxa"/>
              <w:right w:w="90" w:type="dxa"/>
            </w:tcMar>
            <w:vAlign w:val="center"/>
          </w:tcPr>
          <w:p>
            <w:pPr>
              <w:pStyle w:val="BDOITableHeader"/>
            </w:pPr>
            <w:r>
              <w:rPr>
                <w:b/>
                <w:color w:val="FFFFFF"/>
                <w:sz w:val="16"/>
              </w:rPr>
              <w:t>What is accepted</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6"/>
              </w:rPr>
              <w:t>Signed by</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6"/>
              </w:rPr>
              <w:t>When</w:t>
            </w:r>
          </w:p>
        </w:tc>
      </w:tr>
      <w:tr>
        <w:trPr>
          <w:cantSplit w:val="true"/>
        </w:trPr>
        <w:tc>
          <w:tcPr>
            <w:tcW w:type="dxa" w:w="2042"/>
            <w:tcMar>
              <w:top w:w="50" w:type="dxa"/>
              <w:bottom w:w="50" w:type="dxa"/>
              <w:left w:w="90" w:type="dxa"/>
              <w:right w:w="90" w:type="dxa"/>
            </w:tcMar>
          </w:tcPr>
          <w:p>
            <w:pPr>
              <w:pStyle w:val="BDOITable"/>
            </w:pPr>
            <w:r>
              <w:rPr>
                <w:sz w:val="16"/>
              </w:rPr>
              <w:t>FRS sign-off</w:t>
            </w:r>
          </w:p>
        </w:tc>
        <w:tc>
          <w:tcPr>
            <w:tcW w:type="dxa" w:w="4565"/>
            <w:tcMar>
              <w:top w:w="50" w:type="dxa"/>
              <w:bottom w:w="50" w:type="dxa"/>
              <w:left w:w="90" w:type="dxa"/>
              <w:right w:w="90" w:type="dxa"/>
            </w:tcMar>
          </w:tcPr>
          <w:p>
            <w:pPr>
              <w:pStyle w:val="BDOITable"/>
            </w:pPr>
            <w:r>
              <w:rPr>
                <w:sz w:val="16"/>
              </w:rPr>
              <w:t>FRS of each BRD, with its clarifications decided or parked under change control</w:t>
            </w:r>
          </w:p>
        </w:tc>
        <w:tc>
          <w:tcPr>
            <w:tcW w:type="dxa" w:w="2042"/>
            <w:tcMar>
              <w:top w:w="50" w:type="dxa"/>
              <w:bottom w:w="50" w:type="dxa"/>
              <w:left w:w="90" w:type="dxa"/>
              <w:right w:w="90" w:type="dxa"/>
            </w:tcMar>
          </w:tcPr>
          <w:p>
            <w:pPr>
              <w:pStyle w:val="BDOITable"/>
            </w:pPr>
            <w:r>
              <w:rPr>
                <w:sz w:val="16"/>
              </w:rPr>
              <w:t>Product owner of the BRD</w:t>
            </w:r>
          </w:p>
        </w:tc>
        <w:tc>
          <w:tcPr>
            <w:tcW w:type="dxa" w:w="1322"/>
            <w:tcMar>
              <w:top w:w="50" w:type="dxa"/>
              <w:bottom w:w="50" w:type="dxa"/>
              <w:left w:w="90" w:type="dxa"/>
              <w:right w:w="90" w:type="dxa"/>
            </w:tcMar>
          </w:tcPr>
          <w:p>
            <w:pPr>
              <w:pStyle w:val="BDOITable"/>
            </w:pPr>
            <w:r>
              <w:rPr>
                <w:sz w:val="16"/>
              </w:rPr>
              <w:t>Drop 0 and 1 by 30 Nov 2026 (BRD-11 1 Dec 2026); Drop 2 by 26 Feb 2027</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Test plan approval</w:t>
            </w:r>
          </w:p>
        </w:tc>
        <w:tc>
          <w:tcPr>
            <w:tcW w:type="dxa" w:w="4565"/>
            <w:tcMar>
              <w:top w:w="50" w:type="dxa"/>
              <w:bottom w:w="50" w:type="dxa"/>
              <w:left w:w="90" w:type="dxa"/>
              <w:right w:w="90" w:type="dxa"/>
            </w:tcMar>
            <w:shd w:val="clear" w:color="auto" w:fill="E5F5FF"/>
          </w:tcPr>
          <w:p>
            <w:pPr>
              <w:pStyle w:val="BDOITable"/>
            </w:pPr>
            <w:r>
              <w:rPr>
                <w:sz w:val="16"/>
              </w:rPr>
              <w:t>Test conditions and cases of each BRD; coverage of every in-scope BRD ID in the traceability matrix</w:t>
            </w:r>
          </w:p>
        </w:tc>
        <w:tc>
          <w:tcPr>
            <w:tcW w:type="dxa" w:w="2042"/>
            <w:tcMar>
              <w:top w:w="50" w:type="dxa"/>
              <w:bottom w:w="50" w:type="dxa"/>
              <w:left w:w="90" w:type="dxa"/>
              <w:right w:w="90" w:type="dxa"/>
            </w:tcMar>
            <w:shd w:val="clear" w:color="auto" w:fill="E5F5FF"/>
          </w:tcPr>
          <w:p>
            <w:pPr>
              <w:pStyle w:val="BDOITable"/>
            </w:pPr>
            <w:r>
              <w:rPr>
                <w:sz w:val="16"/>
              </w:rPr>
              <w:t>Business owners; iorta QA lead</w:t>
            </w:r>
          </w:p>
        </w:tc>
        <w:tc>
          <w:tcPr>
            <w:tcW w:type="dxa" w:w="1322"/>
            <w:tcMar>
              <w:top w:w="50" w:type="dxa"/>
              <w:bottom w:w="50" w:type="dxa"/>
              <w:left w:w="90" w:type="dxa"/>
              <w:right w:w="90" w:type="dxa"/>
            </w:tcMar>
            <w:shd w:val="clear" w:color="auto" w:fill="E5F5FF"/>
          </w:tcPr>
          <w:p>
            <w:pPr>
              <w:pStyle w:val="BDOITable"/>
            </w:pPr>
            <w:r>
              <w:rPr>
                <w:sz w:val="16"/>
              </w:rPr>
              <w:t>Drop 1 by 18 Dec 2026; Drop 2 by 30 Jun 2027</w:t>
            </w:r>
          </w:p>
        </w:tc>
      </w:tr>
      <w:tr>
        <w:trPr>
          <w:cantSplit w:val="true"/>
        </w:trPr>
        <w:tc>
          <w:tcPr>
            <w:tcW w:type="dxa" w:w="2042"/>
            <w:tcMar>
              <w:top w:w="50" w:type="dxa"/>
              <w:bottom w:w="50" w:type="dxa"/>
              <w:left w:w="90" w:type="dxa"/>
              <w:right w:w="90" w:type="dxa"/>
            </w:tcMar>
          </w:tcPr>
          <w:p>
            <w:pPr>
              <w:pStyle w:val="BDOITable"/>
            </w:pPr>
            <w:r>
              <w:rPr>
                <w:sz w:val="16"/>
              </w:rPr>
              <w:t>SIT exit</w:t>
            </w:r>
          </w:p>
        </w:tc>
        <w:tc>
          <w:tcPr>
            <w:tcW w:type="dxa" w:w="4565"/>
            <w:tcMar>
              <w:top w:w="50" w:type="dxa"/>
              <w:bottom w:w="50" w:type="dxa"/>
              <w:left w:w="90" w:type="dxa"/>
              <w:right w:w="90" w:type="dxa"/>
            </w:tcMar>
          </w:tcPr>
          <w:p>
            <w:pPr>
              <w:pStyle w:val="BDOITable"/>
            </w:pPr>
            <w:r>
              <w:rPr>
                <w:sz w:val="16"/>
              </w:rPr>
              <w:t>All Must-have cases passed; no open Severity 1 or 2 incident; Severity 3 with an agreed workaround</w:t>
            </w:r>
          </w:p>
        </w:tc>
        <w:tc>
          <w:tcPr>
            <w:tcW w:type="dxa" w:w="2042"/>
            <w:tcMar>
              <w:top w:w="50" w:type="dxa"/>
              <w:bottom w:w="50" w:type="dxa"/>
              <w:left w:w="90" w:type="dxa"/>
              <w:right w:w="90" w:type="dxa"/>
            </w:tcMar>
          </w:tcPr>
          <w:p>
            <w:pPr>
              <w:pStyle w:val="BDOITable"/>
            </w:pPr>
            <w:r>
              <w:rPr>
                <w:sz w:val="16"/>
              </w:rPr>
              <w:t>iorta QA lead; BIBS Product Owner</w:t>
            </w:r>
          </w:p>
        </w:tc>
        <w:tc>
          <w:tcPr>
            <w:tcW w:type="dxa" w:w="1322"/>
            <w:tcMar>
              <w:top w:w="50" w:type="dxa"/>
              <w:bottom w:w="50" w:type="dxa"/>
              <w:left w:w="90" w:type="dxa"/>
              <w:right w:w="90" w:type="dxa"/>
            </w:tcMar>
          </w:tcPr>
          <w:p>
            <w:pPr>
              <w:pStyle w:val="BDOITable"/>
            </w:pPr>
            <w:r>
              <w:rPr>
                <w:sz w:val="16"/>
              </w:rPr>
              <w:t>Drop 1 30 Jul 2027; Drop 2 30 Sep 2027</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UAT sign-off</w:t>
            </w:r>
          </w:p>
        </w:tc>
        <w:tc>
          <w:tcPr>
            <w:tcW w:type="dxa" w:w="4565"/>
            <w:tcMar>
              <w:top w:w="50" w:type="dxa"/>
              <w:bottom w:w="50" w:type="dxa"/>
              <w:left w:w="90" w:type="dxa"/>
              <w:right w:w="90" w:type="dxa"/>
            </w:tcMar>
            <w:shd w:val="clear" w:color="auto" w:fill="E5F5FF"/>
          </w:tcPr>
          <w:p>
            <w:pPr>
              <w:pStyle w:val="BDOITable"/>
            </w:pPr>
            <w:r>
              <w:rPr>
                <w:sz w:val="16"/>
              </w:rPr>
              <w:t>Business scenarios of each BRD on migrated, masked data; UAT sign-off certificate per BRD</w:t>
            </w:r>
          </w:p>
        </w:tc>
        <w:tc>
          <w:tcPr>
            <w:tcW w:type="dxa" w:w="2042"/>
            <w:tcMar>
              <w:top w:w="50" w:type="dxa"/>
              <w:bottom w:w="50" w:type="dxa"/>
              <w:left w:w="90" w:type="dxa"/>
              <w:right w:w="90" w:type="dxa"/>
            </w:tcMar>
            <w:shd w:val="clear" w:color="auto" w:fill="E5F5FF"/>
          </w:tcPr>
          <w:p>
            <w:pPr>
              <w:pStyle w:val="BDOITable"/>
            </w:pPr>
            <w:r>
              <w:rPr>
                <w:sz w:val="16"/>
              </w:rPr>
              <w:t>Product owner of each BRD; BIBS Product Owner</w:t>
            </w:r>
          </w:p>
        </w:tc>
        <w:tc>
          <w:tcPr>
            <w:tcW w:type="dxa" w:w="1322"/>
            <w:tcMar>
              <w:top w:w="50" w:type="dxa"/>
              <w:bottom w:w="50" w:type="dxa"/>
              <w:left w:w="90" w:type="dxa"/>
              <w:right w:w="90" w:type="dxa"/>
            </w:tcMar>
            <w:shd w:val="clear" w:color="auto" w:fill="E5F5FF"/>
          </w:tcPr>
          <w:p>
            <w:pPr>
              <w:pStyle w:val="BDOITable"/>
            </w:pPr>
            <w:r>
              <w:rPr>
                <w:sz w:val="16"/>
              </w:rPr>
              <w:t>Drop 2 by 30 Nov 2027; Drop 1 by 17 Dec 2027</w:t>
            </w:r>
          </w:p>
        </w:tc>
      </w:tr>
      <w:tr>
        <w:trPr>
          <w:cantSplit w:val="true"/>
        </w:trPr>
        <w:tc>
          <w:tcPr>
            <w:tcW w:type="dxa" w:w="2042"/>
            <w:tcMar>
              <w:top w:w="50" w:type="dxa"/>
              <w:bottom w:w="50" w:type="dxa"/>
              <w:left w:w="90" w:type="dxa"/>
              <w:right w:w="90" w:type="dxa"/>
            </w:tcMar>
          </w:tcPr>
          <w:p>
            <w:pPr>
              <w:pStyle w:val="BDOITable"/>
            </w:pPr>
            <w:r>
              <w:rPr>
                <w:sz w:val="16"/>
              </w:rPr>
              <w:t>NFR acceptance</w:t>
            </w:r>
          </w:p>
        </w:tc>
        <w:tc>
          <w:tcPr>
            <w:tcW w:type="dxa" w:w="4565"/>
            <w:tcMar>
              <w:top w:w="50" w:type="dxa"/>
              <w:bottom w:w="50" w:type="dxa"/>
              <w:left w:w="90" w:type="dxa"/>
              <w:right w:w="90" w:type="dxa"/>
            </w:tcMar>
          </w:tcPr>
          <w:p>
            <w:pPr>
              <w:pStyle w:val="BDOITable"/>
            </w:pPr>
            <w:r>
              <w:rPr>
                <w:sz w:val="16"/>
              </w:rPr>
              <w:t>Evidence of each NFR (test report, inspection record or analysis) against its target</w:t>
            </w:r>
          </w:p>
        </w:tc>
        <w:tc>
          <w:tcPr>
            <w:tcW w:type="dxa" w:w="2042"/>
            <w:tcMar>
              <w:top w:w="50" w:type="dxa"/>
              <w:bottom w:w="50" w:type="dxa"/>
              <w:left w:w="90" w:type="dxa"/>
              <w:right w:w="90" w:type="dxa"/>
            </w:tcMar>
          </w:tcPr>
          <w:p>
            <w:pPr>
              <w:pStyle w:val="BDOITable"/>
            </w:pPr>
            <w:r>
              <w:rPr>
                <w:sz w:val="16"/>
              </w:rPr>
              <w:t>BDOI acceptor named per NFR</w:t>
            </w:r>
          </w:p>
        </w:tc>
        <w:tc>
          <w:tcPr>
            <w:tcW w:type="dxa" w:w="1322"/>
            <w:tcMar>
              <w:top w:w="50" w:type="dxa"/>
              <w:bottom w:w="50" w:type="dxa"/>
              <w:left w:w="90" w:type="dxa"/>
              <w:right w:w="90" w:type="dxa"/>
            </w:tcMar>
          </w:tcPr>
          <w:p>
            <w:pPr>
              <w:pStyle w:val="BDOITable"/>
            </w:pPr>
            <w:r>
              <w:rPr>
                <w:sz w:val="16"/>
              </w:rPr>
              <w:t>By 15 Dec 2027 (NFT); ORR / PRR Dec 2027</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Migration acceptance</w:t>
            </w:r>
          </w:p>
        </w:tc>
        <w:tc>
          <w:tcPr>
            <w:tcW w:type="dxa" w:w="4565"/>
            <w:tcMar>
              <w:top w:w="50" w:type="dxa"/>
              <w:bottom w:w="50" w:type="dxa"/>
              <w:left w:w="90" w:type="dxa"/>
              <w:right w:w="90" w:type="dxa"/>
            </w:tcMar>
            <w:shd w:val="clear" w:color="auto" w:fill="E5F5FF"/>
          </w:tcPr>
          <w:p>
            <w:pPr>
              <w:pStyle w:val="BDOITable"/>
            </w:pPr>
            <w:r>
              <w:rPr>
                <w:sz w:val="16"/>
              </w:rPr>
              <w:t>Reconciliation L1 to L5 and business verification of each data object; dress rehearsal report</w:t>
            </w:r>
          </w:p>
        </w:tc>
        <w:tc>
          <w:tcPr>
            <w:tcW w:type="dxa" w:w="2042"/>
            <w:tcMar>
              <w:top w:w="50" w:type="dxa"/>
              <w:bottom w:w="50" w:type="dxa"/>
              <w:left w:w="90" w:type="dxa"/>
              <w:right w:w="90" w:type="dxa"/>
            </w:tcMar>
            <w:shd w:val="clear" w:color="auto" w:fill="E5F5FF"/>
          </w:tcPr>
          <w:p>
            <w:pPr>
              <w:pStyle w:val="BDOITable"/>
            </w:pPr>
            <w:r>
              <w:rPr>
                <w:sz w:val="16"/>
              </w:rPr>
              <w:t>Data Migration Lead; data owners</w:t>
            </w:r>
          </w:p>
        </w:tc>
        <w:tc>
          <w:tcPr>
            <w:tcW w:type="dxa" w:w="1322"/>
            <w:tcMar>
              <w:top w:w="50" w:type="dxa"/>
              <w:bottom w:w="50" w:type="dxa"/>
              <w:left w:w="90" w:type="dxa"/>
              <w:right w:w="90" w:type="dxa"/>
            </w:tcMar>
            <w:shd w:val="clear" w:color="auto" w:fill="E5F5FF"/>
          </w:tcPr>
          <w:p>
            <w:pPr>
              <w:pStyle w:val="BDOITable"/>
            </w:pPr>
            <w:r>
              <w:rPr>
                <w:sz w:val="16"/>
              </w:rPr>
              <w:t>Dress rehearsal 26 Nov 2027; go / no-go 2 Jan 2028</w:t>
            </w:r>
          </w:p>
        </w:tc>
      </w:tr>
      <w:tr>
        <w:trPr>
          <w:cantSplit w:val="true"/>
        </w:trPr>
        <w:tc>
          <w:tcPr>
            <w:tcW w:type="dxa" w:w="2042"/>
            <w:tcMar>
              <w:top w:w="50" w:type="dxa"/>
              <w:bottom w:w="50" w:type="dxa"/>
              <w:left w:w="90" w:type="dxa"/>
              <w:right w:w="90" w:type="dxa"/>
            </w:tcMar>
          </w:tcPr>
          <w:p>
            <w:pPr>
              <w:pStyle w:val="BDOITable"/>
            </w:pPr>
            <w:r>
              <w:rPr>
                <w:sz w:val="16"/>
              </w:rPr>
              <w:t>Go-live</w:t>
            </w:r>
          </w:p>
        </w:tc>
        <w:tc>
          <w:tcPr>
            <w:tcW w:type="dxa" w:w="4565"/>
            <w:tcMar>
              <w:top w:w="50" w:type="dxa"/>
              <w:bottom w:w="50" w:type="dxa"/>
              <w:left w:w="90" w:type="dxa"/>
              <w:right w:w="90" w:type="dxa"/>
            </w:tcMar>
          </w:tcPr>
          <w:p>
            <w:pPr>
              <w:pStyle w:val="BDOITable"/>
            </w:pPr>
            <w:r>
              <w:rPr>
                <w:sz w:val="16"/>
              </w:rPr>
              <w:t>Go / no-go decision on T-1</w:t>
            </w:r>
          </w:p>
        </w:tc>
        <w:tc>
          <w:tcPr>
            <w:tcW w:type="dxa" w:w="2042"/>
            <w:tcMar>
              <w:top w:w="50" w:type="dxa"/>
              <w:bottom w:w="50" w:type="dxa"/>
              <w:left w:w="90" w:type="dxa"/>
              <w:right w:w="90" w:type="dxa"/>
            </w:tcMar>
          </w:tcPr>
          <w:p>
            <w:pPr>
              <w:pStyle w:val="BDOITable"/>
            </w:pPr>
            <w:r>
              <w:rPr>
                <w:sz w:val="16"/>
              </w:rPr>
              <w:t>Go / no-go board</w:t>
            </w:r>
          </w:p>
        </w:tc>
        <w:tc>
          <w:tcPr>
            <w:tcW w:type="dxa" w:w="1322"/>
            <w:tcMar>
              <w:top w:w="50" w:type="dxa"/>
              <w:bottom w:w="50" w:type="dxa"/>
              <w:left w:w="90" w:type="dxa"/>
              <w:right w:w="90" w:type="dxa"/>
            </w:tcMar>
          </w:tcPr>
          <w:p>
            <w:pPr>
              <w:pStyle w:val="BDOITable"/>
            </w:pPr>
            <w:r>
              <w:rPr>
                <w:sz w:val="16"/>
              </w:rPr>
              <w:t>2 Jan 2028</w:t>
            </w:r>
          </w:p>
        </w:tc>
      </w:tr>
    </w:tbl>
    <w:p>
      <w:pPr>
        <w:pStyle w:val="BDOISpacer"/>
      </w:pPr>
    </w:p>
    <w:p>
      <w:pPr>
        <w:pStyle w:val="Heading2"/>
      </w:pPr>
      <w:bookmarkStart w:id="149" w:name="_Toc000149"/>
      <w:r>
        <w:rPr/>
        <w:t>25.2 Requirements coverage</w:t>
      </w:r>
      <w:bookmarkEnd w:id="149"/>
    </w:p>
    <w:p>
      <w:r>
        <w:rPr/>
        <w:t>The traceability matrix v1.2 traces 2343 BRD requirement IDs: 2300 are covered by FRs and test cases (usage requirements by the NFR catalogue), 5 by FRs without a test case yet (umbrella FRs), 5 wait for a BDOI decision on a proposed rule, 33 are out of scope, replaced or removed, and 0 have no FR named. Coverage of the in-scope IDs is 99.8%. The test plans hold 3860 test cases.</w:t>
      </w:r>
    </w:p>
    <w:p>
      <w:pPr>
        <w:pStyle w:val="Caption"/>
        <w:keepNext/>
        <w:spacing w:after="60"/>
      </w:pPr>
      <w:r>
        <w:rPr>
          <w:b/>
          <w:i w:val="0"/>
        </w:rPr>
        <w:t xml:space="preserve">Table 32: </w:t>
      </w:r>
      <w:r>
        <w:rPr/>
        <w:t>Coverage per BRD (Summary sheet of the traceability matrix)</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6"/>
        <w:gridCol w:w="2445"/>
        <w:gridCol w:w="836"/>
        <w:gridCol w:w="900"/>
        <w:gridCol w:w="836"/>
        <w:gridCol w:w="836"/>
        <w:gridCol w:w="707"/>
        <w:gridCol w:w="643"/>
        <w:gridCol w:w="1093"/>
        <w:gridCol w:w="836"/>
      </w:tblGrid>
      <w:tr>
        <w:trPr>
          <w:tblHeader w:val="true"/>
          <w:cantSplit w:val="true"/>
        </w:trPr>
        <w:tc>
          <w:tcPr>
            <w:tcW w:type="dxa" w:w="836"/>
            <w:shd w:val="clear" w:color="auto" w:fill="004EA8"/>
            <w:tcMar>
              <w:top w:w="50" w:type="dxa"/>
              <w:bottom w:w="50" w:type="dxa"/>
              <w:left w:w="90" w:type="dxa"/>
              <w:right w:w="90" w:type="dxa"/>
            </w:tcMar>
            <w:vAlign w:val="center"/>
          </w:tcPr>
          <w:p>
            <w:pPr>
              <w:pStyle w:val="BDOITableHeader"/>
            </w:pPr>
            <w:r>
              <w:rPr>
                <w:b/>
                <w:color w:val="FFFFFF"/>
                <w:sz w:val="16"/>
              </w:rPr>
              <w:t>BRD</w:t>
            </w:r>
          </w:p>
        </w:tc>
        <w:tc>
          <w:tcPr>
            <w:tcW w:type="dxa" w:w="2445"/>
            <w:shd w:val="clear" w:color="auto" w:fill="004EA8"/>
            <w:tcMar>
              <w:top w:w="50" w:type="dxa"/>
              <w:bottom w:w="50" w:type="dxa"/>
              <w:left w:w="90" w:type="dxa"/>
              <w:right w:w="90" w:type="dxa"/>
            </w:tcMar>
            <w:vAlign w:val="center"/>
          </w:tcPr>
          <w:p>
            <w:pPr>
              <w:pStyle w:val="BDOITableHeader"/>
            </w:pPr>
            <w:r>
              <w:rPr>
                <w:b/>
                <w:color w:val="FFFFFF"/>
                <w:sz w:val="16"/>
              </w:rPr>
              <w:t>Module</w:t>
            </w:r>
          </w:p>
        </w:tc>
        <w:tc>
          <w:tcPr>
            <w:tcW w:type="dxa" w:w="836"/>
            <w:shd w:val="clear" w:color="auto" w:fill="004EA8"/>
            <w:tcMar>
              <w:top w:w="50" w:type="dxa"/>
              <w:bottom w:w="50" w:type="dxa"/>
              <w:left w:w="90" w:type="dxa"/>
              <w:right w:w="90" w:type="dxa"/>
            </w:tcMar>
            <w:vAlign w:val="center"/>
          </w:tcPr>
          <w:p>
            <w:pPr>
              <w:pStyle w:val="BDOITableHeader"/>
            </w:pPr>
            <w:r>
              <w:rPr>
                <w:b/>
                <w:color w:val="FFFFFF"/>
                <w:sz w:val="16"/>
              </w:rPr>
              <w:t>BRD IDs</w:t>
            </w:r>
          </w:p>
        </w:tc>
        <w:tc>
          <w:tcPr>
            <w:tcW w:type="dxa" w:w="901"/>
            <w:shd w:val="clear" w:color="auto" w:fill="004EA8"/>
            <w:tcMar>
              <w:top w:w="50" w:type="dxa"/>
              <w:bottom w:w="50" w:type="dxa"/>
              <w:left w:w="90" w:type="dxa"/>
              <w:right w:w="90" w:type="dxa"/>
            </w:tcMar>
            <w:vAlign w:val="center"/>
          </w:tcPr>
          <w:p>
            <w:pPr>
              <w:pStyle w:val="BDOITableHeader"/>
            </w:pPr>
            <w:r>
              <w:rPr>
                <w:b/>
                <w:color w:val="FFFFFF"/>
                <w:sz w:val="16"/>
              </w:rPr>
              <w:t>Covered</w:t>
            </w:r>
          </w:p>
        </w:tc>
        <w:tc>
          <w:tcPr>
            <w:tcW w:type="dxa" w:w="836"/>
            <w:shd w:val="clear" w:color="auto" w:fill="004EA8"/>
            <w:tcMar>
              <w:top w:w="50" w:type="dxa"/>
              <w:bottom w:w="50" w:type="dxa"/>
              <w:left w:w="90" w:type="dxa"/>
              <w:right w:w="90" w:type="dxa"/>
            </w:tcMar>
            <w:vAlign w:val="center"/>
          </w:tcPr>
          <w:p>
            <w:pPr>
              <w:pStyle w:val="BDOITableHeader"/>
            </w:pPr>
            <w:r>
              <w:rPr>
                <w:b/>
                <w:color w:val="FFFFFF"/>
                <w:sz w:val="16"/>
              </w:rPr>
              <w:t>FR only</w:t>
            </w:r>
          </w:p>
        </w:tc>
        <w:tc>
          <w:tcPr>
            <w:tcW w:type="dxa" w:w="836"/>
            <w:shd w:val="clear" w:color="auto" w:fill="004EA8"/>
            <w:tcMar>
              <w:top w:w="50" w:type="dxa"/>
              <w:bottom w:w="50" w:type="dxa"/>
              <w:left w:w="90" w:type="dxa"/>
              <w:right w:w="90" w:type="dxa"/>
            </w:tcMar>
            <w:vAlign w:val="center"/>
          </w:tcPr>
          <w:p>
            <w:pPr>
              <w:pStyle w:val="BDOITableHeader"/>
            </w:pPr>
            <w:r>
              <w:rPr>
                <w:b/>
                <w:color w:val="FFFFFF"/>
                <w:sz w:val="16"/>
              </w:rPr>
              <w:t>Clarif.</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6"/>
              </w:rPr>
              <w:t>Out</w:t>
            </w:r>
          </w:p>
        </w:tc>
        <w:tc>
          <w:tcPr>
            <w:tcW w:type="dxa" w:w="643"/>
            <w:shd w:val="clear" w:color="auto" w:fill="004EA8"/>
            <w:tcMar>
              <w:top w:w="50" w:type="dxa"/>
              <w:bottom w:w="50" w:type="dxa"/>
              <w:left w:w="90" w:type="dxa"/>
              <w:right w:w="90" w:type="dxa"/>
            </w:tcMar>
            <w:vAlign w:val="center"/>
          </w:tcPr>
          <w:p>
            <w:pPr>
              <w:pStyle w:val="BDOITableHeader"/>
            </w:pPr>
            <w:r>
              <w:rPr>
                <w:b/>
                <w:color w:val="FFFFFF"/>
                <w:sz w:val="16"/>
              </w:rPr>
              <w:t>Gap</w:t>
            </w:r>
          </w:p>
        </w:tc>
        <w:tc>
          <w:tcPr>
            <w:tcW w:type="dxa" w:w="1094"/>
            <w:shd w:val="clear" w:color="auto" w:fill="004EA8"/>
            <w:tcMar>
              <w:top w:w="50" w:type="dxa"/>
              <w:bottom w:w="50" w:type="dxa"/>
              <w:left w:w="90" w:type="dxa"/>
              <w:right w:w="90" w:type="dxa"/>
            </w:tcMar>
            <w:vAlign w:val="center"/>
          </w:tcPr>
          <w:p>
            <w:pPr>
              <w:pStyle w:val="BDOITableHeader"/>
            </w:pPr>
            <w:r>
              <w:rPr>
                <w:b/>
                <w:color w:val="FFFFFF"/>
                <w:sz w:val="16"/>
              </w:rPr>
              <w:t>Coverage %</w:t>
            </w:r>
          </w:p>
        </w:tc>
        <w:tc>
          <w:tcPr>
            <w:tcW w:type="dxa" w:w="836"/>
            <w:shd w:val="clear" w:color="auto" w:fill="004EA8"/>
            <w:tcMar>
              <w:top w:w="50" w:type="dxa"/>
              <w:bottom w:w="50" w:type="dxa"/>
              <w:left w:w="90" w:type="dxa"/>
              <w:right w:w="90" w:type="dxa"/>
            </w:tcMar>
            <w:vAlign w:val="center"/>
          </w:tcPr>
          <w:p>
            <w:pPr>
              <w:pStyle w:val="BDOITableHeader"/>
            </w:pPr>
            <w:r>
              <w:rPr>
                <w:b/>
                <w:color w:val="FFFFFF"/>
                <w:sz w:val="16"/>
              </w:rPr>
              <w:t>Cases</w:t>
            </w:r>
          </w:p>
        </w:tc>
      </w:tr>
      <w:tr>
        <w:trPr>
          <w:cantSplit w:val="true"/>
        </w:trPr>
        <w:tc>
          <w:tcPr>
            <w:tcW w:type="dxa" w:w="836"/>
            <w:tcMar>
              <w:top w:w="50" w:type="dxa"/>
              <w:bottom w:w="50" w:type="dxa"/>
              <w:left w:w="90" w:type="dxa"/>
              <w:right w:w="90" w:type="dxa"/>
            </w:tcMar>
          </w:tcPr>
          <w:p>
            <w:pPr>
              <w:pStyle w:val="BDOITable"/>
            </w:pPr>
            <w:r>
              <w:rPr>
                <w:b/>
                <w:sz w:val="16"/>
              </w:rPr>
              <w:t>BRD-00</w:t>
            </w:r>
          </w:p>
        </w:tc>
        <w:tc>
          <w:tcPr>
            <w:tcW w:type="dxa" w:w="2445"/>
            <w:tcMar>
              <w:top w:w="50" w:type="dxa"/>
              <w:bottom w:w="50" w:type="dxa"/>
              <w:left w:w="90" w:type="dxa"/>
              <w:right w:w="90" w:type="dxa"/>
            </w:tcMar>
          </w:tcPr>
          <w:p>
            <w:pPr>
              <w:pStyle w:val="BDOITable"/>
            </w:pPr>
            <w:r>
              <w:rPr>
                <w:sz w:val="16"/>
              </w:rPr>
              <w:t>Core Replacement (umbrella)</w:t>
            </w:r>
          </w:p>
        </w:tc>
        <w:tc>
          <w:tcPr>
            <w:tcW w:type="dxa" w:w="836"/>
            <w:tcMar>
              <w:top w:w="50" w:type="dxa"/>
              <w:bottom w:w="50" w:type="dxa"/>
              <w:left w:w="90" w:type="dxa"/>
              <w:right w:w="90" w:type="dxa"/>
            </w:tcMar>
          </w:tcPr>
          <w:p>
            <w:pPr>
              <w:pStyle w:val="BDOITable"/>
            </w:pPr>
            <w:r>
              <w:rPr>
                <w:sz w:val="16"/>
              </w:rPr>
              <w:t>215</w:t>
            </w:r>
          </w:p>
        </w:tc>
        <w:tc>
          <w:tcPr>
            <w:tcW w:type="dxa" w:w="901"/>
            <w:tcMar>
              <w:top w:w="50" w:type="dxa"/>
              <w:bottom w:w="50" w:type="dxa"/>
              <w:left w:w="90" w:type="dxa"/>
              <w:right w:w="90" w:type="dxa"/>
            </w:tcMar>
          </w:tcPr>
          <w:p>
            <w:pPr>
              <w:pStyle w:val="BDOITable"/>
            </w:pPr>
            <w:r>
              <w:rPr>
                <w:sz w:val="16"/>
              </w:rPr>
              <w:t>195</w:t>
            </w:r>
          </w:p>
        </w:tc>
        <w:tc>
          <w:tcPr>
            <w:tcW w:type="dxa" w:w="836"/>
            <w:tcMar>
              <w:top w:w="50" w:type="dxa"/>
              <w:bottom w:w="50" w:type="dxa"/>
              <w:left w:w="90" w:type="dxa"/>
              <w:right w:w="90" w:type="dxa"/>
            </w:tcMar>
          </w:tcPr>
          <w:p>
            <w:pPr>
              <w:pStyle w:val="BDOITable"/>
            </w:pPr>
            <w:r>
              <w:rPr>
                <w:sz w:val="16"/>
              </w:rPr>
              <w:t>5</w:t>
            </w:r>
          </w:p>
        </w:tc>
        <w:tc>
          <w:tcPr>
            <w:tcW w:type="dxa" w:w="836"/>
            <w:tcMar>
              <w:top w:w="50" w:type="dxa"/>
              <w:bottom w:w="50" w:type="dxa"/>
              <w:left w:w="90" w:type="dxa"/>
              <w:right w:w="90" w:type="dxa"/>
            </w:tcMar>
          </w:tcPr>
          <w:p>
            <w:pPr>
              <w:pStyle w:val="BDOITable"/>
            </w:pPr>
            <w:r>
              <w:rPr>
                <w:sz w:val="16"/>
              </w:rPr>
              <w:t>5</w:t>
            </w:r>
          </w:p>
        </w:tc>
        <w:tc>
          <w:tcPr>
            <w:tcW w:type="dxa" w:w="708"/>
            <w:tcMar>
              <w:top w:w="50" w:type="dxa"/>
              <w:bottom w:w="50" w:type="dxa"/>
              <w:left w:w="90" w:type="dxa"/>
              <w:right w:w="90" w:type="dxa"/>
            </w:tcMar>
          </w:tcPr>
          <w:p>
            <w:pPr>
              <w:pStyle w:val="BDOITable"/>
            </w:pPr>
            <w:r>
              <w:rPr>
                <w:sz w:val="16"/>
              </w:rPr>
              <w:t>10</w:t>
            </w:r>
          </w:p>
        </w:tc>
        <w:tc>
          <w:tcPr>
            <w:tcW w:type="dxa" w:w="643"/>
            <w:tcMar>
              <w:top w:w="50" w:type="dxa"/>
              <w:bottom w:w="50" w:type="dxa"/>
              <w:left w:w="90" w:type="dxa"/>
              <w:right w:w="90" w:type="dxa"/>
            </w:tcMar>
          </w:tcPr>
          <w:p>
            <w:pPr>
              <w:pStyle w:val="BDOITable"/>
            </w:pPr>
            <w:r>
              <w:rPr>
                <w:sz w:val="16"/>
              </w:rPr>
              <w:t>0</w:t>
            </w:r>
          </w:p>
        </w:tc>
        <w:tc>
          <w:tcPr>
            <w:tcW w:type="dxa" w:w="1094"/>
            <w:tcMar>
              <w:top w:w="50" w:type="dxa"/>
              <w:bottom w:w="50" w:type="dxa"/>
              <w:left w:w="90" w:type="dxa"/>
              <w:right w:w="90" w:type="dxa"/>
            </w:tcMar>
          </w:tcPr>
          <w:p>
            <w:pPr>
              <w:pStyle w:val="BDOITable"/>
            </w:pPr>
            <w:r>
              <w:rPr>
                <w:sz w:val="16"/>
              </w:rPr>
              <w:t>97.5</w:t>
            </w:r>
          </w:p>
        </w:tc>
        <w:tc>
          <w:tcPr>
            <w:tcW w:type="dxa" w:w="836"/>
            <w:tcMar>
              <w:top w:w="50" w:type="dxa"/>
              <w:bottom w:w="50" w:type="dxa"/>
              <w:left w:w="90" w:type="dxa"/>
              <w:right w:w="90" w:type="dxa"/>
            </w:tcMar>
          </w:tcPr>
          <w:p>
            <w:pPr>
              <w:pStyle w:val="BDOITable"/>
            </w:pPr>
            <w:r>
              <w:rPr>
                <w:sz w:val="16"/>
              </w:rPr>
              <w:t>0</w:t>
            </w:r>
          </w:p>
        </w:tc>
      </w:tr>
      <w:tr>
        <w:trPr>
          <w:cantSplit w:val="true"/>
        </w:trPr>
        <w:tc>
          <w:tcPr>
            <w:tcW w:type="dxa" w:w="836"/>
            <w:tcMar>
              <w:top w:w="50" w:type="dxa"/>
              <w:bottom w:w="50" w:type="dxa"/>
              <w:left w:w="90" w:type="dxa"/>
              <w:right w:w="90" w:type="dxa"/>
            </w:tcMar>
            <w:shd w:val="clear" w:color="auto" w:fill="E5F5FF"/>
          </w:tcPr>
          <w:p>
            <w:pPr>
              <w:pStyle w:val="BDOITable"/>
            </w:pPr>
            <w:r>
              <w:rPr>
                <w:b/>
                <w:sz w:val="16"/>
              </w:rPr>
              <w:t>BRD-01</w:t>
            </w:r>
          </w:p>
        </w:tc>
        <w:tc>
          <w:tcPr>
            <w:tcW w:type="dxa" w:w="2445"/>
            <w:tcMar>
              <w:top w:w="50" w:type="dxa"/>
              <w:bottom w:w="50" w:type="dxa"/>
              <w:left w:w="90" w:type="dxa"/>
              <w:right w:w="90" w:type="dxa"/>
            </w:tcMar>
            <w:shd w:val="clear" w:color="auto" w:fill="E5F5FF"/>
          </w:tcPr>
          <w:p>
            <w:pPr>
              <w:pStyle w:val="BDOITable"/>
            </w:pPr>
            <w:r>
              <w:rPr>
                <w:sz w:val="16"/>
              </w:rPr>
              <w:t>New Business</w:t>
            </w:r>
          </w:p>
        </w:tc>
        <w:tc>
          <w:tcPr>
            <w:tcW w:type="dxa" w:w="836"/>
            <w:tcMar>
              <w:top w:w="50" w:type="dxa"/>
              <w:bottom w:w="50" w:type="dxa"/>
              <w:left w:w="90" w:type="dxa"/>
              <w:right w:w="90" w:type="dxa"/>
            </w:tcMar>
            <w:shd w:val="clear" w:color="auto" w:fill="E5F5FF"/>
          </w:tcPr>
          <w:p>
            <w:pPr>
              <w:pStyle w:val="BDOITable"/>
            </w:pPr>
            <w:r>
              <w:rPr>
                <w:sz w:val="16"/>
              </w:rPr>
              <w:t>119</w:t>
            </w:r>
          </w:p>
        </w:tc>
        <w:tc>
          <w:tcPr>
            <w:tcW w:type="dxa" w:w="901"/>
            <w:tcMar>
              <w:top w:w="50" w:type="dxa"/>
              <w:bottom w:w="50" w:type="dxa"/>
              <w:left w:w="90" w:type="dxa"/>
              <w:right w:w="90" w:type="dxa"/>
            </w:tcMar>
            <w:shd w:val="clear" w:color="auto" w:fill="E5F5FF"/>
          </w:tcPr>
          <w:p>
            <w:pPr>
              <w:pStyle w:val="BDOITable"/>
            </w:pPr>
            <w:r>
              <w:rPr>
                <w:sz w:val="16"/>
              </w:rPr>
              <w:t>118</w:t>
            </w:r>
          </w:p>
        </w:tc>
        <w:tc>
          <w:tcPr>
            <w:tcW w:type="dxa" w:w="836"/>
            <w:tcMar>
              <w:top w:w="50" w:type="dxa"/>
              <w:bottom w:w="50" w:type="dxa"/>
              <w:left w:w="90" w:type="dxa"/>
              <w:right w:w="90" w:type="dxa"/>
            </w:tcMar>
            <w:shd w:val="clear" w:color="auto" w:fill="E5F5FF"/>
          </w:tcPr>
          <w:p>
            <w:pPr>
              <w:pStyle w:val="BDOITable"/>
            </w:pPr>
            <w:r>
              <w:rPr>
                <w:sz w:val="16"/>
              </w:rPr>
              <w:t>0</w:t>
            </w:r>
          </w:p>
        </w:tc>
        <w:tc>
          <w:tcPr>
            <w:tcW w:type="dxa" w:w="836"/>
            <w:tcMar>
              <w:top w:w="50" w:type="dxa"/>
              <w:bottom w:w="50" w:type="dxa"/>
              <w:left w:w="90" w:type="dxa"/>
              <w:right w:w="90" w:type="dxa"/>
            </w:tcMar>
            <w:shd w:val="clear" w:color="auto" w:fill="E5F5FF"/>
          </w:tcPr>
          <w:p>
            <w:pPr>
              <w:pStyle w:val="BDOITable"/>
            </w:pPr>
            <w:r>
              <w:rPr>
                <w:sz w:val="16"/>
              </w:rPr>
              <w:t>0</w:t>
            </w:r>
          </w:p>
        </w:tc>
        <w:tc>
          <w:tcPr>
            <w:tcW w:type="dxa" w:w="708"/>
            <w:tcMar>
              <w:top w:w="50" w:type="dxa"/>
              <w:bottom w:w="50" w:type="dxa"/>
              <w:left w:w="90" w:type="dxa"/>
              <w:right w:w="90" w:type="dxa"/>
            </w:tcMar>
            <w:shd w:val="clear" w:color="auto" w:fill="E5F5FF"/>
          </w:tcPr>
          <w:p>
            <w:pPr>
              <w:pStyle w:val="BDOITable"/>
            </w:pPr>
            <w:r>
              <w:rPr>
                <w:sz w:val="16"/>
              </w:rPr>
              <w:t>1</w:t>
            </w:r>
          </w:p>
        </w:tc>
        <w:tc>
          <w:tcPr>
            <w:tcW w:type="dxa" w:w="643"/>
            <w:tcMar>
              <w:top w:w="50" w:type="dxa"/>
              <w:bottom w:w="50" w:type="dxa"/>
              <w:left w:w="90" w:type="dxa"/>
              <w:right w:w="90" w:type="dxa"/>
            </w:tcMar>
            <w:shd w:val="clear" w:color="auto" w:fill="E5F5FF"/>
          </w:tcPr>
          <w:p>
            <w:pPr>
              <w:pStyle w:val="BDOITable"/>
            </w:pPr>
            <w:r>
              <w:rPr>
                <w:sz w:val="16"/>
              </w:rPr>
              <w:t>0</w:t>
            </w:r>
          </w:p>
        </w:tc>
        <w:tc>
          <w:tcPr>
            <w:tcW w:type="dxa" w:w="1094"/>
            <w:tcMar>
              <w:top w:w="50" w:type="dxa"/>
              <w:bottom w:w="50" w:type="dxa"/>
              <w:left w:w="90" w:type="dxa"/>
              <w:right w:w="90" w:type="dxa"/>
            </w:tcMar>
            <w:shd w:val="clear" w:color="auto" w:fill="E5F5FF"/>
          </w:tcPr>
          <w:p>
            <w:pPr>
              <w:pStyle w:val="BDOITable"/>
            </w:pPr>
            <w:r>
              <w:rPr>
                <w:sz w:val="16"/>
              </w:rPr>
              <w:t>100.0</w:t>
            </w:r>
          </w:p>
        </w:tc>
        <w:tc>
          <w:tcPr>
            <w:tcW w:type="dxa" w:w="836"/>
            <w:tcMar>
              <w:top w:w="50" w:type="dxa"/>
              <w:bottom w:w="50" w:type="dxa"/>
              <w:left w:w="90" w:type="dxa"/>
              <w:right w:w="90" w:type="dxa"/>
            </w:tcMar>
            <w:shd w:val="clear" w:color="auto" w:fill="E5F5FF"/>
          </w:tcPr>
          <w:p>
            <w:pPr>
              <w:pStyle w:val="BDOITable"/>
            </w:pPr>
            <w:r>
              <w:rPr>
                <w:sz w:val="16"/>
              </w:rPr>
              <w:t>497</w:t>
            </w:r>
          </w:p>
        </w:tc>
      </w:tr>
      <w:tr>
        <w:trPr>
          <w:cantSplit w:val="true"/>
        </w:trPr>
        <w:tc>
          <w:tcPr>
            <w:tcW w:type="dxa" w:w="836"/>
            <w:tcMar>
              <w:top w:w="50" w:type="dxa"/>
              <w:bottom w:w="50" w:type="dxa"/>
              <w:left w:w="90" w:type="dxa"/>
              <w:right w:w="90" w:type="dxa"/>
            </w:tcMar>
          </w:tcPr>
          <w:p>
            <w:pPr>
              <w:pStyle w:val="BDOITable"/>
            </w:pPr>
            <w:r>
              <w:rPr>
                <w:b/>
                <w:sz w:val="16"/>
              </w:rPr>
              <w:t>BRD-02</w:t>
            </w:r>
          </w:p>
        </w:tc>
        <w:tc>
          <w:tcPr>
            <w:tcW w:type="dxa" w:w="2445"/>
            <w:tcMar>
              <w:top w:w="50" w:type="dxa"/>
              <w:bottom w:w="50" w:type="dxa"/>
              <w:left w:w="90" w:type="dxa"/>
              <w:right w:w="90" w:type="dxa"/>
            </w:tcMar>
          </w:tcPr>
          <w:p>
            <w:pPr>
              <w:pStyle w:val="BDOITable"/>
            </w:pPr>
            <w:r>
              <w:rPr>
                <w:sz w:val="16"/>
              </w:rPr>
              <w:t>Operations</w:t>
            </w:r>
          </w:p>
        </w:tc>
        <w:tc>
          <w:tcPr>
            <w:tcW w:type="dxa" w:w="836"/>
            <w:tcMar>
              <w:top w:w="50" w:type="dxa"/>
              <w:bottom w:w="50" w:type="dxa"/>
              <w:left w:w="90" w:type="dxa"/>
              <w:right w:w="90" w:type="dxa"/>
            </w:tcMar>
          </w:tcPr>
          <w:p>
            <w:pPr>
              <w:pStyle w:val="BDOITable"/>
            </w:pPr>
            <w:r>
              <w:rPr>
                <w:sz w:val="16"/>
              </w:rPr>
              <w:t>177</w:t>
            </w:r>
          </w:p>
        </w:tc>
        <w:tc>
          <w:tcPr>
            <w:tcW w:type="dxa" w:w="901"/>
            <w:tcMar>
              <w:top w:w="50" w:type="dxa"/>
              <w:bottom w:w="50" w:type="dxa"/>
              <w:left w:w="90" w:type="dxa"/>
              <w:right w:w="90" w:type="dxa"/>
            </w:tcMar>
          </w:tcPr>
          <w:p>
            <w:pPr>
              <w:pStyle w:val="BDOITable"/>
            </w:pPr>
            <w:r>
              <w:rPr>
                <w:sz w:val="16"/>
              </w:rPr>
              <w:t>174</w:t>
            </w:r>
          </w:p>
        </w:tc>
        <w:tc>
          <w:tcPr>
            <w:tcW w:type="dxa" w:w="836"/>
            <w:tcMar>
              <w:top w:w="50" w:type="dxa"/>
              <w:bottom w:w="50" w:type="dxa"/>
              <w:left w:w="90" w:type="dxa"/>
              <w:right w:w="90" w:type="dxa"/>
            </w:tcMar>
          </w:tcPr>
          <w:p>
            <w:pPr>
              <w:pStyle w:val="BDOITable"/>
            </w:pPr>
            <w:r>
              <w:rPr>
                <w:sz w:val="16"/>
              </w:rPr>
              <w:t>0</w:t>
            </w:r>
          </w:p>
        </w:tc>
        <w:tc>
          <w:tcPr>
            <w:tcW w:type="dxa" w:w="836"/>
            <w:tcMar>
              <w:top w:w="50" w:type="dxa"/>
              <w:bottom w:w="50" w:type="dxa"/>
              <w:left w:w="90" w:type="dxa"/>
              <w:right w:w="90" w:type="dxa"/>
            </w:tcMar>
          </w:tcPr>
          <w:p>
            <w:pPr>
              <w:pStyle w:val="BDOITable"/>
            </w:pPr>
            <w:r>
              <w:rPr>
                <w:sz w:val="16"/>
              </w:rPr>
              <w:t>0</w:t>
            </w:r>
          </w:p>
        </w:tc>
        <w:tc>
          <w:tcPr>
            <w:tcW w:type="dxa" w:w="708"/>
            <w:tcMar>
              <w:top w:w="50" w:type="dxa"/>
              <w:bottom w:w="50" w:type="dxa"/>
              <w:left w:w="90" w:type="dxa"/>
              <w:right w:w="90" w:type="dxa"/>
            </w:tcMar>
          </w:tcPr>
          <w:p>
            <w:pPr>
              <w:pStyle w:val="BDOITable"/>
            </w:pPr>
            <w:r>
              <w:rPr>
                <w:sz w:val="16"/>
              </w:rPr>
              <w:t>3</w:t>
            </w:r>
          </w:p>
        </w:tc>
        <w:tc>
          <w:tcPr>
            <w:tcW w:type="dxa" w:w="643"/>
            <w:tcMar>
              <w:top w:w="50" w:type="dxa"/>
              <w:bottom w:w="50" w:type="dxa"/>
              <w:left w:w="90" w:type="dxa"/>
              <w:right w:w="90" w:type="dxa"/>
            </w:tcMar>
          </w:tcPr>
          <w:p>
            <w:pPr>
              <w:pStyle w:val="BDOITable"/>
            </w:pPr>
            <w:r>
              <w:rPr>
                <w:sz w:val="16"/>
              </w:rPr>
              <w:t>0</w:t>
            </w:r>
          </w:p>
        </w:tc>
        <w:tc>
          <w:tcPr>
            <w:tcW w:type="dxa" w:w="1094"/>
            <w:tcMar>
              <w:top w:w="50" w:type="dxa"/>
              <w:bottom w:w="50" w:type="dxa"/>
              <w:left w:w="90" w:type="dxa"/>
              <w:right w:w="90" w:type="dxa"/>
            </w:tcMar>
          </w:tcPr>
          <w:p>
            <w:pPr>
              <w:pStyle w:val="BDOITable"/>
            </w:pPr>
            <w:r>
              <w:rPr>
                <w:sz w:val="16"/>
              </w:rPr>
              <w:t>100.0</w:t>
            </w:r>
          </w:p>
        </w:tc>
        <w:tc>
          <w:tcPr>
            <w:tcW w:type="dxa" w:w="836"/>
            <w:tcMar>
              <w:top w:w="50" w:type="dxa"/>
              <w:bottom w:w="50" w:type="dxa"/>
              <w:left w:w="90" w:type="dxa"/>
              <w:right w:w="90" w:type="dxa"/>
            </w:tcMar>
          </w:tcPr>
          <w:p>
            <w:pPr>
              <w:pStyle w:val="BDOITable"/>
            </w:pPr>
            <w:r>
              <w:rPr>
                <w:sz w:val="16"/>
              </w:rPr>
              <w:t>441</w:t>
            </w:r>
          </w:p>
        </w:tc>
      </w:tr>
      <w:tr>
        <w:trPr>
          <w:cantSplit w:val="true"/>
        </w:trPr>
        <w:tc>
          <w:tcPr>
            <w:tcW w:type="dxa" w:w="836"/>
            <w:tcMar>
              <w:top w:w="50" w:type="dxa"/>
              <w:bottom w:w="50" w:type="dxa"/>
              <w:left w:w="90" w:type="dxa"/>
              <w:right w:w="90" w:type="dxa"/>
            </w:tcMar>
            <w:shd w:val="clear" w:color="auto" w:fill="E5F5FF"/>
          </w:tcPr>
          <w:p>
            <w:pPr>
              <w:pStyle w:val="BDOITable"/>
            </w:pPr>
            <w:r>
              <w:rPr>
                <w:b/>
                <w:sz w:val="16"/>
              </w:rPr>
              <w:t>BRD-03</w:t>
            </w:r>
          </w:p>
        </w:tc>
        <w:tc>
          <w:tcPr>
            <w:tcW w:type="dxa" w:w="2445"/>
            <w:tcMar>
              <w:top w:w="50" w:type="dxa"/>
              <w:bottom w:w="50" w:type="dxa"/>
              <w:left w:w="90" w:type="dxa"/>
              <w:right w:w="90" w:type="dxa"/>
            </w:tcMar>
            <w:shd w:val="clear" w:color="auto" w:fill="E5F5FF"/>
          </w:tcPr>
          <w:p>
            <w:pPr>
              <w:pStyle w:val="BDOITable"/>
            </w:pPr>
            <w:r>
              <w:rPr>
                <w:sz w:val="16"/>
              </w:rPr>
              <w:t>Product Maintenance</w:t>
            </w:r>
          </w:p>
        </w:tc>
        <w:tc>
          <w:tcPr>
            <w:tcW w:type="dxa" w:w="836"/>
            <w:tcMar>
              <w:top w:w="50" w:type="dxa"/>
              <w:bottom w:w="50" w:type="dxa"/>
              <w:left w:w="90" w:type="dxa"/>
              <w:right w:w="90" w:type="dxa"/>
            </w:tcMar>
            <w:shd w:val="clear" w:color="auto" w:fill="E5F5FF"/>
          </w:tcPr>
          <w:p>
            <w:pPr>
              <w:pStyle w:val="BDOITable"/>
            </w:pPr>
            <w:r>
              <w:rPr>
                <w:sz w:val="16"/>
              </w:rPr>
              <w:t>31</w:t>
            </w:r>
          </w:p>
        </w:tc>
        <w:tc>
          <w:tcPr>
            <w:tcW w:type="dxa" w:w="901"/>
            <w:tcMar>
              <w:top w:w="50" w:type="dxa"/>
              <w:bottom w:w="50" w:type="dxa"/>
              <w:left w:w="90" w:type="dxa"/>
              <w:right w:w="90" w:type="dxa"/>
            </w:tcMar>
            <w:shd w:val="clear" w:color="auto" w:fill="E5F5FF"/>
          </w:tcPr>
          <w:p>
            <w:pPr>
              <w:pStyle w:val="BDOITable"/>
            </w:pPr>
            <w:r>
              <w:rPr>
                <w:sz w:val="16"/>
              </w:rPr>
              <w:t>31</w:t>
            </w:r>
          </w:p>
        </w:tc>
        <w:tc>
          <w:tcPr>
            <w:tcW w:type="dxa" w:w="836"/>
            <w:tcMar>
              <w:top w:w="50" w:type="dxa"/>
              <w:bottom w:w="50" w:type="dxa"/>
              <w:left w:w="90" w:type="dxa"/>
              <w:right w:w="90" w:type="dxa"/>
            </w:tcMar>
            <w:shd w:val="clear" w:color="auto" w:fill="E5F5FF"/>
          </w:tcPr>
          <w:p>
            <w:pPr>
              <w:pStyle w:val="BDOITable"/>
            </w:pPr>
            <w:r>
              <w:rPr>
                <w:sz w:val="16"/>
              </w:rPr>
              <w:t>0</w:t>
            </w:r>
          </w:p>
        </w:tc>
        <w:tc>
          <w:tcPr>
            <w:tcW w:type="dxa" w:w="836"/>
            <w:tcMar>
              <w:top w:w="50" w:type="dxa"/>
              <w:bottom w:w="50" w:type="dxa"/>
              <w:left w:w="90" w:type="dxa"/>
              <w:right w:w="90" w:type="dxa"/>
            </w:tcMar>
            <w:shd w:val="clear" w:color="auto" w:fill="E5F5FF"/>
          </w:tcPr>
          <w:p>
            <w:pPr>
              <w:pStyle w:val="BDOITable"/>
            </w:pPr>
            <w:r>
              <w:rPr>
                <w:sz w:val="16"/>
              </w:rPr>
              <w:t>0</w:t>
            </w:r>
          </w:p>
        </w:tc>
        <w:tc>
          <w:tcPr>
            <w:tcW w:type="dxa" w:w="708"/>
            <w:tcMar>
              <w:top w:w="50" w:type="dxa"/>
              <w:bottom w:w="50" w:type="dxa"/>
              <w:left w:w="90" w:type="dxa"/>
              <w:right w:w="90" w:type="dxa"/>
            </w:tcMar>
            <w:shd w:val="clear" w:color="auto" w:fill="E5F5FF"/>
          </w:tcPr>
          <w:p>
            <w:pPr>
              <w:pStyle w:val="BDOITable"/>
            </w:pPr>
            <w:r>
              <w:rPr>
                <w:sz w:val="16"/>
              </w:rPr>
              <w:t>0</w:t>
            </w:r>
          </w:p>
        </w:tc>
        <w:tc>
          <w:tcPr>
            <w:tcW w:type="dxa" w:w="643"/>
            <w:tcMar>
              <w:top w:w="50" w:type="dxa"/>
              <w:bottom w:w="50" w:type="dxa"/>
              <w:left w:w="90" w:type="dxa"/>
              <w:right w:w="90" w:type="dxa"/>
            </w:tcMar>
            <w:shd w:val="clear" w:color="auto" w:fill="E5F5FF"/>
          </w:tcPr>
          <w:p>
            <w:pPr>
              <w:pStyle w:val="BDOITable"/>
            </w:pPr>
            <w:r>
              <w:rPr>
                <w:sz w:val="16"/>
              </w:rPr>
              <w:t>0</w:t>
            </w:r>
          </w:p>
        </w:tc>
        <w:tc>
          <w:tcPr>
            <w:tcW w:type="dxa" w:w="1094"/>
            <w:tcMar>
              <w:top w:w="50" w:type="dxa"/>
              <w:bottom w:w="50" w:type="dxa"/>
              <w:left w:w="90" w:type="dxa"/>
              <w:right w:w="90" w:type="dxa"/>
            </w:tcMar>
            <w:shd w:val="clear" w:color="auto" w:fill="E5F5FF"/>
          </w:tcPr>
          <w:p>
            <w:pPr>
              <w:pStyle w:val="BDOITable"/>
            </w:pPr>
            <w:r>
              <w:rPr>
                <w:sz w:val="16"/>
              </w:rPr>
              <w:t>100.0</w:t>
            </w:r>
          </w:p>
        </w:tc>
        <w:tc>
          <w:tcPr>
            <w:tcW w:type="dxa" w:w="836"/>
            <w:tcMar>
              <w:top w:w="50" w:type="dxa"/>
              <w:bottom w:w="50" w:type="dxa"/>
              <w:left w:w="90" w:type="dxa"/>
              <w:right w:w="90" w:type="dxa"/>
            </w:tcMar>
            <w:shd w:val="clear" w:color="auto" w:fill="E5F5FF"/>
          </w:tcPr>
          <w:p>
            <w:pPr>
              <w:pStyle w:val="BDOITable"/>
            </w:pPr>
            <w:r>
              <w:rPr>
                <w:sz w:val="16"/>
              </w:rPr>
              <w:t>290</w:t>
            </w:r>
          </w:p>
        </w:tc>
      </w:tr>
      <w:tr>
        <w:trPr>
          <w:cantSplit w:val="true"/>
        </w:trPr>
        <w:tc>
          <w:tcPr>
            <w:tcW w:type="dxa" w:w="836"/>
            <w:tcMar>
              <w:top w:w="50" w:type="dxa"/>
              <w:bottom w:w="50" w:type="dxa"/>
              <w:left w:w="90" w:type="dxa"/>
              <w:right w:w="90" w:type="dxa"/>
            </w:tcMar>
          </w:tcPr>
          <w:p>
            <w:pPr>
              <w:pStyle w:val="BDOITable"/>
            </w:pPr>
            <w:r>
              <w:rPr>
                <w:b/>
                <w:sz w:val="16"/>
              </w:rPr>
              <w:t>BRD-04</w:t>
            </w:r>
          </w:p>
        </w:tc>
        <w:tc>
          <w:tcPr>
            <w:tcW w:type="dxa" w:w="2445"/>
            <w:tcMar>
              <w:top w:w="50" w:type="dxa"/>
              <w:bottom w:w="50" w:type="dxa"/>
              <w:left w:w="90" w:type="dxa"/>
              <w:right w:w="90" w:type="dxa"/>
            </w:tcMar>
          </w:tcPr>
          <w:p>
            <w:pPr>
              <w:pStyle w:val="BDOITable"/>
            </w:pPr>
            <w:r>
              <w:rPr>
                <w:sz w:val="16"/>
              </w:rPr>
              <w:t>Collections</w:t>
            </w:r>
          </w:p>
        </w:tc>
        <w:tc>
          <w:tcPr>
            <w:tcW w:type="dxa" w:w="836"/>
            <w:tcMar>
              <w:top w:w="50" w:type="dxa"/>
              <w:bottom w:w="50" w:type="dxa"/>
              <w:left w:w="90" w:type="dxa"/>
              <w:right w:w="90" w:type="dxa"/>
            </w:tcMar>
          </w:tcPr>
          <w:p>
            <w:pPr>
              <w:pStyle w:val="BDOITable"/>
            </w:pPr>
            <w:r>
              <w:rPr>
                <w:sz w:val="16"/>
              </w:rPr>
              <w:t>64</w:t>
            </w:r>
          </w:p>
        </w:tc>
        <w:tc>
          <w:tcPr>
            <w:tcW w:type="dxa" w:w="901"/>
            <w:tcMar>
              <w:top w:w="50" w:type="dxa"/>
              <w:bottom w:w="50" w:type="dxa"/>
              <w:left w:w="90" w:type="dxa"/>
              <w:right w:w="90" w:type="dxa"/>
            </w:tcMar>
          </w:tcPr>
          <w:p>
            <w:pPr>
              <w:pStyle w:val="BDOITable"/>
            </w:pPr>
            <w:r>
              <w:rPr>
                <w:sz w:val="16"/>
              </w:rPr>
              <w:t>64</w:t>
            </w:r>
          </w:p>
        </w:tc>
        <w:tc>
          <w:tcPr>
            <w:tcW w:type="dxa" w:w="836"/>
            <w:tcMar>
              <w:top w:w="50" w:type="dxa"/>
              <w:bottom w:w="50" w:type="dxa"/>
              <w:left w:w="90" w:type="dxa"/>
              <w:right w:w="90" w:type="dxa"/>
            </w:tcMar>
          </w:tcPr>
          <w:p>
            <w:pPr>
              <w:pStyle w:val="BDOITable"/>
            </w:pPr>
            <w:r>
              <w:rPr>
                <w:sz w:val="16"/>
              </w:rPr>
              <w:t>0</w:t>
            </w:r>
          </w:p>
        </w:tc>
        <w:tc>
          <w:tcPr>
            <w:tcW w:type="dxa" w:w="836"/>
            <w:tcMar>
              <w:top w:w="50" w:type="dxa"/>
              <w:bottom w:w="50" w:type="dxa"/>
              <w:left w:w="90" w:type="dxa"/>
              <w:right w:w="90" w:type="dxa"/>
            </w:tcMar>
          </w:tcPr>
          <w:p>
            <w:pPr>
              <w:pStyle w:val="BDOITable"/>
            </w:pPr>
            <w:r>
              <w:rPr>
                <w:sz w:val="16"/>
              </w:rPr>
              <w:t>0</w:t>
            </w:r>
          </w:p>
        </w:tc>
        <w:tc>
          <w:tcPr>
            <w:tcW w:type="dxa" w:w="708"/>
            <w:tcMar>
              <w:top w:w="50" w:type="dxa"/>
              <w:bottom w:w="50" w:type="dxa"/>
              <w:left w:w="90" w:type="dxa"/>
              <w:right w:w="90" w:type="dxa"/>
            </w:tcMar>
          </w:tcPr>
          <w:p>
            <w:pPr>
              <w:pStyle w:val="BDOITable"/>
            </w:pPr>
            <w:r>
              <w:rPr>
                <w:sz w:val="16"/>
              </w:rPr>
              <w:t>0</w:t>
            </w:r>
          </w:p>
        </w:tc>
        <w:tc>
          <w:tcPr>
            <w:tcW w:type="dxa" w:w="643"/>
            <w:tcMar>
              <w:top w:w="50" w:type="dxa"/>
              <w:bottom w:w="50" w:type="dxa"/>
              <w:left w:w="90" w:type="dxa"/>
              <w:right w:w="90" w:type="dxa"/>
            </w:tcMar>
          </w:tcPr>
          <w:p>
            <w:pPr>
              <w:pStyle w:val="BDOITable"/>
            </w:pPr>
            <w:r>
              <w:rPr>
                <w:sz w:val="16"/>
              </w:rPr>
              <w:t>0</w:t>
            </w:r>
          </w:p>
        </w:tc>
        <w:tc>
          <w:tcPr>
            <w:tcW w:type="dxa" w:w="1094"/>
            <w:tcMar>
              <w:top w:w="50" w:type="dxa"/>
              <w:bottom w:w="50" w:type="dxa"/>
              <w:left w:w="90" w:type="dxa"/>
              <w:right w:w="90" w:type="dxa"/>
            </w:tcMar>
          </w:tcPr>
          <w:p>
            <w:pPr>
              <w:pStyle w:val="BDOITable"/>
            </w:pPr>
            <w:r>
              <w:rPr>
                <w:sz w:val="16"/>
              </w:rPr>
              <w:t>100.0</w:t>
            </w:r>
          </w:p>
        </w:tc>
        <w:tc>
          <w:tcPr>
            <w:tcW w:type="dxa" w:w="836"/>
            <w:tcMar>
              <w:top w:w="50" w:type="dxa"/>
              <w:bottom w:w="50" w:type="dxa"/>
              <w:left w:w="90" w:type="dxa"/>
              <w:right w:w="90" w:type="dxa"/>
            </w:tcMar>
          </w:tcPr>
          <w:p>
            <w:pPr>
              <w:pStyle w:val="BDOITable"/>
            </w:pPr>
            <w:r>
              <w:rPr>
                <w:sz w:val="16"/>
              </w:rPr>
              <w:t>286</w:t>
            </w:r>
          </w:p>
        </w:tc>
      </w:tr>
      <w:tr>
        <w:trPr>
          <w:cantSplit w:val="true"/>
        </w:trPr>
        <w:tc>
          <w:tcPr>
            <w:tcW w:type="dxa" w:w="836"/>
            <w:tcMar>
              <w:top w:w="50" w:type="dxa"/>
              <w:bottom w:w="50" w:type="dxa"/>
              <w:left w:w="90" w:type="dxa"/>
              <w:right w:w="90" w:type="dxa"/>
            </w:tcMar>
            <w:shd w:val="clear" w:color="auto" w:fill="E5F5FF"/>
          </w:tcPr>
          <w:p>
            <w:pPr>
              <w:pStyle w:val="BDOITable"/>
            </w:pPr>
            <w:r>
              <w:rPr>
                <w:b/>
                <w:sz w:val="16"/>
              </w:rPr>
              <w:t>BRD-05</w:t>
            </w:r>
          </w:p>
        </w:tc>
        <w:tc>
          <w:tcPr>
            <w:tcW w:type="dxa" w:w="2445"/>
            <w:tcMar>
              <w:top w:w="50" w:type="dxa"/>
              <w:bottom w:w="50" w:type="dxa"/>
              <w:left w:w="90" w:type="dxa"/>
              <w:right w:w="90" w:type="dxa"/>
            </w:tcMar>
            <w:shd w:val="clear" w:color="auto" w:fill="E5F5FF"/>
          </w:tcPr>
          <w:p>
            <w:pPr>
              <w:pStyle w:val="BDOITable"/>
            </w:pPr>
            <w:r>
              <w:rPr>
                <w:sz w:val="16"/>
              </w:rPr>
              <w:t>Accounting Disbursement ACSL</w:t>
            </w:r>
          </w:p>
        </w:tc>
        <w:tc>
          <w:tcPr>
            <w:tcW w:type="dxa" w:w="836"/>
            <w:tcMar>
              <w:top w:w="50" w:type="dxa"/>
              <w:bottom w:w="50" w:type="dxa"/>
              <w:left w:w="90" w:type="dxa"/>
              <w:right w:w="90" w:type="dxa"/>
            </w:tcMar>
            <w:shd w:val="clear" w:color="auto" w:fill="E5F5FF"/>
          </w:tcPr>
          <w:p>
            <w:pPr>
              <w:pStyle w:val="BDOITable"/>
            </w:pPr>
            <w:r>
              <w:rPr>
                <w:sz w:val="16"/>
              </w:rPr>
              <w:t>277</w:t>
            </w:r>
          </w:p>
        </w:tc>
        <w:tc>
          <w:tcPr>
            <w:tcW w:type="dxa" w:w="901"/>
            <w:tcMar>
              <w:top w:w="50" w:type="dxa"/>
              <w:bottom w:w="50" w:type="dxa"/>
              <w:left w:w="90" w:type="dxa"/>
              <w:right w:w="90" w:type="dxa"/>
            </w:tcMar>
            <w:shd w:val="clear" w:color="auto" w:fill="E5F5FF"/>
          </w:tcPr>
          <w:p>
            <w:pPr>
              <w:pStyle w:val="BDOITable"/>
            </w:pPr>
            <w:r>
              <w:rPr>
                <w:sz w:val="16"/>
              </w:rPr>
              <w:t>277</w:t>
            </w:r>
          </w:p>
        </w:tc>
        <w:tc>
          <w:tcPr>
            <w:tcW w:type="dxa" w:w="836"/>
            <w:tcMar>
              <w:top w:w="50" w:type="dxa"/>
              <w:bottom w:w="50" w:type="dxa"/>
              <w:left w:w="90" w:type="dxa"/>
              <w:right w:w="90" w:type="dxa"/>
            </w:tcMar>
            <w:shd w:val="clear" w:color="auto" w:fill="E5F5FF"/>
          </w:tcPr>
          <w:p>
            <w:pPr>
              <w:pStyle w:val="BDOITable"/>
            </w:pPr>
            <w:r>
              <w:rPr>
                <w:sz w:val="16"/>
              </w:rPr>
              <w:t>0</w:t>
            </w:r>
          </w:p>
        </w:tc>
        <w:tc>
          <w:tcPr>
            <w:tcW w:type="dxa" w:w="836"/>
            <w:tcMar>
              <w:top w:w="50" w:type="dxa"/>
              <w:bottom w:w="50" w:type="dxa"/>
              <w:left w:w="90" w:type="dxa"/>
              <w:right w:w="90" w:type="dxa"/>
            </w:tcMar>
            <w:shd w:val="clear" w:color="auto" w:fill="E5F5FF"/>
          </w:tcPr>
          <w:p>
            <w:pPr>
              <w:pStyle w:val="BDOITable"/>
            </w:pPr>
            <w:r>
              <w:rPr>
                <w:sz w:val="16"/>
              </w:rPr>
              <w:t>0</w:t>
            </w:r>
          </w:p>
        </w:tc>
        <w:tc>
          <w:tcPr>
            <w:tcW w:type="dxa" w:w="708"/>
            <w:tcMar>
              <w:top w:w="50" w:type="dxa"/>
              <w:bottom w:w="50" w:type="dxa"/>
              <w:left w:w="90" w:type="dxa"/>
              <w:right w:w="90" w:type="dxa"/>
            </w:tcMar>
            <w:shd w:val="clear" w:color="auto" w:fill="E5F5FF"/>
          </w:tcPr>
          <w:p>
            <w:pPr>
              <w:pStyle w:val="BDOITable"/>
            </w:pPr>
            <w:r>
              <w:rPr>
                <w:sz w:val="16"/>
              </w:rPr>
              <w:t>0</w:t>
            </w:r>
          </w:p>
        </w:tc>
        <w:tc>
          <w:tcPr>
            <w:tcW w:type="dxa" w:w="643"/>
            <w:tcMar>
              <w:top w:w="50" w:type="dxa"/>
              <w:bottom w:w="50" w:type="dxa"/>
              <w:left w:w="90" w:type="dxa"/>
              <w:right w:w="90" w:type="dxa"/>
            </w:tcMar>
            <w:shd w:val="clear" w:color="auto" w:fill="E5F5FF"/>
          </w:tcPr>
          <w:p>
            <w:pPr>
              <w:pStyle w:val="BDOITable"/>
            </w:pPr>
            <w:r>
              <w:rPr>
                <w:sz w:val="16"/>
              </w:rPr>
              <w:t>0</w:t>
            </w:r>
          </w:p>
        </w:tc>
        <w:tc>
          <w:tcPr>
            <w:tcW w:type="dxa" w:w="1094"/>
            <w:tcMar>
              <w:top w:w="50" w:type="dxa"/>
              <w:bottom w:w="50" w:type="dxa"/>
              <w:left w:w="90" w:type="dxa"/>
              <w:right w:w="90" w:type="dxa"/>
            </w:tcMar>
            <w:shd w:val="clear" w:color="auto" w:fill="E5F5FF"/>
          </w:tcPr>
          <w:p>
            <w:pPr>
              <w:pStyle w:val="BDOITable"/>
            </w:pPr>
            <w:r>
              <w:rPr>
                <w:sz w:val="16"/>
              </w:rPr>
              <w:t>100.0</w:t>
            </w:r>
          </w:p>
        </w:tc>
        <w:tc>
          <w:tcPr>
            <w:tcW w:type="dxa" w:w="836"/>
            <w:tcMar>
              <w:top w:w="50" w:type="dxa"/>
              <w:bottom w:w="50" w:type="dxa"/>
              <w:left w:w="90" w:type="dxa"/>
              <w:right w:w="90" w:type="dxa"/>
            </w:tcMar>
            <w:shd w:val="clear" w:color="auto" w:fill="E5F5FF"/>
          </w:tcPr>
          <w:p>
            <w:pPr>
              <w:pStyle w:val="BDOITable"/>
            </w:pPr>
            <w:r>
              <w:rPr>
                <w:sz w:val="16"/>
              </w:rPr>
              <w:t>569</w:t>
            </w:r>
          </w:p>
        </w:tc>
      </w:tr>
      <w:tr>
        <w:trPr>
          <w:cantSplit w:val="true"/>
        </w:trPr>
        <w:tc>
          <w:tcPr>
            <w:tcW w:type="dxa" w:w="836"/>
            <w:tcMar>
              <w:top w:w="50" w:type="dxa"/>
              <w:bottom w:w="50" w:type="dxa"/>
              <w:left w:w="90" w:type="dxa"/>
              <w:right w:w="90" w:type="dxa"/>
            </w:tcMar>
          </w:tcPr>
          <w:p>
            <w:pPr>
              <w:pStyle w:val="BDOITable"/>
            </w:pPr>
            <w:r>
              <w:rPr>
                <w:b/>
                <w:sz w:val="16"/>
              </w:rPr>
              <w:t>BRD-06</w:t>
            </w:r>
          </w:p>
        </w:tc>
        <w:tc>
          <w:tcPr>
            <w:tcW w:type="dxa" w:w="2445"/>
            <w:tcMar>
              <w:top w:w="50" w:type="dxa"/>
              <w:bottom w:w="50" w:type="dxa"/>
              <w:left w:w="90" w:type="dxa"/>
              <w:right w:w="90" w:type="dxa"/>
            </w:tcMar>
          </w:tcPr>
          <w:p>
            <w:pPr>
              <w:pStyle w:val="BDOITable"/>
            </w:pPr>
            <w:r>
              <w:rPr>
                <w:sz w:val="16"/>
              </w:rPr>
              <w:t>Renewal</w:t>
            </w:r>
          </w:p>
        </w:tc>
        <w:tc>
          <w:tcPr>
            <w:tcW w:type="dxa" w:w="836"/>
            <w:tcMar>
              <w:top w:w="50" w:type="dxa"/>
              <w:bottom w:w="50" w:type="dxa"/>
              <w:left w:w="90" w:type="dxa"/>
              <w:right w:w="90" w:type="dxa"/>
            </w:tcMar>
          </w:tcPr>
          <w:p>
            <w:pPr>
              <w:pStyle w:val="BDOITable"/>
            </w:pPr>
            <w:r>
              <w:rPr>
                <w:sz w:val="16"/>
              </w:rPr>
              <w:t>1084</w:t>
            </w:r>
          </w:p>
        </w:tc>
        <w:tc>
          <w:tcPr>
            <w:tcW w:type="dxa" w:w="901"/>
            <w:tcMar>
              <w:top w:w="50" w:type="dxa"/>
              <w:bottom w:w="50" w:type="dxa"/>
              <w:left w:w="90" w:type="dxa"/>
              <w:right w:w="90" w:type="dxa"/>
            </w:tcMar>
          </w:tcPr>
          <w:p>
            <w:pPr>
              <w:pStyle w:val="BDOITable"/>
            </w:pPr>
            <w:r>
              <w:rPr>
                <w:sz w:val="16"/>
              </w:rPr>
              <w:t>1066</w:t>
            </w:r>
          </w:p>
        </w:tc>
        <w:tc>
          <w:tcPr>
            <w:tcW w:type="dxa" w:w="836"/>
            <w:tcMar>
              <w:top w:w="50" w:type="dxa"/>
              <w:bottom w:w="50" w:type="dxa"/>
              <w:left w:w="90" w:type="dxa"/>
              <w:right w:w="90" w:type="dxa"/>
            </w:tcMar>
          </w:tcPr>
          <w:p>
            <w:pPr>
              <w:pStyle w:val="BDOITable"/>
            </w:pPr>
            <w:r>
              <w:rPr>
                <w:sz w:val="16"/>
              </w:rPr>
              <w:t>0</w:t>
            </w:r>
          </w:p>
        </w:tc>
        <w:tc>
          <w:tcPr>
            <w:tcW w:type="dxa" w:w="836"/>
            <w:tcMar>
              <w:top w:w="50" w:type="dxa"/>
              <w:bottom w:w="50" w:type="dxa"/>
              <w:left w:w="90" w:type="dxa"/>
              <w:right w:w="90" w:type="dxa"/>
            </w:tcMar>
          </w:tcPr>
          <w:p>
            <w:pPr>
              <w:pStyle w:val="BDOITable"/>
            </w:pPr>
            <w:r>
              <w:rPr>
                <w:sz w:val="16"/>
              </w:rPr>
              <w:t>0</w:t>
            </w:r>
          </w:p>
        </w:tc>
        <w:tc>
          <w:tcPr>
            <w:tcW w:type="dxa" w:w="708"/>
            <w:tcMar>
              <w:top w:w="50" w:type="dxa"/>
              <w:bottom w:w="50" w:type="dxa"/>
              <w:left w:w="90" w:type="dxa"/>
              <w:right w:w="90" w:type="dxa"/>
            </w:tcMar>
          </w:tcPr>
          <w:p>
            <w:pPr>
              <w:pStyle w:val="BDOITable"/>
            </w:pPr>
            <w:r>
              <w:rPr>
                <w:sz w:val="16"/>
              </w:rPr>
              <w:t>18</w:t>
            </w:r>
          </w:p>
        </w:tc>
        <w:tc>
          <w:tcPr>
            <w:tcW w:type="dxa" w:w="643"/>
            <w:tcMar>
              <w:top w:w="50" w:type="dxa"/>
              <w:bottom w:w="50" w:type="dxa"/>
              <w:left w:w="90" w:type="dxa"/>
              <w:right w:w="90" w:type="dxa"/>
            </w:tcMar>
          </w:tcPr>
          <w:p>
            <w:pPr>
              <w:pStyle w:val="BDOITable"/>
            </w:pPr>
            <w:r>
              <w:rPr>
                <w:sz w:val="16"/>
              </w:rPr>
              <w:t>0</w:t>
            </w:r>
          </w:p>
        </w:tc>
        <w:tc>
          <w:tcPr>
            <w:tcW w:type="dxa" w:w="1094"/>
            <w:tcMar>
              <w:top w:w="50" w:type="dxa"/>
              <w:bottom w:w="50" w:type="dxa"/>
              <w:left w:w="90" w:type="dxa"/>
              <w:right w:w="90" w:type="dxa"/>
            </w:tcMar>
          </w:tcPr>
          <w:p>
            <w:pPr>
              <w:pStyle w:val="BDOITable"/>
            </w:pPr>
            <w:r>
              <w:rPr>
                <w:sz w:val="16"/>
              </w:rPr>
              <w:t>100.0</w:t>
            </w:r>
          </w:p>
        </w:tc>
        <w:tc>
          <w:tcPr>
            <w:tcW w:type="dxa" w:w="836"/>
            <w:tcMar>
              <w:top w:w="50" w:type="dxa"/>
              <w:bottom w:w="50" w:type="dxa"/>
              <w:left w:w="90" w:type="dxa"/>
              <w:right w:w="90" w:type="dxa"/>
            </w:tcMar>
          </w:tcPr>
          <w:p>
            <w:pPr>
              <w:pStyle w:val="BDOITable"/>
            </w:pPr>
            <w:r>
              <w:rPr>
                <w:sz w:val="16"/>
              </w:rPr>
              <w:t>422</w:t>
            </w:r>
          </w:p>
        </w:tc>
      </w:tr>
      <w:tr>
        <w:trPr>
          <w:cantSplit w:val="true"/>
        </w:trPr>
        <w:tc>
          <w:tcPr>
            <w:tcW w:type="dxa" w:w="836"/>
            <w:tcMar>
              <w:top w:w="50" w:type="dxa"/>
              <w:bottom w:w="50" w:type="dxa"/>
              <w:left w:w="90" w:type="dxa"/>
              <w:right w:w="90" w:type="dxa"/>
            </w:tcMar>
            <w:shd w:val="clear" w:color="auto" w:fill="E5F5FF"/>
          </w:tcPr>
          <w:p>
            <w:pPr>
              <w:pStyle w:val="BDOITable"/>
            </w:pPr>
            <w:r>
              <w:rPr>
                <w:b/>
                <w:sz w:val="16"/>
              </w:rPr>
              <w:t>BRD-07</w:t>
            </w:r>
          </w:p>
        </w:tc>
        <w:tc>
          <w:tcPr>
            <w:tcW w:type="dxa" w:w="2445"/>
            <w:tcMar>
              <w:top w:w="50" w:type="dxa"/>
              <w:bottom w:w="50" w:type="dxa"/>
              <w:left w:w="90" w:type="dxa"/>
              <w:right w:w="90" w:type="dxa"/>
            </w:tcMar>
            <w:shd w:val="clear" w:color="auto" w:fill="E5F5FF"/>
          </w:tcPr>
          <w:p>
            <w:pPr>
              <w:pStyle w:val="BDOITable"/>
            </w:pPr>
            <w:r>
              <w:rPr>
                <w:sz w:val="16"/>
              </w:rPr>
              <w:t>Claims</w:t>
            </w:r>
          </w:p>
        </w:tc>
        <w:tc>
          <w:tcPr>
            <w:tcW w:type="dxa" w:w="836"/>
            <w:tcMar>
              <w:top w:w="50" w:type="dxa"/>
              <w:bottom w:w="50" w:type="dxa"/>
              <w:left w:w="90" w:type="dxa"/>
              <w:right w:w="90" w:type="dxa"/>
            </w:tcMar>
            <w:shd w:val="clear" w:color="auto" w:fill="E5F5FF"/>
          </w:tcPr>
          <w:p>
            <w:pPr>
              <w:pStyle w:val="BDOITable"/>
            </w:pPr>
            <w:r>
              <w:rPr>
                <w:sz w:val="16"/>
              </w:rPr>
              <w:t>43</w:t>
            </w:r>
          </w:p>
        </w:tc>
        <w:tc>
          <w:tcPr>
            <w:tcW w:type="dxa" w:w="901"/>
            <w:tcMar>
              <w:top w:w="50" w:type="dxa"/>
              <w:bottom w:w="50" w:type="dxa"/>
              <w:left w:w="90" w:type="dxa"/>
              <w:right w:w="90" w:type="dxa"/>
            </w:tcMar>
            <w:shd w:val="clear" w:color="auto" w:fill="E5F5FF"/>
          </w:tcPr>
          <w:p>
            <w:pPr>
              <w:pStyle w:val="BDOITable"/>
            </w:pPr>
            <w:r>
              <w:rPr>
                <w:sz w:val="16"/>
              </w:rPr>
              <w:t>43</w:t>
            </w:r>
          </w:p>
        </w:tc>
        <w:tc>
          <w:tcPr>
            <w:tcW w:type="dxa" w:w="836"/>
            <w:tcMar>
              <w:top w:w="50" w:type="dxa"/>
              <w:bottom w:w="50" w:type="dxa"/>
              <w:left w:w="90" w:type="dxa"/>
              <w:right w:w="90" w:type="dxa"/>
            </w:tcMar>
            <w:shd w:val="clear" w:color="auto" w:fill="E5F5FF"/>
          </w:tcPr>
          <w:p>
            <w:pPr>
              <w:pStyle w:val="BDOITable"/>
            </w:pPr>
            <w:r>
              <w:rPr>
                <w:sz w:val="16"/>
              </w:rPr>
              <w:t>0</w:t>
            </w:r>
          </w:p>
        </w:tc>
        <w:tc>
          <w:tcPr>
            <w:tcW w:type="dxa" w:w="836"/>
            <w:tcMar>
              <w:top w:w="50" w:type="dxa"/>
              <w:bottom w:w="50" w:type="dxa"/>
              <w:left w:w="90" w:type="dxa"/>
              <w:right w:w="90" w:type="dxa"/>
            </w:tcMar>
            <w:shd w:val="clear" w:color="auto" w:fill="E5F5FF"/>
          </w:tcPr>
          <w:p>
            <w:pPr>
              <w:pStyle w:val="BDOITable"/>
            </w:pPr>
            <w:r>
              <w:rPr>
                <w:sz w:val="16"/>
              </w:rPr>
              <w:t>0</w:t>
            </w:r>
          </w:p>
        </w:tc>
        <w:tc>
          <w:tcPr>
            <w:tcW w:type="dxa" w:w="708"/>
            <w:tcMar>
              <w:top w:w="50" w:type="dxa"/>
              <w:bottom w:w="50" w:type="dxa"/>
              <w:left w:w="90" w:type="dxa"/>
              <w:right w:w="90" w:type="dxa"/>
            </w:tcMar>
            <w:shd w:val="clear" w:color="auto" w:fill="E5F5FF"/>
          </w:tcPr>
          <w:p>
            <w:pPr>
              <w:pStyle w:val="BDOITable"/>
            </w:pPr>
            <w:r>
              <w:rPr>
                <w:sz w:val="16"/>
              </w:rPr>
              <w:t>0</w:t>
            </w:r>
          </w:p>
        </w:tc>
        <w:tc>
          <w:tcPr>
            <w:tcW w:type="dxa" w:w="643"/>
            <w:tcMar>
              <w:top w:w="50" w:type="dxa"/>
              <w:bottom w:w="50" w:type="dxa"/>
              <w:left w:w="90" w:type="dxa"/>
              <w:right w:w="90" w:type="dxa"/>
            </w:tcMar>
            <w:shd w:val="clear" w:color="auto" w:fill="E5F5FF"/>
          </w:tcPr>
          <w:p>
            <w:pPr>
              <w:pStyle w:val="BDOITable"/>
            </w:pPr>
            <w:r>
              <w:rPr>
                <w:sz w:val="16"/>
              </w:rPr>
              <w:t>0</w:t>
            </w:r>
          </w:p>
        </w:tc>
        <w:tc>
          <w:tcPr>
            <w:tcW w:type="dxa" w:w="1094"/>
            <w:tcMar>
              <w:top w:w="50" w:type="dxa"/>
              <w:bottom w:w="50" w:type="dxa"/>
              <w:left w:w="90" w:type="dxa"/>
              <w:right w:w="90" w:type="dxa"/>
            </w:tcMar>
            <w:shd w:val="clear" w:color="auto" w:fill="E5F5FF"/>
          </w:tcPr>
          <w:p>
            <w:pPr>
              <w:pStyle w:val="BDOITable"/>
            </w:pPr>
            <w:r>
              <w:rPr>
                <w:sz w:val="16"/>
              </w:rPr>
              <w:t>100.0</w:t>
            </w:r>
          </w:p>
        </w:tc>
        <w:tc>
          <w:tcPr>
            <w:tcW w:type="dxa" w:w="836"/>
            <w:tcMar>
              <w:top w:w="50" w:type="dxa"/>
              <w:bottom w:w="50" w:type="dxa"/>
              <w:left w:w="90" w:type="dxa"/>
              <w:right w:w="90" w:type="dxa"/>
            </w:tcMar>
            <w:shd w:val="clear" w:color="auto" w:fill="E5F5FF"/>
          </w:tcPr>
          <w:p>
            <w:pPr>
              <w:pStyle w:val="BDOITable"/>
            </w:pPr>
            <w:r>
              <w:rPr>
                <w:sz w:val="16"/>
              </w:rPr>
              <w:t>190</w:t>
            </w:r>
          </w:p>
        </w:tc>
      </w:tr>
      <w:tr>
        <w:trPr>
          <w:cantSplit w:val="true"/>
        </w:trPr>
        <w:tc>
          <w:tcPr>
            <w:tcW w:type="dxa" w:w="836"/>
            <w:tcMar>
              <w:top w:w="50" w:type="dxa"/>
              <w:bottom w:w="50" w:type="dxa"/>
              <w:left w:w="90" w:type="dxa"/>
              <w:right w:w="90" w:type="dxa"/>
            </w:tcMar>
          </w:tcPr>
          <w:p>
            <w:pPr>
              <w:pStyle w:val="BDOITable"/>
            </w:pPr>
            <w:r>
              <w:rPr>
                <w:b/>
                <w:sz w:val="16"/>
              </w:rPr>
              <w:t>BRD-08</w:t>
            </w:r>
          </w:p>
        </w:tc>
        <w:tc>
          <w:tcPr>
            <w:tcW w:type="dxa" w:w="2445"/>
            <w:tcMar>
              <w:top w:w="50" w:type="dxa"/>
              <w:bottom w:w="50" w:type="dxa"/>
              <w:left w:w="90" w:type="dxa"/>
              <w:right w:w="90" w:type="dxa"/>
            </w:tcMar>
          </w:tcPr>
          <w:p>
            <w:pPr>
              <w:pStyle w:val="BDOITable"/>
            </w:pPr>
            <w:r>
              <w:rPr>
                <w:sz w:val="16"/>
              </w:rPr>
              <w:t>Employee Benefits</w:t>
            </w:r>
          </w:p>
        </w:tc>
        <w:tc>
          <w:tcPr>
            <w:tcW w:type="dxa" w:w="836"/>
            <w:tcMar>
              <w:top w:w="50" w:type="dxa"/>
              <w:bottom w:w="50" w:type="dxa"/>
              <w:left w:w="90" w:type="dxa"/>
              <w:right w:w="90" w:type="dxa"/>
            </w:tcMar>
          </w:tcPr>
          <w:p>
            <w:pPr>
              <w:pStyle w:val="BDOITable"/>
            </w:pPr>
            <w:r>
              <w:rPr>
                <w:sz w:val="16"/>
              </w:rPr>
              <w:t>34</w:t>
            </w:r>
          </w:p>
        </w:tc>
        <w:tc>
          <w:tcPr>
            <w:tcW w:type="dxa" w:w="901"/>
            <w:tcMar>
              <w:top w:w="50" w:type="dxa"/>
              <w:bottom w:w="50" w:type="dxa"/>
              <w:left w:w="90" w:type="dxa"/>
              <w:right w:w="90" w:type="dxa"/>
            </w:tcMar>
          </w:tcPr>
          <w:p>
            <w:pPr>
              <w:pStyle w:val="BDOITable"/>
            </w:pPr>
            <w:r>
              <w:rPr>
                <w:sz w:val="16"/>
              </w:rPr>
              <w:t>33</w:t>
            </w:r>
          </w:p>
        </w:tc>
        <w:tc>
          <w:tcPr>
            <w:tcW w:type="dxa" w:w="836"/>
            <w:tcMar>
              <w:top w:w="50" w:type="dxa"/>
              <w:bottom w:w="50" w:type="dxa"/>
              <w:left w:w="90" w:type="dxa"/>
              <w:right w:w="90" w:type="dxa"/>
            </w:tcMar>
          </w:tcPr>
          <w:p>
            <w:pPr>
              <w:pStyle w:val="BDOITable"/>
            </w:pPr>
            <w:r>
              <w:rPr>
                <w:sz w:val="16"/>
              </w:rPr>
              <w:t>0</w:t>
            </w:r>
          </w:p>
        </w:tc>
        <w:tc>
          <w:tcPr>
            <w:tcW w:type="dxa" w:w="836"/>
            <w:tcMar>
              <w:top w:w="50" w:type="dxa"/>
              <w:bottom w:w="50" w:type="dxa"/>
              <w:left w:w="90" w:type="dxa"/>
              <w:right w:w="90" w:type="dxa"/>
            </w:tcMar>
          </w:tcPr>
          <w:p>
            <w:pPr>
              <w:pStyle w:val="BDOITable"/>
            </w:pPr>
            <w:r>
              <w:rPr>
                <w:sz w:val="16"/>
              </w:rPr>
              <w:t>0</w:t>
            </w:r>
          </w:p>
        </w:tc>
        <w:tc>
          <w:tcPr>
            <w:tcW w:type="dxa" w:w="708"/>
            <w:tcMar>
              <w:top w:w="50" w:type="dxa"/>
              <w:bottom w:w="50" w:type="dxa"/>
              <w:left w:w="90" w:type="dxa"/>
              <w:right w:w="90" w:type="dxa"/>
            </w:tcMar>
          </w:tcPr>
          <w:p>
            <w:pPr>
              <w:pStyle w:val="BDOITable"/>
            </w:pPr>
            <w:r>
              <w:rPr>
                <w:sz w:val="16"/>
              </w:rPr>
              <w:t>1</w:t>
            </w:r>
          </w:p>
        </w:tc>
        <w:tc>
          <w:tcPr>
            <w:tcW w:type="dxa" w:w="643"/>
            <w:tcMar>
              <w:top w:w="50" w:type="dxa"/>
              <w:bottom w:w="50" w:type="dxa"/>
              <w:left w:w="90" w:type="dxa"/>
              <w:right w:w="90" w:type="dxa"/>
            </w:tcMar>
          </w:tcPr>
          <w:p>
            <w:pPr>
              <w:pStyle w:val="BDOITable"/>
            </w:pPr>
            <w:r>
              <w:rPr>
                <w:sz w:val="16"/>
              </w:rPr>
              <w:t>0</w:t>
            </w:r>
          </w:p>
        </w:tc>
        <w:tc>
          <w:tcPr>
            <w:tcW w:type="dxa" w:w="1094"/>
            <w:tcMar>
              <w:top w:w="50" w:type="dxa"/>
              <w:bottom w:w="50" w:type="dxa"/>
              <w:left w:w="90" w:type="dxa"/>
              <w:right w:w="90" w:type="dxa"/>
            </w:tcMar>
          </w:tcPr>
          <w:p>
            <w:pPr>
              <w:pStyle w:val="BDOITable"/>
            </w:pPr>
            <w:r>
              <w:rPr>
                <w:sz w:val="16"/>
              </w:rPr>
              <w:t>100.0</w:t>
            </w:r>
          </w:p>
        </w:tc>
        <w:tc>
          <w:tcPr>
            <w:tcW w:type="dxa" w:w="836"/>
            <w:tcMar>
              <w:top w:w="50" w:type="dxa"/>
              <w:bottom w:w="50" w:type="dxa"/>
              <w:left w:w="90" w:type="dxa"/>
              <w:right w:w="90" w:type="dxa"/>
            </w:tcMar>
          </w:tcPr>
          <w:p>
            <w:pPr>
              <w:pStyle w:val="BDOITable"/>
            </w:pPr>
            <w:r>
              <w:rPr>
                <w:sz w:val="16"/>
              </w:rPr>
              <w:t>155</w:t>
            </w:r>
          </w:p>
        </w:tc>
      </w:tr>
      <w:tr>
        <w:trPr>
          <w:cantSplit w:val="true"/>
        </w:trPr>
        <w:tc>
          <w:tcPr>
            <w:tcW w:type="dxa" w:w="836"/>
            <w:tcMar>
              <w:top w:w="50" w:type="dxa"/>
              <w:bottom w:w="50" w:type="dxa"/>
              <w:left w:w="90" w:type="dxa"/>
              <w:right w:w="90" w:type="dxa"/>
            </w:tcMar>
            <w:shd w:val="clear" w:color="auto" w:fill="E5F5FF"/>
          </w:tcPr>
          <w:p>
            <w:pPr>
              <w:pStyle w:val="BDOITable"/>
            </w:pPr>
            <w:r>
              <w:rPr>
                <w:b/>
                <w:sz w:val="16"/>
              </w:rPr>
              <w:t>BRD-09</w:t>
            </w:r>
          </w:p>
        </w:tc>
        <w:tc>
          <w:tcPr>
            <w:tcW w:type="dxa" w:w="2445"/>
            <w:tcMar>
              <w:top w:w="50" w:type="dxa"/>
              <w:bottom w:w="50" w:type="dxa"/>
              <w:left w:w="90" w:type="dxa"/>
              <w:right w:w="90" w:type="dxa"/>
            </w:tcMar>
            <w:shd w:val="clear" w:color="auto" w:fill="E5F5FF"/>
          </w:tcPr>
          <w:p>
            <w:pPr>
              <w:pStyle w:val="BDOITable"/>
            </w:pPr>
            <w:r>
              <w:rPr>
                <w:sz w:val="16"/>
              </w:rPr>
              <w:t>Customer Servicing Facility</w:t>
            </w:r>
          </w:p>
        </w:tc>
        <w:tc>
          <w:tcPr>
            <w:tcW w:type="dxa" w:w="836"/>
            <w:tcMar>
              <w:top w:w="50" w:type="dxa"/>
              <w:bottom w:w="50" w:type="dxa"/>
              <w:left w:w="90" w:type="dxa"/>
              <w:right w:w="90" w:type="dxa"/>
            </w:tcMar>
            <w:shd w:val="clear" w:color="auto" w:fill="E5F5FF"/>
          </w:tcPr>
          <w:p>
            <w:pPr>
              <w:pStyle w:val="BDOITable"/>
            </w:pPr>
            <w:r>
              <w:rPr>
                <w:sz w:val="16"/>
              </w:rPr>
              <w:t>35</w:t>
            </w:r>
          </w:p>
        </w:tc>
        <w:tc>
          <w:tcPr>
            <w:tcW w:type="dxa" w:w="901"/>
            <w:tcMar>
              <w:top w:w="50" w:type="dxa"/>
              <w:bottom w:w="50" w:type="dxa"/>
              <w:left w:w="90" w:type="dxa"/>
              <w:right w:w="90" w:type="dxa"/>
            </w:tcMar>
            <w:shd w:val="clear" w:color="auto" w:fill="E5F5FF"/>
          </w:tcPr>
          <w:p>
            <w:pPr>
              <w:pStyle w:val="BDOITable"/>
            </w:pPr>
            <w:r>
              <w:rPr>
                <w:sz w:val="16"/>
              </w:rPr>
              <w:t>35</w:t>
            </w:r>
          </w:p>
        </w:tc>
        <w:tc>
          <w:tcPr>
            <w:tcW w:type="dxa" w:w="836"/>
            <w:tcMar>
              <w:top w:w="50" w:type="dxa"/>
              <w:bottom w:w="50" w:type="dxa"/>
              <w:left w:w="90" w:type="dxa"/>
              <w:right w:w="90" w:type="dxa"/>
            </w:tcMar>
            <w:shd w:val="clear" w:color="auto" w:fill="E5F5FF"/>
          </w:tcPr>
          <w:p>
            <w:pPr>
              <w:pStyle w:val="BDOITable"/>
            </w:pPr>
            <w:r>
              <w:rPr>
                <w:sz w:val="16"/>
              </w:rPr>
              <w:t>0</w:t>
            </w:r>
          </w:p>
        </w:tc>
        <w:tc>
          <w:tcPr>
            <w:tcW w:type="dxa" w:w="836"/>
            <w:tcMar>
              <w:top w:w="50" w:type="dxa"/>
              <w:bottom w:w="50" w:type="dxa"/>
              <w:left w:w="90" w:type="dxa"/>
              <w:right w:w="90" w:type="dxa"/>
            </w:tcMar>
            <w:shd w:val="clear" w:color="auto" w:fill="E5F5FF"/>
          </w:tcPr>
          <w:p>
            <w:pPr>
              <w:pStyle w:val="BDOITable"/>
            </w:pPr>
            <w:r>
              <w:rPr>
                <w:sz w:val="16"/>
              </w:rPr>
              <w:t>0</w:t>
            </w:r>
          </w:p>
        </w:tc>
        <w:tc>
          <w:tcPr>
            <w:tcW w:type="dxa" w:w="708"/>
            <w:tcMar>
              <w:top w:w="50" w:type="dxa"/>
              <w:bottom w:w="50" w:type="dxa"/>
              <w:left w:w="90" w:type="dxa"/>
              <w:right w:w="90" w:type="dxa"/>
            </w:tcMar>
            <w:shd w:val="clear" w:color="auto" w:fill="E5F5FF"/>
          </w:tcPr>
          <w:p>
            <w:pPr>
              <w:pStyle w:val="BDOITable"/>
            </w:pPr>
            <w:r>
              <w:rPr>
                <w:sz w:val="16"/>
              </w:rPr>
              <w:t>0</w:t>
            </w:r>
          </w:p>
        </w:tc>
        <w:tc>
          <w:tcPr>
            <w:tcW w:type="dxa" w:w="643"/>
            <w:tcMar>
              <w:top w:w="50" w:type="dxa"/>
              <w:bottom w:w="50" w:type="dxa"/>
              <w:left w:w="90" w:type="dxa"/>
              <w:right w:w="90" w:type="dxa"/>
            </w:tcMar>
            <w:shd w:val="clear" w:color="auto" w:fill="E5F5FF"/>
          </w:tcPr>
          <w:p>
            <w:pPr>
              <w:pStyle w:val="BDOITable"/>
            </w:pPr>
            <w:r>
              <w:rPr>
                <w:sz w:val="16"/>
              </w:rPr>
              <w:t>0</w:t>
            </w:r>
          </w:p>
        </w:tc>
        <w:tc>
          <w:tcPr>
            <w:tcW w:type="dxa" w:w="1094"/>
            <w:tcMar>
              <w:top w:w="50" w:type="dxa"/>
              <w:bottom w:w="50" w:type="dxa"/>
              <w:left w:w="90" w:type="dxa"/>
              <w:right w:w="90" w:type="dxa"/>
            </w:tcMar>
            <w:shd w:val="clear" w:color="auto" w:fill="E5F5FF"/>
          </w:tcPr>
          <w:p>
            <w:pPr>
              <w:pStyle w:val="BDOITable"/>
            </w:pPr>
            <w:r>
              <w:rPr>
                <w:sz w:val="16"/>
              </w:rPr>
              <w:t>100.0</w:t>
            </w:r>
          </w:p>
        </w:tc>
        <w:tc>
          <w:tcPr>
            <w:tcW w:type="dxa" w:w="836"/>
            <w:tcMar>
              <w:top w:w="50" w:type="dxa"/>
              <w:bottom w:w="50" w:type="dxa"/>
              <w:left w:w="90" w:type="dxa"/>
              <w:right w:w="90" w:type="dxa"/>
            </w:tcMar>
            <w:shd w:val="clear" w:color="auto" w:fill="E5F5FF"/>
          </w:tcPr>
          <w:p>
            <w:pPr>
              <w:pStyle w:val="BDOITable"/>
            </w:pPr>
            <w:r>
              <w:rPr>
                <w:sz w:val="16"/>
              </w:rPr>
              <w:t>174</w:t>
            </w:r>
          </w:p>
        </w:tc>
      </w:tr>
      <w:tr>
        <w:trPr>
          <w:cantSplit w:val="true"/>
        </w:trPr>
        <w:tc>
          <w:tcPr>
            <w:tcW w:type="dxa" w:w="836"/>
            <w:tcMar>
              <w:top w:w="50" w:type="dxa"/>
              <w:bottom w:w="50" w:type="dxa"/>
              <w:left w:w="90" w:type="dxa"/>
              <w:right w:w="90" w:type="dxa"/>
            </w:tcMar>
          </w:tcPr>
          <w:p>
            <w:pPr>
              <w:pStyle w:val="BDOITable"/>
            </w:pPr>
            <w:r>
              <w:rPr>
                <w:b/>
                <w:sz w:val="16"/>
              </w:rPr>
              <w:t>BRD-10</w:t>
            </w:r>
          </w:p>
        </w:tc>
        <w:tc>
          <w:tcPr>
            <w:tcW w:type="dxa" w:w="2445"/>
            <w:tcMar>
              <w:top w:w="50" w:type="dxa"/>
              <w:bottom w:w="50" w:type="dxa"/>
              <w:left w:w="90" w:type="dxa"/>
              <w:right w:w="90" w:type="dxa"/>
            </w:tcMar>
          </w:tcPr>
          <w:p>
            <w:pPr>
              <w:pStyle w:val="BDOITable"/>
            </w:pPr>
            <w:r>
              <w:rPr>
                <w:sz w:val="16"/>
              </w:rPr>
              <w:t>Sanction Screening</w:t>
            </w:r>
          </w:p>
        </w:tc>
        <w:tc>
          <w:tcPr>
            <w:tcW w:type="dxa" w:w="836"/>
            <w:tcMar>
              <w:top w:w="50" w:type="dxa"/>
              <w:bottom w:w="50" w:type="dxa"/>
              <w:left w:w="90" w:type="dxa"/>
              <w:right w:w="90" w:type="dxa"/>
            </w:tcMar>
          </w:tcPr>
          <w:p>
            <w:pPr>
              <w:pStyle w:val="BDOITable"/>
            </w:pPr>
            <w:r>
              <w:rPr>
                <w:sz w:val="16"/>
              </w:rPr>
              <w:t>37</w:t>
            </w:r>
          </w:p>
        </w:tc>
        <w:tc>
          <w:tcPr>
            <w:tcW w:type="dxa" w:w="901"/>
            <w:tcMar>
              <w:top w:w="50" w:type="dxa"/>
              <w:bottom w:w="50" w:type="dxa"/>
              <w:left w:w="90" w:type="dxa"/>
              <w:right w:w="90" w:type="dxa"/>
            </w:tcMar>
          </w:tcPr>
          <w:p>
            <w:pPr>
              <w:pStyle w:val="BDOITable"/>
            </w:pPr>
            <w:r>
              <w:rPr>
                <w:sz w:val="16"/>
              </w:rPr>
              <w:t>37</w:t>
            </w:r>
          </w:p>
        </w:tc>
        <w:tc>
          <w:tcPr>
            <w:tcW w:type="dxa" w:w="836"/>
            <w:tcMar>
              <w:top w:w="50" w:type="dxa"/>
              <w:bottom w:w="50" w:type="dxa"/>
              <w:left w:w="90" w:type="dxa"/>
              <w:right w:w="90" w:type="dxa"/>
            </w:tcMar>
          </w:tcPr>
          <w:p>
            <w:pPr>
              <w:pStyle w:val="BDOITable"/>
            </w:pPr>
            <w:r>
              <w:rPr>
                <w:sz w:val="16"/>
              </w:rPr>
              <w:t>0</w:t>
            </w:r>
          </w:p>
        </w:tc>
        <w:tc>
          <w:tcPr>
            <w:tcW w:type="dxa" w:w="836"/>
            <w:tcMar>
              <w:top w:w="50" w:type="dxa"/>
              <w:bottom w:w="50" w:type="dxa"/>
              <w:left w:w="90" w:type="dxa"/>
              <w:right w:w="90" w:type="dxa"/>
            </w:tcMar>
          </w:tcPr>
          <w:p>
            <w:pPr>
              <w:pStyle w:val="BDOITable"/>
            </w:pPr>
            <w:r>
              <w:rPr>
                <w:sz w:val="16"/>
              </w:rPr>
              <w:t>0</w:t>
            </w:r>
          </w:p>
        </w:tc>
        <w:tc>
          <w:tcPr>
            <w:tcW w:type="dxa" w:w="708"/>
            <w:tcMar>
              <w:top w:w="50" w:type="dxa"/>
              <w:bottom w:w="50" w:type="dxa"/>
              <w:left w:w="90" w:type="dxa"/>
              <w:right w:w="90" w:type="dxa"/>
            </w:tcMar>
          </w:tcPr>
          <w:p>
            <w:pPr>
              <w:pStyle w:val="BDOITable"/>
            </w:pPr>
            <w:r>
              <w:rPr>
                <w:sz w:val="16"/>
              </w:rPr>
              <w:t>0</w:t>
            </w:r>
          </w:p>
        </w:tc>
        <w:tc>
          <w:tcPr>
            <w:tcW w:type="dxa" w:w="643"/>
            <w:tcMar>
              <w:top w:w="50" w:type="dxa"/>
              <w:bottom w:w="50" w:type="dxa"/>
              <w:left w:w="90" w:type="dxa"/>
              <w:right w:w="90" w:type="dxa"/>
            </w:tcMar>
          </w:tcPr>
          <w:p>
            <w:pPr>
              <w:pStyle w:val="BDOITable"/>
            </w:pPr>
            <w:r>
              <w:rPr>
                <w:sz w:val="16"/>
              </w:rPr>
              <w:t>0</w:t>
            </w:r>
          </w:p>
        </w:tc>
        <w:tc>
          <w:tcPr>
            <w:tcW w:type="dxa" w:w="1094"/>
            <w:tcMar>
              <w:top w:w="50" w:type="dxa"/>
              <w:bottom w:w="50" w:type="dxa"/>
              <w:left w:w="90" w:type="dxa"/>
              <w:right w:w="90" w:type="dxa"/>
            </w:tcMar>
          </w:tcPr>
          <w:p>
            <w:pPr>
              <w:pStyle w:val="BDOITable"/>
            </w:pPr>
            <w:r>
              <w:rPr>
                <w:sz w:val="16"/>
              </w:rPr>
              <w:t>100.0</w:t>
            </w:r>
          </w:p>
        </w:tc>
        <w:tc>
          <w:tcPr>
            <w:tcW w:type="dxa" w:w="836"/>
            <w:tcMar>
              <w:top w:w="50" w:type="dxa"/>
              <w:bottom w:w="50" w:type="dxa"/>
              <w:left w:w="90" w:type="dxa"/>
              <w:right w:w="90" w:type="dxa"/>
            </w:tcMar>
          </w:tcPr>
          <w:p>
            <w:pPr>
              <w:pStyle w:val="BDOITable"/>
            </w:pPr>
            <w:r>
              <w:rPr>
                <w:sz w:val="16"/>
              </w:rPr>
              <w:t>215</w:t>
            </w:r>
          </w:p>
        </w:tc>
      </w:tr>
      <w:tr>
        <w:trPr>
          <w:cantSplit w:val="true"/>
        </w:trPr>
        <w:tc>
          <w:tcPr>
            <w:tcW w:type="dxa" w:w="836"/>
            <w:tcMar>
              <w:top w:w="50" w:type="dxa"/>
              <w:bottom w:w="50" w:type="dxa"/>
              <w:left w:w="90" w:type="dxa"/>
              <w:right w:w="90" w:type="dxa"/>
            </w:tcMar>
            <w:shd w:val="clear" w:color="auto" w:fill="E5F5FF"/>
          </w:tcPr>
          <w:p>
            <w:pPr>
              <w:pStyle w:val="BDOITable"/>
            </w:pPr>
            <w:r>
              <w:rPr>
                <w:b/>
                <w:sz w:val="16"/>
              </w:rPr>
              <w:t>BRD-11</w:t>
            </w:r>
          </w:p>
        </w:tc>
        <w:tc>
          <w:tcPr>
            <w:tcW w:type="dxa" w:w="2445"/>
            <w:tcMar>
              <w:top w:w="50" w:type="dxa"/>
              <w:bottom w:w="50" w:type="dxa"/>
              <w:left w:w="90" w:type="dxa"/>
              <w:right w:w="90" w:type="dxa"/>
            </w:tcMar>
            <w:shd w:val="clear" w:color="auto" w:fill="E5F5FF"/>
          </w:tcPr>
          <w:p>
            <w:pPr>
              <w:pStyle w:val="BDOITable"/>
            </w:pPr>
            <w:r>
              <w:rPr>
                <w:sz w:val="16"/>
              </w:rPr>
              <w:t>User Access Maintenance</w:t>
            </w:r>
          </w:p>
        </w:tc>
        <w:tc>
          <w:tcPr>
            <w:tcW w:type="dxa" w:w="836"/>
            <w:tcMar>
              <w:top w:w="50" w:type="dxa"/>
              <w:bottom w:w="50" w:type="dxa"/>
              <w:left w:w="90" w:type="dxa"/>
              <w:right w:w="90" w:type="dxa"/>
            </w:tcMar>
            <w:shd w:val="clear" w:color="auto" w:fill="E5F5FF"/>
          </w:tcPr>
          <w:p>
            <w:pPr>
              <w:pStyle w:val="BDOITable"/>
            </w:pPr>
            <w:r>
              <w:rPr>
                <w:sz w:val="16"/>
              </w:rPr>
              <w:t>160</w:t>
            </w:r>
          </w:p>
        </w:tc>
        <w:tc>
          <w:tcPr>
            <w:tcW w:type="dxa" w:w="901"/>
            <w:tcMar>
              <w:top w:w="50" w:type="dxa"/>
              <w:bottom w:w="50" w:type="dxa"/>
              <w:left w:w="90" w:type="dxa"/>
              <w:right w:w="90" w:type="dxa"/>
            </w:tcMar>
            <w:shd w:val="clear" w:color="auto" w:fill="E5F5FF"/>
          </w:tcPr>
          <w:p>
            <w:pPr>
              <w:pStyle w:val="BDOITable"/>
            </w:pPr>
            <w:r>
              <w:rPr>
                <w:sz w:val="16"/>
              </w:rPr>
              <w:t>160</w:t>
            </w:r>
          </w:p>
        </w:tc>
        <w:tc>
          <w:tcPr>
            <w:tcW w:type="dxa" w:w="836"/>
            <w:tcMar>
              <w:top w:w="50" w:type="dxa"/>
              <w:bottom w:w="50" w:type="dxa"/>
              <w:left w:w="90" w:type="dxa"/>
              <w:right w:w="90" w:type="dxa"/>
            </w:tcMar>
            <w:shd w:val="clear" w:color="auto" w:fill="E5F5FF"/>
          </w:tcPr>
          <w:p>
            <w:pPr>
              <w:pStyle w:val="BDOITable"/>
            </w:pPr>
            <w:r>
              <w:rPr>
                <w:sz w:val="16"/>
              </w:rPr>
              <w:t>0</w:t>
            </w:r>
          </w:p>
        </w:tc>
        <w:tc>
          <w:tcPr>
            <w:tcW w:type="dxa" w:w="836"/>
            <w:tcMar>
              <w:top w:w="50" w:type="dxa"/>
              <w:bottom w:w="50" w:type="dxa"/>
              <w:left w:w="90" w:type="dxa"/>
              <w:right w:w="90" w:type="dxa"/>
            </w:tcMar>
            <w:shd w:val="clear" w:color="auto" w:fill="E5F5FF"/>
          </w:tcPr>
          <w:p>
            <w:pPr>
              <w:pStyle w:val="BDOITable"/>
            </w:pPr>
            <w:r>
              <w:rPr>
                <w:sz w:val="16"/>
              </w:rPr>
              <w:t>0</w:t>
            </w:r>
          </w:p>
        </w:tc>
        <w:tc>
          <w:tcPr>
            <w:tcW w:type="dxa" w:w="708"/>
            <w:tcMar>
              <w:top w:w="50" w:type="dxa"/>
              <w:bottom w:w="50" w:type="dxa"/>
              <w:left w:w="90" w:type="dxa"/>
              <w:right w:w="90" w:type="dxa"/>
            </w:tcMar>
            <w:shd w:val="clear" w:color="auto" w:fill="E5F5FF"/>
          </w:tcPr>
          <w:p>
            <w:pPr>
              <w:pStyle w:val="BDOITable"/>
            </w:pPr>
            <w:r>
              <w:rPr>
                <w:sz w:val="16"/>
              </w:rPr>
              <w:t>0</w:t>
            </w:r>
          </w:p>
        </w:tc>
        <w:tc>
          <w:tcPr>
            <w:tcW w:type="dxa" w:w="643"/>
            <w:tcMar>
              <w:top w:w="50" w:type="dxa"/>
              <w:bottom w:w="50" w:type="dxa"/>
              <w:left w:w="90" w:type="dxa"/>
              <w:right w:w="90" w:type="dxa"/>
            </w:tcMar>
            <w:shd w:val="clear" w:color="auto" w:fill="E5F5FF"/>
          </w:tcPr>
          <w:p>
            <w:pPr>
              <w:pStyle w:val="BDOITable"/>
            </w:pPr>
            <w:r>
              <w:rPr>
                <w:sz w:val="16"/>
              </w:rPr>
              <w:t>0</w:t>
            </w:r>
          </w:p>
        </w:tc>
        <w:tc>
          <w:tcPr>
            <w:tcW w:type="dxa" w:w="1094"/>
            <w:tcMar>
              <w:top w:w="50" w:type="dxa"/>
              <w:bottom w:w="50" w:type="dxa"/>
              <w:left w:w="90" w:type="dxa"/>
              <w:right w:w="90" w:type="dxa"/>
            </w:tcMar>
            <w:shd w:val="clear" w:color="auto" w:fill="E5F5FF"/>
          </w:tcPr>
          <w:p>
            <w:pPr>
              <w:pStyle w:val="BDOITable"/>
            </w:pPr>
            <w:r>
              <w:rPr>
                <w:sz w:val="16"/>
              </w:rPr>
              <w:t>100.0</w:t>
            </w:r>
          </w:p>
        </w:tc>
        <w:tc>
          <w:tcPr>
            <w:tcW w:type="dxa" w:w="836"/>
            <w:tcMar>
              <w:top w:w="50" w:type="dxa"/>
              <w:bottom w:w="50" w:type="dxa"/>
              <w:left w:w="90" w:type="dxa"/>
              <w:right w:w="90" w:type="dxa"/>
            </w:tcMar>
            <w:shd w:val="clear" w:color="auto" w:fill="E5F5FF"/>
          </w:tcPr>
          <w:p>
            <w:pPr>
              <w:pStyle w:val="BDOITable"/>
            </w:pPr>
            <w:r>
              <w:rPr>
                <w:sz w:val="16"/>
              </w:rPr>
              <w:t>227</w:t>
            </w:r>
          </w:p>
        </w:tc>
      </w:tr>
      <w:tr>
        <w:trPr>
          <w:cantSplit w:val="true"/>
        </w:trPr>
        <w:tc>
          <w:tcPr>
            <w:tcW w:type="dxa" w:w="836"/>
            <w:tcMar>
              <w:top w:w="50" w:type="dxa"/>
              <w:bottom w:w="50" w:type="dxa"/>
              <w:left w:w="90" w:type="dxa"/>
              <w:right w:w="90" w:type="dxa"/>
            </w:tcMar>
          </w:tcPr>
          <w:p>
            <w:pPr>
              <w:pStyle w:val="BDOITable"/>
            </w:pPr>
            <w:r>
              <w:rPr>
                <w:b/>
                <w:sz w:val="16"/>
              </w:rPr>
              <w:t>BRD-12</w:t>
            </w:r>
          </w:p>
        </w:tc>
        <w:tc>
          <w:tcPr>
            <w:tcW w:type="dxa" w:w="2445"/>
            <w:tcMar>
              <w:top w:w="50" w:type="dxa"/>
              <w:bottom w:w="50" w:type="dxa"/>
              <w:left w:w="90" w:type="dxa"/>
              <w:right w:w="90" w:type="dxa"/>
            </w:tcMar>
          </w:tcPr>
          <w:p>
            <w:pPr>
              <w:pStyle w:val="BDOITable"/>
            </w:pPr>
            <w:r>
              <w:rPr>
                <w:sz w:val="16"/>
              </w:rPr>
              <w:t>Submitted Policies</w:t>
            </w:r>
          </w:p>
        </w:tc>
        <w:tc>
          <w:tcPr>
            <w:tcW w:type="dxa" w:w="836"/>
            <w:tcMar>
              <w:top w:w="50" w:type="dxa"/>
              <w:bottom w:w="50" w:type="dxa"/>
              <w:left w:w="90" w:type="dxa"/>
              <w:right w:w="90" w:type="dxa"/>
            </w:tcMar>
          </w:tcPr>
          <w:p>
            <w:pPr>
              <w:pStyle w:val="BDOITable"/>
            </w:pPr>
            <w:r>
              <w:rPr>
                <w:sz w:val="16"/>
              </w:rPr>
              <w:t>37</w:t>
            </w:r>
          </w:p>
        </w:tc>
        <w:tc>
          <w:tcPr>
            <w:tcW w:type="dxa" w:w="901"/>
            <w:tcMar>
              <w:top w:w="50" w:type="dxa"/>
              <w:bottom w:w="50" w:type="dxa"/>
              <w:left w:w="90" w:type="dxa"/>
              <w:right w:w="90" w:type="dxa"/>
            </w:tcMar>
          </w:tcPr>
          <w:p>
            <w:pPr>
              <w:pStyle w:val="BDOITable"/>
            </w:pPr>
            <w:r>
              <w:rPr>
                <w:sz w:val="16"/>
              </w:rPr>
              <w:t>37</w:t>
            </w:r>
          </w:p>
        </w:tc>
        <w:tc>
          <w:tcPr>
            <w:tcW w:type="dxa" w:w="836"/>
            <w:tcMar>
              <w:top w:w="50" w:type="dxa"/>
              <w:bottom w:w="50" w:type="dxa"/>
              <w:left w:w="90" w:type="dxa"/>
              <w:right w:w="90" w:type="dxa"/>
            </w:tcMar>
          </w:tcPr>
          <w:p>
            <w:pPr>
              <w:pStyle w:val="BDOITable"/>
            </w:pPr>
            <w:r>
              <w:rPr>
                <w:sz w:val="16"/>
              </w:rPr>
              <w:t>0</w:t>
            </w:r>
          </w:p>
        </w:tc>
        <w:tc>
          <w:tcPr>
            <w:tcW w:type="dxa" w:w="836"/>
            <w:tcMar>
              <w:top w:w="50" w:type="dxa"/>
              <w:bottom w:w="50" w:type="dxa"/>
              <w:left w:w="90" w:type="dxa"/>
              <w:right w:w="90" w:type="dxa"/>
            </w:tcMar>
          </w:tcPr>
          <w:p>
            <w:pPr>
              <w:pStyle w:val="BDOITable"/>
            </w:pPr>
            <w:r>
              <w:rPr>
                <w:sz w:val="16"/>
              </w:rPr>
              <w:t>0</w:t>
            </w:r>
          </w:p>
        </w:tc>
        <w:tc>
          <w:tcPr>
            <w:tcW w:type="dxa" w:w="708"/>
            <w:tcMar>
              <w:top w:w="50" w:type="dxa"/>
              <w:bottom w:w="50" w:type="dxa"/>
              <w:left w:w="90" w:type="dxa"/>
              <w:right w:w="90" w:type="dxa"/>
            </w:tcMar>
          </w:tcPr>
          <w:p>
            <w:pPr>
              <w:pStyle w:val="BDOITable"/>
            </w:pPr>
            <w:r>
              <w:rPr>
                <w:sz w:val="16"/>
              </w:rPr>
              <w:t>0</w:t>
            </w:r>
          </w:p>
        </w:tc>
        <w:tc>
          <w:tcPr>
            <w:tcW w:type="dxa" w:w="643"/>
            <w:tcMar>
              <w:top w:w="50" w:type="dxa"/>
              <w:bottom w:w="50" w:type="dxa"/>
              <w:left w:w="90" w:type="dxa"/>
              <w:right w:w="90" w:type="dxa"/>
            </w:tcMar>
          </w:tcPr>
          <w:p>
            <w:pPr>
              <w:pStyle w:val="BDOITable"/>
            </w:pPr>
            <w:r>
              <w:rPr>
                <w:sz w:val="16"/>
              </w:rPr>
              <w:t>0</w:t>
            </w:r>
          </w:p>
        </w:tc>
        <w:tc>
          <w:tcPr>
            <w:tcW w:type="dxa" w:w="1094"/>
            <w:tcMar>
              <w:top w:w="50" w:type="dxa"/>
              <w:bottom w:w="50" w:type="dxa"/>
              <w:left w:w="90" w:type="dxa"/>
              <w:right w:w="90" w:type="dxa"/>
            </w:tcMar>
          </w:tcPr>
          <w:p>
            <w:pPr>
              <w:pStyle w:val="BDOITable"/>
            </w:pPr>
            <w:r>
              <w:rPr>
                <w:sz w:val="16"/>
              </w:rPr>
              <w:t>100.0</w:t>
            </w:r>
          </w:p>
        </w:tc>
        <w:tc>
          <w:tcPr>
            <w:tcW w:type="dxa" w:w="836"/>
            <w:tcMar>
              <w:top w:w="50" w:type="dxa"/>
              <w:bottom w:w="50" w:type="dxa"/>
              <w:left w:w="90" w:type="dxa"/>
              <w:right w:w="90" w:type="dxa"/>
            </w:tcMar>
          </w:tcPr>
          <w:p>
            <w:pPr>
              <w:pStyle w:val="BDOITable"/>
            </w:pPr>
            <w:r>
              <w:rPr>
                <w:sz w:val="16"/>
              </w:rPr>
              <w:t>148</w:t>
            </w:r>
          </w:p>
        </w:tc>
      </w:tr>
      <w:tr>
        <w:trPr>
          <w:cantSplit w:val="true"/>
        </w:trPr>
        <w:tc>
          <w:tcPr>
            <w:tcW w:type="dxa" w:w="836"/>
            <w:tcMar>
              <w:top w:w="50" w:type="dxa"/>
              <w:bottom w:w="50" w:type="dxa"/>
              <w:left w:w="90" w:type="dxa"/>
              <w:right w:w="90" w:type="dxa"/>
            </w:tcMar>
            <w:shd w:val="clear" w:color="auto" w:fill="E5F5FF"/>
          </w:tcPr>
          <w:p>
            <w:pPr>
              <w:pStyle w:val="BDOITable"/>
            </w:pPr>
            <w:r>
              <w:rPr>
                <w:b/>
                <w:sz w:val="16"/>
              </w:rPr>
              <w:t>BRD-13</w:t>
            </w:r>
          </w:p>
        </w:tc>
        <w:tc>
          <w:tcPr>
            <w:tcW w:type="dxa" w:w="2445"/>
            <w:tcMar>
              <w:top w:w="50" w:type="dxa"/>
              <w:bottom w:w="50" w:type="dxa"/>
              <w:left w:w="90" w:type="dxa"/>
              <w:right w:w="90" w:type="dxa"/>
            </w:tcMar>
            <w:shd w:val="clear" w:color="auto" w:fill="E5F5FF"/>
          </w:tcPr>
          <w:p>
            <w:pPr>
              <w:pStyle w:val="BDOITable"/>
            </w:pPr>
            <w:r>
              <w:rPr>
                <w:sz w:val="16"/>
              </w:rPr>
              <w:t>Data Migration</w:t>
            </w:r>
          </w:p>
        </w:tc>
        <w:tc>
          <w:tcPr>
            <w:tcW w:type="dxa" w:w="836"/>
            <w:tcMar>
              <w:top w:w="50" w:type="dxa"/>
              <w:bottom w:w="50" w:type="dxa"/>
              <w:left w:w="90" w:type="dxa"/>
              <w:right w:w="90" w:type="dxa"/>
            </w:tcMar>
            <w:shd w:val="clear" w:color="auto" w:fill="E5F5FF"/>
          </w:tcPr>
          <w:p>
            <w:pPr>
              <w:pStyle w:val="BDOITable"/>
            </w:pPr>
            <w:r>
              <w:rPr>
                <w:sz w:val="16"/>
              </w:rPr>
              <w:t>30</w:t>
            </w:r>
          </w:p>
        </w:tc>
        <w:tc>
          <w:tcPr>
            <w:tcW w:type="dxa" w:w="901"/>
            <w:tcMar>
              <w:top w:w="50" w:type="dxa"/>
              <w:bottom w:w="50" w:type="dxa"/>
              <w:left w:w="90" w:type="dxa"/>
              <w:right w:w="90" w:type="dxa"/>
            </w:tcMar>
            <w:shd w:val="clear" w:color="auto" w:fill="E5F5FF"/>
          </w:tcPr>
          <w:p>
            <w:pPr>
              <w:pStyle w:val="BDOITable"/>
            </w:pPr>
            <w:r>
              <w:rPr>
                <w:sz w:val="16"/>
              </w:rPr>
              <w:t>30</w:t>
            </w:r>
          </w:p>
        </w:tc>
        <w:tc>
          <w:tcPr>
            <w:tcW w:type="dxa" w:w="836"/>
            <w:tcMar>
              <w:top w:w="50" w:type="dxa"/>
              <w:bottom w:w="50" w:type="dxa"/>
              <w:left w:w="90" w:type="dxa"/>
              <w:right w:w="90" w:type="dxa"/>
            </w:tcMar>
            <w:shd w:val="clear" w:color="auto" w:fill="E5F5FF"/>
          </w:tcPr>
          <w:p>
            <w:pPr>
              <w:pStyle w:val="BDOITable"/>
            </w:pPr>
            <w:r>
              <w:rPr>
                <w:sz w:val="16"/>
              </w:rPr>
              <w:t>0</w:t>
            </w:r>
          </w:p>
        </w:tc>
        <w:tc>
          <w:tcPr>
            <w:tcW w:type="dxa" w:w="836"/>
            <w:tcMar>
              <w:top w:w="50" w:type="dxa"/>
              <w:bottom w:w="50" w:type="dxa"/>
              <w:left w:w="90" w:type="dxa"/>
              <w:right w:w="90" w:type="dxa"/>
            </w:tcMar>
            <w:shd w:val="clear" w:color="auto" w:fill="E5F5FF"/>
          </w:tcPr>
          <w:p>
            <w:pPr>
              <w:pStyle w:val="BDOITable"/>
            </w:pPr>
            <w:r>
              <w:rPr>
                <w:sz w:val="16"/>
              </w:rPr>
              <w:t>0</w:t>
            </w:r>
          </w:p>
        </w:tc>
        <w:tc>
          <w:tcPr>
            <w:tcW w:type="dxa" w:w="708"/>
            <w:tcMar>
              <w:top w:w="50" w:type="dxa"/>
              <w:bottom w:w="50" w:type="dxa"/>
              <w:left w:w="90" w:type="dxa"/>
              <w:right w:w="90" w:type="dxa"/>
            </w:tcMar>
            <w:shd w:val="clear" w:color="auto" w:fill="E5F5FF"/>
          </w:tcPr>
          <w:p>
            <w:pPr>
              <w:pStyle w:val="BDOITable"/>
            </w:pPr>
            <w:r>
              <w:rPr>
                <w:sz w:val="16"/>
              </w:rPr>
              <w:t>0</w:t>
            </w:r>
          </w:p>
        </w:tc>
        <w:tc>
          <w:tcPr>
            <w:tcW w:type="dxa" w:w="643"/>
            <w:tcMar>
              <w:top w:w="50" w:type="dxa"/>
              <w:bottom w:w="50" w:type="dxa"/>
              <w:left w:w="90" w:type="dxa"/>
              <w:right w:w="90" w:type="dxa"/>
            </w:tcMar>
            <w:shd w:val="clear" w:color="auto" w:fill="E5F5FF"/>
          </w:tcPr>
          <w:p>
            <w:pPr>
              <w:pStyle w:val="BDOITable"/>
            </w:pPr>
            <w:r>
              <w:rPr>
                <w:sz w:val="16"/>
              </w:rPr>
              <w:t>0</w:t>
            </w:r>
          </w:p>
        </w:tc>
        <w:tc>
          <w:tcPr>
            <w:tcW w:type="dxa" w:w="1094"/>
            <w:tcMar>
              <w:top w:w="50" w:type="dxa"/>
              <w:bottom w:w="50" w:type="dxa"/>
              <w:left w:w="90" w:type="dxa"/>
              <w:right w:w="90" w:type="dxa"/>
            </w:tcMar>
            <w:shd w:val="clear" w:color="auto" w:fill="E5F5FF"/>
          </w:tcPr>
          <w:p>
            <w:pPr>
              <w:pStyle w:val="BDOITable"/>
            </w:pPr>
            <w:r>
              <w:rPr>
                <w:sz w:val="16"/>
              </w:rPr>
              <w:t>100.0</w:t>
            </w:r>
          </w:p>
        </w:tc>
        <w:tc>
          <w:tcPr>
            <w:tcW w:type="dxa" w:w="836"/>
            <w:tcMar>
              <w:top w:w="50" w:type="dxa"/>
              <w:bottom w:w="50" w:type="dxa"/>
              <w:left w:w="90" w:type="dxa"/>
              <w:right w:w="90" w:type="dxa"/>
            </w:tcMar>
            <w:shd w:val="clear" w:color="auto" w:fill="E5F5FF"/>
          </w:tcPr>
          <w:p>
            <w:pPr>
              <w:pStyle w:val="BDOITable"/>
            </w:pPr>
            <w:r>
              <w:rPr>
                <w:sz w:val="16"/>
              </w:rPr>
              <w:t>246</w:t>
            </w:r>
          </w:p>
        </w:tc>
      </w:tr>
    </w:tbl>
    <w:p>
      <w:pPr>
        <w:pStyle w:val="BDOISpacer"/>
      </w:pPr>
    </w:p>
    <w:p>
      <w:r>
        <w:rPr/>
        <w:t>Rule for UAT entry: every in-scope BRD ID of the drop is covered by at least one test case, and every FR has at least one positive and one negative case.</w:t>
      </w:r>
    </w:p>
    <w:p>
      <w:pPr>
        <w:pStyle w:val="Heading2"/>
      </w:pPr>
      <w:bookmarkStart w:id="150" w:name="_Toc000150"/>
      <w:r>
        <w:rPr/>
        <w:t>25.3 Change control</w:t>
      </w:r>
      <w:bookmarkEnd w:id="150"/>
    </w:p>
    <w:p>
      <w:r>
        <w:rPr/>
        <w:t>A change to an approved requirement goes through the change-control process of the change management register: impact analysis, effort, decision by the Change Control Board, FRS revision citing the CR ID, new or changed test cases and an updated traceability row.</w:t>
      </w:r>
    </w:p>
    <w:p>
      <w:pPr>
        <w:pStyle w:val="Heading1"/>
        <w:pageBreakBefore/>
        <w:pBdr>
          <w:bottom w:val="single" w:sz="4" w:space="4" w:color="99C1E7"/>
        </w:pBdr>
      </w:pPr>
      <w:bookmarkStart w:id="151" w:name="_Toc000151"/>
      <w:r>
        <w:rPr/>
        <w:t>26 Decisions and open points for BDOI</w:t>
      </w:r>
      <w:bookmarkEnd w:id="151"/>
    </w:p>
    <w:p>
      <w:pPr>
        <w:pStyle w:val="Caption"/>
        <w:keepNext/>
        <w:spacing w:after="60"/>
      </w:pPr>
      <w:r>
        <w:rPr>
          <w:b/>
          <w:i w:val="0"/>
        </w:rPr>
        <w:t xml:space="preserve">Table 33: </w:t>
      </w:r>
      <w:r>
        <w:rPr/>
        <w:t>Decisions requested from BDOI</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34"/>
        <w:gridCol w:w="5342"/>
        <w:gridCol w:w="2137"/>
        <w:gridCol w:w="1127"/>
        <w:gridCol w:w="831"/>
      </w:tblGrid>
      <w:tr>
        <w:trPr>
          <w:tblHeader w:val="true"/>
          <w:cantSplit w:val="true"/>
        </w:trPr>
        <w:tc>
          <w:tcPr>
            <w:tcW w:type="dxa" w:w="534"/>
            <w:shd w:val="clear" w:color="auto" w:fill="004EA8"/>
            <w:tcMar>
              <w:top w:w="50" w:type="dxa"/>
              <w:bottom w:w="50" w:type="dxa"/>
              <w:left w:w="90" w:type="dxa"/>
              <w:right w:w="90" w:type="dxa"/>
            </w:tcMar>
            <w:vAlign w:val="center"/>
          </w:tcPr>
          <w:p>
            <w:pPr>
              <w:pStyle w:val="BDOITableHeader"/>
            </w:pPr>
            <w:r>
              <w:rPr>
                <w:b/>
                <w:color w:val="FFFFFF"/>
                <w:sz w:val="16"/>
              </w:rPr>
              <w:t>No.</w:t>
            </w:r>
          </w:p>
        </w:tc>
        <w:tc>
          <w:tcPr>
            <w:tcW w:type="dxa" w:w="5342"/>
            <w:shd w:val="clear" w:color="auto" w:fill="004EA8"/>
            <w:tcMar>
              <w:top w:w="50" w:type="dxa"/>
              <w:bottom w:w="50" w:type="dxa"/>
              <w:left w:w="90" w:type="dxa"/>
              <w:right w:w="90" w:type="dxa"/>
            </w:tcMar>
            <w:vAlign w:val="center"/>
          </w:tcPr>
          <w:p>
            <w:pPr>
              <w:pStyle w:val="BDOITableHeader"/>
            </w:pPr>
            <w:r>
              <w:rPr>
                <w:b/>
                <w:color w:val="FFFFFF"/>
                <w:sz w:val="16"/>
              </w:rPr>
              <w:t>Decision or open point</w:t>
            </w:r>
          </w:p>
        </w:tc>
        <w:tc>
          <w:tcPr>
            <w:tcW w:type="dxa" w:w="2137"/>
            <w:shd w:val="clear" w:color="auto" w:fill="004EA8"/>
            <w:tcMar>
              <w:top w:w="50" w:type="dxa"/>
              <w:bottom w:w="50" w:type="dxa"/>
              <w:left w:w="90" w:type="dxa"/>
              <w:right w:w="90" w:type="dxa"/>
            </w:tcMar>
            <w:vAlign w:val="center"/>
          </w:tcPr>
          <w:p>
            <w:pPr>
              <w:pStyle w:val="BDOITableHeader"/>
            </w:pPr>
            <w:r>
              <w:rPr>
                <w:b/>
                <w:color w:val="FFFFFF"/>
                <w:sz w:val="16"/>
              </w:rPr>
              <w:t>Owner (BDOI)</w:t>
            </w:r>
          </w:p>
        </w:tc>
        <w:tc>
          <w:tcPr>
            <w:tcW w:type="dxa" w:w="1128"/>
            <w:shd w:val="clear" w:color="auto" w:fill="004EA8"/>
            <w:tcMar>
              <w:top w:w="50" w:type="dxa"/>
              <w:bottom w:w="50" w:type="dxa"/>
              <w:left w:w="90" w:type="dxa"/>
              <w:right w:w="90" w:type="dxa"/>
            </w:tcMar>
            <w:vAlign w:val="center"/>
          </w:tcPr>
          <w:p>
            <w:pPr>
              <w:pStyle w:val="BDOITableHeader"/>
            </w:pPr>
            <w:r>
              <w:rPr>
                <w:b/>
                <w:color w:val="FFFFFF"/>
                <w:sz w:val="16"/>
              </w:rPr>
              <w:t>Needed by</w:t>
            </w:r>
          </w:p>
        </w:tc>
        <w:tc>
          <w:tcPr>
            <w:tcW w:type="dxa" w:w="831"/>
            <w:shd w:val="clear" w:color="auto" w:fill="004EA8"/>
            <w:tcMar>
              <w:top w:w="50" w:type="dxa"/>
              <w:bottom w:w="50" w:type="dxa"/>
              <w:left w:w="90" w:type="dxa"/>
              <w:right w:w="90" w:type="dxa"/>
            </w:tcMar>
            <w:vAlign w:val="center"/>
          </w:tcPr>
          <w:p>
            <w:pPr>
              <w:pStyle w:val="BDOITableHeader"/>
            </w:pPr>
            <w:r>
              <w:rPr>
                <w:b/>
                <w:color w:val="FFFFFF"/>
                <w:sz w:val="16"/>
              </w:rPr>
              <w:t>Status</w:t>
            </w:r>
          </w:p>
        </w:tc>
      </w:tr>
      <w:tr>
        <w:trPr>
          <w:cantSplit w:val="true"/>
        </w:trPr>
        <w:tc>
          <w:tcPr>
            <w:tcW w:type="dxa" w:w="534"/>
            <w:tcMar>
              <w:top w:w="50" w:type="dxa"/>
              <w:bottom w:w="50" w:type="dxa"/>
              <w:left w:w="90" w:type="dxa"/>
              <w:right w:w="90" w:type="dxa"/>
            </w:tcMar>
          </w:tcPr>
          <w:p>
            <w:pPr>
              <w:pStyle w:val="BDOITable"/>
            </w:pPr>
            <w:r>
              <w:rPr>
                <w:sz w:val="16"/>
              </w:rPr>
              <w:t>1</w:t>
            </w:r>
          </w:p>
        </w:tc>
        <w:tc>
          <w:tcPr>
            <w:tcW w:type="dxa" w:w="5342"/>
            <w:tcMar>
              <w:top w:w="50" w:type="dxa"/>
              <w:bottom w:w="50" w:type="dxa"/>
              <w:left w:w="90" w:type="dxa"/>
              <w:right w:w="90" w:type="dxa"/>
            </w:tcMar>
          </w:tcPr>
          <w:p>
            <w:pPr>
              <w:pStyle w:val="BDOITable"/>
            </w:pPr>
            <w:r>
              <w:rPr>
                <w:sz w:val="16"/>
              </w:rPr>
              <w:t>Accept this SRS as the programme-level baseline, with the FRS governing functional behaviour</w:t>
            </w:r>
          </w:p>
        </w:tc>
        <w:tc>
          <w:tcPr>
            <w:tcW w:type="dxa" w:w="2137"/>
            <w:tcMar>
              <w:top w:w="50" w:type="dxa"/>
              <w:bottom w:w="50" w:type="dxa"/>
              <w:left w:w="90" w:type="dxa"/>
              <w:right w:w="90" w:type="dxa"/>
            </w:tcMar>
          </w:tcPr>
          <w:p>
            <w:pPr>
              <w:pStyle w:val="BDOITable"/>
            </w:pPr>
            <w:r>
              <w:rPr>
                <w:sz w:val="16"/>
              </w:rPr>
              <w:t>BIBS Product Owner</w:t>
            </w:r>
          </w:p>
        </w:tc>
        <w:tc>
          <w:tcPr>
            <w:tcW w:type="dxa" w:w="1128"/>
            <w:tcMar>
              <w:top w:w="50" w:type="dxa"/>
              <w:bottom w:w="50" w:type="dxa"/>
              <w:left w:w="90" w:type="dxa"/>
              <w:right w:w="90" w:type="dxa"/>
            </w:tcMar>
          </w:tcPr>
          <w:p>
            <w:pPr>
              <w:pStyle w:val="BDOITable"/>
            </w:pPr>
            <w:r>
              <w:rPr>
                <w:sz w:val="16"/>
              </w:rPr>
              <w:t>23 Oct 2026</w:t>
            </w:r>
          </w:p>
        </w:tc>
        <w:tc>
          <w:tcPr>
            <w:tcW w:type="dxa" w:w="83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534"/>
            <w:tcMar>
              <w:top w:w="50" w:type="dxa"/>
              <w:bottom w:w="50" w:type="dxa"/>
              <w:left w:w="90" w:type="dxa"/>
              <w:right w:w="90" w:type="dxa"/>
            </w:tcMar>
            <w:shd w:val="clear" w:color="auto" w:fill="E5F5FF"/>
          </w:tcPr>
          <w:p>
            <w:pPr>
              <w:pStyle w:val="BDOITable"/>
            </w:pPr>
            <w:r>
              <w:rPr>
                <w:sz w:val="16"/>
              </w:rPr>
              <w:t>2</w:t>
            </w:r>
          </w:p>
        </w:tc>
        <w:tc>
          <w:tcPr>
            <w:tcW w:type="dxa" w:w="5342"/>
            <w:tcMar>
              <w:top w:w="50" w:type="dxa"/>
              <w:bottom w:w="50" w:type="dxa"/>
              <w:left w:w="90" w:type="dxa"/>
              <w:right w:w="90" w:type="dxa"/>
            </w:tcMar>
            <w:shd w:val="clear" w:color="auto" w:fill="E5F5FF"/>
          </w:tcPr>
          <w:p>
            <w:pPr>
              <w:pStyle w:val="BDOITable"/>
            </w:pPr>
            <w:r>
              <w:rPr>
                <w:sz w:val="16"/>
              </w:rPr>
              <w:t>Decide the BIBS-wide NFR values that conflict between BRDs (response time, availability, service and maintenance windows, backup and record retention) - see the NFR document</w:t>
            </w:r>
          </w:p>
        </w:tc>
        <w:tc>
          <w:tcPr>
            <w:tcW w:type="dxa" w:w="2137"/>
            <w:tcMar>
              <w:top w:w="50" w:type="dxa"/>
              <w:bottom w:w="50" w:type="dxa"/>
              <w:left w:w="90" w:type="dxa"/>
              <w:right w:w="90" w:type="dxa"/>
            </w:tcMar>
            <w:shd w:val="clear" w:color="auto" w:fill="E5F5FF"/>
          </w:tcPr>
          <w:p>
            <w:pPr>
              <w:pStyle w:val="BDOITable"/>
            </w:pPr>
            <w:r>
              <w:rPr>
                <w:sz w:val="16"/>
              </w:rPr>
              <w:t>BIBS Product Owner with the BRD owners</w:t>
            </w:r>
          </w:p>
        </w:tc>
        <w:tc>
          <w:tcPr>
            <w:tcW w:type="dxa" w:w="1128"/>
            <w:tcMar>
              <w:top w:w="50" w:type="dxa"/>
              <w:bottom w:w="50" w:type="dxa"/>
              <w:left w:w="90" w:type="dxa"/>
              <w:right w:w="90" w:type="dxa"/>
            </w:tcMar>
            <w:shd w:val="clear" w:color="auto" w:fill="E5F5FF"/>
          </w:tcPr>
          <w:p>
            <w:pPr>
              <w:pStyle w:val="BDOITable"/>
            </w:pPr>
            <w:r>
              <w:rPr>
                <w:sz w:val="16"/>
              </w:rPr>
              <w:t>30 Nov 2026</w:t>
            </w:r>
          </w:p>
        </w:tc>
        <w:tc>
          <w:tcPr>
            <w:tcW w:type="dxa" w:w="83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534"/>
            <w:tcMar>
              <w:top w:w="50" w:type="dxa"/>
              <w:bottom w:w="50" w:type="dxa"/>
              <w:left w:w="90" w:type="dxa"/>
              <w:right w:w="90" w:type="dxa"/>
            </w:tcMar>
          </w:tcPr>
          <w:p>
            <w:pPr>
              <w:pStyle w:val="BDOITable"/>
            </w:pPr>
            <w:r>
              <w:rPr>
                <w:sz w:val="16"/>
              </w:rPr>
              <w:t>3</w:t>
            </w:r>
          </w:p>
        </w:tc>
        <w:tc>
          <w:tcPr>
            <w:tcW w:type="dxa" w:w="5342"/>
            <w:tcMar>
              <w:top w:w="50" w:type="dxa"/>
              <w:bottom w:w="50" w:type="dxa"/>
              <w:left w:w="90" w:type="dxa"/>
              <w:right w:w="90" w:type="dxa"/>
            </w:tcMar>
          </w:tcPr>
          <w:p>
            <w:pPr>
              <w:pStyle w:val="BDOITable"/>
            </w:pPr>
            <w:r>
              <w:rPr>
                <w:sz w:val="16"/>
              </w:rPr>
              <w:t>Confirm the model of FRS BRD-11 v1.6: sign-in through Entra ID (IQ04), users and group-profile membership in UIDM-ISC and the group-profile definitions in BIBS (IQ05)</w:t>
            </w:r>
          </w:p>
        </w:tc>
        <w:tc>
          <w:tcPr>
            <w:tcW w:type="dxa" w:w="2137"/>
            <w:tcMar>
              <w:top w:w="50" w:type="dxa"/>
              <w:bottom w:w="50" w:type="dxa"/>
              <w:left w:w="90" w:type="dxa"/>
              <w:right w:w="90" w:type="dxa"/>
            </w:tcMar>
          </w:tcPr>
          <w:p>
            <w:pPr>
              <w:pStyle w:val="BDOITable"/>
            </w:pPr>
            <w:r>
              <w:rPr>
                <w:sz w:val="16"/>
              </w:rPr>
              <w:t>BDOI Information Security; BDOI IT</w:t>
            </w:r>
          </w:p>
        </w:tc>
        <w:tc>
          <w:tcPr>
            <w:tcW w:type="dxa" w:w="1128"/>
            <w:tcMar>
              <w:top w:w="50" w:type="dxa"/>
              <w:bottom w:w="50" w:type="dxa"/>
              <w:left w:w="90" w:type="dxa"/>
              <w:right w:w="90" w:type="dxa"/>
            </w:tcMar>
          </w:tcPr>
          <w:p>
            <w:pPr>
              <w:pStyle w:val="BDOITable"/>
            </w:pPr>
            <w:r>
              <w:rPr>
                <w:sz w:val="16"/>
              </w:rPr>
              <w:t>31 Jan 2027</w:t>
            </w:r>
          </w:p>
        </w:tc>
        <w:tc>
          <w:tcPr>
            <w:tcW w:type="dxa" w:w="83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534"/>
            <w:tcMar>
              <w:top w:w="50" w:type="dxa"/>
              <w:bottom w:w="50" w:type="dxa"/>
              <w:left w:w="90" w:type="dxa"/>
              <w:right w:w="90" w:type="dxa"/>
            </w:tcMar>
            <w:shd w:val="clear" w:color="auto" w:fill="E5F5FF"/>
          </w:tcPr>
          <w:p>
            <w:pPr>
              <w:pStyle w:val="BDOITable"/>
            </w:pPr>
            <w:r>
              <w:rPr>
                <w:sz w:val="16"/>
              </w:rPr>
              <w:t>4</w:t>
            </w:r>
          </w:p>
        </w:tc>
        <w:tc>
          <w:tcPr>
            <w:tcW w:type="dxa" w:w="5342"/>
            <w:tcMar>
              <w:top w:w="50" w:type="dxa"/>
              <w:bottom w:w="50" w:type="dxa"/>
              <w:left w:w="90" w:type="dxa"/>
              <w:right w:w="90" w:type="dxa"/>
            </w:tcMar>
            <w:shd w:val="clear" w:color="auto" w:fill="E5F5FF"/>
          </w:tcPr>
          <w:p>
            <w:pPr>
              <w:pStyle w:val="BDOITable"/>
            </w:pPr>
            <w:r>
              <w:rPr>
                <w:sz w:val="16"/>
              </w:rPr>
              <w:t>Name the DR region after the data-residency check (IQ26)</w:t>
            </w:r>
          </w:p>
        </w:tc>
        <w:tc>
          <w:tcPr>
            <w:tcW w:type="dxa" w:w="2137"/>
            <w:tcMar>
              <w:top w:w="50" w:type="dxa"/>
              <w:bottom w:w="50" w:type="dxa"/>
              <w:left w:w="90" w:type="dxa"/>
              <w:right w:w="90" w:type="dxa"/>
            </w:tcMar>
            <w:shd w:val="clear" w:color="auto" w:fill="E5F5FF"/>
          </w:tcPr>
          <w:p>
            <w:pPr>
              <w:pStyle w:val="BDOITable"/>
            </w:pPr>
            <w:r>
              <w:rPr>
                <w:sz w:val="16"/>
              </w:rPr>
              <w:t>BDOI IT</w:t>
            </w:r>
          </w:p>
        </w:tc>
        <w:tc>
          <w:tcPr>
            <w:tcW w:type="dxa" w:w="1128"/>
            <w:tcMar>
              <w:top w:w="50" w:type="dxa"/>
              <w:bottom w:w="50" w:type="dxa"/>
              <w:left w:w="90" w:type="dxa"/>
              <w:right w:w="90" w:type="dxa"/>
            </w:tcMar>
            <w:shd w:val="clear" w:color="auto" w:fill="E5F5FF"/>
          </w:tcPr>
          <w:p>
            <w:pPr>
              <w:pStyle w:val="BDOITable"/>
            </w:pPr>
            <w:r>
              <w:rPr>
                <w:sz w:val="16"/>
              </w:rPr>
              <w:t>31 Mar 2027</w:t>
            </w:r>
          </w:p>
        </w:tc>
        <w:tc>
          <w:tcPr>
            <w:tcW w:type="dxa" w:w="83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534"/>
            <w:tcMar>
              <w:top w:w="50" w:type="dxa"/>
              <w:bottom w:w="50" w:type="dxa"/>
              <w:left w:w="90" w:type="dxa"/>
              <w:right w:w="90" w:type="dxa"/>
            </w:tcMar>
          </w:tcPr>
          <w:p>
            <w:pPr>
              <w:pStyle w:val="BDOITable"/>
            </w:pPr>
            <w:r>
              <w:rPr>
                <w:sz w:val="16"/>
              </w:rPr>
              <w:t>5</w:t>
            </w:r>
          </w:p>
        </w:tc>
        <w:tc>
          <w:tcPr>
            <w:tcW w:type="dxa" w:w="5342"/>
            <w:tcMar>
              <w:top w:w="50" w:type="dxa"/>
              <w:bottom w:w="50" w:type="dxa"/>
              <w:left w:w="90" w:type="dxa"/>
              <w:right w:w="90" w:type="dxa"/>
            </w:tcMar>
          </w:tcPr>
          <w:p>
            <w:pPr>
              <w:pStyle w:val="BDOITable"/>
            </w:pPr>
            <w:r>
              <w:rPr>
                <w:sz w:val="16"/>
              </w:rPr>
              <w:t>Confirm that transmission of service invoices to BIR CAS / e-invoicing is outside phase 1 (CLR-NB-33)</w:t>
            </w:r>
          </w:p>
        </w:tc>
        <w:tc>
          <w:tcPr>
            <w:tcW w:type="dxa" w:w="2137"/>
            <w:tcMar>
              <w:top w:w="50" w:type="dxa"/>
              <w:bottom w:w="50" w:type="dxa"/>
              <w:left w:w="90" w:type="dxa"/>
              <w:right w:w="90" w:type="dxa"/>
            </w:tcMar>
          </w:tcPr>
          <w:p>
            <w:pPr>
              <w:pStyle w:val="BDOITable"/>
            </w:pPr>
            <w:r>
              <w:rPr>
                <w:sz w:val="16"/>
              </w:rPr>
              <w:t>Head, Comptrollership</w:t>
            </w:r>
          </w:p>
        </w:tc>
        <w:tc>
          <w:tcPr>
            <w:tcW w:type="dxa" w:w="1128"/>
            <w:tcMar>
              <w:top w:w="50" w:type="dxa"/>
              <w:bottom w:w="50" w:type="dxa"/>
              <w:left w:w="90" w:type="dxa"/>
              <w:right w:w="90" w:type="dxa"/>
            </w:tcMar>
          </w:tcPr>
          <w:p>
            <w:pPr>
              <w:pStyle w:val="BDOITable"/>
            </w:pPr>
            <w:r>
              <w:rPr>
                <w:sz w:val="16"/>
              </w:rPr>
              <w:t>30 Nov 2026</w:t>
            </w:r>
          </w:p>
        </w:tc>
        <w:tc>
          <w:tcPr>
            <w:tcW w:type="dxa" w:w="83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534"/>
            <w:tcMar>
              <w:top w:w="50" w:type="dxa"/>
              <w:bottom w:w="50" w:type="dxa"/>
              <w:left w:w="90" w:type="dxa"/>
              <w:right w:w="90" w:type="dxa"/>
            </w:tcMar>
            <w:shd w:val="clear" w:color="auto" w:fill="E5F5FF"/>
          </w:tcPr>
          <w:p>
            <w:pPr>
              <w:pStyle w:val="BDOITable"/>
            </w:pPr>
            <w:r>
              <w:rPr>
                <w:sz w:val="16"/>
              </w:rPr>
              <w:t>6</w:t>
            </w:r>
          </w:p>
        </w:tc>
        <w:tc>
          <w:tcPr>
            <w:tcW w:type="dxa" w:w="5342"/>
            <w:tcMar>
              <w:top w:w="50" w:type="dxa"/>
              <w:bottom w:w="50" w:type="dxa"/>
              <w:left w:w="90" w:type="dxa"/>
              <w:right w:w="90" w:type="dxa"/>
            </w:tcMar>
            <w:shd w:val="clear" w:color="auto" w:fill="E5F5FF"/>
          </w:tcPr>
          <w:p>
            <w:pPr>
              <w:pStyle w:val="BDOITable"/>
            </w:pPr>
            <w:r>
              <w:rPr>
                <w:sz w:val="16"/>
              </w:rPr>
              <w:t>Decide the umbrella rows waiting for a proposed rule: claim cheques held by BDOI (CRQ03), CSF case resolution (CRQ04), emerging capabilities (CRQ10), ALeA e-mail encoding (CRQ20)</w:t>
            </w:r>
          </w:p>
        </w:tc>
        <w:tc>
          <w:tcPr>
            <w:tcW w:type="dxa" w:w="2137"/>
            <w:tcMar>
              <w:top w:w="50" w:type="dxa"/>
              <w:bottom w:w="50" w:type="dxa"/>
              <w:left w:w="90" w:type="dxa"/>
              <w:right w:w="90" w:type="dxa"/>
            </w:tcMar>
            <w:shd w:val="clear" w:color="auto" w:fill="E5F5FF"/>
          </w:tcPr>
          <w:p>
            <w:pPr>
              <w:pStyle w:val="BDOITable"/>
            </w:pPr>
            <w:r>
              <w:rPr>
                <w:sz w:val="16"/>
              </w:rPr>
              <w:t>BIBS Product Owner</w:t>
            </w:r>
          </w:p>
        </w:tc>
        <w:tc>
          <w:tcPr>
            <w:tcW w:type="dxa" w:w="1128"/>
            <w:tcMar>
              <w:top w:w="50" w:type="dxa"/>
              <w:bottom w:w="50" w:type="dxa"/>
              <w:left w:w="90" w:type="dxa"/>
              <w:right w:w="90" w:type="dxa"/>
            </w:tcMar>
            <w:shd w:val="clear" w:color="auto" w:fill="E5F5FF"/>
          </w:tcPr>
          <w:p>
            <w:pPr>
              <w:pStyle w:val="BDOITable"/>
            </w:pPr>
            <w:r>
              <w:rPr>
                <w:sz w:val="16"/>
              </w:rPr>
              <w:t>30 Nov 2026</w:t>
            </w:r>
          </w:p>
        </w:tc>
        <w:tc>
          <w:tcPr>
            <w:tcW w:type="dxa" w:w="83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534"/>
            <w:tcMar>
              <w:top w:w="50" w:type="dxa"/>
              <w:bottom w:w="50" w:type="dxa"/>
              <w:left w:w="90" w:type="dxa"/>
              <w:right w:w="90" w:type="dxa"/>
            </w:tcMar>
          </w:tcPr>
          <w:p>
            <w:pPr>
              <w:pStyle w:val="BDOITable"/>
            </w:pPr>
            <w:r>
              <w:rPr>
                <w:sz w:val="16"/>
              </w:rPr>
              <w:t>7</w:t>
            </w:r>
          </w:p>
        </w:tc>
        <w:tc>
          <w:tcPr>
            <w:tcW w:type="dxa" w:w="5342"/>
            <w:tcMar>
              <w:top w:w="50" w:type="dxa"/>
              <w:bottom w:w="50" w:type="dxa"/>
              <w:left w:w="90" w:type="dxa"/>
              <w:right w:w="90" w:type="dxa"/>
            </w:tcMar>
          </w:tcPr>
          <w:p>
            <w:pPr>
              <w:pStyle w:val="BDOITable"/>
            </w:pPr>
            <w:r>
              <w:rPr>
                <w:sz w:val="16"/>
              </w:rPr>
              <w:t>Scope and drop of Customer Servicing Case Management (CSF addendum): delivered with FRS BRD-9 v1.2</w:t>
            </w:r>
          </w:p>
        </w:tc>
        <w:tc>
          <w:tcPr>
            <w:tcW w:type="dxa" w:w="2137"/>
            <w:tcMar>
              <w:top w:w="50" w:type="dxa"/>
              <w:bottom w:w="50" w:type="dxa"/>
              <w:left w:w="90" w:type="dxa"/>
              <w:right w:w="90" w:type="dxa"/>
            </w:tcMar>
          </w:tcPr>
          <w:p>
            <w:pPr>
              <w:pStyle w:val="BDOITable"/>
            </w:pPr>
            <w:r>
              <w:rPr>
                <w:sz w:val="16"/>
              </w:rPr>
              <w:t>Product Owner, CSF; Change Control Board</w:t>
            </w:r>
          </w:p>
        </w:tc>
        <w:tc>
          <w:tcPr>
            <w:tcW w:type="dxa" w:w="1128"/>
            <w:tcMar>
              <w:top w:w="50" w:type="dxa"/>
              <w:bottom w:w="50" w:type="dxa"/>
              <w:left w:w="90" w:type="dxa"/>
              <w:right w:w="90" w:type="dxa"/>
            </w:tcMar>
          </w:tcPr>
          <w:p>
            <w:pPr>
              <w:pStyle w:val="BDOITable"/>
            </w:pPr>
            <w:r>
              <w:rPr>
                <w:sz w:val="16"/>
              </w:rPr>
              <w:t>30 Oct 2026</w:t>
            </w:r>
          </w:p>
        </w:tc>
        <w:tc>
          <w:tcPr>
            <w:tcW w:type="dxa" w:w="831"/>
            <w:tcMar>
              <w:top w:w="50" w:type="dxa"/>
              <w:bottom w:w="50" w:type="dxa"/>
              <w:left w:w="90" w:type="dxa"/>
              <w:right w:w="90" w:type="dxa"/>
            </w:tcMar>
            <w:shd w:val="clear" w:color="auto" w:fill="E8F5E9"/>
          </w:tcPr>
          <w:p>
            <w:pPr>
              <w:pStyle w:val="BDOITable"/>
            </w:pPr>
            <w:r>
              <w:rPr>
                <w:b/>
                <w:color w:val="2E7D32"/>
                <w:sz w:val="16"/>
              </w:rPr>
              <w:t>CLOSED</w:t>
            </w:r>
          </w:p>
        </w:tc>
      </w:tr>
      <w:tr>
        <w:trPr>
          <w:cantSplit w:val="true"/>
        </w:trPr>
        <w:tc>
          <w:tcPr>
            <w:tcW w:type="dxa" w:w="534"/>
            <w:tcMar>
              <w:top w:w="50" w:type="dxa"/>
              <w:bottom w:w="50" w:type="dxa"/>
              <w:left w:w="90" w:type="dxa"/>
              <w:right w:w="90" w:type="dxa"/>
            </w:tcMar>
            <w:shd w:val="clear" w:color="auto" w:fill="E5F5FF"/>
          </w:tcPr>
          <w:p>
            <w:pPr>
              <w:pStyle w:val="BDOITable"/>
            </w:pPr>
            <w:r>
              <w:rPr>
                <w:sz w:val="16"/>
              </w:rPr>
              <w:t>8</w:t>
            </w:r>
          </w:p>
        </w:tc>
        <w:tc>
          <w:tcPr>
            <w:tcW w:type="dxa" w:w="5342"/>
            <w:tcMar>
              <w:top w:w="50" w:type="dxa"/>
              <w:bottom w:w="50" w:type="dxa"/>
              <w:left w:w="90" w:type="dxa"/>
              <w:right w:w="90" w:type="dxa"/>
            </w:tcMar>
            <w:shd w:val="clear" w:color="auto" w:fill="E5F5FF"/>
          </w:tcPr>
          <w:p>
            <w:pPr>
              <w:pStyle w:val="BDOITable"/>
            </w:pPr>
            <w:r>
              <w:rPr>
                <w:sz w:val="16"/>
              </w:rPr>
              <w:t>Accept WCAG 2.2 level AA as the accessibility level of BIBS</w:t>
            </w:r>
          </w:p>
        </w:tc>
        <w:tc>
          <w:tcPr>
            <w:tcW w:type="dxa" w:w="2137"/>
            <w:tcMar>
              <w:top w:w="50" w:type="dxa"/>
              <w:bottom w:w="50" w:type="dxa"/>
              <w:left w:w="90" w:type="dxa"/>
              <w:right w:w="90" w:type="dxa"/>
            </w:tcMar>
            <w:shd w:val="clear" w:color="auto" w:fill="E5F5FF"/>
          </w:tcPr>
          <w:p>
            <w:pPr>
              <w:pStyle w:val="BDOITable"/>
            </w:pPr>
            <w:r>
              <w:rPr>
                <w:sz w:val="16"/>
              </w:rPr>
              <w:t>BIBS Product Owner</w:t>
            </w:r>
          </w:p>
        </w:tc>
        <w:tc>
          <w:tcPr>
            <w:tcW w:type="dxa" w:w="1128"/>
            <w:tcMar>
              <w:top w:w="50" w:type="dxa"/>
              <w:bottom w:w="50" w:type="dxa"/>
              <w:left w:w="90" w:type="dxa"/>
              <w:right w:w="90" w:type="dxa"/>
            </w:tcMar>
            <w:shd w:val="clear" w:color="auto" w:fill="E5F5FF"/>
          </w:tcPr>
          <w:p>
            <w:pPr>
              <w:pStyle w:val="BDOITable"/>
            </w:pPr>
            <w:r>
              <w:rPr>
                <w:sz w:val="16"/>
              </w:rPr>
              <w:t>30 Nov 2026</w:t>
            </w:r>
          </w:p>
        </w:tc>
        <w:tc>
          <w:tcPr>
            <w:tcW w:type="dxa" w:w="83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534"/>
            <w:tcMar>
              <w:top w:w="50" w:type="dxa"/>
              <w:bottom w:w="50" w:type="dxa"/>
              <w:left w:w="90" w:type="dxa"/>
              <w:right w:w="90" w:type="dxa"/>
            </w:tcMar>
          </w:tcPr>
          <w:p>
            <w:pPr>
              <w:pStyle w:val="BDOITable"/>
            </w:pPr>
            <w:r>
              <w:rPr>
                <w:sz w:val="16"/>
              </w:rPr>
              <w:t>9</w:t>
            </w:r>
          </w:p>
        </w:tc>
        <w:tc>
          <w:tcPr>
            <w:tcW w:type="dxa" w:w="5342"/>
            <w:tcMar>
              <w:top w:w="50" w:type="dxa"/>
              <w:bottom w:w="50" w:type="dxa"/>
              <w:left w:w="90" w:type="dxa"/>
              <w:right w:w="90" w:type="dxa"/>
            </w:tcMar>
          </w:tcPr>
          <w:p>
            <w:pPr>
              <w:pStyle w:val="BDOITable"/>
            </w:pPr>
            <w:r>
              <w:rPr>
                <w:sz w:val="16"/>
              </w:rPr>
              <w:t>Plan the privacy impact assessment of BIBS by the Data Protection Officer before UAT</w:t>
            </w:r>
          </w:p>
        </w:tc>
        <w:tc>
          <w:tcPr>
            <w:tcW w:type="dxa" w:w="2137"/>
            <w:tcMar>
              <w:top w:w="50" w:type="dxa"/>
              <w:bottom w:w="50" w:type="dxa"/>
              <w:left w:w="90" w:type="dxa"/>
              <w:right w:w="90" w:type="dxa"/>
            </w:tcMar>
          </w:tcPr>
          <w:p>
            <w:pPr>
              <w:pStyle w:val="BDOITable"/>
            </w:pPr>
            <w:r>
              <w:rPr>
                <w:sz w:val="16"/>
              </w:rPr>
              <w:t>Data Protection Officer</w:t>
            </w:r>
          </w:p>
        </w:tc>
        <w:tc>
          <w:tcPr>
            <w:tcW w:type="dxa" w:w="1128"/>
            <w:tcMar>
              <w:top w:w="50" w:type="dxa"/>
              <w:bottom w:w="50" w:type="dxa"/>
              <w:left w:w="90" w:type="dxa"/>
              <w:right w:w="90" w:type="dxa"/>
            </w:tcMar>
          </w:tcPr>
          <w:p>
            <w:pPr>
              <w:pStyle w:val="BDOITable"/>
            </w:pPr>
            <w:r>
              <w:rPr>
                <w:sz w:val="16"/>
              </w:rPr>
              <w:t>30 Jun 2027</w:t>
            </w:r>
          </w:p>
        </w:tc>
        <w:tc>
          <w:tcPr>
            <w:tcW w:type="dxa" w:w="83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534"/>
            <w:tcMar>
              <w:top w:w="50" w:type="dxa"/>
              <w:bottom w:w="50" w:type="dxa"/>
              <w:left w:w="90" w:type="dxa"/>
              <w:right w:w="90" w:type="dxa"/>
            </w:tcMar>
            <w:shd w:val="clear" w:color="auto" w:fill="E5F5FF"/>
          </w:tcPr>
          <w:p>
            <w:pPr>
              <w:pStyle w:val="BDOITable"/>
            </w:pPr>
            <w:r>
              <w:rPr>
                <w:sz w:val="16"/>
              </w:rPr>
              <w:t>10</w:t>
            </w:r>
          </w:p>
        </w:tc>
        <w:tc>
          <w:tcPr>
            <w:tcW w:type="dxa" w:w="5342"/>
            <w:tcMar>
              <w:top w:w="50" w:type="dxa"/>
              <w:bottom w:w="50" w:type="dxa"/>
              <w:left w:w="90" w:type="dxa"/>
              <w:right w:w="90" w:type="dxa"/>
            </w:tcMar>
            <w:shd w:val="clear" w:color="auto" w:fill="E5F5FF"/>
          </w:tcPr>
          <w:p>
            <w:pPr>
              <w:pStyle w:val="BDOITable"/>
            </w:pPr>
            <w:r>
              <w:rPr>
                <w:sz w:val="16"/>
              </w:rPr>
              <w:t>Confirm the re-issue of the FRS of BRD-06 to BRD-10 and BRD-12 with the user-story view and storyboard index</w:t>
            </w:r>
          </w:p>
        </w:tc>
        <w:tc>
          <w:tcPr>
            <w:tcW w:type="dxa" w:w="2137"/>
            <w:tcMar>
              <w:top w:w="50" w:type="dxa"/>
              <w:bottom w:w="50" w:type="dxa"/>
              <w:left w:w="90" w:type="dxa"/>
              <w:right w:w="90" w:type="dxa"/>
            </w:tcMar>
            <w:shd w:val="clear" w:color="auto" w:fill="E5F5FF"/>
          </w:tcPr>
          <w:p>
            <w:pPr>
              <w:pStyle w:val="BDOITable"/>
            </w:pPr>
            <w:r>
              <w:rPr>
                <w:sz w:val="16"/>
              </w:rPr>
              <w:t>BIBS Product Owner</w:t>
            </w:r>
          </w:p>
        </w:tc>
        <w:tc>
          <w:tcPr>
            <w:tcW w:type="dxa" w:w="1128"/>
            <w:tcMar>
              <w:top w:w="50" w:type="dxa"/>
              <w:bottom w:w="50" w:type="dxa"/>
              <w:left w:w="90" w:type="dxa"/>
              <w:right w:w="90" w:type="dxa"/>
            </w:tcMar>
            <w:shd w:val="clear" w:color="auto" w:fill="E5F5FF"/>
          </w:tcPr>
          <w:p>
            <w:pPr>
              <w:pStyle w:val="BDOITable"/>
            </w:pPr>
            <w:r>
              <w:rPr>
                <w:sz w:val="16"/>
              </w:rPr>
              <w:t>13 Nov 2026</w:t>
            </w:r>
          </w:p>
        </w:tc>
        <w:tc>
          <w:tcPr>
            <w:tcW w:type="dxa" w:w="83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534"/>
            <w:tcMar>
              <w:top w:w="50" w:type="dxa"/>
              <w:bottom w:w="50" w:type="dxa"/>
              <w:left w:w="90" w:type="dxa"/>
              <w:right w:w="90" w:type="dxa"/>
            </w:tcMar>
          </w:tcPr>
          <w:p>
            <w:pPr>
              <w:pStyle w:val="BDOITable"/>
            </w:pPr>
            <w:r>
              <w:rPr>
                <w:sz w:val="16"/>
              </w:rPr>
              <w:t>11</w:t>
            </w:r>
          </w:p>
        </w:tc>
        <w:tc>
          <w:tcPr>
            <w:tcW w:type="dxa" w:w="5342"/>
            <w:tcMar>
              <w:top w:w="50" w:type="dxa"/>
              <w:bottom w:w="50" w:type="dxa"/>
              <w:left w:w="90" w:type="dxa"/>
              <w:right w:w="90" w:type="dxa"/>
            </w:tcMar>
          </w:tcPr>
          <w:p>
            <w:pPr>
              <w:pStyle w:val="BDOITable"/>
            </w:pPr>
            <w:r>
              <w:rPr>
                <w:sz w:val="16"/>
              </w:rPr>
              <w:t>Reinsurance and the Employee Benefits partner portal deferred to Phase 2; co-insurance kept in the current phase</w:t>
            </w:r>
          </w:p>
        </w:tc>
        <w:tc>
          <w:tcPr>
            <w:tcW w:type="dxa" w:w="2137"/>
            <w:tcMar>
              <w:top w:w="50" w:type="dxa"/>
              <w:bottom w:w="50" w:type="dxa"/>
              <w:left w:w="90" w:type="dxa"/>
              <w:right w:w="90" w:type="dxa"/>
            </w:tcMar>
          </w:tcPr>
          <w:p>
            <w:pPr>
              <w:pStyle w:val="BDOITable"/>
            </w:pPr>
            <w:r>
              <w:rPr>
                <w:sz w:val="16"/>
              </w:rPr>
              <w:t>BIBS Product Owner</w:t>
            </w:r>
          </w:p>
        </w:tc>
        <w:tc>
          <w:tcPr>
            <w:tcW w:type="dxa" w:w="1128"/>
            <w:tcMar>
              <w:top w:w="50" w:type="dxa"/>
              <w:bottom w:w="50" w:type="dxa"/>
              <w:left w:w="90" w:type="dxa"/>
              <w:right w:w="90" w:type="dxa"/>
            </w:tcMar>
          </w:tcPr>
          <w:p>
            <w:pPr>
              <w:pStyle w:val="BDOITable"/>
            </w:pPr>
            <w:r>
              <w:rPr>
                <w:sz w:val="16"/>
              </w:rPr>
              <w:t>17 Oct 2026</w:t>
            </w:r>
          </w:p>
        </w:tc>
        <w:tc>
          <w:tcPr>
            <w:tcW w:type="dxa" w:w="831"/>
            <w:tcMar>
              <w:top w:w="50" w:type="dxa"/>
              <w:bottom w:w="50" w:type="dxa"/>
              <w:left w:w="90" w:type="dxa"/>
              <w:right w:w="90" w:type="dxa"/>
            </w:tcMar>
            <w:shd w:val="clear" w:color="auto" w:fill="E8F5E9"/>
          </w:tcPr>
          <w:p>
            <w:pPr>
              <w:pStyle w:val="BDOITable"/>
            </w:pPr>
            <w:r>
              <w:rPr>
                <w:b/>
                <w:color w:val="2E7D32"/>
                <w:sz w:val="16"/>
              </w:rPr>
              <w:t>CLOSED</w:t>
            </w:r>
          </w:p>
        </w:tc>
      </w:tr>
      <w:tr>
        <w:trPr>
          <w:cantSplit w:val="true"/>
        </w:trPr>
        <w:tc>
          <w:tcPr>
            <w:tcW w:type="dxa" w:w="534"/>
            <w:tcMar>
              <w:top w:w="50" w:type="dxa"/>
              <w:bottom w:w="50" w:type="dxa"/>
              <w:left w:w="90" w:type="dxa"/>
              <w:right w:w="90" w:type="dxa"/>
            </w:tcMar>
            <w:shd w:val="clear" w:color="auto" w:fill="E5F5FF"/>
          </w:tcPr>
          <w:p>
            <w:pPr>
              <w:pStyle w:val="BDOITable"/>
            </w:pPr>
            <w:r>
              <w:rPr>
                <w:sz w:val="16"/>
              </w:rPr>
              <w:t>12</w:t>
            </w:r>
          </w:p>
        </w:tc>
        <w:tc>
          <w:tcPr>
            <w:tcW w:type="dxa" w:w="5342"/>
            <w:tcMar>
              <w:top w:w="50" w:type="dxa"/>
              <w:bottom w:w="50" w:type="dxa"/>
              <w:left w:w="90" w:type="dxa"/>
              <w:right w:w="90" w:type="dxa"/>
            </w:tcMar>
            <w:shd w:val="clear" w:color="auto" w:fill="E5F5FF"/>
          </w:tcPr>
          <w:p>
            <w:pPr>
              <w:pStyle w:val="BDOITable"/>
            </w:pPr>
            <w:r>
              <w:rPr>
                <w:sz w:val="16"/>
              </w:rPr>
              <w:t>Approve or reject the Claims change requests CR-CLM-101 to 112 of the Claims FRS v1.0</w:t>
            </w:r>
          </w:p>
        </w:tc>
        <w:tc>
          <w:tcPr>
            <w:tcW w:type="dxa" w:w="2137"/>
            <w:tcMar>
              <w:top w:w="50" w:type="dxa"/>
              <w:bottom w:w="50" w:type="dxa"/>
              <w:left w:w="90" w:type="dxa"/>
              <w:right w:w="90" w:type="dxa"/>
            </w:tcMar>
            <w:shd w:val="clear" w:color="auto" w:fill="E5F5FF"/>
          </w:tcPr>
          <w:p>
            <w:pPr>
              <w:pStyle w:val="BDOITable"/>
            </w:pPr>
            <w:r>
              <w:rPr>
                <w:sz w:val="16"/>
              </w:rPr>
              <w:t>Product Owner, Claims; Change Control Board</w:t>
            </w:r>
          </w:p>
        </w:tc>
        <w:tc>
          <w:tcPr>
            <w:tcW w:type="dxa" w:w="1128"/>
            <w:tcMar>
              <w:top w:w="50" w:type="dxa"/>
              <w:bottom w:w="50" w:type="dxa"/>
              <w:left w:w="90" w:type="dxa"/>
              <w:right w:w="90" w:type="dxa"/>
            </w:tcMar>
            <w:shd w:val="clear" w:color="auto" w:fill="E5F5FF"/>
          </w:tcPr>
          <w:p>
            <w:pPr>
              <w:pStyle w:val="BDOITable"/>
            </w:pPr>
            <w:r>
              <w:rPr>
                <w:sz w:val="16"/>
              </w:rPr>
              <w:t>30 Nov 2026</w:t>
            </w:r>
          </w:p>
        </w:tc>
        <w:tc>
          <w:tcPr>
            <w:tcW w:type="dxa" w:w="831"/>
            <w:tcMar>
              <w:top w:w="50" w:type="dxa"/>
              <w:bottom w:w="50" w:type="dxa"/>
              <w:left w:w="90" w:type="dxa"/>
              <w:right w:w="90" w:type="dxa"/>
            </w:tcMar>
            <w:shd w:val="clear" w:color="auto" w:fill="FFF4D6"/>
          </w:tcPr>
          <w:p>
            <w:pPr>
              <w:pStyle w:val="BDOITable"/>
            </w:pPr>
            <w:r>
              <w:rPr>
                <w:b/>
                <w:color w:val="8A5A00"/>
                <w:sz w:val="16"/>
              </w:rPr>
              <w:t>OPEN</w:t>
            </w:r>
          </w:p>
        </w:tc>
      </w:tr>
    </w:tbl>
    <w:p>
      <w:pPr>
        <w:pStyle w:val="BDOISpacer"/>
      </w:pPr>
    </w:p>
    <w:p>
      <w:pPr>
        <w:pStyle w:val="Heading1"/>
        <w:pageBreakBefore/>
        <w:pBdr>
          <w:bottom w:val="single" w:sz="4" w:space="4" w:color="99C1E7"/>
        </w:pBdr>
      </w:pPr>
      <w:bookmarkStart w:id="152" w:name="_Toc000152"/>
      <w:r>
        <w:rPr/>
        <w:t>Sign-off</w:t>
      </w:r>
      <w:bookmarkEnd w:id="152"/>
    </w:p>
    <w:p>
      <w:r>
        <w:rPr/>
        <w:t>By signing, BDOI accepts this System Requirements Specification as the programme-level requirements baseline of BIBS phase 1. The FRS of each BRD remain the specification of the functional behaviour and are signed separately.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BIBS Product Owner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BDOI IT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BDOI Information Security</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1.2</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SRS - BIBS System Requirements Specification</w:t>
    </w:r>
    <w:r>
      <w:rPr>
        <w:color w:val="656565"/>
        <w:sz w:val="16"/>
      </w:rPr>
      <w:t xml:space="preserve">   System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SRS BRD-00 System Requirements Specification v1.2</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