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0FB" w:rsidRDefault="00FF5219">
      <w:bookmarkStart w:id="0" w:name="_GoBack"/>
      <w:bookmarkEnd w:id="0"/>
      <w:r>
        <w:rPr>
          <w:rFonts w:hint="eastAsia"/>
        </w:rPr>
        <w:t>本周工作：</w:t>
      </w:r>
    </w:p>
    <w:p w:rsidR="006940FB" w:rsidRDefault="00FF5219">
      <w:pPr>
        <w:pStyle w:val="a3"/>
        <w:widowControl/>
        <w:shd w:val="clear" w:color="auto" w:fill="FFFFFF"/>
        <w:tabs>
          <w:tab w:val="left" w:pos="312"/>
        </w:tabs>
        <w:spacing w:beforeAutospacing="0" w:afterAutospacing="0"/>
        <w:jc w:val="both"/>
        <w:rPr>
          <w:rFonts w:asciiTheme="minorEastAsia" w:hAnsiTheme="minorEastAsia" w:cstheme="minorEastAsia"/>
          <w:color w:val="454545"/>
          <w:shd w:val="clear" w:color="auto" w:fill="FFFFFF"/>
        </w:rPr>
      </w:pPr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1.</w:t>
      </w:r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显示经纬度，及高度，去除</w:t>
      </w:r>
      <w:proofErr w:type="spellStart"/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cesiumLOGO</w:t>
      </w:r>
      <w:proofErr w:type="spellEnd"/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，但是发现这个框架需要联网</w:t>
      </w:r>
    </w:p>
    <w:p w:rsidR="006940FB" w:rsidRDefault="00FF5219">
      <w:pPr>
        <w:pStyle w:val="a3"/>
        <w:widowControl/>
        <w:shd w:val="clear" w:color="auto" w:fill="FFFFFF"/>
        <w:tabs>
          <w:tab w:val="left" w:pos="312"/>
        </w:tabs>
        <w:spacing w:beforeAutospacing="0" w:afterAutospacing="0"/>
        <w:jc w:val="both"/>
        <w:rPr>
          <w:rFonts w:asciiTheme="minorEastAsia" w:hAnsiTheme="minorEastAsia" w:cstheme="minorEastAsia"/>
          <w:color w:val="454545"/>
          <w:shd w:val="clear" w:color="auto" w:fill="FFFFFF"/>
        </w:rPr>
      </w:pPr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2.</w:t>
      </w:r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能精确定位到所需位置及高度</w:t>
      </w:r>
    </w:p>
    <w:p w:rsidR="006940FB" w:rsidRDefault="00FF5219">
      <w:pPr>
        <w:pStyle w:val="a3"/>
        <w:widowControl/>
        <w:shd w:val="clear" w:color="auto" w:fill="FFFFFF"/>
        <w:tabs>
          <w:tab w:val="left" w:pos="312"/>
        </w:tabs>
        <w:spacing w:beforeAutospacing="0" w:afterAutospacing="0"/>
        <w:jc w:val="both"/>
        <w:rPr>
          <w:rFonts w:asciiTheme="minorEastAsia" w:hAnsiTheme="minorEastAsia" w:cstheme="minorEastAsia"/>
          <w:color w:val="454545"/>
          <w:shd w:val="clear" w:color="auto" w:fill="FFFFFF"/>
        </w:rPr>
      </w:pPr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3.</w:t>
      </w:r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搞明白了</w:t>
      </w:r>
      <w:proofErr w:type="spellStart"/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HEADINGpitchROLL</w:t>
      </w:r>
      <w:proofErr w:type="spellEnd"/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的原理</w:t>
      </w:r>
    </w:p>
    <w:p w:rsidR="006940FB" w:rsidRDefault="00FF5219">
      <w:pPr>
        <w:pStyle w:val="a3"/>
        <w:widowControl/>
        <w:shd w:val="clear" w:color="auto" w:fill="FFFFFF"/>
        <w:tabs>
          <w:tab w:val="left" w:pos="312"/>
        </w:tabs>
        <w:spacing w:beforeAutospacing="0" w:afterAutospacing="0"/>
        <w:jc w:val="both"/>
        <w:rPr>
          <w:rFonts w:asciiTheme="minorEastAsia" w:hAnsiTheme="minorEastAsia" w:cstheme="minorEastAsia"/>
          <w:color w:val="454545"/>
          <w:shd w:val="clear" w:color="auto" w:fill="FFFFFF"/>
        </w:rPr>
      </w:pPr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 xml:space="preserve">  </w:t>
      </w:r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原始的视角就是一架与地球表面平行的飞机</w:t>
      </w:r>
    </w:p>
    <w:p w:rsidR="006940FB" w:rsidRDefault="00FF5219">
      <w:pPr>
        <w:pStyle w:val="a3"/>
        <w:widowControl/>
        <w:shd w:val="clear" w:color="auto" w:fill="FFFFFF"/>
        <w:tabs>
          <w:tab w:val="left" w:pos="312"/>
        </w:tabs>
        <w:spacing w:beforeAutospacing="0" w:afterAutospacing="0"/>
        <w:jc w:val="both"/>
        <w:rPr>
          <w:rFonts w:asciiTheme="minorEastAsia" w:hAnsiTheme="minorEastAsia" w:cstheme="minorEastAsia"/>
          <w:color w:val="454545"/>
          <w:shd w:val="clear" w:color="auto" w:fill="FFFFFF"/>
        </w:rPr>
      </w:pPr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 xml:space="preserve">  </w:t>
      </w:r>
      <w:r>
        <w:rPr>
          <w:rFonts w:asciiTheme="minorEastAsia" w:hAnsiTheme="minorEastAsia" w:cstheme="minorEastAsia"/>
          <w:color w:val="454545"/>
          <w:shd w:val="clear" w:color="auto" w:fill="FFFFFF"/>
        </w:rPr>
        <w:t>在航空中，</w:t>
      </w:r>
      <w:r>
        <w:rPr>
          <w:rFonts w:asciiTheme="minorEastAsia" w:hAnsiTheme="minorEastAsia" w:cstheme="minorEastAsia"/>
          <w:color w:val="454545"/>
          <w:shd w:val="clear" w:color="auto" w:fill="FFFFFF"/>
        </w:rPr>
        <w:t xml:space="preserve">pitch, </w:t>
      </w:r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heading</w:t>
      </w:r>
      <w:r>
        <w:rPr>
          <w:rFonts w:asciiTheme="minorEastAsia" w:hAnsiTheme="minorEastAsia" w:cstheme="minorEastAsia"/>
          <w:color w:val="454545"/>
          <w:shd w:val="clear" w:color="auto" w:fill="FFFFFF"/>
        </w:rPr>
        <w:t>, roll</w:t>
      </w:r>
      <w:r>
        <w:rPr>
          <w:rFonts w:asciiTheme="minorEastAsia" w:hAnsiTheme="minorEastAsia" w:cstheme="minorEastAsia"/>
          <w:color w:val="454545"/>
          <w:shd w:val="clear" w:color="auto" w:fill="FFFFFF"/>
        </w:rPr>
        <w:t>如图</w:t>
      </w:r>
      <w:r>
        <w:rPr>
          <w:rFonts w:asciiTheme="minorEastAsia" w:hAnsiTheme="minorEastAsia" w:cstheme="minorEastAsia"/>
          <w:color w:val="454545"/>
          <w:shd w:val="clear" w:color="auto" w:fill="FFFFFF"/>
        </w:rPr>
        <w:t>2</w:t>
      </w:r>
      <w:r>
        <w:rPr>
          <w:rFonts w:asciiTheme="minorEastAsia" w:hAnsiTheme="minorEastAsia" w:cstheme="minorEastAsia"/>
          <w:color w:val="454545"/>
          <w:shd w:val="clear" w:color="auto" w:fill="FFFFFF"/>
        </w:rPr>
        <w:t>所示。</w:t>
      </w:r>
    </w:p>
    <w:p w:rsidR="006940FB" w:rsidRDefault="00FF5219">
      <w:pPr>
        <w:pStyle w:val="a3"/>
        <w:widowControl/>
        <w:shd w:val="clear" w:color="auto" w:fill="FFFFFF"/>
        <w:tabs>
          <w:tab w:val="left" w:pos="312"/>
        </w:tabs>
        <w:spacing w:beforeAutospacing="0" w:afterAutospacing="0"/>
        <w:ind w:firstLineChars="100" w:firstLine="240"/>
        <w:jc w:val="both"/>
        <w:rPr>
          <w:rFonts w:asciiTheme="minorEastAsia" w:hAnsiTheme="minorEastAsia" w:cstheme="minorEastAsia"/>
          <w:color w:val="454545"/>
          <w:shd w:val="clear" w:color="auto" w:fill="FFFFFF"/>
        </w:rPr>
      </w:pPr>
      <w:r>
        <w:rPr>
          <w:rFonts w:asciiTheme="minorEastAsia" w:hAnsiTheme="minorEastAsia" w:cstheme="minorEastAsia"/>
          <w:color w:val="454545"/>
          <w:shd w:val="clear" w:color="auto" w:fill="FFFFFF"/>
        </w:rPr>
        <w:t>pitch</w:t>
      </w:r>
      <w:r>
        <w:rPr>
          <w:rFonts w:asciiTheme="minorEastAsia" w:hAnsiTheme="minorEastAsia" w:cstheme="minorEastAsia"/>
          <w:color w:val="454545"/>
          <w:shd w:val="clear" w:color="auto" w:fill="FFFFFF"/>
        </w:rPr>
        <w:t>是围绕</w:t>
      </w:r>
      <w:r>
        <w:rPr>
          <w:rFonts w:asciiTheme="minorEastAsia" w:hAnsiTheme="minorEastAsia" w:cstheme="minorEastAsia"/>
          <w:color w:val="454545"/>
          <w:shd w:val="clear" w:color="auto" w:fill="FFFFFF"/>
        </w:rPr>
        <w:t>X</w:t>
      </w:r>
      <w:r>
        <w:rPr>
          <w:rFonts w:asciiTheme="minorEastAsia" w:hAnsiTheme="minorEastAsia" w:cstheme="minorEastAsia"/>
          <w:color w:val="454545"/>
          <w:shd w:val="clear" w:color="auto" w:fill="FFFFFF"/>
        </w:rPr>
        <w:t>轴旋转，也叫做俯仰角</w:t>
      </w:r>
    </w:p>
    <w:p w:rsidR="006940FB" w:rsidRDefault="00FF5219">
      <w:pPr>
        <w:pStyle w:val="a3"/>
        <w:widowControl/>
        <w:shd w:val="clear" w:color="auto" w:fill="FFFFFF"/>
        <w:tabs>
          <w:tab w:val="left" w:pos="312"/>
        </w:tabs>
        <w:spacing w:beforeAutospacing="0" w:afterAutospacing="0"/>
        <w:ind w:firstLineChars="100" w:firstLine="240"/>
        <w:jc w:val="both"/>
        <w:rPr>
          <w:rFonts w:asciiTheme="minorEastAsia" w:hAnsiTheme="minorEastAsia" w:cstheme="minorEastAsia"/>
          <w:color w:val="454545"/>
          <w:shd w:val="clear" w:color="auto" w:fill="FFFFFF"/>
        </w:rPr>
      </w:pPr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heading</w:t>
      </w:r>
      <w:r>
        <w:rPr>
          <w:rFonts w:asciiTheme="minorEastAsia" w:hAnsiTheme="minorEastAsia" w:cstheme="minorEastAsia"/>
          <w:color w:val="454545"/>
          <w:shd w:val="clear" w:color="auto" w:fill="FFFFFF"/>
        </w:rPr>
        <w:t>是围绕</w:t>
      </w:r>
      <w:r>
        <w:rPr>
          <w:rFonts w:asciiTheme="minorEastAsia" w:hAnsiTheme="minorEastAsia" w:cstheme="minorEastAsia"/>
          <w:color w:val="454545"/>
          <w:shd w:val="clear" w:color="auto" w:fill="FFFFFF"/>
        </w:rPr>
        <w:t>Y</w:t>
      </w:r>
      <w:r>
        <w:rPr>
          <w:rFonts w:asciiTheme="minorEastAsia" w:hAnsiTheme="minorEastAsia" w:cstheme="minorEastAsia"/>
          <w:color w:val="454545"/>
          <w:shd w:val="clear" w:color="auto" w:fill="FFFFFF"/>
        </w:rPr>
        <w:t>轴旋转，也叫偏航角</w:t>
      </w:r>
    </w:p>
    <w:p w:rsidR="006940FB" w:rsidRDefault="00FF5219">
      <w:pPr>
        <w:pStyle w:val="a3"/>
        <w:widowControl/>
        <w:shd w:val="clear" w:color="auto" w:fill="FFFFFF"/>
        <w:tabs>
          <w:tab w:val="left" w:pos="312"/>
        </w:tabs>
        <w:spacing w:beforeAutospacing="0" w:afterAutospacing="0"/>
        <w:ind w:firstLineChars="100" w:firstLine="240"/>
        <w:jc w:val="both"/>
        <w:rPr>
          <w:rFonts w:asciiTheme="minorEastAsia" w:hAnsiTheme="minorEastAsia" w:cstheme="minorEastAsia"/>
          <w:color w:val="454545"/>
          <w:shd w:val="clear" w:color="auto" w:fill="FFFFFF"/>
        </w:rPr>
      </w:pPr>
      <w:r>
        <w:rPr>
          <w:rFonts w:asciiTheme="minorEastAsia" w:hAnsiTheme="minorEastAsia" w:cstheme="minorEastAsia"/>
          <w:color w:val="454545"/>
          <w:shd w:val="clear" w:color="auto" w:fill="FFFFFF"/>
        </w:rPr>
        <w:t>roll</w:t>
      </w:r>
      <w:r>
        <w:rPr>
          <w:rFonts w:asciiTheme="minorEastAsia" w:hAnsiTheme="minorEastAsia" w:cstheme="minorEastAsia"/>
          <w:color w:val="454545"/>
          <w:shd w:val="clear" w:color="auto" w:fill="FFFFFF"/>
        </w:rPr>
        <w:t>是围绕</w:t>
      </w:r>
      <w:r>
        <w:rPr>
          <w:rFonts w:asciiTheme="minorEastAsia" w:hAnsiTheme="minorEastAsia" w:cstheme="minorEastAsia"/>
          <w:color w:val="454545"/>
          <w:shd w:val="clear" w:color="auto" w:fill="FFFFFF"/>
        </w:rPr>
        <w:t>Z</w:t>
      </w:r>
      <w:r>
        <w:rPr>
          <w:rFonts w:asciiTheme="minorEastAsia" w:hAnsiTheme="minorEastAsia" w:cstheme="minorEastAsia"/>
          <w:color w:val="454545"/>
          <w:shd w:val="clear" w:color="auto" w:fill="FFFFFF"/>
        </w:rPr>
        <w:t>轴旋转，也叫翻滚角</w:t>
      </w:r>
    </w:p>
    <w:p w:rsidR="006940FB" w:rsidRDefault="00FF5219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PingFang SC" w:eastAsia="PingFang SC" w:hAnsi="PingFang SC" w:cs="PingFang SC"/>
          <w:color w:val="454545"/>
          <w:shd w:val="clear" w:color="auto" w:fill="FFFFFF"/>
        </w:rPr>
      </w:pPr>
      <w:r>
        <w:rPr>
          <w:rFonts w:ascii="PingFang SC" w:eastAsia="PingFang SC" w:hAnsi="PingFang SC" w:cs="PingFang SC"/>
          <w:noProof/>
          <w:color w:val="454545"/>
          <w:shd w:val="clear" w:color="auto" w:fill="FFFFFF"/>
        </w:rPr>
        <w:drawing>
          <wp:inline distT="0" distB="0" distL="114300" distR="114300">
            <wp:extent cx="3442335" cy="2581910"/>
            <wp:effectExtent l="0" t="0" r="571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258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940FB" w:rsidRDefault="00FF5219">
      <w:pPr>
        <w:pStyle w:val="a3"/>
        <w:widowControl/>
        <w:shd w:val="clear" w:color="auto" w:fill="FFFFFF"/>
        <w:tabs>
          <w:tab w:val="left" w:pos="312"/>
        </w:tabs>
        <w:spacing w:beforeAutospacing="0" w:afterAutospacing="0"/>
        <w:jc w:val="both"/>
        <w:rPr>
          <w:rFonts w:asciiTheme="minorEastAsia" w:hAnsiTheme="minorEastAsia" w:cstheme="minorEastAsia"/>
          <w:color w:val="454545"/>
          <w:shd w:val="clear" w:color="auto" w:fill="FFFFFF"/>
        </w:rPr>
      </w:pPr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4.</w:t>
      </w:r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增加信息栏，可以在场景中拾取到模型，并显示其中绑定的信息</w:t>
      </w:r>
    </w:p>
    <w:p w:rsidR="006940FB" w:rsidRDefault="00FF5219">
      <w:pPr>
        <w:pStyle w:val="a3"/>
        <w:widowControl/>
        <w:shd w:val="clear" w:color="auto" w:fill="FFFFFF"/>
        <w:tabs>
          <w:tab w:val="left" w:pos="312"/>
        </w:tabs>
        <w:spacing w:beforeAutospacing="0" w:afterAutospacing="0"/>
        <w:jc w:val="both"/>
        <w:rPr>
          <w:rFonts w:asciiTheme="minorEastAsia" w:hAnsiTheme="minorEastAsia" w:cstheme="minorEastAsia"/>
          <w:color w:val="454545"/>
          <w:shd w:val="clear" w:color="auto" w:fill="FFFFFF"/>
        </w:rPr>
      </w:pPr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5.</w:t>
      </w:r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可以准备定位到北邮，并添加了几个设备，设置设备属性</w:t>
      </w:r>
    </w:p>
    <w:p w:rsidR="006940FB" w:rsidRDefault="00FF5219">
      <w:pPr>
        <w:pStyle w:val="a3"/>
        <w:widowControl/>
        <w:shd w:val="clear" w:color="auto" w:fill="FFFFFF"/>
        <w:tabs>
          <w:tab w:val="left" w:pos="312"/>
        </w:tabs>
        <w:spacing w:beforeAutospacing="0" w:afterAutospacing="0"/>
        <w:jc w:val="both"/>
        <w:rPr>
          <w:rFonts w:asciiTheme="minorEastAsia" w:hAnsiTheme="minorEastAsia" w:cstheme="minorEastAsia"/>
          <w:color w:val="454545"/>
          <w:shd w:val="clear" w:color="auto" w:fill="FFFFFF"/>
        </w:rPr>
      </w:pPr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6.</w:t>
      </w:r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增加双击追踪查看设备功能，并增加了在追踪模式下退出到正常模式的功能</w:t>
      </w:r>
    </w:p>
    <w:p w:rsidR="006940FB" w:rsidRDefault="00FF5219">
      <w:pPr>
        <w:pStyle w:val="a3"/>
        <w:widowControl/>
        <w:shd w:val="clear" w:color="auto" w:fill="FFFFFF"/>
        <w:tabs>
          <w:tab w:val="left" w:pos="312"/>
        </w:tabs>
        <w:spacing w:beforeAutospacing="0" w:afterAutospacing="0"/>
        <w:jc w:val="both"/>
        <w:rPr>
          <w:rFonts w:asciiTheme="minorEastAsia" w:hAnsiTheme="minorEastAsia" w:cstheme="minorEastAsia"/>
          <w:color w:val="454545"/>
          <w:shd w:val="clear" w:color="auto" w:fill="FFFFFF"/>
        </w:rPr>
      </w:pPr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 xml:space="preserve">7.pickFeature </w:t>
      </w:r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拿到的是一个</w:t>
      </w:r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primitive</w:t>
      </w:r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对象，该对象的基本属性，包括</w:t>
      </w:r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ID,NAME</w:t>
      </w:r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，还有自己定义的数据，都在</w:t>
      </w:r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pickFeature.id</w:t>
      </w:r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里面，直接可以通过它拿数据</w:t>
      </w:r>
    </w:p>
    <w:p w:rsidR="006940FB" w:rsidRDefault="00FF5219">
      <w:pPr>
        <w:pStyle w:val="a3"/>
        <w:widowControl/>
        <w:shd w:val="clear" w:color="auto" w:fill="FFFFFF"/>
        <w:tabs>
          <w:tab w:val="left" w:pos="312"/>
        </w:tabs>
        <w:spacing w:beforeAutospacing="0" w:afterAutospacing="0"/>
        <w:jc w:val="both"/>
        <w:rPr>
          <w:rFonts w:asciiTheme="minorEastAsia" w:hAnsiTheme="minorEastAsia" w:cstheme="minorEastAsia"/>
          <w:color w:val="454545"/>
          <w:shd w:val="clear" w:color="auto" w:fill="FFFFFF"/>
        </w:rPr>
      </w:pPr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8.E</w:t>
      </w:r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ntit</w:t>
      </w:r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上传后，在场景中实际也是一个</w:t>
      </w:r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primitive</w:t>
      </w:r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。显示信息时新建一个</w:t>
      </w:r>
      <w:proofErr w:type="spellStart"/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entit</w:t>
      </w:r>
      <w:proofErr w:type="spellEnd"/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专门</w:t>
      </w:r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hold</w:t>
      </w:r>
      <w:r>
        <w:rPr>
          <w:rFonts w:asciiTheme="minorEastAsia" w:hAnsiTheme="minorEastAsia" w:cstheme="minorEastAsia" w:hint="eastAsia"/>
          <w:color w:val="454545"/>
          <w:shd w:val="clear" w:color="auto" w:fill="FFFFFF"/>
        </w:rPr>
        <w:t>数据</w:t>
      </w:r>
    </w:p>
    <w:p w:rsidR="006940FB" w:rsidRDefault="006940FB"/>
    <w:sectPr w:rsidR="0069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0FB"/>
    <w:rsid w:val="006940FB"/>
    <w:rsid w:val="00FF5219"/>
    <w:rsid w:val="264E762C"/>
    <w:rsid w:val="51F113BD"/>
    <w:rsid w:val="72CA0BA9"/>
    <w:rsid w:val="7F00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3A264B-E179-459D-9CAA-AAAA5E88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Chenjiaxi</dc:creator>
  <cp:lastModifiedBy>zzz Czx</cp:lastModifiedBy>
  <cp:revision>2</cp:revision>
  <dcterms:created xsi:type="dcterms:W3CDTF">2017-12-15T11:04:00Z</dcterms:created>
  <dcterms:modified xsi:type="dcterms:W3CDTF">2017-12-15T11:04:00Z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