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4482" w:rsidRDefault="00FD4D74" w:rsidP="00FD4D74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FD4D74">
        <w:rPr>
          <w:rFonts w:ascii="Times New Roman" w:hAnsi="Times New Roman" w:cs="Times New Roman"/>
          <w:sz w:val="32"/>
          <w:szCs w:val="32"/>
        </w:rPr>
        <w:t>Резисторы</w:t>
      </w:r>
    </w:p>
    <w:p w:rsidR="00FC01F3" w:rsidRPr="00FC01F3" w:rsidRDefault="00FC01F3" w:rsidP="00FD4D74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0E5F5289" wp14:editId="79EE1221">
            <wp:extent cx="5940425" cy="1807845"/>
            <wp:effectExtent l="0" t="0" r="3175" b="1905"/>
            <wp:docPr id="65" name="Рисунок 65" descr="Все резисто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Все резисторы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525" w:rsidRDefault="009B0525" w:rsidP="009B0525">
      <w:r>
        <w:rPr>
          <w:rStyle w:val="a5"/>
        </w:rPr>
        <w:t>Рез</w:t>
      </w:r>
      <w:r>
        <w:rPr>
          <w:rStyle w:val="udar"/>
          <w:b/>
          <w:bCs/>
        </w:rPr>
        <w:t>и</w:t>
      </w:r>
      <w:r>
        <w:rPr>
          <w:rStyle w:val="a5"/>
        </w:rPr>
        <w:t>стор</w:t>
      </w:r>
      <w:r>
        <w:t xml:space="preserve"> (англ. </w:t>
      </w:r>
      <w:proofErr w:type="spellStart"/>
      <w:r>
        <w:t>resistor</w:t>
      </w:r>
      <w:proofErr w:type="spellEnd"/>
      <w:r>
        <w:t xml:space="preserve">, от лат. </w:t>
      </w:r>
      <w:proofErr w:type="spellStart"/>
      <w:r>
        <w:t>resisto</w:t>
      </w:r>
      <w:proofErr w:type="spellEnd"/>
      <w:r>
        <w:t xml:space="preserve"> — сопротивляюсь), структурный элемент электрической цепи (в виде законченного изделия), основное функциональное назначение которого оказывать известное (номинальное) сопротивление электрическому току с целью регулирования тока и напряжения.</w:t>
      </w:r>
    </w:p>
    <w:p w:rsidR="003125F0" w:rsidRDefault="002A713E" w:rsidP="003125F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53054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80A" w:rsidRPr="0088513B" w:rsidRDefault="00FE480A" w:rsidP="00FE480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46CD20B" wp14:editId="7DC2B740">
            <wp:extent cx="1485900" cy="779145"/>
            <wp:effectExtent l="0" t="0" r="0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79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1FD087D" wp14:editId="533B6F03">
            <wp:extent cx="1554480" cy="868045"/>
            <wp:effectExtent l="0" t="0" r="7620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86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1EAA7F" wp14:editId="757F8CE5">
            <wp:extent cx="1465580" cy="842010"/>
            <wp:effectExtent l="0" t="0" r="127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58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94D2753" wp14:editId="5FEA77D6">
            <wp:extent cx="787400" cy="5969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80A" w:rsidRPr="0088513B" w:rsidRDefault="00FE480A" w:rsidP="00FE48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51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а                                        б                                   в                             г                         </w:t>
      </w:r>
    </w:p>
    <w:p w:rsidR="00FE480A" w:rsidRPr="002A713E" w:rsidRDefault="00FE480A" w:rsidP="00FE48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A71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Постоянные резисторы: </w:t>
      </w:r>
    </w:p>
    <w:p w:rsidR="00FE480A" w:rsidRPr="002A713E" w:rsidRDefault="00FE480A" w:rsidP="00FE48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A71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а- </w:t>
      </w:r>
      <w:r w:rsidRPr="002A713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МЛТ-2</w:t>
      </w:r>
      <w:r w:rsidRPr="002A71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металлопленочный лакированный термостойкий, 2 Вт; </w:t>
      </w:r>
    </w:p>
    <w:p w:rsidR="00FE480A" w:rsidRPr="002A713E" w:rsidRDefault="00FE480A" w:rsidP="00FE48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A71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б- </w:t>
      </w:r>
      <w:r w:rsidRPr="002A713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ПЭВ</w:t>
      </w:r>
      <w:r w:rsidRPr="002A71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проволочный эмалированный влагостойкий;</w:t>
      </w:r>
    </w:p>
    <w:p w:rsidR="00FE480A" w:rsidRPr="002A713E" w:rsidRDefault="00FE480A" w:rsidP="00FE48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A71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в- </w:t>
      </w:r>
      <w:r w:rsidRPr="002A713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С1-4</w:t>
      </w:r>
      <w:r w:rsidRPr="002A71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0,5 Вт; </w:t>
      </w:r>
    </w:p>
    <w:p w:rsidR="00FE480A" w:rsidRPr="002A713E" w:rsidRDefault="00FE480A" w:rsidP="00FE48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A71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г- резисторы для поверхностного монтажа (</w:t>
      </w:r>
      <w:r w:rsidRPr="002A713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SMD</w:t>
      </w:r>
      <w:r w:rsidRPr="002A71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FE480A" w:rsidRPr="002A713E" w:rsidRDefault="00FE480A" w:rsidP="009B0525">
      <w:pPr>
        <w:rPr>
          <w:rFonts w:ascii="Times New Roman" w:hAnsi="Times New Roman" w:cs="Times New Roman"/>
          <w:sz w:val="28"/>
          <w:szCs w:val="28"/>
        </w:rPr>
      </w:pPr>
    </w:p>
    <w:p w:rsidR="00FD4D74" w:rsidRPr="002A713E" w:rsidRDefault="00FD4D74">
      <w:pPr>
        <w:rPr>
          <w:sz w:val="32"/>
          <w:szCs w:val="32"/>
        </w:rPr>
      </w:pPr>
      <w:r w:rsidRPr="002A713E">
        <w:rPr>
          <w:sz w:val="32"/>
          <w:szCs w:val="32"/>
        </w:rPr>
        <w:t>Условные графические обозначения (УГО) на принципиальных электрических схемах</w:t>
      </w:r>
    </w:p>
    <w:p w:rsidR="009C0068" w:rsidRPr="00FD4D74" w:rsidRDefault="009C0068" w:rsidP="009C006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981200" cy="1733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D74" w:rsidRPr="00FD4D74" w:rsidRDefault="00FD4D74"/>
    <w:p w:rsidR="00FD4D74" w:rsidRDefault="00FD4D74">
      <w:r>
        <w:rPr>
          <w:noProof/>
          <w:lang w:eastAsia="ru-RU"/>
        </w:rPr>
        <w:drawing>
          <wp:inline distT="0" distB="0" distL="0" distR="0">
            <wp:extent cx="5896800" cy="1065600"/>
            <wp:effectExtent l="0" t="0" r="889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800" cy="10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068" w:rsidRPr="000F3119" w:rsidRDefault="003C0260">
      <w:pPr>
        <w:rPr>
          <w:rFonts w:ascii="Times New Roman" w:hAnsi="Times New Roman" w:cs="Times New Roman"/>
          <w:sz w:val="24"/>
          <w:szCs w:val="24"/>
        </w:rPr>
      </w:pPr>
      <w:r w:rsidRPr="000F3119">
        <w:rPr>
          <w:rFonts w:ascii="Times New Roman" w:hAnsi="Times New Roman" w:cs="Times New Roman"/>
          <w:sz w:val="24"/>
          <w:szCs w:val="24"/>
        </w:rPr>
        <w:t>На схемах рядом с обозначением резистора (по возможности сверху или справа) указывают его условное буквенно-цифровое позиционное обозначение и номинальное сопротивление.</w:t>
      </w:r>
    </w:p>
    <w:p w:rsidR="003C0260" w:rsidRPr="000F3119" w:rsidRDefault="003C0260">
      <w:pPr>
        <w:rPr>
          <w:rFonts w:ascii="Times New Roman" w:hAnsi="Times New Roman" w:cs="Times New Roman"/>
          <w:sz w:val="24"/>
          <w:szCs w:val="24"/>
        </w:rPr>
      </w:pPr>
      <w:r w:rsidRPr="000F3119">
        <w:rPr>
          <w:rFonts w:ascii="Times New Roman" w:hAnsi="Times New Roman" w:cs="Times New Roman"/>
          <w:sz w:val="24"/>
          <w:szCs w:val="24"/>
        </w:rPr>
        <w:t xml:space="preserve">Позиционное обозначение состоит из латинской буквы </w:t>
      </w:r>
      <w:r w:rsidRPr="000F3119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0F311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3119">
        <w:rPr>
          <w:rFonts w:ascii="Times New Roman" w:hAnsi="Times New Roman" w:cs="Times New Roman"/>
          <w:sz w:val="24"/>
          <w:szCs w:val="24"/>
          <w:lang w:val="en-US"/>
        </w:rPr>
        <w:t>Rezisto</w:t>
      </w:r>
      <w:proofErr w:type="spellEnd"/>
      <w:r w:rsidRPr="000F3119">
        <w:rPr>
          <w:rFonts w:ascii="Times New Roman" w:hAnsi="Times New Roman" w:cs="Times New Roman"/>
          <w:sz w:val="24"/>
          <w:szCs w:val="24"/>
        </w:rPr>
        <w:t>) и порядкового номера резистора по схеме (слева направо, сверху вниз).</w:t>
      </w:r>
    </w:p>
    <w:p w:rsidR="003C0260" w:rsidRPr="000F3119" w:rsidRDefault="003C0260">
      <w:pPr>
        <w:rPr>
          <w:rFonts w:ascii="Times New Roman" w:hAnsi="Times New Roman" w:cs="Times New Roman"/>
          <w:sz w:val="24"/>
          <w:szCs w:val="24"/>
        </w:rPr>
      </w:pPr>
      <w:r w:rsidRPr="000F3119">
        <w:rPr>
          <w:rFonts w:ascii="Times New Roman" w:hAnsi="Times New Roman" w:cs="Times New Roman"/>
          <w:sz w:val="24"/>
          <w:szCs w:val="24"/>
        </w:rPr>
        <w:t xml:space="preserve">Сопротивление от 0 до 999 Ом указывают числом без обозначения единицы измерения </w:t>
      </w:r>
      <w:proofErr w:type="gramStart"/>
      <w:r w:rsidRPr="000F3119">
        <w:rPr>
          <w:rFonts w:ascii="Times New Roman" w:hAnsi="Times New Roman" w:cs="Times New Roman"/>
          <w:sz w:val="24"/>
          <w:szCs w:val="24"/>
        </w:rPr>
        <w:t>( 51</w:t>
      </w:r>
      <w:proofErr w:type="gramEnd"/>
      <w:r w:rsidRPr="000F3119">
        <w:rPr>
          <w:rFonts w:ascii="Times New Roman" w:hAnsi="Times New Roman" w:cs="Times New Roman"/>
          <w:sz w:val="24"/>
          <w:szCs w:val="24"/>
        </w:rPr>
        <w:t xml:space="preserve"> Ом →51), сопротивление от 1 до 999 кОм – числом со строчной буквой «к» (100 кОм →100 к), сопротивление от 1 до 999 Мом – числом с прописной буквой «М» (150 МОм→150</w:t>
      </w:r>
      <w:r w:rsidR="007A0DAD" w:rsidRPr="000F3119">
        <w:rPr>
          <w:rFonts w:ascii="Times New Roman" w:hAnsi="Times New Roman" w:cs="Times New Roman"/>
          <w:sz w:val="24"/>
          <w:szCs w:val="24"/>
        </w:rPr>
        <w:t xml:space="preserve"> М).</w:t>
      </w:r>
      <w:r w:rsidRPr="000F3119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51D30" w:rsidRPr="000F3119" w:rsidRDefault="00E51D30">
      <w:pPr>
        <w:rPr>
          <w:rFonts w:ascii="Times New Roman" w:hAnsi="Times New Roman" w:cs="Times New Roman"/>
          <w:sz w:val="24"/>
          <w:szCs w:val="24"/>
        </w:rPr>
      </w:pPr>
      <w:r w:rsidRPr="000F3119">
        <w:rPr>
          <w:rFonts w:ascii="Times New Roman" w:hAnsi="Times New Roman" w:cs="Times New Roman"/>
          <w:sz w:val="24"/>
          <w:szCs w:val="24"/>
        </w:rPr>
        <w:lastRenderedPageBreak/>
        <w:t xml:space="preserve">Если же позиционное обозначение резистора помечено звездочкой (резистор </w:t>
      </w:r>
      <w:r w:rsidRPr="000F3119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0F3119">
        <w:rPr>
          <w:rFonts w:ascii="Times New Roman" w:hAnsi="Times New Roman" w:cs="Times New Roman"/>
          <w:sz w:val="24"/>
          <w:szCs w:val="24"/>
        </w:rPr>
        <w:t>1</w:t>
      </w:r>
      <w:r w:rsidRPr="000F3119">
        <w:rPr>
          <w:rFonts w:ascii="Times New Roman" w:hAnsi="Times New Roman" w:cs="Times New Roman"/>
          <w:sz w:val="24"/>
          <w:szCs w:val="24"/>
          <w:vertAlign w:val="superscript"/>
        </w:rPr>
        <w:t>*</w:t>
      </w:r>
      <w:r w:rsidRPr="000F3119">
        <w:rPr>
          <w:rFonts w:ascii="Times New Roman" w:hAnsi="Times New Roman" w:cs="Times New Roman"/>
          <w:sz w:val="24"/>
          <w:szCs w:val="24"/>
        </w:rPr>
        <w:t>), то это означает, что сопротивление указано ориентиров</w:t>
      </w:r>
      <w:r w:rsidR="000F3119" w:rsidRPr="000F3119">
        <w:rPr>
          <w:rFonts w:ascii="Times New Roman" w:hAnsi="Times New Roman" w:cs="Times New Roman"/>
          <w:sz w:val="24"/>
          <w:szCs w:val="24"/>
        </w:rPr>
        <w:t>о</w:t>
      </w:r>
      <w:r w:rsidRPr="000F3119">
        <w:rPr>
          <w:rFonts w:ascii="Times New Roman" w:hAnsi="Times New Roman" w:cs="Times New Roman"/>
          <w:sz w:val="24"/>
          <w:szCs w:val="24"/>
        </w:rPr>
        <w:t>чно и при</w:t>
      </w:r>
      <w:r w:rsidR="000F3119" w:rsidRPr="000F3119">
        <w:rPr>
          <w:rFonts w:ascii="Times New Roman" w:hAnsi="Times New Roman" w:cs="Times New Roman"/>
          <w:sz w:val="24"/>
          <w:szCs w:val="24"/>
        </w:rPr>
        <w:t xml:space="preserve"> налаживании устройства его необходимо подобрать по определенной методике.</w:t>
      </w:r>
    </w:p>
    <w:p w:rsidR="000F3119" w:rsidRPr="000F3119" w:rsidRDefault="000F3119">
      <w:pPr>
        <w:rPr>
          <w:rFonts w:ascii="Times New Roman" w:hAnsi="Times New Roman" w:cs="Times New Roman"/>
          <w:sz w:val="24"/>
          <w:szCs w:val="24"/>
        </w:rPr>
      </w:pPr>
      <w:r w:rsidRPr="000F3119">
        <w:rPr>
          <w:rFonts w:ascii="Times New Roman" w:hAnsi="Times New Roman" w:cs="Times New Roman"/>
          <w:sz w:val="24"/>
          <w:szCs w:val="24"/>
        </w:rPr>
        <w:t>Номинальную рассеиваемую мощность указывают специальными значками внутри условного графического обозначения.</w:t>
      </w:r>
    </w:p>
    <w:p w:rsidR="00FE480A" w:rsidRPr="00FE480A" w:rsidRDefault="00FE480A" w:rsidP="00FE48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48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Мощность резистора:</w:t>
      </w:r>
    </w:p>
    <w:p w:rsidR="00FE480A" w:rsidRPr="00FE480A" w:rsidRDefault="00FE480A" w:rsidP="00FE48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480A">
        <w:rPr>
          <w:rFonts w:ascii="Times New Roman" w:eastAsia="Times New Roman" w:hAnsi="Times New Roman" w:cs="Times New Roman"/>
          <w:sz w:val="24"/>
          <w:szCs w:val="24"/>
          <w:lang w:eastAsia="ru-RU"/>
        </w:rPr>
        <w:t>        Мощность резистора – это то, что резистор может выделять в нормальном режиме работы. Если превысить допустимую мощность, резистор перегреется, потемнеет и выйдет из строя. На схемах мощность резисторов указывают условными знаками. Так же о мощности можно судить по размеру резистора, чем он больше - тем больше его мощность.</w:t>
      </w:r>
    </w:p>
    <w:p w:rsidR="00FE480A" w:rsidRPr="00FE480A" w:rsidRDefault="00FE480A" w:rsidP="00FE480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67000" cy="1365250"/>
            <wp:effectExtent l="0" t="0" r="0" b="6350"/>
            <wp:docPr id="71" name="Рисунок 71" descr="Wa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t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76450" cy="1365250"/>
            <wp:effectExtent l="0" t="0" r="0" b="6350"/>
            <wp:docPr id="70" name="Рисунок 70" descr="Мощность резис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Мощность резистор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80A" w:rsidRPr="00FE480A" w:rsidRDefault="00FE480A"/>
    <w:p w:rsidR="00FE480A" w:rsidRPr="0088513B" w:rsidRDefault="00FE480A" w:rsidP="00FE48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FE480A" w:rsidRPr="0088513B" w:rsidRDefault="00FE480A" w:rsidP="00FE48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FE480A" w:rsidRPr="00E51D30" w:rsidRDefault="00FE480A" w:rsidP="009C00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88513B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                                        </w:t>
      </w:r>
      <w:r w:rsidR="005679DE" w:rsidRPr="00E51D3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Задание на практическую работу:</w:t>
      </w:r>
    </w:p>
    <w:p w:rsidR="005679DE" w:rsidRPr="00E51D30" w:rsidRDefault="005679DE" w:rsidP="009C00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51D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1.Собрать электрическую принципиальную схему соединения резисторов в программе </w:t>
      </w:r>
      <w:r w:rsidRPr="00E51D3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EWB</w:t>
      </w:r>
      <w:r w:rsidRPr="00E51D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соответствии с номером варианта по списку журнала;</w:t>
      </w:r>
    </w:p>
    <w:p w:rsidR="008C164C" w:rsidRPr="00E51D30" w:rsidRDefault="008C164C" w:rsidP="009C00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51D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2. На точки схемы А Б подать напряжение 100 В;</w:t>
      </w:r>
    </w:p>
    <w:p w:rsidR="005679DE" w:rsidRPr="00E51D30" w:rsidRDefault="008C164C" w:rsidP="009C00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51D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</w:t>
      </w:r>
      <w:r w:rsidR="005679DE" w:rsidRPr="00E51D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.Определить </w:t>
      </w:r>
      <w:r w:rsidRPr="00E51D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мощность, рассеиваемую на резисторе, использую измерительные приборы </w:t>
      </w:r>
      <w:r w:rsidRPr="00E51D3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EWB</w:t>
      </w:r>
      <w:r w:rsidRPr="00E51D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8C164C" w:rsidRPr="00E51D30" w:rsidRDefault="008C164C" w:rsidP="009C00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51D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4.Начертить электрическую принципиальную схему соединения резисторов в соответствии с ГОСТ</w:t>
      </w:r>
      <w:r w:rsidR="00DF0A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РФ</w:t>
      </w:r>
      <w:r w:rsidRPr="00E51D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8C164C" w:rsidRPr="00E51D30" w:rsidRDefault="008C164C" w:rsidP="009C00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51D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5.Подобрать резисторы схемы, имеющие одинаковую мощность из ряда Е24;</w:t>
      </w:r>
    </w:p>
    <w:p w:rsidR="008C164C" w:rsidRPr="00E51D30" w:rsidRDefault="008C164C" w:rsidP="009C00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51D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6. Начертить электрическую принципиальную схему соединения резисторов в соответствии с ГОСТ</w:t>
      </w:r>
      <w:r w:rsidR="00DF0A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РФ</w:t>
      </w:r>
      <w:r w:rsidRPr="00E51D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88513B" w:rsidRPr="005679DE" w:rsidRDefault="0088513B"/>
    <w:p w:rsidR="0088513B" w:rsidRDefault="0088513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250" cy="40005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13B" w:rsidRPr="005411A1" w:rsidRDefault="00DF7D61" w:rsidP="008851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11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Вариант с</w:t>
      </w:r>
      <w:r w:rsidR="0088513B" w:rsidRPr="0088513B">
        <w:rPr>
          <w:rFonts w:ascii="Times New Roman" w:eastAsia="Times New Roman" w:hAnsi="Times New Roman" w:cs="Times New Roman"/>
          <w:sz w:val="24"/>
          <w:szCs w:val="24"/>
          <w:lang w:eastAsia="ru-RU"/>
        </w:rPr>
        <w:t>хема</w:t>
      </w:r>
      <w:r w:rsidR="0088513B" w:rsidRPr="005411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="0088513B" w:rsidRPr="0088513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</w:t>
      </w:r>
      <w:r w:rsidR="0088513B" w:rsidRPr="005411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         </w:t>
      </w:r>
      <w:r w:rsidR="0088513B" w:rsidRPr="0088513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</w:t>
      </w:r>
      <w:r w:rsidR="0088513B" w:rsidRPr="005411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            </w:t>
      </w:r>
      <w:r w:rsidR="0088513B" w:rsidRPr="0088513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</w:t>
      </w:r>
      <w:r w:rsidR="0088513B" w:rsidRPr="005411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          </w:t>
      </w:r>
      <w:r w:rsidR="0088513B" w:rsidRPr="0088513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</w:t>
      </w:r>
      <w:r w:rsidR="0088513B" w:rsidRPr="005411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        </w:t>
      </w:r>
      <w:r w:rsidR="0088513B" w:rsidRPr="0088513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</w:t>
      </w:r>
      <w:r w:rsidR="0088513B" w:rsidRPr="005411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         </w:t>
      </w:r>
      <w:r w:rsidR="0088513B" w:rsidRPr="0088513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</w:t>
      </w:r>
      <w:r w:rsidR="0088513B" w:rsidRPr="005411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           </w:t>
      </w:r>
      <w:r w:rsidR="0088513B" w:rsidRPr="0088513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</w:t>
      </w:r>
      <w:r w:rsidR="0088513B" w:rsidRPr="005411A1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</w:p>
    <w:p w:rsidR="0088513B" w:rsidRPr="005411A1" w:rsidRDefault="0088513B" w:rsidP="008851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8851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              </w:t>
      </w:r>
      <w:r w:rsidRPr="0088513B">
        <w:rPr>
          <w:rFonts w:ascii="Times New Roman" w:eastAsia="Times New Roman" w:hAnsi="Times New Roman" w:cs="Times New Roman"/>
          <w:lang w:eastAsia="ru-RU"/>
        </w:rPr>
        <w:t>1,0 кОм</w:t>
      </w:r>
      <w:r w:rsidRPr="008851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88513B">
        <w:rPr>
          <w:rFonts w:ascii="Times New Roman" w:eastAsia="Times New Roman" w:hAnsi="Times New Roman" w:cs="Times New Roman"/>
          <w:lang w:eastAsia="ru-RU"/>
        </w:rPr>
        <w:t>1,3 кОм    1,8 кОм  2,4 кОм 3,9 кОм  5,1 кОм   6,2 кОм</w:t>
      </w: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88513B">
        <w:rPr>
          <w:rFonts w:ascii="Times New Roman" w:eastAsia="Times New Roman" w:hAnsi="Times New Roman" w:cs="Times New Roman"/>
          <w:lang w:eastAsia="ru-RU"/>
        </w:rPr>
        <w:t>1               6,2 кОм    2,4 кОм    3,9 кОм  470 Ом  220 Ом   680 Ом   4,3 кОм</w:t>
      </w: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88513B">
        <w:rPr>
          <w:rFonts w:ascii="Times New Roman" w:eastAsia="Times New Roman" w:hAnsi="Times New Roman" w:cs="Times New Roman"/>
          <w:lang w:eastAsia="ru-RU"/>
        </w:rPr>
        <w:t xml:space="preserve">1               1,1 кОм    1,5 кОм    1,8 кОм  3,6 кОм 4,7 кОм   7,5 кОм  680 Ом   </w:t>
      </w: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88513B">
        <w:rPr>
          <w:rFonts w:ascii="Times New Roman" w:eastAsia="Times New Roman" w:hAnsi="Times New Roman" w:cs="Times New Roman"/>
          <w:lang w:eastAsia="ru-RU"/>
        </w:rPr>
        <w:t>1                9,1 кОм    3,9 кОм    2,4 кОм  6,2 кОм 3,3 кОм  1,8 кОм  430 Ом</w:t>
      </w:r>
    </w:p>
    <w:p w:rsidR="0088513B" w:rsidRPr="0088513B" w:rsidRDefault="0088513B" w:rsidP="0088513B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8851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              </w:t>
      </w:r>
      <w:r w:rsidRPr="0088513B">
        <w:rPr>
          <w:rFonts w:ascii="Times New Roman" w:eastAsia="Times New Roman" w:hAnsi="Times New Roman" w:cs="Times New Roman"/>
          <w:lang w:eastAsia="ru-RU"/>
        </w:rPr>
        <w:t>1,0 кОм</w:t>
      </w:r>
      <w:r w:rsidRPr="008851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88513B">
        <w:rPr>
          <w:rFonts w:ascii="Times New Roman" w:eastAsia="Times New Roman" w:hAnsi="Times New Roman" w:cs="Times New Roman"/>
          <w:lang w:eastAsia="ru-RU"/>
        </w:rPr>
        <w:t>1,3 кОм    1,8 кОм  2,4 кОм 3,9 кОм  5,1 кОм   6,2 кОм</w:t>
      </w: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88513B">
        <w:rPr>
          <w:rFonts w:ascii="Times New Roman" w:eastAsia="Times New Roman" w:hAnsi="Times New Roman" w:cs="Times New Roman"/>
          <w:lang w:eastAsia="ru-RU"/>
        </w:rPr>
        <w:t>2               6,2 кОм    2,4 кОм    3,9 кОм  470 Ом  220 Ом   680 Ом   4,3 кОм</w:t>
      </w: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88513B">
        <w:rPr>
          <w:rFonts w:ascii="Times New Roman" w:eastAsia="Times New Roman" w:hAnsi="Times New Roman" w:cs="Times New Roman"/>
          <w:lang w:eastAsia="ru-RU"/>
        </w:rPr>
        <w:t xml:space="preserve">2               1,1 кОм    1,5 кОм    1,8 кОм  3,6 кОм 4,7 кОм   7,5 кОм  680 Ом   </w:t>
      </w: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513B">
        <w:rPr>
          <w:rFonts w:ascii="Times New Roman" w:eastAsia="Times New Roman" w:hAnsi="Times New Roman" w:cs="Times New Roman"/>
          <w:lang w:eastAsia="ru-RU"/>
        </w:rPr>
        <w:t>2                9,1 кОм    3,9 кОм    2,4 кОм  6,2 кОм 3,3 кОм  1,8 кОм  430 Ом</w:t>
      </w:r>
    </w:p>
    <w:p w:rsidR="0088513B" w:rsidRPr="0088513B" w:rsidRDefault="0088513B" w:rsidP="008851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8851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              </w:t>
      </w:r>
      <w:r w:rsidRPr="0088513B">
        <w:rPr>
          <w:rFonts w:ascii="Times New Roman" w:eastAsia="Times New Roman" w:hAnsi="Times New Roman" w:cs="Times New Roman"/>
          <w:lang w:eastAsia="ru-RU"/>
        </w:rPr>
        <w:t>1,0 кОм</w:t>
      </w:r>
      <w:r w:rsidRPr="008851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88513B">
        <w:rPr>
          <w:rFonts w:ascii="Times New Roman" w:eastAsia="Times New Roman" w:hAnsi="Times New Roman" w:cs="Times New Roman"/>
          <w:lang w:eastAsia="ru-RU"/>
        </w:rPr>
        <w:t>1,3 кОм    1,8 кОм  2,4 кОм 3,9 кОм  5,1 кОм   6,2 кОм</w:t>
      </w: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88513B">
        <w:rPr>
          <w:rFonts w:ascii="Times New Roman" w:eastAsia="Times New Roman" w:hAnsi="Times New Roman" w:cs="Times New Roman"/>
          <w:lang w:eastAsia="ru-RU"/>
        </w:rPr>
        <w:t>3               6,2 кОм    2,4 кОм    3,9 кОм  470 Ом  220 Ом   680 Ом   4,3 кОм</w:t>
      </w: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88513B">
        <w:rPr>
          <w:rFonts w:ascii="Times New Roman" w:eastAsia="Times New Roman" w:hAnsi="Times New Roman" w:cs="Times New Roman"/>
          <w:lang w:eastAsia="ru-RU"/>
        </w:rPr>
        <w:t xml:space="preserve">3               1,1 кОм    1,5 кОм    1,8 кОм  3,6 кОм 4,7 кОм   7,5 кОм  680 Ом   </w:t>
      </w: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513B">
        <w:rPr>
          <w:rFonts w:ascii="Times New Roman" w:eastAsia="Times New Roman" w:hAnsi="Times New Roman" w:cs="Times New Roman"/>
          <w:lang w:eastAsia="ru-RU"/>
        </w:rPr>
        <w:t>3                9,1 кОм    3,9 кОм    2,4 кОм  6,2 кОм 3,3 кОм  1,8 кОм  430 Ом</w:t>
      </w:r>
    </w:p>
    <w:p w:rsidR="0088513B" w:rsidRPr="0088513B" w:rsidRDefault="0088513B" w:rsidP="008851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8851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              </w:t>
      </w:r>
      <w:r w:rsidRPr="0088513B">
        <w:rPr>
          <w:rFonts w:ascii="Times New Roman" w:eastAsia="Times New Roman" w:hAnsi="Times New Roman" w:cs="Times New Roman"/>
          <w:lang w:eastAsia="ru-RU"/>
        </w:rPr>
        <w:t>1,0 кОм</w:t>
      </w:r>
      <w:r w:rsidRPr="008851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88513B">
        <w:rPr>
          <w:rFonts w:ascii="Times New Roman" w:eastAsia="Times New Roman" w:hAnsi="Times New Roman" w:cs="Times New Roman"/>
          <w:lang w:eastAsia="ru-RU"/>
        </w:rPr>
        <w:t>1,3 кОм    1,8 кОм  2,4 кОм 3,9 кОм  5,1 кОм   6,2 кОм</w:t>
      </w: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88513B">
        <w:rPr>
          <w:rFonts w:ascii="Times New Roman" w:eastAsia="Times New Roman" w:hAnsi="Times New Roman" w:cs="Times New Roman"/>
          <w:lang w:eastAsia="ru-RU"/>
        </w:rPr>
        <w:t>4               6,2 кОм    2,4 кОм    3,9 кОм  470 Ом  220 Ом   680 Ом   4,3 кОм</w:t>
      </w: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88513B">
        <w:rPr>
          <w:rFonts w:ascii="Times New Roman" w:eastAsia="Times New Roman" w:hAnsi="Times New Roman" w:cs="Times New Roman"/>
          <w:lang w:eastAsia="ru-RU"/>
        </w:rPr>
        <w:t xml:space="preserve">4               1,1 кОм    1,5 кОм    1,8 кОм  3,6 кОм 4,7 кОм   7,5 кОм  680 Ом   </w:t>
      </w: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513B">
        <w:rPr>
          <w:rFonts w:ascii="Times New Roman" w:eastAsia="Times New Roman" w:hAnsi="Times New Roman" w:cs="Times New Roman"/>
          <w:lang w:eastAsia="ru-RU"/>
        </w:rPr>
        <w:t>4                9,1 кОм    3,9 кОм    2,4 кОм  6,2 кОм 3,3 кОм  1,8 кОм  430 Ом</w:t>
      </w:r>
    </w:p>
    <w:p w:rsidR="0088513B" w:rsidRPr="0088513B" w:rsidRDefault="0088513B" w:rsidP="008851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8851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              </w:t>
      </w:r>
      <w:r w:rsidRPr="0088513B">
        <w:rPr>
          <w:rFonts w:ascii="Times New Roman" w:eastAsia="Times New Roman" w:hAnsi="Times New Roman" w:cs="Times New Roman"/>
          <w:lang w:eastAsia="ru-RU"/>
        </w:rPr>
        <w:t>1,0 кОм</w:t>
      </w:r>
      <w:r w:rsidRPr="008851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88513B">
        <w:rPr>
          <w:rFonts w:ascii="Times New Roman" w:eastAsia="Times New Roman" w:hAnsi="Times New Roman" w:cs="Times New Roman"/>
          <w:lang w:eastAsia="ru-RU"/>
        </w:rPr>
        <w:t>1,3 кОм    1,8 кОм  2,4 кОм 3,9 кОм  5,1 кОм   6,2 кОм</w:t>
      </w: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88513B">
        <w:rPr>
          <w:rFonts w:ascii="Times New Roman" w:eastAsia="Times New Roman" w:hAnsi="Times New Roman" w:cs="Times New Roman"/>
          <w:lang w:eastAsia="ru-RU"/>
        </w:rPr>
        <w:t>5               6,2 кОм    2,4 кОм    3,9 кОм  470 Ом  220 Ом   680 Ом   4,3 кОм</w:t>
      </w: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88513B">
        <w:rPr>
          <w:rFonts w:ascii="Times New Roman" w:eastAsia="Times New Roman" w:hAnsi="Times New Roman" w:cs="Times New Roman"/>
          <w:lang w:eastAsia="ru-RU"/>
        </w:rPr>
        <w:t xml:space="preserve">5               1,1 кОм    1,5 кОм    1,8 кОм  3,6 кОм 4,7 кОм   7,5 кОм  680 Ом   </w:t>
      </w: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513B">
        <w:rPr>
          <w:rFonts w:ascii="Times New Roman" w:eastAsia="Times New Roman" w:hAnsi="Times New Roman" w:cs="Times New Roman"/>
          <w:lang w:eastAsia="ru-RU"/>
        </w:rPr>
        <w:t>5                9,1 кОм    3,9 кОм    2,4 кОм  6,2 кОм 3,3 кОм  1,8 кОм  430 Ом</w:t>
      </w:r>
    </w:p>
    <w:p w:rsidR="0088513B" w:rsidRPr="0088513B" w:rsidRDefault="0088513B" w:rsidP="0088513B">
      <w:pPr>
        <w:spacing w:after="0" w:line="240" w:lineRule="auto"/>
        <w:ind w:left="567"/>
        <w:rPr>
          <w:rFonts w:ascii="Times New Roman" w:eastAsia="Times New Roman" w:hAnsi="Times New Roman" w:cs="Times New Roman"/>
          <w:lang w:eastAsia="ru-RU"/>
        </w:rPr>
      </w:pP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8851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              </w:t>
      </w:r>
      <w:r w:rsidRPr="0088513B">
        <w:rPr>
          <w:rFonts w:ascii="Times New Roman" w:eastAsia="Times New Roman" w:hAnsi="Times New Roman" w:cs="Times New Roman"/>
          <w:lang w:eastAsia="ru-RU"/>
        </w:rPr>
        <w:t>1,0 кОм</w:t>
      </w:r>
      <w:r w:rsidRPr="008851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88513B">
        <w:rPr>
          <w:rFonts w:ascii="Times New Roman" w:eastAsia="Times New Roman" w:hAnsi="Times New Roman" w:cs="Times New Roman"/>
          <w:lang w:eastAsia="ru-RU"/>
        </w:rPr>
        <w:t>1,3 кОм    1,8 кОм  2,4 кОм 3,9 кОм  5,1 кОм   6,2 кОм</w:t>
      </w: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88513B">
        <w:rPr>
          <w:rFonts w:ascii="Times New Roman" w:eastAsia="Times New Roman" w:hAnsi="Times New Roman" w:cs="Times New Roman"/>
          <w:lang w:eastAsia="ru-RU"/>
        </w:rPr>
        <w:t>6               6,2 кОм    2,4 кОм    3,9 кОм  470 Ом  220 Ом   680 Ом   4,3 кОм</w:t>
      </w:r>
    </w:p>
    <w:p w:rsidR="0088513B" w:rsidRPr="0088513B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88513B">
        <w:rPr>
          <w:rFonts w:ascii="Times New Roman" w:eastAsia="Times New Roman" w:hAnsi="Times New Roman" w:cs="Times New Roman"/>
          <w:lang w:eastAsia="ru-RU"/>
        </w:rPr>
        <w:t xml:space="preserve">6               1,1 кОм    1,5 кОм    1,8 кОм  3,6 кОм 4,7 кОм   7,5 кОм  680 Ом   </w:t>
      </w:r>
    </w:p>
    <w:p w:rsidR="0088513B" w:rsidRPr="001D2DE6" w:rsidRDefault="0088513B" w:rsidP="0088513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513B">
        <w:rPr>
          <w:rFonts w:ascii="Times New Roman" w:eastAsia="Times New Roman" w:hAnsi="Times New Roman" w:cs="Times New Roman"/>
          <w:lang w:eastAsia="ru-RU"/>
        </w:rPr>
        <w:lastRenderedPageBreak/>
        <w:t xml:space="preserve">6                9,1 кОм    3,9 кОм    2,4 </w:t>
      </w:r>
      <w:proofErr w:type="gramStart"/>
      <w:r w:rsidRPr="0088513B">
        <w:rPr>
          <w:rFonts w:ascii="Times New Roman" w:eastAsia="Times New Roman" w:hAnsi="Times New Roman" w:cs="Times New Roman"/>
          <w:lang w:eastAsia="ru-RU"/>
        </w:rPr>
        <w:t>кОм  6</w:t>
      </w:r>
      <w:proofErr w:type="gramEnd"/>
      <w:r w:rsidRPr="0088513B">
        <w:rPr>
          <w:rFonts w:ascii="Times New Roman" w:eastAsia="Times New Roman" w:hAnsi="Times New Roman" w:cs="Times New Roman"/>
          <w:lang w:eastAsia="ru-RU"/>
        </w:rPr>
        <w:t>,2 кОм 3,3 кОм  1,8 кОм  430 Ом</w:t>
      </w:r>
    </w:p>
    <w:p w:rsidR="001D2DE6" w:rsidRPr="001D2DE6" w:rsidRDefault="001D2DE6" w:rsidP="001D2DE6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88513B">
        <w:rPr>
          <w:rFonts w:ascii="Times New Roman" w:eastAsia="Times New Roman" w:hAnsi="Times New Roman" w:cs="Times New Roman"/>
          <w:lang w:eastAsia="ru-RU"/>
        </w:rPr>
        <w:t xml:space="preserve">6                </w:t>
      </w:r>
      <w:r>
        <w:rPr>
          <w:rFonts w:ascii="Times New Roman" w:eastAsia="Times New Roman" w:hAnsi="Times New Roman" w:cs="Times New Roman"/>
          <w:lang w:eastAsia="ru-RU"/>
        </w:rPr>
        <w:t>18</w:t>
      </w:r>
      <w:r w:rsidRPr="0088513B">
        <w:rPr>
          <w:rFonts w:ascii="Times New Roman" w:eastAsia="Times New Roman" w:hAnsi="Times New Roman" w:cs="Times New Roman"/>
          <w:lang w:eastAsia="ru-RU"/>
        </w:rPr>
        <w:t xml:space="preserve"> кОм    39 кОм    </w:t>
      </w:r>
      <w:r>
        <w:rPr>
          <w:rFonts w:ascii="Times New Roman" w:eastAsia="Times New Roman" w:hAnsi="Times New Roman" w:cs="Times New Roman"/>
          <w:lang w:eastAsia="ru-RU"/>
        </w:rPr>
        <w:t>43</w:t>
      </w:r>
      <w:r w:rsidRPr="0088513B">
        <w:rPr>
          <w:rFonts w:ascii="Times New Roman" w:eastAsia="Times New Roman" w:hAnsi="Times New Roman" w:cs="Times New Roman"/>
          <w:lang w:eastAsia="ru-RU"/>
        </w:rPr>
        <w:t xml:space="preserve"> кОм  62</w:t>
      </w:r>
      <w:r>
        <w:rPr>
          <w:rFonts w:ascii="Times New Roman" w:eastAsia="Times New Roman" w:hAnsi="Times New Roman" w:cs="Times New Roman"/>
          <w:lang w:eastAsia="ru-RU"/>
        </w:rPr>
        <w:t>0</w:t>
      </w:r>
      <w:r w:rsidRPr="0088513B">
        <w:rPr>
          <w:rFonts w:ascii="Times New Roman" w:eastAsia="Times New Roman" w:hAnsi="Times New Roman" w:cs="Times New Roman"/>
          <w:lang w:eastAsia="ru-RU"/>
        </w:rPr>
        <w:t xml:space="preserve"> Ом 3,</w:t>
      </w:r>
      <w:r>
        <w:rPr>
          <w:rFonts w:ascii="Times New Roman" w:eastAsia="Times New Roman" w:hAnsi="Times New Roman" w:cs="Times New Roman"/>
          <w:lang w:eastAsia="ru-RU"/>
        </w:rPr>
        <w:t>9</w:t>
      </w:r>
      <w:r w:rsidRPr="0088513B">
        <w:rPr>
          <w:rFonts w:ascii="Times New Roman" w:eastAsia="Times New Roman" w:hAnsi="Times New Roman" w:cs="Times New Roman"/>
          <w:lang w:eastAsia="ru-RU"/>
        </w:rPr>
        <w:t xml:space="preserve"> кОм  </w:t>
      </w:r>
      <w:r>
        <w:rPr>
          <w:rFonts w:ascii="Times New Roman" w:eastAsia="Times New Roman" w:hAnsi="Times New Roman" w:cs="Times New Roman"/>
          <w:lang w:eastAsia="ru-RU"/>
        </w:rPr>
        <w:t xml:space="preserve">430 </w:t>
      </w:r>
      <w:r w:rsidRPr="0088513B">
        <w:rPr>
          <w:rFonts w:ascii="Times New Roman" w:eastAsia="Times New Roman" w:hAnsi="Times New Roman" w:cs="Times New Roman"/>
          <w:lang w:eastAsia="ru-RU"/>
        </w:rPr>
        <w:t xml:space="preserve">Ом  </w:t>
      </w:r>
      <w:r>
        <w:rPr>
          <w:rFonts w:ascii="Times New Roman" w:eastAsia="Times New Roman" w:hAnsi="Times New Roman" w:cs="Times New Roman"/>
          <w:lang w:eastAsia="ru-RU"/>
        </w:rPr>
        <w:t>510</w:t>
      </w:r>
      <w:r w:rsidRPr="0088513B">
        <w:rPr>
          <w:rFonts w:ascii="Times New Roman" w:eastAsia="Times New Roman" w:hAnsi="Times New Roman" w:cs="Times New Roman"/>
          <w:lang w:eastAsia="ru-RU"/>
        </w:rPr>
        <w:t xml:space="preserve"> Ом</w:t>
      </w:r>
    </w:p>
    <w:p w:rsidR="001D2DE6" w:rsidRPr="0088513B" w:rsidRDefault="001D2DE6" w:rsidP="001D2DE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</w:t>
      </w:r>
    </w:p>
    <w:p w:rsidR="0088513B" w:rsidRPr="0088513B" w:rsidRDefault="0088513B" w:rsidP="008851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D70C0" w:rsidRPr="00A621BC" w:rsidRDefault="00FD70C0" w:rsidP="00FD70C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A621B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Ряд номиналов резисторов E24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1"/>
        <w:gridCol w:w="686"/>
        <w:gridCol w:w="806"/>
        <w:gridCol w:w="862"/>
        <w:gridCol w:w="802"/>
        <w:gridCol w:w="922"/>
        <w:gridCol w:w="898"/>
        <w:gridCol w:w="853"/>
      </w:tblGrid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1.2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1.2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1.2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1.3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1.3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1.3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1.5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1.5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1.5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1.6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1.6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1.6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1.8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1.8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1.8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2.2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2.2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2.2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2.4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2.4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2.4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2.7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2.7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2.7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3.3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3.3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3.3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3.6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3.6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3.6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3.9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39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390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3.9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39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390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3.9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39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4.3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4.3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4.3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4.7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47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470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4.7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47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470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4.7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47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5.1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51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510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5.1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51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510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5.1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51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5.6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56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560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5.6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56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560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5.6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56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6.2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62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620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6.2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62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620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6.2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62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6.8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68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680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6.8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68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680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6.8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68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7.5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75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750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7.5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75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750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7.5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75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8.2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82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820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8.2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82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820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8.2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82 мОм</w:t>
            </w:r>
          </w:p>
        </w:tc>
      </w:tr>
      <w:tr w:rsidR="00FD70C0" w:rsidRPr="00A621BC" w:rsidTr="003C0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9.1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91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910 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9.1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91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910 кОм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9.1 мОм</w:t>
            </w:r>
          </w:p>
        </w:tc>
        <w:tc>
          <w:tcPr>
            <w:tcW w:w="0" w:type="auto"/>
            <w:vAlign w:val="center"/>
            <w:hideMark/>
          </w:tcPr>
          <w:p w:rsidR="00FD70C0" w:rsidRPr="00A621BC" w:rsidRDefault="00FD70C0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21B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91 мОм</w:t>
            </w:r>
          </w:p>
        </w:tc>
      </w:tr>
      <w:tr w:rsidR="005411A1" w:rsidRPr="00A621BC" w:rsidTr="003C0260">
        <w:trPr>
          <w:tblCellSpacing w:w="15" w:type="dxa"/>
        </w:trPr>
        <w:tc>
          <w:tcPr>
            <w:tcW w:w="0" w:type="auto"/>
            <w:vAlign w:val="center"/>
          </w:tcPr>
          <w:p w:rsidR="005411A1" w:rsidRPr="00A621BC" w:rsidRDefault="005411A1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</w:tcPr>
          <w:p w:rsidR="005411A1" w:rsidRPr="00A621BC" w:rsidRDefault="005411A1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</w:tcPr>
          <w:p w:rsidR="005411A1" w:rsidRPr="00A621BC" w:rsidRDefault="005411A1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</w:tcPr>
          <w:p w:rsidR="005411A1" w:rsidRPr="00A621BC" w:rsidRDefault="005411A1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</w:tcPr>
          <w:p w:rsidR="005411A1" w:rsidRPr="00A621BC" w:rsidRDefault="005411A1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</w:tcPr>
          <w:p w:rsidR="005411A1" w:rsidRPr="00A621BC" w:rsidRDefault="005411A1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</w:tcPr>
          <w:p w:rsidR="005411A1" w:rsidRPr="00A621BC" w:rsidRDefault="005411A1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</w:tcPr>
          <w:p w:rsidR="005411A1" w:rsidRPr="00A621BC" w:rsidRDefault="005411A1" w:rsidP="003C0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FD70C0" w:rsidRDefault="005411A1" w:rsidP="00FD70C0">
      <w:r>
        <w:rPr>
          <w:noProof/>
          <w:lang w:eastAsia="ru-RU"/>
        </w:rPr>
        <w:lastRenderedPageBreak/>
        <w:drawing>
          <wp:inline distT="0" distB="0" distL="0" distR="0" wp14:anchorId="64CE6D92" wp14:editId="5E4E5A18">
            <wp:extent cx="5940425" cy="2740660"/>
            <wp:effectExtent l="0" t="0" r="3175" b="2540"/>
            <wp:docPr id="62" name="Рисунок 62" descr="&amp;Kcy;&amp;acy;&amp;rcy;&amp;tcy;&amp;icy;&amp;ncy;&amp;kcy;&amp;icy; &amp;pcy;&amp;ocy; &amp;zcy;&amp;acy;&amp;pcy;&amp;rcy;&amp;ocy;&amp;scy;&amp;ucy; &amp;rcy;&amp;acy;&amp;scy;&amp;chcy;&amp;iecy;&amp;tcy; &amp;rcy;&amp;yacy;&amp;dcy;&amp;ocy;&amp;vcy; &amp;rcy;&amp;iecy;&amp;zcy;&amp;icy;&amp;scy;&amp;tcy;&amp;ocy;&amp;rcy;&amp;ocy;&amp;v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&amp;Kcy;&amp;acy;&amp;rcy;&amp;tcy;&amp;icy;&amp;ncy;&amp;kcy;&amp;icy; &amp;pcy;&amp;ocy; &amp;zcy;&amp;acy;&amp;pcy;&amp;rcy;&amp;ocy;&amp;scy;&amp;ucy; &amp;rcy;&amp;acy;&amp;scy;&amp;chcy;&amp;iecy;&amp;tcy; &amp;rcy;&amp;yacy;&amp;dcy;&amp;ocy;&amp;vcy; &amp;rcy;&amp;iecy;&amp;zcy;&amp;icy;&amp;scy;&amp;tcy;&amp;ocy;&amp;rcy;&amp;ocy;&amp;vcy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1A1" w:rsidRDefault="005411A1" w:rsidP="00FD70C0">
      <w:r>
        <w:t>Цветовой код обозначений резисторов</w:t>
      </w:r>
    </w:p>
    <w:p w:rsidR="005411A1" w:rsidRDefault="005411A1" w:rsidP="00FD70C0">
      <w:r>
        <w:rPr>
          <w:noProof/>
          <w:lang w:eastAsia="ru-RU"/>
        </w:rPr>
        <w:drawing>
          <wp:inline distT="0" distB="0" distL="0" distR="0" wp14:anchorId="5580AD89" wp14:editId="448E4D44">
            <wp:extent cx="4572000" cy="5086350"/>
            <wp:effectExtent l="0" t="0" r="0" b="0"/>
            <wp:docPr id="63" name="Рисунок 63" descr="&amp;Kcy;&amp;acy;&amp;rcy;&amp;tcy;&amp;icy;&amp;ncy;&amp;kcy;&amp;icy; &amp;pcy;&amp;ocy; &amp;zcy;&amp;acy;&amp;pcy;&amp;rcy;&amp;ocy;&amp;scy;&amp;ucy; &amp;rcy;&amp;acy;&amp;scy;&amp;chcy;&amp;iecy;&amp;tcy; &amp;rcy;&amp;yacy;&amp;dcy;&amp;ocy;&amp;vcy; &amp;rcy;&amp;iecy;&amp;zcy;&amp;icy;&amp;scy;&amp;tcy;&amp;ocy;&amp;rcy;&amp;ocy;&amp;v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&amp;Kcy;&amp;acy;&amp;rcy;&amp;tcy;&amp;icy;&amp;ncy;&amp;kcy;&amp;icy; &amp;pcy;&amp;ocy; &amp;zcy;&amp;acy;&amp;pcy;&amp;rcy;&amp;ocy;&amp;scy;&amp;ucy; &amp;rcy;&amp;acy;&amp;scy;&amp;chcy;&amp;iecy;&amp;tcy; &amp;rcy;&amp;yacy;&amp;dcy;&amp;ocy;&amp;vcy; &amp;rcy;&amp;iecy;&amp;zcy;&amp;icy;&amp;scy;&amp;tcy;&amp;ocy;&amp;rcy;&amp;ocy;&amp;vcy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1A1" w:rsidRDefault="005411A1" w:rsidP="00FD70C0"/>
    <w:p w:rsidR="0088513B" w:rsidRDefault="005411A1">
      <w:r>
        <w:rPr>
          <w:noProof/>
          <w:lang w:eastAsia="ru-RU"/>
        </w:rPr>
        <w:lastRenderedPageBreak/>
        <w:drawing>
          <wp:inline distT="0" distB="0" distL="0" distR="0" wp14:anchorId="4EB377E6" wp14:editId="560B820D">
            <wp:extent cx="5940425" cy="4455160"/>
            <wp:effectExtent l="0" t="0" r="3175" b="2540"/>
            <wp:docPr id="64" name="Рисунок 64" descr="&amp;Kcy;&amp;acy;&amp;rcy;&amp;tcy;&amp;icy;&amp;ncy;&amp;kcy;&amp;icy; &amp;pcy;&amp;ocy; &amp;zcy;&amp;acy;&amp;pcy;&amp;rcy;&amp;ocy;&amp;scy;&amp;ucy; &amp;pcy;&amp;ocy;&amp;scy;&amp;tcy;&amp;ocy;&amp;yacy;&amp;ncy;&amp;ncy;&amp;ycy;&amp;iecy; &amp;rcy;&amp;iecy;&amp;zcy;&amp;icy;&amp;scy;&amp;tcy;&amp;ocy;&amp;rcy;&amp;y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&amp;Kcy;&amp;acy;&amp;rcy;&amp;tcy;&amp;icy;&amp;ncy;&amp;kcy;&amp;icy; &amp;pcy;&amp;ocy; &amp;zcy;&amp;acy;&amp;pcy;&amp;rcy;&amp;ocy;&amp;scy;&amp;ucy; &amp;pcy;&amp;ocy;&amp;scy;&amp;tcy;&amp;ocy;&amp;yacy;&amp;ncy;&amp;ncy;&amp;ycy;&amp;iecy; &amp;rcy;&amp;iecy;&amp;zcy;&amp;icy;&amp;scy;&amp;tcy;&amp;ocy;&amp;rcy;&amp;ycy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1A1" w:rsidRDefault="005411A1">
      <w:r>
        <w:rPr>
          <w:noProof/>
          <w:lang w:eastAsia="ru-RU"/>
        </w:rPr>
        <w:drawing>
          <wp:inline distT="0" distB="0" distL="0" distR="0" wp14:anchorId="0BAD096C" wp14:editId="084F38CC">
            <wp:extent cx="5940425" cy="4456430"/>
            <wp:effectExtent l="0" t="0" r="3175" b="1270"/>
            <wp:docPr id="66" name="Рисунок 66" descr="&amp;Kcy;&amp;acy;&amp;rcy;&amp;tcy;&amp;icy;&amp;ncy;&amp;kcy;&amp;icy; &amp;pcy;&amp;ocy; &amp;zcy;&amp;acy;&amp;pcy;&amp;rcy;&amp;ocy;&amp;scy;&amp;ucy; &amp;pcy;&amp;ocy;&amp;scy;&amp;tcy;&amp;ocy;&amp;yacy;&amp;ncy;&amp;ncy;&amp;ycy;&amp;iecy; &amp;rcy;&amp;iecy;&amp;zcy;&amp;icy;&amp;scy;&amp;tcy;&amp;ocy;&amp;rcy;&amp;y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&amp;Kcy;&amp;acy;&amp;rcy;&amp;tcy;&amp;icy;&amp;ncy;&amp;kcy;&amp;icy; &amp;pcy;&amp;ocy; &amp;zcy;&amp;acy;&amp;pcy;&amp;rcy;&amp;ocy;&amp;scy;&amp;ucy; &amp;pcy;&amp;ocy;&amp;scy;&amp;tcy;&amp;ocy;&amp;yacy;&amp;ncy;&amp;ncy;&amp;ycy;&amp;iecy; &amp;rcy;&amp;iecy;&amp;zcy;&amp;icy;&amp;scy;&amp;tcy;&amp;ocy;&amp;rcy;&amp;ycy;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548"/>
        <w:gridCol w:w="566"/>
        <w:gridCol w:w="566"/>
        <w:gridCol w:w="566"/>
        <w:gridCol w:w="566"/>
        <w:gridCol w:w="566"/>
        <w:gridCol w:w="566"/>
        <w:gridCol w:w="566"/>
        <w:gridCol w:w="566"/>
        <w:gridCol w:w="566"/>
        <w:gridCol w:w="566"/>
        <w:gridCol w:w="566"/>
        <w:gridCol w:w="581"/>
      </w:tblGrid>
      <w:tr w:rsidR="00967643" w:rsidRPr="00967643" w:rsidTr="003C0260">
        <w:trPr>
          <w:tblCellSpacing w:w="15" w:type="dxa"/>
        </w:trPr>
        <w:tc>
          <w:tcPr>
            <w:tcW w:w="0" w:type="auto"/>
            <w:gridSpan w:val="13"/>
            <w:vAlign w:val="center"/>
          </w:tcPr>
          <w:p w:rsidR="00967643" w:rsidRPr="003125F0" w:rsidRDefault="00967643" w:rsidP="00967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Стандартные значения сопротивлений (Ом, кОм, МОм) (*1, *10, *100)</w:t>
            </w:r>
            <w:r w:rsidRPr="009676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/>
              <w:t>Ряды резисторов по ГОСТ 2825-67</w:t>
            </w:r>
          </w:p>
          <w:p w:rsidR="00214B82" w:rsidRPr="00B35834" w:rsidRDefault="00214B82" w:rsidP="00214B82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B3583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Для номинальных значений параметров </w:t>
            </w:r>
            <w:proofErr w:type="spellStart"/>
            <w:r w:rsidRPr="00B3583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электрорадиоэлементов</w:t>
            </w:r>
            <w:proofErr w:type="spellEnd"/>
            <w:r w:rsidRPr="00B3583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наиболее употребительны ряды предпочтительных чисел, которым присвоены обозначения Е3, Е6, Е12, Е24 и т.д.</w:t>
            </w:r>
          </w:p>
          <w:p w:rsidR="00214B82" w:rsidRPr="00B35834" w:rsidRDefault="00214B82" w:rsidP="00214B82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B3583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Элементы этих рядов вычисляются соответственно следующим образом: сначала определяются основания рядов</w:t>
            </w:r>
          </w:p>
          <w:p w:rsidR="00214B82" w:rsidRDefault="00214B82" w:rsidP="00214B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  <w:p w:rsidR="00214B82" w:rsidRDefault="00B35834" w:rsidP="00214B82">
            <w:pPr>
              <w:spacing w:after="0" w:line="240" w:lineRule="auto"/>
              <w:jc w:val="center"/>
            </w:pPr>
            <w:r>
              <w:object w:dxaOrig="8775" w:dyaOrig="6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8.75pt;height:34.5pt" o:ole="">
                  <v:imagedata r:id="rId20" o:title=""/>
                </v:shape>
                <o:OLEObject Type="Embed" ProgID="PBrush" ShapeID="_x0000_i1025" DrawAspect="Content" ObjectID="_1662054447" r:id="rId21"/>
              </w:object>
            </w:r>
          </w:p>
          <w:p w:rsidR="00B35834" w:rsidRPr="00B35834" w:rsidRDefault="00B35834" w:rsidP="00B3583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5834">
              <w:rPr>
                <w:rFonts w:ascii="Times New Roman" w:hAnsi="Times New Roman" w:cs="Times New Roman"/>
                <w:sz w:val="24"/>
                <w:szCs w:val="24"/>
              </w:rPr>
              <w:t xml:space="preserve">Затем, подставляя в формулу </w:t>
            </w:r>
            <w:r w:rsidRPr="00B35834">
              <w:rPr>
                <w:rFonts w:ascii="Times New Roman" w:hAnsi="Times New Roman" w:cs="Times New Roman"/>
                <w:sz w:val="24"/>
                <w:szCs w:val="24"/>
              </w:rPr>
              <w:object w:dxaOrig="1905" w:dyaOrig="720">
                <v:shape id="_x0000_i1026" type="#_x0000_t75" style="width:95.25pt;height:36pt" o:ole="">
                  <v:imagedata r:id="rId22" o:title=""/>
                </v:shape>
                <o:OLEObject Type="Embed" ProgID="PBrush" ShapeID="_x0000_i1026" DrawAspect="Content" ObjectID="_1662054448" r:id="rId23"/>
              </w:object>
            </w:r>
            <w:r w:rsidRPr="00B35834">
              <w:rPr>
                <w:rFonts w:ascii="Times New Roman" w:hAnsi="Times New Roman" w:cs="Times New Roman"/>
                <w:sz w:val="24"/>
                <w:szCs w:val="24"/>
              </w:rPr>
              <w:t xml:space="preserve"> значения </w:t>
            </w:r>
            <w:r w:rsidRPr="00B358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B35834">
              <w:rPr>
                <w:rFonts w:ascii="Times New Roman" w:hAnsi="Times New Roman" w:cs="Times New Roman"/>
                <w:sz w:val="24"/>
                <w:szCs w:val="24"/>
              </w:rPr>
              <w:t>, определяем ряды.</w:t>
            </w:r>
          </w:p>
          <w:p w:rsidR="00B35834" w:rsidRDefault="00B35834" w:rsidP="00B3583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58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3125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35834">
              <w:rPr>
                <w:rFonts w:ascii="Times New Roman" w:hAnsi="Times New Roman" w:cs="Times New Roman"/>
                <w:sz w:val="24"/>
                <w:szCs w:val="24"/>
              </w:rPr>
              <w:t>–номер искомого члена.</w:t>
            </w:r>
          </w:p>
          <w:p w:rsidR="00B35834" w:rsidRPr="00B35834" w:rsidRDefault="00B35834" w:rsidP="00B358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Использование рядов предпочтительных чисел сокращает количество номиналов, уменьшает число типоразмеров элементов и удешевляет производство.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0" w:type="auto"/>
          </w:tcPr>
          <w:p w:rsidR="00967643" w:rsidRPr="00967643" w:rsidRDefault="00967643" w:rsidP="00D709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Ряд Е3</w:t>
            </w:r>
            <w:r w:rsidR="00D709CF"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r w:rsidR="00D709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  <w:r w:rsidR="00D709CF"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0%)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2.2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4.7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0" w:type="auto"/>
            <w:gridSpan w:val="13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0" w:type="auto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Ряд Е6 (20%)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1.5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2.2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3.3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4.7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6.8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0" w:type="auto"/>
            <w:gridSpan w:val="13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1400" w:type="pct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Ряд E12 (10%) 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8.2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0" w:type="auto"/>
            <w:gridSpan w:val="13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1400" w:type="pct"/>
            <w:vMerge w:val="restart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Ряд E24 (5%)</w:t>
            </w: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(Распространенный)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3.0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5.1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9.1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0" w:type="auto"/>
            <w:gridSpan w:val="13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967643" w:rsidRPr="00967643" w:rsidTr="003C0260">
        <w:trPr>
          <w:trHeight w:val="255"/>
          <w:tblCellSpacing w:w="15" w:type="dxa"/>
        </w:trPr>
        <w:tc>
          <w:tcPr>
            <w:tcW w:w="1400" w:type="pct"/>
            <w:vMerge w:val="restart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Ряд E48 (2%)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1.21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1.27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1.33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1.47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1.54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1.62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1.69</w:t>
            </w:r>
          </w:p>
        </w:tc>
      </w:tr>
      <w:tr w:rsidR="00967643" w:rsidRPr="00967643" w:rsidTr="003C0260">
        <w:trPr>
          <w:trHeight w:val="255"/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1.78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1.87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1.96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2.05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2.15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2.26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2.37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2.49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2.61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2.74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2.87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3.01</w:t>
            </w:r>
          </w:p>
        </w:tc>
      </w:tr>
      <w:tr w:rsidR="00967643" w:rsidRPr="00967643" w:rsidTr="003C0260">
        <w:trPr>
          <w:trHeight w:val="255"/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3.16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3.32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3.48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3.65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3.83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4.02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4.22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4.42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4.64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4.87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5.11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5.36</w:t>
            </w:r>
          </w:p>
        </w:tc>
      </w:tr>
      <w:tr w:rsidR="00967643" w:rsidRPr="00967643" w:rsidTr="003C0260">
        <w:trPr>
          <w:trHeight w:val="255"/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5.62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5.9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6.19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6.49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6.81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7.15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7.50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7.87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8.25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8.66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9.09</w:t>
            </w:r>
          </w:p>
        </w:tc>
        <w:tc>
          <w:tcPr>
            <w:tcW w:w="0" w:type="auto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9.53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0" w:type="auto"/>
            <w:gridSpan w:val="13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1400" w:type="pct"/>
            <w:vMerge w:val="restart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Ряд E96 (1%)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1.21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1.24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1.27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1.30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1.33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1.37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1.40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1.43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1.47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1.50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1.54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1.58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1.62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1.65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1.69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1.74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1.78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1.82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1.87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1.91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1.96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2.00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2.05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2.10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2.15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2.21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2.26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2.32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2.37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2.43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2.49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2.55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2.61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2.67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2.74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2.80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2.87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2.94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3.01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3.09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3.16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3.24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3.32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3.40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3.48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3.57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3.65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3.74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3.83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3.92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4.02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4.12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4.22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4.32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4.42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4.53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4.64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4.75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4.87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4.99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5.11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5.23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5.36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5.49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5.62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5.76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5.90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6.04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6.19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6.34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6.49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6.65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6.81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6.98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7.15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7.32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7.50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7.68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7.87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8.06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8.25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8.45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8.66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8.87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9.09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9.31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9.53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9.76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0" w:type="auto"/>
            <w:gridSpan w:val="13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967643" w:rsidRPr="00967643" w:rsidTr="003C0260">
        <w:trPr>
          <w:trHeight w:val="255"/>
          <w:tblCellSpacing w:w="15" w:type="dxa"/>
        </w:trPr>
        <w:tc>
          <w:tcPr>
            <w:tcW w:w="1400" w:type="pct"/>
            <w:vMerge w:val="restart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Ряд E192 (0.5%)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1.01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1.11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1.14</w:t>
            </w:r>
          </w:p>
        </w:tc>
      </w:tr>
      <w:tr w:rsidR="00967643" w:rsidRPr="00967643" w:rsidTr="003C0260">
        <w:trPr>
          <w:trHeight w:val="255"/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1.20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1.21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1.23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1.24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1.26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1.27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1.29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1.30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1.32</w:t>
            </w:r>
          </w:p>
        </w:tc>
      </w:tr>
      <w:tr w:rsidR="00967643" w:rsidRPr="00967643" w:rsidTr="003C0260">
        <w:trPr>
          <w:trHeight w:val="255"/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1.33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1.35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1.37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1.38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1.40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1.42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1.43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1.45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1.47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1.49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1.50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1.52</w:t>
            </w:r>
          </w:p>
        </w:tc>
      </w:tr>
      <w:tr w:rsidR="00967643" w:rsidRPr="00967643" w:rsidTr="003C0260">
        <w:trPr>
          <w:trHeight w:val="255"/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1.54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1.56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1.58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1.60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1.62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1.64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1.65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1.67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1.69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1.72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1.74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1.76</w:t>
            </w:r>
          </w:p>
        </w:tc>
      </w:tr>
      <w:tr w:rsidR="00967643" w:rsidRPr="00967643" w:rsidTr="003C0260">
        <w:trPr>
          <w:trHeight w:val="255"/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1.78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1.80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1.82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1.84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1.87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1.89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1.91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1.93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1.96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1.98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2.00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2.03</w:t>
            </w:r>
          </w:p>
        </w:tc>
      </w:tr>
      <w:tr w:rsidR="00967643" w:rsidRPr="00967643" w:rsidTr="003C0260">
        <w:trPr>
          <w:trHeight w:val="255"/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2.05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2.08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2.10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2.13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2.15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2.18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2.21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2.23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2.26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2.29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2.32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2.34</w:t>
            </w:r>
          </w:p>
        </w:tc>
      </w:tr>
      <w:tr w:rsidR="00967643" w:rsidRPr="00967643" w:rsidTr="003C0260">
        <w:trPr>
          <w:trHeight w:val="255"/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2.37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2.40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2.43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2.46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2.49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2.52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2.55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2.58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2.61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2.64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2.67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2.71</w:t>
            </w:r>
          </w:p>
        </w:tc>
      </w:tr>
      <w:tr w:rsidR="00967643" w:rsidRPr="00967643" w:rsidTr="003C0260">
        <w:trPr>
          <w:trHeight w:val="255"/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2.74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2.77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2.80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2.84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2.87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2.91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2.94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2.98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3.01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3.05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3.09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3.12</w:t>
            </w:r>
          </w:p>
        </w:tc>
      </w:tr>
      <w:tr w:rsidR="00967643" w:rsidRPr="00967643" w:rsidTr="003C0260">
        <w:trPr>
          <w:trHeight w:val="255"/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3.16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3.20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3.24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3.28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3.32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3.36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3.40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3.44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3.48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3.52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3.57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3.61</w:t>
            </w:r>
          </w:p>
        </w:tc>
      </w:tr>
      <w:tr w:rsidR="00967643" w:rsidRPr="00967643" w:rsidTr="003C0260">
        <w:trPr>
          <w:trHeight w:val="255"/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3.65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3.70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3.74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3.79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3.83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3.88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3.92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3.97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4.02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4.07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4.12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4.17</w:t>
            </w:r>
          </w:p>
        </w:tc>
      </w:tr>
      <w:tr w:rsidR="00967643" w:rsidRPr="00967643" w:rsidTr="003C0260">
        <w:trPr>
          <w:trHeight w:val="255"/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4.22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4.27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4.32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4.37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4.42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4.48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4.53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4.59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4.64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4.70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4.75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4.81</w:t>
            </w:r>
          </w:p>
        </w:tc>
      </w:tr>
      <w:tr w:rsidR="00967643" w:rsidRPr="00967643" w:rsidTr="003C0260">
        <w:trPr>
          <w:trHeight w:val="255"/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4.87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4.93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4.99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5.05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5.11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5.17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5.23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5.30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5.36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5.42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5.49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5.56</w:t>
            </w:r>
          </w:p>
        </w:tc>
      </w:tr>
      <w:tr w:rsidR="00967643" w:rsidRPr="00967643" w:rsidTr="003C0260">
        <w:trPr>
          <w:trHeight w:val="255"/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5.62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5.69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5.76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5.83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5.90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5.97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6.04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6.12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6.19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6.26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6.34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6.42</w:t>
            </w:r>
          </w:p>
        </w:tc>
      </w:tr>
      <w:tr w:rsidR="00967643" w:rsidRPr="00967643" w:rsidTr="003C0260">
        <w:trPr>
          <w:trHeight w:val="255"/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6.49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6.57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6.65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6.73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6.81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6.90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6.98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7.06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7.15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7.23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7.32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7.41</w:t>
            </w:r>
          </w:p>
        </w:tc>
      </w:tr>
      <w:tr w:rsidR="00967643" w:rsidRPr="00967643" w:rsidTr="003C0260">
        <w:trPr>
          <w:trHeight w:val="255"/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7.50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7.59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7.68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7.77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7.87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7.96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8.06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8.16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8.25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8.35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8.45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8.56</w:t>
            </w:r>
          </w:p>
        </w:tc>
      </w:tr>
      <w:tr w:rsidR="00967643" w:rsidRPr="00967643" w:rsidTr="003C0260">
        <w:trPr>
          <w:trHeight w:val="255"/>
          <w:tblCellSpacing w:w="15" w:type="dxa"/>
        </w:trPr>
        <w:tc>
          <w:tcPr>
            <w:tcW w:w="0" w:type="auto"/>
            <w:vMerge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8.66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8.76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8.87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8.98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9.09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9.19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9.31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9.42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9.53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9.65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9.76</w:t>
            </w:r>
          </w:p>
        </w:tc>
        <w:tc>
          <w:tcPr>
            <w:tcW w:w="300" w:type="pct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9.88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0" w:type="auto"/>
            <w:gridSpan w:val="13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0" w:type="auto"/>
            <w:gridSpan w:val="13"/>
            <w:vAlign w:val="center"/>
          </w:tcPr>
          <w:p w:rsidR="00967643" w:rsidRPr="00967643" w:rsidRDefault="00967643" w:rsidP="00967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Допуск резисторов (%)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1400" w:type="pct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ГОСТ 9664-74</w:t>
            </w:r>
          </w:p>
        </w:tc>
        <w:tc>
          <w:tcPr>
            <w:tcW w:w="0" w:type="auto"/>
            <w:gridSpan w:val="12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±0.001, ±0.002, ±0.005, ±0.01, ±0.02, ±0.05,</w:t>
            </w: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±0.1, ±0.25, ±0.5, ±1, ±2, ±5, ±10, ±20 и ±30.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0" w:type="auto"/>
            <w:gridSpan w:val="13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967643" w:rsidRPr="00967643" w:rsidTr="003C0260">
        <w:trPr>
          <w:tblCellSpacing w:w="15" w:type="dxa"/>
        </w:trPr>
        <w:tc>
          <w:tcPr>
            <w:tcW w:w="0" w:type="auto"/>
            <w:gridSpan w:val="13"/>
            <w:vAlign w:val="center"/>
          </w:tcPr>
          <w:p w:rsidR="00967643" w:rsidRPr="00967643" w:rsidRDefault="00967643" w:rsidP="00967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Мощности резисторов (ВТ)</w:t>
            </w:r>
          </w:p>
        </w:tc>
      </w:tr>
      <w:tr w:rsidR="00967643" w:rsidRPr="00967643" w:rsidTr="003C0260">
        <w:trPr>
          <w:trHeight w:val="22"/>
          <w:tblCellSpacing w:w="15" w:type="dxa"/>
        </w:trPr>
        <w:tc>
          <w:tcPr>
            <w:tcW w:w="1400" w:type="pct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ГОСТ 24013-80 и ГОСТ 10318-80</w:t>
            </w:r>
          </w:p>
        </w:tc>
        <w:tc>
          <w:tcPr>
            <w:tcW w:w="0" w:type="auto"/>
            <w:gridSpan w:val="12"/>
            <w:vAlign w:val="center"/>
          </w:tcPr>
          <w:p w:rsidR="00967643" w:rsidRPr="00967643" w:rsidRDefault="00967643" w:rsidP="009676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0.01, 0.025, 0.05, 0.062, 0.125, 0.5, 1, 2, 3, 4,</w:t>
            </w:r>
            <w:r w:rsidRPr="009676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5, 8, 10, 16, 25, 40, 63, 100, 160, 250, 500.</w:t>
            </w:r>
          </w:p>
        </w:tc>
      </w:tr>
    </w:tbl>
    <w:p w:rsidR="00967643" w:rsidRDefault="00967643">
      <w:pPr>
        <w:rPr>
          <w:lang w:val="en-US"/>
        </w:rPr>
      </w:pPr>
    </w:p>
    <w:p w:rsidR="00387916" w:rsidRDefault="00387916" w:rsidP="00387916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8"/>
          <w:szCs w:val="28"/>
        </w:rPr>
      </w:pPr>
      <w:r>
        <w:rPr>
          <w:rFonts w:ascii="Calibri,Bold" w:hAnsi="Calibri,Bold" w:cs="Calibri,Bold"/>
          <w:b/>
          <w:bCs/>
          <w:sz w:val="56"/>
          <w:szCs w:val="56"/>
        </w:rPr>
        <w:t xml:space="preserve">МЛТ, ОМЛТ </w:t>
      </w:r>
      <w:r>
        <w:rPr>
          <w:rFonts w:ascii="Calibri,Bold" w:hAnsi="Calibri,Bold" w:cs="Calibri,Bold"/>
          <w:b/>
          <w:bCs/>
          <w:sz w:val="28"/>
          <w:szCs w:val="28"/>
        </w:rPr>
        <w:t>РЕЗИСТОРЫ ПОСТОЯННЫЕ МЕТАЛЛОПЛЕНОЧНЫЕ, ТЕПЛОСТОЙКИЕ</w:t>
      </w:r>
    </w:p>
    <w:p w:rsidR="00387916" w:rsidRPr="003125F0" w:rsidRDefault="00387916" w:rsidP="00387916">
      <w:pPr>
        <w:rPr>
          <w:rFonts w:cs="Calibri,Bold"/>
          <w:b/>
          <w:bCs/>
          <w:sz w:val="28"/>
          <w:szCs w:val="28"/>
        </w:rPr>
      </w:pPr>
      <w:r>
        <w:rPr>
          <w:rFonts w:ascii="Calibri,Bold" w:hAnsi="Calibri,Bold" w:cs="Calibri,Bold"/>
          <w:b/>
          <w:bCs/>
          <w:sz w:val="28"/>
          <w:szCs w:val="28"/>
        </w:rPr>
        <w:t>С МОЩНОСТЬЮ РАССЕЯНИЯ ДО 2 Вт</w:t>
      </w:r>
    </w:p>
    <w:p w:rsidR="00387916" w:rsidRDefault="00387916" w:rsidP="00387916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  <w:sz w:val="24"/>
          <w:szCs w:val="24"/>
        </w:rPr>
        <w:t>ОЖ0.467.107ТУ, ОЖ0.467.180ТУ</w:t>
      </w:r>
    </w:p>
    <w:p w:rsidR="00387916" w:rsidRDefault="00387916" w:rsidP="003879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Резисторы МЛТ, ОМЛТ постоянные, непроволочные, неизолированные, теплостойкие.</w:t>
      </w:r>
    </w:p>
    <w:p w:rsidR="00387916" w:rsidRDefault="00387916" w:rsidP="003879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Предназначены для работы в цепях постоянного, переменного и импульсного тока в качестве элементов</w:t>
      </w:r>
    </w:p>
    <w:p w:rsidR="00387916" w:rsidRDefault="00387916" w:rsidP="003879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навесного монтажа.</w:t>
      </w:r>
    </w:p>
    <w:p w:rsidR="00387916" w:rsidRDefault="00387916" w:rsidP="003879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Технические условия:</w:t>
      </w:r>
    </w:p>
    <w:p w:rsidR="00387916" w:rsidRDefault="00387916" w:rsidP="003879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- для резисторов МЛТ - ОЖ0.467.180ТУ;</w:t>
      </w:r>
    </w:p>
    <w:p w:rsidR="00387916" w:rsidRPr="003125F0" w:rsidRDefault="00387916" w:rsidP="00387916">
      <w:pPr>
        <w:rPr>
          <w:rFonts w:ascii="Calibri" w:hAnsi="Calibri" w:cs="Calibri"/>
        </w:rPr>
      </w:pPr>
      <w:r>
        <w:rPr>
          <w:rFonts w:ascii="Calibri" w:hAnsi="Calibri" w:cs="Calibri"/>
        </w:rPr>
        <w:t>- для резисторов ОМЛТ - ОЖ0.467.107ТУ.</w:t>
      </w:r>
    </w:p>
    <w:p w:rsidR="00387916" w:rsidRDefault="00387916" w:rsidP="0038791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70505" cy="151511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916" w:rsidRDefault="00387916" w:rsidP="00387916">
      <w:pPr>
        <w:jc w:val="center"/>
        <w:rPr>
          <w:rFonts w:ascii="Calibri,Bold" w:hAnsi="Calibri,Bold" w:cs="Calibri,Bold"/>
          <w:b/>
          <w:bCs/>
          <w:sz w:val="28"/>
          <w:szCs w:val="28"/>
        </w:rPr>
      </w:pPr>
      <w:r>
        <w:rPr>
          <w:rFonts w:ascii="Calibri,Bold" w:hAnsi="Calibri,Bold" w:cs="Calibri,Bold"/>
          <w:b/>
          <w:bCs/>
          <w:sz w:val="28"/>
          <w:szCs w:val="28"/>
        </w:rPr>
        <w:lastRenderedPageBreak/>
        <w:t>Габаритные и установочные размеры</w:t>
      </w:r>
      <w:r>
        <w:rPr>
          <w:noProof/>
          <w:lang w:eastAsia="ru-RU"/>
        </w:rPr>
        <w:drawing>
          <wp:inline distT="0" distB="0" distL="0" distR="0">
            <wp:extent cx="5551200" cy="243720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2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BFA" w:rsidRDefault="002B2BFA" w:rsidP="00387916">
      <w:pPr>
        <w:jc w:val="center"/>
        <w:rPr>
          <w:rFonts w:ascii="Calibri,Bold" w:hAnsi="Calibri,Bold" w:cs="Calibri,Bold"/>
          <w:b/>
          <w:bCs/>
          <w:sz w:val="28"/>
          <w:szCs w:val="28"/>
        </w:rPr>
      </w:pPr>
    </w:p>
    <w:p w:rsidR="002B2BFA" w:rsidRDefault="002B2BFA" w:rsidP="00387916">
      <w:pPr>
        <w:jc w:val="center"/>
        <w:rPr>
          <w:rFonts w:ascii="Calibri,Bold" w:hAnsi="Calibri,Bold" w:cs="Calibri,Bold"/>
          <w:b/>
          <w:bCs/>
          <w:sz w:val="28"/>
          <w:szCs w:val="28"/>
        </w:rPr>
      </w:pPr>
    </w:p>
    <w:p w:rsidR="002B2BFA" w:rsidRPr="002B2BFA" w:rsidRDefault="002B2BFA" w:rsidP="0038791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B2BFA">
        <w:rPr>
          <w:rFonts w:ascii="Times New Roman" w:hAnsi="Times New Roman" w:cs="Times New Roman"/>
          <w:b/>
          <w:bCs/>
          <w:sz w:val="36"/>
          <w:szCs w:val="36"/>
        </w:rPr>
        <w:t xml:space="preserve">Переменные и </w:t>
      </w:r>
      <w:proofErr w:type="spellStart"/>
      <w:r w:rsidRPr="002B2BFA">
        <w:rPr>
          <w:rFonts w:ascii="Times New Roman" w:hAnsi="Times New Roman" w:cs="Times New Roman"/>
          <w:b/>
          <w:bCs/>
          <w:sz w:val="36"/>
          <w:szCs w:val="36"/>
        </w:rPr>
        <w:t>подстроечные</w:t>
      </w:r>
      <w:proofErr w:type="spellEnd"/>
      <w:r w:rsidRPr="002B2BFA">
        <w:rPr>
          <w:rFonts w:ascii="Times New Roman" w:hAnsi="Times New Roman" w:cs="Times New Roman"/>
          <w:b/>
          <w:bCs/>
          <w:sz w:val="36"/>
          <w:szCs w:val="36"/>
        </w:rPr>
        <w:t xml:space="preserve"> резисторы</w:t>
      </w:r>
    </w:p>
    <w:p w:rsidR="002B2BFA" w:rsidRDefault="002B2BFA" w:rsidP="00387916">
      <w:pPr>
        <w:jc w:val="center"/>
        <w:rPr>
          <w:rFonts w:ascii="Calibri,Bold" w:hAnsi="Calibri,Bold" w:cs="Calibri,Bold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F1555D" wp14:editId="5E64B02B">
            <wp:extent cx="5940425" cy="3635375"/>
            <wp:effectExtent l="0" t="0" r="3175" b="3175"/>
            <wp:docPr id="27" name="Рисунок 27" descr="&amp;Kcy;&amp;acy;&amp;rcy;&amp;tcy;&amp;icy;&amp;ncy;&amp;kcy;&amp;icy; &amp;pcy;&amp;ocy; &amp;zcy;&amp;acy;&amp;pcy;&amp;rcy;&amp;ocy;&amp;scy;&amp;ucy; &amp;pcy;&amp;iecy;&amp;rcy;&amp;iecy;&amp;mcy;&amp;iecy;&amp;ncy;&amp;ncy;&amp;ycy;&amp;jcy; &amp;rcy;&amp;iecy;&amp;zcy;&amp;icy;&amp;scy;&amp;tcy;&amp;ocy;&amp;r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&amp;Kcy;&amp;acy;&amp;rcy;&amp;tcy;&amp;icy;&amp;ncy;&amp;kcy;&amp;icy; &amp;pcy;&amp;ocy; &amp;zcy;&amp;acy;&amp;pcy;&amp;rcy;&amp;ocy;&amp;scy;&amp;ucy; &amp;pcy;&amp;iecy;&amp;rcy;&amp;iecy;&amp;mcy;&amp;iecy;&amp;ncy;&amp;ncy;&amp;ycy;&amp;jcy; &amp;rcy;&amp;iecy;&amp;zcy;&amp;icy;&amp;scy;&amp;tcy;&amp;ocy;&amp;rcy;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039" w:rsidRDefault="004E6039" w:rsidP="00387916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180B00" wp14:editId="339D837F">
            <wp:extent cx="3867150" cy="1895475"/>
            <wp:effectExtent l="0" t="0" r="0" b="9525"/>
            <wp:docPr id="7" name="Рисунок 7" descr="http://elektrikaetoprosto.ru/u/res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elektrikaetoprosto.ru/u/resper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53" w:rsidRDefault="00357753" w:rsidP="0038791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05375" cy="27146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53" w:rsidRDefault="00357753" w:rsidP="0038791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971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A8D" w:rsidRDefault="00DF0A8D" w:rsidP="00DF0A8D">
      <w:pPr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lastRenderedPageBreak/>
        <w:t xml:space="preserve"> Резисторы с </w:t>
      </w:r>
      <w:r w:rsidRPr="00DF0A8D">
        <w:rPr>
          <w:b/>
          <w:color w:val="000000"/>
          <w:sz w:val="27"/>
          <w:szCs w:val="27"/>
          <w:shd w:val="clear" w:color="auto" w:fill="FFFFFF"/>
        </w:rPr>
        <w:t>линейной</w:t>
      </w:r>
      <w:r>
        <w:rPr>
          <w:color w:val="000000"/>
          <w:sz w:val="27"/>
          <w:szCs w:val="27"/>
          <w:shd w:val="clear" w:color="auto" w:fill="FFFFFF"/>
        </w:rPr>
        <w:t xml:space="preserve"> функциональной характеристикой можно применять, например, в качестве регулятора напряжения. Изменение выходного напряжения при регулировке будет равномерным, а шкала для прибора будет более удобной. На первом графике линейная характеристика обозначена буквой </w:t>
      </w:r>
      <w:r>
        <w:rPr>
          <w:rStyle w:val="a5"/>
          <w:color w:val="000000"/>
          <w:sz w:val="27"/>
          <w:szCs w:val="27"/>
          <w:u w:val="single"/>
          <w:shd w:val="clear" w:color="auto" w:fill="FFFFFF"/>
        </w:rPr>
        <w:t>А</w:t>
      </w:r>
      <w:r>
        <w:rPr>
          <w:color w:val="000000"/>
          <w:sz w:val="27"/>
          <w:szCs w:val="27"/>
          <w:shd w:val="clear" w:color="auto" w:fill="FFFFFF"/>
        </w:rPr>
        <w:t>.</w:t>
      </w:r>
    </w:p>
    <w:p w:rsidR="00DF0A8D" w:rsidRDefault="00DF0A8D" w:rsidP="00DF0A8D">
      <w:pPr>
        <w:pStyle w:val="a7"/>
        <w:shd w:val="clear" w:color="auto" w:fill="FFFFFF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 повороте ручки резистора с </w:t>
      </w:r>
      <w:r w:rsidRPr="00DF0A8D">
        <w:rPr>
          <w:b/>
          <w:color w:val="000000"/>
          <w:sz w:val="28"/>
          <w:szCs w:val="28"/>
        </w:rPr>
        <w:t>логарифмической</w:t>
      </w:r>
      <w:r>
        <w:rPr>
          <w:color w:val="000000"/>
          <w:sz w:val="27"/>
          <w:szCs w:val="27"/>
        </w:rPr>
        <w:t xml:space="preserve"> характеристикой, сопротивление сначала меняется ровно, но вот ближе к середине оно резко меняется, а затем, к концу поворота ручки опять изменяется более-менее ровно. Таким образом, мы видим, что изменение сопротивления происходит нелинейно (неравномерно), а по определённому, логарифмическому закону.</w:t>
      </w:r>
    </w:p>
    <w:p w:rsidR="00DF0A8D" w:rsidRDefault="00DF0A8D" w:rsidP="00DF0A8D">
      <w:pPr>
        <w:pStyle w:val="a7"/>
        <w:shd w:val="clear" w:color="auto" w:fill="FFFFFF"/>
        <w:ind w:left="360"/>
        <w:rPr>
          <w:color w:val="000000"/>
          <w:sz w:val="27"/>
          <w:szCs w:val="27"/>
        </w:rPr>
      </w:pPr>
      <w:r w:rsidRPr="00944F1B">
        <w:rPr>
          <w:rStyle w:val="a8"/>
          <w:b/>
          <w:bCs/>
          <w:color w:val="000000"/>
          <w:sz w:val="27"/>
          <w:szCs w:val="27"/>
        </w:rPr>
        <w:t xml:space="preserve">Показательная или </w:t>
      </w:r>
      <w:r w:rsidRPr="00944F1B">
        <w:rPr>
          <w:rStyle w:val="a8"/>
          <w:b/>
          <w:bCs/>
          <w:color w:val="000000" w:themeColor="text1"/>
          <w:sz w:val="27"/>
          <w:szCs w:val="27"/>
        </w:rPr>
        <w:t>обратно-логарифмическая</w:t>
      </w:r>
      <w:r>
        <w:rPr>
          <w:color w:val="000000"/>
          <w:sz w:val="27"/>
          <w:szCs w:val="27"/>
        </w:rPr>
        <w:t>. На рисунке выше график отмечен буквой – </w:t>
      </w:r>
      <w:r>
        <w:rPr>
          <w:rStyle w:val="a5"/>
          <w:color w:val="000000"/>
          <w:sz w:val="27"/>
          <w:szCs w:val="27"/>
          <w:u w:val="single"/>
        </w:rPr>
        <w:t>В</w:t>
      </w:r>
      <w:r>
        <w:rPr>
          <w:color w:val="000000"/>
          <w:sz w:val="27"/>
          <w:szCs w:val="27"/>
        </w:rPr>
        <w:t>. Показательную зависимость можно противопоставить логарифмической. Резисторы с такой характеристикой часто применяются в аудиоаппаратуре в качестве регуляторов громкости. Дело в том, что человеческое ухо с ростом громкости воспринимает звук тише (закон Вебера-Фехнера).</w:t>
      </w:r>
    </w:p>
    <w:p w:rsidR="00DF0A8D" w:rsidRDefault="00DF0A8D" w:rsidP="00DF0A8D">
      <w:pPr>
        <w:pStyle w:val="a7"/>
        <w:shd w:val="clear" w:color="auto" w:fill="FFFFFF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результате если в качестве регулятора громкости поставить переменный резистор с линейной зависимостью, то шкала регулировки громкости будет нелинейной. На средней и большой громкости нам придётся выкручивать ручку регулятора на больший угол, чтобы ощутить значительное изменение уровня звука. Из-за этого возникает неудобство. Шкала у регуляторов громкости получается неравномерной, да и на разном уровне громкости ручку приходится крутить по-разному.</w:t>
      </w:r>
    </w:p>
    <w:p w:rsidR="00DF0A8D" w:rsidRPr="00DF0A8D" w:rsidRDefault="00DF0A8D" w:rsidP="00DF0A8D"/>
    <w:p w:rsidR="00357753" w:rsidRPr="00A94949" w:rsidRDefault="00357753" w:rsidP="00387916">
      <w:pPr>
        <w:jc w:val="center"/>
        <w:rPr>
          <w:sz w:val="28"/>
          <w:szCs w:val="28"/>
          <w:lang w:val="en-US"/>
        </w:rPr>
      </w:pPr>
      <w:r w:rsidRPr="00A94949">
        <w:rPr>
          <w:noProof/>
          <w:sz w:val="28"/>
          <w:szCs w:val="28"/>
          <w:lang w:eastAsia="ru-RU"/>
        </w:rPr>
        <w:drawing>
          <wp:inline distT="0" distB="0" distL="0" distR="0" wp14:anchorId="56DC9070" wp14:editId="7E974B3A">
            <wp:extent cx="4572000" cy="3429000"/>
            <wp:effectExtent l="0" t="0" r="0" b="0"/>
            <wp:docPr id="11" name="Рисунок 11" descr="Картинки по запрос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949" w:rsidRPr="00A94949" w:rsidRDefault="00A94949" w:rsidP="00387916">
      <w:pPr>
        <w:jc w:val="center"/>
        <w:rPr>
          <w:sz w:val="28"/>
          <w:szCs w:val="28"/>
        </w:rPr>
      </w:pPr>
      <w:r w:rsidRPr="00A94949">
        <w:rPr>
          <w:sz w:val="28"/>
          <w:szCs w:val="28"/>
        </w:rPr>
        <w:lastRenderedPageBreak/>
        <w:t>Конструкции переменных резисторов</w:t>
      </w:r>
    </w:p>
    <w:p w:rsidR="00A94949" w:rsidRPr="00A94949" w:rsidRDefault="00A94949" w:rsidP="00387916">
      <w:pPr>
        <w:jc w:val="center"/>
      </w:pPr>
      <w:r>
        <w:rPr>
          <w:noProof/>
          <w:lang w:eastAsia="ru-RU"/>
        </w:rPr>
        <w:drawing>
          <wp:inline distT="0" distB="0" distL="0" distR="0" wp14:anchorId="5ACD3624" wp14:editId="0DA2DA4C">
            <wp:extent cx="5263200" cy="3992400"/>
            <wp:effectExtent l="0" t="0" r="0" b="8255"/>
            <wp:docPr id="25" name="Рисунок 25" descr="&amp;Kcy;&amp;acy;&amp;rcy;&amp;tcy;&amp;icy;&amp;ncy;&amp;kcy;&amp;icy; &amp;pcy;&amp;ocy; &amp;zcy;&amp;acy;&amp;pcy;&amp;rcy;&amp;ocy;&amp;scy;&amp;ucy; &amp;pcy;&amp;iecy;&amp;rcy;&amp;iecy;&amp;mcy;&amp;iecy;&amp;ncy;&amp;ncy;&amp;ycy;&amp;jcy; &amp;rcy;&amp;iecy;&amp;zcy;&amp;icy;&amp;scy;&amp;tcy;&amp;ocy;&amp;r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&amp;Kcy;&amp;acy;&amp;rcy;&amp;tcy;&amp;icy;&amp;ncy;&amp;kcy;&amp;icy; &amp;pcy;&amp;ocy; &amp;zcy;&amp;acy;&amp;pcy;&amp;rcy;&amp;ocy;&amp;scy;&amp;ucy; &amp;pcy;&amp;iecy;&amp;rcy;&amp;iecy;&amp;mcy;&amp;iecy;&amp;ncy;&amp;ncy;&amp;ycy;&amp;jcy; &amp;rcy;&amp;iecy;&amp;zcy;&amp;icy;&amp;scy;&amp;tcy;&amp;ocy;&amp;rcy;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200" cy="39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949" w:rsidRPr="00A94949" w:rsidRDefault="00A94949" w:rsidP="00387916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949">
        <w:rPr>
          <w:rFonts w:ascii="Times New Roman" w:hAnsi="Times New Roman" w:cs="Times New Roman"/>
          <w:sz w:val="28"/>
          <w:szCs w:val="28"/>
        </w:rPr>
        <w:t>Сдвоенный переменный резистор</w:t>
      </w:r>
    </w:p>
    <w:p w:rsidR="002B2BFA" w:rsidRDefault="002B2BFA" w:rsidP="0038791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E6039" w:rsidRDefault="00034FCE" w:rsidP="00387916">
      <w:pPr>
        <w:jc w:val="center"/>
        <w:rPr>
          <w:lang w:val="en-US"/>
        </w:rPr>
      </w:pPr>
      <w:r w:rsidRPr="00034FCE">
        <w:rPr>
          <w:rFonts w:ascii="Times New Roman" w:hAnsi="Times New Roman" w:cs="Times New Roman"/>
          <w:sz w:val="32"/>
          <w:szCs w:val="32"/>
        </w:rPr>
        <w:t>Подстроечные резисторы</w:t>
      </w:r>
    </w:p>
    <w:p w:rsidR="00581E4E" w:rsidRDefault="00581E4E" w:rsidP="00581E4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5D777D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Подстроечный резистор</w:t>
      </w:r>
      <w:r w:rsidRPr="005D777D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- это миниатюрная версия стандартного переменного резистора. Они разработаны для установки непосредственно на печатную плату и регулируются только при настройке схемы. Например</w:t>
      </w:r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>,</w:t>
      </w:r>
      <w:r w:rsidRPr="005D777D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для настройки чувствительности какого-нибудь датчика или установки усиления усилителя мощности. Для управления </w:t>
      </w:r>
      <w:proofErr w:type="spellStart"/>
      <w:r w:rsidRPr="005D777D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подстроечным</w:t>
      </w:r>
      <w:proofErr w:type="spellEnd"/>
      <w:r w:rsidRPr="005D777D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резистором нужна маленькая отвёртка или что-то другое, похожее на неё. </w:t>
      </w:r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</w:t>
      </w:r>
      <w:r w:rsidRPr="005D777D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одстроечные резисторы бывают однооборотные и многооборотный, сделанные по принципу червячной передачи. Но в отличие от них, для работы с </w:t>
      </w:r>
      <w:proofErr w:type="spellStart"/>
      <w:r w:rsidRPr="005D777D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подстроечным</w:t>
      </w:r>
      <w:proofErr w:type="spellEnd"/>
      <w:r w:rsidRPr="005D777D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резистором не нужна специальная настроечная отвёртка. Близкое нахождение вблизи резистора руки или стальной отвёртки никак не влияет на его сопротивление . Многооборотные </w:t>
      </w:r>
      <w:proofErr w:type="spellStart"/>
      <w:r w:rsidRPr="005D777D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подстроечные</w:t>
      </w:r>
      <w:proofErr w:type="spellEnd"/>
      <w:r w:rsidRPr="005D777D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резисторы используются в тех участках схемы, где нужна прецизионная точность в установке нужного сопротивления. Однооборотными </w:t>
      </w:r>
      <w:proofErr w:type="spellStart"/>
      <w:r w:rsidRPr="005D777D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под</w:t>
      </w:r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строечными</w:t>
      </w:r>
      <w:proofErr w:type="spellEnd"/>
      <w:r w:rsidRPr="005D777D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. рез</w:t>
      </w:r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исторами</w:t>
      </w:r>
      <w:r w:rsidRPr="005D777D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-ми большой точности настройки добиться невозможно.</w:t>
      </w:r>
    </w:p>
    <w:p w:rsidR="00357753" w:rsidRDefault="00A94949" w:rsidP="00A94949">
      <w:pPr>
        <w:spacing w:before="100" w:beforeAutospacing="1" w:after="100" w:afterAutospacing="1" w:line="240" w:lineRule="auto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338FBC" wp14:editId="5E1DDCA9">
            <wp:extent cx="4848225" cy="1895475"/>
            <wp:effectExtent l="0" t="0" r="9525" b="9525"/>
            <wp:docPr id="26" name="Рисунок 26" descr="http://elektrikaetoprosto.ru/u/resp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elektrikaetoprosto.ru/u/respod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753">
        <w:rPr>
          <w:noProof/>
          <w:lang w:eastAsia="ru-RU"/>
        </w:rPr>
        <w:drawing>
          <wp:inline distT="0" distB="0" distL="0" distR="0" wp14:anchorId="487EC21F" wp14:editId="6BA683A6">
            <wp:extent cx="5472000" cy="4050000"/>
            <wp:effectExtent l="0" t="0" r="0" b="8255"/>
            <wp:docPr id="12" name="Рисунок 12" descr="https://levevg.ru/assets/qofile-cede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evevg.ru/assets/qofile-cede70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000" cy="40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E4E" w:rsidRDefault="00581E4E" w:rsidP="00387916">
      <w:pPr>
        <w:jc w:val="center"/>
        <w:rPr>
          <w:lang w:val="en-US"/>
        </w:rPr>
      </w:pPr>
      <w:r w:rsidRPr="005D777D">
        <w:rPr>
          <w:rFonts w:ascii="Arial" w:eastAsia="Times New Roman" w:hAnsi="Arial" w:cs="Arial"/>
          <w:noProof/>
          <w:color w:val="333333"/>
          <w:sz w:val="26"/>
          <w:szCs w:val="26"/>
          <w:lang w:eastAsia="ru-RU"/>
        </w:rPr>
        <w:drawing>
          <wp:inline distT="0" distB="0" distL="0" distR="0" wp14:anchorId="798C5EE9" wp14:editId="19221917">
            <wp:extent cx="2857500" cy="2190750"/>
            <wp:effectExtent l="0" t="0" r="0" b="0"/>
            <wp:docPr id="24" name="Рисунок 24" descr="Резистор СП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езистор СП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E4E" w:rsidRPr="005D777D" w:rsidRDefault="00581E4E" w:rsidP="00581E4E">
      <w:pPr>
        <w:spacing w:after="0" w:line="240" w:lineRule="auto"/>
        <w:jc w:val="center"/>
        <w:outlineLvl w:val="2"/>
        <w:rPr>
          <w:rFonts w:ascii="Arial" w:eastAsia="Times New Roman" w:hAnsi="Arial" w:cs="Arial"/>
          <w:b/>
          <w:bCs/>
          <w:color w:val="333333"/>
          <w:sz w:val="23"/>
          <w:szCs w:val="23"/>
          <w:lang w:eastAsia="ru-RU"/>
        </w:rPr>
      </w:pPr>
      <w:r w:rsidRPr="005D777D">
        <w:rPr>
          <w:rFonts w:ascii="Arial" w:eastAsia="Times New Roman" w:hAnsi="Arial" w:cs="Arial"/>
          <w:b/>
          <w:bCs/>
          <w:color w:val="333333"/>
          <w:sz w:val="23"/>
          <w:szCs w:val="23"/>
          <w:lang w:eastAsia="ru-RU"/>
        </w:rPr>
        <w:t>Подстроечный резистор СП5</w:t>
      </w:r>
      <w:r w:rsidRPr="005D777D">
        <w:rPr>
          <w:rFonts w:ascii="Arial" w:eastAsia="Times New Roman" w:hAnsi="Arial" w:cs="Arial"/>
          <w:b/>
          <w:bCs/>
          <w:color w:val="333333"/>
          <w:sz w:val="23"/>
          <w:szCs w:val="23"/>
          <w:lang w:eastAsia="ru-RU"/>
        </w:rPr>
        <w:br/>
        <w:t>(червячный)</w:t>
      </w:r>
    </w:p>
    <w:p w:rsidR="00581E4E" w:rsidRDefault="00581E4E" w:rsidP="00387916">
      <w:pPr>
        <w:jc w:val="center"/>
        <w:rPr>
          <w:lang w:val="en-US"/>
        </w:rPr>
      </w:pPr>
    </w:p>
    <w:p w:rsidR="00034FCE" w:rsidRDefault="00034FCE" w:rsidP="00387916">
      <w:pPr>
        <w:jc w:val="center"/>
        <w:rPr>
          <w:lang w:val="en-US"/>
        </w:rPr>
      </w:pPr>
    </w:p>
    <w:p w:rsidR="005D777D" w:rsidRDefault="005D777D" w:rsidP="005D777D">
      <w:pPr>
        <w:rPr>
          <w:lang w:val="en-US"/>
        </w:rPr>
      </w:pPr>
    </w:p>
    <w:p w:rsidR="005D777D" w:rsidRPr="005D777D" w:rsidRDefault="005D777D" w:rsidP="00034FCE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5D777D">
        <w:rPr>
          <w:rFonts w:ascii="Arial" w:eastAsia="Times New Roman" w:hAnsi="Arial" w:cs="Arial"/>
          <w:b/>
          <w:bCs/>
          <w:color w:val="16558A"/>
          <w:kern w:val="36"/>
          <w:sz w:val="38"/>
          <w:szCs w:val="38"/>
          <w:lang w:eastAsia="ru-RU"/>
        </w:rPr>
        <w:t>Реостат, потенциометр</w:t>
      </w:r>
    </w:p>
    <w:p w:rsidR="005D777D" w:rsidRPr="005D777D" w:rsidRDefault="005D777D" w:rsidP="005D777D">
      <w:pPr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</w:p>
    <w:p w:rsidR="005D777D" w:rsidRDefault="005D777D" w:rsidP="005D777D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5D777D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Реостат</w:t>
      </w:r>
      <w:r w:rsidRPr="005D777D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- самое простое применение </w:t>
      </w:r>
      <w:hyperlink r:id="rId35" w:history="1">
        <w:r w:rsidRPr="005D777D">
          <w:rPr>
            <w:rFonts w:ascii="Arial" w:eastAsia="Times New Roman" w:hAnsi="Arial" w:cs="Arial"/>
            <w:color w:val="0000CC"/>
            <w:sz w:val="24"/>
            <w:szCs w:val="24"/>
            <w:u w:val="single"/>
            <w:lang w:eastAsia="ru-RU"/>
          </w:rPr>
          <w:t>резистора переменного сопротивления</w:t>
        </w:r>
      </w:hyperlink>
      <w:r w:rsidRPr="005D777D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. Реостат имеет всего два вывода: первый - это один конец резистивного слоя, а второй - это вывод движимого ползунка. Поворот шпинделя изменяет сопротивление между двумя контактами от минимума до максимума. Иногда можно видеть, что в качестве реостата используется пер. резистор с тремя выводами. Но в этом случае один его из крайних выводов замкнут с выводом ползунка. Таким образом получается тот же самый двухвыводной элемент. Реостаты часто используются для изменения силы </w:t>
      </w:r>
      <w:hyperlink r:id="rId36" w:history="1">
        <w:r w:rsidRPr="005D777D">
          <w:rPr>
            <w:rFonts w:ascii="Arial" w:eastAsia="Times New Roman" w:hAnsi="Arial" w:cs="Arial"/>
            <w:color w:val="0000CC"/>
            <w:sz w:val="24"/>
            <w:szCs w:val="24"/>
            <w:u w:val="single"/>
            <w:lang w:eastAsia="ru-RU"/>
          </w:rPr>
          <w:t>электрического тока</w:t>
        </w:r>
      </w:hyperlink>
      <w:r w:rsidRPr="005D777D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, например при изменении яркости свечения электроламп.</w:t>
      </w:r>
    </w:p>
    <w:p w:rsidR="00651105" w:rsidRDefault="00651105" w:rsidP="005D777D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B37C512" wp14:editId="6862FA6A">
            <wp:extent cx="5090400" cy="3031200"/>
            <wp:effectExtent l="0" t="0" r="0" b="0"/>
            <wp:docPr id="19" name="Рисунок 19" descr="https://www.mediarb.ru/upload/iblock/ca0/ca037383c5dde8f09b9adbc2be25eb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mediarb.ru/upload/iblock/ca0/ca037383c5dde8f09b9adbc2be25eb99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00" cy="30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105" w:rsidRDefault="00651105" w:rsidP="005D777D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Реостат ползунковый</w:t>
      </w:r>
    </w:p>
    <w:p w:rsidR="00651105" w:rsidRDefault="00651105" w:rsidP="005D777D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BDF35E6" wp14:editId="484F686B">
            <wp:extent cx="5940425" cy="4455319"/>
            <wp:effectExtent l="0" t="0" r="3175" b="2540"/>
            <wp:docPr id="20" name="Рисунок 20" descr="https://elektro.guru/wp-content/uploads/post_5b169578b285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elektro.guru/wp-content/uploads/post_5b169578b285b.jpe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0CF" w:rsidRPr="005D777D" w:rsidRDefault="00944F1B" w:rsidP="005D777D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val="en-US" w:eastAsia="ru-RU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ru-RU"/>
        </w:rPr>
        <w:drawing>
          <wp:inline distT="0" distB="0" distL="0" distR="0">
            <wp:extent cx="5934075" cy="2733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7D" w:rsidRPr="005D777D" w:rsidRDefault="005D777D" w:rsidP="005D777D">
      <w:pPr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</w:p>
    <w:p w:rsidR="005D777D" w:rsidRDefault="005D777D" w:rsidP="005D777D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5D777D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Потенциометр</w:t>
      </w:r>
      <w:r w:rsidRPr="005D777D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- это переменный резистор, использующий все три вывода. В этом виде они обычно используются для изменения </w:t>
      </w:r>
      <w:hyperlink r:id="rId40" w:history="1">
        <w:r w:rsidRPr="005D777D">
          <w:rPr>
            <w:rFonts w:ascii="Arial" w:eastAsia="Times New Roman" w:hAnsi="Arial" w:cs="Arial"/>
            <w:color w:val="0000CC"/>
            <w:sz w:val="24"/>
            <w:szCs w:val="24"/>
            <w:u w:val="single"/>
            <w:lang w:eastAsia="ru-RU"/>
          </w:rPr>
          <w:t>напряжения</w:t>
        </w:r>
      </w:hyperlink>
      <w:r w:rsidRPr="005D777D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, например для регулировки звука в звуковых усилителях мощности. Если оба крайних вывода потенциометра подключить к какому-либо </w:t>
      </w:r>
      <w:hyperlink r:id="rId41" w:history="1">
        <w:r w:rsidRPr="005D777D">
          <w:rPr>
            <w:rFonts w:ascii="Arial" w:eastAsia="Times New Roman" w:hAnsi="Arial" w:cs="Arial"/>
            <w:color w:val="0000CC"/>
            <w:sz w:val="24"/>
            <w:szCs w:val="24"/>
            <w:u w:val="single"/>
            <w:lang w:eastAsia="ru-RU"/>
          </w:rPr>
          <w:t>источнику питания</w:t>
        </w:r>
      </w:hyperlink>
      <w:r w:rsidRPr="005D777D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, то между выводом ползунка и нулевым выводом источника питания мы можем получать напряжение от нуля вольт до напряжения источника питания.</w:t>
      </w:r>
    </w:p>
    <w:p w:rsidR="009A1FC6" w:rsidRDefault="009A1FC6" w:rsidP="005D777D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</w:p>
    <w:p w:rsidR="009A1FC6" w:rsidRPr="005D777D" w:rsidRDefault="009A1FC6" w:rsidP="005D777D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ru-RU"/>
        </w:rPr>
        <w:drawing>
          <wp:inline distT="0" distB="0" distL="0" distR="0">
            <wp:extent cx="5943600" cy="2171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7D" w:rsidRPr="005D777D" w:rsidRDefault="005D777D" w:rsidP="005D777D">
      <w:pPr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</w:p>
    <w:p w:rsidR="009F06D1" w:rsidRDefault="009F06D1" w:rsidP="009F06D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val="en-US" w:eastAsia="ru-RU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Переменные резисторы в </w:t>
      </w:r>
      <w:r>
        <w:rPr>
          <w:rFonts w:ascii="Arial" w:eastAsia="Times New Roman" w:hAnsi="Arial" w:cs="Arial"/>
          <w:color w:val="333333"/>
          <w:sz w:val="24"/>
          <w:szCs w:val="24"/>
          <w:lang w:val="en-US" w:eastAsia="ru-RU"/>
        </w:rPr>
        <w:t>EWB</w:t>
      </w:r>
    </w:p>
    <w:p w:rsidR="0071103B" w:rsidRDefault="0071103B" w:rsidP="0071103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71103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Переменный резистор</w:t>
      </w:r>
    </w:p>
    <w:p w:rsidR="00B018BF" w:rsidRPr="0071103B" w:rsidRDefault="00B018BF" w:rsidP="0071103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71103B" w:rsidRPr="0071103B" w:rsidRDefault="00B018BF" w:rsidP="0071103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634400" cy="817200"/>
            <wp:effectExtent l="0" t="0" r="444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00" cy="8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B85" w:rsidRDefault="00146B85" w:rsidP="00146B85">
      <w:pPr>
        <w:pStyle w:val="a7"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Положение движка резистора управляется при помощи специального элемента-стрелочки-регулятора.</w:t>
      </w:r>
    </w:p>
    <w:p w:rsidR="00146B85" w:rsidRDefault="00146B85" w:rsidP="00146B85">
      <w:pPr>
        <w:pStyle w:val="a7"/>
        <w:shd w:val="clear" w:color="auto" w:fill="FFFFFF"/>
        <w:spacing w:before="225" w:beforeAutospacing="0" w:after="225" w:afterAutospacing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3355200" cy="282960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00" cy="28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B85" w:rsidRDefault="00146B85" w:rsidP="00146B85">
      <w:pPr>
        <w:pStyle w:val="a7"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 В диалоговом окне можно установить сопротивление, начальное положение движка (в процентах) и шаг приращения (также в процентах). Имеется возможность изменять положение движка при помощи клавиш-ключей, которые</w:t>
      </w:r>
    </w:p>
    <w:p w:rsidR="00146B85" w:rsidRDefault="00146B85" w:rsidP="00146B85">
      <w:pPr>
        <w:pStyle w:val="a7"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обозначаются в квадратных скобках.</w:t>
      </w:r>
    </w:p>
    <w:p w:rsidR="00146B85" w:rsidRDefault="00146B85" w:rsidP="00146B85">
      <w:pPr>
        <w:pStyle w:val="a7"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  Используемые клавиши -ключи: буквы от А до Z, цифры от 0 до 9. клавиша </w:t>
      </w:r>
      <w:proofErr w:type="spellStart"/>
      <w:r>
        <w:rPr>
          <w:rFonts w:ascii="Arial" w:hAnsi="Arial" w:cs="Arial"/>
          <w:color w:val="000000"/>
        </w:rPr>
        <w:t>Enter</w:t>
      </w:r>
      <w:proofErr w:type="spellEnd"/>
      <w:r>
        <w:rPr>
          <w:rFonts w:ascii="Arial" w:hAnsi="Arial" w:cs="Arial"/>
          <w:color w:val="000000"/>
        </w:rPr>
        <w:t xml:space="preserve"> на клавиатуре, клавиша «пробел» [</w:t>
      </w:r>
      <w:proofErr w:type="spellStart"/>
      <w:r>
        <w:rPr>
          <w:rFonts w:ascii="Arial" w:hAnsi="Arial" w:cs="Arial"/>
          <w:color w:val="000000"/>
        </w:rPr>
        <w:t>Space</w:t>
      </w:r>
      <w:proofErr w:type="spellEnd"/>
      <w:r>
        <w:rPr>
          <w:rFonts w:ascii="Arial" w:hAnsi="Arial" w:cs="Arial"/>
          <w:color w:val="000000"/>
        </w:rPr>
        <w:t>].</w:t>
      </w:r>
    </w:p>
    <w:p w:rsidR="00146B85" w:rsidRDefault="00146B85" w:rsidP="00146B85">
      <w:pPr>
        <w:pStyle w:val="a7"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     Для изменения положения движка необходимо нажать клавишу-ключ </w:t>
      </w:r>
    </w:p>
    <w:p w:rsidR="00146B85" w:rsidRDefault="00146B85" w:rsidP="00146B85">
      <w:pPr>
        <w:pStyle w:val="a7"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увеличения значения положения движка необходимо одновременно нажать [</w:t>
      </w:r>
      <w:proofErr w:type="spellStart"/>
      <w:r>
        <w:rPr>
          <w:rFonts w:ascii="Arial" w:hAnsi="Arial" w:cs="Arial"/>
          <w:color w:val="000000"/>
        </w:rPr>
        <w:t>Shift</w:t>
      </w:r>
      <w:proofErr w:type="spellEnd"/>
      <w:r>
        <w:rPr>
          <w:rFonts w:ascii="Arial" w:hAnsi="Arial" w:cs="Arial"/>
          <w:color w:val="000000"/>
        </w:rPr>
        <w:t>] и клавишу-ключ, для уменьшения - только клавишу-ключ</w:t>
      </w:r>
    </w:p>
    <w:p w:rsidR="00146B85" w:rsidRDefault="00146B85" w:rsidP="00146B85">
      <w:pPr>
        <w:pStyle w:val="a7"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    Пример: движок установлен в положении 45%. шаг приращения - 5%. клавиша-ключ - пробел [</w:t>
      </w:r>
      <w:proofErr w:type="spellStart"/>
      <w:r>
        <w:rPr>
          <w:rFonts w:ascii="Arial" w:hAnsi="Arial" w:cs="Arial"/>
          <w:color w:val="000000"/>
        </w:rPr>
        <w:t>Space</w:t>
      </w:r>
      <w:proofErr w:type="spellEnd"/>
      <w:r>
        <w:rPr>
          <w:rFonts w:ascii="Arial" w:hAnsi="Arial" w:cs="Arial"/>
          <w:color w:val="000000"/>
        </w:rPr>
        <w:t xml:space="preserve">]. </w:t>
      </w:r>
    </w:p>
    <w:p w:rsidR="00146B85" w:rsidRDefault="00146B85" w:rsidP="00146B85">
      <w:pPr>
        <w:pStyle w:val="a7"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Нажатием клавиши [</w:t>
      </w:r>
      <w:proofErr w:type="spellStart"/>
      <w:r>
        <w:rPr>
          <w:rFonts w:ascii="Arial" w:hAnsi="Arial" w:cs="Arial"/>
          <w:color w:val="000000"/>
        </w:rPr>
        <w:t>Space</w:t>
      </w:r>
      <w:proofErr w:type="spellEnd"/>
      <w:r>
        <w:rPr>
          <w:rFonts w:ascii="Arial" w:hAnsi="Arial" w:cs="Arial"/>
          <w:color w:val="000000"/>
        </w:rPr>
        <w:t xml:space="preserve">] положение движка становится равным 40%. </w:t>
      </w:r>
    </w:p>
    <w:p w:rsidR="00146B85" w:rsidRDefault="00146B85" w:rsidP="00146B85">
      <w:pPr>
        <w:pStyle w:val="a7"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При каждом последующем нажатии на </w:t>
      </w:r>
      <w:proofErr w:type="gramStart"/>
      <w:r>
        <w:rPr>
          <w:rFonts w:ascii="Arial" w:hAnsi="Arial" w:cs="Arial"/>
          <w:color w:val="000000"/>
        </w:rPr>
        <w:t>клавишу  [</w:t>
      </w:r>
      <w:proofErr w:type="spellStart"/>
      <w:proofErr w:type="gramEnd"/>
      <w:r>
        <w:rPr>
          <w:rFonts w:ascii="Arial" w:hAnsi="Arial" w:cs="Arial"/>
          <w:color w:val="000000"/>
        </w:rPr>
        <w:t>Space</w:t>
      </w:r>
      <w:proofErr w:type="spellEnd"/>
      <w:r>
        <w:rPr>
          <w:rFonts w:ascii="Arial" w:hAnsi="Arial" w:cs="Arial"/>
          <w:color w:val="000000"/>
        </w:rPr>
        <w:t xml:space="preserve">] значение уменьшается на 5%. </w:t>
      </w:r>
    </w:p>
    <w:p w:rsidR="00146B85" w:rsidRDefault="00146B85" w:rsidP="00146B85">
      <w:pPr>
        <w:pStyle w:val="a7"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Если нажать [</w:t>
      </w:r>
      <w:proofErr w:type="spellStart"/>
      <w:r>
        <w:rPr>
          <w:rFonts w:ascii="Arial" w:hAnsi="Arial" w:cs="Arial"/>
          <w:color w:val="000000"/>
        </w:rPr>
        <w:t>Space</w:t>
      </w:r>
      <w:proofErr w:type="spellEnd"/>
      <w:r>
        <w:rPr>
          <w:rFonts w:ascii="Arial" w:hAnsi="Arial" w:cs="Arial"/>
          <w:color w:val="000000"/>
        </w:rPr>
        <w:t>]+[</w:t>
      </w:r>
      <w:proofErr w:type="spellStart"/>
      <w:r>
        <w:rPr>
          <w:rFonts w:ascii="Arial" w:hAnsi="Arial" w:cs="Arial"/>
          <w:color w:val="000000"/>
        </w:rPr>
        <w:t>Shift</w:t>
      </w:r>
      <w:proofErr w:type="spellEnd"/>
      <w:r>
        <w:rPr>
          <w:rFonts w:ascii="Arial" w:hAnsi="Arial" w:cs="Arial"/>
          <w:color w:val="000000"/>
        </w:rPr>
        <w:t>], то положение движка потенциометра увеличится на 5%.</w:t>
      </w:r>
    </w:p>
    <w:p w:rsidR="00146B85" w:rsidRDefault="00146B85" w:rsidP="00B018BF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333333"/>
          <w:sz w:val="28"/>
          <w:szCs w:val="28"/>
          <w:lang w:eastAsia="ru-RU"/>
        </w:rPr>
      </w:pPr>
    </w:p>
    <w:p w:rsidR="0071103B" w:rsidRPr="00B018BF" w:rsidRDefault="00B018BF" w:rsidP="00B018BF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333333"/>
          <w:sz w:val="28"/>
          <w:szCs w:val="28"/>
          <w:lang w:eastAsia="ru-RU"/>
        </w:rPr>
      </w:pPr>
      <w:r w:rsidRPr="00B018BF">
        <w:rPr>
          <w:rFonts w:ascii="Arial" w:eastAsia="Times New Roman" w:hAnsi="Arial" w:cs="Arial"/>
          <w:b/>
          <w:color w:val="333333"/>
          <w:sz w:val="28"/>
          <w:szCs w:val="28"/>
          <w:lang w:eastAsia="ru-RU"/>
        </w:rPr>
        <w:t>Задание.</w:t>
      </w:r>
    </w:p>
    <w:p w:rsidR="00B018BF" w:rsidRDefault="00B018BF" w:rsidP="00B018B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val="en-US" w:eastAsia="ru-RU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1.Соберите схемы исследования реостата и потенциометра в </w:t>
      </w:r>
      <w:r>
        <w:rPr>
          <w:rFonts w:ascii="Arial" w:eastAsia="Times New Roman" w:hAnsi="Arial" w:cs="Arial"/>
          <w:color w:val="333333"/>
          <w:sz w:val="24"/>
          <w:szCs w:val="24"/>
          <w:lang w:val="en-US" w:eastAsia="ru-RU"/>
        </w:rPr>
        <w:t>EWB</w:t>
      </w:r>
    </w:p>
    <w:p w:rsidR="00B018BF" w:rsidRPr="00B018BF" w:rsidRDefault="00B018BF" w:rsidP="00B018B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>2. Управляя положением движка, определите момент загорания лампочки.</w:t>
      </w:r>
    </w:p>
    <w:p w:rsidR="00965119" w:rsidRPr="0071103B" w:rsidRDefault="00965119" w:rsidP="009F06D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</w:p>
    <w:p w:rsidR="00965119" w:rsidRDefault="00965119" w:rsidP="009F06D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val="en-US" w:eastAsia="ru-RU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747819D" wp14:editId="0AC94BC6">
            <wp:extent cx="5122800" cy="3841200"/>
            <wp:effectExtent l="0" t="0" r="1905" b="6985"/>
            <wp:docPr id="28" name="Рисунок 28" descr="https://2.404content.com/1/A6/47/429081074712445964/fullsiz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2.404content.com/1/A6/47/429081074712445964/fullsize.jpe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F06D1" w:rsidRDefault="009F06D1" w:rsidP="009F06D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val="en-US" w:eastAsia="ru-RU"/>
        </w:rPr>
      </w:pPr>
    </w:p>
    <w:p w:rsidR="005D777D" w:rsidRPr="005D777D" w:rsidRDefault="005D777D" w:rsidP="005D777D">
      <w:pPr>
        <w:spacing w:after="0" w:line="240" w:lineRule="auto"/>
        <w:jc w:val="both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</w:p>
    <w:p w:rsidR="005D777D" w:rsidRPr="005D777D" w:rsidRDefault="005D777D" w:rsidP="005D777D"/>
    <w:sectPr w:rsidR="005D777D" w:rsidRPr="005D77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,Bold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55294E"/>
    <w:multiLevelType w:val="multilevel"/>
    <w:tmpl w:val="90349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E942EF"/>
    <w:multiLevelType w:val="hybridMultilevel"/>
    <w:tmpl w:val="0D2C8E6E"/>
    <w:lvl w:ilvl="0" w:tplc="041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AA4C73"/>
    <w:multiLevelType w:val="hybridMultilevel"/>
    <w:tmpl w:val="2EB8A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D74"/>
    <w:rsid w:val="00034FCE"/>
    <w:rsid w:val="00095C87"/>
    <w:rsid w:val="000F3119"/>
    <w:rsid w:val="00146B85"/>
    <w:rsid w:val="001D2DE6"/>
    <w:rsid w:val="00214B82"/>
    <w:rsid w:val="00230749"/>
    <w:rsid w:val="00270FE1"/>
    <w:rsid w:val="002A713E"/>
    <w:rsid w:val="002B2BFA"/>
    <w:rsid w:val="003125F0"/>
    <w:rsid w:val="00357753"/>
    <w:rsid w:val="00387916"/>
    <w:rsid w:val="003C0260"/>
    <w:rsid w:val="004E6039"/>
    <w:rsid w:val="005411A1"/>
    <w:rsid w:val="0054452F"/>
    <w:rsid w:val="005679DE"/>
    <w:rsid w:val="00581E4E"/>
    <w:rsid w:val="005D777D"/>
    <w:rsid w:val="00651105"/>
    <w:rsid w:val="0071103B"/>
    <w:rsid w:val="00796378"/>
    <w:rsid w:val="007A0DAD"/>
    <w:rsid w:val="0082195F"/>
    <w:rsid w:val="0088513B"/>
    <w:rsid w:val="008C164C"/>
    <w:rsid w:val="008D3A62"/>
    <w:rsid w:val="00944F1B"/>
    <w:rsid w:val="00965119"/>
    <w:rsid w:val="00967643"/>
    <w:rsid w:val="009A1FC6"/>
    <w:rsid w:val="009B0525"/>
    <w:rsid w:val="009C0068"/>
    <w:rsid w:val="009F06D1"/>
    <w:rsid w:val="00A94949"/>
    <w:rsid w:val="00B018BF"/>
    <w:rsid w:val="00B35834"/>
    <w:rsid w:val="00BC7C09"/>
    <w:rsid w:val="00D360CF"/>
    <w:rsid w:val="00D709CF"/>
    <w:rsid w:val="00D924B3"/>
    <w:rsid w:val="00DF0A8D"/>
    <w:rsid w:val="00DF7D61"/>
    <w:rsid w:val="00E14482"/>
    <w:rsid w:val="00E51D30"/>
    <w:rsid w:val="00FC01F3"/>
    <w:rsid w:val="00FD4D74"/>
    <w:rsid w:val="00FD70C0"/>
    <w:rsid w:val="00FE4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4EE1F"/>
  <w15:docId w15:val="{4EB84430-84F9-4933-AFDB-19D5D2B97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D4D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4D74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9B0525"/>
    <w:rPr>
      <w:b/>
      <w:bCs/>
    </w:rPr>
  </w:style>
  <w:style w:type="character" w:customStyle="1" w:styleId="udar">
    <w:name w:val="udar"/>
    <w:basedOn w:val="a0"/>
    <w:rsid w:val="009B0525"/>
  </w:style>
  <w:style w:type="character" w:styleId="a6">
    <w:name w:val="Hyperlink"/>
    <w:basedOn w:val="a0"/>
    <w:uiPriority w:val="99"/>
    <w:semiHidden/>
    <w:unhideWhenUsed/>
    <w:rsid w:val="00DF0A8D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DF0A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Emphasis"/>
    <w:basedOn w:val="a0"/>
    <w:uiPriority w:val="20"/>
    <w:qFormat/>
    <w:rsid w:val="00DF0A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39354">
          <w:marLeft w:val="30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1164">
          <w:marLeft w:val="30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1828">
          <w:marLeft w:val="30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0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0.jpeg"/><Relationship Id="rId39" Type="http://schemas.openxmlformats.org/officeDocument/2006/relationships/image" Target="media/image31.png"/><Relationship Id="rId21" Type="http://schemas.openxmlformats.org/officeDocument/2006/relationships/oleObject" Target="embeddings/oleObject1.bin"/><Relationship Id="rId34" Type="http://schemas.openxmlformats.org/officeDocument/2006/relationships/image" Target="media/image28.jpe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emf"/><Relationship Id="rId32" Type="http://schemas.openxmlformats.org/officeDocument/2006/relationships/image" Target="media/image26.jpeg"/><Relationship Id="rId37" Type="http://schemas.openxmlformats.org/officeDocument/2006/relationships/image" Target="media/image29.jpeg"/><Relationship Id="rId40" Type="http://schemas.openxmlformats.org/officeDocument/2006/relationships/hyperlink" Target="http://katod-anod.ru/articles/61" TargetMode="External"/><Relationship Id="rId45" Type="http://schemas.openxmlformats.org/officeDocument/2006/relationships/image" Target="media/image35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oleObject" Target="embeddings/oleObject2.bin"/><Relationship Id="rId28" Type="http://schemas.openxmlformats.org/officeDocument/2006/relationships/image" Target="media/image22.png"/><Relationship Id="rId36" Type="http://schemas.openxmlformats.org/officeDocument/2006/relationships/hyperlink" Target="http://katod-anod.ru/articles/62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5.jpe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7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yperlink" Target="http://katod-anod.ru/articles/42" TargetMode="External"/><Relationship Id="rId43" Type="http://schemas.openxmlformats.org/officeDocument/2006/relationships/image" Target="media/image33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0.jpe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hyperlink" Target="http://katod-anod.ru/articles/2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2195</Words>
  <Characters>12515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</dc:creator>
  <cp:lastModifiedBy>Nikolay-18</cp:lastModifiedBy>
  <cp:revision>2</cp:revision>
  <dcterms:created xsi:type="dcterms:W3CDTF">2020-09-19T18:01:00Z</dcterms:created>
  <dcterms:modified xsi:type="dcterms:W3CDTF">2020-09-19T18:01:00Z</dcterms:modified>
</cp:coreProperties>
</file>