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55" w:rsidRPr="0051682B" w:rsidRDefault="001A32D5" w:rsidP="0051682B">
      <w:pPr>
        <w:pStyle w:val="Header"/>
        <w:jc w:val="center"/>
        <w:rPr>
          <w:b/>
          <w:color w:val="auto"/>
          <w:sz w:val="36"/>
          <w:szCs w:val="36"/>
          <w:lang w:val="en-US"/>
        </w:rPr>
      </w:pPr>
      <w:hyperlink r:id="rId5" w:history="1">
        <w:r w:rsidR="0051682B" w:rsidRPr="001B48B1">
          <w:rPr>
            <w:rStyle w:val="Hyperlink"/>
            <w:b/>
            <w:sz w:val="36"/>
            <w:szCs w:val="36"/>
            <w:lang w:val="en-US"/>
          </w:rPr>
          <w:t>Epilog Mini 24 L</w:t>
        </w:r>
        <w:r w:rsidR="00397703" w:rsidRPr="001B48B1">
          <w:rPr>
            <w:rStyle w:val="Hyperlink"/>
            <w:b/>
            <w:sz w:val="36"/>
            <w:szCs w:val="36"/>
            <w:lang w:val="en-US"/>
          </w:rPr>
          <w:t>aser Cutting Machine</w:t>
        </w:r>
      </w:hyperlink>
    </w:p>
    <w:p w:rsidR="00397703" w:rsidRDefault="00397703" w:rsidP="0051682B">
      <w:pPr>
        <w:pStyle w:val="Header"/>
        <w:rPr>
          <w:b/>
          <w:color w:val="auto"/>
          <w:lang w:val="en-US"/>
        </w:rPr>
      </w:pPr>
    </w:p>
    <w:p w:rsidR="001A32D5" w:rsidRDefault="001A32D5" w:rsidP="0051682B">
      <w:pPr>
        <w:pStyle w:val="Header"/>
        <w:rPr>
          <w:b/>
          <w:color w:val="auto"/>
          <w:lang w:val="en-US"/>
        </w:rPr>
      </w:pPr>
    </w:p>
    <w:p w:rsidR="00953AD5" w:rsidRPr="001A32D5" w:rsidRDefault="00397703" w:rsidP="001A32D5">
      <w:pPr>
        <w:pStyle w:val="Header"/>
        <w:numPr>
          <w:ilvl w:val="0"/>
          <w:numId w:val="8"/>
        </w:numPr>
        <w:rPr>
          <w:b/>
          <w:i/>
          <w:color w:val="auto"/>
          <w:lang w:val="en-US"/>
        </w:rPr>
      </w:pPr>
      <w:r w:rsidRPr="00040B7F">
        <w:rPr>
          <w:b/>
          <w:color w:val="auto"/>
          <w:lang w:val="en-US"/>
        </w:rPr>
        <w:t>POWERING UP</w:t>
      </w:r>
      <w:r w:rsidR="00953AD5" w:rsidRPr="00040B7F">
        <w:rPr>
          <w:b/>
          <w:i/>
          <w:color w:val="auto"/>
          <w:lang w:val="en-US"/>
        </w:rPr>
        <w:t xml:space="preserve"> </w:t>
      </w:r>
      <w:r w:rsidR="00040B7F" w:rsidRPr="00040B7F">
        <w:rPr>
          <w:b/>
          <w:i/>
          <w:color w:val="auto"/>
          <w:lang w:val="en-US"/>
        </w:rPr>
        <w:t>– (</w:t>
      </w:r>
      <w:r w:rsidR="00040B7F" w:rsidRPr="00040B7F">
        <w:rPr>
          <w:b/>
          <w:i/>
          <w:color w:val="auto"/>
        </w:rPr>
        <w:t>Turn ON all four main switches)</w:t>
      </w:r>
    </w:p>
    <w:p w:rsidR="00040B7F" w:rsidRPr="00F670C0" w:rsidRDefault="00953AD5" w:rsidP="00F670C0">
      <w:pPr>
        <w:pStyle w:val="Header"/>
        <w:numPr>
          <w:ilvl w:val="1"/>
          <w:numId w:val="8"/>
        </w:numPr>
        <w:rPr>
          <w:color w:val="auto"/>
        </w:rPr>
      </w:pPr>
      <w:r>
        <w:rPr>
          <w:color w:val="auto"/>
        </w:rPr>
        <w:t xml:space="preserve">   Laser Cutting Machine</w:t>
      </w:r>
    </w:p>
    <w:p w:rsidR="00040B7F" w:rsidRPr="00F670C0" w:rsidRDefault="00953AD5" w:rsidP="00040B7F">
      <w:pPr>
        <w:pStyle w:val="Header"/>
        <w:numPr>
          <w:ilvl w:val="1"/>
          <w:numId w:val="8"/>
        </w:numPr>
        <w:rPr>
          <w:color w:val="auto"/>
        </w:rPr>
      </w:pPr>
      <w:r>
        <w:rPr>
          <w:color w:val="auto"/>
        </w:rPr>
        <w:t xml:space="preserve">   </w:t>
      </w:r>
      <w:r w:rsidR="00A065F8" w:rsidRPr="00953AD5">
        <w:rPr>
          <w:color w:val="auto"/>
        </w:rPr>
        <w:t>Fume Extractor</w:t>
      </w:r>
    </w:p>
    <w:p w:rsidR="00040B7F" w:rsidRPr="00F670C0" w:rsidRDefault="00953AD5" w:rsidP="00040B7F">
      <w:pPr>
        <w:pStyle w:val="Header"/>
        <w:numPr>
          <w:ilvl w:val="1"/>
          <w:numId w:val="8"/>
        </w:numPr>
        <w:rPr>
          <w:color w:val="auto"/>
        </w:rPr>
      </w:pPr>
      <w:r>
        <w:rPr>
          <w:color w:val="auto"/>
        </w:rPr>
        <w:t xml:space="preserve">   </w:t>
      </w:r>
      <w:r w:rsidRPr="00953AD5">
        <w:rPr>
          <w:color w:val="auto"/>
        </w:rPr>
        <w:t>Air Compressor</w:t>
      </w:r>
    </w:p>
    <w:p w:rsidR="00A065F8" w:rsidRPr="00953AD5" w:rsidRDefault="00953AD5" w:rsidP="00953AD5">
      <w:pPr>
        <w:pStyle w:val="Header"/>
        <w:numPr>
          <w:ilvl w:val="1"/>
          <w:numId w:val="8"/>
        </w:numPr>
        <w:rPr>
          <w:color w:val="auto"/>
        </w:rPr>
      </w:pPr>
      <w:r>
        <w:rPr>
          <w:color w:val="auto"/>
        </w:rPr>
        <w:t xml:space="preserve">   </w:t>
      </w:r>
      <w:r w:rsidRPr="00953AD5">
        <w:rPr>
          <w:color w:val="auto"/>
        </w:rPr>
        <w:t>Computer</w:t>
      </w:r>
    </w:p>
    <w:p w:rsidR="00A065F8" w:rsidRDefault="00A065F8" w:rsidP="00A065F8">
      <w:pPr>
        <w:pStyle w:val="Header"/>
        <w:rPr>
          <w:b/>
          <w:color w:val="auto"/>
          <w:u w:val="single"/>
          <w:lang w:val="en-US"/>
        </w:rPr>
      </w:pPr>
    </w:p>
    <w:p w:rsidR="00A065F8" w:rsidRDefault="00A065F8" w:rsidP="00A065F8">
      <w:pPr>
        <w:pStyle w:val="Header"/>
        <w:rPr>
          <w:b/>
          <w:color w:val="auto"/>
          <w:u w:val="single"/>
          <w:lang w:val="en-US"/>
        </w:rPr>
      </w:pPr>
    </w:p>
    <w:p w:rsidR="00040B7F" w:rsidRDefault="00040B7F" w:rsidP="00A065F8">
      <w:pPr>
        <w:pStyle w:val="Header"/>
        <w:rPr>
          <w:b/>
          <w:color w:val="auto"/>
          <w:u w:val="single"/>
          <w:lang w:val="en-US"/>
        </w:rPr>
      </w:pPr>
    </w:p>
    <w:p w:rsidR="00040B7F" w:rsidRPr="001A32D5" w:rsidRDefault="00397703" w:rsidP="001A32D5">
      <w:pPr>
        <w:pStyle w:val="Header"/>
        <w:numPr>
          <w:ilvl w:val="0"/>
          <w:numId w:val="8"/>
        </w:numPr>
        <w:rPr>
          <w:b/>
          <w:color w:val="auto"/>
          <w:lang w:val="en-US"/>
        </w:rPr>
      </w:pPr>
      <w:r w:rsidRPr="00953AD5">
        <w:rPr>
          <w:b/>
          <w:color w:val="auto"/>
          <w:lang w:val="en-US"/>
        </w:rPr>
        <w:t>ARTWORK SETUP</w:t>
      </w:r>
    </w:p>
    <w:p w:rsidR="00040B7F" w:rsidRPr="00F670C0" w:rsidRDefault="00953AD5" w:rsidP="00F670C0">
      <w:pPr>
        <w:pStyle w:val="ListParagraph"/>
        <w:numPr>
          <w:ilvl w:val="1"/>
          <w:numId w:val="8"/>
        </w:numPr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1A32D5">
        <w:rPr>
          <w:color w:val="auto"/>
        </w:rPr>
        <w:t>Turn on PC, r</w:t>
      </w:r>
      <w:r w:rsidR="00A065F8" w:rsidRPr="00953AD5">
        <w:rPr>
          <w:color w:val="auto"/>
        </w:rPr>
        <w:t>un Coral Draw 2018 (64-Bit) and create/load your document.</w:t>
      </w:r>
    </w:p>
    <w:p w:rsidR="001A32D5" w:rsidRDefault="00953AD5" w:rsidP="001A32D5">
      <w:pPr>
        <w:pStyle w:val="ListParagraph"/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</w:p>
    <w:p w:rsidR="001A32D5" w:rsidRPr="001A32D5" w:rsidRDefault="001A32D5" w:rsidP="001A32D5">
      <w:pPr>
        <w:pStyle w:val="ListParagraph"/>
        <w:numPr>
          <w:ilvl w:val="1"/>
          <w:numId w:val="8"/>
        </w:numPr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A065F8" w:rsidRPr="00953AD5">
        <w:rPr>
          <w:color w:val="auto"/>
        </w:rPr>
        <w:t>On the Coral Draw application, click on File &gt; Print &gt; Printing Preferences.</w:t>
      </w:r>
      <w:r w:rsidR="00953AD5" w:rsidRPr="001A32D5">
        <w:rPr>
          <w:color w:val="auto"/>
        </w:rPr>
        <w:t xml:space="preserve">   </w:t>
      </w:r>
    </w:p>
    <w:p w:rsidR="001A32D5" w:rsidRDefault="001A32D5" w:rsidP="001A32D5">
      <w:pPr>
        <w:pStyle w:val="ListParagraph"/>
        <w:spacing w:after="200" w:line="276" w:lineRule="auto"/>
        <w:rPr>
          <w:color w:val="auto"/>
        </w:rPr>
      </w:pPr>
    </w:p>
    <w:p w:rsidR="001A32D5" w:rsidRDefault="001A32D5" w:rsidP="001A32D5">
      <w:pPr>
        <w:pStyle w:val="ListParagraph"/>
        <w:numPr>
          <w:ilvl w:val="1"/>
          <w:numId w:val="8"/>
        </w:numPr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A065F8" w:rsidRPr="00953AD5">
        <w:rPr>
          <w:color w:val="auto"/>
        </w:rPr>
        <w:t>Adjust the appropriate settings in the Laser Dashboard.</w:t>
      </w:r>
      <w:r>
        <w:rPr>
          <w:color w:val="auto"/>
        </w:rPr>
        <w:t xml:space="preserve"> </w:t>
      </w:r>
    </w:p>
    <w:p w:rsidR="001A32D5" w:rsidRDefault="001A32D5" w:rsidP="001A32D5">
      <w:pPr>
        <w:pStyle w:val="ListParagraph"/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Pr="001A32D5">
        <w:rPr>
          <w:color w:val="auto"/>
        </w:rPr>
        <w:t>(</w:t>
      </w:r>
      <w:r>
        <w:rPr>
          <w:color w:val="auto"/>
        </w:rPr>
        <w:t>R</w:t>
      </w:r>
      <w:r w:rsidR="00A065F8" w:rsidRPr="001A32D5">
        <w:rPr>
          <w:color w:val="auto"/>
        </w:rPr>
        <w:t xml:space="preserve">efer to the guide on </w:t>
      </w:r>
      <w:r w:rsidRPr="001A32D5">
        <w:rPr>
          <w:color w:val="auto"/>
        </w:rPr>
        <w:t>the working table)</w:t>
      </w:r>
    </w:p>
    <w:p w:rsidR="001A32D5" w:rsidRDefault="001A32D5" w:rsidP="001A32D5">
      <w:pPr>
        <w:pStyle w:val="ListParagraph"/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A065F8" w:rsidRPr="001A32D5">
        <w:rPr>
          <w:color w:val="auto"/>
        </w:rPr>
        <w:t>Ensure “Auto Focus” is not ticked.</w:t>
      </w:r>
      <w:r>
        <w:rPr>
          <w:color w:val="auto"/>
        </w:rPr>
        <w:t xml:space="preserve"> </w:t>
      </w:r>
    </w:p>
    <w:p w:rsidR="00040B7F" w:rsidRPr="001A32D5" w:rsidRDefault="001A32D5" w:rsidP="001A32D5">
      <w:pPr>
        <w:pStyle w:val="ListParagraph"/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A065F8" w:rsidRPr="001A32D5">
        <w:rPr>
          <w:color w:val="auto"/>
        </w:rPr>
        <w:t>Click on “OK” button to continue.</w:t>
      </w:r>
    </w:p>
    <w:p w:rsidR="001A32D5" w:rsidRDefault="00F670C0" w:rsidP="001A32D5">
      <w:pPr>
        <w:pStyle w:val="ListParagraph"/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</w:p>
    <w:p w:rsidR="00A065F8" w:rsidRPr="00953AD5" w:rsidRDefault="001A32D5" w:rsidP="00953AD5">
      <w:pPr>
        <w:pStyle w:val="ListParagraph"/>
        <w:numPr>
          <w:ilvl w:val="1"/>
          <w:numId w:val="8"/>
        </w:numPr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A065F8" w:rsidRPr="00953AD5">
        <w:rPr>
          <w:color w:val="auto"/>
        </w:rPr>
        <w:t>Click on “Apply” and then “Print” to send the job to the laser cutting machine.</w:t>
      </w:r>
    </w:p>
    <w:p w:rsidR="00A065F8" w:rsidRDefault="00A065F8" w:rsidP="00A065F8">
      <w:pPr>
        <w:pStyle w:val="Header"/>
        <w:rPr>
          <w:b/>
          <w:color w:val="auto"/>
          <w:u w:val="single"/>
          <w:lang w:val="en-US"/>
        </w:rPr>
      </w:pPr>
    </w:p>
    <w:p w:rsidR="00F670C0" w:rsidRDefault="00F670C0" w:rsidP="00A065F8">
      <w:pPr>
        <w:pStyle w:val="Header"/>
        <w:rPr>
          <w:b/>
          <w:color w:val="auto"/>
          <w:u w:val="single"/>
          <w:lang w:val="en-US"/>
        </w:rPr>
      </w:pPr>
    </w:p>
    <w:p w:rsidR="00A065F8" w:rsidRDefault="00A065F8" w:rsidP="00A065F8">
      <w:pPr>
        <w:pStyle w:val="Header"/>
        <w:ind w:left="720"/>
        <w:rPr>
          <w:b/>
          <w:color w:val="auto"/>
          <w:u w:val="single"/>
          <w:lang w:val="en-US"/>
        </w:rPr>
      </w:pPr>
    </w:p>
    <w:p w:rsidR="00F670C0" w:rsidRPr="001A32D5" w:rsidRDefault="00397703" w:rsidP="001A32D5">
      <w:pPr>
        <w:pStyle w:val="Header"/>
        <w:numPr>
          <w:ilvl w:val="0"/>
          <w:numId w:val="8"/>
        </w:numPr>
        <w:rPr>
          <w:b/>
          <w:color w:val="auto"/>
          <w:lang w:val="en-US"/>
        </w:rPr>
      </w:pPr>
      <w:r w:rsidRPr="00953AD5">
        <w:rPr>
          <w:b/>
          <w:color w:val="auto"/>
          <w:lang w:val="en-US"/>
        </w:rPr>
        <w:t>CUTTING/ENGRAVING</w:t>
      </w:r>
      <w:bookmarkStart w:id="0" w:name="_GoBack"/>
      <w:bookmarkEnd w:id="0"/>
    </w:p>
    <w:p w:rsidR="00B55B28" w:rsidRPr="001A32D5" w:rsidRDefault="00F670C0" w:rsidP="00F670C0">
      <w:pPr>
        <w:pStyle w:val="ListParagraph"/>
        <w:numPr>
          <w:ilvl w:val="1"/>
          <w:numId w:val="8"/>
        </w:numPr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397703" w:rsidRPr="00B55B28">
        <w:rPr>
          <w:color w:val="auto"/>
        </w:rPr>
        <w:t>Enter manual focus m</w:t>
      </w:r>
      <w:r>
        <w:rPr>
          <w:color w:val="auto"/>
        </w:rPr>
        <w:t>ode</w:t>
      </w:r>
      <w:r w:rsidR="00397703" w:rsidRPr="00B55B28">
        <w:rPr>
          <w:color w:val="auto"/>
        </w:rPr>
        <w:t xml:space="preserve">. </w:t>
      </w:r>
      <w:r w:rsidRPr="00F670C0">
        <w:rPr>
          <w:i/>
          <w:color w:val="auto"/>
        </w:rPr>
        <w:t>(The focusing lens will move)</w:t>
      </w:r>
    </w:p>
    <w:p w:rsidR="001A32D5" w:rsidRPr="00F670C0" w:rsidRDefault="001A32D5" w:rsidP="001A32D5">
      <w:pPr>
        <w:pStyle w:val="ListParagraph"/>
        <w:spacing w:after="200" w:line="276" w:lineRule="auto"/>
        <w:rPr>
          <w:color w:val="auto"/>
        </w:rPr>
      </w:pPr>
    </w:p>
    <w:p w:rsidR="001A32D5" w:rsidRPr="001A32D5" w:rsidRDefault="00F670C0" w:rsidP="001A32D5">
      <w:pPr>
        <w:pStyle w:val="ListParagraph"/>
        <w:numPr>
          <w:ilvl w:val="1"/>
          <w:numId w:val="8"/>
        </w:numPr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397703" w:rsidRPr="00F670C0">
        <w:rPr>
          <w:color w:val="auto"/>
        </w:rPr>
        <w:t>Click the down arrow cursor keys to lower th</w:t>
      </w:r>
      <w:r>
        <w:rPr>
          <w:color w:val="auto"/>
        </w:rPr>
        <w:t xml:space="preserve">e cutting table </w:t>
      </w:r>
      <w:r w:rsidRPr="00F670C0">
        <w:rPr>
          <w:i/>
          <w:color w:val="auto"/>
        </w:rPr>
        <w:t>(approx. 30mm)</w:t>
      </w:r>
      <w:r w:rsidRPr="001A32D5">
        <w:rPr>
          <w:color w:val="auto"/>
        </w:rPr>
        <w:t xml:space="preserve">   </w:t>
      </w:r>
    </w:p>
    <w:p w:rsidR="001A32D5" w:rsidRDefault="001A32D5" w:rsidP="001A32D5">
      <w:pPr>
        <w:pStyle w:val="ListParagraph"/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</w:p>
    <w:p w:rsidR="00F670C0" w:rsidRDefault="001A32D5" w:rsidP="00F670C0">
      <w:pPr>
        <w:pStyle w:val="ListParagraph"/>
        <w:numPr>
          <w:ilvl w:val="1"/>
          <w:numId w:val="8"/>
        </w:numPr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397703" w:rsidRPr="00F670C0">
        <w:rPr>
          <w:color w:val="auto"/>
        </w:rPr>
        <w:t>Place your acrylic on the cutt</w:t>
      </w:r>
      <w:r w:rsidR="00F670C0">
        <w:rPr>
          <w:color w:val="auto"/>
        </w:rPr>
        <w:t>ing table.</w:t>
      </w:r>
    </w:p>
    <w:p w:rsidR="001A32D5" w:rsidRDefault="00F670C0" w:rsidP="001A32D5">
      <w:pPr>
        <w:pStyle w:val="ListParagraph"/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</w:p>
    <w:p w:rsidR="00F670C0" w:rsidRDefault="001A32D5" w:rsidP="00F670C0">
      <w:pPr>
        <w:pStyle w:val="ListParagraph"/>
        <w:numPr>
          <w:ilvl w:val="1"/>
          <w:numId w:val="8"/>
        </w:numPr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397703" w:rsidRPr="00F670C0">
        <w:rPr>
          <w:color w:val="auto"/>
        </w:rPr>
        <w:t>Place t</w:t>
      </w:r>
      <w:r w:rsidR="00F670C0">
        <w:rPr>
          <w:color w:val="auto"/>
        </w:rPr>
        <w:t xml:space="preserve">he Manual Focus Gauge </w:t>
      </w:r>
      <w:r w:rsidR="00397703" w:rsidRPr="00F670C0">
        <w:rPr>
          <w:color w:val="auto"/>
        </w:rPr>
        <w:t>on the carriage</w:t>
      </w:r>
      <w:r w:rsidR="00F670C0">
        <w:rPr>
          <w:color w:val="auto"/>
        </w:rPr>
        <w:t>.</w:t>
      </w:r>
      <w:r w:rsidR="00397703" w:rsidRPr="00F670C0">
        <w:rPr>
          <w:color w:val="auto"/>
        </w:rPr>
        <w:t xml:space="preserve"> </w:t>
      </w:r>
    </w:p>
    <w:p w:rsidR="001A32D5" w:rsidRDefault="00F670C0" w:rsidP="001A32D5">
      <w:pPr>
        <w:pStyle w:val="ListParagraph"/>
        <w:spacing w:after="200" w:line="276" w:lineRule="auto"/>
        <w:rPr>
          <w:color w:val="auto"/>
        </w:rPr>
      </w:pPr>
      <w:r>
        <w:rPr>
          <w:color w:val="auto"/>
        </w:rPr>
        <w:t xml:space="preserve"> </w:t>
      </w:r>
    </w:p>
    <w:p w:rsidR="00F670C0" w:rsidRDefault="001A32D5" w:rsidP="00F670C0">
      <w:pPr>
        <w:pStyle w:val="ListParagraph"/>
        <w:numPr>
          <w:ilvl w:val="1"/>
          <w:numId w:val="8"/>
        </w:numPr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397703" w:rsidRPr="00F670C0">
        <w:rPr>
          <w:color w:val="auto"/>
        </w:rPr>
        <w:t>Remove the Manual Focus Gauge and click on Reset key.</w:t>
      </w:r>
    </w:p>
    <w:p w:rsidR="001A32D5" w:rsidRDefault="001A32D5" w:rsidP="001A32D5">
      <w:pPr>
        <w:pStyle w:val="ListParagraph"/>
        <w:spacing w:after="200" w:line="276" w:lineRule="auto"/>
        <w:rPr>
          <w:color w:val="auto"/>
        </w:rPr>
      </w:pPr>
      <w:r>
        <w:rPr>
          <w:color w:val="auto"/>
        </w:rPr>
        <w:t xml:space="preserve">  </w:t>
      </w:r>
    </w:p>
    <w:p w:rsidR="00397703" w:rsidRDefault="001A32D5" w:rsidP="00397703">
      <w:pPr>
        <w:pStyle w:val="ListParagraph"/>
        <w:numPr>
          <w:ilvl w:val="1"/>
          <w:numId w:val="8"/>
        </w:numPr>
        <w:spacing w:after="200" w:line="276" w:lineRule="auto"/>
        <w:rPr>
          <w:color w:val="auto"/>
        </w:rPr>
      </w:pPr>
      <w:r>
        <w:rPr>
          <w:color w:val="auto"/>
        </w:rPr>
        <w:t xml:space="preserve">   </w:t>
      </w:r>
      <w:r w:rsidR="00F670C0">
        <w:rPr>
          <w:color w:val="auto"/>
        </w:rPr>
        <w:t>Click on Play key to start.</w:t>
      </w:r>
    </w:p>
    <w:p w:rsidR="00F670C0" w:rsidRDefault="00F670C0" w:rsidP="00F670C0">
      <w:pPr>
        <w:pStyle w:val="ListParagraph"/>
        <w:spacing w:after="200" w:line="276" w:lineRule="auto"/>
        <w:rPr>
          <w:color w:val="auto"/>
        </w:rPr>
      </w:pPr>
    </w:p>
    <w:p w:rsidR="00F670C0" w:rsidRPr="00F670C0" w:rsidRDefault="00F670C0" w:rsidP="00F670C0">
      <w:pPr>
        <w:pStyle w:val="ListParagraph"/>
        <w:spacing w:after="200" w:line="276" w:lineRule="auto"/>
        <w:rPr>
          <w:color w:val="auto"/>
        </w:rPr>
      </w:pPr>
    </w:p>
    <w:p w:rsidR="0051682B" w:rsidRPr="00F670C0" w:rsidRDefault="001B48B1" w:rsidP="00F670C0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i/>
          <w:color w:val="auto"/>
          <w:sz w:val="32"/>
          <w:szCs w:val="32"/>
        </w:rPr>
      </w:pPr>
      <w:r w:rsidRPr="00F670C0">
        <w:rPr>
          <w:rFonts w:ascii="Calibri" w:hAnsi="Calibri" w:cs="Calibri"/>
          <w:b/>
          <w:bCs/>
          <w:i/>
          <w:color w:val="auto"/>
          <w:sz w:val="32"/>
          <w:szCs w:val="32"/>
        </w:rPr>
        <w:t xml:space="preserve">More details, refer to </w:t>
      </w:r>
      <w:r w:rsidR="00F670C0">
        <w:rPr>
          <w:rFonts w:ascii="Calibri" w:hAnsi="Calibri" w:cs="Calibri"/>
          <w:b/>
          <w:bCs/>
          <w:i/>
          <w:color w:val="auto"/>
          <w:sz w:val="32"/>
          <w:szCs w:val="32"/>
        </w:rPr>
        <w:t xml:space="preserve">the </w:t>
      </w:r>
      <w:r w:rsidRPr="00F670C0">
        <w:rPr>
          <w:rFonts w:ascii="Calibri" w:hAnsi="Calibri" w:cs="Calibri"/>
          <w:b/>
          <w:bCs/>
          <w:i/>
          <w:color w:val="auto"/>
          <w:sz w:val="32"/>
          <w:szCs w:val="32"/>
        </w:rPr>
        <w:t>S</w:t>
      </w:r>
      <w:r w:rsidR="00F670C0">
        <w:rPr>
          <w:rFonts w:ascii="Calibri" w:hAnsi="Calibri" w:cs="Calibri"/>
          <w:b/>
          <w:bCs/>
          <w:i/>
          <w:color w:val="auto"/>
          <w:sz w:val="32"/>
          <w:szCs w:val="32"/>
        </w:rPr>
        <w:t xml:space="preserve">tandard </w:t>
      </w:r>
      <w:r w:rsidRPr="00F670C0">
        <w:rPr>
          <w:rFonts w:ascii="Calibri" w:hAnsi="Calibri" w:cs="Calibri"/>
          <w:b/>
          <w:bCs/>
          <w:i/>
          <w:color w:val="auto"/>
          <w:sz w:val="32"/>
          <w:szCs w:val="32"/>
        </w:rPr>
        <w:t>O</w:t>
      </w:r>
      <w:r w:rsidR="001A32D5">
        <w:rPr>
          <w:rFonts w:ascii="Calibri" w:hAnsi="Calibri" w:cs="Calibri"/>
          <w:b/>
          <w:bCs/>
          <w:i/>
          <w:color w:val="auto"/>
          <w:sz w:val="32"/>
          <w:szCs w:val="32"/>
        </w:rPr>
        <w:t xml:space="preserve">perating </w:t>
      </w:r>
      <w:r w:rsidRPr="00F670C0">
        <w:rPr>
          <w:rFonts w:ascii="Calibri" w:hAnsi="Calibri" w:cs="Calibri"/>
          <w:b/>
          <w:bCs/>
          <w:i/>
          <w:color w:val="auto"/>
          <w:sz w:val="32"/>
          <w:szCs w:val="32"/>
        </w:rPr>
        <w:t>P</w:t>
      </w:r>
      <w:r w:rsidR="001A32D5">
        <w:rPr>
          <w:rFonts w:ascii="Calibri" w:hAnsi="Calibri" w:cs="Calibri"/>
          <w:b/>
          <w:bCs/>
          <w:i/>
          <w:color w:val="auto"/>
          <w:sz w:val="32"/>
          <w:szCs w:val="32"/>
        </w:rPr>
        <w:t>rocedure (SOP)</w:t>
      </w:r>
    </w:p>
    <w:sectPr w:rsidR="0051682B" w:rsidRPr="00F670C0" w:rsidSect="00F670C0">
      <w:pgSz w:w="11906" w:h="16838"/>
      <w:pgMar w:top="851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7C93"/>
    <w:multiLevelType w:val="hybridMultilevel"/>
    <w:tmpl w:val="DA96475E"/>
    <w:lvl w:ilvl="0" w:tplc="917E35F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070A"/>
    <w:multiLevelType w:val="hybridMultilevel"/>
    <w:tmpl w:val="07B653F8"/>
    <w:lvl w:ilvl="0" w:tplc="88EEBA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745ED"/>
    <w:multiLevelType w:val="hybridMultilevel"/>
    <w:tmpl w:val="82E4E8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030BD"/>
    <w:multiLevelType w:val="hybridMultilevel"/>
    <w:tmpl w:val="0484A38A"/>
    <w:lvl w:ilvl="0" w:tplc="08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6398D"/>
    <w:multiLevelType w:val="hybridMultilevel"/>
    <w:tmpl w:val="37DA2D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5039B"/>
    <w:multiLevelType w:val="hybridMultilevel"/>
    <w:tmpl w:val="F46EA0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8169F7"/>
    <w:multiLevelType w:val="multilevel"/>
    <w:tmpl w:val="0AAA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89F4DC7"/>
    <w:multiLevelType w:val="hybridMultilevel"/>
    <w:tmpl w:val="37DA2D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21F7"/>
    <w:multiLevelType w:val="hybridMultilevel"/>
    <w:tmpl w:val="8C1A57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2B"/>
    <w:rsid w:val="00040B7F"/>
    <w:rsid w:val="001A32D5"/>
    <w:rsid w:val="001B48B1"/>
    <w:rsid w:val="00397703"/>
    <w:rsid w:val="0051682B"/>
    <w:rsid w:val="00871949"/>
    <w:rsid w:val="008D6CB0"/>
    <w:rsid w:val="00953AD5"/>
    <w:rsid w:val="00A065F8"/>
    <w:rsid w:val="00A21393"/>
    <w:rsid w:val="00B55B28"/>
    <w:rsid w:val="00CA04DD"/>
    <w:rsid w:val="00D53BEF"/>
    <w:rsid w:val="00E22511"/>
    <w:rsid w:val="00EB7A55"/>
    <w:rsid w:val="00F6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F829"/>
  <w15:chartTrackingRefBased/>
  <w15:docId w15:val="{C92DB347-EDDE-4E12-A40E-185719C5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2B"/>
    <w:pPr>
      <w:spacing w:after="120" w:line="288" w:lineRule="auto"/>
    </w:pPr>
    <w:rPr>
      <w:color w:val="595959" w:themeColor="text1" w:themeTint="A6"/>
      <w:sz w:val="28"/>
      <w:szCs w:val="28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703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0"/>
    <w:unhideWhenUsed/>
    <w:qFormat/>
    <w:rsid w:val="0051682B"/>
    <w:pPr>
      <w:numPr>
        <w:numId w:val="1"/>
      </w:numPr>
    </w:pPr>
  </w:style>
  <w:style w:type="paragraph" w:styleId="ListParagraph">
    <w:name w:val="List Paragraph"/>
    <w:basedOn w:val="Normal"/>
    <w:uiPriority w:val="34"/>
    <w:unhideWhenUsed/>
    <w:qFormat/>
    <w:rsid w:val="005168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51682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2B"/>
    <w:rPr>
      <w:color w:val="595959" w:themeColor="text1" w:themeTint="A6"/>
      <w:sz w:val="28"/>
      <w:szCs w:val="28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82B"/>
    <w:rPr>
      <w:rFonts w:ascii="Segoe UI" w:hAnsi="Segoe UI" w:cs="Segoe UI"/>
      <w:color w:val="595959" w:themeColor="text1" w:themeTint="A6"/>
      <w:sz w:val="18"/>
      <w:szCs w:val="18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977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9770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3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enttpedu.sharepoint.com/sites/engineeringmechanicalworkshop3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 Kwee Teck</dc:creator>
  <cp:keywords/>
  <dc:description/>
  <cp:lastModifiedBy>Seah Kwee Teck</cp:lastModifiedBy>
  <cp:revision>2</cp:revision>
  <cp:lastPrinted>2019-06-21T02:09:00Z</cp:lastPrinted>
  <dcterms:created xsi:type="dcterms:W3CDTF">2019-07-10T05:18:00Z</dcterms:created>
  <dcterms:modified xsi:type="dcterms:W3CDTF">2019-07-10T05:18:00Z</dcterms:modified>
</cp:coreProperties>
</file>