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1DE6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BYLAWS OF IOWA CANNABIS ACTION NETWORK, INC.</w:t>
      </w:r>
    </w:p>
    <w:p w14:paraId="27A1D84C" w14:textId="77777777" w:rsidR="00513A3D" w:rsidRPr="00513A3D" w:rsidRDefault="00513A3D" w:rsidP="00513A3D">
      <w:r w:rsidRPr="00513A3D">
        <w:rPr>
          <w:i/>
          <w:iCs/>
        </w:rPr>
        <w:t>(501(c)(4) Iowa Nonprofit Corporation)</w:t>
      </w:r>
      <w:r w:rsidRPr="00513A3D">
        <w:br/>
        <w:t>Adopted by the Board of Directors on: ____________________</w:t>
      </w:r>
    </w:p>
    <w:p w14:paraId="4CCD023C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ARTICLE I – NAME AND PURPOSE</w:t>
      </w:r>
    </w:p>
    <w:p w14:paraId="6FDBA1E5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1. Name</w:t>
      </w:r>
    </w:p>
    <w:p w14:paraId="57DEAFD2" w14:textId="77777777" w:rsidR="00513A3D" w:rsidRPr="00513A3D" w:rsidRDefault="00513A3D" w:rsidP="00513A3D">
      <w:r w:rsidRPr="00513A3D">
        <w:t xml:space="preserve">The name of the Corporation is </w:t>
      </w:r>
      <w:r w:rsidRPr="00513A3D">
        <w:rPr>
          <w:b/>
          <w:bCs/>
        </w:rPr>
        <w:t>Iowa Cannabis Action Network, Inc.</w:t>
      </w:r>
      <w:r w:rsidRPr="00513A3D">
        <w:t xml:space="preserve"> (“ICAN”).</w:t>
      </w:r>
    </w:p>
    <w:p w14:paraId="150BFF35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2. Purpose</w:t>
      </w:r>
    </w:p>
    <w:p w14:paraId="084A47A9" w14:textId="77777777" w:rsidR="00513A3D" w:rsidRPr="00513A3D" w:rsidRDefault="00513A3D" w:rsidP="00513A3D">
      <w:r w:rsidRPr="00513A3D">
        <w:t xml:space="preserve">ICAN is organized exclusively for the promotion of social welfare within the meaning of </w:t>
      </w:r>
      <w:r w:rsidRPr="00513A3D">
        <w:rPr>
          <w:b/>
          <w:bCs/>
        </w:rPr>
        <w:t>Section 501(c)(4)</w:t>
      </w:r>
      <w:r w:rsidRPr="00513A3D">
        <w:t xml:space="preserve"> of the Internal Revenue Code.</w:t>
      </w:r>
      <w:r w:rsidRPr="00513A3D">
        <w:br/>
        <w:t>Its primary purpose is to:</w:t>
      </w:r>
    </w:p>
    <w:p w14:paraId="24ABC2BD" w14:textId="77777777" w:rsidR="00513A3D" w:rsidRPr="00513A3D" w:rsidRDefault="00513A3D" w:rsidP="00513A3D">
      <w:pPr>
        <w:numPr>
          <w:ilvl w:val="0"/>
          <w:numId w:val="1"/>
        </w:numPr>
      </w:pPr>
      <w:r w:rsidRPr="00513A3D">
        <w:t>Advance public education on cannabis policy</w:t>
      </w:r>
    </w:p>
    <w:p w14:paraId="6C5A83CE" w14:textId="77777777" w:rsidR="00513A3D" w:rsidRPr="00513A3D" w:rsidRDefault="00513A3D" w:rsidP="00513A3D">
      <w:pPr>
        <w:numPr>
          <w:ilvl w:val="0"/>
          <w:numId w:val="1"/>
        </w:numPr>
      </w:pPr>
      <w:r w:rsidRPr="00513A3D">
        <w:t>Promote community engagement</w:t>
      </w:r>
    </w:p>
    <w:p w14:paraId="677F6A0C" w14:textId="77777777" w:rsidR="00513A3D" w:rsidRPr="00513A3D" w:rsidRDefault="00513A3D" w:rsidP="00513A3D">
      <w:pPr>
        <w:numPr>
          <w:ilvl w:val="0"/>
          <w:numId w:val="1"/>
        </w:numPr>
      </w:pPr>
      <w:r w:rsidRPr="00513A3D">
        <w:t>Improve public health and civil liberties</w:t>
      </w:r>
    </w:p>
    <w:p w14:paraId="1E144413" w14:textId="77777777" w:rsidR="00513A3D" w:rsidRPr="00513A3D" w:rsidRDefault="00513A3D" w:rsidP="00513A3D">
      <w:pPr>
        <w:numPr>
          <w:ilvl w:val="0"/>
          <w:numId w:val="1"/>
        </w:numPr>
      </w:pPr>
      <w:r w:rsidRPr="00513A3D">
        <w:t>Support rural and economic development</w:t>
      </w:r>
    </w:p>
    <w:p w14:paraId="0A844E18" w14:textId="77777777" w:rsidR="00513A3D" w:rsidRPr="00513A3D" w:rsidRDefault="00513A3D" w:rsidP="00513A3D">
      <w:pPr>
        <w:numPr>
          <w:ilvl w:val="0"/>
          <w:numId w:val="1"/>
        </w:numPr>
      </w:pPr>
      <w:r w:rsidRPr="00513A3D">
        <w:t>Conduct lobbying and advocacy activities</w:t>
      </w:r>
    </w:p>
    <w:p w14:paraId="10B4A33F" w14:textId="77777777" w:rsidR="00513A3D" w:rsidRPr="00513A3D" w:rsidRDefault="00513A3D" w:rsidP="00513A3D">
      <w:pPr>
        <w:numPr>
          <w:ilvl w:val="0"/>
          <w:numId w:val="1"/>
        </w:numPr>
      </w:pPr>
      <w:r w:rsidRPr="00513A3D">
        <w:t xml:space="preserve">Conduct limited political campaign activity, </w:t>
      </w:r>
      <w:r w:rsidRPr="00513A3D">
        <w:rPr>
          <w:b/>
          <w:bCs/>
        </w:rPr>
        <w:t>provided such activity is not the primary activity</w:t>
      </w:r>
    </w:p>
    <w:p w14:paraId="7CE76806" w14:textId="77777777" w:rsidR="00513A3D" w:rsidRPr="00513A3D" w:rsidRDefault="00513A3D" w:rsidP="00513A3D">
      <w:r w:rsidRPr="00513A3D">
        <w:t>All activities will further social welfare.</w:t>
      </w:r>
    </w:p>
    <w:p w14:paraId="7DCDD97D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ARTICLE II – OFFICES</w:t>
      </w:r>
    </w:p>
    <w:p w14:paraId="5D1D7E8E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1. Principal Office</w:t>
      </w:r>
    </w:p>
    <w:p w14:paraId="4F8CE806" w14:textId="77777777" w:rsidR="00513A3D" w:rsidRPr="00513A3D" w:rsidRDefault="00513A3D" w:rsidP="00513A3D">
      <w:r w:rsidRPr="00513A3D">
        <w:t>2407 8th Ave SW, Altoona, IA 50009</w:t>
      </w:r>
    </w:p>
    <w:p w14:paraId="6BAE113C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2. Additional Offices</w:t>
      </w:r>
    </w:p>
    <w:p w14:paraId="0FD80996" w14:textId="77777777" w:rsidR="00513A3D" w:rsidRPr="00513A3D" w:rsidRDefault="00513A3D" w:rsidP="00513A3D">
      <w:r w:rsidRPr="00513A3D">
        <w:t>The Board may establish additional offices as required.</w:t>
      </w:r>
    </w:p>
    <w:p w14:paraId="54A3B482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ARTICLE III – MEMBERSHIP</w:t>
      </w:r>
    </w:p>
    <w:p w14:paraId="2750C20F" w14:textId="77777777" w:rsidR="00513A3D" w:rsidRPr="00513A3D" w:rsidRDefault="00513A3D" w:rsidP="00513A3D">
      <w:r w:rsidRPr="00513A3D">
        <w:t xml:space="preserve">ICAN shall have </w:t>
      </w:r>
      <w:r w:rsidRPr="00513A3D">
        <w:rPr>
          <w:b/>
          <w:bCs/>
        </w:rPr>
        <w:t>no members</w:t>
      </w:r>
      <w:r w:rsidRPr="00513A3D">
        <w:t>.</w:t>
      </w:r>
      <w:r w:rsidRPr="00513A3D">
        <w:br/>
        <w:t xml:space="preserve">Governing authority resides solely in the </w:t>
      </w:r>
      <w:r w:rsidRPr="00513A3D">
        <w:rPr>
          <w:b/>
          <w:bCs/>
        </w:rPr>
        <w:t>Board of Directors</w:t>
      </w:r>
      <w:r w:rsidRPr="00513A3D">
        <w:t>.</w:t>
      </w:r>
    </w:p>
    <w:p w14:paraId="66880B19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ARTICLE IV – BOARD OF DIRECTORS</w:t>
      </w:r>
    </w:p>
    <w:p w14:paraId="0C1EB945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lastRenderedPageBreak/>
        <w:t>Section 1. Powers</w:t>
      </w:r>
    </w:p>
    <w:p w14:paraId="11B630DC" w14:textId="77777777" w:rsidR="00513A3D" w:rsidRPr="00513A3D" w:rsidRDefault="00513A3D" w:rsidP="00513A3D">
      <w:r w:rsidRPr="00513A3D">
        <w:t>The Board manages all corporate affairs, property, policies, finances, and operations.</w:t>
      </w:r>
    </w:p>
    <w:p w14:paraId="157D2285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2. Number</w:t>
      </w:r>
    </w:p>
    <w:p w14:paraId="7CA1FD70" w14:textId="77777777" w:rsidR="00513A3D" w:rsidRPr="00513A3D" w:rsidRDefault="00513A3D" w:rsidP="00513A3D">
      <w:r w:rsidRPr="00513A3D">
        <w:t xml:space="preserve">Not fewer than </w:t>
      </w:r>
      <w:r w:rsidRPr="00513A3D">
        <w:rPr>
          <w:b/>
          <w:bCs/>
        </w:rPr>
        <w:t>three (3)</w:t>
      </w:r>
      <w:r w:rsidRPr="00513A3D">
        <w:t xml:space="preserve"> Directors.</w:t>
      </w:r>
    </w:p>
    <w:p w14:paraId="6D84A992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3. Terms</w:t>
      </w:r>
    </w:p>
    <w:p w14:paraId="156A37DC" w14:textId="77777777" w:rsidR="00513A3D" w:rsidRPr="00513A3D" w:rsidRDefault="00513A3D" w:rsidP="00513A3D">
      <w:r w:rsidRPr="00513A3D">
        <w:t xml:space="preserve">Directors serve </w:t>
      </w:r>
      <w:r w:rsidRPr="00513A3D">
        <w:rPr>
          <w:b/>
          <w:bCs/>
        </w:rPr>
        <w:t>three-year terms</w:t>
      </w:r>
      <w:r w:rsidRPr="00513A3D">
        <w:t>, renewable.</w:t>
      </w:r>
    </w:p>
    <w:p w14:paraId="26EDA31A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4. Election</w:t>
      </w:r>
    </w:p>
    <w:p w14:paraId="0596EE6C" w14:textId="77777777" w:rsidR="00513A3D" w:rsidRPr="00513A3D" w:rsidRDefault="00513A3D" w:rsidP="00513A3D">
      <w:r w:rsidRPr="00513A3D">
        <w:t>Directors are elected by majority vote of the Board.</w:t>
      </w:r>
    </w:p>
    <w:p w14:paraId="0A454DC6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5. Removal</w:t>
      </w:r>
    </w:p>
    <w:p w14:paraId="1FC562AC" w14:textId="77777777" w:rsidR="00513A3D" w:rsidRPr="00513A3D" w:rsidRDefault="00513A3D" w:rsidP="00513A3D">
      <w:r w:rsidRPr="00513A3D">
        <w:t xml:space="preserve">A Director may be removed by </w:t>
      </w:r>
      <w:r w:rsidRPr="00513A3D">
        <w:rPr>
          <w:b/>
          <w:bCs/>
        </w:rPr>
        <w:t>majority vote</w:t>
      </w:r>
      <w:r w:rsidRPr="00513A3D">
        <w:t xml:space="preserve"> for cause (misconduct, non-performance, or conflict violations).</w:t>
      </w:r>
    </w:p>
    <w:p w14:paraId="72672DBC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6. Resignation</w:t>
      </w:r>
    </w:p>
    <w:p w14:paraId="7B52698C" w14:textId="77777777" w:rsidR="00513A3D" w:rsidRPr="00513A3D" w:rsidRDefault="00513A3D" w:rsidP="00513A3D">
      <w:r w:rsidRPr="00513A3D">
        <w:t>A Director may resign by written notice to the President or Secretary.</w:t>
      </w:r>
    </w:p>
    <w:p w14:paraId="23A82190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7. Vacancies</w:t>
      </w:r>
    </w:p>
    <w:p w14:paraId="041C54FA" w14:textId="77777777" w:rsidR="00513A3D" w:rsidRPr="00513A3D" w:rsidRDefault="00513A3D" w:rsidP="00513A3D">
      <w:r w:rsidRPr="00513A3D">
        <w:t>Vacancies are filled by Board vote.</w:t>
      </w:r>
    </w:p>
    <w:p w14:paraId="3EEF09DC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ARTICLE V – MEETINGS OF THE BOARD</w:t>
      </w:r>
    </w:p>
    <w:p w14:paraId="735A0F57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1. Regular Meetings</w:t>
      </w:r>
    </w:p>
    <w:p w14:paraId="610B7550" w14:textId="77777777" w:rsidR="00513A3D" w:rsidRPr="00513A3D" w:rsidRDefault="00513A3D" w:rsidP="00513A3D">
      <w:r w:rsidRPr="00513A3D">
        <w:t xml:space="preserve">Held at least </w:t>
      </w:r>
      <w:r w:rsidRPr="00513A3D">
        <w:rPr>
          <w:b/>
          <w:bCs/>
        </w:rPr>
        <w:t>once per year</w:t>
      </w:r>
      <w:r w:rsidRPr="00513A3D">
        <w:t>.</w:t>
      </w:r>
    </w:p>
    <w:p w14:paraId="0FA06FE2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2. Special Meetings</w:t>
      </w:r>
    </w:p>
    <w:p w14:paraId="18F0E135" w14:textId="77777777" w:rsidR="00513A3D" w:rsidRPr="00513A3D" w:rsidRDefault="00513A3D" w:rsidP="00513A3D">
      <w:r w:rsidRPr="00513A3D">
        <w:t>Called by the President or any two Directors.</w:t>
      </w:r>
    </w:p>
    <w:p w14:paraId="6BFC7941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3. Notice</w:t>
      </w:r>
    </w:p>
    <w:p w14:paraId="4FC4ABFF" w14:textId="77777777" w:rsidR="00513A3D" w:rsidRPr="00513A3D" w:rsidRDefault="00513A3D" w:rsidP="00513A3D">
      <w:r w:rsidRPr="00513A3D">
        <w:t xml:space="preserve">At least </w:t>
      </w:r>
      <w:r w:rsidRPr="00513A3D">
        <w:rPr>
          <w:b/>
          <w:bCs/>
        </w:rPr>
        <w:t>48 hours</w:t>
      </w:r>
      <w:r w:rsidRPr="00513A3D">
        <w:t xml:space="preserve"> notice by phone or electronic means.</w:t>
      </w:r>
    </w:p>
    <w:p w14:paraId="4707395E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4. Quorum</w:t>
      </w:r>
    </w:p>
    <w:p w14:paraId="7B309BEB" w14:textId="77777777" w:rsidR="00513A3D" w:rsidRPr="00513A3D" w:rsidRDefault="00513A3D" w:rsidP="00513A3D">
      <w:r w:rsidRPr="00513A3D">
        <w:t>A majority of Directors constitutes a quorum.</w:t>
      </w:r>
    </w:p>
    <w:p w14:paraId="12DA7F3C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5. Voting</w:t>
      </w:r>
    </w:p>
    <w:p w14:paraId="634FD3D2" w14:textId="77777777" w:rsidR="00513A3D" w:rsidRPr="00513A3D" w:rsidRDefault="00513A3D" w:rsidP="00513A3D">
      <w:r w:rsidRPr="00513A3D">
        <w:t>Votes require a majority of Directors present.</w:t>
      </w:r>
    </w:p>
    <w:p w14:paraId="087E13E2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lastRenderedPageBreak/>
        <w:t>Section 6. Action Without a Meeting</w:t>
      </w:r>
    </w:p>
    <w:p w14:paraId="67CD6A7D" w14:textId="77777777" w:rsidR="00513A3D" w:rsidRPr="00513A3D" w:rsidRDefault="00513A3D" w:rsidP="00513A3D">
      <w:r w:rsidRPr="00513A3D">
        <w:t xml:space="preserve">Allowed by </w:t>
      </w:r>
      <w:r w:rsidRPr="00513A3D">
        <w:rPr>
          <w:b/>
          <w:bCs/>
        </w:rPr>
        <w:t>Unanimous Written Consent</w:t>
      </w:r>
      <w:r w:rsidRPr="00513A3D">
        <w:t>, electronic signatures permitted.</w:t>
      </w:r>
    </w:p>
    <w:p w14:paraId="66E3B9A1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ARTICLE VI – OFFICERS</w:t>
      </w:r>
    </w:p>
    <w:p w14:paraId="4955505F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1. Officers</w:t>
      </w:r>
    </w:p>
    <w:p w14:paraId="68F92227" w14:textId="77777777" w:rsidR="00513A3D" w:rsidRPr="00513A3D" w:rsidRDefault="00513A3D" w:rsidP="00513A3D">
      <w:pPr>
        <w:numPr>
          <w:ilvl w:val="0"/>
          <w:numId w:val="2"/>
        </w:numPr>
      </w:pPr>
      <w:r w:rsidRPr="00513A3D">
        <w:t>President</w:t>
      </w:r>
    </w:p>
    <w:p w14:paraId="38A0239C" w14:textId="77777777" w:rsidR="00513A3D" w:rsidRPr="00513A3D" w:rsidRDefault="00513A3D" w:rsidP="00513A3D">
      <w:pPr>
        <w:numPr>
          <w:ilvl w:val="0"/>
          <w:numId w:val="2"/>
        </w:numPr>
      </w:pPr>
      <w:r w:rsidRPr="00513A3D">
        <w:t>Secretary</w:t>
      </w:r>
    </w:p>
    <w:p w14:paraId="7282F1A8" w14:textId="77777777" w:rsidR="00513A3D" w:rsidRPr="00513A3D" w:rsidRDefault="00513A3D" w:rsidP="00513A3D">
      <w:pPr>
        <w:numPr>
          <w:ilvl w:val="0"/>
          <w:numId w:val="2"/>
        </w:numPr>
      </w:pPr>
      <w:r w:rsidRPr="00513A3D">
        <w:t>Treasurer</w:t>
      </w:r>
    </w:p>
    <w:p w14:paraId="247DC001" w14:textId="77777777" w:rsidR="00513A3D" w:rsidRPr="00513A3D" w:rsidRDefault="00513A3D" w:rsidP="00513A3D">
      <w:r w:rsidRPr="00513A3D">
        <w:t>Additional officers may be created.</w:t>
      </w:r>
    </w:p>
    <w:p w14:paraId="073BB784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2. Duties</w:t>
      </w:r>
    </w:p>
    <w:p w14:paraId="18FBEB91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President</w:t>
      </w:r>
    </w:p>
    <w:p w14:paraId="1388DE63" w14:textId="77777777" w:rsidR="00513A3D" w:rsidRPr="00513A3D" w:rsidRDefault="00513A3D" w:rsidP="00513A3D">
      <w:pPr>
        <w:numPr>
          <w:ilvl w:val="0"/>
          <w:numId w:val="3"/>
        </w:numPr>
      </w:pPr>
      <w:r w:rsidRPr="00513A3D">
        <w:t>Chief executive officer</w:t>
      </w:r>
    </w:p>
    <w:p w14:paraId="04C84519" w14:textId="77777777" w:rsidR="00513A3D" w:rsidRPr="00513A3D" w:rsidRDefault="00513A3D" w:rsidP="00513A3D">
      <w:pPr>
        <w:numPr>
          <w:ilvl w:val="0"/>
          <w:numId w:val="3"/>
        </w:numPr>
      </w:pPr>
      <w:proofErr w:type="gramStart"/>
      <w:r w:rsidRPr="00513A3D">
        <w:t>Executes</w:t>
      </w:r>
      <w:proofErr w:type="gramEnd"/>
      <w:r w:rsidRPr="00513A3D">
        <w:t xml:space="preserve"> Board decisions</w:t>
      </w:r>
    </w:p>
    <w:p w14:paraId="120F8E5A" w14:textId="77777777" w:rsidR="00513A3D" w:rsidRPr="00513A3D" w:rsidRDefault="00513A3D" w:rsidP="00513A3D">
      <w:pPr>
        <w:numPr>
          <w:ilvl w:val="0"/>
          <w:numId w:val="3"/>
        </w:numPr>
      </w:pPr>
      <w:r w:rsidRPr="00513A3D">
        <w:t>Supervises operations</w:t>
      </w:r>
    </w:p>
    <w:p w14:paraId="79D4C3FF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Secretary</w:t>
      </w:r>
    </w:p>
    <w:p w14:paraId="726FFB67" w14:textId="77777777" w:rsidR="00513A3D" w:rsidRPr="00513A3D" w:rsidRDefault="00513A3D" w:rsidP="00513A3D">
      <w:pPr>
        <w:numPr>
          <w:ilvl w:val="0"/>
          <w:numId w:val="4"/>
        </w:numPr>
      </w:pPr>
      <w:r w:rsidRPr="00513A3D">
        <w:t>Maintains records</w:t>
      </w:r>
    </w:p>
    <w:p w14:paraId="4D0CA2AA" w14:textId="77777777" w:rsidR="00513A3D" w:rsidRPr="00513A3D" w:rsidRDefault="00513A3D" w:rsidP="00513A3D">
      <w:pPr>
        <w:numPr>
          <w:ilvl w:val="0"/>
          <w:numId w:val="4"/>
        </w:numPr>
      </w:pPr>
      <w:r w:rsidRPr="00513A3D">
        <w:t>Keeps minutes</w:t>
      </w:r>
    </w:p>
    <w:p w14:paraId="78C94486" w14:textId="77777777" w:rsidR="00513A3D" w:rsidRPr="00513A3D" w:rsidRDefault="00513A3D" w:rsidP="00513A3D">
      <w:pPr>
        <w:numPr>
          <w:ilvl w:val="0"/>
          <w:numId w:val="4"/>
        </w:numPr>
      </w:pPr>
      <w:proofErr w:type="gramStart"/>
      <w:r w:rsidRPr="00513A3D">
        <w:t>Oversees</w:t>
      </w:r>
      <w:proofErr w:type="gramEnd"/>
      <w:r w:rsidRPr="00513A3D">
        <w:t xml:space="preserve"> corporate documents</w:t>
      </w:r>
    </w:p>
    <w:p w14:paraId="5C56B0AE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Treasurer</w:t>
      </w:r>
    </w:p>
    <w:p w14:paraId="04C4E18D" w14:textId="77777777" w:rsidR="00513A3D" w:rsidRPr="00513A3D" w:rsidRDefault="00513A3D" w:rsidP="00513A3D">
      <w:pPr>
        <w:numPr>
          <w:ilvl w:val="0"/>
          <w:numId w:val="5"/>
        </w:numPr>
      </w:pPr>
      <w:r w:rsidRPr="00513A3D">
        <w:t>Maintains financial records</w:t>
      </w:r>
    </w:p>
    <w:p w14:paraId="100D85A3" w14:textId="77777777" w:rsidR="00513A3D" w:rsidRPr="00513A3D" w:rsidRDefault="00513A3D" w:rsidP="00513A3D">
      <w:pPr>
        <w:numPr>
          <w:ilvl w:val="0"/>
          <w:numId w:val="5"/>
        </w:numPr>
      </w:pPr>
      <w:r w:rsidRPr="00513A3D">
        <w:t>Oversees deposits, disbursements</w:t>
      </w:r>
    </w:p>
    <w:p w14:paraId="71CC8685" w14:textId="77777777" w:rsidR="00513A3D" w:rsidRPr="00513A3D" w:rsidRDefault="00513A3D" w:rsidP="00513A3D">
      <w:pPr>
        <w:numPr>
          <w:ilvl w:val="0"/>
          <w:numId w:val="5"/>
        </w:numPr>
      </w:pPr>
      <w:proofErr w:type="gramStart"/>
      <w:r w:rsidRPr="00513A3D">
        <w:t>Prepares</w:t>
      </w:r>
      <w:proofErr w:type="gramEnd"/>
      <w:r w:rsidRPr="00513A3D">
        <w:t xml:space="preserve"> financial reports</w:t>
      </w:r>
    </w:p>
    <w:p w14:paraId="4E518105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3. Terms</w:t>
      </w:r>
    </w:p>
    <w:p w14:paraId="27CF7B74" w14:textId="77777777" w:rsidR="00513A3D" w:rsidRPr="00513A3D" w:rsidRDefault="00513A3D" w:rsidP="00513A3D">
      <w:r w:rsidRPr="00513A3D">
        <w:t>One-year renewable terms.</w:t>
      </w:r>
    </w:p>
    <w:p w14:paraId="5DBFD46D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4. Removal</w:t>
      </w:r>
    </w:p>
    <w:p w14:paraId="234537C9" w14:textId="77777777" w:rsidR="00513A3D" w:rsidRPr="00513A3D" w:rsidRDefault="00513A3D" w:rsidP="00513A3D">
      <w:r w:rsidRPr="00513A3D">
        <w:t>Any officer may be removed by Board vote.</w:t>
      </w:r>
    </w:p>
    <w:p w14:paraId="2AA79D79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ARTICLE VII – COMMITTEES</w:t>
      </w:r>
    </w:p>
    <w:p w14:paraId="7B50E88B" w14:textId="77777777" w:rsidR="00513A3D" w:rsidRPr="00513A3D" w:rsidRDefault="00513A3D" w:rsidP="00513A3D">
      <w:r w:rsidRPr="00513A3D">
        <w:lastRenderedPageBreak/>
        <w:t>The Board may establish committees (advisory or operational).</w:t>
      </w:r>
      <w:r w:rsidRPr="00513A3D">
        <w:br/>
        <w:t>Committees may not override Board authority.</w:t>
      </w:r>
    </w:p>
    <w:p w14:paraId="237DFC58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ARTICLE VIII – FINANCIAL ADMINISTRATION</w:t>
      </w:r>
    </w:p>
    <w:p w14:paraId="33467703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1. Fiscal Year</w:t>
      </w:r>
    </w:p>
    <w:p w14:paraId="31508D06" w14:textId="77777777" w:rsidR="00513A3D" w:rsidRPr="00513A3D" w:rsidRDefault="00513A3D" w:rsidP="00513A3D">
      <w:r w:rsidRPr="00513A3D">
        <w:t xml:space="preserve">The fiscal year ends </w:t>
      </w:r>
      <w:r w:rsidRPr="00513A3D">
        <w:rPr>
          <w:b/>
          <w:bCs/>
        </w:rPr>
        <w:t>December 31</w:t>
      </w:r>
      <w:r w:rsidRPr="00513A3D">
        <w:t>.</w:t>
      </w:r>
    </w:p>
    <w:p w14:paraId="7A3EFE56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2. Deposits</w:t>
      </w:r>
    </w:p>
    <w:p w14:paraId="5DB01D4E" w14:textId="77777777" w:rsidR="00513A3D" w:rsidRPr="00513A3D" w:rsidRDefault="00513A3D" w:rsidP="00513A3D">
      <w:r w:rsidRPr="00513A3D">
        <w:t>All funds shall be deposited in the name of the Corporation.</w:t>
      </w:r>
    </w:p>
    <w:p w14:paraId="4861211D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Section 3. Financial Oversight</w:t>
      </w:r>
    </w:p>
    <w:p w14:paraId="51401EF7" w14:textId="77777777" w:rsidR="00513A3D" w:rsidRPr="00513A3D" w:rsidRDefault="00513A3D" w:rsidP="00513A3D">
      <w:r w:rsidRPr="00513A3D">
        <w:t>Disbursements require:</w:t>
      </w:r>
    </w:p>
    <w:p w14:paraId="23F0C3DF" w14:textId="77777777" w:rsidR="00513A3D" w:rsidRPr="00513A3D" w:rsidRDefault="00513A3D" w:rsidP="00513A3D">
      <w:pPr>
        <w:numPr>
          <w:ilvl w:val="0"/>
          <w:numId w:val="6"/>
        </w:numPr>
      </w:pPr>
      <w:r w:rsidRPr="00513A3D">
        <w:t>President authorization</w:t>
      </w:r>
    </w:p>
    <w:p w14:paraId="66970931" w14:textId="77777777" w:rsidR="00513A3D" w:rsidRPr="00513A3D" w:rsidRDefault="00513A3D" w:rsidP="00513A3D">
      <w:pPr>
        <w:numPr>
          <w:ilvl w:val="0"/>
          <w:numId w:val="6"/>
        </w:numPr>
      </w:pPr>
      <w:r w:rsidRPr="00513A3D">
        <w:t>Or Treasurer authorization</w:t>
      </w:r>
    </w:p>
    <w:p w14:paraId="4B488C12" w14:textId="77777777" w:rsidR="00513A3D" w:rsidRPr="00513A3D" w:rsidRDefault="00513A3D" w:rsidP="00513A3D">
      <w:r w:rsidRPr="00513A3D">
        <w:t>For expenditures over $5,000, Board approval is required.</w:t>
      </w:r>
    </w:p>
    <w:p w14:paraId="5C57145E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ARTICLE IX – CONFLICT OF INTEREST</w:t>
      </w:r>
    </w:p>
    <w:p w14:paraId="13B546CC" w14:textId="77777777" w:rsidR="00513A3D" w:rsidRPr="00513A3D" w:rsidRDefault="00513A3D" w:rsidP="00513A3D">
      <w:r w:rsidRPr="00513A3D">
        <w:t xml:space="preserve">See full </w:t>
      </w:r>
      <w:r w:rsidRPr="00513A3D">
        <w:rPr>
          <w:b/>
          <w:bCs/>
        </w:rPr>
        <w:t>Conflict of Interest Policy</w:t>
      </w:r>
      <w:r w:rsidRPr="00513A3D">
        <w:t xml:space="preserve"> attached.</w:t>
      </w:r>
    </w:p>
    <w:p w14:paraId="7048FA12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ARTICLE X – RECORDS</w:t>
      </w:r>
    </w:p>
    <w:p w14:paraId="3AAE8A70" w14:textId="77777777" w:rsidR="00513A3D" w:rsidRPr="00513A3D" w:rsidRDefault="00513A3D" w:rsidP="00513A3D">
      <w:r w:rsidRPr="00513A3D">
        <w:t>ICAN shall keep:</w:t>
      </w:r>
    </w:p>
    <w:p w14:paraId="5501B4F1" w14:textId="77777777" w:rsidR="00513A3D" w:rsidRPr="00513A3D" w:rsidRDefault="00513A3D" w:rsidP="00513A3D">
      <w:pPr>
        <w:numPr>
          <w:ilvl w:val="0"/>
          <w:numId w:val="7"/>
        </w:numPr>
      </w:pPr>
      <w:r w:rsidRPr="00513A3D">
        <w:t>Articles of Incorporation</w:t>
      </w:r>
    </w:p>
    <w:p w14:paraId="3D875B9D" w14:textId="77777777" w:rsidR="00513A3D" w:rsidRPr="00513A3D" w:rsidRDefault="00513A3D" w:rsidP="00513A3D">
      <w:pPr>
        <w:numPr>
          <w:ilvl w:val="0"/>
          <w:numId w:val="7"/>
        </w:numPr>
      </w:pPr>
      <w:r w:rsidRPr="00513A3D">
        <w:t>Bylaws</w:t>
      </w:r>
    </w:p>
    <w:p w14:paraId="0CD27C9E" w14:textId="77777777" w:rsidR="00513A3D" w:rsidRPr="00513A3D" w:rsidRDefault="00513A3D" w:rsidP="00513A3D">
      <w:pPr>
        <w:numPr>
          <w:ilvl w:val="0"/>
          <w:numId w:val="7"/>
        </w:numPr>
      </w:pPr>
      <w:r w:rsidRPr="00513A3D">
        <w:t>Meeting minutes</w:t>
      </w:r>
    </w:p>
    <w:p w14:paraId="02036011" w14:textId="77777777" w:rsidR="00513A3D" w:rsidRPr="00513A3D" w:rsidRDefault="00513A3D" w:rsidP="00513A3D">
      <w:pPr>
        <w:numPr>
          <w:ilvl w:val="0"/>
          <w:numId w:val="7"/>
        </w:numPr>
      </w:pPr>
      <w:r w:rsidRPr="00513A3D">
        <w:t>Resolutions</w:t>
      </w:r>
    </w:p>
    <w:p w14:paraId="56891529" w14:textId="77777777" w:rsidR="00513A3D" w:rsidRPr="00513A3D" w:rsidRDefault="00513A3D" w:rsidP="00513A3D">
      <w:pPr>
        <w:numPr>
          <w:ilvl w:val="0"/>
          <w:numId w:val="7"/>
        </w:numPr>
      </w:pPr>
      <w:r w:rsidRPr="00513A3D">
        <w:t>Financial records</w:t>
      </w:r>
    </w:p>
    <w:p w14:paraId="63FDAD72" w14:textId="77777777" w:rsidR="00513A3D" w:rsidRPr="00513A3D" w:rsidRDefault="00513A3D" w:rsidP="00513A3D">
      <w:pPr>
        <w:numPr>
          <w:ilvl w:val="0"/>
          <w:numId w:val="7"/>
        </w:numPr>
      </w:pPr>
      <w:r w:rsidRPr="00513A3D">
        <w:t>EIN letter</w:t>
      </w:r>
    </w:p>
    <w:p w14:paraId="15F3E04F" w14:textId="77777777" w:rsidR="00513A3D" w:rsidRPr="00513A3D" w:rsidRDefault="00513A3D" w:rsidP="00513A3D">
      <w:pPr>
        <w:numPr>
          <w:ilvl w:val="0"/>
          <w:numId w:val="7"/>
        </w:numPr>
      </w:pPr>
      <w:proofErr w:type="gramStart"/>
      <w:r w:rsidRPr="00513A3D">
        <w:t>Form</w:t>
      </w:r>
      <w:proofErr w:type="gramEnd"/>
      <w:r w:rsidRPr="00513A3D">
        <w:t xml:space="preserve"> 8976 Notice</w:t>
      </w:r>
    </w:p>
    <w:p w14:paraId="47F0EDC5" w14:textId="77777777" w:rsidR="00513A3D" w:rsidRPr="00513A3D" w:rsidRDefault="00513A3D" w:rsidP="00513A3D">
      <w:pPr>
        <w:numPr>
          <w:ilvl w:val="0"/>
          <w:numId w:val="7"/>
        </w:numPr>
      </w:pPr>
      <w:r w:rsidRPr="00513A3D">
        <w:t>Annual reports</w:t>
      </w:r>
    </w:p>
    <w:p w14:paraId="00DE8BD1" w14:textId="77777777" w:rsidR="00513A3D" w:rsidRPr="00513A3D" w:rsidRDefault="00513A3D" w:rsidP="00513A3D">
      <w:r w:rsidRPr="00513A3D">
        <w:t xml:space="preserve">Records will be maintained for </w:t>
      </w:r>
      <w:r w:rsidRPr="00513A3D">
        <w:rPr>
          <w:b/>
          <w:bCs/>
        </w:rPr>
        <w:t>at least 7 years</w:t>
      </w:r>
      <w:r w:rsidRPr="00513A3D">
        <w:t>.</w:t>
      </w:r>
    </w:p>
    <w:p w14:paraId="323B0037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ARTICLE XI – INDEMNIFICATION</w:t>
      </w:r>
    </w:p>
    <w:p w14:paraId="1C8405B0" w14:textId="77777777" w:rsidR="00513A3D" w:rsidRPr="00513A3D" w:rsidRDefault="00513A3D" w:rsidP="00513A3D">
      <w:r w:rsidRPr="00513A3D">
        <w:lastRenderedPageBreak/>
        <w:t>To the maximum extent allowed by Iowa law, ICAN may indemnify Directors and Officers acting in good faith.</w:t>
      </w:r>
    </w:p>
    <w:p w14:paraId="603F3137" w14:textId="77777777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ARTICLE XII – AMENDMENTS</w:t>
      </w:r>
    </w:p>
    <w:p w14:paraId="734FF1A1" w14:textId="77777777" w:rsidR="00513A3D" w:rsidRPr="00513A3D" w:rsidRDefault="00513A3D" w:rsidP="00513A3D">
      <w:r w:rsidRPr="00513A3D">
        <w:t xml:space="preserve">The Bylaws may be amended by a </w:t>
      </w:r>
      <w:r w:rsidRPr="00513A3D">
        <w:rPr>
          <w:b/>
          <w:bCs/>
        </w:rPr>
        <w:t>majority vote</w:t>
      </w:r>
      <w:r w:rsidRPr="00513A3D">
        <w:t xml:space="preserve"> of the Board.</w:t>
      </w:r>
    </w:p>
    <w:p w14:paraId="5734FB22" w14:textId="11DFCB13" w:rsidR="00513A3D" w:rsidRPr="00513A3D" w:rsidRDefault="00513A3D" w:rsidP="00513A3D">
      <w:pPr>
        <w:rPr>
          <w:b/>
          <w:bCs/>
        </w:rPr>
      </w:pPr>
      <w:r w:rsidRPr="00513A3D">
        <w:rPr>
          <w:b/>
          <w:bCs/>
        </w:rPr>
        <w:t>Secretary’s Certification</w:t>
      </w:r>
    </w:p>
    <w:p w14:paraId="2693363F" w14:textId="77777777" w:rsidR="00513A3D" w:rsidRPr="00513A3D" w:rsidRDefault="00513A3D" w:rsidP="00513A3D">
      <w:r w:rsidRPr="00513A3D">
        <w:t>I certify these Bylaws were adopted on: ___________________</w:t>
      </w:r>
    </w:p>
    <w:p w14:paraId="7894E221" w14:textId="77777777" w:rsidR="00513A3D" w:rsidRPr="00513A3D" w:rsidRDefault="00513A3D" w:rsidP="00513A3D">
      <w:r w:rsidRPr="00513A3D">
        <w:rPr>
          <w:b/>
          <w:bCs/>
        </w:rPr>
        <w:t>__________________________________</w:t>
      </w:r>
      <w:r w:rsidRPr="00513A3D">
        <w:br/>
        <w:t>Secretary Signature</w:t>
      </w:r>
      <w:r w:rsidRPr="00513A3D">
        <w:br/>
        <w:t>Date: ___________</w:t>
      </w:r>
    </w:p>
    <w:p w14:paraId="0B3EC056" w14:textId="77777777" w:rsidR="00D035C4" w:rsidRDefault="00D035C4"/>
    <w:sectPr w:rsidR="00D0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3C30"/>
    <w:multiLevelType w:val="multilevel"/>
    <w:tmpl w:val="928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28B0"/>
    <w:multiLevelType w:val="multilevel"/>
    <w:tmpl w:val="5C94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40BE"/>
    <w:multiLevelType w:val="multilevel"/>
    <w:tmpl w:val="EE1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B6766"/>
    <w:multiLevelType w:val="multilevel"/>
    <w:tmpl w:val="0DB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07BE1"/>
    <w:multiLevelType w:val="multilevel"/>
    <w:tmpl w:val="7EE0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12FC2"/>
    <w:multiLevelType w:val="multilevel"/>
    <w:tmpl w:val="D99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91CDD"/>
    <w:multiLevelType w:val="multilevel"/>
    <w:tmpl w:val="0C02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39397">
    <w:abstractNumId w:val="5"/>
  </w:num>
  <w:num w:numId="2" w16cid:durableId="1506943255">
    <w:abstractNumId w:val="3"/>
  </w:num>
  <w:num w:numId="3" w16cid:durableId="566186699">
    <w:abstractNumId w:val="2"/>
  </w:num>
  <w:num w:numId="4" w16cid:durableId="557279222">
    <w:abstractNumId w:val="6"/>
  </w:num>
  <w:num w:numId="5" w16cid:durableId="1656378630">
    <w:abstractNumId w:val="1"/>
  </w:num>
  <w:num w:numId="6" w16cid:durableId="610625434">
    <w:abstractNumId w:val="0"/>
  </w:num>
  <w:num w:numId="7" w16cid:durableId="1552419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A3D"/>
    <w:rsid w:val="004C47F4"/>
    <w:rsid w:val="00513A3D"/>
    <w:rsid w:val="00D035C4"/>
    <w:rsid w:val="00F5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38BC"/>
  <w15:chartTrackingRefBased/>
  <w15:docId w15:val="{97B8207D-3013-47C8-A2EE-9F6C6F16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538</Words>
  <Characters>3228</Characters>
  <Application>Microsoft Office Word</Application>
  <DocSecurity>0</DocSecurity>
  <Lines>129</Lines>
  <Paragraphs>117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Cox, Gina</dc:creator>
  <cp:keywords/>
  <dc:description/>
  <cp:lastModifiedBy>Cox, Gina</cp:lastModifiedBy>
  <cp:revision>1</cp:revision>
  <dcterms:created xsi:type="dcterms:W3CDTF">2025-11-23T04:02:00Z</dcterms:created>
  <dcterms:modified xsi:type="dcterms:W3CDTF">2025-11-23T04:05:00Z</dcterms:modified>
</cp:coreProperties>
</file>