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header2.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4.jpeg" ContentType="image/jpeg"/>
  <Override PartName="/word/media/image3.jpeg" ContentType="image/jpeg"/>
  <Override PartName="/word/media/image1.png" ContentType="image/png"/>
  <Override PartName="/word/media/image2.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reprincipal"/>
        <w:spacing w:before="0" w:after="60"/>
        <w:jc w:val="center"/>
        <w:rPr/>
      </w:pPr>
      <w:r>
        <w:rPr/>
        <w:t>Algorithmique</w:t>
      </w:r>
    </w:p>
    <w:p>
      <w:pPr>
        <w:pStyle w:val="Titreprincipal"/>
        <w:keepNext w:val="true"/>
        <w:keepLines/>
        <w:widowControl/>
        <w:bidi w:val="0"/>
        <w:spacing w:lineRule="auto" w:line="240" w:before="0" w:after="60"/>
        <w:ind w:left="0" w:right="0" w:hanging="0"/>
        <w:jc w:val="center"/>
        <w:rPr/>
      </w:pPr>
      <w:bookmarkStart w:id="0" w:name="_ulqtmvhb20g3"/>
      <w:bookmarkEnd w:id="0"/>
      <w:r>
        <w:rPr/>
        <w:t>Activité algorithmes de tri</w:t>
      </w:r>
    </w:p>
    <w:p>
      <w:pPr>
        <w:pStyle w:val="Normal"/>
        <w:spacing w:before="0" w:after="0"/>
        <w:ind w:left="0" w:hanging="0"/>
        <w:rPr/>
      </w:pPr>
      <w:r>
        <w:rPr/>
      </w:r>
    </w:p>
    <w:p>
      <w:pPr>
        <w:pStyle w:val="Titre1"/>
        <w:spacing w:before="400" w:after="120"/>
        <w:ind w:left="0" w:hanging="0"/>
        <w:rPr/>
      </w:pPr>
      <w:bookmarkStart w:id="1" w:name="_qvfhn5pkl8pt"/>
      <w:bookmarkEnd w:id="1"/>
      <w:r>
        <w:rPr/>
        <w:t>Activité préliminaire</w:t>
      </w:r>
    </w:p>
    <w:p>
      <w:pPr>
        <w:pStyle w:val="Normal"/>
        <w:spacing w:before="0" w:after="0"/>
        <w:ind w:left="0" w:hanging="0"/>
        <w:jc w:val="both"/>
        <w:rPr/>
      </w:pPr>
      <w:r>
        <w:rPr/>
        <w:t>Ordinateur éteint, les îlots vont devoir reproduire le fonctionnement des algorithmes qui leur seront distribués (une feuille de matériel par îlot). L’idée étant de matérialiser à l’aide de post-it les étapes successives des différents algorithmes de tri. Il est conseillé pour commencer de réaliser cet exercice sur le tri par insertion qui est les plus intuitif. Les îlots peuvent ensuite tester la liste d’algorithmes de leur choix.</w:t>
      </w:r>
    </w:p>
    <w:p>
      <w:pPr>
        <w:pStyle w:val="Normal"/>
        <w:spacing w:before="0" w:after="0"/>
        <w:ind w:left="0" w:hanging="0"/>
        <w:jc w:val="both"/>
        <w:rPr/>
      </w:pPr>
      <w:r>
        <w:rPr/>
      </w:r>
    </w:p>
    <w:p>
      <w:pPr>
        <w:pStyle w:val="Normal"/>
        <w:spacing w:before="0" w:after="0"/>
        <w:ind w:left="0" w:hanging="0"/>
        <w:jc w:val="both"/>
        <w:rPr/>
      </w:pPr>
      <w:r>
        <w:rPr/>
        <w:t xml:space="preserve">Les algorithmes permettant la validation du complément au diplôme sont : </w:t>
      </w:r>
    </w:p>
    <w:p>
      <w:pPr>
        <w:pStyle w:val="Normal"/>
        <w:spacing w:before="0" w:after="0"/>
        <w:ind w:left="0" w:hanging="0"/>
        <w:jc w:val="both"/>
        <w:rPr/>
      </w:pPr>
      <w:r>
        <w:rPr/>
      </w:r>
    </w:p>
    <w:p>
      <w:pPr>
        <w:pStyle w:val="Normal"/>
        <w:numPr>
          <w:ilvl w:val="0"/>
          <w:numId w:val="5"/>
        </w:numPr>
        <w:spacing w:before="0" w:after="0"/>
        <w:contextualSpacing/>
        <w:jc w:val="both"/>
        <w:rPr>
          <w:u w:val="none"/>
        </w:rPr>
      </w:pPr>
      <w:r>
        <w:rPr/>
        <w:t>Le tri par insertion</w:t>
      </w:r>
    </w:p>
    <w:p>
      <w:pPr>
        <w:pStyle w:val="Normal"/>
        <w:numPr>
          <w:ilvl w:val="0"/>
          <w:numId w:val="5"/>
        </w:numPr>
        <w:spacing w:before="0" w:after="0"/>
        <w:contextualSpacing/>
        <w:jc w:val="both"/>
        <w:rPr>
          <w:u w:val="none"/>
        </w:rPr>
      </w:pPr>
      <w:r>
        <w:rPr/>
        <w:t>Le tri par sélection</w:t>
      </w:r>
    </w:p>
    <w:p>
      <w:pPr>
        <w:pStyle w:val="Normal"/>
        <w:numPr>
          <w:ilvl w:val="0"/>
          <w:numId w:val="5"/>
        </w:numPr>
        <w:spacing w:before="0" w:after="0"/>
        <w:contextualSpacing/>
        <w:jc w:val="both"/>
        <w:rPr>
          <w:u w:val="none"/>
        </w:rPr>
      </w:pPr>
      <w:r>
        <w:rPr/>
        <w:t xml:space="preserve">Le tri à bulle </w:t>
      </w:r>
    </w:p>
    <w:p>
      <w:pPr>
        <w:pStyle w:val="Normal"/>
        <w:numPr>
          <w:ilvl w:val="0"/>
          <w:numId w:val="5"/>
        </w:numPr>
        <w:spacing w:before="0" w:after="0"/>
        <w:contextualSpacing/>
        <w:jc w:val="both"/>
        <w:rPr/>
      </w:pPr>
      <w:r>
        <w:rPr/>
        <w:t>Le tri rapide</w:t>
      </w:r>
    </w:p>
    <w:p>
      <w:pPr>
        <w:pStyle w:val="Normal"/>
        <w:numPr>
          <w:ilvl w:val="0"/>
          <w:numId w:val="0"/>
        </w:numPr>
        <w:spacing w:before="0" w:after="0"/>
        <w:ind w:left="1080" w:hanging="0"/>
        <w:contextualSpacing/>
        <w:jc w:val="both"/>
        <w:rPr>
          <w:u w:val="none"/>
        </w:rPr>
      </w:pPr>
      <w:r>
        <w:rPr/>
      </w:r>
    </w:p>
    <w:p>
      <w:pPr>
        <w:pStyle w:val="Normal"/>
        <w:spacing w:before="0" w:after="0"/>
        <w:ind w:left="0" w:hanging="0"/>
        <w:jc w:val="both"/>
        <w:rPr/>
      </w:pPr>
      <w:r>
        <w:rPr/>
        <w:t>Il est vivement conseillé aux élèves ayant des difficultés de compréhension algorithmique de réaliser cet exercice individuellement.</w:t>
      </w:r>
    </w:p>
    <w:p>
      <w:pPr>
        <w:pStyle w:val="Normal"/>
        <w:spacing w:before="0" w:after="0"/>
        <w:ind w:left="0" w:hanging="0"/>
        <w:jc w:val="both"/>
        <w:rPr/>
      </w:pPr>
      <w:r>
        <w:rPr/>
      </w:r>
    </w:p>
    <w:p>
      <w:pPr>
        <w:pStyle w:val="Normal"/>
        <w:spacing w:before="0" w:after="0"/>
        <w:ind w:left="0" w:hanging="0"/>
        <w:jc w:val="both"/>
        <w:rPr/>
      </w:pPr>
      <w:r>
        <w:rPr/>
        <w:t xml:space="preserve">La liste de valeurs à trier est : </w:t>
      </w:r>
    </w:p>
    <w:p>
      <w:pPr>
        <w:pStyle w:val="Normal"/>
        <w:spacing w:before="0" w:after="0"/>
        <w:ind w:left="0" w:hanging="0"/>
        <w:jc w:val="both"/>
        <w:rPr>
          <w:rFonts w:ascii="Arial" w:hAnsi="Arial" w:eastAsia="Arial" w:cs="Arial"/>
          <w:sz w:val="22"/>
          <w:szCs w:val="22"/>
        </w:rPr>
      </w:pPr>
      <w:r>
        <w:rPr>
          <w:rFonts w:eastAsia="Arial" w:cs="Arial" w:ascii="Arial" w:hAnsi="Arial"/>
          <w:sz w:val="22"/>
          <w:szCs w:val="22"/>
        </w:rPr>
      </w:r>
    </w:p>
    <w:tbl>
      <w:tblPr>
        <w:tblStyle w:val="Table1"/>
        <w:tblW w:w="9640" w:type="dxa"/>
        <w:jc w:val="left"/>
        <w:tblInd w:w="-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1071"/>
        <w:gridCol w:w="1071"/>
        <w:gridCol w:w="1071"/>
        <w:gridCol w:w="1071"/>
        <w:gridCol w:w="1071"/>
        <w:gridCol w:w="1071"/>
        <w:gridCol w:w="1071"/>
        <w:gridCol w:w="1071"/>
        <w:gridCol w:w="1071"/>
      </w:tblGrid>
      <w:tr>
        <w:trPr/>
        <w:tc>
          <w:tcPr>
            <w:tcW w:w="1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FFE599" w:val="clear"/>
          </w:tcPr>
          <w:p>
            <w:pPr>
              <w:pStyle w:val="Normal"/>
              <w:widowControl w:val="false"/>
              <w:spacing w:lineRule="auto" w:line="240" w:before="0" w:after="0"/>
              <w:ind w:left="0" w:hanging="0"/>
              <w:jc w:val="both"/>
              <w:rPr>
                <w:rFonts w:ascii="Arial" w:hAnsi="Arial" w:eastAsia="Arial" w:cs="Arial"/>
                <w:b/>
                <w:b/>
                <w:sz w:val="72"/>
                <w:szCs w:val="72"/>
              </w:rPr>
            </w:pPr>
            <w:r>
              <w:rPr>
                <w:rFonts w:eastAsia="Arial" w:cs="Arial" w:ascii="Arial" w:hAnsi="Arial"/>
                <w:b/>
                <w:sz w:val="72"/>
                <w:szCs w:val="72"/>
              </w:rPr>
              <w:t>3</w:t>
            </w:r>
          </w:p>
        </w:tc>
        <w:tc>
          <w:tcPr>
            <w:tcW w:w="1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FFE599" w:val="clear"/>
          </w:tcPr>
          <w:p>
            <w:pPr>
              <w:pStyle w:val="Normal"/>
              <w:widowControl w:val="false"/>
              <w:spacing w:lineRule="auto" w:line="240" w:before="0" w:after="0"/>
              <w:ind w:left="0" w:hanging="0"/>
              <w:jc w:val="both"/>
              <w:rPr>
                <w:rFonts w:ascii="Arial" w:hAnsi="Arial" w:eastAsia="Arial" w:cs="Arial"/>
                <w:b/>
                <w:b/>
                <w:sz w:val="72"/>
                <w:szCs w:val="72"/>
              </w:rPr>
            </w:pPr>
            <w:r>
              <w:rPr>
                <w:rFonts w:eastAsia="Arial" w:cs="Arial" w:ascii="Arial" w:hAnsi="Arial"/>
                <w:b/>
                <w:sz w:val="72"/>
                <w:szCs w:val="72"/>
              </w:rPr>
              <w:t>9</w:t>
            </w:r>
          </w:p>
        </w:tc>
        <w:tc>
          <w:tcPr>
            <w:tcW w:w="1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FFE599" w:val="clear"/>
          </w:tcPr>
          <w:p>
            <w:pPr>
              <w:pStyle w:val="Normal"/>
              <w:widowControl w:val="false"/>
              <w:spacing w:lineRule="auto" w:line="240" w:before="0" w:after="0"/>
              <w:ind w:left="0" w:hanging="0"/>
              <w:jc w:val="both"/>
              <w:rPr>
                <w:rFonts w:ascii="Arial" w:hAnsi="Arial" w:eastAsia="Arial" w:cs="Arial"/>
                <w:b/>
                <w:b/>
                <w:sz w:val="72"/>
                <w:szCs w:val="72"/>
              </w:rPr>
            </w:pPr>
            <w:r>
              <w:rPr>
                <w:rFonts w:eastAsia="Arial" w:cs="Arial" w:ascii="Arial" w:hAnsi="Arial"/>
                <w:b/>
                <w:sz w:val="72"/>
                <w:szCs w:val="72"/>
              </w:rPr>
              <w:t>7</w:t>
            </w:r>
          </w:p>
        </w:tc>
        <w:tc>
          <w:tcPr>
            <w:tcW w:w="1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FFE599" w:val="clear"/>
          </w:tcPr>
          <w:p>
            <w:pPr>
              <w:pStyle w:val="Normal"/>
              <w:widowControl w:val="false"/>
              <w:spacing w:lineRule="auto" w:line="240" w:before="0" w:after="0"/>
              <w:ind w:left="0" w:hanging="0"/>
              <w:jc w:val="both"/>
              <w:rPr>
                <w:rFonts w:ascii="Arial" w:hAnsi="Arial" w:eastAsia="Arial" w:cs="Arial"/>
                <w:b/>
                <w:b/>
                <w:sz w:val="72"/>
                <w:szCs w:val="72"/>
              </w:rPr>
            </w:pPr>
            <w:r>
              <w:rPr>
                <w:rFonts w:eastAsia="Arial" w:cs="Arial" w:ascii="Arial" w:hAnsi="Arial"/>
                <w:b/>
                <w:sz w:val="72"/>
                <w:szCs w:val="72"/>
              </w:rPr>
              <w:t>1</w:t>
            </w:r>
          </w:p>
        </w:tc>
        <w:tc>
          <w:tcPr>
            <w:tcW w:w="1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FFE599" w:val="clear"/>
          </w:tcPr>
          <w:p>
            <w:pPr>
              <w:pStyle w:val="Normal"/>
              <w:widowControl w:val="false"/>
              <w:spacing w:lineRule="auto" w:line="240" w:before="0" w:after="0"/>
              <w:ind w:left="0" w:hanging="0"/>
              <w:jc w:val="both"/>
              <w:rPr>
                <w:rFonts w:ascii="Arial" w:hAnsi="Arial" w:eastAsia="Arial" w:cs="Arial"/>
                <w:b/>
                <w:b/>
                <w:sz w:val="72"/>
                <w:szCs w:val="72"/>
              </w:rPr>
            </w:pPr>
            <w:r>
              <w:rPr>
                <w:rFonts w:eastAsia="Arial" w:cs="Arial" w:ascii="Arial" w:hAnsi="Arial"/>
                <w:b/>
                <w:sz w:val="72"/>
                <w:szCs w:val="72"/>
              </w:rPr>
              <w:t>6</w:t>
            </w:r>
          </w:p>
        </w:tc>
        <w:tc>
          <w:tcPr>
            <w:tcW w:w="1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FFE599" w:val="clear"/>
          </w:tcPr>
          <w:p>
            <w:pPr>
              <w:pStyle w:val="Normal"/>
              <w:widowControl w:val="false"/>
              <w:spacing w:lineRule="auto" w:line="240" w:before="0" w:after="0"/>
              <w:ind w:left="0" w:hanging="0"/>
              <w:jc w:val="both"/>
              <w:rPr>
                <w:rFonts w:ascii="Arial" w:hAnsi="Arial" w:eastAsia="Arial" w:cs="Arial"/>
                <w:b/>
                <w:b/>
                <w:sz w:val="72"/>
                <w:szCs w:val="72"/>
              </w:rPr>
            </w:pPr>
            <w:r>
              <w:rPr>
                <w:rFonts w:eastAsia="Arial" w:cs="Arial" w:ascii="Arial" w:hAnsi="Arial"/>
                <w:b/>
                <w:sz w:val="72"/>
                <w:szCs w:val="72"/>
              </w:rPr>
              <w:t>2</w:t>
            </w:r>
          </w:p>
        </w:tc>
        <w:tc>
          <w:tcPr>
            <w:tcW w:w="1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FFE599" w:val="clear"/>
          </w:tcPr>
          <w:p>
            <w:pPr>
              <w:pStyle w:val="Normal"/>
              <w:widowControl w:val="false"/>
              <w:spacing w:lineRule="auto" w:line="240" w:before="0" w:after="0"/>
              <w:ind w:left="0" w:hanging="0"/>
              <w:jc w:val="both"/>
              <w:rPr>
                <w:rFonts w:ascii="Arial" w:hAnsi="Arial" w:eastAsia="Arial" w:cs="Arial"/>
                <w:b/>
                <w:b/>
                <w:sz w:val="72"/>
                <w:szCs w:val="72"/>
              </w:rPr>
            </w:pPr>
            <w:r>
              <w:rPr>
                <w:rFonts w:eastAsia="Arial" w:cs="Arial" w:ascii="Arial" w:hAnsi="Arial"/>
                <w:b/>
                <w:sz w:val="72"/>
                <w:szCs w:val="72"/>
              </w:rPr>
              <w:t>8</w:t>
            </w:r>
          </w:p>
        </w:tc>
        <w:tc>
          <w:tcPr>
            <w:tcW w:w="1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FFE599" w:val="clear"/>
          </w:tcPr>
          <w:p>
            <w:pPr>
              <w:pStyle w:val="Normal"/>
              <w:widowControl w:val="false"/>
              <w:spacing w:lineRule="auto" w:line="240" w:before="0" w:after="0"/>
              <w:ind w:left="0" w:hanging="0"/>
              <w:jc w:val="both"/>
              <w:rPr>
                <w:rFonts w:ascii="Arial" w:hAnsi="Arial" w:eastAsia="Arial" w:cs="Arial"/>
                <w:b/>
                <w:b/>
                <w:sz w:val="72"/>
                <w:szCs w:val="72"/>
              </w:rPr>
            </w:pPr>
            <w:r>
              <w:rPr>
                <w:rFonts w:eastAsia="Arial" w:cs="Arial" w:ascii="Arial" w:hAnsi="Arial"/>
                <w:b/>
                <w:sz w:val="72"/>
                <w:szCs w:val="72"/>
              </w:rPr>
              <w:t>4</w:t>
            </w:r>
          </w:p>
        </w:tc>
        <w:tc>
          <w:tcPr>
            <w:tcW w:w="1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FFE599" w:val="clear"/>
          </w:tcPr>
          <w:p>
            <w:pPr>
              <w:pStyle w:val="Normal"/>
              <w:widowControl w:val="false"/>
              <w:spacing w:lineRule="auto" w:line="240" w:before="0" w:after="0"/>
              <w:ind w:left="0" w:hanging="0"/>
              <w:jc w:val="both"/>
              <w:rPr>
                <w:rFonts w:ascii="Arial" w:hAnsi="Arial" w:eastAsia="Arial" w:cs="Arial"/>
                <w:b/>
                <w:b/>
                <w:sz w:val="72"/>
                <w:szCs w:val="72"/>
              </w:rPr>
            </w:pPr>
            <w:r>
              <w:rPr>
                <w:rFonts w:eastAsia="Arial" w:cs="Arial" w:ascii="Arial" w:hAnsi="Arial"/>
                <w:b/>
                <w:sz w:val="72"/>
                <w:szCs w:val="72"/>
              </w:rPr>
              <w:t>5</w:t>
            </w:r>
          </w:p>
        </w:tc>
      </w:tr>
    </w:tbl>
    <w:p>
      <w:pPr>
        <w:pStyle w:val="Normal"/>
        <w:spacing w:before="0" w:after="0"/>
        <w:ind w:left="0" w:hanging="0"/>
        <w:jc w:val="both"/>
        <w:rPr/>
      </w:pPr>
      <w:r>
        <w:rPr/>
      </w:r>
    </w:p>
    <w:p>
      <w:pPr>
        <w:pStyle w:val="Normal"/>
        <w:spacing w:before="0" w:after="0"/>
        <w:ind w:left="0" w:hanging="0"/>
        <w:jc w:val="both"/>
        <w:rPr/>
      </w:pPr>
      <w:r>
        <w:rPr/>
      </w:r>
    </w:p>
    <w:p>
      <w:pPr>
        <w:pStyle w:val="Normal"/>
        <w:spacing w:before="0" w:after="0"/>
        <w:ind w:left="0" w:hanging="0"/>
        <w:jc w:val="both"/>
        <w:rPr/>
      </w:pPr>
      <w:r>
        <w:rPr/>
      </w:r>
    </w:p>
    <w:p>
      <w:pPr>
        <w:pStyle w:val="Normal"/>
        <w:spacing w:before="0" w:after="0"/>
        <w:ind w:left="0" w:hanging="0"/>
        <w:jc w:val="both"/>
        <w:rPr/>
      </w:pPr>
      <w:r>
        <w:rPr/>
      </w:r>
    </w:p>
    <w:p>
      <w:pPr>
        <w:pStyle w:val="Normal"/>
        <w:spacing w:before="0" w:after="0"/>
        <w:ind w:left="0" w:hanging="0"/>
        <w:jc w:val="both"/>
        <w:rPr/>
      </w:pPr>
      <w:r>
        <w:rPr/>
      </w:r>
    </w:p>
    <w:p>
      <w:pPr>
        <w:pStyle w:val="Normal"/>
        <w:spacing w:before="0" w:after="0"/>
        <w:ind w:left="0" w:hanging="0"/>
        <w:jc w:val="both"/>
        <w:rPr/>
      </w:pPr>
      <w:r>
        <w:rPr/>
      </w:r>
    </w:p>
    <w:p>
      <w:pPr>
        <w:pStyle w:val="Normal"/>
        <w:spacing w:before="0" w:after="0"/>
        <w:ind w:left="0" w:hanging="0"/>
        <w:jc w:val="left"/>
        <w:rPr/>
      </w:pPr>
      <w:r>
        <w:rPr/>
      </w:r>
    </w:p>
    <w:p>
      <w:pPr>
        <w:pStyle w:val="Normal"/>
        <w:spacing w:before="0" w:after="0"/>
        <w:ind w:left="0" w:hanging="0"/>
        <w:jc w:val="left"/>
        <w:rPr/>
      </w:pPr>
      <w:r>
        <w:rPr/>
      </w:r>
    </w:p>
    <w:p>
      <w:pPr>
        <w:pStyle w:val="Normal"/>
        <w:spacing w:before="0" w:after="0"/>
        <w:ind w:left="0" w:hanging="0"/>
        <w:jc w:val="left"/>
        <w:rPr/>
      </w:pPr>
      <w:r>
        <w:rPr/>
        <w:t xml:space="preserve">Ces valeurs doivent être inscrites sur des post-its. Il est conseillé de représenter au tableau les indices des post-its (les algorithmes numérotent les tableaux de 1 à N) : </w:t>
      </w:r>
    </w:p>
    <w:p>
      <w:pPr>
        <w:pStyle w:val="Normal"/>
        <w:spacing w:before="0" w:after="0"/>
        <w:ind w:left="0" w:hanging="0"/>
        <w:jc w:val="left"/>
        <w:rPr/>
      </w:pPr>
      <w:r>
        <w:rPr/>
      </w:r>
    </w:p>
    <w:tbl>
      <w:tblPr>
        <w:tblStyle w:val="Table2"/>
        <w:tblW w:w="9640" w:type="dxa"/>
        <w:jc w:val="left"/>
        <w:tblInd w:w="-17" w:type="dxa"/>
        <w:tblBorders>
          <w:bottom w:val="single" w:sz="8" w:space="0" w:color="000000"/>
          <w:insideH w:val="single" w:sz="8" w:space="0" w:color="000000"/>
        </w:tblBorders>
        <w:tblCellMar>
          <w:top w:w="100" w:type="dxa"/>
          <w:left w:w="100" w:type="dxa"/>
          <w:bottom w:w="100" w:type="dxa"/>
          <w:right w:w="100" w:type="dxa"/>
        </w:tblCellMar>
        <w:tblLook w:val="0600"/>
      </w:tblPr>
      <w:tblGrid>
        <w:gridCol w:w="1071"/>
        <w:gridCol w:w="1071"/>
        <w:gridCol w:w="1071"/>
        <w:gridCol w:w="1071"/>
        <w:gridCol w:w="1071"/>
        <w:gridCol w:w="1071"/>
        <w:gridCol w:w="1071"/>
        <w:gridCol w:w="1071"/>
        <w:gridCol w:w="1071"/>
      </w:tblGrid>
      <w:tr>
        <w:trPr/>
        <w:tc>
          <w:tcPr>
            <w:tcW w:w="1071" w:type="dxa"/>
            <w:tcBorders>
              <w:bottom w:val="single" w:sz="8" w:space="0" w:color="000000"/>
              <w:insideH w:val="single" w:sz="8" w:space="0" w:color="000000"/>
            </w:tcBorders>
            <w:shd w:fill="FFFFFF" w:val="clear"/>
          </w:tcPr>
          <w:p>
            <w:pPr>
              <w:pStyle w:val="Normal"/>
              <w:widowControl w:val="false"/>
              <w:spacing w:lineRule="auto" w:line="240" w:before="0" w:after="0"/>
              <w:ind w:left="0" w:hanging="0"/>
              <w:jc w:val="center"/>
              <w:rPr>
                <w:rFonts w:ascii="Arial" w:hAnsi="Arial" w:eastAsia="Arial" w:cs="Arial"/>
                <w:b/>
                <w:b/>
                <w:sz w:val="20"/>
                <w:szCs w:val="20"/>
                <w:highlight w:val="white"/>
              </w:rPr>
            </w:pPr>
            <w:r>
              <w:rPr>
                <w:rFonts w:eastAsia="Arial" w:cs="Arial" w:ascii="Arial" w:hAnsi="Arial"/>
                <w:b/>
                <w:sz w:val="20"/>
                <w:szCs w:val="20"/>
                <w:highlight w:val="white"/>
              </w:rPr>
              <w:t>1</w:t>
            </w:r>
          </w:p>
        </w:tc>
        <w:tc>
          <w:tcPr>
            <w:tcW w:w="1071" w:type="dxa"/>
            <w:tcBorders>
              <w:bottom w:val="single" w:sz="8" w:space="0" w:color="000000"/>
              <w:insideH w:val="single" w:sz="8" w:space="0" w:color="000000"/>
            </w:tcBorders>
            <w:shd w:fill="FFFFFF" w:val="clear"/>
          </w:tcPr>
          <w:p>
            <w:pPr>
              <w:pStyle w:val="Normal"/>
              <w:widowControl w:val="false"/>
              <w:spacing w:lineRule="auto" w:line="240" w:before="0" w:after="0"/>
              <w:ind w:left="0" w:hanging="0"/>
              <w:jc w:val="center"/>
              <w:rPr>
                <w:rFonts w:ascii="Arial" w:hAnsi="Arial" w:eastAsia="Arial" w:cs="Arial"/>
                <w:b/>
                <w:b/>
                <w:sz w:val="20"/>
                <w:szCs w:val="20"/>
                <w:highlight w:val="white"/>
              </w:rPr>
            </w:pPr>
            <w:r>
              <w:rPr>
                <w:rFonts w:eastAsia="Arial" w:cs="Arial" w:ascii="Arial" w:hAnsi="Arial"/>
                <w:b/>
                <w:sz w:val="20"/>
                <w:szCs w:val="20"/>
                <w:highlight w:val="white"/>
              </w:rPr>
              <w:t>2</w:t>
            </w:r>
          </w:p>
        </w:tc>
        <w:tc>
          <w:tcPr>
            <w:tcW w:w="1071" w:type="dxa"/>
            <w:tcBorders>
              <w:bottom w:val="single" w:sz="8" w:space="0" w:color="000000"/>
              <w:insideH w:val="single" w:sz="8" w:space="0" w:color="000000"/>
            </w:tcBorders>
            <w:shd w:fill="FFFFFF" w:val="clear"/>
          </w:tcPr>
          <w:p>
            <w:pPr>
              <w:pStyle w:val="Normal"/>
              <w:widowControl w:val="false"/>
              <w:spacing w:lineRule="auto" w:line="240" w:before="0" w:after="0"/>
              <w:ind w:left="0" w:hanging="0"/>
              <w:jc w:val="center"/>
              <w:rPr>
                <w:rFonts w:ascii="Arial" w:hAnsi="Arial" w:eastAsia="Arial" w:cs="Arial"/>
                <w:b/>
                <w:b/>
                <w:sz w:val="20"/>
                <w:szCs w:val="20"/>
                <w:highlight w:val="white"/>
              </w:rPr>
            </w:pPr>
            <w:r>
              <w:rPr>
                <w:rFonts w:eastAsia="Arial" w:cs="Arial" w:ascii="Arial" w:hAnsi="Arial"/>
                <w:b/>
                <w:sz w:val="20"/>
                <w:szCs w:val="20"/>
                <w:highlight w:val="white"/>
              </w:rPr>
              <w:t>3</w:t>
            </w:r>
          </w:p>
        </w:tc>
        <w:tc>
          <w:tcPr>
            <w:tcW w:w="1071" w:type="dxa"/>
            <w:tcBorders>
              <w:bottom w:val="single" w:sz="8" w:space="0" w:color="000000"/>
              <w:insideH w:val="single" w:sz="8" w:space="0" w:color="000000"/>
            </w:tcBorders>
            <w:shd w:fill="FFFFFF" w:val="clear"/>
          </w:tcPr>
          <w:p>
            <w:pPr>
              <w:pStyle w:val="Normal"/>
              <w:widowControl w:val="false"/>
              <w:spacing w:lineRule="auto" w:line="240" w:before="0" w:after="0"/>
              <w:ind w:left="0" w:hanging="0"/>
              <w:jc w:val="center"/>
              <w:rPr>
                <w:rFonts w:ascii="Arial" w:hAnsi="Arial" w:eastAsia="Arial" w:cs="Arial"/>
                <w:b/>
                <w:b/>
                <w:sz w:val="20"/>
                <w:szCs w:val="20"/>
                <w:highlight w:val="white"/>
              </w:rPr>
            </w:pPr>
            <w:r>
              <w:rPr>
                <w:rFonts w:eastAsia="Arial" w:cs="Arial" w:ascii="Arial" w:hAnsi="Arial"/>
                <w:b/>
                <w:sz w:val="20"/>
                <w:szCs w:val="20"/>
                <w:highlight w:val="white"/>
              </w:rPr>
              <w:t>4</w:t>
            </w:r>
          </w:p>
        </w:tc>
        <w:tc>
          <w:tcPr>
            <w:tcW w:w="1071" w:type="dxa"/>
            <w:tcBorders>
              <w:bottom w:val="single" w:sz="8" w:space="0" w:color="000000"/>
              <w:insideH w:val="single" w:sz="8" w:space="0" w:color="000000"/>
            </w:tcBorders>
            <w:shd w:fill="FFFFFF" w:val="clear"/>
          </w:tcPr>
          <w:p>
            <w:pPr>
              <w:pStyle w:val="Normal"/>
              <w:widowControl w:val="false"/>
              <w:spacing w:lineRule="auto" w:line="240" w:before="0" w:after="0"/>
              <w:ind w:left="0" w:hanging="0"/>
              <w:jc w:val="center"/>
              <w:rPr>
                <w:rFonts w:ascii="Arial" w:hAnsi="Arial" w:eastAsia="Arial" w:cs="Arial"/>
                <w:b/>
                <w:b/>
                <w:sz w:val="20"/>
                <w:szCs w:val="20"/>
                <w:highlight w:val="white"/>
              </w:rPr>
            </w:pPr>
            <w:r>
              <w:rPr>
                <w:rFonts w:eastAsia="Arial" w:cs="Arial" w:ascii="Arial" w:hAnsi="Arial"/>
                <w:b/>
                <w:sz w:val="20"/>
                <w:szCs w:val="20"/>
                <w:highlight w:val="white"/>
              </w:rPr>
              <w:t>5</w:t>
            </w:r>
          </w:p>
        </w:tc>
        <w:tc>
          <w:tcPr>
            <w:tcW w:w="1071" w:type="dxa"/>
            <w:tcBorders>
              <w:bottom w:val="single" w:sz="8" w:space="0" w:color="000000"/>
              <w:insideH w:val="single" w:sz="8" w:space="0" w:color="000000"/>
            </w:tcBorders>
            <w:shd w:fill="FFFFFF" w:val="clear"/>
          </w:tcPr>
          <w:p>
            <w:pPr>
              <w:pStyle w:val="Normal"/>
              <w:widowControl w:val="false"/>
              <w:spacing w:lineRule="auto" w:line="240" w:before="0" w:after="0"/>
              <w:ind w:left="0" w:hanging="0"/>
              <w:jc w:val="center"/>
              <w:rPr>
                <w:rFonts w:ascii="Arial" w:hAnsi="Arial" w:eastAsia="Arial" w:cs="Arial"/>
                <w:b/>
                <w:b/>
                <w:sz w:val="20"/>
                <w:szCs w:val="20"/>
                <w:highlight w:val="white"/>
              </w:rPr>
            </w:pPr>
            <w:r>
              <w:rPr>
                <w:rFonts w:eastAsia="Arial" w:cs="Arial" w:ascii="Arial" w:hAnsi="Arial"/>
                <w:b/>
                <w:sz w:val="20"/>
                <w:szCs w:val="20"/>
                <w:highlight w:val="white"/>
              </w:rPr>
              <w:t>6</w:t>
            </w:r>
          </w:p>
        </w:tc>
        <w:tc>
          <w:tcPr>
            <w:tcW w:w="1071" w:type="dxa"/>
            <w:tcBorders>
              <w:bottom w:val="single" w:sz="8" w:space="0" w:color="000000"/>
              <w:insideH w:val="single" w:sz="8" w:space="0" w:color="000000"/>
            </w:tcBorders>
            <w:shd w:fill="FFFFFF" w:val="clear"/>
          </w:tcPr>
          <w:p>
            <w:pPr>
              <w:pStyle w:val="Normal"/>
              <w:widowControl w:val="false"/>
              <w:spacing w:lineRule="auto" w:line="240" w:before="0" w:after="0"/>
              <w:ind w:left="0" w:hanging="0"/>
              <w:jc w:val="center"/>
              <w:rPr>
                <w:rFonts w:ascii="Arial" w:hAnsi="Arial" w:eastAsia="Arial" w:cs="Arial"/>
                <w:b/>
                <w:b/>
                <w:sz w:val="20"/>
                <w:szCs w:val="20"/>
                <w:highlight w:val="white"/>
              </w:rPr>
            </w:pPr>
            <w:r>
              <w:rPr>
                <w:rFonts w:eastAsia="Arial" w:cs="Arial" w:ascii="Arial" w:hAnsi="Arial"/>
                <w:b/>
                <w:sz w:val="20"/>
                <w:szCs w:val="20"/>
                <w:highlight w:val="white"/>
              </w:rPr>
              <w:t>7</w:t>
            </w:r>
          </w:p>
        </w:tc>
        <w:tc>
          <w:tcPr>
            <w:tcW w:w="1071" w:type="dxa"/>
            <w:tcBorders>
              <w:bottom w:val="single" w:sz="8" w:space="0" w:color="000000"/>
              <w:insideH w:val="single" w:sz="8" w:space="0" w:color="000000"/>
            </w:tcBorders>
            <w:shd w:fill="FFFFFF" w:val="clear"/>
          </w:tcPr>
          <w:p>
            <w:pPr>
              <w:pStyle w:val="Normal"/>
              <w:widowControl w:val="false"/>
              <w:spacing w:lineRule="auto" w:line="240" w:before="0" w:after="0"/>
              <w:ind w:left="0" w:hanging="0"/>
              <w:jc w:val="center"/>
              <w:rPr>
                <w:rFonts w:ascii="Arial" w:hAnsi="Arial" w:eastAsia="Arial" w:cs="Arial"/>
                <w:b/>
                <w:b/>
                <w:sz w:val="20"/>
                <w:szCs w:val="20"/>
                <w:highlight w:val="white"/>
              </w:rPr>
            </w:pPr>
            <w:r>
              <w:rPr>
                <w:rFonts w:eastAsia="Arial" w:cs="Arial" w:ascii="Arial" w:hAnsi="Arial"/>
                <w:b/>
                <w:sz w:val="20"/>
                <w:szCs w:val="20"/>
                <w:highlight w:val="white"/>
              </w:rPr>
              <w:t>8</w:t>
            </w:r>
          </w:p>
        </w:tc>
        <w:tc>
          <w:tcPr>
            <w:tcW w:w="1071" w:type="dxa"/>
            <w:tcBorders>
              <w:bottom w:val="single" w:sz="8" w:space="0" w:color="000000"/>
              <w:insideH w:val="single" w:sz="8" w:space="0" w:color="000000"/>
            </w:tcBorders>
            <w:shd w:fill="FFFFFF" w:val="clear"/>
          </w:tcPr>
          <w:p>
            <w:pPr>
              <w:pStyle w:val="Normal"/>
              <w:widowControl w:val="false"/>
              <w:spacing w:lineRule="auto" w:line="240" w:before="0" w:after="0"/>
              <w:ind w:left="0" w:hanging="0"/>
              <w:jc w:val="center"/>
              <w:rPr>
                <w:rFonts w:ascii="Arial" w:hAnsi="Arial" w:eastAsia="Arial" w:cs="Arial"/>
                <w:b/>
                <w:b/>
                <w:sz w:val="20"/>
                <w:szCs w:val="20"/>
                <w:highlight w:val="white"/>
              </w:rPr>
            </w:pPr>
            <w:r>
              <w:rPr>
                <w:rFonts w:eastAsia="Arial" w:cs="Arial" w:ascii="Arial" w:hAnsi="Arial"/>
                <w:b/>
                <w:sz w:val="20"/>
                <w:szCs w:val="20"/>
                <w:highlight w:val="white"/>
              </w:rPr>
              <w:t>9(N)</w:t>
            </w:r>
          </w:p>
        </w:tc>
      </w:tr>
      <w:tr>
        <w:trPr/>
        <w:tc>
          <w:tcPr>
            <w:tcW w:w="1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FFE599"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t>3</w:t>
            </w:r>
          </w:p>
        </w:tc>
        <w:tc>
          <w:tcPr>
            <w:tcW w:w="1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FFE599"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t>9</w:t>
            </w:r>
          </w:p>
        </w:tc>
        <w:tc>
          <w:tcPr>
            <w:tcW w:w="1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FFE599"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t>7</w:t>
            </w:r>
          </w:p>
        </w:tc>
        <w:tc>
          <w:tcPr>
            <w:tcW w:w="1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FFE599"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t>1</w:t>
            </w:r>
          </w:p>
        </w:tc>
        <w:tc>
          <w:tcPr>
            <w:tcW w:w="1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FFE599"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t>6</w:t>
            </w:r>
          </w:p>
        </w:tc>
        <w:tc>
          <w:tcPr>
            <w:tcW w:w="1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FFE599"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t>2</w:t>
            </w:r>
          </w:p>
        </w:tc>
        <w:tc>
          <w:tcPr>
            <w:tcW w:w="1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FFE599"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t>8</w:t>
            </w:r>
          </w:p>
        </w:tc>
        <w:tc>
          <w:tcPr>
            <w:tcW w:w="1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FFE599"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t>4</w:t>
            </w:r>
          </w:p>
        </w:tc>
        <w:tc>
          <w:tcPr>
            <w:tcW w:w="1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FFE599"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t>5</w:t>
            </w:r>
          </w:p>
        </w:tc>
      </w:tr>
      <w:tr>
        <w:trPr/>
        <w:tc>
          <w:tcPr>
            <w:tcW w:w="1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F4CCCC"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t>i</w:t>
            </w:r>
          </w:p>
        </w:tc>
        <w:tc>
          <w:tcPr>
            <w:tcW w:w="1071" w:type="dxa"/>
            <w:tcBorders>
              <w:top w:val="single" w:sz="8" w:space="0" w:color="000000"/>
              <w:left w:val="single" w:sz="8" w:space="0" w:color="000000"/>
            </w:tcBorders>
            <w:shd w:fill="FFFFFF"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r>
          </w:p>
        </w:tc>
        <w:tc>
          <w:tcPr>
            <w:tcW w:w="1071" w:type="dxa"/>
            <w:tcBorders>
              <w:top w:val="single" w:sz="8" w:space="0" w:color="000000"/>
            </w:tcBorders>
            <w:shd w:fill="FFFFFF"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r>
          </w:p>
        </w:tc>
        <w:tc>
          <w:tcPr>
            <w:tcW w:w="1071" w:type="dxa"/>
            <w:tcBorders>
              <w:top w:val="single" w:sz="8" w:space="0" w:color="000000"/>
            </w:tcBorders>
            <w:shd w:fill="FFFFFF"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r>
          </w:p>
        </w:tc>
        <w:tc>
          <w:tcPr>
            <w:tcW w:w="1071" w:type="dxa"/>
            <w:tcBorders>
              <w:top w:val="single" w:sz="8" w:space="0" w:color="000000"/>
            </w:tcBorders>
            <w:shd w:fill="FFFFFF"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r>
          </w:p>
        </w:tc>
        <w:tc>
          <w:tcPr>
            <w:tcW w:w="1071" w:type="dxa"/>
            <w:tcBorders>
              <w:top w:val="single" w:sz="8" w:space="0" w:color="000000"/>
            </w:tcBorders>
            <w:shd w:fill="FFFFFF"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r>
          </w:p>
        </w:tc>
        <w:tc>
          <w:tcPr>
            <w:tcW w:w="1071" w:type="dxa"/>
            <w:tcBorders>
              <w:top w:val="single" w:sz="8" w:space="0" w:color="000000"/>
            </w:tcBorders>
            <w:shd w:fill="FFFFFF"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r>
          </w:p>
        </w:tc>
        <w:tc>
          <w:tcPr>
            <w:tcW w:w="1071" w:type="dxa"/>
            <w:tcBorders>
              <w:top w:val="single" w:sz="8" w:space="0" w:color="000000"/>
              <w:right w:val="single" w:sz="8" w:space="0" w:color="000000"/>
              <w:insideV w:val="single" w:sz="8" w:space="0" w:color="000000"/>
            </w:tcBorders>
            <w:shd w:fill="FFFFFF"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r>
          </w:p>
        </w:tc>
        <w:tc>
          <w:tcPr>
            <w:tcW w:w="1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F4CCCC"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t>k</w:t>
            </w:r>
          </w:p>
        </w:tc>
      </w:tr>
      <w:tr>
        <w:trPr/>
        <w:tc>
          <w:tcPr>
            <w:tcW w:w="1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F4CCCC"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t>j</w:t>
            </w:r>
          </w:p>
        </w:tc>
        <w:tc>
          <w:tcPr>
            <w:tcW w:w="1071" w:type="dxa"/>
            <w:tcBorders>
              <w:left w:val="single" w:sz="8" w:space="0" w:color="000000"/>
            </w:tcBorders>
            <w:shd w:fill="FFFFFF"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r>
          </w:p>
        </w:tc>
        <w:tc>
          <w:tcPr>
            <w:tcW w:w="1071" w:type="dxa"/>
            <w:tcBorders/>
            <w:shd w:fill="FFFFFF"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r>
          </w:p>
        </w:tc>
        <w:tc>
          <w:tcPr>
            <w:tcW w:w="1071" w:type="dxa"/>
            <w:tcBorders/>
            <w:shd w:fill="FFFFFF"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r>
          </w:p>
        </w:tc>
        <w:tc>
          <w:tcPr>
            <w:tcW w:w="1071" w:type="dxa"/>
            <w:tcBorders/>
            <w:shd w:fill="FFFFFF"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r>
          </w:p>
        </w:tc>
        <w:tc>
          <w:tcPr>
            <w:tcW w:w="1071" w:type="dxa"/>
            <w:tcBorders/>
            <w:shd w:fill="FFFFFF"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r>
          </w:p>
        </w:tc>
        <w:tc>
          <w:tcPr>
            <w:tcW w:w="1071" w:type="dxa"/>
            <w:tcBorders/>
            <w:shd w:fill="FFFFFF"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r>
          </w:p>
        </w:tc>
        <w:tc>
          <w:tcPr>
            <w:tcW w:w="1071" w:type="dxa"/>
            <w:tcBorders/>
            <w:shd w:fill="FFFFFF"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r>
          </w:p>
        </w:tc>
        <w:tc>
          <w:tcPr>
            <w:tcW w:w="1071" w:type="dxa"/>
            <w:tcBorders>
              <w:top w:val="single" w:sz="8" w:space="0" w:color="000000"/>
            </w:tcBorders>
            <w:shd w:fill="FFFFFF" w:val="clear"/>
          </w:tcPr>
          <w:p>
            <w:pPr>
              <w:pStyle w:val="Normal"/>
              <w:widowControl w:val="false"/>
              <w:spacing w:lineRule="auto" w:line="240" w:before="0" w:after="0"/>
              <w:ind w:left="0" w:hanging="0"/>
              <w:jc w:val="center"/>
              <w:rPr>
                <w:rFonts w:ascii="Arial" w:hAnsi="Arial" w:eastAsia="Arial" w:cs="Arial"/>
                <w:b/>
                <w:b/>
                <w:sz w:val="72"/>
                <w:szCs w:val="72"/>
              </w:rPr>
            </w:pPr>
            <w:r>
              <w:rPr>
                <w:rFonts w:eastAsia="Arial" w:cs="Arial" w:ascii="Arial" w:hAnsi="Arial"/>
                <w:b/>
                <w:sz w:val="72"/>
                <w:szCs w:val="72"/>
              </w:rPr>
            </w:r>
          </w:p>
        </w:tc>
      </w:tr>
    </w:tbl>
    <w:p>
      <w:pPr>
        <w:pStyle w:val="Normal"/>
        <w:spacing w:before="0" w:after="0"/>
        <w:ind w:left="0" w:hanging="0"/>
        <w:rPr/>
      </w:pPr>
      <w:r>
        <w:rPr/>
      </w:r>
    </w:p>
    <w:p>
      <w:pPr>
        <w:pStyle w:val="Normal"/>
        <w:spacing w:before="0" w:after="0"/>
        <w:ind w:left="0" w:hanging="0"/>
        <w:jc w:val="both"/>
        <w:rPr/>
      </w:pPr>
      <w:r>
        <w:rPr/>
        <w:t>Il peut également être utile d’utiliser des post-its pour les incréments (i, j et k). Pour chaque algorithme il est important de consigner le nombre de permutations et le nombre de comparaisons afin d’avoir une estimation de la “qualité” de l’algorithme.</w:t>
      </w:r>
    </w:p>
    <w:p>
      <w:pPr>
        <w:pStyle w:val="Titre1"/>
        <w:spacing w:before="400" w:after="120"/>
        <w:ind w:left="0" w:hanging="0"/>
        <w:rPr/>
      </w:pPr>
      <w:bookmarkStart w:id="2" w:name="_ka62ju3dv4eq"/>
      <w:bookmarkEnd w:id="2"/>
      <w:r>
        <w:rPr/>
        <w:t>Trier des villes</w:t>
      </w:r>
    </w:p>
    <w:p>
      <w:pPr>
        <w:pStyle w:val="Normal"/>
        <w:spacing w:before="0" w:after="0"/>
        <w:ind w:left="0" w:hanging="0"/>
        <w:jc w:val="both"/>
        <w:rPr/>
      </w:pPr>
      <w:r>
        <w:rPr/>
        <w:t xml:space="preserve">Vous devez </w:t>
      </w:r>
      <w:r>
        <w:rPr/>
        <w:t xml:space="preserve">analyser par groupes de 4 élèves 8 algorithmes de tri. L’objectif étant de trier des villes en fonction de leur distance par rapport à Grenoble. Cette classification est par exemple très utile lors de la réalisation d’une application de cartographie. </w:t>
      </w:r>
    </w:p>
    <w:p>
      <w:pPr>
        <w:pStyle w:val="Normal"/>
        <w:spacing w:before="0" w:after="0"/>
        <w:ind w:left="0" w:hanging="0"/>
        <w:jc w:val="both"/>
        <w:rPr/>
      </w:pPr>
      <w:r>
        <w:rPr/>
      </w:r>
    </w:p>
    <w:p>
      <w:pPr>
        <w:pStyle w:val="Normal"/>
        <w:spacing w:before="0" w:after="0"/>
        <w:ind w:left="0" w:hanging="0"/>
        <w:jc w:val="both"/>
        <w:rPr/>
      </w:pPr>
      <w:r>
        <w:rPr/>
        <w:t xml:space="preserve">Pour ce faire,  un jeu de données contenant les différentes villes et villages de france ainsi que leurs coordonnées GPS est disponible sur le site </w:t>
      </w:r>
      <w:r>
        <w:fldChar w:fldCharType="begin"/>
      </w:r>
      <w:r>
        <w:rPr>
          <w:rStyle w:val="ListLabel46"/>
          <w:u w:val="single"/>
        </w:rPr>
        <w:instrText> HYPERLINK "https://www.data.gouv.fr/fr/datasets/listes-des-communes-geolocalisees-par-regions-departements-circonscriptions-nd/" \l "_"</w:instrText>
      </w:r>
      <w:r>
        <w:rPr>
          <w:rStyle w:val="ListLabel46"/>
          <w:u w:val="single"/>
        </w:rPr>
        <w:fldChar w:fldCharType="separate"/>
      </w:r>
      <w:r>
        <w:rPr>
          <w:rStyle w:val="ListLabel46"/>
          <w:color w:val="1155CC"/>
          <w:u w:val="single"/>
        </w:rPr>
        <w:t>data.gouv.fr</w:t>
      </w:r>
      <w:r>
        <w:rPr>
          <w:rStyle w:val="ListLabel46"/>
          <w:u w:val="single"/>
        </w:rPr>
        <w:fldChar w:fldCharType="end"/>
      </w:r>
      <w:r>
        <w:rPr/>
        <w:t>.</w:t>
      </w:r>
    </w:p>
    <w:p>
      <w:pPr>
        <w:pStyle w:val="Normal"/>
        <w:spacing w:before="0" w:after="0"/>
        <w:ind w:left="0" w:hanging="0"/>
        <w:rPr/>
      </w:pPr>
      <w:r>
        <w:rPr/>
      </w:r>
    </w:p>
    <w:p>
      <w:pPr>
        <w:pStyle w:val="Normal"/>
        <w:spacing w:before="0" w:after="0"/>
        <w:ind w:left="0" w:hanging="0"/>
        <w:rPr/>
      </w:pPr>
      <w:r>
        <w:rPr/>
        <w:t xml:space="preserve">Un code minimal permettant de charger le fichier et d’afficher la distance entre les différentes villes est fourni </w:t>
      </w:r>
      <w:r>
        <w:rPr/>
        <w:t>par le formateur.</w:t>
      </w:r>
    </w:p>
    <w:p>
      <w:pPr>
        <w:pStyle w:val="Normal"/>
        <w:spacing w:before="0" w:after="0"/>
        <w:ind w:left="0" w:hanging="0"/>
        <w:rPr>
          <w:color w:val="1155CC"/>
          <w:u w:val="single"/>
        </w:rPr>
      </w:pPr>
      <w:r>
        <w:rPr/>
      </w:r>
    </w:p>
    <w:p>
      <w:pPr>
        <w:pStyle w:val="Normal"/>
        <w:spacing w:before="0" w:after="0"/>
        <w:ind w:left="0" w:hanging="0"/>
        <w:rPr/>
      </w:pPr>
      <w:r>
        <w:rPr/>
        <w:t>Ce code minimal contient 3 jeux de données pour tester votre algorithme :</w:t>
      </w:r>
    </w:p>
    <w:p>
      <w:pPr>
        <w:pStyle w:val="Normal"/>
        <w:numPr>
          <w:ilvl w:val="0"/>
          <w:numId w:val="3"/>
        </w:numPr>
        <w:spacing w:before="0" w:after="0"/>
        <w:ind w:left="720" w:hanging="360"/>
        <w:contextualSpacing/>
        <w:rPr>
          <w:u w:val="none"/>
        </w:rPr>
      </w:pPr>
      <w:r>
        <w:rPr/>
        <w:t>Small.csv : 28 premiers échantillons des villes de frances</w:t>
      </w:r>
    </w:p>
    <w:p>
      <w:pPr>
        <w:pStyle w:val="Normal"/>
        <w:numPr>
          <w:ilvl w:val="0"/>
          <w:numId w:val="3"/>
        </w:numPr>
        <w:spacing w:before="0" w:after="0"/>
        <w:ind w:left="720" w:hanging="360"/>
        <w:contextualSpacing/>
        <w:rPr>
          <w:u w:val="none"/>
        </w:rPr>
      </w:pPr>
      <w:r>
        <w:rPr/>
        <w:t>Isere.csv : les 537 communes de l’Isère</w:t>
      </w:r>
    </w:p>
    <w:p>
      <w:pPr>
        <w:pStyle w:val="Normal"/>
        <w:numPr>
          <w:ilvl w:val="0"/>
          <w:numId w:val="3"/>
        </w:numPr>
        <w:spacing w:before="0" w:after="0"/>
        <w:ind w:left="720" w:hanging="360"/>
        <w:contextualSpacing/>
        <w:rPr>
          <w:u w:val="none"/>
        </w:rPr>
      </w:pPr>
      <w:r>
        <w:rPr/>
        <w:t xml:space="preserve">Fr.csv : les 36850 communes française </w:t>
      </w:r>
    </w:p>
    <w:p>
      <w:pPr>
        <w:pStyle w:val="Normal"/>
        <w:spacing w:before="0" w:after="0"/>
        <w:ind w:left="0" w:hanging="0"/>
        <w:rPr/>
      </w:pPr>
      <w:r>
        <w:rPr/>
      </w:r>
    </w:p>
    <w:p>
      <w:pPr>
        <w:pStyle w:val="Normal"/>
        <w:spacing w:before="0" w:after="0"/>
        <w:ind w:left="0" w:hanging="0"/>
        <w:rPr/>
      </w:pPr>
      <w:r>
        <w:rPr>
          <w:rFonts w:eastAsia="Arial Unicode MS" w:cs="Arial Unicode MS" w:ascii="Arial Unicode MS" w:hAnsi="Arial Unicode MS"/>
          <w:color w:val="FF0000"/>
        </w:rPr>
        <w:t xml:space="preserve">⚠ </w:t>
      </w:r>
      <w:r>
        <w:rPr>
          <w:rFonts w:eastAsia="Arial Unicode MS" w:cs="Arial Unicode MS" w:ascii="Arial Unicode MS" w:hAnsi="Arial Unicode MS"/>
          <w:color w:val="FF0000"/>
        </w:rPr>
        <w:t>Pensez à lancer le serveur comme l’indique la documentation GitHub</w:t>
      </w:r>
    </w:p>
    <w:p>
      <w:pPr>
        <w:pStyle w:val="Titre1"/>
        <w:spacing w:before="400" w:after="120"/>
        <w:ind w:left="0" w:hanging="0"/>
        <w:rPr/>
      </w:pPr>
      <w:bookmarkStart w:id="3" w:name="_k4r5oc4lb3ge"/>
      <w:bookmarkEnd w:id="3"/>
      <w:r>
        <w:rPr/>
        <w:t>Un peu de maths</w:t>
      </w:r>
    </w:p>
    <w:p>
      <w:pPr>
        <w:pStyle w:val="Normal"/>
        <w:spacing w:before="0" w:after="0"/>
        <w:ind w:left="0" w:hanging="0"/>
        <w:jc w:val="both"/>
        <w:rPr/>
      </w:pPr>
      <w:r>
        <w:rPr/>
        <w:t xml:space="preserve">Avant d’aborder la question du tri d’un tableau, il est nécessaire d’aborder la question de la comparaison entre 2 éléments du tableaux. </w:t>
      </w:r>
    </w:p>
    <w:p>
      <w:pPr>
        <w:pStyle w:val="Normal"/>
        <w:spacing w:before="0" w:after="0"/>
        <w:ind w:left="0" w:hanging="0"/>
        <w:jc w:val="both"/>
        <w:rPr/>
      </w:pPr>
      <w:r>
        <w:rPr/>
        <w:t xml:space="preserve">L’élément A est il plus grand que l’élément B ? </w:t>
      </w:r>
    </w:p>
    <w:p>
      <w:pPr>
        <w:pStyle w:val="Titre1"/>
        <w:spacing w:before="400" w:after="120"/>
        <w:ind w:left="0" w:hanging="0"/>
        <w:jc w:val="center"/>
        <w:rPr/>
      </w:pPr>
      <w:bookmarkStart w:id="4" w:name="_n8d3uosw8uv3"/>
      <w:bookmarkEnd w:id="4"/>
      <w:r>
        <w:rPr/>
        <w:t>A &gt; B ?</w:t>
      </w:r>
    </w:p>
    <w:p>
      <w:pPr>
        <w:pStyle w:val="Normal"/>
        <w:spacing w:before="0" w:after="0"/>
        <w:ind w:left="0" w:hanging="0"/>
        <w:jc w:val="both"/>
        <w:rPr/>
      </w:pPr>
      <w:r>
        <w:rPr/>
        <w:t xml:space="preserve">Dans le contexte d’un tri de distance, la question à se poser est : Ma ville A est elle plus proche de Grenoble que ma ville B ? Ou encore, la distance entre A et Grenoble est elle supérieure à la distance entre B et Grenoble ? </w:t>
      </w:r>
    </w:p>
    <w:p>
      <w:pPr>
        <w:pStyle w:val="Titre1"/>
        <w:spacing w:before="400" w:after="120"/>
        <w:ind w:left="0" w:hanging="0"/>
        <w:jc w:val="center"/>
        <w:rPr/>
      </w:pPr>
      <w:bookmarkStart w:id="5" w:name="_5ovomxzg7ar2"/>
      <w:bookmarkEnd w:id="5"/>
      <w:r>
        <w:rPr/>
        <w:t>dist(A,Grenoble) &gt; dist(B,Grenoble) ?</w:t>
      </w:r>
    </w:p>
    <w:p>
      <w:pPr>
        <w:pStyle w:val="Normal"/>
        <w:spacing w:before="0" w:after="0"/>
        <w:rPr/>
      </w:pPr>
      <w:r>
        <w:rPr/>
        <w:drawing>
          <wp:inline distT="0" distB="0" distL="0" distR="0">
            <wp:extent cx="6122670" cy="2743200"/>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2"/>
                    <a:stretch>
                      <a:fillRect/>
                    </a:stretch>
                  </pic:blipFill>
                  <pic:spPr bwMode="auto">
                    <a:xfrm>
                      <a:off x="0" y="0"/>
                      <a:ext cx="6122670" cy="2743200"/>
                    </a:xfrm>
                    <a:prstGeom prst="rect">
                      <a:avLst/>
                    </a:prstGeom>
                  </pic:spPr>
                </pic:pic>
              </a:graphicData>
            </a:graphic>
          </wp:inline>
        </w:drawing>
      </w:r>
    </w:p>
    <w:p>
      <w:pPr>
        <w:pStyle w:val="Normal"/>
        <w:spacing w:before="0" w:after="0"/>
        <w:ind w:left="0" w:hanging="0"/>
        <w:rPr/>
      </w:pPr>
      <w:r>
        <w:rPr/>
      </w:r>
    </w:p>
    <w:p>
      <w:pPr>
        <w:pStyle w:val="Normal"/>
        <w:spacing w:before="0" w:after="0"/>
        <w:ind w:left="0" w:hanging="0"/>
        <w:jc w:val="both"/>
        <w:rPr/>
      </w:pPr>
      <w:r>
        <w:rPr/>
        <w:t xml:space="preserve">Pour répondre à cette question, vous pouvez utiliser la ressource suivante : </w:t>
      </w:r>
      <w:hyperlink r:id="rId3">
        <w:r>
          <w:rPr>
            <w:rStyle w:val="ListLabel46"/>
            <w:color w:val="1155CC"/>
            <w:u w:val="single"/>
          </w:rPr>
          <w:t>http://www.movable-type.co.uk/scripts/latlong.html</w:t>
        </w:r>
      </w:hyperlink>
    </w:p>
    <w:p>
      <w:pPr>
        <w:pStyle w:val="Normal"/>
        <w:spacing w:before="0" w:after="0"/>
        <w:ind w:left="0" w:hanging="0"/>
        <w:jc w:val="both"/>
        <w:rPr/>
      </w:pPr>
      <w:r>
        <w:rPr/>
      </w:r>
    </w:p>
    <w:p>
      <w:pPr>
        <w:pStyle w:val="Normal"/>
        <w:spacing w:before="0" w:after="0"/>
        <w:ind w:left="0" w:hanging="0"/>
        <w:jc w:val="both"/>
        <w:rPr/>
      </w:pPr>
      <w:r>
        <w:rPr/>
        <w:t xml:space="preserve">Ecrire la fonction </w:t>
      </w:r>
      <w:r>
        <w:rPr>
          <w:b/>
        </w:rPr>
        <w:t>distanceFromGrenoble</w:t>
      </w:r>
      <w:r>
        <w:rPr/>
        <w:t>(city) qui calcule la distance à Grenoble. Le paramètre “city” est un objet. Utilisez console.log pour voir ce qu’il contient.</w:t>
      </w:r>
    </w:p>
    <w:p>
      <w:pPr>
        <w:pStyle w:val="Normal"/>
        <w:spacing w:before="0" w:after="0"/>
        <w:ind w:left="0" w:hanging="0"/>
        <w:jc w:val="both"/>
        <w:rPr/>
      </w:pPr>
      <w:r>
        <w:rPr/>
      </w:r>
    </w:p>
    <w:p>
      <w:pPr>
        <w:pStyle w:val="Normal"/>
        <w:spacing w:before="0" w:after="0"/>
        <w:ind w:left="0" w:hanging="0"/>
        <w:jc w:val="both"/>
        <w:rPr>
          <w:color w:val="FF0000"/>
        </w:rPr>
      </w:pPr>
      <w:r>
        <w:rPr>
          <w:rFonts w:eastAsia="Arial Unicode MS" w:cs="Arial Unicode MS" w:ascii="Arial Unicode MS" w:hAnsi="Arial Unicode MS"/>
          <w:color w:val="FF0000"/>
        </w:rPr>
        <w:t xml:space="preserve">⚠ </w:t>
      </w:r>
      <w:r>
        <w:rPr>
          <w:rFonts w:eastAsia="Arial Unicode MS" w:cs="Arial Unicode MS" w:ascii="Arial Unicode MS" w:hAnsi="Arial Unicode MS"/>
          <w:color w:val="FF0000"/>
        </w:rPr>
        <w:t>La distance ne doit pas forcément être calculée avec une très grande précision</w:t>
      </w:r>
    </w:p>
    <w:p>
      <w:pPr>
        <w:pStyle w:val="Normal"/>
        <w:spacing w:before="0" w:after="0"/>
        <w:ind w:left="0" w:hanging="0"/>
        <w:jc w:val="both"/>
        <w:rPr>
          <w:color w:val="FF0000"/>
        </w:rPr>
      </w:pPr>
      <w:r>
        <w:rPr>
          <w:color w:val="FF0000"/>
        </w:rPr>
      </w:r>
    </w:p>
    <w:p>
      <w:pPr>
        <w:pStyle w:val="Normal"/>
        <w:spacing w:before="0" w:after="0"/>
        <w:ind w:left="0" w:hanging="0"/>
        <w:jc w:val="both"/>
        <w:rPr/>
      </w:pPr>
      <w:r>
        <w:rPr/>
        <w:t xml:space="preserve">Le programme contient  un tableau de villes qui sont chargées dans la variable </w:t>
      </w:r>
      <w:r>
        <w:rPr>
          <w:b/>
        </w:rPr>
        <w:t>csvData</w:t>
      </w:r>
      <w:r>
        <w:rPr/>
        <w:t xml:space="preserve">. Cette variable est initialisée lors que l’utilisateur appuie sur </w:t>
      </w:r>
      <w:r>
        <w:rPr/>
        <w:drawing>
          <wp:inline distT="0" distB="0" distL="0" distR="0">
            <wp:extent cx="528320" cy="359410"/>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4"/>
                    <a:stretch>
                      <a:fillRect/>
                    </a:stretch>
                  </pic:blipFill>
                  <pic:spPr bwMode="auto">
                    <a:xfrm>
                      <a:off x="0" y="0"/>
                      <a:ext cx="528320" cy="359410"/>
                    </a:xfrm>
                    <a:prstGeom prst="rect">
                      <a:avLst/>
                    </a:prstGeom>
                  </pic:spPr>
                </pic:pic>
              </a:graphicData>
            </a:graphic>
          </wp:inline>
        </w:drawing>
      </w:r>
      <w:r>
        <w:rPr/>
        <w:t>.</w:t>
      </w:r>
    </w:p>
    <w:p>
      <w:pPr>
        <w:pStyle w:val="Normal"/>
        <w:spacing w:before="0" w:after="0"/>
        <w:ind w:left="0" w:hanging="0"/>
        <w:jc w:val="both"/>
        <w:rPr/>
      </w:pPr>
      <w:r>
        <w:rPr/>
      </w:r>
    </w:p>
    <w:p>
      <w:pPr>
        <w:pStyle w:val="Normal"/>
        <w:spacing w:before="0" w:after="0"/>
        <w:ind w:left="0" w:hanging="0"/>
        <w:jc w:val="both"/>
        <w:rPr/>
      </w:pPr>
      <w:r>
        <w:rPr/>
        <w:t xml:space="preserve">Ecrire la fonction </w:t>
      </w:r>
      <w:r>
        <w:rPr>
          <w:b/>
        </w:rPr>
        <w:t>isLess</w:t>
      </w:r>
      <w:r>
        <w:rPr/>
        <w:t>(i, j) qui prends en paramètre les indices sur 2 villes du tableaux et retourne vrai si csvData[i] est plus prêt de Grenoble que csvData[j].</w:t>
      </w:r>
    </w:p>
    <w:p>
      <w:pPr>
        <w:pStyle w:val="Normal"/>
        <w:spacing w:before="0" w:after="0"/>
        <w:ind w:left="0" w:hanging="0"/>
        <w:rPr/>
      </w:pPr>
      <w:r>
        <w:rPr/>
      </w:r>
    </w:p>
    <w:p>
      <w:pPr>
        <w:pStyle w:val="Titre1"/>
        <w:spacing w:before="400" w:after="120"/>
        <w:ind w:left="0" w:hanging="0"/>
        <w:rPr/>
      </w:pPr>
      <w:bookmarkStart w:id="6" w:name="_y29qolp8xwi2"/>
      <w:bookmarkEnd w:id="6"/>
      <w:r>
        <w:rPr/>
        <w:t>Permutation</w:t>
      </w:r>
    </w:p>
    <w:p>
      <w:pPr>
        <w:pStyle w:val="Normal"/>
        <w:spacing w:before="0" w:after="0"/>
        <w:ind w:left="0" w:hanging="0"/>
        <w:rPr/>
      </w:pPr>
      <w:r>
        <w:rPr/>
        <w:t xml:space="preserve">Écrivez la fonction </w:t>
      </w:r>
      <w:r>
        <w:rPr>
          <w:b/>
        </w:rPr>
        <w:t>swap(</w:t>
      </w:r>
      <w:r>
        <w:rPr/>
        <w:t>i, j</w:t>
      </w:r>
      <w:r>
        <w:rPr>
          <w:b/>
        </w:rPr>
        <w:t>)</w:t>
      </w:r>
      <w:r>
        <w:rPr/>
        <w:t xml:space="preserve"> qui prend comme paramètre les indices de 2 villes dans le tableau </w:t>
      </w:r>
      <w:r>
        <w:rPr>
          <w:b/>
        </w:rPr>
        <w:t>csvData</w:t>
      </w:r>
      <w:r>
        <w:rPr/>
        <w:t xml:space="preserve"> et permute ces 2 villes.</w:t>
      </w:r>
    </w:p>
    <w:p>
      <w:pPr>
        <w:pStyle w:val="Titre1"/>
        <w:spacing w:before="400" w:after="120"/>
        <w:ind w:left="0" w:hanging="0"/>
        <w:rPr/>
      </w:pPr>
      <w:bookmarkStart w:id="7" w:name="_nfshp0dd7x6x"/>
      <w:bookmarkEnd w:id="7"/>
      <w:r>
        <w:rPr/>
        <w:t xml:space="preserve">Algorithmes de tri </w:t>
      </w:r>
    </w:p>
    <w:p>
      <w:pPr>
        <w:pStyle w:val="Normal"/>
        <w:spacing w:before="0" w:after="0"/>
        <w:ind w:left="0" w:hanging="0"/>
        <w:rPr/>
      </w:pPr>
      <w:r>
        <w:rPr/>
        <w:t xml:space="preserve">Voici les différents algorithmes de tri à implémenter : </w:t>
      </w:r>
      <w:hyperlink r:id="rId5">
        <w:r>
          <w:rPr>
            <w:rStyle w:val="ListLabel46"/>
            <w:color w:val="1155CC"/>
            <w:u w:val="single"/>
          </w:rPr>
          <w:t>https://www.toptal.com/developers/sorting-algorithms</w:t>
        </w:r>
      </w:hyperlink>
    </w:p>
    <w:p>
      <w:pPr>
        <w:pStyle w:val="Normal"/>
        <w:spacing w:before="0" w:after="0"/>
        <w:ind w:left="0" w:hanging="0"/>
        <w:rPr/>
      </w:pPr>
      <w:r>
        <w:rPr/>
      </w:r>
    </w:p>
    <w:p>
      <w:pPr>
        <w:pStyle w:val="Normal"/>
        <w:numPr>
          <w:ilvl w:val="0"/>
          <w:numId w:val="2"/>
        </w:numPr>
        <w:spacing w:before="0" w:after="0"/>
        <w:ind w:left="720" w:hanging="360"/>
        <w:contextualSpacing/>
        <w:rPr>
          <w:u w:val="none"/>
        </w:rPr>
      </w:pPr>
      <w:r>
        <w:rPr/>
        <w:t>Tri par insertion</w:t>
      </w:r>
    </w:p>
    <w:p>
      <w:pPr>
        <w:pStyle w:val="Normal"/>
        <w:numPr>
          <w:ilvl w:val="1"/>
          <w:numId w:val="2"/>
        </w:numPr>
        <w:spacing w:before="0" w:after="0"/>
        <w:ind w:left="1440" w:hanging="360"/>
        <w:contextualSpacing/>
        <w:rPr/>
      </w:pPr>
      <w:hyperlink r:id="rId6">
        <w:r>
          <w:rPr>
            <w:rStyle w:val="ListLabel46"/>
            <w:color w:val="1155CC"/>
            <w:u w:val="single"/>
          </w:rPr>
          <w:t xml:space="preserve">Animation et algorithme </w:t>
        </w:r>
      </w:hyperlink>
    </w:p>
    <w:p>
      <w:pPr>
        <w:pStyle w:val="Normal"/>
        <w:numPr>
          <w:ilvl w:val="1"/>
          <w:numId w:val="2"/>
        </w:numPr>
        <w:spacing w:before="0" w:after="0"/>
        <w:ind w:left="1440" w:hanging="360"/>
        <w:contextualSpacing/>
        <w:rPr/>
      </w:pPr>
      <w:hyperlink r:id="rId7">
        <w:r>
          <w:rPr>
            <w:rStyle w:val="ListLabel46"/>
            <w:color w:val="1155CC"/>
            <w:u w:val="single"/>
          </w:rPr>
          <w:t>Danse roumaine</w:t>
        </w:r>
      </w:hyperlink>
      <w:r>
        <w:rPr/>
        <w:t xml:space="preserve"> </w:t>
      </w:r>
    </w:p>
    <w:p>
      <w:pPr>
        <w:pStyle w:val="Normal"/>
        <w:numPr>
          <w:ilvl w:val="0"/>
          <w:numId w:val="2"/>
        </w:numPr>
        <w:spacing w:before="0" w:after="0"/>
        <w:ind w:left="720" w:hanging="360"/>
        <w:contextualSpacing/>
        <w:rPr>
          <w:u w:val="none"/>
        </w:rPr>
      </w:pPr>
      <w:r>
        <w:rPr/>
        <w:t>Tri par sélection</w:t>
      </w:r>
    </w:p>
    <w:p>
      <w:pPr>
        <w:pStyle w:val="Normal"/>
        <w:numPr>
          <w:ilvl w:val="1"/>
          <w:numId w:val="2"/>
        </w:numPr>
        <w:spacing w:before="0" w:after="0"/>
        <w:ind w:left="1440" w:hanging="360"/>
        <w:contextualSpacing/>
        <w:rPr/>
      </w:pPr>
      <w:hyperlink r:id="rId8">
        <w:r>
          <w:rPr>
            <w:rStyle w:val="ListLabel46"/>
            <w:color w:val="1155CC"/>
            <w:u w:val="single"/>
          </w:rPr>
          <w:t>Animation et algorithme</w:t>
        </w:r>
      </w:hyperlink>
    </w:p>
    <w:p>
      <w:pPr>
        <w:pStyle w:val="Normal"/>
        <w:numPr>
          <w:ilvl w:val="1"/>
          <w:numId w:val="2"/>
        </w:numPr>
        <w:spacing w:before="0" w:after="0"/>
        <w:ind w:left="1440" w:hanging="360"/>
        <w:contextualSpacing/>
        <w:rPr/>
      </w:pPr>
      <w:hyperlink r:id="rId9">
        <w:r>
          <w:rPr>
            <w:rStyle w:val="ListLabel46"/>
            <w:color w:val="1155CC"/>
            <w:u w:val="single"/>
          </w:rPr>
          <w:t>Danse gitane</w:t>
        </w:r>
      </w:hyperlink>
    </w:p>
    <w:p>
      <w:pPr>
        <w:pStyle w:val="Normal"/>
        <w:numPr>
          <w:ilvl w:val="0"/>
          <w:numId w:val="2"/>
        </w:numPr>
        <w:spacing w:before="0" w:after="0"/>
        <w:ind w:left="720" w:hanging="360"/>
        <w:contextualSpacing/>
        <w:rPr>
          <w:u w:val="none"/>
        </w:rPr>
      </w:pPr>
      <w:r>
        <w:rPr/>
        <w:t xml:space="preserve">Tri à bulles </w:t>
      </w:r>
    </w:p>
    <w:p>
      <w:pPr>
        <w:pStyle w:val="Normal"/>
        <w:numPr>
          <w:ilvl w:val="1"/>
          <w:numId w:val="2"/>
        </w:numPr>
        <w:spacing w:before="0" w:after="0"/>
        <w:ind w:left="1440" w:hanging="360"/>
        <w:contextualSpacing/>
        <w:rPr/>
      </w:pPr>
      <w:hyperlink r:id="rId10">
        <w:r>
          <w:rPr>
            <w:rStyle w:val="ListLabel46"/>
            <w:color w:val="1155CC"/>
            <w:u w:val="single"/>
          </w:rPr>
          <w:t>Animation et algorithme</w:t>
        </w:r>
      </w:hyperlink>
    </w:p>
    <w:p>
      <w:pPr>
        <w:pStyle w:val="Normal"/>
        <w:numPr>
          <w:ilvl w:val="1"/>
          <w:numId w:val="2"/>
        </w:numPr>
        <w:spacing w:before="0" w:after="0"/>
        <w:ind w:left="1440" w:hanging="360"/>
        <w:contextualSpacing/>
        <w:rPr/>
      </w:pPr>
      <w:hyperlink r:id="rId11">
        <w:r>
          <w:rPr>
            <w:rStyle w:val="ListLabel46"/>
            <w:color w:val="1155CC"/>
            <w:u w:val="single"/>
          </w:rPr>
          <w:t>Danse hongroise</w:t>
        </w:r>
      </w:hyperlink>
    </w:p>
    <w:p>
      <w:pPr>
        <w:pStyle w:val="Normal"/>
        <w:numPr>
          <w:ilvl w:val="0"/>
          <w:numId w:val="2"/>
        </w:numPr>
        <w:spacing w:before="0" w:after="0"/>
        <w:ind w:left="720" w:hanging="360"/>
        <w:contextualSpacing/>
        <w:rPr>
          <w:u w:val="none"/>
        </w:rPr>
      </w:pPr>
      <w:r>
        <w:rPr/>
        <w:t>Tri de Shell</w:t>
      </w:r>
    </w:p>
    <w:p>
      <w:pPr>
        <w:pStyle w:val="Normal"/>
        <w:numPr>
          <w:ilvl w:val="1"/>
          <w:numId w:val="2"/>
        </w:numPr>
        <w:spacing w:before="0" w:after="0"/>
        <w:ind w:left="1440" w:hanging="360"/>
        <w:contextualSpacing/>
        <w:rPr/>
      </w:pPr>
      <w:hyperlink r:id="rId12">
        <w:r>
          <w:rPr>
            <w:rStyle w:val="ListLabel46"/>
            <w:color w:val="1155CC"/>
            <w:u w:val="single"/>
          </w:rPr>
          <w:t>Animation et algorithme</w:t>
        </w:r>
      </w:hyperlink>
    </w:p>
    <w:p>
      <w:pPr>
        <w:pStyle w:val="Normal"/>
        <w:numPr>
          <w:ilvl w:val="1"/>
          <w:numId w:val="2"/>
        </w:numPr>
        <w:spacing w:before="0" w:after="0"/>
        <w:ind w:left="1440" w:hanging="360"/>
        <w:contextualSpacing/>
        <w:rPr/>
      </w:pPr>
      <w:hyperlink r:id="rId13">
        <w:r>
          <w:rPr>
            <w:rStyle w:val="ListLabel46"/>
            <w:color w:val="1155CC"/>
            <w:u w:val="single"/>
          </w:rPr>
          <w:t>Danse hongroise</w:t>
        </w:r>
      </w:hyperlink>
    </w:p>
    <w:p>
      <w:pPr>
        <w:pStyle w:val="Normal"/>
        <w:numPr>
          <w:ilvl w:val="0"/>
          <w:numId w:val="2"/>
        </w:numPr>
        <w:spacing w:before="0" w:after="0"/>
        <w:ind w:left="720" w:hanging="360"/>
        <w:contextualSpacing/>
        <w:rPr>
          <w:u w:val="none"/>
        </w:rPr>
      </w:pPr>
      <w:r>
        <w:rPr/>
        <w:t>Tri par fusion</w:t>
      </w:r>
    </w:p>
    <w:p>
      <w:pPr>
        <w:pStyle w:val="Normal"/>
        <w:numPr>
          <w:ilvl w:val="1"/>
          <w:numId w:val="2"/>
        </w:numPr>
        <w:spacing w:before="0" w:after="0"/>
        <w:ind w:left="1440" w:hanging="360"/>
        <w:contextualSpacing/>
        <w:rPr/>
      </w:pPr>
      <w:hyperlink r:id="rId14">
        <w:r>
          <w:rPr>
            <w:rStyle w:val="ListLabel46"/>
            <w:color w:val="1155CC"/>
            <w:u w:val="single"/>
          </w:rPr>
          <w:t>Animation et algorithme</w:t>
        </w:r>
      </w:hyperlink>
    </w:p>
    <w:p>
      <w:pPr>
        <w:pStyle w:val="Normal"/>
        <w:numPr>
          <w:ilvl w:val="1"/>
          <w:numId w:val="2"/>
        </w:numPr>
        <w:spacing w:before="0" w:after="0"/>
        <w:ind w:left="1440" w:hanging="360"/>
        <w:contextualSpacing/>
        <w:rPr/>
      </w:pPr>
      <w:hyperlink r:id="rId15">
        <w:r>
          <w:rPr>
            <w:rStyle w:val="ListLabel46"/>
            <w:color w:val="1155CC"/>
            <w:u w:val="single"/>
          </w:rPr>
          <w:t>Danse transylvanienne</w:t>
        </w:r>
      </w:hyperlink>
      <w:r>
        <w:rPr/>
        <w:t xml:space="preserve"> </w:t>
      </w:r>
    </w:p>
    <w:p>
      <w:pPr>
        <w:pStyle w:val="Normal"/>
        <w:numPr>
          <w:ilvl w:val="0"/>
          <w:numId w:val="2"/>
        </w:numPr>
        <w:spacing w:before="0" w:after="0"/>
        <w:ind w:left="720" w:hanging="360"/>
        <w:contextualSpacing/>
        <w:rPr>
          <w:u w:val="none"/>
        </w:rPr>
      </w:pPr>
      <w:r>
        <w:rPr/>
        <w:t>Tri par tas</w:t>
      </w:r>
    </w:p>
    <w:p>
      <w:pPr>
        <w:pStyle w:val="Normal"/>
        <w:numPr>
          <w:ilvl w:val="1"/>
          <w:numId w:val="2"/>
        </w:numPr>
        <w:spacing w:before="0" w:after="0"/>
        <w:ind w:left="1440" w:hanging="360"/>
        <w:contextualSpacing/>
        <w:rPr/>
      </w:pPr>
      <w:hyperlink r:id="rId16">
        <w:r>
          <w:rPr>
            <w:rStyle w:val="ListLabel46"/>
            <w:color w:val="1155CC"/>
            <w:u w:val="single"/>
          </w:rPr>
          <w:t>Animation et algorithme</w:t>
        </w:r>
      </w:hyperlink>
    </w:p>
    <w:p>
      <w:pPr>
        <w:pStyle w:val="Normal"/>
        <w:numPr>
          <w:ilvl w:val="1"/>
          <w:numId w:val="2"/>
        </w:numPr>
        <w:spacing w:before="0" w:after="0"/>
        <w:ind w:left="1440" w:hanging="360"/>
        <w:contextualSpacing/>
        <w:rPr/>
      </w:pPr>
      <w:hyperlink r:id="rId17">
        <w:r>
          <w:rPr>
            <w:rStyle w:val="ListLabel46"/>
            <w:color w:val="1155CC"/>
            <w:u w:val="single"/>
          </w:rPr>
          <w:t>Danse hongroise</w:t>
        </w:r>
      </w:hyperlink>
    </w:p>
    <w:p>
      <w:pPr>
        <w:pStyle w:val="Normal"/>
        <w:numPr>
          <w:ilvl w:val="0"/>
          <w:numId w:val="2"/>
        </w:numPr>
        <w:spacing w:before="0" w:after="0"/>
        <w:ind w:left="720" w:hanging="360"/>
        <w:contextualSpacing/>
        <w:rPr>
          <w:u w:val="none"/>
        </w:rPr>
      </w:pPr>
      <w:r>
        <w:rPr/>
        <w:t>Tri rapide</w:t>
      </w:r>
    </w:p>
    <w:p>
      <w:pPr>
        <w:pStyle w:val="Normal"/>
        <w:numPr>
          <w:ilvl w:val="1"/>
          <w:numId w:val="2"/>
        </w:numPr>
        <w:spacing w:before="0" w:after="0"/>
        <w:ind w:left="1440" w:hanging="360"/>
        <w:contextualSpacing/>
        <w:rPr/>
      </w:pPr>
      <w:hyperlink r:id="rId18">
        <w:r>
          <w:rPr>
            <w:rStyle w:val="ListLabel46"/>
            <w:color w:val="1155CC"/>
            <w:u w:val="single"/>
          </w:rPr>
          <w:t>Animation et algorithme</w:t>
        </w:r>
      </w:hyperlink>
    </w:p>
    <w:p>
      <w:pPr>
        <w:pStyle w:val="Normal"/>
        <w:numPr>
          <w:ilvl w:val="1"/>
          <w:numId w:val="2"/>
        </w:numPr>
        <w:spacing w:before="0" w:after="0"/>
        <w:ind w:left="1440" w:hanging="360"/>
        <w:contextualSpacing/>
        <w:rPr/>
      </w:pPr>
      <w:hyperlink r:id="rId19">
        <w:r>
          <w:rPr>
            <w:rStyle w:val="ListLabel46"/>
            <w:color w:val="1155CC"/>
            <w:u w:val="single"/>
          </w:rPr>
          <w:t>Danse hongroise</w:t>
        </w:r>
      </w:hyperlink>
    </w:p>
    <w:p>
      <w:pPr>
        <w:pStyle w:val="Normal"/>
        <w:numPr>
          <w:ilvl w:val="1"/>
          <w:numId w:val="2"/>
        </w:numPr>
        <w:spacing w:before="0" w:after="0"/>
        <w:ind w:left="1440" w:hanging="360"/>
        <w:contextualSpacing/>
        <w:rPr/>
      </w:pPr>
      <w:hyperlink r:id="rId20">
        <w:r>
          <w:rPr>
            <w:rStyle w:val="ListLabel46"/>
            <w:color w:val="1155CC"/>
            <w:u w:val="single"/>
          </w:rPr>
          <w:t>Animation et algorithme</w:t>
        </w:r>
      </w:hyperlink>
      <w:r>
        <w:rPr/>
        <w:t xml:space="preserve"> (3 partitions)</w:t>
      </w:r>
    </w:p>
    <w:p>
      <w:pPr>
        <w:pStyle w:val="Titre1"/>
        <w:spacing w:before="400" w:after="120"/>
        <w:ind w:left="0" w:hanging="0"/>
        <w:rPr/>
      </w:pPr>
      <w:bookmarkStart w:id="8" w:name="_vz1ce49hbu04"/>
      <w:bookmarkEnd w:id="8"/>
      <w:r>
        <w:rPr/>
        <w:t>Pour aller plus loin</w:t>
      </w:r>
    </w:p>
    <w:p>
      <w:pPr>
        <w:pStyle w:val="Normal"/>
        <w:spacing w:before="0" w:after="0"/>
        <w:ind w:left="0" w:hanging="0"/>
        <w:rPr/>
      </w:pPr>
      <w:r>
        <w:rPr/>
        <w:t xml:space="preserve">Pour en savoir plus : </w:t>
      </w:r>
    </w:p>
    <w:p>
      <w:pPr>
        <w:pStyle w:val="Normal"/>
        <w:numPr>
          <w:ilvl w:val="0"/>
          <w:numId w:val="4"/>
        </w:numPr>
        <w:spacing w:before="0" w:after="0"/>
        <w:ind w:left="720" w:hanging="360"/>
        <w:contextualSpacing/>
        <w:rPr/>
      </w:pPr>
      <w:hyperlink r:id="rId21">
        <w:r>
          <w:rPr>
            <w:rStyle w:val="ListLabel46"/>
            <w:color w:val="1155CC"/>
            <w:u w:val="single"/>
          </w:rPr>
          <w:t>Un mémoire d’étudiant des arts et métiers</w:t>
        </w:r>
      </w:hyperlink>
      <w:r>
        <w:rPr/>
        <w:t xml:space="preserve"> </w:t>
      </w:r>
    </w:p>
    <w:p>
      <w:pPr>
        <w:pStyle w:val="Normal"/>
        <w:spacing w:before="0" w:after="0"/>
        <w:ind w:left="0" w:hanging="0"/>
        <w:rPr/>
      </w:pPr>
      <w:r>
        <w:rPr/>
        <w:t>Vous pouvez maintenant tester la distance routière entre 2 villes en utilisant une API :</w:t>
      </w:r>
    </w:p>
    <w:p>
      <w:pPr>
        <w:pStyle w:val="Normal"/>
        <w:numPr>
          <w:ilvl w:val="0"/>
          <w:numId w:val="1"/>
        </w:numPr>
        <w:spacing w:before="0" w:after="0"/>
        <w:ind w:left="720" w:hanging="360"/>
        <w:contextualSpacing/>
        <w:rPr/>
      </w:pPr>
      <w:hyperlink r:id="rId22">
        <w:r>
          <w:rPr>
            <w:rStyle w:val="ListLabel46"/>
            <w:color w:val="1155CC"/>
            <w:u w:val="single"/>
          </w:rPr>
          <w:t>Open Source Routing Machine</w:t>
        </w:r>
      </w:hyperlink>
    </w:p>
    <w:p>
      <w:pPr>
        <w:pStyle w:val="Normal"/>
        <w:numPr>
          <w:ilvl w:val="0"/>
          <w:numId w:val="1"/>
        </w:numPr>
        <w:spacing w:before="0" w:after="0"/>
        <w:ind w:left="720" w:hanging="360"/>
        <w:contextualSpacing/>
        <w:rPr/>
      </w:pPr>
      <w:hyperlink r:id="rId23">
        <w:r>
          <w:rPr>
            <w:rStyle w:val="ListLabel46"/>
            <w:color w:val="1155CC"/>
            <w:u w:val="single"/>
          </w:rPr>
          <w:t>Google Distance Matrix</w:t>
        </w:r>
      </w:hyperlink>
    </w:p>
    <w:sectPr>
      <w:headerReference w:type="default" r:id="rId24"/>
      <w:headerReference w:type="first" r:id="rId25"/>
      <w:footerReference w:type="default" r:id="rId26"/>
      <w:footerReference w:type="first" r:id="rId27"/>
      <w:type w:val="nextPage"/>
      <w:pgSz w:w="11906" w:h="16838"/>
      <w:pgMar w:left="1133" w:right="1133" w:header="0" w:top="1133" w:footer="720" w:bottom="1133" w:gutter="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Roboto">
    <w:charset w:val="01"/>
    <w:family w:val="roman"/>
    <w:pitch w:val="variable"/>
  </w:font>
  <w:font w:name="Liberation Sans">
    <w:altName w:val="Arial"/>
    <w:charset w:val="01"/>
    <w:family w:val="swiss"/>
    <w:pitch w:val="variable"/>
  </w:font>
  <w:font w:name="Roboto Medium">
    <w:charset w:val="01"/>
    <w:family w:val="roman"/>
    <w:pitch w:val="variable"/>
  </w:font>
  <w:font w:name="Arial">
    <w:charset w:val="01"/>
    <w:family w:val="roman"/>
    <w:pitch w:val="variable"/>
  </w:font>
  <w:font w:name="Arial Unicode MS">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jc w:val="right"/>
      <w:rPr/>
    </w:pPr>
    <w:r>
      <w:rPr>
        <w:color w:val="CCCCCC"/>
      </w:rPr>
      <w:t xml:space="preserve">Page </w:t>
    </w:r>
    <w:r>
      <w:rPr/>
      <w:fldChar w:fldCharType="begin"/>
    </w:r>
    <w:r>
      <w:rPr/>
      <w:instrText> PAGE </w:instrText>
    </w:r>
    <w:r>
      <w:rPr/>
      <w:fldChar w:fldCharType="separate"/>
    </w:r>
    <w:r>
      <w:rPr/>
      <w:t>5</w:t>
    </w:r>
    <w:r>
      <w:rPr/>
      <w:fldChar w:fldCharType="end"/>
    </w:r>
    <w:r>
      <w:rPr>
        <w:color w:val="CCCCCC"/>
      </w:rPr>
      <w:t>/</w:t>
    </w:r>
    <w:r>
      <w:rPr/>
      <w:fldChar w:fldCharType="begin"/>
    </w:r>
    <w:r>
      <w:rPr/>
      <w:instrText> NUMPAGES </w:instrText>
    </w:r>
    <w:r>
      <w:rPr/>
      <w:fldChar w:fldCharType="separate"/>
    </w:r>
    <w:r>
      <w:rPr/>
      <w:t>5</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jc w:val="right"/>
      <w:rPr/>
    </w:pPr>
    <w:r>
      <w:rPr>
        <w:color w:val="CCCCCC"/>
      </w:rPr>
      <w:t xml:space="preserve">Page </w:t>
    </w:r>
    <w:r>
      <w:rPr/>
      <w:fldChar w:fldCharType="begin"/>
    </w:r>
    <w:r>
      <w:rPr/>
      <w:instrText> PAGE </w:instrText>
    </w:r>
    <w:r>
      <w:rPr/>
      <w:fldChar w:fldCharType="separate"/>
    </w:r>
    <w:r>
      <w:rPr/>
      <w:t>1</w:t>
    </w:r>
    <w:r>
      <w:rPr/>
      <w:fldChar w:fldCharType="end"/>
    </w:r>
    <w:r>
      <w:rPr>
        <w:color w:val="CCCCCC"/>
      </w:rPr>
      <w:t>/</w:t>
    </w:r>
    <w:r>
      <w:rPr/>
      <w:fldChar w:fldCharType="begin"/>
    </w:r>
    <w:r>
      <w:rPr/>
      <w:instrText> NUMPAGES </w:instrText>
    </w:r>
    <w:r>
      <w:rPr/>
      <w:fldChar w:fldCharType="separate"/>
    </w:r>
    <w:r>
      <w:rPr/>
      <w:t>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itreprincipal"/>
      <w:spacing w:before="0" w:after="60"/>
      <w:ind w:left="6" w:hanging="15"/>
      <w:jc w:val="left"/>
      <w:rPr>
        <w:sz w:val="36"/>
        <w:szCs w:val="36"/>
      </w:rPr>
    </w:pPr>
    <w:r>
      <w:rPr>
        <w:sz w:val="36"/>
        <w:szCs w:val="36"/>
      </w:rPr>
      <w:drawing>
        <wp:anchor behindDoc="1" distT="114300" distB="114300" distL="114300" distR="114300" simplePos="0" locked="0" layoutInCell="1" allowOverlap="1" relativeHeight="6">
          <wp:simplePos x="0" y="0"/>
          <wp:positionH relativeFrom="margin">
            <wp:posOffset>-600075</wp:posOffset>
          </wp:positionH>
          <wp:positionV relativeFrom="paragraph">
            <wp:posOffset>47625</wp:posOffset>
          </wp:positionV>
          <wp:extent cx="4385310" cy="1533525"/>
          <wp:effectExtent l="0" t="0" r="0" b="0"/>
          <wp:wrapSquare wrapText="bothSides"/>
          <wp:docPr id="3" name="image7.jpg" descr="habillageTempora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jpg" descr="habillageTemporaire.jpg"/>
                  <pic:cNvPicPr>
                    <a:picLocks noChangeAspect="1" noChangeArrowheads="1"/>
                  </pic:cNvPicPr>
                </pic:nvPicPr>
                <pic:blipFill>
                  <a:blip r:embed="rId1"/>
                  <a:srcRect l="0" t="0" r="10250" b="0"/>
                  <a:stretch>
                    <a:fillRect/>
                  </a:stretch>
                </pic:blipFill>
                <pic:spPr bwMode="auto">
                  <a:xfrm>
                    <a:off x="0" y="0"/>
                    <a:ext cx="4385310" cy="1533525"/>
                  </a:xfrm>
                  <a:prstGeom prst="rect">
                    <a:avLst/>
                  </a:prstGeom>
                </pic:spPr>
              </pic:pic>
            </a:graphicData>
          </a:graphic>
        </wp:anchor>
      </w:drawing>
    </w:r>
    <w:bookmarkStart w:id="9" w:name="_hxvnq61mo8cl"/>
    <w:bookmarkStart w:id="10" w:name="_hxvnq61mo8cl"/>
    <w:bookmarkEnd w:id="10"/>
  </w:p>
  <w:p>
    <w:pPr>
      <w:pStyle w:val="Titreprincipal"/>
      <w:spacing w:before="0" w:after="60"/>
      <w:ind w:left="-8" w:hanging="0"/>
      <w:jc w:val="left"/>
      <w:rPr>
        <w:sz w:val="28"/>
        <w:szCs w:val="28"/>
      </w:rPr>
    </w:pPr>
    <w:r>
      <w:rPr>
        <w:sz w:val="28"/>
        <w:szCs w:val="28"/>
      </w:rPr>
    </w:r>
    <w:bookmarkStart w:id="11" w:name="_1io1ctik7va0"/>
    <w:bookmarkStart w:id="12" w:name="_1io1ctik7va0"/>
    <w:bookmarkEnd w:id="12"/>
  </w:p>
  <w:p>
    <w:pPr>
      <w:pStyle w:val="Titreprincipal"/>
      <w:spacing w:before="0" w:after="60"/>
      <w:ind w:left="-8" w:hanging="0"/>
      <w:rPr>
        <w:sz w:val="28"/>
        <w:szCs w:val="28"/>
      </w:rPr>
    </w:pPr>
    <w:r>
      <w:rPr/>
    </w:r>
    <w:bookmarkStart w:id="13" w:name="_k5sxfbidcmva"/>
    <w:bookmarkStart w:id="14" w:name="_k5sxfbidcmva"/>
    <w:bookmarkEnd w:id="14"/>
  </w:p>
  <w:p>
    <w:pPr>
      <w:pStyle w:val="Normal"/>
      <w:spacing w:before="0" w:after="0"/>
      <w:ind w:left="0" w:hanging="0"/>
      <w:rPr/>
    </w:pPr>
    <w:r>
      <w:rPr/>
    </w:r>
  </w:p>
  <w:p>
    <w:pPr>
      <w:pStyle w:val="Normal"/>
      <w:spacing w:before="0" w:after="0"/>
      <w:ind w:left="0" w:hanging="0"/>
      <w:rPr/>
    </w:pPr>
    <w:r>
      <w:rPr/>
    </w:r>
  </w:p>
  <w:p>
    <w:pPr>
      <w:pStyle w:val="Normal"/>
      <w:spacing w:before="0" w:after="0"/>
      <w:ind w:left="0" w:hanging="0"/>
      <w:rPr/>
    </w:pPr>
    <w:r>
      <w:rPr/>
    </w:r>
  </w:p>
  <w:p>
    <w:pPr>
      <w:pStyle w:val="Normal"/>
      <w:spacing w:before="0" w:after="0"/>
      <w:ind w:left="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331" w:before="0" w:after="0"/>
      <w:ind w:left="720" w:right="460" w:hanging="1133"/>
      <w:rPr/>
    </w:pPr>
    <w:r>
      <w:rPr/>
      <w:drawing>
        <wp:anchor behindDoc="1" distT="114300" distB="114300" distL="114300" distR="114300" simplePos="0" locked="0" layoutInCell="1" allowOverlap="1" relativeHeight="2">
          <wp:simplePos x="0" y="0"/>
          <wp:positionH relativeFrom="margin">
            <wp:posOffset>-628650</wp:posOffset>
          </wp:positionH>
          <wp:positionV relativeFrom="paragraph">
            <wp:posOffset>47625</wp:posOffset>
          </wp:positionV>
          <wp:extent cx="7560310" cy="2417445"/>
          <wp:effectExtent l="0" t="0" r="0" b="0"/>
          <wp:wrapTopAndBottom/>
          <wp:docPr id="4" name="image5.jpg" descr="habillageTempora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g" descr="habillageTemporaire.jpg"/>
                  <pic:cNvPicPr>
                    <a:picLocks noChangeAspect="1" noChangeArrowheads="1"/>
                  </pic:cNvPicPr>
                </pic:nvPicPr>
                <pic:blipFill>
                  <a:blip r:embed="rId1"/>
                  <a:stretch>
                    <a:fillRect/>
                  </a:stretch>
                </pic:blipFill>
                <pic:spPr bwMode="auto">
                  <a:xfrm>
                    <a:off x="0" y="0"/>
                    <a:ext cx="7560310" cy="241744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Roboto" w:hAnsi="Roboto" w:eastAsia="Roboto" w:cs="Roboto"/>
        <w:sz w:val="24"/>
        <w:szCs w:val="24"/>
        <w:lang w:val="en-US" w:eastAsia="zh-CN" w:bidi="hi-IN"/>
      </w:rPr>
    </w:rPrDefault>
    <w:pPrDefault>
      <w:pPr/>
    </w:pPrDefault>
  </w:docDefaults>
  <w:style w:type="paragraph" w:styleId="Normal">
    <w:name w:val="Normal"/>
    <w:qFormat/>
    <w:pPr>
      <w:widowControl w:val="false"/>
      <w:spacing w:lineRule="auto" w:line="276"/>
      <w:ind w:left="720" w:hanging="360"/>
    </w:pPr>
    <w:rPr>
      <w:rFonts w:ascii="Roboto" w:hAnsi="Roboto" w:eastAsia="Roboto" w:cs="Roboto"/>
      <w:color w:val="auto"/>
      <w:kern w:val="0"/>
      <w:sz w:val="24"/>
      <w:szCs w:val="24"/>
      <w:lang w:val="en-US" w:eastAsia="zh-CN" w:bidi="hi-IN"/>
    </w:rPr>
  </w:style>
  <w:style w:type="paragraph" w:styleId="Titre1">
    <w:name w:val="Heading 1"/>
    <w:basedOn w:val="Normal1"/>
    <w:next w:val="Normal"/>
    <w:qFormat/>
    <w:pPr>
      <w:keepNext w:val="true"/>
      <w:keepLines/>
      <w:spacing w:lineRule="auto" w:line="240" w:before="400" w:after="120"/>
      <w:ind w:left="0" w:hanging="0"/>
      <w:contextualSpacing/>
    </w:pPr>
    <w:rPr>
      <w:b/>
      <w:color w:val="434343"/>
      <w:sz w:val="36"/>
      <w:szCs w:val="36"/>
    </w:rPr>
  </w:style>
  <w:style w:type="paragraph" w:styleId="Titre2">
    <w:name w:val="Heading 2"/>
    <w:basedOn w:val="Normal1"/>
    <w:next w:val="Normal"/>
    <w:qFormat/>
    <w:pPr>
      <w:keepNext w:val="true"/>
      <w:keepLines/>
      <w:spacing w:lineRule="auto" w:line="240" w:before="360" w:after="120"/>
      <w:ind w:left="0" w:hanging="0"/>
      <w:contextualSpacing/>
    </w:pPr>
    <w:rPr>
      <w:b/>
      <w:sz w:val="32"/>
      <w:szCs w:val="32"/>
    </w:rPr>
  </w:style>
  <w:style w:type="paragraph" w:styleId="Titre3">
    <w:name w:val="Heading 3"/>
    <w:basedOn w:val="Normal1"/>
    <w:next w:val="Normal"/>
    <w:qFormat/>
    <w:pPr>
      <w:keepNext w:val="true"/>
      <w:keepLines/>
      <w:spacing w:lineRule="auto" w:line="240" w:before="320" w:after="80"/>
      <w:ind w:left="0" w:hanging="0"/>
      <w:contextualSpacing/>
    </w:pPr>
    <w:rPr>
      <w:b/>
      <w:color w:val="434343"/>
    </w:rPr>
  </w:style>
  <w:style w:type="paragraph" w:styleId="Titre4">
    <w:name w:val="Heading 4"/>
    <w:basedOn w:val="Normal1"/>
    <w:next w:val="Normal"/>
    <w:qFormat/>
    <w:pPr>
      <w:keepNext w:val="true"/>
      <w:keepLines/>
      <w:spacing w:lineRule="auto" w:line="240" w:before="280" w:after="80"/>
    </w:pPr>
    <w:rPr>
      <w:color w:val="666666"/>
      <w:sz w:val="24"/>
      <w:szCs w:val="24"/>
    </w:rPr>
  </w:style>
  <w:style w:type="paragraph" w:styleId="Titre5">
    <w:name w:val="Heading 5"/>
    <w:basedOn w:val="Normal1"/>
    <w:next w:val="Normal"/>
    <w:qFormat/>
    <w:pPr>
      <w:keepNext w:val="true"/>
      <w:keepLines/>
      <w:spacing w:lineRule="auto" w:line="240" w:before="240" w:after="80"/>
    </w:pPr>
    <w:rPr>
      <w:color w:val="666666"/>
      <w:sz w:val="22"/>
      <w:szCs w:val="22"/>
    </w:rPr>
  </w:style>
  <w:style w:type="paragraph" w:styleId="Titre6">
    <w:name w:val="Heading 6"/>
    <w:basedOn w:val="Normal1"/>
    <w:next w:val="Normal"/>
    <w:qFormat/>
    <w:pPr>
      <w:keepNext w:val="true"/>
      <w:keepLines/>
      <w:spacing w:lineRule="auto" w:line="240" w:before="240" w:after="80"/>
    </w:pPr>
    <w:rPr>
      <w:i/>
      <w:color w:val="666666"/>
      <w:sz w:val="22"/>
      <w:szCs w:val="22"/>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color w:val="1155CC"/>
      <w:u w:val="single"/>
    </w:rPr>
  </w:style>
  <w:style w:type="character" w:styleId="LienInternet">
    <w:name w:val="Lien Internet"/>
    <w:rPr>
      <w:color w:val="000080"/>
      <w:u w:val="single"/>
      <w:lang w:val="zxx" w:eastAsia="zxx" w:bidi="zxx"/>
    </w:rPr>
  </w:style>
  <w:style w:type="paragraph" w:styleId="Titre">
    <w:name w:val="Titre"/>
    <w:basedOn w:val="Normal"/>
    <w:next w:val="Corpsdetexte"/>
    <w:qFormat/>
    <w:pPr>
      <w:keepNext w:val="true"/>
      <w:spacing w:before="240" w:after="120"/>
    </w:pPr>
    <w:rPr>
      <w:rFonts w:ascii="Liberation Sans" w:hAnsi="Liberation Sans" w:eastAsia="Noto Sans CJK SC Regular"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Roboto" w:hAnsi="Roboto" w:eastAsia="Roboto" w:cs="Roboto"/>
      <w:color w:val="auto"/>
      <w:kern w:val="0"/>
      <w:sz w:val="24"/>
      <w:szCs w:val="24"/>
      <w:lang w:val="en-US" w:eastAsia="zh-CN" w:bidi="hi-IN"/>
    </w:rPr>
  </w:style>
  <w:style w:type="paragraph" w:styleId="Titreprincipal">
    <w:name w:val="Title"/>
    <w:basedOn w:val="Normal1"/>
    <w:next w:val="Normal"/>
    <w:qFormat/>
    <w:pPr>
      <w:keepNext w:val="true"/>
      <w:keepLines/>
      <w:spacing w:lineRule="auto" w:line="240" w:before="0" w:after="60"/>
      <w:jc w:val="center"/>
    </w:pPr>
    <w:rPr>
      <w:rFonts w:ascii="Roboto Medium" w:hAnsi="Roboto Medium" w:eastAsia="Roboto Medium" w:cs="Roboto Medium"/>
      <w:color w:val="E11A5A"/>
      <w:sz w:val="52"/>
      <w:szCs w:val="52"/>
    </w:rPr>
  </w:style>
  <w:style w:type="paragraph" w:styleId="Soustitre">
    <w:name w:val="Subtitle"/>
    <w:basedOn w:val="Normal1"/>
    <w:next w:val="Normal"/>
    <w:qFormat/>
    <w:pPr>
      <w:keepNext w:val="true"/>
      <w:keepLines/>
      <w:spacing w:lineRule="auto" w:line="240" w:before="0" w:after="320"/>
    </w:pPr>
    <w:rPr>
      <w:rFonts w:ascii="Arial" w:hAnsi="Arial" w:eastAsia="Arial" w:cs="Arial"/>
      <w:i w:val="false"/>
      <w:color w:val="666666"/>
      <w:sz w:val="30"/>
      <w:szCs w:val="30"/>
    </w:rPr>
  </w:style>
  <w:style w:type="paragraph" w:styleId="Entte">
    <w:name w:val="Header"/>
    <w:basedOn w:val="Normal"/>
    <w:pPr/>
    <w:rPr/>
  </w:style>
  <w:style w:type="paragraph" w:styleId="Pieddepage">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movable-type.co.uk/scripts/latlong.html" TargetMode="External"/><Relationship Id="rId4" Type="http://schemas.openxmlformats.org/officeDocument/2006/relationships/image" Target="media/image2.png"/><Relationship Id="rId5" Type="http://schemas.openxmlformats.org/officeDocument/2006/relationships/hyperlink" Target="https://www.toptal.com/developers/sorting-algorithms" TargetMode="External"/><Relationship Id="rId6" Type="http://schemas.openxmlformats.org/officeDocument/2006/relationships/hyperlink" Target="https://www.toptal.com/developers/sorting-algorithms/insertion-sort" TargetMode="External"/><Relationship Id="rId7" Type="http://schemas.openxmlformats.org/officeDocument/2006/relationships/hyperlink" Target="https://www.youtube.com/watch?v=ROalU379l3U" TargetMode="External"/><Relationship Id="rId8" Type="http://schemas.openxmlformats.org/officeDocument/2006/relationships/hyperlink" Target="https://www.toptal.com/developers/sorting-algorithms/selection-sort" TargetMode="External"/><Relationship Id="rId9" Type="http://schemas.openxmlformats.org/officeDocument/2006/relationships/hyperlink" Target="https://www.youtube.com/watch?v=Ns4TPTC8whw" TargetMode="External"/><Relationship Id="rId10" Type="http://schemas.openxmlformats.org/officeDocument/2006/relationships/hyperlink" Target="https://www.toptal.com/developers/sorting-algorithms/bubble-sort" TargetMode="External"/><Relationship Id="rId11" Type="http://schemas.openxmlformats.org/officeDocument/2006/relationships/hyperlink" Target="https://www.youtube.com/watch?v=lyZQPjUT5B4" TargetMode="External"/><Relationship Id="rId12" Type="http://schemas.openxmlformats.org/officeDocument/2006/relationships/hyperlink" Target="https://www.toptal.com/developers/sorting-algorithms/shell-sort" TargetMode="External"/><Relationship Id="rId13" Type="http://schemas.openxmlformats.org/officeDocument/2006/relationships/hyperlink" Target="https://www.youtube.com/watch?v=CmPA7zE8mx0" TargetMode="External"/><Relationship Id="rId14" Type="http://schemas.openxmlformats.org/officeDocument/2006/relationships/hyperlink" Target="https://www.toptal.com/developers/sorting-algorithms/merge-sort" TargetMode="External"/><Relationship Id="rId15" Type="http://schemas.openxmlformats.org/officeDocument/2006/relationships/hyperlink" Target="https://www.youtube.com/watch?v=XaqR3G_NVoo" TargetMode="External"/><Relationship Id="rId16" Type="http://schemas.openxmlformats.org/officeDocument/2006/relationships/hyperlink" Target="https://www.toptal.com/developers/sorting-algorithms/heap-sort" TargetMode="External"/><Relationship Id="rId17" Type="http://schemas.openxmlformats.org/officeDocument/2006/relationships/hyperlink" Target="https://www.youtube.com/watch?v=Xw2D9aJRBY4" TargetMode="External"/><Relationship Id="rId18" Type="http://schemas.openxmlformats.org/officeDocument/2006/relationships/hyperlink" Target="https://www.toptal.com/developers/sorting-algorithms/quick-sort" TargetMode="External"/><Relationship Id="rId19" Type="http://schemas.openxmlformats.org/officeDocument/2006/relationships/hyperlink" Target="https://www.youtube.com/watch?v=ywWBy6J5gz8" TargetMode="External"/><Relationship Id="rId20" Type="http://schemas.openxmlformats.org/officeDocument/2006/relationships/hyperlink" Target="https://www.toptal.com/developers/sorting-algorithms/quick-sort-3-way" TargetMode="External"/><Relationship Id="rId21" Type="http://schemas.openxmlformats.org/officeDocument/2006/relationships/hyperlink" Target="http://www.herve.name/algo/algo_tri.pdf" TargetMode="External"/><Relationship Id="rId22" Type="http://schemas.openxmlformats.org/officeDocument/2006/relationships/hyperlink" Target="https://github.com/Project-OSRM/osrm-backend/blob/master/docs/http.md" TargetMode="External"/><Relationship Id="rId23" Type="http://schemas.openxmlformats.org/officeDocument/2006/relationships/hyperlink" Target="https://developers.google.com/maps/documentation/distance-matrix/intro"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3.jpeg"/>
</Relationships>
</file>

<file path=word/_rels/header2.xml.rels><?xml version="1.0" encoding="UTF-8"?>
<Relationships xmlns="http://schemas.openxmlformats.org/package/2006/relationships"><Relationship Id="rId1" Type="http://schemas.openxmlformats.org/officeDocument/2006/relationships/image" Target="media/image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LibreOffice/6.0.6.2$Linux_X86_64 LibreOffice_project/00m0$Build-2</Application>
  <Pages>5</Pages>
  <Words>728</Words>
  <Characters>3601</Characters>
  <CharactersWithSpaces>4217</CharactersWithSpaces>
  <Paragraphs>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2018-10-23T19:06:13Z</dcterms:modified>
  <cp:revision>1</cp:revision>
  <dc:subject/>
  <dc:title/>
</cp:coreProperties>
</file>