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273" w:rsidRPr="00A05273" w:rsidRDefault="00BE3288" w:rsidP="00BE328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771922">
        <w:rPr>
          <w:rFonts w:ascii="Times New Roman" w:hAnsi="Times New Roman" w:cs="Times New Roman"/>
          <w:b/>
          <w:sz w:val="28"/>
          <w:szCs w:val="28"/>
        </w:rPr>
        <w:t>6</w:t>
      </w:r>
      <w:r w:rsidRPr="00A05273">
        <w:rPr>
          <w:rFonts w:ascii="Times New Roman" w:hAnsi="Times New Roman" w:cs="Times New Roman"/>
          <w:b/>
          <w:sz w:val="28"/>
          <w:szCs w:val="28"/>
        </w:rPr>
        <w:t>.</w:t>
      </w:r>
    </w:p>
    <w:p w:rsidR="00A05273" w:rsidRDefault="00771922" w:rsidP="00A052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1922">
        <w:rPr>
          <w:rFonts w:ascii="Times New Roman" w:hAnsi="Times New Roman" w:cs="Times New Roman"/>
          <w:b/>
          <w:sz w:val="28"/>
          <w:szCs w:val="28"/>
        </w:rPr>
        <w:t>Статическая маршрутизация в Cisco Packet Tracer</w:t>
      </w:r>
    </w:p>
    <w:p w:rsidR="00A05273" w:rsidRDefault="00A05273" w:rsidP="008A0358">
      <w:pPr>
        <w:ind w:left="2977" w:hanging="2268"/>
        <w:jc w:val="both"/>
        <w:rPr>
          <w:rFonts w:ascii="Times New Roman" w:hAnsi="Times New Roman" w:cs="Times New Roman"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0358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>понять назначение и настройку статической     маршрутизации</w:t>
      </w:r>
      <w:r w:rsidR="00B450E4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4C06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314ED7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Cisco Packet Tracer</w:t>
      </w:r>
    </w:p>
    <w:p w:rsidR="00A05273" w:rsidRDefault="00A05273" w:rsidP="00A0527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 w:rsidR="008A0358" w:rsidRPr="008A0358" w:rsidRDefault="008A0358" w:rsidP="00A0527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Pr="008A0358">
        <w:rPr>
          <w:rFonts w:ascii="Times New Roman" w:hAnsi="Times New Roman" w:cs="Times New Roman"/>
          <w:i/>
          <w:sz w:val="28"/>
          <w:szCs w:val="28"/>
        </w:rPr>
        <w:t>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состоит в определении последовательности узлов для передачи пакета от источника до адресата. Каждый маршрутизатор содержит таблицу сетей, подключенных локально и интерфейсов, через которые осуществляется подключение. В таблицах маршрутизации также содержатся сведения о маршрутах или путях, по которым маршрутизатор связывается с удаленными сетями, не подключенными локально.</w:t>
      </w:r>
    </w:p>
    <w:p w:rsidR="008A0358" w:rsidRPr="008A0358" w:rsidRDefault="008A0358" w:rsidP="00A0527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A0358">
        <w:rPr>
          <w:rFonts w:ascii="Times New Roman" w:hAnsi="Times New Roman" w:cs="Times New Roman"/>
          <w:sz w:val="28"/>
          <w:szCs w:val="28"/>
        </w:rPr>
        <w:t xml:space="preserve">Эти маршруты могут назначаться администратором </w:t>
      </w:r>
      <w:r w:rsidRPr="00057985">
        <w:rPr>
          <w:rFonts w:ascii="Times New Roman" w:hAnsi="Times New Roman" w:cs="Times New Roman"/>
          <w:i/>
          <w:sz w:val="28"/>
          <w:szCs w:val="28"/>
        </w:rPr>
        <w:t>статически</w:t>
      </w:r>
      <w:r w:rsidRPr="008A0358">
        <w:rPr>
          <w:rFonts w:ascii="Times New Roman" w:hAnsi="Times New Roman" w:cs="Times New Roman"/>
          <w:sz w:val="28"/>
          <w:szCs w:val="28"/>
        </w:rPr>
        <w:t xml:space="preserve"> или определяться </w:t>
      </w:r>
      <w:r w:rsidRPr="00057985">
        <w:rPr>
          <w:rFonts w:ascii="Times New Roman" w:hAnsi="Times New Roman" w:cs="Times New Roman"/>
          <w:i/>
          <w:sz w:val="28"/>
          <w:szCs w:val="28"/>
        </w:rPr>
        <w:t>динамически</w:t>
      </w:r>
      <w:r w:rsidRPr="008A0358">
        <w:rPr>
          <w:rFonts w:ascii="Times New Roman" w:hAnsi="Times New Roman" w:cs="Times New Roman"/>
          <w:sz w:val="28"/>
          <w:szCs w:val="28"/>
        </w:rPr>
        <w:t xml:space="preserve"> при помощи протокола маршрутизации.</w:t>
      </w:r>
    </w:p>
    <w:p w:rsidR="008A0358" w:rsidRDefault="008A0358" w:rsidP="00A05273"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Каждый маршрутизатор принимает решение о направлении пересылки пакетов на основании таблицы маршрутизации. Таблица маршрутизации содержит набор правил. Каждое правило в наборе описывает шлюз или интерфейс, используемый маршрутизатором для доступа к удаленной сети.</w:t>
      </w:r>
    </w:p>
    <w:p w:rsidR="008A0358" w:rsidRDefault="008A0358" w:rsidP="00A05273"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Маршрут состоит из 4 основных компонентов:</w:t>
      </w:r>
    </w:p>
    <w:p w:rsidR="008A0358" w:rsidRDefault="008A0358" w:rsidP="008A0358">
      <w:pPr>
        <w:pStyle w:val="a6"/>
        <w:numPr>
          <w:ilvl w:val="0"/>
          <w:numId w:val="18"/>
        </w:numPr>
        <w:jc w:val="both"/>
        <w:rPr>
          <w:rFonts w:ascii="Montserrat" w:hAnsi="Montserrat"/>
          <w:sz w:val="27"/>
          <w:szCs w:val="27"/>
        </w:rPr>
      </w:pPr>
      <w:r w:rsidRPr="008A0358">
        <w:rPr>
          <w:rFonts w:ascii="Montserrat" w:hAnsi="Montserrat"/>
          <w:sz w:val="27"/>
          <w:szCs w:val="27"/>
        </w:rPr>
        <w:t>значение получателя;</w:t>
      </w:r>
    </w:p>
    <w:p w:rsidR="008A0358" w:rsidRDefault="008A0358" w:rsidP="008A0358">
      <w:pPr>
        <w:pStyle w:val="a6"/>
        <w:numPr>
          <w:ilvl w:val="0"/>
          <w:numId w:val="18"/>
        </w:numPr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маска;</w:t>
      </w:r>
    </w:p>
    <w:p w:rsidR="008A0358" w:rsidRDefault="008A0358" w:rsidP="008A0358">
      <w:pPr>
        <w:pStyle w:val="a6"/>
        <w:numPr>
          <w:ilvl w:val="0"/>
          <w:numId w:val="18"/>
        </w:numPr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интерфейс;</w:t>
      </w:r>
    </w:p>
    <w:p w:rsidR="008A0358" w:rsidRDefault="008A0358" w:rsidP="008A0358">
      <w:pPr>
        <w:pStyle w:val="a6"/>
        <w:numPr>
          <w:ilvl w:val="0"/>
          <w:numId w:val="18"/>
        </w:numPr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адрес шлюза;</w:t>
      </w:r>
    </w:p>
    <w:p w:rsidR="00FE7554" w:rsidRPr="008A0358" w:rsidRDefault="00FE7554" w:rsidP="008A0358">
      <w:pPr>
        <w:pStyle w:val="a6"/>
        <w:numPr>
          <w:ilvl w:val="0"/>
          <w:numId w:val="18"/>
        </w:numPr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стоимость маршрута или метрика маршрута.</w:t>
      </w:r>
    </w:p>
    <w:p w:rsidR="00FE7554" w:rsidRDefault="00FE7554" w:rsidP="00A05273">
      <w:pPr>
        <w:ind w:firstLine="708"/>
        <w:jc w:val="both"/>
        <w:rPr>
          <w:rFonts w:ascii="Montserrat" w:hAnsi="Montserrat"/>
          <w:sz w:val="27"/>
          <w:szCs w:val="27"/>
        </w:rPr>
      </w:pPr>
      <w:r w:rsidRPr="00FE7554">
        <w:rPr>
          <w:rFonts w:ascii="Montserrat" w:hAnsi="Montserrat"/>
          <w:i/>
          <w:sz w:val="27"/>
          <w:szCs w:val="27"/>
        </w:rPr>
        <w:t>Шлюз</w:t>
      </w:r>
      <w:r w:rsidRPr="00FE7554">
        <w:rPr>
          <w:rFonts w:ascii="Montserrat" w:hAnsi="Montserrat"/>
          <w:sz w:val="27"/>
          <w:szCs w:val="27"/>
        </w:rPr>
        <w:t xml:space="preserve"> рассматривается как сетевое устройство, которое действует как точка входа из одной сети в другую.</w:t>
      </w:r>
    </w:p>
    <w:p w:rsidR="008A0358" w:rsidRDefault="00FE7554" w:rsidP="00A05273"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 xml:space="preserve">Чтобы переслать сообщение получателю, маршрутизатор извлекает             </w:t>
      </w:r>
      <w:r>
        <w:rPr>
          <w:rFonts w:ascii="Montserrat" w:hAnsi="Montserrat"/>
          <w:sz w:val="27"/>
          <w:szCs w:val="27"/>
          <w:lang w:val="en-US"/>
        </w:rPr>
        <w:t>IP</w:t>
      </w:r>
      <w:r>
        <w:rPr>
          <w:rFonts w:ascii="Montserrat" w:hAnsi="Montserrat"/>
          <w:sz w:val="27"/>
          <w:szCs w:val="27"/>
        </w:rPr>
        <w:t>-адрес получателя из пакета и  находит соответствующее правило в таблице маршрутизации.</w:t>
      </w:r>
    </w:p>
    <w:p w:rsidR="00FE7554" w:rsidRPr="00FE7554" w:rsidRDefault="00FE7554" w:rsidP="00A05273">
      <w:pPr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Значения получателей в таблице маршрутизации соответствует адресам сетей получателей.</w:t>
      </w:r>
    </w:p>
    <w:p w:rsidR="008A0358" w:rsidRDefault="00FE7554" w:rsidP="00A05273">
      <w:pPr>
        <w:ind w:firstLine="708"/>
        <w:jc w:val="both"/>
        <w:rPr>
          <w:rFonts w:ascii="Montserrat" w:hAnsi="Montserrat"/>
          <w:sz w:val="27"/>
          <w:szCs w:val="27"/>
        </w:rPr>
      </w:pPr>
      <w:r w:rsidRPr="00FE7554">
        <w:rPr>
          <w:rFonts w:ascii="Montserrat" w:hAnsi="Montserrat"/>
          <w:sz w:val="27"/>
          <w:szCs w:val="27"/>
        </w:rPr>
        <w:t xml:space="preserve">В маршрутизаторах Cisco содержимое таблицы маршрутизации можно просмотреть по команде IOS </w:t>
      </w:r>
      <w:r w:rsidRPr="00FE7554">
        <w:rPr>
          <w:rFonts w:ascii="Montserrat" w:hAnsi="Montserrat"/>
          <w:b/>
          <w:i/>
          <w:sz w:val="27"/>
          <w:szCs w:val="27"/>
        </w:rPr>
        <w:t>show ip route</w:t>
      </w:r>
      <w:r w:rsidRPr="00FE7554">
        <w:rPr>
          <w:rFonts w:ascii="Montserrat" w:hAnsi="Montserrat"/>
          <w:sz w:val="27"/>
          <w:szCs w:val="27"/>
        </w:rPr>
        <w:t>. В таблице маршрутизации могут содержаться маршруты нескольких типов:</w:t>
      </w:r>
    </w:p>
    <w:p w:rsidR="00FE7554" w:rsidRPr="00FE7554" w:rsidRDefault="00FE7554" w:rsidP="00FE7554">
      <w:pPr>
        <w:pStyle w:val="a6"/>
        <w:numPr>
          <w:ilvl w:val="0"/>
          <w:numId w:val="20"/>
        </w:numPr>
        <w:spacing w:after="0"/>
        <w:jc w:val="both"/>
        <w:rPr>
          <w:rFonts w:ascii="Montserrat" w:hAnsi="Montserrat"/>
          <w:sz w:val="27"/>
          <w:szCs w:val="27"/>
        </w:rPr>
      </w:pPr>
      <w:r w:rsidRPr="00FE7554">
        <w:rPr>
          <w:rFonts w:ascii="Montserrat" w:hAnsi="Montserrat"/>
          <w:sz w:val="27"/>
          <w:szCs w:val="27"/>
        </w:rPr>
        <w:lastRenderedPageBreak/>
        <w:t>прямые маршруты</w:t>
      </w:r>
      <w:r w:rsidR="000E66D4">
        <w:rPr>
          <w:rFonts w:ascii="Montserrat" w:hAnsi="Montserrat"/>
          <w:sz w:val="27"/>
          <w:szCs w:val="27"/>
        </w:rPr>
        <w:t>;</w:t>
      </w:r>
    </w:p>
    <w:p w:rsidR="00FE7554" w:rsidRPr="00FE7554" w:rsidRDefault="00FE7554" w:rsidP="00FE7554">
      <w:pPr>
        <w:pStyle w:val="a6"/>
        <w:numPr>
          <w:ilvl w:val="0"/>
          <w:numId w:val="20"/>
        </w:numPr>
        <w:spacing w:after="0"/>
        <w:jc w:val="both"/>
        <w:rPr>
          <w:rFonts w:ascii="Montserrat" w:hAnsi="Montserrat"/>
          <w:sz w:val="27"/>
          <w:szCs w:val="27"/>
        </w:rPr>
      </w:pPr>
      <w:r w:rsidRPr="00FE7554">
        <w:rPr>
          <w:rFonts w:ascii="Montserrat" w:hAnsi="Montserrat"/>
          <w:sz w:val="27"/>
          <w:szCs w:val="27"/>
        </w:rPr>
        <w:t>статические маршруты</w:t>
      </w:r>
      <w:r w:rsidR="000E66D4">
        <w:rPr>
          <w:rFonts w:ascii="Montserrat" w:hAnsi="Montserrat"/>
          <w:sz w:val="27"/>
          <w:szCs w:val="27"/>
        </w:rPr>
        <w:t>;</w:t>
      </w:r>
    </w:p>
    <w:p w:rsidR="00FE7554" w:rsidRPr="00FE7554" w:rsidRDefault="00FE7554" w:rsidP="00FE7554">
      <w:pPr>
        <w:pStyle w:val="a6"/>
        <w:numPr>
          <w:ilvl w:val="0"/>
          <w:numId w:val="20"/>
        </w:numPr>
        <w:spacing w:after="0"/>
        <w:jc w:val="both"/>
        <w:rPr>
          <w:rFonts w:ascii="Montserrat" w:hAnsi="Montserrat"/>
          <w:sz w:val="27"/>
          <w:szCs w:val="27"/>
        </w:rPr>
      </w:pPr>
      <w:r w:rsidRPr="00FE7554">
        <w:rPr>
          <w:rFonts w:ascii="Montserrat" w:hAnsi="Montserrat"/>
          <w:sz w:val="27"/>
          <w:szCs w:val="27"/>
        </w:rPr>
        <w:t>динамически обновляемые маршруты</w:t>
      </w:r>
      <w:r w:rsidR="000E66D4">
        <w:rPr>
          <w:rFonts w:ascii="Montserrat" w:hAnsi="Montserrat"/>
          <w:sz w:val="27"/>
          <w:szCs w:val="27"/>
        </w:rPr>
        <w:t>;</w:t>
      </w:r>
    </w:p>
    <w:p w:rsidR="00FE7554" w:rsidRPr="00FE7554" w:rsidRDefault="00FE7554" w:rsidP="00FE7554">
      <w:pPr>
        <w:pStyle w:val="a6"/>
        <w:numPr>
          <w:ilvl w:val="0"/>
          <w:numId w:val="20"/>
        </w:numPr>
        <w:spacing w:after="0"/>
        <w:jc w:val="both"/>
        <w:rPr>
          <w:rFonts w:ascii="Montserrat" w:hAnsi="Montserrat"/>
          <w:sz w:val="27"/>
          <w:szCs w:val="27"/>
        </w:rPr>
      </w:pPr>
      <w:r w:rsidRPr="00FE7554">
        <w:rPr>
          <w:rFonts w:ascii="Montserrat" w:hAnsi="Montserrat"/>
          <w:sz w:val="27"/>
          <w:szCs w:val="27"/>
        </w:rPr>
        <w:t>маршрут по умолчанию</w:t>
      </w:r>
      <w:r>
        <w:rPr>
          <w:rFonts w:ascii="Montserrat" w:hAnsi="Montserrat"/>
          <w:sz w:val="27"/>
          <w:szCs w:val="27"/>
        </w:rPr>
        <w:t>.</w:t>
      </w:r>
    </w:p>
    <w:p w:rsidR="000E66D4" w:rsidRDefault="000E66D4" w:rsidP="00F766EE">
      <w:pPr>
        <w:spacing w:before="240"/>
        <w:ind w:firstLine="708"/>
        <w:jc w:val="both"/>
        <w:rPr>
          <w:rFonts w:ascii="Montserrat" w:hAnsi="Montserrat"/>
          <w:sz w:val="27"/>
          <w:szCs w:val="27"/>
        </w:rPr>
      </w:pPr>
      <w:r w:rsidRPr="000E66D4">
        <w:rPr>
          <w:rFonts w:ascii="Times New Roman" w:hAnsi="Times New Roman" w:cs="Times New Roman"/>
          <w:i/>
          <w:sz w:val="28"/>
          <w:szCs w:val="28"/>
        </w:rPr>
        <w:t>Статическая маршрутизация</w:t>
      </w:r>
      <w:r w:rsidRPr="000E66D4">
        <w:rPr>
          <w:rFonts w:ascii="Times New Roman" w:hAnsi="Times New Roman" w:cs="Times New Roman"/>
          <w:sz w:val="28"/>
          <w:szCs w:val="28"/>
        </w:rPr>
        <w:t xml:space="preserve"> – вид маршрутизации, при котором маршруты </w:t>
      </w:r>
      <w:r w:rsidRPr="000E66D4">
        <w:rPr>
          <w:rFonts w:ascii="Montserrat" w:hAnsi="Montserrat"/>
          <w:sz w:val="27"/>
          <w:szCs w:val="27"/>
        </w:rPr>
        <w:t>указываются в явном виде при конфигурации маршрутизатора. Вся маршрутизация при этом происходит без участия каких-либо протоколов маршрутизации.</w:t>
      </w:r>
      <w:r>
        <w:rPr>
          <w:rFonts w:ascii="Montserrat" w:hAnsi="Montserrat"/>
          <w:sz w:val="27"/>
          <w:szCs w:val="27"/>
        </w:rPr>
        <w:t xml:space="preserve"> </w:t>
      </w:r>
    </w:p>
    <w:p w:rsidR="00FE7554" w:rsidRDefault="00FE7554" w:rsidP="00F766EE">
      <w:pPr>
        <w:spacing w:before="240"/>
        <w:ind w:firstLine="708"/>
        <w:jc w:val="both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С</w:t>
      </w:r>
      <w:r w:rsidRPr="00FE7554">
        <w:rPr>
          <w:rFonts w:ascii="Montserrat" w:hAnsi="Montserrat"/>
          <w:sz w:val="27"/>
          <w:szCs w:val="27"/>
        </w:rPr>
        <w:t xml:space="preserve">етевой администратор может вручную настроить статический маршрут в конкретную сеть. Статические маршруты не изменяются до тех пор, пока администратор не перенастроит их вручную. В таблице маршрутизации эти маршруты обозначаются буквой </w:t>
      </w:r>
      <w:r w:rsidRPr="00F766EE">
        <w:rPr>
          <w:rFonts w:ascii="Montserrat" w:hAnsi="Montserrat"/>
          <w:b/>
          <w:sz w:val="27"/>
          <w:szCs w:val="27"/>
        </w:rPr>
        <w:t>S</w:t>
      </w:r>
      <w:r w:rsidRPr="00FE7554">
        <w:rPr>
          <w:rFonts w:ascii="Montserrat" w:hAnsi="Montserrat"/>
          <w:sz w:val="27"/>
          <w:szCs w:val="27"/>
        </w:rPr>
        <w:t>.</w:t>
      </w:r>
    </w:p>
    <w:p w:rsidR="00771922" w:rsidRPr="0086715F" w:rsidRDefault="0086715F" w:rsidP="000E66D4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715F">
        <w:rPr>
          <w:rFonts w:ascii="Times New Roman" w:hAnsi="Times New Roman" w:cs="Times New Roman"/>
          <w:sz w:val="28"/>
          <w:szCs w:val="28"/>
          <w:u w:val="single"/>
        </w:rPr>
        <w:t>Достоинства статической маршрутизации:</w:t>
      </w:r>
    </w:p>
    <w:p w:rsidR="0086715F" w:rsidRPr="0086715F" w:rsidRDefault="0086715F" w:rsidP="0086715F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6715F">
        <w:rPr>
          <w:rFonts w:ascii="Times New Roman" w:hAnsi="Times New Roman" w:cs="Times New Roman"/>
          <w:sz w:val="28"/>
          <w:szCs w:val="28"/>
        </w:rPr>
        <w:t>Лёгкость отладки и конфигурирования в малых сетях.</w:t>
      </w:r>
    </w:p>
    <w:p w:rsidR="0086715F" w:rsidRPr="0086715F" w:rsidRDefault="0086715F" w:rsidP="0086715F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6715F">
        <w:rPr>
          <w:rFonts w:ascii="Times New Roman" w:hAnsi="Times New Roman" w:cs="Times New Roman"/>
          <w:sz w:val="28"/>
          <w:szCs w:val="28"/>
        </w:rPr>
        <w:t>Отсутствие дополнительных накладных расходов (из-за отсутствия протоколов маршрутизации)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715F" w:rsidRPr="0086715F" w:rsidRDefault="0086715F" w:rsidP="0086715F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6715F">
        <w:rPr>
          <w:rFonts w:ascii="Times New Roman" w:hAnsi="Times New Roman" w:cs="Times New Roman"/>
          <w:sz w:val="28"/>
          <w:szCs w:val="28"/>
        </w:rPr>
        <w:t>Мгновенная готовность (не требуется интервал для конфигурирования/подстройки)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715F" w:rsidRPr="0086715F" w:rsidRDefault="0086715F" w:rsidP="0086715F">
      <w:pPr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6715F">
        <w:rPr>
          <w:rFonts w:ascii="Times New Roman" w:hAnsi="Times New Roman" w:cs="Times New Roman"/>
          <w:sz w:val="28"/>
          <w:szCs w:val="28"/>
        </w:rPr>
        <w:t>Низкая нагрузка на процессор маршрутизатора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715F" w:rsidRPr="0086715F" w:rsidRDefault="0086715F" w:rsidP="0086715F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6715F">
        <w:rPr>
          <w:rFonts w:ascii="Times New Roman" w:hAnsi="Times New Roman" w:cs="Times New Roman"/>
          <w:sz w:val="28"/>
          <w:szCs w:val="28"/>
        </w:rPr>
        <w:t>Предсказуемость в каждый момент времени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715F" w:rsidRDefault="0086715F" w:rsidP="000E66D4">
      <w:pPr>
        <w:spacing w:before="240"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Недостатки</w:t>
      </w:r>
      <w:r w:rsidRPr="0086715F">
        <w:rPr>
          <w:rFonts w:ascii="Times New Roman" w:hAnsi="Times New Roman" w:cs="Times New Roman"/>
          <w:sz w:val="28"/>
          <w:szCs w:val="28"/>
          <w:u w:val="single"/>
        </w:rPr>
        <w:t xml:space="preserve"> статической маршрутизации:</w:t>
      </w:r>
    </w:p>
    <w:p w:rsidR="0086715F" w:rsidRPr="0086715F" w:rsidRDefault="0086715F" w:rsidP="0086715F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15F">
        <w:rPr>
          <w:rFonts w:ascii="Times New Roman" w:hAnsi="Times New Roman" w:cs="Times New Roman"/>
          <w:color w:val="000000" w:themeColor="text1"/>
          <w:sz w:val="28"/>
          <w:szCs w:val="28"/>
        </w:rPr>
        <w:t>Очень плохое масштабирование (добавление (N+1)-</w:t>
      </w:r>
      <w:proofErr w:type="gramStart"/>
      <w:r w:rsidRPr="0086715F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proofErr w:type="gramEnd"/>
      <w:r w:rsidRPr="008671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сети потребует сделать 2*(N+1) записей о маршрутах, причём на большинстве маршрутизаторов </w:t>
      </w:r>
      <w:hyperlink r:id="rId7" w:tooltip="Таблица маршрутов (страница отсутствует)" w:history="1">
        <w:r w:rsidRPr="0086715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таблица маршрутов</w:t>
        </w:r>
      </w:hyperlink>
      <w:r w:rsidRPr="0086715F">
        <w:rPr>
          <w:rFonts w:ascii="Times New Roman" w:hAnsi="Times New Roman" w:cs="Times New Roman"/>
          <w:color w:val="000000" w:themeColor="text1"/>
          <w:sz w:val="28"/>
          <w:szCs w:val="28"/>
        </w:rPr>
        <w:t> будет различной, при N&gt;3-4 процесс конфигурирования становится весьма трудоёмким).</w:t>
      </w:r>
    </w:p>
    <w:p w:rsidR="0086715F" w:rsidRPr="0086715F" w:rsidRDefault="0086715F" w:rsidP="0086715F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15F">
        <w:rPr>
          <w:rFonts w:ascii="Times New Roman" w:hAnsi="Times New Roman" w:cs="Times New Roman"/>
          <w:color w:val="000000" w:themeColor="text1"/>
          <w:sz w:val="28"/>
          <w:szCs w:val="28"/>
        </w:rPr>
        <w:t>Низкая устойчивость в ситуациях, когда обрыв происходит между устройствами </w:t>
      </w:r>
      <w:hyperlink r:id="rId8" w:tooltip="Модель TCP/IP" w:history="1">
        <w:r w:rsidRPr="0086715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второго уровня</w:t>
        </w:r>
      </w:hyperlink>
      <w:r w:rsidRPr="0086715F">
        <w:rPr>
          <w:rFonts w:ascii="Times New Roman" w:hAnsi="Times New Roman" w:cs="Times New Roman"/>
          <w:color w:val="000000" w:themeColor="text1"/>
          <w:sz w:val="28"/>
          <w:szCs w:val="28"/>
        </w:rPr>
        <w:t> и порт маршрутизатора не получает статус down.</w:t>
      </w:r>
    </w:p>
    <w:p w:rsidR="0086715F" w:rsidRPr="0086715F" w:rsidRDefault="0086715F" w:rsidP="0086715F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15F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динамического </w:t>
      </w:r>
      <w:hyperlink r:id="rId9" w:tooltip="Балансирование нагрузки (сеть) (страница отсутствует)" w:history="1">
        <w:r w:rsidRPr="0086715F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балансирования нагрузки</w:t>
        </w:r>
      </w:hyperlink>
      <w:r w:rsidR="009D6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6715F" w:rsidRPr="0086715F" w:rsidRDefault="0086715F" w:rsidP="0086715F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715F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Необходимость в ведении отдельной документации к маршрутам, проблема синхронизации документации и реальных маршрутов.</w:t>
      </w:r>
    </w:p>
    <w:p w:rsidR="000E66D4" w:rsidRDefault="000E66D4" w:rsidP="000E66D4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66D4">
        <w:rPr>
          <w:rFonts w:ascii="Times New Roman" w:hAnsi="Times New Roman" w:cs="Times New Roman"/>
          <w:sz w:val="28"/>
          <w:szCs w:val="28"/>
        </w:rPr>
        <w:t xml:space="preserve">Командой для настройки большинства статических маршрутов является </w:t>
      </w:r>
      <w:r w:rsidRPr="000E66D4">
        <w:rPr>
          <w:rFonts w:ascii="Times New Roman" w:hAnsi="Times New Roman" w:cs="Times New Roman"/>
          <w:b/>
          <w:i/>
          <w:sz w:val="28"/>
          <w:szCs w:val="28"/>
        </w:rPr>
        <w:t>ip route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E66D4">
        <w:rPr>
          <w:rFonts w:ascii="Times New Roman" w:hAnsi="Times New Roman" w:cs="Times New Roman"/>
          <w:sz w:val="28"/>
          <w:szCs w:val="28"/>
        </w:rPr>
        <w:t xml:space="preserve">с указанием сети назначения, маски подсети и путь до нее. </w:t>
      </w:r>
    </w:p>
    <w:p w:rsidR="0086715F" w:rsidRDefault="000E66D4" w:rsidP="000E66D4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66D4">
        <w:rPr>
          <w:rFonts w:ascii="Times New Roman" w:hAnsi="Times New Roman" w:cs="Times New Roman"/>
          <w:sz w:val="28"/>
          <w:szCs w:val="28"/>
        </w:rPr>
        <w:t>Router(config)#</w:t>
      </w:r>
      <w:r w:rsidRPr="000E66D4">
        <w:rPr>
          <w:rFonts w:ascii="Times New Roman" w:hAnsi="Times New Roman" w:cs="Times New Roman"/>
          <w:b/>
          <w:i/>
          <w:sz w:val="28"/>
          <w:szCs w:val="28"/>
        </w:rPr>
        <w:t>ip route</w:t>
      </w:r>
      <w:r w:rsidRPr="000E66D4">
        <w:rPr>
          <w:rFonts w:ascii="Times New Roman" w:hAnsi="Times New Roman" w:cs="Times New Roman"/>
          <w:sz w:val="28"/>
          <w:szCs w:val="28"/>
        </w:rPr>
        <w:t xml:space="preserve"> [адрес сети] [маска подсети] [адрес следующего перехода или выходного интерфейса]</w:t>
      </w:r>
    </w:p>
    <w:p w:rsidR="0086715F" w:rsidRDefault="009479B0" w:rsidP="00BF5C6F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сеть и настроим статическую маршрутизацию. Используем 3 роутера, 3 коммутатора, 3 конечных устройства.</w:t>
      </w:r>
    </w:p>
    <w:p w:rsidR="0086715F" w:rsidRDefault="00BF5C6F" w:rsidP="00EA07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B24E6B" wp14:editId="6457379C">
            <wp:extent cx="5624423" cy="30336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950" cy="30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56" w:rsidRPr="00CE5C56" w:rsidRDefault="009479B0" w:rsidP="0086715F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Соединяем устройства. </w:t>
      </w:r>
      <w:r w:rsidR="00CE5C56">
        <w:rPr>
          <w:rFonts w:ascii="Times New Roman" w:hAnsi="Times New Roman" w:cs="Times New Roman"/>
          <w:sz w:val="28"/>
          <w:szCs w:val="28"/>
        </w:rPr>
        <w:t xml:space="preserve">На роутере используем порт </w:t>
      </w:r>
      <w:r w:rsidR="00CE5C56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="00CE5C56">
        <w:rPr>
          <w:rFonts w:ascii="Times New Roman" w:hAnsi="Times New Roman" w:cs="Times New Roman"/>
          <w:sz w:val="28"/>
          <w:szCs w:val="28"/>
        </w:rPr>
        <w:t xml:space="preserve"> 0/0.</w:t>
      </w:r>
    </w:p>
    <w:p w:rsidR="00CE5C56" w:rsidRPr="00CE5C56" w:rsidRDefault="00BF5C6F" w:rsidP="00CE5C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2AAA98" wp14:editId="1C9E2509">
            <wp:extent cx="2027207" cy="155419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7538" cy="15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5F" w:rsidRDefault="009479B0" w:rsidP="00EA07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</w:t>
      </w:r>
      <w:r w:rsidR="00EA071D">
        <w:rPr>
          <w:rFonts w:ascii="Times New Roman" w:hAnsi="Times New Roman" w:cs="Times New Roman"/>
          <w:sz w:val="28"/>
          <w:szCs w:val="28"/>
        </w:rPr>
        <w:t xml:space="preserve">ходимо включить порт на роутере на вкладке </w:t>
      </w:r>
      <w:r w:rsidR="00EA071D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EA071D">
        <w:rPr>
          <w:rFonts w:ascii="Times New Roman" w:hAnsi="Times New Roman" w:cs="Times New Roman"/>
          <w:sz w:val="28"/>
          <w:szCs w:val="28"/>
        </w:rPr>
        <w:t xml:space="preserve">. Здесь же можно увидеть соответствующие команды </w:t>
      </w:r>
      <w:r w:rsidR="00EA071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EA071D">
        <w:rPr>
          <w:rFonts w:ascii="Times New Roman" w:hAnsi="Times New Roman" w:cs="Times New Roman"/>
          <w:sz w:val="28"/>
          <w:szCs w:val="28"/>
        </w:rPr>
        <w:t>.</w:t>
      </w:r>
    </w:p>
    <w:p w:rsidR="00CE5C56" w:rsidRDefault="00BF5C6F" w:rsidP="00EA07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5E043F" wp14:editId="2F9C4933">
            <wp:extent cx="5624423" cy="2991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1419" cy="299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56" w:rsidRPr="00D747F5" w:rsidRDefault="00D747F5" w:rsidP="00CE5C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Такие же настройки можно сделать через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</w:rPr>
        <w:t xml:space="preserve"> на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715F" w:rsidRDefault="00D747F5" w:rsidP="001D7198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97581" wp14:editId="3E9152BA">
            <wp:extent cx="5383033" cy="2339555"/>
            <wp:effectExtent l="0" t="0" r="825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102" cy="23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5F" w:rsidRPr="001E1DB2" w:rsidRDefault="001E1DB2" w:rsidP="0086715F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соединить роутеры между собой (серийный </w:t>
      </w:r>
      <w:r>
        <w:rPr>
          <w:rFonts w:ascii="Times New Roman" w:hAnsi="Times New Roman" w:cs="Times New Roman"/>
          <w:sz w:val="28"/>
          <w:szCs w:val="28"/>
          <w:lang w:val="en-US"/>
        </w:rPr>
        <w:t>DTE</w:t>
      </w:r>
      <w:r>
        <w:rPr>
          <w:rFonts w:ascii="Times New Roman" w:hAnsi="Times New Roman" w:cs="Times New Roman"/>
          <w:sz w:val="28"/>
          <w:szCs w:val="28"/>
        </w:rPr>
        <w:t>), сериал порт включить аналогичным образом.</w:t>
      </w:r>
    </w:p>
    <w:p w:rsidR="0086715F" w:rsidRDefault="001E1DB2" w:rsidP="001D71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56AD12" wp14:editId="7D3A5976">
            <wp:extent cx="5390985" cy="288216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662" cy="28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5F" w:rsidRDefault="001D7198" w:rsidP="0086715F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присвоить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-адреса компьютерам и прописать адреса на порты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-роутера. Нажимаем на роутер 1 (шлюз):</w:t>
      </w:r>
    </w:p>
    <w:p w:rsidR="001D7198" w:rsidRDefault="001D7198" w:rsidP="001D7198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023F4" wp14:editId="4A1DA0CA">
            <wp:extent cx="2625876" cy="197987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690" cy="198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98" w:rsidRDefault="001D7198" w:rsidP="0086715F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Это можно также сделать через командную строку. Для 2-го роутера это будет так:</w:t>
      </w:r>
    </w:p>
    <w:p w:rsidR="001D7198" w:rsidRDefault="003B3F64" w:rsidP="00E00B31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F3371B" wp14:editId="7095E909">
            <wp:extent cx="3220278" cy="2875248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847" cy="28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64" w:rsidRDefault="00E00B31" w:rsidP="00E00B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Аналогичные действия для роутера 3.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192.168.30.1</w:t>
      </w:r>
    </w:p>
    <w:p w:rsidR="00E00B31" w:rsidRDefault="00E00B31" w:rsidP="00E00B3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Каждому компьютеру необходимо задать: </w:t>
      </w:r>
    </w:p>
    <w:p w:rsidR="00E00B31" w:rsidRDefault="00E00B31" w:rsidP="00E00B3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(учитывая номера подсетей); </w:t>
      </w:r>
    </w:p>
    <w:p w:rsidR="00E00B31" w:rsidRDefault="00E00B31" w:rsidP="00E00B3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маску - такая же</w:t>
      </w:r>
      <w:r w:rsidR="008C442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на шлюзе; </w:t>
      </w:r>
    </w:p>
    <w:p w:rsidR="00E00B31" w:rsidRDefault="00E00B31" w:rsidP="00E00B3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шлюз – номер соответствующего роутера.</w:t>
      </w:r>
    </w:p>
    <w:p w:rsidR="00223240" w:rsidRPr="000E6627" w:rsidRDefault="000E6627" w:rsidP="00223240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223240">
        <w:rPr>
          <w:rFonts w:ascii="Times New Roman" w:hAnsi="Times New Roman" w:cs="Times New Roman"/>
          <w:sz w:val="28"/>
          <w:szCs w:val="28"/>
        </w:rPr>
        <w:t>Для компьютера ПК0:</w:t>
      </w:r>
      <w:r w:rsidRPr="000E6627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8"/>
        </w:rPr>
        <w:t>Для компьютера ПК1:</w:t>
      </w:r>
    </w:p>
    <w:p w:rsidR="003B3F64" w:rsidRDefault="00223240" w:rsidP="000E662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5B0D0" wp14:editId="58BD19AA">
            <wp:extent cx="2614476" cy="165387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5908" cy="16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627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="000E6627">
        <w:rPr>
          <w:noProof/>
          <w:lang w:eastAsia="ru-RU"/>
        </w:rPr>
        <w:drawing>
          <wp:inline distT="0" distB="0" distL="0" distR="0" wp14:anchorId="698E8392" wp14:editId="1B5A58B3">
            <wp:extent cx="2647784" cy="1657148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532" cy="16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64" w:rsidRDefault="000E6627" w:rsidP="000E6627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компьютера ПК2:</w:t>
      </w:r>
    </w:p>
    <w:p w:rsidR="000E6627" w:rsidRPr="000E6627" w:rsidRDefault="000E6627" w:rsidP="000E6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428874" wp14:editId="637989E7">
            <wp:extent cx="2848504" cy="1820848"/>
            <wp:effectExtent l="0" t="0" r="952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5825" cy="18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Default="00946B4E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Однако</w:t>
      </w:r>
      <w:r w:rsidRPr="00946B4E">
        <w:rPr>
          <w:rFonts w:ascii="Times New Roman" w:hAnsi="Times New Roman" w:cs="Times New Roman"/>
          <w:sz w:val="28"/>
          <w:szCs w:val="28"/>
        </w:rPr>
        <w:t xml:space="preserve"> </w:t>
      </w:r>
      <w:r w:rsidR="0054686D">
        <w:rPr>
          <w:rFonts w:ascii="Times New Roman" w:hAnsi="Times New Roman" w:cs="Times New Roman"/>
          <w:sz w:val="28"/>
          <w:szCs w:val="28"/>
        </w:rPr>
        <w:t xml:space="preserve">роутеры не будут общаться между собой. Нужно прописать </w:t>
      </w:r>
      <w:r w:rsidR="0054686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4686D">
        <w:rPr>
          <w:rFonts w:ascii="Times New Roman" w:hAnsi="Times New Roman" w:cs="Times New Roman"/>
          <w:sz w:val="28"/>
          <w:szCs w:val="28"/>
        </w:rPr>
        <w:t xml:space="preserve">-адреса на сериал порты. </w:t>
      </w:r>
    </w:p>
    <w:p w:rsidR="0054686D" w:rsidRPr="0054686D" w:rsidRDefault="0054686D" w:rsidP="005A3F7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Роутер 1              </w:t>
      </w:r>
      <w:r w:rsidR="005A3F74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Роутер 2</w:t>
      </w:r>
    </w:p>
    <w:p w:rsidR="008C442C" w:rsidRDefault="0054686D" w:rsidP="0054686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6ACF1C" wp14:editId="44546C29">
            <wp:extent cx="1799299" cy="101512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626" cy="10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DB0D39" wp14:editId="78B76827">
            <wp:extent cx="1807695" cy="1013776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808" cy="10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0F5BB4" wp14:editId="1DE2EEAD">
            <wp:extent cx="2119746" cy="101005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589" cy="10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Default="0054686D" w:rsidP="005A3F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Роутер 3</w:t>
      </w:r>
    </w:p>
    <w:p w:rsidR="0054686D" w:rsidRDefault="0054686D" w:rsidP="005468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B0A795" wp14:editId="347C0502">
            <wp:extent cx="2539897" cy="1388811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7774" cy="13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Pr="005A3F74" w:rsidRDefault="005A3F74" w:rsidP="005A3F74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соединение командой </w:t>
      </w:r>
      <w:r w:rsidRPr="005A3F74">
        <w:rPr>
          <w:rFonts w:ascii="Times New Roman" w:hAnsi="Times New Roman" w:cs="Times New Roman"/>
          <w:b/>
          <w:i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. От компьютера ПК0 до роутера</w:t>
      </w:r>
    </w:p>
    <w:p w:rsidR="008C442C" w:rsidRPr="005A3F74" w:rsidRDefault="005A3F74" w:rsidP="005A3F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A5E66D" wp14:editId="4286BF8B">
            <wp:extent cx="5940425" cy="2869969"/>
            <wp:effectExtent l="0" t="0" r="317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Default="00946B4E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Свою сеть данный компьютер видит. </w:t>
      </w:r>
      <w:r w:rsidR="005A3F74">
        <w:rPr>
          <w:rFonts w:ascii="Times New Roman" w:hAnsi="Times New Roman" w:cs="Times New Roman"/>
          <w:sz w:val="28"/>
          <w:szCs w:val="28"/>
        </w:rPr>
        <w:t>Связь до роутера 1 проходит. Однако до роутера 2 связи нет.</w:t>
      </w:r>
    </w:p>
    <w:p w:rsidR="008C442C" w:rsidRDefault="008C442C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C442C" w:rsidRDefault="008C442C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C442C" w:rsidRDefault="008C442C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C442C" w:rsidRDefault="008C442C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C442C" w:rsidRDefault="005A3F74" w:rsidP="00946B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2636F9" wp14:editId="5EAAA02A">
            <wp:extent cx="5391509" cy="266821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8627" cy="2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Default="00946B4E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настроить статическую маршрутизацию в самом роутере.</w:t>
      </w:r>
    </w:p>
    <w:p w:rsidR="008C442C" w:rsidRDefault="00946B4E" w:rsidP="00946B4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0DFD81" wp14:editId="22C3190E">
            <wp:extent cx="4632385" cy="268830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3343" cy="27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4E" w:rsidRDefault="00946B4E" w:rsidP="00D951B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нажать на кнопку добавить. Появляется </w:t>
      </w:r>
      <w:r w:rsidR="0049636E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49636E">
        <w:rPr>
          <w:rFonts w:ascii="Times New Roman" w:hAnsi="Times New Roman" w:cs="Times New Roman"/>
          <w:sz w:val="28"/>
          <w:szCs w:val="28"/>
        </w:rPr>
        <w:t xml:space="preserve"> Для следующего роутера. Нажать добавить. Появляется еще одна запись.</w:t>
      </w:r>
    </w:p>
    <w:p w:rsidR="008C442C" w:rsidRDefault="00946B4E" w:rsidP="00946B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3394B" wp14:editId="7C1C1B9A">
            <wp:extent cx="4818051" cy="2708694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986" cy="27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Default="00EB540E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2-го роутера (шлюз 192.168.121.1)</w:t>
      </w:r>
    </w:p>
    <w:p w:rsidR="00EB540E" w:rsidRDefault="00EB540E" w:rsidP="00EB54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E6F607" wp14:editId="78793ADD">
            <wp:extent cx="4418040" cy="2555533"/>
            <wp:effectExtent l="0" t="0" r="190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8456" cy="25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0E" w:rsidRDefault="00EB540E" w:rsidP="00EB54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2-го роутера (шлюз 192.168.232.1)</w:t>
      </w:r>
    </w:p>
    <w:p w:rsidR="008C442C" w:rsidRDefault="00EB540E" w:rsidP="00EB54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79D992" wp14:editId="0D1235E4">
            <wp:extent cx="4415380" cy="2602827"/>
            <wp:effectExtent l="0" t="0" r="444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689" cy="260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Default="00D951B4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3-го роутера</w:t>
      </w:r>
    </w:p>
    <w:p w:rsidR="00D951B4" w:rsidRDefault="00D951B4" w:rsidP="00D951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7CFB60" wp14:editId="64FB9B7C">
            <wp:extent cx="4459856" cy="257438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9856" cy="257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Default="00D951B4" w:rsidP="00D951B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50BE5D" wp14:editId="67A3E0B5">
            <wp:extent cx="3700732" cy="211470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2536" cy="21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2C" w:rsidRPr="00D951B4" w:rsidRDefault="00D951B4" w:rsidP="006A2EF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 w:rsidRPr="00D951B4">
        <w:rPr>
          <w:rFonts w:ascii="Times New Roman" w:hAnsi="Times New Roman" w:cs="Times New Roman"/>
          <w:b/>
          <w:i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проверим прохождения всех этапов маршрута</w:t>
      </w:r>
    </w:p>
    <w:p w:rsidR="008C442C" w:rsidRDefault="00D951B4" w:rsidP="00D951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DA0074" wp14:editId="601F7216">
            <wp:extent cx="2972856" cy="2362069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4427" cy="2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B4" w:rsidRDefault="00D951B4" w:rsidP="00D951B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первый пакет может теряться.</w:t>
      </w:r>
    </w:p>
    <w:p w:rsidR="00D951B4" w:rsidRPr="00D951B4" w:rsidRDefault="00D951B4" w:rsidP="00AC2E4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3101780" wp14:editId="47B7FBB8">
            <wp:extent cx="2944626" cy="2337759"/>
            <wp:effectExtent l="0" t="0" r="8255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6454" cy="23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B2DC8" w:rsidRPr="00D951B4" w:rsidRDefault="00AF3FDD" w:rsidP="00D26BD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555555"/>
          <w:sz w:val="28"/>
          <w:szCs w:val="28"/>
        </w:rPr>
        <w:tab/>
      </w:r>
      <w:r w:rsidR="00740F96" w:rsidRPr="000E71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Задание</w:t>
      </w:r>
      <w:r w:rsidR="006B2DC8"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на</w:t>
      </w:r>
      <w:r w:rsidR="006B2DC8"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лабораторную</w:t>
      </w:r>
      <w:r w:rsidR="006B2DC8"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2DC8" w:rsidRPr="000E71D1">
        <w:rPr>
          <w:rFonts w:ascii="Times New Roman" w:hAnsi="Times New Roman" w:cs="Times New Roman"/>
          <w:b/>
          <w:sz w:val="28"/>
          <w:szCs w:val="28"/>
        </w:rPr>
        <w:t>работу</w:t>
      </w:r>
      <w:r w:rsidR="006B2DC8" w:rsidRPr="00D951B4">
        <w:rPr>
          <w:rFonts w:ascii="Times New Roman" w:hAnsi="Times New Roman" w:cs="Times New Roman"/>
          <w:b/>
          <w:sz w:val="28"/>
          <w:szCs w:val="28"/>
        </w:rPr>
        <w:t>:</w:t>
      </w:r>
    </w:p>
    <w:p w:rsidR="00F845F4" w:rsidRPr="00193ACF" w:rsidRDefault="00193ACF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193ACF">
        <w:rPr>
          <w:rFonts w:ascii="Times New Roman" w:hAnsi="Times New Roman" w:cs="Times New Roman"/>
          <w:sz w:val="28"/>
          <w:szCs w:val="28"/>
        </w:rPr>
        <w:t>Построить сеть и настроить статическую маршрутизацию</w:t>
      </w:r>
      <w:r w:rsidR="00800405" w:rsidRPr="00193ACF">
        <w:rPr>
          <w:rFonts w:ascii="Times New Roman" w:hAnsi="Times New Roman" w:cs="Times New Roman"/>
          <w:sz w:val="28"/>
          <w:szCs w:val="28"/>
        </w:rPr>
        <w:t xml:space="preserve">. </w:t>
      </w:r>
      <w:r w:rsidR="00F845F4" w:rsidRPr="00193ACF">
        <w:rPr>
          <w:rFonts w:ascii="Times New Roman" w:hAnsi="Times New Roman" w:cs="Times New Roman"/>
          <w:sz w:val="28"/>
          <w:szCs w:val="28"/>
        </w:rPr>
        <w:t>Скриншоты всех действий поместить в отчет.</w:t>
      </w:r>
    </w:p>
    <w:p w:rsidR="00F845F4" w:rsidRPr="00193ACF" w:rsidRDefault="00F845F4" w:rsidP="00F845F4">
      <w:pPr>
        <w:pStyle w:val="a6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F845F4" w:rsidRPr="00D951B4" w:rsidRDefault="00B85D86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93ACF">
        <w:rPr>
          <w:rFonts w:ascii="Times New Roman" w:hAnsi="Times New Roman" w:cs="Times New Roman"/>
          <w:sz w:val="28"/>
          <w:szCs w:val="28"/>
        </w:rPr>
        <w:t xml:space="preserve">Ответить </w:t>
      </w:r>
      <w:r w:rsidR="00CC0ED7" w:rsidRPr="00193ACF">
        <w:rPr>
          <w:rFonts w:ascii="Times New Roman" w:hAnsi="Times New Roman" w:cs="Times New Roman"/>
          <w:sz w:val="28"/>
          <w:szCs w:val="28"/>
        </w:rPr>
        <w:t xml:space="preserve">письменно </w:t>
      </w:r>
      <w:r w:rsidRPr="00193ACF">
        <w:rPr>
          <w:rFonts w:ascii="Times New Roman" w:hAnsi="Times New Roman" w:cs="Times New Roman"/>
          <w:sz w:val="28"/>
          <w:szCs w:val="28"/>
        </w:rPr>
        <w:t>на контрольные вопросы к лекци</w:t>
      </w:r>
      <w:r w:rsidR="00800405" w:rsidRPr="00193ACF">
        <w:rPr>
          <w:rFonts w:ascii="Times New Roman" w:hAnsi="Times New Roman" w:cs="Times New Roman"/>
          <w:sz w:val="28"/>
          <w:szCs w:val="28"/>
        </w:rPr>
        <w:t xml:space="preserve">ям </w:t>
      </w:r>
      <w:r w:rsidR="00193ACF" w:rsidRPr="00193ACF">
        <w:rPr>
          <w:rFonts w:ascii="Times New Roman" w:hAnsi="Times New Roman" w:cs="Times New Roman"/>
          <w:sz w:val="28"/>
          <w:szCs w:val="28"/>
        </w:rPr>
        <w:t>11</w:t>
      </w:r>
      <w:r w:rsidR="00800405" w:rsidRPr="00193ACF">
        <w:rPr>
          <w:rFonts w:ascii="Times New Roman" w:hAnsi="Times New Roman" w:cs="Times New Roman"/>
          <w:sz w:val="28"/>
          <w:szCs w:val="28"/>
        </w:rPr>
        <w:t xml:space="preserve"> </w:t>
      </w:r>
      <w:r w:rsidR="00F845F4" w:rsidRPr="00193ACF">
        <w:rPr>
          <w:rFonts w:ascii="Times New Roman" w:hAnsi="Times New Roman" w:cs="Times New Roman"/>
          <w:sz w:val="28"/>
          <w:szCs w:val="28"/>
        </w:rPr>
        <w:t xml:space="preserve">и </w:t>
      </w:r>
      <w:r w:rsidR="006D64A1" w:rsidRPr="00193ACF">
        <w:rPr>
          <w:rFonts w:ascii="Times New Roman" w:hAnsi="Times New Roman" w:cs="Times New Roman"/>
          <w:sz w:val="28"/>
          <w:szCs w:val="28"/>
        </w:rPr>
        <w:t>1</w:t>
      </w:r>
      <w:r w:rsidR="00193ACF" w:rsidRPr="00193ACF">
        <w:rPr>
          <w:rFonts w:ascii="Times New Roman" w:hAnsi="Times New Roman" w:cs="Times New Roman"/>
          <w:sz w:val="28"/>
          <w:szCs w:val="28"/>
        </w:rPr>
        <w:t>2</w:t>
      </w:r>
      <w:r w:rsidR="005D7432" w:rsidRPr="00D951B4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sectPr w:rsidR="00F845F4" w:rsidRPr="00D951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93D6B"/>
    <w:multiLevelType w:val="multilevel"/>
    <w:tmpl w:val="09EC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D865BF"/>
    <w:multiLevelType w:val="multilevel"/>
    <w:tmpl w:val="2330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8560CD5"/>
    <w:multiLevelType w:val="multilevel"/>
    <w:tmpl w:val="D090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C8F60C6"/>
    <w:multiLevelType w:val="multilevel"/>
    <w:tmpl w:val="AB88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219460E"/>
    <w:multiLevelType w:val="multilevel"/>
    <w:tmpl w:val="95E6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A26285"/>
    <w:multiLevelType w:val="hybridMultilevel"/>
    <w:tmpl w:val="C2EA1794"/>
    <w:lvl w:ilvl="0" w:tplc="E57C568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4563643"/>
    <w:multiLevelType w:val="multilevel"/>
    <w:tmpl w:val="DF508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F9B05B2"/>
    <w:multiLevelType w:val="multilevel"/>
    <w:tmpl w:val="3EAC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86A789F"/>
    <w:multiLevelType w:val="multilevel"/>
    <w:tmpl w:val="5E988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AA6376A"/>
    <w:multiLevelType w:val="multilevel"/>
    <w:tmpl w:val="25D00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0F71813"/>
    <w:multiLevelType w:val="multilevel"/>
    <w:tmpl w:val="B0EC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23C492E"/>
    <w:multiLevelType w:val="multilevel"/>
    <w:tmpl w:val="741C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0373D5"/>
    <w:multiLevelType w:val="multilevel"/>
    <w:tmpl w:val="1474F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9AA3F4F"/>
    <w:multiLevelType w:val="hybridMultilevel"/>
    <w:tmpl w:val="56D47AE0"/>
    <w:lvl w:ilvl="0" w:tplc="182EE6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C0471D6"/>
    <w:multiLevelType w:val="multilevel"/>
    <w:tmpl w:val="E8D2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1711066"/>
    <w:multiLevelType w:val="hybridMultilevel"/>
    <w:tmpl w:val="86A62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055B1E"/>
    <w:multiLevelType w:val="multilevel"/>
    <w:tmpl w:val="C60A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E1D5036"/>
    <w:multiLevelType w:val="multilevel"/>
    <w:tmpl w:val="DA72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6A018F1"/>
    <w:multiLevelType w:val="hybridMultilevel"/>
    <w:tmpl w:val="340E55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79882CD8"/>
    <w:multiLevelType w:val="hybridMultilevel"/>
    <w:tmpl w:val="07D032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0"/>
  </w:num>
  <w:num w:numId="4">
    <w:abstractNumId w:val="3"/>
  </w:num>
  <w:num w:numId="5">
    <w:abstractNumId w:val="8"/>
  </w:num>
  <w:num w:numId="6">
    <w:abstractNumId w:val="0"/>
  </w:num>
  <w:num w:numId="7">
    <w:abstractNumId w:val="2"/>
  </w:num>
  <w:num w:numId="8">
    <w:abstractNumId w:val="16"/>
  </w:num>
  <w:num w:numId="9">
    <w:abstractNumId w:val="7"/>
  </w:num>
  <w:num w:numId="10">
    <w:abstractNumId w:val="6"/>
  </w:num>
  <w:num w:numId="11">
    <w:abstractNumId w:val="14"/>
  </w:num>
  <w:num w:numId="12">
    <w:abstractNumId w:val="17"/>
  </w:num>
  <w:num w:numId="13">
    <w:abstractNumId w:val="1"/>
  </w:num>
  <w:num w:numId="14">
    <w:abstractNumId w:val="9"/>
  </w:num>
  <w:num w:numId="15">
    <w:abstractNumId w:val="12"/>
  </w:num>
  <w:num w:numId="16">
    <w:abstractNumId w:val="4"/>
  </w:num>
  <w:num w:numId="17">
    <w:abstractNumId w:val="11"/>
  </w:num>
  <w:num w:numId="18">
    <w:abstractNumId w:val="18"/>
  </w:num>
  <w:num w:numId="19">
    <w:abstractNumId w:val="15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57985"/>
    <w:rsid w:val="000E6627"/>
    <w:rsid w:val="000E66D4"/>
    <w:rsid w:val="000E71D1"/>
    <w:rsid w:val="001508C7"/>
    <w:rsid w:val="00193ACF"/>
    <w:rsid w:val="001D7198"/>
    <w:rsid w:val="001E1DB2"/>
    <w:rsid w:val="00223240"/>
    <w:rsid w:val="00224692"/>
    <w:rsid w:val="00287681"/>
    <w:rsid w:val="0029532D"/>
    <w:rsid w:val="00314ED7"/>
    <w:rsid w:val="00331388"/>
    <w:rsid w:val="003348B1"/>
    <w:rsid w:val="003449B7"/>
    <w:rsid w:val="003A7CF9"/>
    <w:rsid w:val="003B3F64"/>
    <w:rsid w:val="0042581A"/>
    <w:rsid w:val="00454E5B"/>
    <w:rsid w:val="00474C06"/>
    <w:rsid w:val="00484177"/>
    <w:rsid w:val="0049636E"/>
    <w:rsid w:val="0054686D"/>
    <w:rsid w:val="005820C0"/>
    <w:rsid w:val="005A3F74"/>
    <w:rsid w:val="005D7432"/>
    <w:rsid w:val="006312F3"/>
    <w:rsid w:val="0065540F"/>
    <w:rsid w:val="006A2EF3"/>
    <w:rsid w:val="006B2DC8"/>
    <w:rsid w:val="006D1717"/>
    <w:rsid w:val="006D64A1"/>
    <w:rsid w:val="00740F96"/>
    <w:rsid w:val="00771922"/>
    <w:rsid w:val="00776CC9"/>
    <w:rsid w:val="007770C4"/>
    <w:rsid w:val="007E6D8F"/>
    <w:rsid w:val="00800405"/>
    <w:rsid w:val="00822EC9"/>
    <w:rsid w:val="008536F5"/>
    <w:rsid w:val="0086715F"/>
    <w:rsid w:val="008801D9"/>
    <w:rsid w:val="0089451D"/>
    <w:rsid w:val="008A0358"/>
    <w:rsid w:val="008C442C"/>
    <w:rsid w:val="00946B4E"/>
    <w:rsid w:val="009479B0"/>
    <w:rsid w:val="009D6ADB"/>
    <w:rsid w:val="00A05273"/>
    <w:rsid w:val="00A25AD6"/>
    <w:rsid w:val="00AC2E42"/>
    <w:rsid w:val="00AF3FDD"/>
    <w:rsid w:val="00B01A15"/>
    <w:rsid w:val="00B1247D"/>
    <w:rsid w:val="00B14F45"/>
    <w:rsid w:val="00B450E4"/>
    <w:rsid w:val="00B85D86"/>
    <w:rsid w:val="00BD0EE1"/>
    <w:rsid w:val="00BD60EF"/>
    <w:rsid w:val="00BE3288"/>
    <w:rsid w:val="00BF5C6F"/>
    <w:rsid w:val="00CB2EB5"/>
    <w:rsid w:val="00CB4395"/>
    <w:rsid w:val="00CC0ED7"/>
    <w:rsid w:val="00CE5C56"/>
    <w:rsid w:val="00D22423"/>
    <w:rsid w:val="00D26BD0"/>
    <w:rsid w:val="00D55E46"/>
    <w:rsid w:val="00D747F5"/>
    <w:rsid w:val="00D85DB1"/>
    <w:rsid w:val="00D951B4"/>
    <w:rsid w:val="00DB22D1"/>
    <w:rsid w:val="00E00B31"/>
    <w:rsid w:val="00EA071D"/>
    <w:rsid w:val="00EA7B96"/>
    <w:rsid w:val="00EB540E"/>
    <w:rsid w:val="00EC3BBF"/>
    <w:rsid w:val="00EE79D2"/>
    <w:rsid w:val="00F44026"/>
    <w:rsid w:val="00F766EE"/>
    <w:rsid w:val="00F8398F"/>
    <w:rsid w:val="00F845F4"/>
    <w:rsid w:val="00FE7554"/>
    <w:rsid w:val="00FF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1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85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65349429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10974214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792798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2535084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88351717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4618752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2955919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1500160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448999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355586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5061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5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3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3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576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E%D0%B4%D0%B5%D0%BB%D1%8C_TCP/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ru.wikipedia.org/w/index.php?title=%D0%A2%D0%B0%D0%B1%D0%BB%D0%B8%D1%86%D0%B0_%D0%BC%D0%B0%D1%80%D1%88%D1%80%D1%83%D1%82%D0%BE%D0%B2&amp;action=edit&amp;redlink=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/index.php?title=%D0%91%D0%B0%D0%BB%D0%B0%D0%BD%D1%81%D0%B8%D1%80%D0%BE%D0%B2%D0%B0%D0%BD%D0%B8%D0%B5_%D0%BD%D0%B0%D0%B3%D1%80%D1%83%D0%B7%D0%BA%D0%B8_(%D1%81%D0%B5%D1%82%D1%8C)&amp;action=edit&amp;redlink=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0062C-68F6-47C4-967E-BF2FF4587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9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16</cp:revision>
  <dcterms:created xsi:type="dcterms:W3CDTF">2021-10-05T03:06:00Z</dcterms:created>
  <dcterms:modified xsi:type="dcterms:W3CDTF">2021-12-04T10:17:00Z</dcterms:modified>
</cp:coreProperties>
</file>