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FC2" w:rsidRPr="00A41107" w:rsidRDefault="002F6FC2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</w:pPr>
      <w:r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 xml:space="preserve">Лекция </w:t>
      </w:r>
      <w:r w:rsidR="00DD2459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1</w:t>
      </w:r>
      <w:r w:rsidR="00EA0E3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1</w:t>
      </w:r>
      <w:r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.</w:t>
      </w:r>
    </w:p>
    <w:p w:rsidR="0041153D" w:rsidRDefault="00EA0E37" w:rsidP="0041153D">
      <w:pPr>
        <w:spacing w:before="240"/>
        <w:jc w:val="center"/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</w:pPr>
      <w:r w:rsidRPr="00EA0E37"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>Предустановленные и неустановленные методы связи, методы маршрутизации данных, типы протоколов маршрутизации</w:t>
      </w:r>
      <w:r w:rsidR="0041153D" w:rsidRPr="0041153D">
        <w:rPr>
          <w:rFonts w:ascii="Times New Roman" w:eastAsia="Times New Roman" w:hAnsi="Times New Roman" w:cs="Times New Roman"/>
          <w:b/>
          <w:color w:val="292929"/>
          <w:sz w:val="28"/>
          <w:szCs w:val="28"/>
          <w:shd w:val="clear" w:color="auto" w:fill="FFFFFF"/>
          <w:lang w:eastAsia="ru-RU"/>
        </w:rPr>
        <w:t xml:space="preserve"> </w:t>
      </w:r>
    </w:p>
    <w:p w:rsidR="002F6FC2" w:rsidRPr="00A41107" w:rsidRDefault="002F6FC2" w:rsidP="0041153D">
      <w:pPr>
        <w:spacing w:after="0"/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</w:pPr>
      <w:r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План</w:t>
      </w:r>
      <w:r w:rsidR="00A41107" w:rsidRPr="00A41107">
        <w:rPr>
          <w:rFonts w:ascii="Times New Roman" w:eastAsia="Times New Roman" w:hAnsi="Times New Roman" w:cs="Times New Roman"/>
          <w:b/>
          <w:i/>
          <w:color w:val="292929"/>
          <w:sz w:val="28"/>
          <w:szCs w:val="28"/>
          <w:u w:val="single"/>
          <w:shd w:val="clear" w:color="auto" w:fill="FFFFFF"/>
          <w:lang w:eastAsia="ru-RU"/>
        </w:rPr>
        <w:t>:</w:t>
      </w:r>
    </w:p>
    <w:p w:rsidR="002F6FC2" w:rsidRPr="00EA0E37" w:rsidRDefault="0074776D" w:rsidP="0074776D">
      <w:pPr>
        <w:spacing w:before="240" w:after="0"/>
        <w:jc w:val="both"/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shd w:val="clear" w:color="auto" w:fill="FFFFFF"/>
          <w:lang w:eastAsia="ru-RU"/>
        </w:rPr>
      </w:pPr>
      <w:r w:rsidRPr="0074776D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1</w:t>
      </w:r>
      <w:r w:rsidR="00B94B19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 xml:space="preserve">. </w:t>
      </w:r>
      <w:r w:rsidR="00EA0E37" w:rsidRPr="00EA0E37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Передача с установлением соединения и без установления соединения</w:t>
      </w:r>
    </w:p>
    <w:p w:rsidR="00546B45" w:rsidRPr="000A74C7" w:rsidRDefault="0074776D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</w:pPr>
      <w:r w:rsidRPr="000A74C7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2</w:t>
      </w:r>
      <w:r w:rsidR="002F6FC2" w:rsidRPr="000A74C7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.</w:t>
      </w:r>
      <w:r w:rsidRPr="000A74C7">
        <w:t xml:space="preserve"> </w:t>
      </w:r>
      <w:r w:rsidR="000A74C7" w:rsidRPr="000A74C7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Методы маршрутизации данных</w:t>
      </w:r>
    </w:p>
    <w:p w:rsidR="00427FF8" w:rsidRPr="004E1112" w:rsidRDefault="0074776D" w:rsidP="002F6FC2">
      <w:pPr>
        <w:spacing w:after="0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</w:pPr>
      <w:r w:rsidRPr="004E1112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3</w:t>
      </w:r>
      <w:r w:rsidR="00427FF8" w:rsidRPr="004E1112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.</w:t>
      </w:r>
      <w:r w:rsidR="006072C7" w:rsidRPr="004E1112">
        <w:t xml:space="preserve"> </w:t>
      </w:r>
      <w:r w:rsidR="004E1112" w:rsidRPr="004E1112">
        <w:rPr>
          <w:rFonts w:ascii="Times New Roman" w:eastAsia="Times New Roman" w:hAnsi="Times New Roman" w:cs="Times New Roman"/>
          <w:b/>
          <w:i/>
          <w:sz w:val="28"/>
          <w:szCs w:val="28"/>
          <w:shd w:val="clear" w:color="auto" w:fill="FFFFFF"/>
          <w:lang w:eastAsia="ru-RU"/>
        </w:rPr>
        <w:t>Типы протоколов маршрутизации</w:t>
      </w:r>
    </w:p>
    <w:p w:rsidR="0074776D" w:rsidRPr="0088785E" w:rsidRDefault="0074776D" w:rsidP="0074776D">
      <w:pPr>
        <w:spacing w:before="240" w:after="0"/>
        <w:jc w:val="both"/>
        <w:rPr>
          <w:rFonts w:ascii="Times New Roman" w:hAnsi="Times New Roman" w:cs="Times New Roman"/>
          <w:i/>
          <w:sz w:val="28"/>
          <w:szCs w:val="28"/>
        </w:rPr>
      </w:pPr>
      <w:r w:rsidRPr="00B52690">
        <w:rPr>
          <w:rFonts w:ascii="Times New Roman" w:hAnsi="Times New Roman" w:cs="Times New Roman"/>
          <w:b/>
          <w:bCs/>
          <w:i/>
          <w:sz w:val="28"/>
          <w:szCs w:val="28"/>
        </w:rPr>
        <w:t xml:space="preserve">Ключевые слова: </w:t>
      </w:r>
      <w:r w:rsidR="00EA0E37" w:rsidRPr="00EA0E37">
        <w:rPr>
          <w:rFonts w:ascii="Times New Roman" w:hAnsi="Times New Roman" w:cs="Times New Roman"/>
          <w:bCs/>
          <w:i/>
          <w:sz w:val="28"/>
          <w:szCs w:val="28"/>
        </w:rPr>
        <w:t>connectionless</w:t>
      </w:r>
      <w:r w:rsidR="00C8180F" w:rsidRPr="00EA0E37">
        <w:rPr>
          <w:rFonts w:ascii="Times New Roman" w:hAnsi="Times New Roman" w:cs="Times New Roman"/>
          <w:bCs/>
          <w:i/>
          <w:sz w:val="28"/>
          <w:szCs w:val="28"/>
        </w:rPr>
        <w:t xml:space="preserve">,  </w:t>
      </w:r>
      <w:r w:rsidR="00EA0E37" w:rsidRPr="00EA0E37">
        <w:rPr>
          <w:rFonts w:ascii="Times New Roman" w:hAnsi="Times New Roman" w:cs="Times New Roman"/>
          <w:bCs/>
          <w:i/>
          <w:sz w:val="28"/>
          <w:szCs w:val="28"/>
        </w:rPr>
        <w:t>connection-oriented</w:t>
      </w:r>
      <w:r w:rsidR="00C8180F" w:rsidRPr="00EA0E37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EA0E37" w:rsidRPr="00EA0E37">
        <w:rPr>
          <w:rFonts w:ascii="Times New Roman" w:hAnsi="Times New Roman" w:cs="Times New Roman"/>
          <w:i/>
          <w:sz w:val="28"/>
          <w:szCs w:val="28"/>
        </w:rPr>
        <w:t>узел-получатель</w:t>
      </w:r>
      <w:r w:rsidR="00C8180F" w:rsidRPr="00EA0E37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EA0E37" w:rsidRPr="00EA0E37">
        <w:rPr>
          <w:rFonts w:ascii="Times New Roman" w:hAnsi="Times New Roman" w:cs="Times New Roman"/>
          <w:i/>
          <w:sz w:val="28"/>
          <w:szCs w:val="28"/>
        </w:rPr>
        <w:t>доставка пакета</w:t>
      </w:r>
      <w:r w:rsidR="00C8180F" w:rsidRPr="008B6D63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8B6D63" w:rsidRPr="008B6D63">
        <w:rPr>
          <w:rFonts w:ascii="Times New Roman" w:hAnsi="Times New Roman" w:cs="Times New Roman"/>
          <w:i/>
          <w:sz w:val="28"/>
          <w:szCs w:val="28"/>
        </w:rPr>
        <w:t>служебный кадр</w:t>
      </w:r>
      <w:r w:rsidR="000C4075" w:rsidRPr="008B6D63">
        <w:rPr>
          <w:rFonts w:ascii="Times New Roman" w:hAnsi="Times New Roman" w:cs="Times New Roman"/>
          <w:i/>
          <w:sz w:val="28"/>
          <w:szCs w:val="28"/>
        </w:rPr>
        <w:t>,</w:t>
      </w:r>
      <w:r w:rsidR="00546B45" w:rsidRPr="008B6D63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0A74C7" w:rsidRPr="000A74C7">
        <w:rPr>
          <w:rFonts w:ascii="Times New Roman" w:hAnsi="Times New Roman" w:cs="Times New Roman"/>
          <w:bCs/>
          <w:i/>
          <w:sz w:val="28"/>
          <w:szCs w:val="28"/>
        </w:rPr>
        <w:t>maximum transmission unit</w:t>
      </w:r>
      <w:r w:rsidR="00546B45" w:rsidRPr="000A74C7">
        <w:rPr>
          <w:rFonts w:ascii="Times New Roman" w:hAnsi="Times New Roman" w:cs="Times New Roman"/>
          <w:bCs/>
          <w:i/>
          <w:sz w:val="28"/>
          <w:szCs w:val="28"/>
        </w:rPr>
        <w:t xml:space="preserve">, </w:t>
      </w:r>
      <w:r w:rsidR="000A74C7" w:rsidRPr="000A74C7">
        <w:rPr>
          <w:rFonts w:ascii="Times New Roman" w:hAnsi="Times New Roman" w:cs="Times New Roman"/>
          <w:i/>
          <w:sz w:val="28"/>
          <w:szCs w:val="28"/>
        </w:rPr>
        <w:t>симплексный метод</w:t>
      </w:r>
      <w:r w:rsidR="003E651B" w:rsidRPr="000A74C7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="000A74C7" w:rsidRPr="000A74C7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полудуплексный метод</w:t>
      </w:r>
      <w:r w:rsidR="003E651B" w:rsidRPr="000A74C7">
        <w:rPr>
          <w:rFonts w:ascii="Times New Roman" w:hAnsi="Times New Roman" w:cs="Times New Roman"/>
          <w:i/>
          <w:sz w:val="28"/>
          <w:szCs w:val="28"/>
        </w:rPr>
        <w:t>,</w:t>
      </w:r>
      <w:r w:rsidR="00E16C0A" w:rsidRPr="000A74C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0A74C7" w:rsidRPr="000A74C7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дуплексный метод</w:t>
      </w:r>
      <w:r w:rsidR="00E16C0A" w:rsidRPr="000A74C7">
        <w:rPr>
          <w:rFonts w:ascii="Times New Roman" w:hAnsi="Times New Roman" w:cs="Times New Roman"/>
          <w:i/>
          <w:sz w:val="28"/>
          <w:szCs w:val="28"/>
        </w:rPr>
        <w:t>,</w:t>
      </w:r>
      <w:r w:rsidR="00E16C0A" w:rsidRPr="00EA0E37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</w:t>
      </w:r>
      <w:r w:rsidR="004E1112" w:rsidRPr="004E1112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стопбит</w:t>
      </w:r>
      <w:r w:rsidR="00E16C0A" w:rsidRPr="004E1112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,</w:t>
      </w:r>
      <w:r w:rsidR="00E16C0A" w:rsidRPr="004E111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4E1112" w:rsidRPr="004E1112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блок,</w:t>
      </w:r>
      <w:r w:rsidR="004E1112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</w:t>
      </w:r>
      <w:r w:rsidR="001374A0" w:rsidRPr="001374A0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время конвергенции</w:t>
      </w:r>
      <w:r w:rsidR="00E16C0A" w:rsidRPr="001374A0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,</w:t>
      </w:r>
      <w:r w:rsidR="00FA6108" w:rsidRPr="001374A0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 </w:t>
      </w:r>
      <w:r w:rsidR="0088785E" w:rsidRPr="0088785E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сервер маршрутов</w:t>
      </w:r>
      <w:r w:rsidR="0088785E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 xml:space="preserve">, </w:t>
      </w:r>
      <w:r w:rsidR="0088785E" w:rsidRPr="0088785E">
        <w:rPr>
          <w:rFonts w:ascii="Times New Roman" w:hAnsi="Times New Roman" w:cs="Times New Roman"/>
          <w:i/>
          <w:sz w:val="28"/>
          <w:szCs w:val="28"/>
        </w:rPr>
        <w:t>DVA, LSA</w:t>
      </w:r>
    </w:p>
    <w:p w:rsidR="00E3791A" w:rsidRPr="00EA0E37" w:rsidRDefault="00EA0E37" w:rsidP="00546B45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EA0E37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Передача с установлением соединения и без установления соединения</w:t>
      </w:r>
    </w:p>
    <w:p w:rsidR="00EA0E37" w:rsidRPr="00EA0E37" w:rsidRDefault="00EA0E37" w:rsidP="00EA0E37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TOC_id315270"/>
      <w:bookmarkEnd w:id="0"/>
      <w:r w:rsidRPr="00EA0E37">
        <w:rPr>
          <w:rFonts w:ascii="Times New Roman" w:hAnsi="Times New Roman" w:cs="Times New Roman"/>
          <w:sz w:val="28"/>
          <w:szCs w:val="28"/>
        </w:rPr>
        <w:t>При передаче кадров данных на канальном уровне используются как дейтаграммные процедуры, работающие без становления соединения (connectionless), так и процедуры с предварительным установлением логического соединения (connection-oriented).</w:t>
      </w:r>
    </w:p>
    <w:p w:rsidR="00EA0E37" w:rsidRDefault="00EA0E37" w:rsidP="00EA0E37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E37">
        <w:rPr>
          <w:rFonts w:ascii="Times New Roman" w:hAnsi="Times New Roman" w:cs="Times New Roman"/>
          <w:sz w:val="28"/>
          <w:szCs w:val="28"/>
        </w:rPr>
        <w:t>При дейтаграммной передаче кадр посылается в сеть «без предупреждения», и никакой ответственности за его утерю протокол не несет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EA0E37">
        <w:rPr>
          <w:rFonts w:ascii="Times New Roman" w:hAnsi="Times New Roman" w:cs="Times New Roman"/>
          <w:sz w:val="28"/>
          <w:szCs w:val="28"/>
        </w:rPr>
        <w:t xml:space="preserve"> Предполагается, что сеть всегда готова принять кадр от конечного узла. </w:t>
      </w:r>
    </w:p>
    <w:p w:rsidR="00EA0E37" w:rsidRDefault="00EA0E37" w:rsidP="00EA0E37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E37">
        <w:rPr>
          <w:rFonts w:ascii="Times New Roman" w:hAnsi="Times New Roman" w:cs="Times New Roman"/>
          <w:sz w:val="28"/>
          <w:szCs w:val="28"/>
        </w:rPr>
        <w:t xml:space="preserve">Дейтаграммный метод работает быстро, так как никаких предварительных действий перед отправкой данных не выполняется. </w:t>
      </w:r>
    </w:p>
    <w:p w:rsidR="00C8180F" w:rsidRDefault="00EA0E37" w:rsidP="00EA0E37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E37">
        <w:rPr>
          <w:rFonts w:ascii="Times New Roman" w:hAnsi="Times New Roman" w:cs="Times New Roman"/>
          <w:sz w:val="28"/>
          <w:szCs w:val="28"/>
        </w:rPr>
        <w:t>Однако при таком методе трудно организовать в рамках протокола отслеживание факта доставки кадра узлу назначения. Этот метод не гарантирует доставку пакета.</w:t>
      </w:r>
    </w:p>
    <w:p w:rsidR="00EA0E37" w:rsidRDefault="00EA0E37" w:rsidP="00EA0E37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E37">
        <w:rPr>
          <w:rFonts w:ascii="Times New Roman" w:hAnsi="Times New Roman" w:cs="Times New Roman"/>
          <w:sz w:val="28"/>
          <w:szCs w:val="28"/>
        </w:rPr>
        <w:t>Передача с установлением соединения более надежна, но требует больше времени для передачи данных и вычислительных затрат от конечных узлов.</w:t>
      </w:r>
    </w:p>
    <w:p w:rsidR="00EA0E37" w:rsidRDefault="00EA0E37" w:rsidP="00EA0E37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EA0E37" w:rsidRDefault="00EA0E37" w:rsidP="00144C75">
      <w:pPr>
        <w:spacing w:before="240"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0654BBF" wp14:editId="000303BA">
            <wp:extent cx="6565604" cy="371475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8236" cy="372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E37" w:rsidRDefault="00EA0E37" w:rsidP="00EA0E37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E37">
        <w:rPr>
          <w:rFonts w:ascii="Times New Roman" w:hAnsi="Times New Roman" w:cs="Times New Roman"/>
          <w:sz w:val="28"/>
          <w:szCs w:val="28"/>
        </w:rPr>
        <w:t>В случае</w:t>
      </w:r>
      <w:r>
        <w:rPr>
          <w:rFonts w:ascii="Times New Roman" w:hAnsi="Times New Roman" w:cs="Times New Roman"/>
          <w:sz w:val="28"/>
          <w:szCs w:val="28"/>
        </w:rPr>
        <w:t xml:space="preserve"> б на рисунке</w:t>
      </w:r>
      <w:r w:rsidRPr="00EA0E37">
        <w:rPr>
          <w:rFonts w:ascii="Times New Roman" w:hAnsi="Times New Roman" w:cs="Times New Roman"/>
          <w:sz w:val="28"/>
          <w:szCs w:val="28"/>
        </w:rPr>
        <w:t xml:space="preserve"> узлу-получателю отправляется служебный кадр специального формата с предложением установить соединение. </w:t>
      </w:r>
    </w:p>
    <w:p w:rsidR="00EA0E37" w:rsidRDefault="00EA0E37" w:rsidP="00EA0E37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E37">
        <w:rPr>
          <w:rFonts w:ascii="Times New Roman" w:hAnsi="Times New Roman" w:cs="Times New Roman"/>
          <w:sz w:val="28"/>
          <w:szCs w:val="28"/>
        </w:rPr>
        <w:t>Если узел-получатель согласен с этим, то он посылает в ответ другой служебный кадр, подтверждающий установление соединения и предлагающий для данного логического соединения некоторые параметры, например идентификатор соединения, максимальное значение поля данных кадров, которые будут использоваться в рамках данного соединения, и т. п.</w:t>
      </w:r>
    </w:p>
    <w:p w:rsidR="00EA0E37" w:rsidRDefault="00EA0E37" w:rsidP="00EA0E37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E37">
        <w:rPr>
          <w:rFonts w:ascii="Times New Roman" w:hAnsi="Times New Roman" w:cs="Times New Roman"/>
          <w:sz w:val="28"/>
          <w:szCs w:val="28"/>
        </w:rPr>
        <w:t xml:space="preserve">Узел-инициатор соединения может завершить процесс установления соединения отправкой третьего служебного кадра, в котором сообщит, что предложенные параметры ему подходят. </w:t>
      </w:r>
    </w:p>
    <w:p w:rsidR="00EA0E37" w:rsidRPr="00EA0E37" w:rsidRDefault="00EA0E37" w:rsidP="00EA0E37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E37">
        <w:rPr>
          <w:rFonts w:ascii="Times New Roman" w:hAnsi="Times New Roman" w:cs="Times New Roman"/>
          <w:sz w:val="28"/>
          <w:szCs w:val="28"/>
        </w:rPr>
        <w:t>На этом логическое соединение считается установленным, и в его рамках можно передавать информационные кадры с пользовательскими данными. После передачи некоторого законченного набора данных, например определенного файла, узел инициирует разрыв данного логического соединения, посылая соответствующий служебный кадр.</w:t>
      </w:r>
    </w:p>
    <w:p w:rsidR="00EA0E37" w:rsidRPr="00EA0E37" w:rsidRDefault="00EA0E37" w:rsidP="00EA0E37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EA0E37">
        <w:rPr>
          <w:rFonts w:ascii="Times New Roman" w:hAnsi="Times New Roman" w:cs="Times New Roman"/>
          <w:sz w:val="28"/>
          <w:szCs w:val="28"/>
        </w:rPr>
        <w:t xml:space="preserve"> отличие от протоколов дейтаграммного типа, которые поддерживают только один тип кадра - информационный, протоколы, работающие по процедуре с установлением соединения, должны поддерживать несколько типов кадров - служебные, для установления (и разрыва) соединения, и информационные, переносящие собственно пользовательские данные.</w:t>
      </w:r>
    </w:p>
    <w:p w:rsidR="00EA0E37" w:rsidRPr="00EA0E37" w:rsidRDefault="00EA0E37" w:rsidP="00EA0E37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E37">
        <w:rPr>
          <w:rFonts w:ascii="Times New Roman" w:hAnsi="Times New Roman" w:cs="Times New Roman"/>
          <w:sz w:val="28"/>
          <w:szCs w:val="28"/>
        </w:rPr>
        <w:lastRenderedPageBreak/>
        <w:t>Логическое соединение обеспечивает передачу данных как в одном направлении - от инициатора соединения, так и в обоих направлениях.</w:t>
      </w:r>
    </w:p>
    <w:p w:rsidR="00EA0E37" w:rsidRPr="00EA0E37" w:rsidRDefault="00EA0E37" w:rsidP="00EA0E37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E37">
        <w:rPr>
          <w:rFonts w:ascii="Times New Roman" w:hAnsi="Times New Roman" w:cs="Times New Roman"/>
          <w:sz w:val="28"/>
          <w:szCs w:val="28"/>
        </w:rPr>
        <w:t>Процедура установления соединения может использоваться для достижения различных целей.</w:t>
      </w:r>
    </w:p>
    <w:p w:rsidR="00EA0E37" w:rsidRPr="00EA0E37" w:rsidRDefault="00EA0E37" w:rsidP="00EA0E37">
      <w:pPr>
        <w:numPr>
          <w:ilvl w:val="0"/>
          <w:numId w:val="26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EA0E37">
        <w:rPr>
          <w:rFonts w:ascii="Times New Roman" w:hAnsi="Times New Roman" w:cs="Times New Roman"/>
          <w:sz w:val="28"/>
          <w:szCs w:val="28"/>
        </w:rPr>
        <w:t>Для взаимной аутентификации либо пользователей, либо оборудования (маршрутизаторы тоже могут иметь имена и пароли, которые нужны для уверенности в том, что злоумышленник не подменил корпоративный маршрутизатор и не отвел поток данных в свою сеть для анализа).</w:t>
      </w:r>
    </w:p>
    <w:p w:rsidR="00EA0E37" w:rsidRPr="00EA0E37" w:rsidRDefault="00EA0E37" w:rsidP="000A74C7">
      <w:pPr>
        <w:numPr>
          <w:ilvl w:val="0"/>
          <w:numId w:val="26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EA0E37">
        <w:rPr>
          <w:rFonts w:ascii="Times New Roman" w:hAnsi="Times New Roman" w:cs="Times New Roman"/>
          <w:sz w:val="28"/>
          <w:szCs w:val="28"/>
        </w:rPr>
        <w:t>Для согласования изменяемых параметров протокола: MTU</w:t>
      </w:r>
      <w:r w:rsidR="000A74C7">
        <w:rPr>
          <w:rFonts w:ascii="Times New Roman" w:hAnsi="Times New Roman" w:cs="Times New Roman"/>
          <w:sz w:val="28"/>
          <w:szCs w:val="28"/>
        </w:rPr>
        <w:t xml:space="preserve"> (</w:t>
      </w:r>
      <w:r w:rsidR="000A74C7" w:rsidRPr="000A74C7">
        <w:rPr>
          <w:rFonts w:ascii="Times New Roman" w:hAnsi="Times New Roman" w:cs="Times New Roman"/>
          <w:sz w:val="28"/>
          <w:szCs w:val="28"/>
        </w:rPr>
        <w:t xml:space="preserve">maximum transmission unit </w:t>
      </w:r>
      <w:r w:rsidR="000A74C7">
        <w:rPr>
          <w:rFonts w:ascii="Times New Roman" w:hAnsi="Times New Roman" w:cs="Times New Roman"/>
          <w:sz w:val="28"/>
          <w:szCs w:val="28"/>
        </w:rPr>
        <w:t xml:space="preserve">- </w:t>
      </w:r>
      <w:r w:rsidR="000A74C7" w:rsidRPr="000A74C7">
        <w:rPr>
          <w:rFonts w:ascii="Times New Roman" w:hAnsi="Times New Roman" w:cs="Times New Roman"/>
          <w:sz w:val="28"/>
          <w:szCs w:val="28"/>
        </w:rPr>
        <w:t>максимальный размер полезного блока данных одного пакета, который может быть передан протоколом без фрагментации</w:t>
      </w:r>
      <w:r w:rsidR="000A74C7">
        <w:rPr>
          <w:rFonts w:ascii="Times New Roman" w:hAnsi="Times New Roman" w:cs="Times New Roman"/>
          <w:sz w:val="28"/>
          <w:szCs w:val="28"/>
        </w:rPr>
        <w:t>)</w:t>
      </w:r>
      <w:r w:rsidRPr="00EA0E37">
        <w:rPr>
          <w:rFonts w:ascii="Times New Roman" w:hAnsi="Times New Roman" w:cs="Times New Roman"/>
          <w:sz w:val="28"/>
          <w:szCs w:val="28"/>
        </w:rPr>
        <w:t>, различных тайм-аутов и т. п.</w:t>
      </w:r>
    </w:p>
    <w:p w:rsidR="00EA0E37" w:rsidRPr="00EA0E37" w:rsidRDefault="00EA0E37" w:rsidP="00EA0E37">
      <w:pPr>
        <w:numPr>
          <w:ilvl w:val="0"/>
          <w:numId w:val="26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EA0E37">
        <w:rPr>
          <w:rFonts w:ascii="Times New Roman" w:hAnsi="Times New Roman" w:cs="Times New Roman"/>
          <w:sz w:val="28"/>
          <w:szCs w:val="28"/>
        </w:rPr>
        <w:t>Для обнаружения и коррекции ошибок. Установление логического соединения дает точку отсчета для задания начальных значений номеров кадров. При потере нумерованного кадра приемник, во-первых, получает возможность обнаружить этот факт, а во-вторых, он может сообщить передатчику, какой в точности кадр нужно передать повторно.</w:t>
      </w:r>
    </w:p>
    <w:p w:rsidR="00EA0E37" w:rsidRPr="00EA0E37" w:rsidRDefault="00EA0E37" w:rsidP="00EA0E37">
      <w:pPr>
        <w:numPr>
          <w:ilvl w:val="0"/>
          <w:numId w:val="26"/>
        </w:num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 w:rsidRPr="00EA0E37">
        <w:rPr>
          <w:rFonts w:ascii="Times New Roman" w:hAnsi="Times New Roman" w:cs="Times New Roman"/>
          <w:sz w:val="28"/>
          <w:szCs w:val="28"/>
        </w:rPr>
        <w:t>В некоторых технологиях процедуру установления логического соединения используют при динамической настройке коммутаторов сети для маршрутизации всех последующих кадров, которые будут проходить через сеть в рамках данного логического соединения.</w:t>
      </w:r>
    </w:p>
    <w:p w:rsidR="00EA0E37" w:rsidRPr="00EA0E37" w:rsidRDefault="00EA0E37" w:rsidP="00EA0E37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A0E37">
        <w:rPr>
          <w:rFonts w:ascii="Times New Roman" w:hAnsi="Times New Roman" w:cs="Times New Roman"/>
          <w:sz w:val="28"/>
          <w:szCs w:val="28"/>
        </w:rPr>
        <w:t xml:space="preserve">Как видно, при установлении соединения могут преследоваться разные цели, в некоторых случаях - несколько одновременно. </w:t>
      </w:r>
    </w:p>
    <w:p w:rsidR="00EA0E37" w:rsidRPr="000A74C7" w:rsidRDefault="000A74C7" w:rsidP="000A74C7">
      <w:pPr>
        <w:spacing w:before="24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74C7">
        <w:rPr>
          <w:rFonts w:ascii="Times New Roman" w:hAnsi="Times New Roman" w:cs="Times New Roman"/>
          <w:b/>
          <w:sz w:val="28"/>
          <w:szCs w:val="28"/>
        </w:rPr>
        <w:t>Методы маршрутизации данных</w:t>
      </w:r>
    </w:p>
    <w:p w:rsidR="000A74C7" w:rsidRPr="000A74C7" w:rsidRDefault="000A74C7" w:rsidP="000A74C7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A74C7">
        <w:rPr>
          <w:rFonts w:ascii="Times New Roman" w:hAnsi="Times New Roman" w:cs="Times New Roman"/>
          <w:sz w:val="28"/>
          <w:szCs w:val="28"/>
        </w:rPr>
        <w:t>ри обмене данными между узлами сети используются три метода передачи данных:</w:t>
      </w:r>
    </w:p>
    <w:p w:rsidR="000A74C7" w:rsidRPr="000A74C7" w:rsidRDefault="000A74C7" w:rsidP="000A74C7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74C7">
        <w:rPr>
          <w:rFonts w:ascii="Times New Roman" w:hAnsi="Times New Roman" w:cs="Times New Roman"/>
          <w:sz w:val="28"/>
          <w:szCs w:val="28"/>
        </w:rPr>
        <w:t>·         симплексная (однонаправленная) передача (телевидение, радио);</w:t>
      </w:r>
    </w:p>
    <w:p w:rsidR="000A74C7" w:rsidRPr="000A74C7" w:rsidRDefault="000A74C7" w:rsidP="000A74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74C7">
        <w:rPr>
          <w:rFonts w:ascii="Times New Roman" w:hAnsi="Times New Roman" w:cs="Times New Roman"/>
          <w:sz w:val="28"/>
          <w:szCs w:val="28"/>
        </w:rPr>
        <w:t>·         полудуплексная (прием и передача информации осуществляются поочередно);</w:t>
      </w:r>
    </w:p>
    <w:p w:rsidR="000A74C7" w:rsidRPr="000A74C7" w:rsidRDefault="000A74C7" w:rsidP="000A74C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74C7">
        <w:rPr>
          <w:rFonts w:ascii="Times New Roman" w:hAnsi="Times New Roman" w:cs="Times New Roman"/>
          <w:sz w:val="28"/>
          <w:szCs w:val="28"/>
        </w:rPr>
        <w:t>·         дуплексная (двунаправленная), каждая станция одновременно передает и принимает данные.</w:t>
      </w:r>
    </w:p>
    <w:p w:rsidR="000A74C7" w:rsidRPr="000A74C7" w:rsidRDefault="000A74C7" w:rsidP="000A74C7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74C7">
        <w:rPr>
          <w:rFonts w:ascii="Times New Roman" w:hAnsi="Times New Roman" w:cs="Times New Roman"/>
          <w:sz w:val="28"/>
          <w:szCs w:val="28"/>
        </w:rPr>
        <w:lastRenderedPageBreak/>
        <w:t>Для передачи данных в сетях наиболее часто применяется последовательная передача. Широко используются следующие методы последовательной передачи: асинхронная и синхронная.</w:t>
      </w:r>
    </w:p>
    <w:p w:rsidR="000A74C7" w:rsidRPr="000A74C7" w:rsidRDefault="000A74C7" w:rsidP="000A74C7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74C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571844" cy="4162425"/>
            <wp:effectExtent l="0" t="0" r="635" b="0"/>
            <wp:docPr id="7" name="Рисунок 7" descr="http://www.kolomna-school7-ict.narod.ru/DATA/p51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kolomna-school7-ict.narod.ru/DATA/p5110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844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4C7" w:rsidRPr="000A74C7" w:rsidRDefault="000A74C7" w:rsidP="004E1112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 w:rsidRPr="000A74C7">
        <w:rPr>
          <w:rFonts w:ascii="Times New Roman" w:hAnsi="Times New Roman" w:cs="Times New Roman"/>
          <w:sz w:val="28"/>
          <w:szCs w:val="28"/>
        </w:rPr>
        <w:t>Асинхронная и синхронная передача данных</w:t>
      </w:r>
    </w:p>
    <w:p w:rsidR="000A74C7" w:rsidRPr="000A74C7" w:rsidRDefault="000A74C7" w:rsidP="000A74C7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74C7">
        <w:rPr>
          <w:rFonts w:ascii="Times New Roman" w:hAnsi="Times New Roman" w:cs="Times New Roman"/>
          <w:sz w:val="28"/>
          <w:szCs w:val="28"/>
        </w:rPr>
        <w:t xml:space="preserve">При </w:t>
      </w:r>
      <w:r w:rsidRPr="004E1112">
        <w:rPr>
          <w:rFonts w:ascii="Times New Roman" w:hAnsi="Times New Roman" w:cs="Times New Roman"/>
          <w:i/>
          <w:sz w:val="28"/>
          <w:szCs w:val="28"/>
        </w:rPr>
        <w:t>асинхронной передаче</w:t>
      </w:r>
      <w:r w:rsidRPr="000A74C7">
        <w:rPr>
          <w:rFonts w:ascii="Times New Roman" w:hAnsi="Times New Roman" w:cs="Times New Roman"/>
          <w:sz w:val="28"/>
          <w:szCs w:val="28"/>
        </w:rPr>
        <w:t xml:space="preserve"> каждый символ передается отдельной посылкой</w:t>
      </w:r>
      <w:r w:rsidR="004E1112">
        <w:rPr>
          <w:rFonts w:ascii="Times New Roman" w:hAnsi="Times New Roman" w:cs="Times New Roman"/>
          <w:sz w:val="28"/>
          <w:szCs w:val="28"/>
        </w:rPr>
        <w:t xml:space="preserve">. </w:t>
      </w:r>
      <w:r w:rsidRPr="000A74C7">
        <w:rPr>
          <w:rFonts w:ascii="Times New Roman" w:hAnsi="Times New Roman" w:cs="Times New Roman"/>
          <w:sz w:val="28"/>
          <w:szCs w:val="28"/>
        </w:rPr>
        <w:t>Стартовые биты предупреждают приемник о начале передачи. Затем передается символ. Для определения достоверности передачи используется бит четности (бит четности = 1, если количество единиц в символе нечетно, и 0 в противном случае</w:t>
      </w:r>
      <w:r w:rsidR="004E1112">
        <w:rPr>
          <w:rFonts w:ascii="Times New Roman" w:hAnsi="Times New Roman" w:cs="Times New Roman"/>
          <w:sz w:val="28"/>
          <w:szCs w:val="28"/>
        </w:rPr>
        <w:t>)</w:t>
      </w:r>
      <w:r w:rsidRPr="000A74C7">
        <w:rPr>
          <w:rFonts w:ascii="Times New Roman" w:hAnsi="Times New Roman" w:cs="Times New Roman"/>
          <w:sz w:val="28"/>
          <w:szCs w:val="28"/>
        </w:rPr>
        <w:t>. Последний бит «стопбит» сигнализирует об окончании передачи.</w:t>
      </w:r>
    </w:p>
    <w:p w:rsidR="000A74C7" w:rsidRPr="000A74C7" w:rsidRDefault="000A74C7" w:rsidP="000A74C7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112">
        <w:rPr>
          <w:rFonts w:ascii="Times New Roman" w:hAnsi="Times New Roman" w:cs="Times New Roman"/>
          <w:i/>
          <w:sz w:val="28"/>
          <w:szCs w:val="28"/>
        </w:rPr>
        <w:t>Преимущества:</w:t>
      </w:r>
      <w:r w:rsidRPr="000A74C7">
        <w:rPr>
          <w:rFonts w:ascii="Times New Roman" w:hAnsi="Times New Roman" w:cs="Times New Roman"/>
          <w:sz w:val="28"/>
          <w:szCs w:val="28"/>
        </w:rPr>
        <w:t xml:space="preserve"> несложная отработанная система; недорогое (по сравнению с синхронным) интерфейсное оборудование.</w:t>
      </w:r>
    </w:p>
    <w:p w:rsidR="000A74C7" w:rsidRPr="000A74C7" w:rsidRDefault="000A74C7" w:rsidP="000A74C7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112">
        <w:rPr>
          <w:rFonts w:ascii="Times New Roman" w:hAnsi="Times New Roman" w:cs="Times New Roman"/>
          <w:i/>
          <w:sz w:val="28"/>
          <w:szCs w:val="28"/>
        </w:rPr>
        <w:t xml:space="preserve">Недостатки </w:t>
      </w:r>
      <w:r w:rsidRPr="000A74C7">
        <w:rPr>
          <w:rFonts w:ascii="Times New Roman" w:hAnsi="Times New Roman" w:cs="Times New Roman"/>
          <w:sz w:val="28"/>
          <w:szCs w:val="28"/>
        </w:rPr>
        <w:t>асинхронной передачи: третья часть пропускной способности теряется на передачу служебных битов (старт/стоповых и бита четности); невысокая скорость передачи по сравнению с синхронной; при множественной ошибке с помощью бита четности невозможно определить достоверность полученной информации.</w:t>
      </w:r>
    </w:p>
    <w:p w:rsidR="004E1112" w:rsidRDefault="000A74C7" w:rsidP="000A74C7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74C7">
        <w:rPr>
          <w:rFonts w:ascii="Times New Roman" w:hAnsi="Times New Roman" w:cs="Times New Roman"/>
          <w:sz w:val="28"/>
          <w:szCs w:val="28"/>
        </w:rPr>
        <w:lastRenderedPageBreak/>
        <w:t xml:space="preserve">Асинхронная передача используется в системах, где обмен данными происходит время от времени и не требуется высокая скорость передачи данных. </w:t>
      </w:r>
    </w:p>
    <w:p w:rsidR="004E1112" w:rsidRDefault="000A74C7" w:rsidP="000A74C7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A74C7">
        <w:rPr>
          <w:rFonts w:ascii="Times New Roman" w:hAnsi="Times New Roman" w:cs="Times New Roman"/>
          <w:sz w:val="28"/>
          <w:szCs w:val="28"/>
        </w:rPr>
        <w:t xml:space="preserve">При использовании </w:t>
      </w:r>
      <w:r w:rsidRPr="004E1112">
        <w:rPr>
          <w:rFonts w:ascii="Times New Roman" w:hAnsi="Times New Roman" w:cs="Times New Roman"/>
          <w:i/>
          <w:sz w:val="28"/>
          <w:szCs w:val="28"/>
        </w:rPr>
        <w:t>синхронного метода</w:t>
      </w:r>
      <w:r w:rsidRPr="000A74C7">
        <w:rPr>
          <w:rFonts w:ascii="Times New Roman" w:hAnsi="Times New Roman" w:cs="Times New Roman"/>
          <w:sz w:val="28"/>
          <w:szCs w:val="28"/>
        </w:rPr>
        <w:t xml:space="preserve"> данные передаются </w:t>
      </w:r>
      <w:r w:rsidRPr="004E1112">
        <w:rPr>
          <w:rFonts w:ascii="Times New Roman" w:hAnsi="Times New Roman" w:cs="Times New Roman"/>
          <w:i/>
          <w:sz w:val="28"/>
          <w:szCs w:val="28"/>
        </w:rPr>
        <w:t>блоками</w:t>
      </w:r>
      <w:r w:rsidRPr="000A74C7">
        <w:rPr>
          <w:rFonts w:ascii="Times New Roman" w:hAnsi="Times New Roman" w:cs="Times New Roman"/>
          <w:sz w:val="28"/>
          <w:szCs w:val="28"/>
        </w:rPr>
        <w:t xml:space="preserve">. Для синхронизации работы приемника и передатчика в начале блока передаются биты синхронизации. Затем передаются данные, код обнаружения ошибки и символ окончания передачи. </w:t>
      </w:r>
    </w:p>
    <w:p w:rsidR="000A74C7" w:rsidRPr="000A74C7" w:rsidRDefault="004E1112" w:rsidP="000A74C7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112">
        <w:rPr>
          <w:rFonts w:ascii="Times New Roman" w:hAnsi="Times New Roman" w:cs="Times New Roman"/>
          <w:i/>
          <w:sz w:val="28"/>
          <w:szCs w:val="28"/>
        </w:rPr>
        <w:t>П</w:t>
      </w:r>
      <w:r w:rsidR="000A74C7" w:rsidRPr="004E1112">
        <w:rPr>
          <w:rFonts w:ascii="Times New Roman" w:hAnsi="Times New Roman" w:cs="Times New Roman"/>
          <w:i/>
          <w:sz w:val="28"/>
          <w:szCs w:val="28"/>
        </w:rPr>
        <w:t>реимущества</w:t>
      </w:r>
      <w:r w:rsidR="000A74C7" w:rsidRPr="000A74C7">
        <w:rPr>
          <w:rFonts w:ascii="Times New Roman" w:hAnsi="Times New Roman" w:cs="Times New Roman"/>
          <w:sz w:val="28"/>
          <w:szCs w:val="28"/>
        </w:rPr>
        <w:t xml:space="preserve"> синхронного метода передачи информации: высокая эффективность передачи данных; высокие скорости передачи данных; надежный встроенный механизм обнаружения ошибок.</w:t>
      </w:r>
    </w:p>
    <w:p w:rsidR="000A74C7" w:rsidRPr="000A74C7" w:rsidRDefault="000A74C7" w:rsidP="000A74C7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1112">
        <w:rPr>
          <w:rFonts w:ascii="Times New Roman" w:hAnsi="Times New Roman" w:cs="Times New Roman"/>
          <w:i/>
          <w:sz w:val="28"/>
          <w:szCs w:val="28"/>
        </w:rPr>
        <w:t>Недостатки</w:t>
      </w:r>
      <w:r w:rsidRPr="000A74C7">
        <w:rPr>
          <w:rFonts w:ascii="Times New Roman" w:hAnsi="Times New Roman" w:cs="Times New Roman"/>
          <w:sz w:val="28"/>
          <w:szCs w:val="28"/>
        </w:rPr>
        <w:t>: интерфейсное оборудование более сложное и соответственно более дорогое.</w:t>
      </w:r>
    </w:p>
    <w:p w:rsidR="00F80838" w:rsidRPr="00A3722C" w:rsidRDefault="004E1112" w:rsidP="004E1112">
      <w:pPr>
        <w:spacing w:before="24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</w:pPr>
      <w:r w:rsidRPr="004E1112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eastAsia="ru-RU"/>
        </w:rPr>
        <w:t>Типы протоколов маршрутизации</w:t>
      </w:r>
    </w:p>
    <w:p w:rsidR="001374A0" w:rsidRDefault="00A3722C" w:rsidP="001374A0">
      <w:pPr>
        <w:spacing w:before="240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ab/>
      </w:r>
      <w:r w:rsidR="001374A0" w:rsidRPr="001374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Протоколы маршрутизации обеспечивают поиск и фиксацию маршрутов про</w:t>
      </w:r>
      <w:r w:rsidR="001374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движения данных через </w:t>
      </w:r>
      <w:r w:rsidR="001374A0" w:rsidRPr="001374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сеть</w:t>
      </w:r>
      <w:r w:rsidR="001374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. </w:t>
      </w:r>
      <w:r w:rsidR="001374A0" w:rsidRPr="001374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Протокол маршрутизации должен обеспечить создание на маршрутизаторах согласованных друг с другом таблиц маршрутизации, то есть таких таблиц, которые обеспечат доставку пакета от исходной сети в сеть назначения за конечное число шагов. </w:t>
      </w:r>
    </w:p>
    <w:p w:rsidR="001374A0" w:rsidRDefault="001374A0" w:rsidP="001374A0">
      <w:pPr>
        <w:spacing w:before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374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Современные протоколы маршрутизации поддерживают согласованность таблиц, однако это их свойство не абсолютно — при изменениях в сети, например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</w:t>
      </w:r>
      <w:r w:rsidRPr="001374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при отказе каналов передачи данных или самих маршрутизаторов, возникают периоды нестабильной работы сети, вызванной временной несогласованностью таблиц разных маршрутизаторов. </w:t>
      </w:r>
    </w:p>
    <w:p w:rsidR="001374A0" w:rsidRDefault="001374A0" w:rsidP="001374A0">
      <w:pPr>
        <w:spacing w:before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374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Протоколу маршрутизации обычно нужно некоторое время, которое называется временем </w:t>
      </w:r>
      <w:r w:rsidRPr="001374A0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конвергенции</w:t>
      </w:r>
      <w:r w:rsidRPr="001374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, чтобы после нескольких итераций обмена служебной информацией все маршрутизаторы сети внесли изменения в свои таблицы и в результате таблицы снова стали согласованными.</w:t>
      </w:r>
    </w:p>
    <w:p w:rsidR="001374A0" w:rsidRDefault="001374A0" w:rsidP="001374A0">
      <w:pPr>
        <w:spacing w:before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374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Различают протоколы, выполняющие </w:t>
      </w:r>
      <w:r w:rsidRPr="001374A0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статическую</w:t>
      </w:r>
      <w:r w:rsidRPr="001374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и </w:t>
      </w:r>
      <w:r w:rsidRPr="001374A0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адаптивную</w:t>
      </w:r>
      <w:r w:rsidRPr="001374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(</w:t>
      </w:r>
      <w:r w:rsidRPr="001374A0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динамическую</w:t>
      </w:r>
      <w:r w:rsidRPr="001374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>) маршрутизацию.</w:t>
      </w:r>
    </w:p>
    <w:p w:rsidR="001374A0" w:rsidRDefault="001374A0" w:rsidP="001374A0">
      <w:pPr>
        <w:spacing w:before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374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При </w:t>
      </w:r>
      <w:r w:rsidRPr="001374A0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статической</w:t>
      </w:r>
      <w:r w:rsidRPr="001374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маршрутизации все записи в таблице имеют неизменяемый, статический статус, что подразумевает бесконечный срок их жизни. </w:t>
      </w:r>
    </w:p>
    <w:p w:rsidR="001374A0" w:rsidRPr="001374A0" w:rsidRDefault="001374A0" w:rsidP="001374A0">
      <w:pPr>
        <w:spacing w:before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374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lastRenderedPageBreak/>
        <w:t>Записи о маршрутах составляются и вводятся в память каждого маршрутизатора вручную администратором сети. При изменении состояния сети администратору необходимо срочно отразить эти изменения в соответствующих таблицах маршрутизации, иначе может произойти их рассогласование, и сеть будет работать некорректно.</w:t>
      </w:r>
    </w:p>
    <w:p w:rsidR="001374A0" w:rsidRDefault="001374A0" w:rsidP="001374A0">
      <w:pPr>
        <w:spacing w:before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</w:pPr>
      <w:r w:rsidRPr="001374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При </w:t>
      </w:r>
      <w:r w:rsidRPr="001374A0">
        <w:rPr>
          <w:rFonts w:ascii="Times New Roman" w:eastAsia="Times New Roman" w:hAnsi="Times New Roman" w:cs="Times New Roman"/>
          <w:i/>
          <w:sz w:val="28"/>
          <w:szCs w:val="28"/>
          <w:shd w:val="clear" w:color="auto" w:fill="FFFFFF"/>
          <w:lang w:eastAsia="ru-RU"/>
        </w:rPr>
        <w:t>адаптивной</w:t>
      </w:r>
      <w:r w:rsidRPr="001374A0">
        <w:rPr>
          <w:rFonts w:ascii="Times New Roman" w:eastAsia="Times New Roman" w:hAnsi="Times New Roman" w:cs="Times New Roman"/>
          <w:sz w:val="28"/>
          <w:szCs w:val="28"/>
          <w:shd w:val="clear" w:color="auto" w:fill="FFFFFF"/>
          <w:lang w:eastAsia="ru-RU"/>
        </w:rPr>
        <w:t xml:space="preserve"> маршрутизации все изменения конфигурации сети автоматически отражаются в таблицах маршрутизации благодаря протоколам маршрутизации. Эти протоколы собирают информацию о топологии связей в сети, что позволяет им оперативно отрабатывать все текущие изменения.</w:t>
      </w:r>
    </w:p>
    <w:p w:rsidR="001374A0" w:rsidRPr="001374A0" w:rsidRDefault="001374A0" w:rsidP="001374A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1374A0">
        <w:rPr>
          <w:rFonts w:ascii="Times New Roman" w:hAnsi="Times New Roman" w:cs="Times New Roman"/>
          <w:sz w:val="28"/>
          <w:szCs w:val="28"/>
        </w:rPr>
        <w:t xml:space="preserve">Протоколы адаптивной маршрутизации бывают </w:t>
      </w:r>
      <w:r w:rsidRPr="001374A0">
        <w:rPr>
          <w:rFonts w:ascii="Times New Roman" w:hAnsi="Times New Roman" w:cs="Times New Roman"/>
          <w:i/>
          <w:sz w:val="28"/>
          <w:szCs w:val="28"/>
        </w:rPr>
        <w:t>распределенными</w:t>
      </w:r>
      <w:r w:rsidRPr="001374A0">
        <w:rPr>
          <w:rFonts w:ascii="Times New Roman" w:hAnsi="Times New Roman" w:cs="Times New Roman"/>
          <w:sz w:val="28"/>
          <w:szCs w:val="28"/>
        </w:rPr>
        <w:t xml:space="preserve"> и </w:t>
      </w:r>
      <w:r w:rsidRPr="001374A0">
        <w:rPr>
          <w:rFonts w:ascii="Times New Roman" w:hAnsi="Times New Roman" w:cs="Times New Roman"/>
          <w:i/>
          <w:sz w:val="28"/>
          <w:szCs w:val="28"/>
        </w:rPr>
        <w:t>централизованными</w:t>
      </w:r>
      <w:r w:rsidRPr="001374A0">
        <w:rPr>
          <w:rFonts w:ascii="Times New Roman" w:hAnsi="Times New Roman" w:cs="Times New Roman"/>
          <w:sz w:val="28"/>
          <w:szCs w:val="28"/>
        </w:rPr>
        <w:t>.</w:t>
      </w:r>
    </w:p>
    <w:p w:rsidR="0088785E" w:rsidRDefault="001374A0" w:rsidP="001374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4A0">
        <w:rPr>
          <w:rFonts w:ascii="Times New Roman" w:hAnsi="Times New Roman" w:cs="Times New Roman"/>
          <w:sz w:val="28"/>
          <w:szCs w:val="28"/>
        </w:rPr>
        <w:t xml:space="preserve">При </w:t>
      </w:r>
      <w:r w:rsidRPr="0088785E">
        <w:rPr>
          <w:rFonts w:ascii="Times New Roman" w:hAnsi="Times New Roman" w:cs="Times New Roman"/>
          <w:i/>
          <w:sz w:val="28"/>
          <w:szCs w:val="28"/>
        </w:rPr>
        <w:t>распределенном</w:t>
      </w:r>
      <w:r w:rsidRPr="001374A0">
        <w:rPr>
          <w:rFonts w:ascii="Times New Roman" w:hAnsi="Times New Roman" w:cs="Times New Roman"/>
          <w:sz w:val="28"/>
          <w:szCs w:val="28"/>
        </w:rPr>
        <w:t xml:space="preserve"> подходе все маршрутизаторы сети находятся в равных условиях, они находят маршруты и строят собственные таблицы маршрутизации, </w:t>
      </w:r>
      <w:proofErr w:type="gramStart"/>
      <w:r w:rsidRPr="001374A0">
        <w:rPr>
          <w:rFonts w:ascii="Times New Roman" w:hAnsi="Times New Roman" w:cs="Times New Roman"/>
          <w:sz w:val="28"/>
          <w:szCs w:val="28"/>
        </w:rPr>
        <w:t>работая в тесной кооперации друг с</w:t>
      </w:r>
      <w:proofErr w:type="gramEnd"/>
      <w:r w:rsidRPr="001374A0">
        <w:rPr>
          <w:rFonts w:ascii="Times New Roman" w:hAnsi="Times New Roman" w:cs="Times New Roman"/>
          <w:sz w:val="28"/>
          <w:szCs w:val="28"/>
        </w:rPr>
        <w:t xml:space="preserve"> другом, постоянно обмениваясь информацией о конфигурации сети. </w:t>
      </w:r>
    </w:p>
    <w:p w:rsidR="00721E71" w:rsidRDefault="001374A0" w:rsidP="001374A0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74A0">
        <w:rPr>
          <w:rFonts w:ascii="Times New Roman" w:hAnsi="Times New Roman" w:cs="Times New Roman"/>
          <w:sz w:val="28"/>
          <w:szCs w:val="28"/>
        </w:rPr>
        <w:t xml:space="preserve">При </w:t>
      </w:r>
      <w:r w:rsidRPr="0088785E">
        <w:rPr>
          <w:rFonts w:ascii="Times New Roman" w:hAnsi="Times New Roman" w:cs="Times New Roman"/>
          <w:i/>
          <w:sz w:val="28"/>
          <w:szCs w:val="28"/>
        </w:rPr>
        <w:t>централизованном</w:t>
      </w:r>
      <w:r w:rsidRPr="001374A0">
        <w:rPr>
          <w:rFonts w:ascii="Times New Roman" w:hAnsi="Times New Roman" w:cs="Times New Roman"/>
          <w:sz w:val="28"/>
          <w:szCs w:val="28"/>
        </w:rPr>
        <w:t xml:space="preserve"> подходе в сети существует один выделенный маршрутизатор, который собирает всю информацию о топологии и состоянии сети от других маршрутизаторов. На основании этих данных выделенный маршрутизатор (который иногда называют </w:t>
      </w:r>
      <w:r w:rsidRPr="0088785E">
        <w:rPr>
          <w:rFonts w:ascii="Times New Roman" w:hAnsi="Times New Roman" w:cs="Times New Roman"/>
          <w:i/>
          <w:sz w:val="28"/>
          <w:szCs w:val="28"/>
        </w:rPr>
        <w:t>сервером маршрутов</w:t>
      </w:r>
      <w:r w:rsidRPr="001374A0">
        <w:rPr>
          <w:rFonts w:ascii="Times New Roman" w:hAnsi="Times New Roman" w:cs="Times New Roman"/>
          <w:sz w:val="28"/>
          <w:szCs w:val="28"/>
        </w:rPr>
        <w:t>) строит таблицы маршрутизации для всех остальных маршрутизаторов сети, а затем распространяет их по сети, чтобы каждый маршрутизатор получил собственную таблицу и в дальнейшем самостоятельно принимал решение о продвижении каждого пакета.</w:t>
      </w:r>
    </w:p>
    <w:p w:rsidR="0088785E" w:rsidRPr="0088785E" w:rsidRDefault="0088785E" w:rsidP="00887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85E">
        <w:rPr>
          <w:rFonts w:ascii="Times New Roman" w:hAnsi="Times New Roman" w:cs="Times New Roman"/>
          <w:sz w:val="28"/>
          <w:szCs w:val="28"/>
        </w:rPr>
        <w:t>Применяемые сегодня в IP-сетях протоколы маршрутизации относятся к адаптивным распределенным протоколам, которые, в свою очередь, делятся на две группы:</w:t>
      </w:r>
    </w:p>
    <w:p w:rsidR="0088785E" w:rsidRPr="0088785E" w:rsidRDefault="0088785E" w:rsidP="0088785E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85E">
        <w:rPr>
          <w:rFonts w:ascii="Times New Roman" w:hAnsi="Times New Roman" w:cs="Times New Roman"/>
          <w:sz w:val="28"/>
          <w:szCs w:val="28"/>
        </w:rPr>
        <w:t>дистанционно-векторные алгоритмы (Distance Vector Algorithm, DVA);</w:t>
      </w:r>
    </w:p>
    <w:p w:rsidR="0088785E" w:rsidRPr="0088785E" w:rsidRDefault="0088785E" w:rsidP="00887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85E">
        <w:rPr>
          <w:rFonts w:ascii="Times New Roman" w:hAnsi="Times New Roman" w:cs="Times New Roman"/>
          <w:sz w:val="28"/>
          <w:szCs w:val="28"/>
        </w:rPr>
        <w:t>алгоритмы состояния связей (Link State Algorithm, ISA).</w:t>
      </w:r>
    </w:p>
    <w:p w:rsidR="0088785E" w:rsidRDefault="0088785E" w:rsidP="00887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85E">
        <w:rPr>
          <w:rFonts w:ascii="Times New Roman" w:hAnsi="Times New Roman" w:cs="Times New Roman"/>
          <w:sz w:val="28"/>
          <w:szCs w:val="28"/>
        </w:rPr>
        <w:t xml:space="preserve">В </w:t>
      </w:r>
      <w:r w:rsidRPr="0088785E">
        <w:rPr>
          <w:rFonts w:ascii="Times New Roman" w:hAnsi="Times New Roman" w:cs="Times New Roman"/>
          <w:i/>
          <w:sz w:val="28"/>
          <w:szCs w:val="28"/>
        </w:rPr>
        <w:t>дистанционно-векторных</w:t>
      </w:r>
      <w:r w:rsidRPr="0088785E">
        <w:rPr>
          <w:rFonts w:ascii="Times New Roman" w:hAnsi="Times New Roman" w:cs="Times New Roman"/>
          <w:sz w:val="28"/>
          <w:szCs w:val="28"/>
        </w:rPr>
        <w:t xml:space="preserve"> алгоритмах (DVA) каждый маршрутизатор периодически и широковещательно рассылает по сети вектор, компонентами которого являются расстояния (измеренные в той или иной метрике) от данного маршрутизатора до всех известных ему сетей. </w:t>
      </w:r>
    </w:p>
    <w:p w:rsidR="0088785E" w:rsidRPr="0088785E" w:rsidRDefault="0088785E" w:rsidP="00887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85E">
        <w:rPr>
          <w:rFonts w:ascii="Times New Roman" w:hAnsi="Times New Roman" w:cs="Times New Roman"/>
          <w:sz w:val="28"/>
          <w:szCs w:val="28"/>
        </w:rPr>
        <w:t>Пакеты протоколов маршрутизации обычно называют объявлениями о расстояниях, так как с их помощью маршрутизатор объявляет остальным маршрутизаторам известные ему сведения о конфигурации сети.</w:t>
      </w:r>
    </w:p>
    <w:p w:rsidR="0088785E" w:rsidRPr="0088785E" w:rsidRDefault="0088785E" w:rsidP="00887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85E">
        <w:rPr>
          <w:rFonts w:ascii="Times New Roman" w:hAnsi="Times New Roman" w:cs="Times New Roman"/>
          <w:sz w:val="28"/>
          <w:szCs w:val="28"/>
        </w:rPr>
        <w:lastRenderedPageBreak/>
        <w:t>Наиболее распространенным протоколом, основанным на дистанционно-векторном алгоритме, является протокол RIP (Routing Information Protocol) — это дистанционно-векторный протокол маршрутизации и самый</w:t>
      </w:r>
      <w:r w:rsidR="00D021C9">
        <w:rPr>
          <w:rFonts w:ascii="Times New Roman" w:hAnsi="Times New Roman" w:cs="Times New Roman"/>
          <w:sz w:val="28"/>
          <w:szCs w:val="28"/>
        </w:rPr>
        <w:t xml:space="preserve"> простой протокол маршрутизации.</w:t>
      </w:r>
      <w:bookmarkStart w:id="1" w:name="_GoBack"/>
      <w:bookmarkEnd w:id="1"/>
    </w:p>
    <w:p w:rsidR="0088785E" w:rsidRPr="0088785E" w:rsidRDefault="0088785E" w:rsidP="00887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88785E">
        <w:rPr>
          <w:rFonts w:ascii="Times New Roman" w:hAnsi="Times New Roman" w:cs="Times New Roman"/>
          <w:sz w:val="28"/>
          <w:szCs w:val="28"/>
        </w:rPr>
        <w:t xml:space="preserve">лгоритмы </w:t>
      </w:r>
      <w:r w:rsidRPr="0088785E">
        <w:rPr>
          <w:rFonts w:ascii="Times New Roman" w:hAnsi="Times New Roman" w:cs="Times New Roman"/>
          <w:i/>
          <w:sz w:val="28"/>
          <w:szCs w:val="28"/>
        </w:rPr>
        <w:t>состояния связей</w:t>
      </w:r>
      <w:r w:rsidRPr="0088785E">
        <w:rPr>
          <w:rFonts w:ascii="Times New Roman" w:hAnsi="Times New Roman" w:cs="Times New Roman"/>
          <w:sz w:val="28"/>
          <w:szCs w:val="28"/>
        </w:rPr>
        <w:t xml:space="preserve"> (LSA) обеспечивают каждый маршрутизатор информацией, достаточной для построения точного графа связей сети. Все маршрутизаторы работают на основании одного и того же графа, что делает процесс маршрутизации более устойчивым к изменениям конфигурации. Каждый маршрутизатор использует граф сети для нахождения оптимальных по некоторому критерию маршрутов до каждой из сетей, входящих в составную сеть.</w:t>
      </w:r>
    </w:p>
    <w:p w:rsidR="0088785E" w:rsidRPr="0088785E" w:rsidRDefault="0088785E" w:rsidP="00887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85E">
        <w:rPr>
          <w:rFonts w:ascii="Times New Roman" w:hAnsi="Times New Roman" w:cs="Times New Roman"/>
          <w:sz w:val="28"/>
          <w:szCs w:val="28"/>
        </w:rPr>
        <w:t>Чтобы понять, в каком состоянии находятся линии связи, подключенные к его портам, маршрутизатор периодически обменивается короткими пакетами HELLO со своими ближайшими соседями. В отличие от протоколов DVA, которые регулярно передают вектор расстояний, протоколы LSA ограничиваются короткими сообщениями, а передача более объемных сообщений происходит только в тех случаях, когда с помощью сообщений HELLO был установлен факт изменения состояния какой-либо связи.</w:t>
      </w:r>
    </w:p>
    <w:p w:rsidR="0088785E" w:rsidRPr="0088785E" w:rsidRDefault="0088785E" w:rsidP="0088785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8785E">
        <w:rPr>
          <w:rFonts w:ascii="Times New Roman" w:hAnsi="Times New Roman" w:cs="Times New Roman"/>
          <w:sz w:val="28"/>
          <w:szCs w:val="28"/>
        </w:rPr>
        <w:t>Протокол</w:t>
      </w:r>
      <w:r>
        <w:rPr>
          <w:rFonts w:ascii="Times New Roman" w:hAnsi="Times New Roman" w:cs="Times New Roman"/>
          <w:sz w:val="28"/>
          <w:szCs w:val="28"/>
        </w:rPr>
        <w:t>ом</w:t>
      </w:r>
      <w:r w:rsidRPr="0088785E">
        <w:rPr>
          <w:rFonts w:ascii="Times New Roman" w:hAnsi="Times New Roman" w:cs="Times New Roman"/>
          <w:sz w:val="28"/>
          <w:szCs w:val="28"/>
        </w:rPr>
        <w:t>, основанным на алгоритме состояния связей явля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88785E">
        <w:rPr>
          <w:rFonts w:ascii="Times New Roman" w:hAnsi="Times New Roman" w:cs="Times New Roman"/>
          <w:sz w:val="28"/>
          <w:szCs w:val="28"/>
        </w:rPr>
        <w:t xml:space="preserve">тся протокол OSPF </w:t>
      </w:r>
      <w:r w:rsidR="005A3211">
        <w:rPr>
          <w:rFonts w:ascii="Times New Roman" w:hAnsi="Times New Roman" w:cs="Times New Roman"/>
          <w:sz w:val="28"/>
          <w:szCs w:val="28"/>
        </w:rPr>
        <w:t>(</w:t>
      </w:r>
      <w:r w:rsidR="005A3211" w:rsidRPr="005A3211">
        <w:rPr>
          <w:rFonts w:ascii="Times New Roman" w:hAnsi="Times New Roman" w:cs="Times New Roman"/>
          <w:sz w:val="28"/>
          <w:szCs w:val="28"/>
        </w:rPr>
        <w:t>Open Shortest Path First) — протокол динамической маршрутизации, основанный на технологии отслеживания состояния канала (link-state technology) и использующий для нахождения кратчайшего пути алгоритм Дейкстры.</w:t>
      </w:r>
      <w:r w:rsidR="005A321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8785E" w:rsidRDefault="0088785E" w:rsidP="00B52690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52690" w:rsidRPr="00036DD5" w:rsidRDefault="00B52690" w:rsidP="00B5269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36DD5">
        <w:rPr>
          <w:rFonts w:ascii="Times New Roman" w:hAnsi="Times New Roman" w:cs="Times New Roman"/>
          <w:b/>
          <w:sz w:val="28"/>
          <w:szCs w:val="28"/>
        </w:rPr>
        <w:t>Контрольные вопросы:</w:t>
      </w:r>
    </w:p>
    <w:p w:rsidR="00546B45" w:rsidRPr="00826506" w:rsidRDefault="00A746E0" w:rsidP="00546B45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работает дейтаграммная передача данных</w:t>
      </w:r>
      <w:r w:rsidR="008F30AB">
        <w:rPr>
          <w:rFonts w:ascii="Times New Roman" w:hAnsi="Times New Roman" w:cs="Times New Roman"/>
          <w:sz w:val="28"/>
          <w:szCs w:val="28"/>
        </w:rPr>
        <w:t>?</w:t>
      </w:r>
    </w:p>
    <w:p w:rsidR="00546B45" w:rsidRPr="00826506" w:rsidRDefault="00A746E0" w:rsidP="00546B45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работает передача с установлением соединения?</w:t>
      </w:r>
    </w:p>
    <w:p w:rsidR="00546B45" w:rsidRPr="00826506" w:rsidRDefault="00A746E0" w:rsidP="00546B45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Методы передачи данных меду узлами сети.</w:t>
      </w:r>
    </w:p>
    <w:p w:rsidR="003E651B" w:rsidRPr="00826506" w:rsidRDefault="00A746E0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Синхронная и асинхронная передача данных.</w:t>
      </w:r>
    </w:p>
    <w:p w:rsidR="003E651B" w:rsidRPr="00826506" w:rsidRDefault="00A746E0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Понятие «стопбит»</w:t>
      </w:r>
      <w:r w:rsidR="008F30AB">
        <w:rPr>
          <w:rFonts w:ascii="Times New Roman" w:hAnsi="Times New Roman" w:cs="Times New Roman"/>
          <w:sz w:val="28"/>
          <w:szCs w:val="28"/>
        </w:rPr>
        <w:t>.</w:t>
      </w:r>
    </w:p>
    <w:p w:rsidR="003E651B" w:rsidRPr="00826506" w:rsidRDefault="00A746E0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передаются данные при синхронном методе</w:t>
      </w:r>
      <w:r w:rsidR="003E651B">
        <w:rPr>
          <w:rFonts w:ascii="Times New Roman" w:hAnsi="Times New Roman" w:cs="Times New Roman"/>
          <w:bCs/>
          <w:sz w:val="28"/>
          <w:szCs w:val="28"/>
        </w:rPr>
        <w:t>?</w:t>
      </w:r>
    </w:p>
    <w:p w:rsidR="003E651B" w:rsidRDefault="00A746E0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должен обеспечить протокол маршрутизации?</w:t>
      </w:r>
    </w:p>
    <w:p w:rsidR="003E651B" w:rsidRPr="00826506" w:rsidRDefault="00A746E0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Статическая и динамическая маршрутизация</w:t>
      </w:r>
      <w:r w:rsidR="00521606">
        <w:rPr>
          <w:rFonts w:ascii="Times New Roman" w:hAnsi="Times New Roman" w:cs="Times New Roman"/>
          <w:sz w:val="28"/>
          <w:szCs w:val="28"/>
        </w:rPr>
        <w:t>.</w:t>
      </w:r>
    </w:p>
    <w:p w:rsidR="003E651B" w:rsidRPr="003E651B" w:rsidRDefault="00A746E0" w:rsidP="003E651B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RIP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95B68" w:rsidRPr="005A3211" w:rsidRDefault="00A746E0" w:rsidP="00A746E0">
      <w:pPr>
        <w:pStyle w:val="a5"/>
        <w:numPr>
          <w:ilvl w:val="0"/>
          <w:numId w:val="2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>
        <w:rPr>
          <w:rFonts w:ascii="Times New Roman" w:hAnsi="Times New Roman" w:cs="Times New Roman"/>
          <w:sz w:val="28"/>
          <w:szCs w:val="28"/>
          <w:lang w:val="en-US"/>
        </w:rPr>
        <w:t>OSPF</w:t>
      </w:r>
      <w:r>
        <w:rPr>
          <w:rFonts w:ascii="Times New Roman" w:hAnsi="Times New Roman" w:cs="Times New Roman"/>
          <w:sz w:val="28"/>
          <w:szCs w:val="28"/>
        </w:rPr>
        <w:t>.</w:t>
      </w:r>
      <w:r w:rsidR="00C479D8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195B68" w:rsidRPr="005A32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7C8F"/>
    <w:multiLevelType w:val="multilevel"/>
    <w:tmpl w:val="7EC24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1E4D4E"/>
    <w:multiLevelType w:val="multilevel"/>
    <w:tmpl w:val="E3E8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645145"/>
    <w:multiLevelType w:val="multilevel"/>
    <w:tmpl w:val="09C078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60B5073"/>
    <w:multiLevelType w:val="multilevel"/>
    <w:tmpl w:val="3260E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B874968"/>
    <w:multiLevelType w:val="hybridMultilevel"/>
    <w:tmpl w:val="1F86ADEE"/>
    <w:lvl w:ilvl="0" w:tplc="9D868F54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DAD2AA1"/>
    <w:multiLevelType w:val="multilevel"/>
    <w:tmpl w:val="1DBAD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2041ECA"/>
    <w:multiLevelType w:val="hybridMultilevel"/>
    <w:tmpl w:val="6BC4CB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255C8"/>
    <w:multiLevelType w:val="multilevel"/>
    <w:tmpl w:val="33628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0BC5736"/>
    <w:multiLevelType w:val="hybridMultilevel"/>
    <w:tmpl w:val="C22EF2F4"/>
    <w:lvl w:ilvl="0" w:tplc="F4B68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2C85ADE"/>
    <w:multiLevelType w:val="multilevel"/>
    <w:tmpl w:val="965A6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6175768"/>
    <w:multiLevelType w:val="multilevel"/>
    <w:tmpl w:val="17346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38857D45"/>
    <w:multiLevelType w:val="hybridMultilevel"/>
    <w:tmpl w:val="9558EB24"/>
    <w:lvl w:ilvl="0" w:tplc="F4B68DA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C536A96"/>
    <w:multiLevelType w:val="multilevel"/>
    <w:tmpl w:val="AEE0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41FB727F"/>
    <w:multiLevelType w:val="hybridMultilevel"/>
    <w:tmpl w:val="64C2F7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B04BDF"/>
    <w:multiLevelType w:val="hybridMultilevel"/>
    <w:tmpl w:val="F9480C68"/>
    <w:lvl w:ilvl="0" w:tplc="EB1C170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A9F05A8"/>
    <w:multiLevelType w:val="multilevel"/>
    <w:tmpl w:val="6CA4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FE108BB"/>
    <w:multiLevelType w:val="multilevel"/>
    <w:tmpl w:val="27B2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CA2C2F"/>
    <w:multiLevelType w:val="multilevel"/>
    <w:tmpl w:val="91308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6BD26EB"/>
    <w:multiLevelType w:val="multilevel"/>
    <w:tmpl w:val="5946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057F85"/>
    <w:multiLevelType w:val="hybridMultilevel"/>
    <w:tmpl w:val="EA90355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69DD1794"/>
    <w:multiLevelType w:val="multilevel"/>
    <w:tmpl w:val="8638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5E2F4D"/>
    <w:multiLevelType w:val="multilevel"/>
    <w:tmpl w:val="D154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74164F2C"/>
    <w:multiLevelType w:val="multilevel"/>
    <w:tmpl w:val="079AE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76044F54"/>
    <w:multiLevelType w:val="multilevel"/>
    <w:tmpl w:val="3216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70A19CB"/>
    <w:multiLevelType w:val="hybridMultilevel"/>
    <w:tmpl w:val="D29639FE"/>
    <w:lvl w:ilvl="0" w:tplc="3CE0B50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CF22347"/>
    <w:multiLevelType w:val="hybridMultilevel"/>
    <w:tmpl w:val="85B27386"/>
    <w:lvl w:ilvl="0" w:tplc="53B6FBF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1"/>
  </w:num>
  <w:num w:numId="2">
    <w:abstractNumId w:val="13"/>
  </w:num>
  <w:num w:numId="3">
    <w:abstractNumId w:val="19"/>
  </w:num>
  <w:num w:numId="4">
    <w:abstractNumId w:val="18"/>
  </w:num>
  <w:num w:numId="5">
    <w:abstractNumId w:val="8"/>
  </w:num>
  <w:num w:numId="6">
    <w:abstractNumId w:val="0"/>
  </w:num>
  <w:num w:numId="7">
    <w:abstractNumId w:val="17"/>
  </w:num>
  <w:num w:numId="8">
    <w:abstractNumId w:val="10"/>
  </w:num>
  <w:num w:numId="9">
    <w:abstractNumId w:val="12"/>
  </w:num>
  <w:num w:numId="10">
    <w:abstractNumId w:val="5"/>
  </w:num>
  <w:num w:numId="11">
    <w:abstractNumId w:val="7"/>
  </w:num>
  <w:num w:numId="12">
    <w:abstractNumId w:val="22"/>
  </w:num>
  <w:num w:numId="13">
    <w:abstractNumId w:val="9"/>
  </w:num>
  <w:num w:numId="14">
    <w:abstractNumId w:val="21"/>
  </w:num>
  <w:num w:numId="15">
    <w:abstractNumId w:val="15"/>
  </w:num>
  <w:num w:numId="16">
    <w:abstractNumId w:val="20"/>
  </w:num>
  <w:num w:numId="17">
    <w:abstractNumId w:val="1"/>
  </w:num>
  <w:num w:numId="18">
    <w:abstractNumId w:val="6"/>
  </w:num>
  <w:num w:numId="19">
    <w:abstractNumId w:val="4"/>
  </w:num>
  <w:num w:numId="20">
    <w:abstractNumId w:val="14"/>
  </w:num>
  <w:num w:numId="21">
    <w:abstractNumId w:val="2"/>
  </w:num>
  <w:num w:numId="22">
    <w:abstractNumId w:val="24"/>
  </w:num>
  <w:num w:numId="23">
    <w:abstractNumId w:val="25"/>
  </w:num>
  <w:num w:numId="24">
    <w:abstractNumId w:val="3"/>
  </w:num>
  <w:num w:numId="25">
    <w:abstractNumId w:val="16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FC2"/>
    <w:rsid w:val="00013814"/>
    <w:rsid w:val="0005544F"/>
    <w:rsid w:val="000A74C7"/>
    <w:rsid w:val="000C4075"/>
    <w:rsid w:val="00103BD9"/>
    <w:rsid w:val="0013045E"/>
    <w:rsid w:val="001374A0"/>
    <w:rsid w:val="00144C75"/>
    <w:rsid w:val="00180401"/>
    <w:rsid w:val="00195B68"/>
    <w:rsid w:val="001D5294"/>
    <w:rsid w:val="001E5CC3"/>
    <w:rsid w:val="00213F20"/>
    <w:rsid w:val="002416E2"/>
    <w:rsid w:val="002418BB"/>
    <w:rsid w:val="002C21C8"/>
    <w:rsid w:val="002D5016"/>
    <w:rsid w:val="002F6FC2"/>
    <w:rsid w:val="00314208"/>
    <w:rsid w:val="0037672A"/>
    <w:rsid w:val="003D256B"/>
    <w:rsid w:val="003E651B"/>
    <w:rsid w:val="003F69A3"/>
    <w:rsid w:val="00405C09"/>
    <w:rsid w:val="00410498"/>
    <w:rsid w:val="0041153D"/>
    <w:rsid w:val="00427FF8"/>
    <w:rsid w:val="00435C19"/>
    <w:rsid w:val="00445B5A"/>
    <w:rsid w:val="004514A4"/>
    <w:rsid w:val="00477163"/>
    <w:rsid w:val="004E1112"/>
    <w:rsid w:val="004F26CA"/>
    <w:rsid w:val="004F300D"/>
    <w:rsid w:val="00521606"/>
    <w:rsid w:val="0052639C"/>
    <w:rsid w:val="00531086"/>
    <w:rsid w:val="00546B45"/>
    <w:rsid w:val="00587694"/>
    <w:rsid w:val="005903A5"/>
    <w:rsid w:val="00595FCE"/>
    <w:rsid w:val="005A3211"/>
    <w:rsid w:val="005B265E"/>
    <w:rsid w:val="005E2523"/>
    <w:rsid w:val="006072C7"/>
    <w:rsid w:val="00654A95"/>
    <w:rsid w:val="00660563"/>
    <w:rsid w:val="00690C0C"/>
    <w:rsid w:val="006A64BF"/>
    <w:rsid w:val="00721E71"/>
    <w:rsid w:val="0074776D"/>
    <w:rsid w:val="007612AD"/>
    <w:rsid w:val="007A0740"/>
    <w:rsid w:val="007A105E"/>
    <w:rsid w:val="007A70DC"/>
    <w:rsid w:val="00803F80"/>
    <w:rsid w:val="008738FC"/>
    <w:rsid w:val="0088785E"/>
    <w:rsid w:val="008B6D63"/>
    <w:rsid w:val="008E39BD"/>
    <w:rsid w:val="008F30AB"/>
    <w:rsid w:val="00904729"/>
    <w:rsid w:val="009048CA"/>
    <w:rsid w:val="009642CD"/>
    <w:rsid w:val="009D7897"/>
    <w:rsid w:val="009E23A1"/>
    <w:rsid w:val="009F6184"/>
    <w:rsid w:val="009F72AE"/>
    <w:rsid w:val="00A3722C"/>
    <w:rsid w:val="00A41107"/>
    <w:rsid w:val="00A746E0"/>
    <w:rsid w:val="00A84136"/>
    <w:rsid w:val="00AB050E"/>
    <w:rsid w:val="00AE1F4A"/>
    <w:rsid w:val="00AE2C80"/>
    <w:rsid w:val="00B07A79"/>
    <w:rsid w:val="00B346CD"/>
    <w:rsid w:val="00B52690"/>
    <w:rsid w:val="00B94B19"/>
    <w:rsid w:val="00BF11D7"/>
    <w:rsid w:val="00BF5BA3"/>
    <w:rsid w:val="00C146C3"/>
    <w:rsid w:val="00C471B7"/>
    <w:rsid w:val="00C479D8"/>
    <w:rsid w:val="00C8180F"/>
    <w:rsid w:val="00C8759D"/>
    <w:rsid w:val="00CB2600"/>
    <w:rsid w:val="00D021C9"/>
    <w:rsid w:val="00D07EA0"/>
    <w:rsid w:val="00D30010"/>
    <w:rsid w:val="00D94E8B"/>
    <w:rsid w:val="00DD2459"/>
    <w:rsid w:val="00E16C0A"/>
    <w:rsid w:val="00E3791A"/>
    <w:rsid w:val="00E54146"/>
    <w:rsid w:val="00E7012B"/>
    <w:rsid w:val="00EA0E37"/>
    <w:rsid w:val="00F80838"/>
    <w:rsid w:val="00F82FD8"/>
    <w:rsid w:val="00FA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semiHidden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B26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F6F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E379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60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F6FC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2F6FC2"/>
    <w:rPr>
      <w:b/>
      <w:bCs/>
    </w:rPr>
  </w:style>
  <w:style w:type="character" w:styleId="a4">
    <w:name w:val="Emphasis"/>
    <w:basedOn w:val="a0"/>
    <w:uiPriority w:val="20"/>
    <w:qFormat/>
    <w:rsid w:val="002F6FC2"/>
    <w:rPr>
      <w:i/>
      <w:iCs/>
    </w:rPr>
  </w:style>
  <w:style w:type="paragraph" w:styleId="a5">
    <w:name w:val="List Paragraph"/>
    <w:basedOn w:val="a"/>
    <w:uiPriority w:val="34"/>
    <w:qFormat/>
    <w:rsid w:val="00195B6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9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95B6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6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B260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styleId="a8">
    <w:name w:val="Hyperlink"/>
    <w:basedOn w:val="a0"/>
    <w:uiPriority w:val="99"/>
    <w:unhideWhenUsed/>
    <w:rsid w:val="00427F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E379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9">
    <w:name w:val="Normal (Web)"/>
    <w:basedOn w:val="a"/>
    <w:uiPriority w:val="99"/>
    <w:semiHidden/>
    <w:unhideWhenUsed/>
    <w:rsid w:val="00D94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8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0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5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3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2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09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5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40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964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70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29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3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4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7BE37C-D58A-4726-8AEC-E0DFA66694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1669</Words>
  <Characters>9519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7</cp:revision>
  <cp:lastPrinted>2021-09-03T12:06:00Z</cp:lastPrinted>
  <dcterms:created xsi:type="dcterms:W3CDTF">2021-09-11T05:16:00Z</dcterms:created>
  <dcterms:modified xsi:type="dcterms:W3CDTF">2021-10-19T05:31:00Z</dcterms:modified>
</cp:coreProperties>
</file>