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6F6A15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6F6A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 w:rsidRPr="006F6A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1</w:t>
      </w:r>
      <w:r w:rsidR="00461904" w:rsidRPr="006F6A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7</w:t>
      </w:r>
      <w:r w:rsidR="002F6FC2" w:rsidRPr="006F6A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Pr="006F6A15" w:rsidRDefault="00461904" w:rsidP="0041153D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6F6A1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Методы построения сетей абонентского доступа: технологии xDSL, проводно</w:t>
      </w:r>
      <w:r w:rsidR="00F263EA" w:rsidRPr="006F6A1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й</w:t>
      </w:r>
      <w:r w:rsidRPr="006F6A1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Интернет</w:t>
      </w:r>
      <w:r w:rsidR="00F263EA" w:rsidRPr="006F6A1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6F6A15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</w:pPr>
      <w:r w:rsidRPr="006F6A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6F6A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6F6A15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461904"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Понятие систем абонентского доступа</w:t>
      </w:r>
    </w:p>
    <w:p w:rsidR="00D93068" w:rsidRPr="006F6A15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</w:t>
      </w:r>
      <w:r w:rsidR="002F6FC2"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Pr="006F6A15">
        <w:t xml:space="preserve"> </w:t>
      </w:r>
      <w:r w:rsidR="00461904"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Технологии xDSL</w:t>
      </w:r>
    </w:p>
    <w:p w:rsidR="00427FF8" w:rsidRPr="006F6A15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6F6A15">
        <w:t xml:space="preserve"> </w:t>
      </w:r>
      <w:r w:rsidR="00461904" w:rsidRPr="006F6A1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Проводной Интернет</w:t>
      </w:r>
    </w:p>
    <w:p w:rsidR="0074776D" w:rsidRPr="006F6A15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6A1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461904" w:rsidRPr="006F6A15">
        <w:rPr>
          <w:rFonts w:ascii="Times New Roman" w:hAnsi="Times New Roman" w:cs="Times New Roman"/>
          <w:bCs/>
          <w:i/>
          <w:sz w:val="28"/>
          <w:szCs w:val="28"/>
        </w:rPr>
        <w:t>абонент</w:t>
      </w:r>
      <w:r w:rsidR="00683ACD" w:rsidRPr="006F6A15">
        <w:rPr>
          <w:rFonts w:ascii="Times New Roman" w:hAnsi="Times New Roman" w:cs="Times New Roman"/>
          <w:bCs/>
          <w:i/>
          <w:sz w:val="28"/>
          <w:szCs w:val="28"/>
        </w:rPr>
        <w:t>ский доступ</w:t>
      </w:r>
      <w:r w:rsidR="00461904" w:rsidRPr="006F6A15">
        <w:rPr>
          <w:rFonts w:ascii="Times New Roman" w:hAnsi="Times New Roman" w:cs="Times New Roman"/>
          <w:bCs/>
          <w:i/>
          <w:sz w:val="28"/>
          <w:szCs w:val="28"/>
        </w:rPr>
        <w:t>, узел связи,</w:t>
      </w:r>
      <w:r w:rsidR="00461904" w:rsidRPr="006F6A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1904" w:rsidRPr="006F6A15">
        <w:rPr>
          <w:rFonts w:ascii="Times New Roman" w:hAnsi="Times New Roman" w:cs="Times New Roman"/>
          <w:bCs/>
          <w:i/>
          <w:sz w:val="28"/>
          <w:szCs w:val="28"/>
        </w:rPr>
        <w:t>транспортные сети, симметричные и ассиметричные линии,</w:t>
      </w:r>
      <w:r w:rsidR="00461904" w:rsidRPr="006F6A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1904" w:rsidRPr="006F6A15">
        <w:rPr>
          <w:rFonts w:ascii="Times New Roman" w:hAnsi="Times New Roman" w:cs="Times New Roman"/>
          <w:bCs/>
          <w:i/>
          <w:sz w:val="28"/>
          <w:szCs w:val="28"/>
        </w:rPr>
        <w:t xml:space="preserve">xDSL, </w:t>
      </w:r>
      <w:r w:rsidR="00683ACD" w:rsidRPr="006F6A15">
        <w:rPr>
          <w:rStyle w:val="a8"/>
          <w:rFonts w:ascii="Times New Roman" w:hAnsi="Times New Roman" w:cs="Times New Roman"/>
          <w:i/>
          <w:color w:val="auto"/>
          <w:sz w:val="28"/>
          <w:szCs w:val="28"/>
          <w:u w:val="none"/>
        </w:rPr>
        <w:t>цифровые абонентские линии</w:t>
      </w:r>
      <w:r w:rsidR="00BE451C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683ACD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волоконно-оптические линии</w:t>
      </w:r>
      <w:r w:rsidR="00CE73AB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683ACD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радиодоступ, </w:t>
      </w:r>
      <w:r w:rsidR="00155FAA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дуплексная передача, </w:t>
      </w:r>
      <w:r w:rsidR="00CE73AB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155FAA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кабельные сети, </w:t>
      </w:r>
      <w:r w:rsidR="00CE73AB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473DA2" w:rsidRPr="006F6A15">
        <w:rPr>
          <w:rFonts w:ascii="Times New Roman" w:hAnsi="Times New Roman" w:cs="Times New Roman"/>
          <w:bCs/>
          <w:i/>
          <w:sz w:val="28"/>
          <w:szCs w:val="28"/>
        </w:rPr>
        <w:t>коаксиальный кабель</w:t>
      </w:r>
      <w:r w:rsidR="00181343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 </w:t>
      </w:r>
      <w:r w:rsidR="00473DA2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витая пара</w:t>
      </w:r>
      <w:r w:rsidR="00557E27" w:rsidRPr="006F6A15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473DA2" w:rsidRPr="006F6A15">
        <w:rPr>
          <w:rFonts w:ascii="Times New Roman" w:hAnsi="Times New Roman" w:cs="Times New Roman"/>
          <w:i/>
          <w:sz w:val="28"/>
          <w:szCs w:val="28"/>
        </w:rPr>
        <w:t>оптоволокно</w:t>
      </w:r>
    </w:p>
    <w:p w:rsidR="00E3791A" w:rsidRPr="00EA0E37" w:rsidRDefault="00461904" w:rsidP="0046190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461904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Понятие систем абонентского доступа</w:t>
      </w:r>
    </w:p>
    <w:p w:rsidR="00461904" w:rsidRPr="006F6A15" w:rsidRDefault="00461904" w:rsidP="0046190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TOC_id315270"/>
      <w:bookmarkEnd w:id="0"/>
      <w:r w:rsidRPr="006F6A15">
        <w:rPr>
          <w:rFonts w:ascii="Times New Roman" w:hAnsi="Times New Roman" w:cs="Times New Roman"/>
          <w:sz w:val="28"/>
          <w:szCs w:val="28"/>
        </w:rPr>
        <w:t>Одной из самых проблемных и динамично развивающейся частей современных сетей связи является доступ пользователей и абонентов к узлам связи транспортных сетей для предоставления телекоммуникационных услуг.</w:t>
      </w:r>
    </w:p>
    <w:p w:rsidR="00461904" w:rsidRPr="006F6A15" w:rsidRDefault="00461904" w:rsidP="0046190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При этом наблюдаются следующие тенденции развития доступа: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использование существующей инфраструктуры низкочастотных медных линий для предоставления доступа к узкополосным и широкополосным услугам средствами модемов цифровых абонентских линий xDSL (Digital Subscriber Line) в разновидностях симметричных, асимметричных и высокоскоростных линий (HDSL, ADSL, VDSL), в которых могут передаваться сигналы на скоростях от десятков кбит/с до десятков Мбит/с (64 кбит/с – 50 Мбит/с) на относительно небольших расстояниях от десятков и сотен метров до нескольких километров;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использование технологий: «волокно в дом», «волокно в распределительный шкаф», «волокно в офис» и т. д., обозначае</w:t>
      </w:r>
      <w:r w:rsidR="00F263EA" w:rsidRPr="006F6A15">
        <w:rPr>
          <w:rFonts w:ascii="Times New Roman" w:hAnsi="Times New Roman" w:cs="Times New Roman"/>
          <w:sz w:val="28"/>
          <w:szCs w:val="28"/>
        </w:rPr>
        <w:t>мых FTTx (Fiber To The Home, …)</w:t>
      </w:r>
      <w:r w:rsidRPr="006F6A15">
        <w:rPr>
          <w:rFonts w:ascii="Times New Roman" w:hAnsi="Times New Roman" w:cs="Times New Roman"/>
          <w:sz w:val="28"/>
          <w:szCs w:val="28"/>
        </w:rPr>
        <w:t>, основанных на сети волоконно-оптических линий, для организации доступа к любым видам услуг;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использование технологий радиодоступа RLL (Radio Local Loop) для фиксированного и мобильного, узкополосного и широкополосного доступа с разделением радиочастотных ресурсов по спектру частот, по времени, кодовым разделением, пакетной передачей; пример последнего – технология WiMAX.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lastRenderedPageBreak/>
        <w:t>Плоскость пользовательских услуг отражает все известные и востребованные услуги электросвязи, к которым относятся:</w:t>
      </w:r>
    </w:p>
    <w:p w:rsidR="00461904" w:rsidRPr="006F6A15" w:rsidRDefault="00461904" w:rsidP="00676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телефония с коммутацией каналов и IP-телефония (Voice),</w:t>
      </w:r>
    </w:p>
    <w:p w:rsidR="00461904" w:rsidRPr="006F6A15" w:rsidRDefault="00461904" w:rsidP="00676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видеосвязь, видеоконференции,</w:t>
      </w:r>
    </w:p>
    <w:p w:rsidR="00461904" w:rsidRPr="006F6A15" w:rsidRDefault="00461904" w:rsidP="00676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Интернет, электронная почта,</w:t>
      </w:r>
    </w:p>
    <w:p w:rsidR="00461904" w:rsidRPr="006F6A15" w:rsidRDefault="00461904" w:rsidP="00676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звуковое вещание,</w:t>
      </w:r>
    </w:p>
    <w:p w:rsidR="00461904" w:rsidRPr="006F6A15" w:rsidRDefault="00461904" w:rsidP="00676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цифровое телевидение,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 и т.д.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Для реализации услуг необходимы различные терминалы для пользователей. Это и обычные телефонные аппараты, теле- и радиоприемники, терминалы сетевых подключений цифровых сетей с интеграцией услуг или служб, персональные компьютеры и т. д.</w:t>
      </w:r>
    </w:p>
    <w:p w:rsidR="006762C4" w:rsidRPr="006F6A15" w:rsidRDefault="006762C4" w:rsidP="006762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В общем случае под сетями </w:t>
      </w:r>
      <w:r w:rsidRPr="006F6A15">
        <w:rPr>
          <w:rFonts w:ascii="Times New Roman" w:hAnsi="Times New Roman" w:cs="Times New Roman"/>
          <w:i/>
          <w:sz w:val="28"/>
          <w:szCs w:val="28"/>
        </w:rPr>
        <w:t>пользовательского (абонентского) доступа</w:t>
      </w:r>
      <w:r w:rsidRPr="006F6A15">
        <w:rPr>
          <w:rFonts w:ascii="Times New Roman" w:hAnsi="Times New Roman" w:cs="Times New Roman"/>
          <w:sz w:val="28"/>
          <w:szCs w:val="28"/>
        </w:rPr>
        <w:t xml:space="preserve"> (САД) понимается совокупность линий, оконечных и промежуточных узлов, включаемых в коммутационное оборудование транспортной сети непосредственно или через выносной модуль (концентратор, мультиплексор).</w:t>
      </w:r>
    </w:p>
    <w:p w:rsidR="00461904" w:rsidRPr="006F6A15" w:rsidRDefault="00461904" w:rsidP="004619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i/>
          <w:iCs/>
          <w:sz w:val="28"/>
          <w:szCs w:val="28"/>
        </w:rPr>
        <w:t>Абонентская сеть</w:t>
      </w:r>
      <w:r w:rsidRPr="006F6A15">
        <w:rPr>
          <w:rFonts w:ascii="Times New Roman" w:hAnsi="Times New Roman" w:cs="Times New Roman"/>
          <w:iCs/>
          <w:sz w:val="28"/>
          <w:szCs w:val="28"/>
        </w:rPr>
        <w:t xml:space="preserve"> в простейшем случае состоит из трех основных элементов:</w:t>
      </w:r>
    </w:p>
    <w:p w:rsidR="00461904" w:rsidRPr="006F6A15" w:rsidRDefault="00461904" w:rsidP="0046190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 </w:t>
      </w:r>
      <w:r w:rsidRPr="006F6A15">
        <w:rPr>
          <w:rFonts w:ascii="Times New Roman" w:hAnsi="Times New Roman" w:cs="Times New Roman"/>
          <w:iCs/>
          <w:sz w:val="28"/>
          <w:szCs w:val="28"/>
        </w:rPr>
        <w:t>абонентского </w:t>
      </w:r>
      <w:r w:rsidRPr="006F6A15">
        <w:rPr>
          <w:rFonts w:ascii="Times New Roman" w:hAnsi="Times New Roman" w:cs="Times New Roman"/>
          <w:sz w:val="28"/>
          <w:szCs w:val="28"/>
        </w:rPr>
        <w:t>(</w:t>
      </w:r>
      <w:r w:rsidRPr="006F6A15">
        <w:rPr>
          <w:rFonts w:ascii="Times New Roman" w:hAnsi="Times New Roman" w:cs="Times New Roman"/>
          <w:iCs/>
          <w:sz w:val="28"/>
          <w:szCs w:val="28"/>
        </w:rPr>
        <w:t>пользовательского</w:t>
      </w:r>
      <w:r w:rsidRPr="006F6A15">
        <w:rPr>
          <w:rFonts w:ascii="Times New Roman" w:hAnsi="Times New Roman" w:cs="Times New Roman"/>
          <w:sz w:val="28"/>
          <w:szCs w:val="28"/>
        </w:rPr>
        <w:t>)</w:t>
      </w:r>
      <w:r w:rsidRPr="006F6A15">
        <w:rPr>
          <w:rFonts w:ascii="Times New Roman" w:hAnsi="Times New Roman" w:cs="Times New Roman"/>
          <w:iCs/>
          <w:sz w:val="28"/>
          <w:szCs w:val="28"/>
        </w:rPr>
        <w:t> терминала </w:t>
      </w:r>
      <w:r w:rsidRPr="006F6A15">
        <w:rPr>
          <w:rFonts w:ascii="Times New Roman" w:hAnsi="Times New Roman" w:cs="Times New Roman"/>
          <w:sz w:val="28"/>
          <w:szCs w:val="28"/>
        </w:rPr>
        <w:t>(</w:t>
      </w:r>
      <w:r w:rsidRPr="006F6A15">
        <w:rPr>
          <w:rFonts w:ascii="Times New Roman" w:hAnsi="Times New Roman" w:cs="Times New Roman"/>
          <w:iCs/>
          <w:sz w:val="28"/>
          <w:szCs w:val="28"/>
        </w:rPr>
        <w:t>AT</w:t>
      </w:r>
      <w:r w:rsidRPr="006F6A15">
        <w:rPr>
          <w:rFonts w:ascii="Times New Roman" w:hAnsi="Times New Roman" w:cs="Times New Roman"/>
          <w:sz w:val="28"/>
          <w:szCs w:val="28"/>
        </w:rPr>
        <w:t>)</w:t>
      </w:r>
      <w:r w:rsidRPr="006F6A15">
        <w:rPr>
          <w:rFonts w:ascii="Times New Roman" w:hAnsi="Times New Roman" w:cs="Times New Roman"/>
          <w:iCs/>
          <w:sz w:val="28"/>
          <w:szCs w:val="28"/>
        </w:rPr>
        <w:t>;</w:t>
      </w:r>
    </w:p>
    <w:p w:rsidR="00461904" w:rsidRPr="006F6A15" w:rsidRDefault="00461904" w:rsidP="004619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 </w:t>
      </w:r>
      <w:r w:rsidRPr="006F6A15">
        <w:rPr>
          <w:rFonts w:ascii="Times New Roman" w:hAnsi="Times New Roman" w:cs="Times New Roman"/>
          <w:iCs/>
          <w:sz w:val="28"/>
          <w:szCs w:val="28"/>
        </w:rPr>
        <w:t>абонентской </w:t>
      </w:r>
      <w:r w:rsidRPr="006F6A15">
        <w:rPr>
          <w:rFonts w:ascii="Times New Roman" w:hAnsi="Times New Roman" w:cs="Times New Roman"/>
          <w:sz w:val="28"/>
          <w:szCs w:val="28"/>
        </w:rPr>
        <w:t>(</w:t>
      </w:r>
      <w:r w:rsidRPr="006F6A15">
        <w:rPr>
          <w:rFonts w:ascii="Times New Roman" w:hAnsi="Times New Roman" w:cs="Times New Roman"/>
          <w:iCs/>
          <w:sz w:val="28"/>
          <w:szCs w:val="28"/>
        </w:rPr>
        <w:t>пользовательской</w:t>
      </w:r>
      <w:r w:rsidRPr="006F6A15">
        <w:rPr>
          <w:rFonts w:ascii="Times New Roman" w:hAnsi="Times New Roman" w:cs="Times New Roman"/>
          <w:sz w:val="28"/>
          <w:szCs w:val="28"/>
        </w:rPr>
        <w:t>)</w:t>
      </w:r>
      <w:r w:rsidRPr="006F6A15">
        <w:rPr>
          <w:rFonts w:ascii="Times New Roman" w:hAnsi="Times New Roman" w:cs="Times New Roman"/>
          <w:iCs/>
          <w:sz w:val="28"/>
          <w:szCs w:val="28"/>
        </w:rPr>
        <w:t> линии </w:t>
      </w:r>
      <w:r w:rsidRPr="006F6A15">
        <w:rPr>
          <w:rFonts w:ascii="Times New Roman" w:hAnsi="Times New Roman" w:cs="Times New Roman"/>
          <w:sz w:val="28"/>
          <w:szCs w:val="28"/>
        </w:rPr>
        <w:t>(</w:t>
      </w:r>
      <w:r w:rsidRPr="006F6A15">
        <w:rPr>
          <w:rFonts w:ascii="Times New Roman" w:hAnsi="Times New Roman" w:cs="Times New Roman"/>
          <w:iCs/>
          <w:sz w:val="28"/>
          <w:szCs w:val="28"/>
        </w:rPr>
        <w:t>АЛ</w:t>
      </w:r>
      <w:r w:rsidRPr="006F6A15">
        <w:rPr>
          <w:rFonts w:ascii="Times New Roman" w:hAnsi="Times New Roman" w:cs="Times New Roman"/>
          <w:sz w:val="28"/>
          <w:szCs w:val="28"/>
        </w:rPr>
        <w:t>)</w:t>
      </w:r>
      <w:r w:rsidRPr="006F6A15">
        <w:rPr>
          <w:rFonts w:ascii="Times New Roman" w:hAnsi="Times New Roman" w:cs="Times New Roman"/>
          <w:iCs/>
          <w:sz w:val="28"/>
          <w:szCs w:val="28"/>
        </w:rPr>
        <w:t>;</w:t>
      </w:r>
    </w:p>
    <w:p w:rsidR="00461904" w:rsidRPr="006F6A15" w:rsidRDefault="00461904" w:rsidP="004619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- </w:t>
      </w:r>
      <w:r w:rsidRPr="006F6A15">
        <w:rPr>
          <w:rFonts w:ascii="Times New Roman" w:hAnsi="Times New Roman" w:cs="Times New Roman"/>
          <w:iCs/>
          <w:sz w:val="28"/>
          <w:szCs w:val="28"/>
        </w:rPr>
        <w:t>узла коммутации </w:t>
      </w:r>
      <w:r w:rsidRPr="006F6A15">
        <w:rPr>
          <w:rFonts w:ascii="Times New Roman" w:hAnsi="Times New Roman" w:cs="Times New Roman"/>
          <w:sz w:val="28"/>
          <w:szCs w:val="28"/>
        </w:rPr>
        <w:t>(</w:t>
      </w:r>
      <w:r w:rsidRPr="006F6A15">
        <w:rPr>
          <w:rFonts w:ascii="Times New Roman" w:hAnsi="Times New Roman" w:cs="Times New Roman"/>
          <w:iCs/>
          <w:sz w:val="28"/>
          <w:szCs w:val="28"/>
        </w:rPr>
        <w:t>УК</w:t>
      </w:r>
      <w:r w:rsidRPr="006F6A15">
        <w:rPr>
          <w:rFonts w:ascii="Times New Roman" w:hAnsi="Times New Roman" w:cs="Times New Roman"/>
          <w:sz w:val="28"/>
          <w:szCs w:val="28"/>
        </w:rPr>
        <w:t>)</w:t>
      </w:r>
      <w:r w:rsidRPr="006F6A15">
        <w:rPr>
          <w:rFonts w:ascii="Times New Roman" w:hAnsi="Times New Roman" w:cs="Times New Roman"/>
          <w:iCs/>
          <w:sz w:val="28"/>
          <w:szCs w:val="28"/>
        </w:rPr>
        <w:t>.</w:t>
      </w:r>
    </w:p>
    <w:p w:rsidR="00461904" w:rsidRDefault="00461904" w:rsidP="004619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35BFC" wp14:editId="100CB169">
            <wp:extent cx="4734803" cy="30106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329" cy="30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4" w:rsidRPr="002E4CDA" w:rsidRDefault="00461904" w:rsidP="00461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DA">
        <w:rPr>
          <w:rFonts w:ascii="Times New Roman" w:hAnsi="Times New Roman" w:cs="Times New Roman"/>
          <w:sz w:val="28"/>
          <w:szCs w:val="28"/>
        </w:rPr>
        <w:t>Типовая структура и состав сетей аб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4CDA">
        <w:rPr>
          <w:rFonts w:ascii="Times New Roman" w:hAnsi="Times New Roman" w:cs="Times New Roman"/>
          <w:sz w:val="28"/>
          <w:szCs w:val="28"/>
        </w:rPr>
        <w:t>нентского доступа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lastRenderedPageBreak/>
        <w:t>Структурно САД располагается между оборудованием, помещающемся непосредственно в месте расположения абонентов (пользователей), и транспортной сетью. Границей между САД и терминальным оборудованием может быть распределительная коробка или розетка, к которой подключается AT. Граница между САД и транспортной сетью проходит в месте установки УК, в абонентские комплекты которого входят подключаемые АЛ.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На рисунке представлена модель САД, основанная на новых подходах к ее построению. В соответствии с этой моделью, САД состоит из двух узловых элементов. 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Первый - представляет собой совокупность подсетей АЛ, образующих сеть АЛ, а второй – непосредственно подсеть доступа (именуемую еще базовой сетью, распределительной сетью или сетью переноса). </w:t>
      </w:r>
    </w:p>
    <w:p w:rsidR="00461904" w:rsidRPr="006F6A15" w:rsidRDefault="00461904" w:rsidP="004619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Каждая подсеть </w:t>
      </w:r>
      <w:proofErr w:type="gramStart"/>
      <w:r w:rsidRPr="006F6A15">
        <w:rPr>
          <w:rFonts w:ascii="Times New Roman" w:hAnsi="Times New Roman" w:cs="Times New Roman"/>
          <w:sz w:val="28"/>
          <w:szCs w:val="28"/>
        </w:rPr>
        <w:t>АЛ</w:t>
      </w:r>
      <w:proofErr w:type="gramEnd"/>
      <w:r w:rsidRPr="006F6A15">
        <w:rPr>
          <w:rFonts w:ascii="Times New Roman" w:hAnsi="Times New Roman" w:cs="Times New Roman"/>
          <w:sz w:val="28"/>
          <w:szCs w:val="28"/>
        </w:rPr>
        <w:t xml:space="preserve"> обеспечивает подключение абонентов (пользователей) к узлу доступа (УД) или УК непосредственно или через мультиплексор</w:t>
      </w:r>
      <w:r w:rsidR="00FB6157" w:rsidRPr="006F6A15">
        <w:rPr>
          <w:rFonts w:ascii="Times New Roman" w:hAnsi="Times New Roman" w:cs="Times New Roman"/>
          <w:sz w:val="28"/>
          <w:szCs w:val="28"/>
        </w:rPr>
        <w:t>.</w:t>
      </w:r>
    </w:p>
    <w:p w:rsidR="00461904" w:rsidRDefault="00461904" w:rsidP="00461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F370D" wp14:editId="73AFE8FA">
            <wp:extent cx="5569125" cy="27604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945" cy="2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4" w:rsidRPr="006F6A15" w:rsidRDefault="00461904" w:rsidP="00461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Модель сети абонентского доступа</w:t>
      </w:r>
    </w:p>
    <w:p w:rsidR="005D1D01" w:rsidRPr="006F6A15" w:rsidRDefault="005D1D01" w:rsidP="005D1D01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15">
        <w:rPr>
          <w:rFonts w:ascii="Times New Roman" w:hAnsi="Times New Roman" w:cs="Times New Roman"/>
          <w:b/>
          <w:sz w:val="28"/>
          <w:szCs w:val="28"/>
        </w:rPr>
        <w:t>Технологии xDSL</w:t>
      </w:r>
    </w:p>
    <w:p w:rsidR="005D1D01" w:rsidRPr="006F6A15" w:rsidRDefault="005D1D01" w:rsidP="005D1D0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В последние годы разработано множество новых технологий организации цифровых трактов на обычном медном кабеле, которые позволяют добиться высокой пропускной способности, низкой себестоимости и высокого качества связи. </w:t>
      </w:r>
    </w:p>
    <w:p w:rsidR="005D1D01" w:rsidRPr="006F6A15" w:rsidRDefault="005D1D01" w:rsidP="005D1D0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lastRenderedPageBreak/>
        <w:t>Общее обозначение данных технологий соответствует аббревиатуре DSL - Digital Subscriber Line .</w:t>
      </w:r>
    </w:p>
    <w:p w:rsidR="005D1D01" w:rsidRPr="006F6A15" w:rsidRDefault="005D1D01" w:rsidP="005D1D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«Классические» xDSL-технологии используют для передачи сигналов симметричные пары медных проводов, причем различаются количеством используемых пар и способом разделения.</w:t>
      </w:r>
    </w:p>
    <w:p w:rsidR="005D1D01" w:rsidRPr="006F6A15" w:rsidRDefault="005D1D01" w:rsidP="005D1D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Самым простым и очевидным способом разделения сигналов, передаваемых в различных направлениях, является передача данных в прямом (сеть – абонент) и обратном (абонент – сеть) направлениях по разным парам (</w:t>
      </w:r>
      <w:r w:rsidRPr="006F6A15">
        <w:rPr>
          <w:rFonts w:ascii="Times New Roman" w:hAnsi="Times New Roman" w:cs="Times New Roman"/>
          <w:i/>
          <w:sz w:val="28"/>
          <w:szCs w:val="28"/>
        </w:rPr>
        <w:t>симплексное пространственное разделение</w:t>
      </w:r>
      <w:r w:rsidRPr="006F6A15">
        <w:rPr>
          <w:rFonts w:ascii="Times New Roman" w:hAnsi="Times New Roman" w:cs="Times New Roman"/>
          <w:sz w:val="28"/>
          <w:szCs w:val="28"/>
        </w:rPr>
        <w:t xml:space="preserve">). В этом случае говорят об </w:t>
      </w:r>
      <w:r w:rsidRPr="006F6A15">
        <w:rPr>
          <w:rFonts w:ascii="Times New Roman" w:hAnsi="Times New Roman" w:cs="Times New Roman"/>
          <w:i/>
          <w:sz w:val="28"/>
          <w:szCs w:val="28"/>
        </w:rPr>
        <w:t>однонаправленной технологии</w:t>
      </w:r>
      <w:r w:rsidRPr="006F6A15">
        <w:rPr>
          <w:rFonts w:ascii="Times New Roman" w:hAnsi="Times New Roman" w:cs="Times New Roman"/>
          <w:sz w:val="28"/>
          <w:szCs w:val="28"/>
        </w:rPr>
        <w:t xml:space="preserve"> UDSL (Unidirectional DSL). Естественно, требуется двойной расход проводов.</w:t>
      </w:r>
    </w:p>
    <w:p w:rsidR="006762C4" w:rsidRPr="006F6A15" w:rsidRDefault="005D1D01" w:rsidP="005D1D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Большая часть технологий xDSL является </w:t>
      </w:r>
      <w:r w:rsidRPr="006F6A15">
        <w:rPr>
          <w:rFonts w:ascii="Times New Roman" w:hAnsi="Times New Roman" w:cs="Times New Roman"/>
          <w:i/>
          <w:sz w:val="28"/>
          <w:szCs w:val="28"/>
        </w:rPr>
        <w:t>дуплексной</w:t>
      </w:r>
      <w:r w:rsidRPr="006F6A15">
        <w:rPr>
          <w:rFonts w:ascii="Times New Roman" w:hAnsi="Times New Roman" w:cs="Times New Roman"/>
          <w:sz w:val="28"/>
          <w:szCs w:val="28"/>
        </w:rPr>
        <w:t xml:space="preserve">, т. е. передача происходит по одной паре в прямом и обратном направлениях. </w:t>
      </w:r>
    </w:p>
    <w:p w:rsidR="005D1D01" w:rsidRPr="006F6A15" w:rsidRDefault="005D1D01" w:rsidP="005D1D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Дуплексные технологии xDSL можно разделить по соотношению скоростей передачи в прямом и обратном направлениях. </w:t>
      </w:r>
    </w:p>
    <w:p w:rsidR="005D1D01" w:rsidRPr="006F6A15" w:rsidRDefault="005D1D01" w:rsidP="005D1D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Если скорости в обоих направлениях одинаковы, то говорят о </w:t>
      </w:r>
      <w:r w:rsidRPr="006F6A15">
        <w:rPr>
          <w:rFonts w:ascii="Times New Roman" w:hAnsi="Times New Roman" w:cs="Times New Roman"/>
          <w:i/>
          <w:sz w:val="28"/>
          <w:szCs w:val="28"/>
        </w:rPr>
        <w:t>симметричных технологиях</w:t>
      </w:r>
      <w:r w:rsidRPr="006F6A15">
        <w:rPr>
          <w:rFonts w:ascii="Times New Roman" w:hAnsi="Times New Roman" w:cs="Times New Roman"/>
          <w:sz w:val="28"/>
          <w:szCs w:val="28"/>
        </w:rPr>
        <w:t xml:space="preserve"> SDSL (Symmetric DSL). </w:t>
      </w:r>
    </w:p>
    <w:p w:rsidR="005D1D01" w:rsidRPr="006F6A15" w:rsidRDefault="005D1D01" w:rsidP="005D1D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В </w:t>
      </w:r>
      <w:r w:rsidRPr="006F6A15">
        <w:rPr>
          <w:rFonts w:ascii="Times New Roman" w:hAnsi="Times New Roman" w:cs="Times New Roman"/>
          <w:i/>
          <w:sz w:val="28"/>
          <w:szCs w:val="28"/>
        </w:rPr>
        <w:t>асимметричных технологиях</w:t>
      </w:r>
      <w:r w:rsidRPr="006F6A15">
        <w:rPr>
          <w:rFonts w:ascii="Times New Roman" w:hAnsi="Times New Roman" w:cs="Times New Roman"/>
          <w:sz w:val="28"/>
          <w:szCs w:val="28"/>
        </w:rPr>
        <w:t xml:space="preserve"> ADSL (Asymmetric DSL) скорость передачи в прямом направлении (из сети) намного выше, чем в обратном (от абонента).</w:t>
      </w:r>
    </w:p>
    <w:p w:rsidR="006762C4" w:rsidRPr="006F6A15" w:rsidRDefault="005D1D01" w:rsidP="005D1D0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Среди разновидностей и основных типов xDSL выделяют следующие: UADSL, SHDSL, VDSL, HDSL, SDSL, IDSL, RADSL. </w:t>
      </w:r>
    </w:p>
    <w:p w:rsidR="005D1D01" w:rsidRPr="006F6A15" w:rsidRDefault="005D1D01" w:rsidP="005D1D0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 xml:space="preserve">Все существующие технологии обеспечивают абонентов высокоскоростным Интернет-сигналом. </w:t>
      </w:r>
    </w:p>
    <w:p w:rsidR="00461904" w:rsidRPr="006F6A15" w:rsidRDefault="005D1D01" w:rsidP="005D1D0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Учитывая большое количество разновидностей технологии xDSL, некоторые типы являются всего лишь теоретическими моделями и не имеют широкого распространения, другие являются оригинальным разработками и используются в определенных структурах, третьи – стали стандартом для большинства Интернет-операторов.</w:t>
      </w:r>
    </w:p>
    <w:p w:rsidR="006762C4" w:rsidRPr="006F6A15" w:rsidRDefault="006762C4" w:rsidP="005D1D0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A15">
        <w:rPr>
          <w:rFonts w:ascii="Times New Roman" w:hAnsi="Times New Roman" w:cs="Times New Roman"/>
          <w:sz w:val="28"/>
          <w:szCs w:val="28"/>
        </w:rPr>
        <w:t>В таблице приведены основные технологии xDSL с их основными характеристиками.</w:t>
      </w:r>
    </w:p>
    <w:p w:rsidR="006762C4" w:rsidRDefault="006762C4" w:rsidP="005D1D0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745"/>
        <w:gridCol w:w="2030"/>
        <w:gridCol w:w="2311"/>
        <w:gridCol w:w="1877"/>
      </w:tblGrid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5D1D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Технология хDSL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5D1D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телефонных пар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5D1D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Максимальное расстояние, км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5D1D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скорость (прием-передача)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5D1D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Основное применение</w:t>
            </w:r>
          </w:p>
        </w:tc>
      </w:tr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UADSL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на max. скорости - 3,5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1.5 Мбит/с - 384 кбит/</w:t>
            </w:r>
            <w:proofErr w:type="gramStart"/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Доступ в Internet, видео, голос</w:t>
            </w:r>
          </w:p>
        </w:tc>
      </w:tr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ADSL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24 Мбит/с - 1.4 Мбит/</w:t>
            </w:r>
            <w:proofErr w:type="gramStart"/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Доступ в Internet, видео, голос</w:t>
            </w:r>
          </w:p>
        </w:tc>
      </w:tr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VDSL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на max. скорости - 1,3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62 Мбит/с - 26 Мбит/</w:t>
            </w:r>
            <w:proofErr w:type="gramStart"/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Объединение сетей Lan</w:t>
            </w:r>
          </w:p>
        </w:tc>
      </w:tr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SHDSL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2.32 Мбит/</w:t>
            </w:r>
            <w:proofErr w:type="gramStart"/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Объединение сетей Lan</w:t>
            </w:r>
          </w:p>
        </w:tc>
      </w:tr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HDSL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2 Мбит/</w:t>
            </w:r>
            <w:proofErr w:type="gramStart"/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Объединение сетей Lan, услуги E1</w:t>
            </w:r>
          </w:p>
        </w:tc>
      </w:tr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SDSL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2 Мбит/</w:t>
            </w:r>
            <w:proofErr w:type="gramStart"/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Объединение сетей Lan, услуги E1</w:t>
            </w:r>
          </w:p>
        </w:tc>
      </w:tr>
      <w:tr w:rsidR="005D1D01" w:rsidRPr="005D1D01" w:rsidTr="005D1D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b/>
                <w:sz w:val="24"/>
                <w:szCs w:val="24"/>
              </w:rPr>
              <w:t>IDSL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144 кбит/</w:t>
            </w:r>
            <w:proofErr w:type="gramStart"/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1D01" w:rsidRPr="00155FAA" w:rsidRDefault="005D1D01" w:rsidP="00155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Передача данных</w:t>
            </w:r>
          </w:p>
        </w:tc>
      </w:tr>
    </w:tbl>
    <w:p w:rsidR="002B6752" w:rsidRPr="002B67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B6752">
        <w:rPr>
          <w:rFonts w:ascii="Times New Roman" w:hAnsi="Times New Roman" w:cs="Times New Roman"/>
          <w:i/>
          <w:sz w:val="28"/>
          <w:szCs w:val="28"/>
        </w:rPr>
        <w:t>ADSL (Asymmetric Digital Subscriber Line — асимметричная цифровая абонентская линия)</w:t>
      </w:r>
    </w:p>
    <w:p w:rsidR="00461904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752">
        <w:rPr>
          <w:rFonts w:ascii="Times New Roman" w:hAnsi="Times New Roman" w:cs="Times New Roman"/>
          <w:sz w:val="28"/>
          <w:szCs w:val="28"/>
        </w:rPr>
        <w:t>Получила наибольшее распространение благодаря простой инсталляции, возможности одновременной работы телефона и высокоскоростной передачи данных, относительно низкой стоимости подключения. Эта технология идеально подходит для небольших офисов и домашних пользователей.</w:t>
      </w:r>
    </w:p>
    <w:p w:rsidR="002B6752" w:rsidRPr="002B67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B6752">
        <w:rPr>
          <w:rFonts w:ascii="Times New Roman" w:hAnsi="Times New Roman" w:cs="Times New Roman"/>
          <w:i/>
          <w:sz w:val="28"/>
          <w:szCs w:val="28"/>
        </w:rPr>
        <w:t>VDSL (Very High Bit-Rate Digital Subscriber Line — сверхвысокоскоростная цифровая абонентская линия)</w:t>
      </w:r>
    </w:p>
    <w:p w:rsidR="002B67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752">
        <w:rPr>
          <w:rFonts w:ascii="Times New Roman" w:hAnsi="Times New Roman" w:cs="Times New Roman"/>
          <w:sz w:val="28"/>
          <w:szCs w:val="28"/>
        </w:rPr>
        <w:t>Технология VDSL является наиболее "быстрой" технологией xDSL. Она обеспечивает скорость передачи данных "нисходящего" потока в пределах от 13 до 52 Мбит/с, а скорость передачи данных "восходящего" потока в пределах от 1.5 до 2.3 Мбит/с, причем по одной витой паре телефонных проводов.</w:t>
      </w:r>
    </w:p>
    <w:p w:rsidR="002B6752" w:rsidRPr="00946B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46B52">
        <w:rPr>
          <w:rFonts w:ascii="Times New Roman" w:hAnsi="Times New Roman" w:cs="Times New Roman"/>
          <w:i/>
          <w:sz w:val="28"/>
          <w:szCs w:val="28"/>
        </w:rPr>
        <w:t>HDSL (High Bit-Rate Digital Subscriber Line — высокоскоростная цифровая абонентская линия)</w:t>
      </w:r>
    </w:p>
    <w:p w:rsidR="006762C4" w:rsidRPr="00946B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B52">
        <w:rPr>
          <w:rFonts w:ascii="Times New Roman" w:hAnsi="Times New Roman" w:cs="Times New Roman"/>
          <w:sz w:val="28"/>
          <w:szCs w:val="28"/>
        </w:rPr>
        <w:t xml:space="preserve">Технология HDSL предусматривает организацию симметричной линии передачи данных, то есть скорости передачи данных от пользователя в сеть и из сети к пользователю равны. </w:t>
      </w:r>
    </w:p>
    <w:p w:rsidR="002B6752" w:rsidRDefault="002B6752" w:rsidP="006762C4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946B52">
        <w:rPr>
          <w:rFonts w:ascii="Times New Roman" w:hAnsi="Times New Roman" w:cs="Times New Roman"/>
          <w:sz w:val="28"/>
          <w:szCs w:val="28"/>
        </w:rPr>
        <w:lastRenderedPageBreak/>
        <w:t>Благодаря скорости передачи (1.544 Мбит/с по двум парам проводов и 2.048 Мбит/с по трем парам проводов) телекоммуникационные компании используют технологию HDSL в качестве альтернативы линиям T1/E1. (Линии Т1 используются в Северной Америке и обеспечивают скорость передачи данных 1.544 Мбит/с, а линии Е1 используются в Европе и обеспечивают скорость передачи данных 2.048 Мбит/с)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6752" w:rsidRPr="00946B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46B52">
        <w:rPr>
          <w:rFonts w:ascii="Times New Roman" w:hAnsi="Times New Roman" w:cs="Times New Roman"/>
          <w:i/>
          <w:sz w:val="28"/>
          <w:szCs w:val="28"/>
        </w:rPr>
        <w:t>SDSL (Single Line Digital Subscriber Line — однолинейная цифровая абонентская линия)</w:t>
      </w:r>
    </w:p>
    <w:p w:rsidR="002B6752" w:rsidRPr="00946B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B52">
        <w:rPr>
          <w:rFonts w:ascii="Times New Roman" w:hAnsi="Times New Roman" w:cs="Times New Roman"/>
          <w:sz w:val="28"/>
          <w:szCs w:val="28"/>
        </w:rPr>
        <w:t>Также как и технология HDSL, технология SDSL обеспечивает симметричную передачу данных со скоростями, соответствующими скоростям линии Т1/Е1, но при этом технология SDSL имеет два важных отличия. Во-первых, используется только одна витая пара проводов, а во-вторых, максимальное расстояние передачи ограничено 3 км.</w:t>
      </w:r>
    </w:p>
    <w:p w:rsidR="002B6752" w:rsidRPr="00946B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46B52">
        <w:rPr>
          <w:rFonts w:ascii="Times New Roman" w:hAnsi="Times New Roman" w:cs="Times New Roman"/>
          <w:i/>
          <w:sz w:val="28"/>
          <w:szCs w:val="28"/>
        </w:rPr>
        <w:t>IDSL (Digital Subscriber Line — цифровая абонентская линия IDSN)</w:t>
      </w:r>
    </w:p>
    <w:p w:rsidR="002B6752" w:rsidRPr="00946B52" w:rsidRDefault="002B6752" w:rsidP="002B675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B52">
        <w:rPr>
          <w:rFonts w:ascii="Times New Roman" w:hAnsi="Times New Roman" w:cs="Times New Roman"/>
          <w:sz w:val="28"/>
          <w:szCs w:val="28"/>
        </w:rPr>
        <w:t>Обеспечивает передачу данных на скоростях до 144 Кбит/с в обоих направлениях (дуплекс). Отличие от привычного ISDN</w:t>
      </w:r>
      <w:r w:rsidR="00155FAA" w:rsidRPr="00946B52">
        <w:rPr>
          <w:rFonts w:ascii="Times New Roman" w:hAnsi="Times New Roman" w:cs="Times New Roman"/>
          <w:sz w:val="28"/>
          <w:szCs w:val="28"/>
        </w:rPr>
        <w:t xml:space="preserve"> (Integrated Services Digital Network —передача цифрового сигнала по телефонным каналам с предоставлением различных служб)</w:t>
      </w:r>
      <w:r w:rsidRPr="00946B52">
        <w:rPr>
          <w:rFonts w:ascii="Times New Roman" w:hAnsi="Times New Roman" w:cs="Times New Roman"/>
          <w:sz w:val="28"/>
          <w:szCs w:val="28"/>
        </w:rPr>
        <w:t xml:space="preserve"> состоит в том, что IDSL некоммутируемая технология, то есть пользователю не требуется дозваниваться до провайдера. Собственно, это изюминка всей линейки DSL.</w:t>
      </w:r>
    </w:p>
    <w:p w:rsidR="006762C4" w:rsidRPr="00946B52" w:rsidRDefault="002B6752" w:rsidP="002B675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946B52">
        <w:rPr>
          <w:rFonts w:ascii="Times New Roman" w:hAnsi="Times New Roman" w:cs="Times New Roman"/>
          <w:sz w:val="28"/>
          <w:szCs w:val="28"/>
        </w:rPr>
        <w:tab/>
        <w:t xml:space="preserve">Преимущества технологии хDSL позволяют реализовывать широкий спектр телекоммуникационных услуг, в том числе в частном секторе и в зонах, где покрытие оптоволоконной связью составляет определенные трудности. </w:t>
      </w:r>
    </w:p>
    <w:p w:rsidR="00461904" w:rsidRPr="00946B52" w:rsidRDefault="002B6752" w:rsidP="006762C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B52">
        <w:rPr>
          <w:rFonts w:ascii="Times New Roman" w:hAnsi="Times New Roman" w:cs="Times New Roman"/>
          <w:sz w:val="28"/>
          <w:szCs w:val="28"/>
        </w:rPr>
        <w:t>Поэтому этот вид связи пользуется весьма высокой популярностью на рынке Интернет</w:t>
      </w:r>
      <w:r w:rsidR="00155FAA" w:rsidRPr="00946B52">
        <w:rPr>
          <w:rFonts w:ascii="Times New Roman" w:hAnsi="Times New Roman" w:cs="Times New Roman"/>
          <w:sz w:val="28"/>
          <w:szCs w:val="28"/>
        </w:rPr>
        <w:t>-</w:t>
      </w:r>
      <w:r w:rsidRPr="00946B52">
        <w:rPr>
          <w:rFonts w:ascii="Times New Roman" w:hAnsi="Times New Roman" w:cs="Times New Roman"/>
          <w:sz w:val="28"/>
          <w:szCs w:val="28"/>
        </w:rPr>
        <w:t>услуг.</w:t>
      </w:r>
    </w:p>
    <w:p w:rsidR="00461904" w:rsidRPr="00D92AEB" w:rsidRDefault="002B6752" w:rsidP="003E306A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AEB">
        <w:rPr>
          <w:rFonts w:ascii="Times New Roman" w:hAnsi="Times New Roman" w:cs="Times New Roman"/>
          <w:b/>
          <w:sz w:val="28"/>
          <w:szCs w:val="28"/>
        </w:rPr>
        <w:t>Проводной Интернет</w:t>
      </w:r>
    </w:p>
    <w:p w:rsidR="002B6752" w:rsidRPr="00D92AEB" w:rsidRDefault="002B6752" w:rsidP="006762C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EB">
        <w:rPr>
          <w:rFonts w:ascii="Times New Roman" w:hAnsi="Times New Roman" w:cs="Times New Roman"/>
          <w:sz w:val="28"/>
          <w:szCs w:val="28"/>
        </w:rPr>
        <w:t>Кабельные сети представляют собой коммуникационную инфраструктуру передачи сигнала, и включает головную станцию (источника), кабель (магистраль) и преобразователь (приемное устройство).</w:t>
      </w:r>
    </w:p>
    <w:p w:rsidR="002B6752" w:rsidRPr="00C32CD0" w:rsidRDefault="002B6752" w:rsidP="002B6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EB">
        <w:rPr>
          <w:rFonts w:ascii="Times New Roman" w:hAnsi="Times New Roman" w:cs="Times New Roman"/>
          <w:sz w:val="28"/>
          <w:szCs w:val="28"/>
        </w:rPr>
        <w:t>В зависимости от вида кабельной сети передаваемый сигнал может служить информацией, питанием или инициатором другого сигнала</w:t>
      </w:r>
      <w:r w:rsidRPr="00C32CD0">
        <w:rPr>
          <w:rFonts w:ascii="Times New Roman" w:hAnsi="Times New Roman" w:cs="Times New Roman"/>
          <w:sz w:val="28"/>
          <w:szCs w:val="28"/>
        </w:rPr>
        <w:t>.</w:t>
      </w:r>
    </w:p>
    <w:p w:rsidR="006762C4" w:rsidRDefault="006762C4" w:rsidP="002B675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B6752" w:rsidRPr="00C32CD0" w:rsidRDefault="002B6752" w:rsidP="002B675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32CD0">
        <w:rPr>
          <w:rFonts w:ascii="Times New Roman" w:hAnsi="Times New Roman" w:cs="Times New Roman"/>
          <w:i/>
          <w:sz w:val="28"/>
          <w:szCs w:val="28"/>
        </w:rPr>
        <w:lastRenderedPageBreak/>
        <w:t>Виды кабельных сетей</w:t>
      </w:r>
    </w:p>
    <w:p w:rsidR="002B6752" w:rsidRPr="00C32CD0" w:rsidRDefault="002B6752" w:rsidP="002B6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2CD0">
        <w:rPr>
          <w:rFonts w:ascii="Times New Roman" w:hAnsi="Times New Roman" w:cs="Times New Roman"/>
          <w:sz w:val="28"/>
          <w:szCs w:val="28"/>
        </w:rPr>
        <w:t>В зависимости от выполнения задач в каждой сети используется разный тип кабеля.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CD0">
        <w:rPr>
          <w:rFonts w:ascii="Times New Roman" w:hAnsi="Times New Roman" w:cs="Times New Roman"/>
          <w:bCs/>
          <w:iCs/>
          <w:sz w:val="28"/>
          <w:szCs w:val="28"/>
        </w:rPr>
        <w:t>Широкое распространение получили три типа кабелей:</w:t>
      </w:r>
    </w:p>
    <w:p w:rsidR="002B6752" w:rsidRPr="00C32CD0" w:rsidRDefault="002B6752" w:rsidP="002B6752">
      <w:pPr>
        <w:numPr>
          <w:ilvl w:val="0"/>
          <w:numId w:val="46"/>
        </w:numPr>
        <w:tabs>
          <w:tab w:val="clear" w:pos="720"/>
          <w:tab w:val="num" w:pos="0"/>
        </w:tabs>
        <w:ind w:left="0" w:hanging="294"/>
        <w:jc w:val="both"/>
        <w:rPr>
          <w:rFonts w:ascii="Times New Roman" w:hAnsi="Times New Roman" w:cs="Times New Roman"/>
          <w:sz w:val="28"/>
          <w:szCs w:val="28"/>
        </w:rPr>
      </w:pPr>
      <w:r w:rsidRPr="006762C4">
        <w:rPr>
          <w:rFonts w:ascii="Times New Roman" w:hAnsi="Times New Roman" w:cs="Times New Roman"/>
          <w:bCs/>
          <w:i/>
          <w:sz w:val="28"/>
          <w:szCs w:val="28"/>
        </w:rPr>
        <w:t>Коаксиальный</w:t>
      </w:r>
      <w:r w:rsidRPr="00C32CD0">
        <w:rPr>
          <w:rFonts w:ascii="Times New Roman" w:hAnsi="Times New Roman" w:cs="Times New Roman"/>
          <w:sz w:val="28"/>
          <w:szCs w:val="28"/>
        </w:rPr>
        <w:t>. Простой и дешевый кабель, рассчитанный на прием многочастотного сигнала. Коаксиальный кабель имеет два проводника: внутренний, присутствующий в качестве стержня, и внешний в форме полой трубки. Внутренний и внешний проводники изолированы.</w:t>
      </w:r>
    </w:p>
    <w:p w:rsidR="002B6752" w:rsidRPr="00C32CD0" w:rsidRDefault="002B6752" w:rsidP="002B6752">
      <w:pPr>
        <w:numPr>
          <w:ilvl w:val="0"/>
          <w:numId w:val="46"/>
        </w:numPr>
        <w:tabs>
          <w:tab w:val="clear" w:pos="720"/>
          <w:tab w:val="num" w:pos="0"/>
        </w:tabs>
        <w:ind w:left="0" w:hanging="294"/>
        <w:jc w:val="both"/>
        <w:rPr>
          <w:rFonts w:ascii="Times New Roman" w:hAnsi="Times New Roman" w:cs="Times New Roman"/>
          <w:sz w:val="28"/>
          <w:szCs w:val="28"/>
        </w:rPr>
      </w:pPr>
      <w:r w:rsidRPr="006762C4">
        <w:rPr>
          <w:rFonts w:ascii="Times New Roman" w:hAnsi="Times New Roman" w:cs="Times New Roman"/>
          <w:bCs/>
          <w:i/>
          <w:sz w:val="28"/>
          <w:szCs w:val="28"/>
        </w:rPr>
        <w:t>Витая пара.</w:t>
      </w:r>
      <w:r w:rsidRPr="00C32CD0">
        <w:rPr>
          <w:rFonts w:ascii="Times New Roman" w:hAnsi="Times New Roman" w:cs="Times New Roman"/>
          <w:bCs/>
          <w:sz w:val="28"/>
          <w:szCs w:val="28"/>
        </w:rPr>
        <w:t> </w:t>
      </w:r>
      <w:r w:rsidRPr="00C32CD0">
        <w:rPr>
          <w:rFonts w:ascii="Times New Roman" w:hAnsi="Times New Roman" w:cs="Times New Roman"/>
          <w:sz w:val="28"/>
          <w:szCs w:val="28"/>
        </w:rPr>
        <w:t>Кабель, состоящий из двух и более проводов. Каждая жила этого кабеля изолирована внутренним и внешним материалом.</w:t>
      </w:r>
    </w:p>
    <w:p w:rsidR="002B6752" w:rsidRPr="00C32CD0" w:rsidRDefault="002B6752" w:rsidP="002B6752">
      <w:pPr>
        <w:numPr>
          <w:ilvl w:val="0"/>
          <w:numId w:val="46"/>
        </w:numPr>
        <w:tabs>
          <w:tab w:val="clear" w:pos="720"/>
          <w:tab w:val="num" w:pos="0"/>
        </w:tabs>
        <w:ind w:left="0" w:hanging="294"/>
        <w:jc w:val="both"/>
        <w:rPr>
          <w:rFonts w:ascii="Times New Roman" w:hAnsi="Times New Roman" w:cs="Times New Roman"/>
          <w:sz w:val="28"/>
          <w:szCs w:val="28"/>
        </w:rPr>
      </w:pPr>
      <w:r w:rsidRPr="006762C4">
        <w:rPr>
          <w:rFonts w:ascii="Times New Roman" w:hAnsi="Times New Roman" w:cs="Times New Roman"/>
          <w:bCs/>
          <w:i/>
          <w:sz w:val="28"/>
          <w:szCs w:val="28"/>
        </w:rPr>
        <w:t>Оптоволокно.</w:t>
      </w:r>
      <w:r w:rsidRPr="00C32CD0">
        <w:rPr>
          <w:rFonts w:ascii="Times New Roman" w:hAnsi="Times New Roman" w:cs="Times New Roman"/>
          <w:sz w:val="28"/>
          <w:szCs w:val="28"/>
        </w:rPr>
        <w:t> Современные типы кабелей для передачи сигналов на высокой скорости. Принцип работы основан на</w:t>
      </w:r>
      <w:r w:rsidR="00473DA2">
        <w:rPr>
          <w:rFonts w:ascii="Times New Roman" w:hAnsi="Times New Roman" w:cs="Times New Roman"/>
          <w:sz w:val="28"/>
          <w:szCs w:val="28"/>
        </w:rPr>
        <w:t xml:space="preserve"> передаче света по оптоволокну.</w:t>
      </w:r>
    </w:p>
    <w:p w:rsidR="002B6752" w:rsidRPr="00126193" w:rsidRDefault="002B6752" w:rsidP="002B6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EB">
        <w:rPr>
          <w:rFonts w:ascii="Times New Roman" w:hAnsi="Times New Roman" w:cs="Times New Roman"/>
          <w:sz w:val="28"/>
          <w:szCs w:val="28"/>
        </w:rPr>
        <w:t>Для доступа в Интернет при помощи кабельных провайдеров необходим специальный кабельный модем. Кабельный модем, в отличие от обычного модема, обменивается информацией с провайдером Интернета не через телефонную линию, а через каналы сети кабельного телевидения</w:t>
      </w:r>
      <w:r w:rsidRPr="00126193">
        <w:rPr>
          <w:rFonts w:ascii="Times New Roman" w:hAnsi="Times New Roman" w:cs="Times New Roman"/>
          <w:sz w:val="28"/>
          <w:szCs w:val="28"/>
        </w:rPr>
        <w:t>.</w:t>
      </w:r>
    </w:p>
    <w:p w:rsidR="002B6752" w:rsidRPr="00126193" w:rsidRDefault="002B6752" w:rsidP="002B6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137D">
        <w:rPr>
          <w:rFonts w:ascii="Times New Roman" w:hAnsi="Times New Roman" w:cs="Times New Roman"/>
          <w:sz w:val="28"/>
          <w:szCs w:val="28"/>
        </w:rPr>
        <w:t>Общий принцип действия как DSL, так и кабельного Интернета, заключается в том, что данные от провайдера до клиента передаются по тому же кабелю, что и телефонные (телевизионные) данные, но на других частотах – более высоких. У клиента стоит устройство, разделяющее высокочастотный сигнал от низкочастотного, после чего первый предаётся на модем, а второй – на телефон (телевизор). В точке присутствия оператора телевизионной связи наоборот высокочастотный сигнал от провайдера смешивается с телевизионным и уходить в сеть</w:t>
      </w:r>
      <w:r w:rsidRPr="00126193">
        <w:rPr>
          <w:rFonts w:ascii="Times New Roman" w:hAnsi="Times New Roman" w:cs="Times New Roman"/>
          <w:sz w:val="28"/>
          <w:szCs w:val="28"/>
        </w:rPr>
        <w:t>.</w:t>
      </w: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  <w:bookmarkStart w:id="1" w:name="_GoBack"/>
      <w:bookmarkEnd w:id="1"/>
    </w:p>
    <w:p w:rsidR="00D93068" w:rsidRPr="00826506" w:rsidRDefault="006762C4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пользовательские услуги</w:t>
      </w:r>
      <w:r w:rsidR="00473DA2">
        <w:rPr>
          <w:rFonts w:ascii="Times New Roman" w:hAnsi="Times New Roman" w:cs="Times New Roman"/>
          <w:sz w:val="28"/>
          <w:szCs w:val="28"/>
        </w:rPr>
        <w:t>.</w:t>
      </w:r>
    </w:p>
    <w:p w:rsidR="00D93068" w:rsidRPr="00D93068" w:rsidRDefault="00FE4E5C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сети абонентского доступа? </w:t>
      </w:r>
    </w:p>
    <w:p w:rsidR="00D93068" w:rsidRPr="00826506" w:rsidRDefault="00FE4E5C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абонентской сети.</w:t>
      </w:r>
    </w:p>
    <w:p w:rsidR="003E651B" w:rsidRPr="001B4990" w:rsidRDefault="00FE4E5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Границы сетей абонентского доступа между пользователем и транспортной сетью</w:t>
      </w:r>
      <w:r w:rsidR="001B4990" w:rsidRPr="001B4990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FE4E5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технологии</w:t>
      </w:r>
      <w:r w:rsidRPr="00FE4E5C">
        <w:rPr>
          <w:rFonts w:ascii="Times New Roman" w:hAnsi="Times New Roman" w:cs="Times New Roman"/>
          <w:sz w:val="28"/>
          <w:szCs w:val="28"/>
        </w:rPr>
        <w:t xml:space="preserve"> </w:t>
      </w:r>
      <w:r w:rsidRPr="005D1D01">
        <w:rPr>
          <w:rFonts w:ascii="Times New Roman" w:hAnsi="Times New Roman" w:cs="Times New Roman"/>
          <w:sz w:val="28"/>
          <w:szCs w:val="28"/>
        </w:rPr>
        <w:t>xDSL</w:t>
      </w:r>
      <w:r w:rsidR="000E6C58">
        <w:rPr>
          <w:rFonts w:ascii="Times New Roman" w:hAnsi="Times New Roman" w:cs="Times New Roman"/>
          <w:sz w:val="28"/>
          <w:szCs w:val="28"/>
        </w:rPr>
        <w:t>?</w:t>
      </w:r>
    </w:p>
    <w:p w:rsidR="003E651B" w:rsidRPr="00826506" w:rsidRDefault="00FE4E5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дуплексной связи.</w:t>
      </w:r>
    </w:p>
    <w:p w:rsidR="003E651B" w:rsidRDefault="00FE4E5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Ассиметричные и симметричные технологии </w:t>
      </w:r>
      <w:r w:rsidRPr="005D1D01">
        <w:rPr>
          <w:rFonts w:ascii="Times New Roman" w:hAnsi="Times New Roman" w:cs="Times New Roman"/>
          <w:sz w:val="28"/>
          <w:szCs w:val="28"/>
        </w:rPr>
        <w:t>xDSL</w:t>
      </w:r>
      <w:r w:rsidR="000E6C58">
        <w:rPr>
          <w:rFonts w:ascii="Times New Roman" w:hAnsi="Times New Roman" w:cs="Times New Roman"/>
          <w:sz w:val="28"/>
          <w:szCs w:val="28"/>
        </w:rPr>
        <w:t>.</w:t>
      </w:r>
    </w:p>
    <w:p w:rsidR="00E30C57" w:rsidRPr="00826506" w:rsidRDefault="00FE4E5C" w:rsidP="00E30C57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Разновидности </w:t>
      </w:r>
      <w:r w:rsidRPr="005D1D01">
        <w:rPr>
          <w:rFonts w:ascii="Times New Roman" w:hAnsi="Times New Roman" w:cs="Times New Roman"/>
          <w:sz w:val="28"/>
          <w:szCs w:val="28"/>
        </w:rPr>
        <w:t>xDSL</w:t>
      </w:r>
      <w:r w:rsidR="001B4990">
        <w:rPr>
          <w:rFonts w:ascii="Times New Roman" w:hAnsi="Times New Roman" w:cs="Times New Roman"/>
          <w:sz w:val="28"/>
          <w:szCs w:val="28"/>
        </w:rPr>
        <w:t>.</w:t>
      </w:r>
    </w:p>
    <w:p w:rsidR="003E651B" w:rsidRPr="000E6C58" w:rsidRDefault="00FE4E5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кабельных сетей</w:t>
      </w:r>
      <w:r w:rsidR="000E6C58">
        <w:rPr>
          <w:rFonts w:ascii="Times New Roman" w:hAnsi="Times New Roman" w:cs="Times New Roman"/>
          <w:sz w:val="28"/>
          <w:szCs w:val="28"/>
        </w:rPr>
        <w:t>.</w:t>
      </w:r>
    </w:p>
    <w:p w:rsidR="00195B68" w:rsidRPr="00FC0EB5" w:rsidRDefault="000E6C58" w:rsidP="000E6C58">
      <w:pPr>
        <w:pStyle w:val="a5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0E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4E5C">
        <w:rPr>
          <w:rFonts w:ascii="Times New Roman" w:hAnsi="Times New Roman" w:cs="Times New Roman"/>
          <w:sz w:val="28"/>
          <w:szCs w:val="28"/>
        </w:rPr>
        <w:t>Типы кабелей</w:t>
      </w:r>
      <w:r w:rsidRPr="00FC0EB5">
        <w:rPr>
          <w:rFonts w:ascii="Times New Roman" w:hAnsi="Times New Roman" w:cs="Times New Roman"/>
          <w:sz w:val="28"/>
          <w:szCs w:val="28"/>
        </w:rPr>
        <w:t>.</w:t>
      </w:r>
      <w:r w:rsidR="00FC0EB5" w:rsidRPr="00FC0EB5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195B68" w:rsidRPr="00FC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B30D1"/>
    <w:multiLevelType w:val="multilevel"/>
    <w:tmpl w:val="ED5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15421"/>
    <w:multiLevelType w:val="hybridMultilevel"/>
    <w:tmpl w:val="6D6AF1BA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955189"/>
    <w:multiLevelType w:val="hybridMultilevel"/>
    <w:tmpl w:val="4B8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A4D25"/>
    <w:multiLevelType w:val="multilevel"/>
    <w:tmpl w:val="A72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57108F"/>
    <w:multiLevelType w:val="multilevel"/>
    <w:tmpl w:val="026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D0D15"/>
    <w:multiLevelType w:val="multilevel"/>
    <w:tmpl w:val="466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197C16"/>
    <w:multiLevelType w:val="hybridMultilevel"/>
    <w:tmpl w:val="EB42D992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7588D"/>
    <w:multiLevelType w:val="multilevel"/>
    <w:tmpl w:val="D4B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914C42"/>
    <w:multiLevelType w:val="multilevel"/>
    <w:tmpl w:val="831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FA81B92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2333E73"/>
    <w:multiLevelType w:val="hybridMultilevel"/>
    <w:tmpl w:val="FF04CF1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6BE6DC7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A4B2700"/>
    <w:multiLevelType w:val="hybridMultilevel"/>
    <w:tmpl w:val="84425836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D4E63"/>
    <w:multiLevelType w:val="hybridMultilevel"/>
    <w:tmpl w:val="C8644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013B57"/>
    <w:multiLevelType w:val="multilevel"/>
    <w:tmpl w:val="4BD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A9015A"/>
    <w:multiLevelType w:val="multilevel"/>
    <w:tmpl w:val="EAD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FF431F6"/>
    <w:multiLevelType w:val="multilevel"/>
    <w:tmpl w:val="EDC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182DBA"/>
    <w:multiLevelType w:val="multilevel"/>
    <w:tmpl w:val="0AA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AF6169"/>
    <w:multiLevelType w:val="hybridMultilevel"/>
    <w:tmpl w:val="77906744"/>
    <w:lvl w:ilvl="0" w:tplc="175809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6044F54"/>
    <w:multiLevelType w:val="multilevel"/>
    <w:tmpl w:val="32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EA020E2"/>
    <w:multiLevelType w:val="hybridMultilevel"/>
    <w:tmpl w:val="846833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35"/>
  </w:num>
  <w:num w:numId="4">
    <w:abstractNumId w:val="34"/>
  </w:num>
  <w:num w:numId="5">
    <w:abstractNumId w:val="14"/>
  </w:num>
  <w:num w:numId="6">
    <w:abstractNumId w:val="0"/>
  </w:num>
  <w:num w:numId="7">
    <w:abstractNumId w:val="32"/>
  </w:num>
  <w:num w:numId="8">
    <w:abstractNumId w:val="17"/>
  </w:num>
  <w:num w:numId="9">
    <w:abstractNumId w:val="19"/>
  </w:num>
  <w:num w:numId="10">
    <w:abstractNumId w:val="8"/>
  </w:num>
  <w:num w:numId="11">
    <w:abstractNumId w:val="11"/>
  </w:num>
  <w:num w:numId="12">
    <w:abstractNumId w:val="41"/>
  </w:num>
  <w:num w:numId="13">
    <w:abstractNumId w:val="15"/>
  </w:num>
  <w:num w:numId="14">
    <w:abstractNumId w:val="37"/>
  </w:num>
  <w:num w:numId="15">
    <w:abstractNumId w:val="24"/>
  </w:num>
  <w:num w:numId="16">
    <w:abstractNumId w:val="36"/>
  </w:num>
  <w:num w:numId="17">
    <w:abstractNumId w:val="3"/>
  </w:num>
  <w:num w:numId="18">
    <w:abstractNumId w:val="9"/>
  </w:num>
  <w:num w:numId="19">
    <w:abstractNumId w:val="7"/>
  </w:num>
  <w:num w:numId="20">
    <w:abstractNumId w:val="23"/>
  </w:num>
  <w:num w:numId="21">
    <w:abstractNumId w:val="4"/>
  </w:num>
  <w:num w:numId="22">
    <w:abstractNumId w:val="43"/>
  </w:num>
  <w:num w:numId="23">
    <w:abstractNumId w:val="44"/>
  </w:num>
  <w:num w:numId="24">
    <w:abstractNumId w:val="6"/>
  </w:num>
  <w:num w:numId="25">
    <w:abstractNumId w:val="30"/>
  </w:num>
  <w:num w:numId="26">
    <w:abstractNumId w:val="42"/>
  </w:num>
  <w:num w:numId="27">
    <w:abstractNumId w:val="33"/>
  </w:num>
  <w:num w:numId="28">
    <w:abstractNumId w:val="31"/>
  </w:num>
  <w:num w:numId="29">
    <w:abstractNumId w:val="21"/>
  </w:num>
  <w:num w:numId="30">
    <w:abstractNumId w:val="13"/>
  </w:num>
  <w:num w:numId="31">
    <w:abstractNumId w:val="39"/>
  </w:num>
  <w:num w:numId="32">
    <w:abstractNumId w:val="28"/>
  </w:num>
  <w:num w:numId="33">
    <w:abstractNumId w:val="16"/>
  </w:num>
  <w:num w:numId="34">
    <w:abstractNumId w:val="29"/>
  </w:num>
  <w:num w:numId="35">
    <w:abstractNumId w:val="40"/>
  </w:num>
  <w:num w:numId="36">
    <w:abstractNumId w:val="25"/>
  </w:num>
  <w:num w:numId="37">
    <w:abstractNumId w:val="27"/>
  </w:num>
  <w:num w:numId="38">
    <w:abstractNumId w:val="5"/>
  </w:num>
  <w:num w:numId="39">
    <w:abstractNumId w:val="45"/>
  </w:num>
  <w:num w:numId="40">
    <w:abstractNumId w:val="10"/>
  </w:num>
  <w:num w:numId="41">
    <w:abstractNumId w:val="38"/>
  </w:num>
  <w:num w:numId="42">
    <w:abstractNumId w:val="2"/>
  </w:num>
  <w:num w:numId="43">
    <w:abstractNumId w:val="26"/>
  </w:num>
  <w:num w:numId="44">
    <w:abstractNumId w:val="22"/>
  </w:num>
  <w:num w:numId="45">
    <w:abstractNumId w:val="1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76A00"/>
    <w:rsid w:val="000820CF"/>
    <w:rsid w:val="000A74C7"/>
    <w:rsid w:val="000C4075"/>
    <w:rsid w:val="000E6C58"/>
    <w:rsid w:val="00103BD9"/>
    <w:rsid w:val="00114B35"/>
    <w:rsid w:val="0013030C"/>
    <w:rsid w:val="0013045E"/>
    <w:rsid w:val="001374A0"/>
    <w:rsid w:val="00144C75"/>
    <w:rsid w:val="00155FAA"/>
    <w:rsid w:val="00180401"/>
    <w:rsid w:val="00181343"/>
    <w:rsid w:val="00195B68"/>
    <w:rsid w:val="001B0D17"/>
    <w:rsid w:val="001B4990"/>
    <w:rsid w:val="001D5294"/>
    <w:rsid w:val="001E5CC3"/>
    <w:rsid w:val="00213F20"/>
    <w:rsid w:val="002214DC"/>
    <w:rsid w:val="00221DE9"/>
    <w:rsid w:val="002416E2"/>
    <w:rsid w:val="002418BB"/>
    <w:rsid w:val="00277E69"/>
    <w:rsid w:val="002865AD"/>
    <w:rsid w:val="002B2EFE"/>
    <w:rsid w:val="002B6752"/>
    <w:rsid w:val="002C21C8"/>
    <w:rsid w:val="002C7EB2"/>
    <w:rsid w:val="002D1EB6"/>
    <w:rsid w:val="002D5016"/>
    <w:rsid w:val="002F6FC2"/>
    <w:rsid w:val="00314208"/>
    <w:rsid w:val="0037137D"/>
    <w:rsid w:val="0037672A"/>
    <w:rsid w:val="003B36FD"/>
    <w:rsid w:val="003D256B"/>
    <w:rsid w:val="003E306A"/>
    <w:rsid w:val="003E651B"/>
    <w:rsid w:val="003F69A3"/>
    <w:rsid w:val="0040050B"/>
    <w:rsid w:val="00405C09"/>
    <w:rsid w:val="00410498"/>
    <w:rsid w:val="0041153D"/>
    <w:rsid w:val="00421E84"/>
    <w:rsid w:val="00427FF8"/>
    <w:rsid w:val="00431523"/>
    <w:rsid w:val="00435C19"/>
    <w:rsid w:val="00445B5A"/>
    <w:rsid w:val="004514A4"/>
    <w:rsid w:val="00461904"/>
    <w:rsid w:val="00473DA2"/>
    <w:rsid w:val="00477163"/>
    <w:rsid w:val="004A33D2"/>
    <w:rsid w:val="004B54CF"/>
    <w:rsid w:val="004D6AC1"/>
    <w:rsid w:val="004E1112"/>
    <w:rsid w:val="004F26CA"/>
    <w:rsid w:val="004F300D"/>
    <w:rsid w:val="00521606"/>
    <w:rsid w:val="0052639C"/>
    <w:rsid w:val="00531086"/>
    <w:rsid w:val="00546B45"/>
    <w:rsid w:val="00557E27"/>
    <w:rsid w:val="00565A7B"/>
    <w:rsid w:val="00587694"/>
    <w:rsid w:val="005903A5"/>
    <w:rsid w:val="00595FCE"/>
    <w:rsid w:val="00596814"/>
    <w:rsid w:val="005A3211"/>
    <w:rsid w:val="005B265E"/>
    <w:rsid w:val="005D1D01"/>
    <w:rsid w:val="005E2523"/>
    <w:rsid w:val="006072C7"/>
    <w:rsid w:val="00651330"/>
    <w:rsid w:val="00654A95"/>
    <w:rsid w:val="00660563"/>
    <w:rsid w:val="006674F2"/>
    <w:rsid w:val="006762C4"/>
    <w:rsid w:val="00683ACD"/>
    <w:rsid w:val="00690C0C"/>
    <w:rsid w:val="006A64BF"/>
    <w:rsid w:val="006A65C5"/>
    <w:rsid w:val="006E71CA"/>
    <w:rsid w:val="006F6A15"/>
    <w:rsid w:val="00721E71"/>
    <w:rsid w:val="0074776D"/>
    <w:rsid w:val="007612AD"/>
    <w:rsid w:val="007A0740"/>
    <w:rsid w:val="007A105E"/>
    <w:rsid w:val="007A70DC"/>
    <w:rsid w:val="007B7E9C"/>
    <w:rsid w:val="007C57A1"/>
    <w:rsid w:val="00802470"/>
    <w:rsid w:val="00803F80"/>
    <w:rsid w:val="00821580"/>
    <w:rsid w:val="008306AD"/>
    <w:rsid w:val="008416C5"/>
    <w:rsid w:val="008738FC"/>
    <w:rsid w:val="0088785E"/>
    <w:rsid w:val="008974F9"/>
    <w:rsid w:val="008B6D63"/>
    <w:rsid w:val="008E39BD"/>
    <w:rsid w:val="008F30AB"/>
    <w:rsid w:val="00904729"/>
    <w:rsid w:val="009048CA"/>
    <w:rsid w:val="00933693"/>
    <w:rsid w:val="00946B52"/>
    <w:rsid w:val="009642CD"/>
    <w:rsid w:val="00971413"/>
    <w:rsid w:val="009D7897"/>
    <w:rsid w:val="009E23A1"/>
    <w:rsid w:val="009F6184"/>
    <w:rsid w:val="009F72AE"/>
    <w:rsid w:val="00A3722C"/>
    <w:rsid w:val="00A41107"/>
    <w:rsid w:val="00A746E0"/>
    <w:rsid w:val="00A84136"/>
    <w:rsid w:val="00AA4BBF"/>
    <w:rsid w:val="00AA6129"/>
    <w:rsid w:val="00AB050E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D6B21"/>
    <w:rsid w:val="00BE451C"/>
    <w:rsid w:val="00BF0F06"/>
    <w:rsid w:val="00BF11D7"/>
    <w:rsid w:val="00BF5BA3"/>
    <w:rsid w:val="00C146C3"/>
    <w:rsid w:val="00C27AB1"/>
    <w:rsid w:val="00C34D7F"/>
    <w:rsid w:val="00C471B7"/>
    <w:rsid w:val="00C479D8"/>
    <w:rsid w:val="00C7350F"/>
    <w:rsid w:val="00C8180F"/>
    <w:rsid w:val="00C8759D"/>
    <w:rsid w:val="00CB2600"/>
    <w:rsid w:val="00CC230B"/>
    <w:rsid w:val="00CE73AB"/>
    <w:rsid w:val="00D07EA0"/>
    <w:rsid w:val="00D30010"/>
    <w:rsid w:val="00D44380"/>
    <w:rsid w:val="00D8727F"/>
    <w:rsid w:val="00D92AEB"/>
    <w:rsid w:val="00D93068"/>
    <w:rsid w:val="00D94E8B"/>
    <w:rsid w:val="00DA7F13"/>
    <w:rsid w:val="00DD2459"/>
    <w:rsid w:val="00E16C0A"/>
    <w:rsid w:val="00E30B43"/>
    <w:rsid w:val="00E30C57"/>
    <w:rsid w:val="00E3791A"/>
    <w:rsid w:val="00E458E5"/>
    <w:rsid w:val="00E54146"/>
    <w:rsid w:val="00E67D4D"/>
    <w:rsid w:val="00E7012B"/>
    <w:rsid w:val="00EA09F6"/>
    <w:rsid w:val="00EA0E37"/>
    <w:rsid w:val="00EB5955"/>
    <w:rsid w:val="00EE51C6"/>
    <w:rsid w:val="00F13FE4"/>
    <w:rsid w:val="00F263EA"/>
    <w:rsid w:val="00F37D15"/>
    <w:rsid w:val="00F52D82"/>
    <w:rsid w:val="00F80838"/>
    <w:rsid w:val="00F82FD8"/>
    <w:rsid w:val="00FA6108"/>
    <w:rsid w:val="00FB6157"/>
    <w:rsid w:val="00FC0EB5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0B5D-D272-4735-86AF-2A09A78D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7</cp:revision>
  <cp:lastPrinted>2021-09-03T12:06:00Z</cp:lastPrinted>
  <dcterms:created xsi:type="dcterms:W3CDTF">2021-09-14T15:28:00Z</dcterms:created>
  <dcterms:modified xsi:type="dcterms:W3CDTF">2021-10-28T17:08:00Z</dcterms:modified>
</cp:coreProperties>
</file>