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6c7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7e00"/>
          <w:sz w:val="21"/>
          <w:szCs w:val="21"/>
          <w:rtl w:val="0"/>
        </w:rPr>
        <w:t xml:space="preserve">#%RAML 1.0</w:t>
      </w:r>
    </w:p>
    <w:p w:rsidR="00000000" w:rsidDel="00000000" w:rsidP="00000000" w:rsidRDefault="00000000" w:rsidRPr="00000000" w14:paraId="0000000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title: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estados-ibge</w:t>
      </w:r>
    </w:p>
    <w:p w:rsidR="00000000" w:rsidDel="00000000" w:rsidP="00000000" w:rsidRDefault="00000000" w:rsidRPr="00000000" w14:paraId="0000000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version: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mediaType: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application/json #Indicar que a API deverá trabalhar com json</w:t>
      </w:r>
    </w:p>
    <w:p w:rsidR="00000000" w:rsidDel="00000000" w:rsidP="00000000" w:rsidRDefault="00000000" w:rsidRPr="00000000" w14:paraId="0000000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types: </w:t>
      </w:r>
    </w:p>
    <w:p w:rsidR="00000000" w:rsidDel="00000000" w:rsidP="00000000" w:rsidRDefault="00000000" w:rsidRPr="00000000" w14:paraId="0000000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2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Estado: </w:t>
      </w:r>
      <w:r w:rsidDel="00000000" w:rsidR="00000000" w:rsidRPr="00000000">
        <w:rPr>
          <w:rFonts w:ascii="Courier New" w:cs="Courier New" w:eastAsia="Courier New" w:hAnsi="Courier New"/>
          <w:color w:val="526e75"/>
          <w:sz w:val="21"/>
          <w:szCs w:val="21"/>
          <w:rtl w:val="0"/>
        </w:rPr>
        <w:t xml:space="preserve">#declaração da entidade Estado</w:t>
      </w:r>
    </w:p>
    <w:p w:rsidR="00000000" w:rsidDel="00000000" w:rsidP="00000000" w:rsidRDefault="00000000" w:rsidRPr="00000000" w14:paraId="0000000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properties:</w:t>
      </w:r>
    </w:p>
    <w:p w:rsidR="00000000" w:rsidDel="00000000" w:rsidP="00000000" w:rsidRDefault="00000000" w:rsidRPr="00000000" w14:paraId="0000000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id:</w:t>
      </w:r>
    </w:p>
    <w:p w:rsidR="00000000" w:rsidDel="00000000" w:rsidP="00000000" w:rsidRDefault="00000000" w:rsidRPr="00000000" w14:paraId="0000000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0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sigla:</w:t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d00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maxLength: </w:t>
      </w:r>
      <w:r w:rsidDel="00000000" w:rsidR="00000000" w:rsidRPr="00000000">
        <w:rPr>
          <w:rFonts w:ascii="Courier New" w:cs="Courier New" w:eastAsia="Courier New" w:hAnsi="Courier New"/>
          <w:color w:val="ad007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nome:</w:t>
      </w:r>
    </w:p>
    <w:p w:rsidR="00000000" w:rsidDel="00000000" w:rsidP="00000000" w:rsidRDefault="00000000" w:rsidRPr="00000000" w14:paraId="0000000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regiao:</w:t>
      </w:r>
    </w:p>
    <w:p w:rsidR="00000000" w:rsidDel="00000000" w:rsidP="00000000" w:rsidRDefault="00000000" w:rsidRPr="00000000" w14:paraId="0000001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properties:</w:t>
      </w:r>
    </w:p>
    <w:p w:rsidR="00000000" w:rsidDel="00000000" w:rsidP="00000000" w:rsidRDefault="00000000" w:rsidRPr="00000000" w14:paraId="0000001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id: </w:t>
      </w:r>
    </w:p>
    <w:p w:rsidR="00000000" w:rsidDel="00000000" w:rsidP="00000000" w:rsidRDefault="00000000" w:rsidRPr="00000000" w14:paraId="0000001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1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sigla:</w:t>
      </w:r>
    </w:p>
    <w:p w:rsidR="00000000" w:rsidDel="00000000" w:rsidP="00000000" w:rsidRDefault="00000000" w:rsidRPr="00000000" w14:paraId="0000001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d00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maxLength: </w:t>
      </w:r>
      <w:r w:rsidDel="00000000" w:rsidR="00000000" w:rsidRPr="00000000">
        <w:rPr>
          <w:rFonts w:ascii="Courier New" w:cs="Courier New" w:eastAsia="Courier New" w:hAnsi="Courier New"/>
          <w:color w:val="ad007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nome:</w:t>
      </w:r>
    </w:p>
    <w:p w:rsidR="00000000" w:rsidDel="00000000" w:rsidP="00000000" w:rsidRDefault="00000000" w:rsidRPr="00000000" w14:paraId="0000001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2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526e75"/>
          <w:sz w:val="21"/>
          <w:szCs w:val="21"/>
          <w:rtl w:val="0"/>
        </w:rPr>
        <w:t xml:space="preserve">#descrição do exemplo de saída</w:t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d00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color w:val="ad0073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sigla: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São Paulo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regiao: 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d00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color w:val="ad007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sigla: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Sudeste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2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color w:val="526e75"/>
          <w:sz w:val="21"/>
          <w:szCs w:val="21"/>
          <w:rtl w:val="0"/>
        </w:rPr>
        <w:t xml:space="preserve">#declaração da entidade Error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properties:</w:t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2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message: </w:t>
      </w:r>
    </w:p>
    <w:p w:rsidR="00000000" w:rsidDel="00000000" w:rsidP="00000000" w:rsidRDefault="00000000" w:rsidRPr="00000000" w14:paraId="0000002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2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2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4c01"/>
          <w:sz w:val="21"/>
          <w:szCs w:val="21"/>
          <w:rtl w:val="0"/>
        </w:rPr>
        <w:t xml:space="preserve">/estados: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26e75"/>
          <w:sz w:val="21"/>
          <w:szCs w:val="21"/>
          <w:rtl w:val="0"/>
        </w:rPr>
        <w:t xml:space="preserve">#endpoint estados</w:t>
      </w:r>
    </w:p>
    <w:p w:rsidR="00000000" w:rsidDel="00000000" w:rsidP="00000000" w:rsidRDefault="00000000" w:rsidRPr="00000000" w14:paraId="0000002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2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7e00"/>
          <w:sz w:val="21"/>
          <w:szCs w:val="21"/>
          <w:rtl w:val="0"/>
        </w:rPr>
        <w:t xml:space="preserve">get: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26e75"/>
          <w:sz w:val="21"/>
          <w:szCs w:val="21"/>
          <w:rtl w:val="0"/>
        </w:rPr>
        <w:t xml:space="preserve">#Método que lista dos os estados</w:t>
      </w:r>
    </w:p>
    <w:p w:rsidR="00000000" w:rsidDel="00000000" w:rsidP="00000000" w:rsidRDefault="00000000" w:rsidRPr="00000000" w14:paraId="0000002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responses:</w:t>
      </w:r>
    </w:p>
    <w:p w:rsidR="00000000" w:rsidDel="00000000" w:rsidP="00000000" w:rsidRDefault="00000000" w:rsidRPr="00000000" w14:paraId="0000002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200:</w:t>
      </w:r>
    </w:p>
    <w:p w:rsidR="00000000" w:rsidDel="00000000" w:rsidP="00000000" w:rsidRDefault="00000000" w:rsidRPr="00000000" w14:paraId="0000003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3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Estado[]</w:t>
      </w:r>
    </w:p>
    <w:p w:rsidR="00000000" w:rsidDel="00000000" w:rsidP="00000000" w:rsidRDefault="00000000" w:rsidRPr="00000000" w14:paraId="0000003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2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500: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26e75"/>
          <w:sz w:val="21"/>
          <w:szCs w:val="21"/>
          <w:rtl w:val="0"/>
        </w:rPr>
        <w:t xml:space="preserve">#Parâmetro de saída no caso de erro inesperado</w:t>
      </w:r>
    </w:p>
    <w:p w:rsidR="00000000" w:rsidDel="00000000" w:rsidP="00000000" w:rsidRDefault="00000000" w:rsidRPr="00000000" w14:paraId="0000003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3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Error</w:t>
      </w:r>
    </w:p>
    <w:p w:rsidR="00000000" w:rsidDel="00000000" w:rsidP="00000000" w:rsidRDefault="00000000" w:rsidRPr="00000000" w14:paraId="0000003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d00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color w:val="ad0073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3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message: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Ocorreu um erro inesperado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2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404: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26e75"/>
          <w:sz w:val="21"/>
          <w:szCs w:val="21"/>
          <w:rtl w:val="0"/>
        </w:rPr>
        <w:t xml:space="preserve">#Parâmetro de saída no caso de dados não encontrados</w:t>
      </w:r>
    </w:p>
    <w:p w:rsidR="00000000" w:rsidDel="00000000" w:rsidP="00000000" w:rsidRDefault="00000000" w:rsidRPr="00000000" w14:paraId="0000003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3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5d5f6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5d5f6e"/>
          <w:sz w:val="21"/>
          <w:szCs w:val="21"/>
          <w:rtl w:val="0"/>
        </w:rPr>
        <w:t xml:space="preserve">Error</w:t>
      </w:r>
    </w:p>
    <w:p w:rsidR="00000000" w:rsidDel="00000000" w:rsidP="00000000" w:rsidRDefault="00000000" w:rsidRPr="00000000" w14:paraId="0000003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91720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d00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color w:val="ad0073"/>
          <w:sz w:val="21"/>
          <w:szCs w:val="21"/>
          <w:rtl w:val="0"/>
        </w:rPr>
        <w:t xml:space="preserve">404</w:t>
      </w:r>
    </w:p>
    <w:p w:rsidR="00000000" w:rsidDel="00000000" w:rsidP="00000000" w:rsidRDefault="00000000" w:rsidRPr="00000000" w14:paraId="0000003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7202"/>
          <w:sz w:val="21"/>
          <w:szCs w:val="21"/>
          <w:rtl w:val="0"/>
        </w:rPr>
        <w:t xml:space="preserve">message: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Dados não encontrados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