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EEA33" w14:textId="77777777" w:rsidR="004C3B41" w:rsidRPr="004C3B41" w:rsidRDefault="004C3B41" w:rsidP="00D23A84">
      <w:pPr>
        <w:ind w:left="720" w:firstLine="720"/>
        <w:rPr>
          <w:b/>
        </w:rPr>
      </w:pPr>
      <w:r w:rsidRPr="004C3B41">
        <w:rPr>
          <w:b/>
        </w:rPr>
        <w:t>Administrative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575643BB" w14:textId="77777777" w:rsidTr="004A78A0">
        <w:tc>
          <w:tcPr>
            <w:tcW w:w="704" w:type="dxa"/>
          </w:tcPr>
          <w:p w14:paraId="273B6B17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2D880C8D" w14:textId="77777777" w:rsidR="004C3B41" w:rsidRDefault="004C3B41" w:rsidP="004A78A0">
            <w:r>
              <w:t>Items</w:t>
            </w:r>
          </w:p>
        </w:tc>
      </w:tr>
      <w:tr w:rsidR="004C3B41" w14:paraId="2E289A9A" w14:textId="77777777" w:rsidTr="004A78A0">
        <w:tc>
          <w:tcPr>
            <w:tcW w:w="704" w:type="dxa"/>
          </w:tcPr>
          <w:p w14:paraId="237133DA" w14:textId="77777777" w:rsidR="004C3B41" w:rsidRDefault="004C3B41" w:rsidP="004A78A0">
            <w:r>
              <w:t>1</w:t>
            </w:r>
          </w:p>
        </w:tc>
        <w:tc>
          <w:tcPr>
            <w:tcW w:w="8312" w:type="dxa"/>
          </w:tcPr>
          <w:p w14:paraId="48DF00A5" w14:textId="77777777" w:rsidR="004C3B41" w:rsidRDefault="004C3B41" w:rsidP="004A78A0">
            <w:r>
              <w:t>Flask Attendance</w:t>
            </w:r>
          </w:p>
        </w:tc>
      </w:tr>
      <w:tr w:rsidR="004C3B41" w14:paraId="4A64E0F5" w14:textId="77777777" w:rsidTr="004A78A0">
        <w:tc>
          <w:tcPr>
            <w:tcW w:w="704" w:type="dxa"/>
          </w:tcPr>
          <w:p w14:paraId="66BFC58F" w14:textId="77777777" w:rsidR="004C3B41" w:rsidRDefault="004C3B41" w:rsidP="004A78A0">
            <w:r>
              <w:t>2</w:t>
            </w:r>
          </w:p>
        </w:tc>
        <w:tc>
          <w:tcPr>
            <w:tcW w:w="8312" w:type="dxa"/>
          </w:tcPr>
          <w:p w14:paraId="660AE0F4" w14:textId="77777777" w:rsidR="004C3B41" w:rsidRDefault="004C3B41" w:rsidP="004A78A0">
            <w:r>
              <w:t>Start recording</w:t>
            </w:r>
          </w:p>
        </w:tc>
      </w:tr>
      <w:tr w:rsidR="004C3B41" w14:paraId="0D2444D6" w14:textId="77777777" w:rsidTr="004A78A0">
        <w:tc>
          <w:tcPr>
            <w:tcW w:w="704" w:type="dxa"/>
          </w:tcPr>
          <w:p w14:paraId="1B16FB8F" w14:textId="77777777" w:rsidR="004C3B41" w:rsidRDefault="004C3B41" w:rsidP="004A78A0">
            <w:r>
              <w:t>3</w:t>
            </w:r>
          </w:p>
        </w:tc>
        <w:tc>
          <w:tcPr>
            <w:tcW w:w="8312" w:type="dxa"/>
          </w:tcPr>
          <w:p w14:paraId="5BBD6DA5" w14:textId="77777777" w:rsidR="004C3B41" w:rsidRDefault="004C3B41" w:rsidP="004A78A0"/>
        </w:tc>
      </w:tr>
    </w:tbl>
    <w:p w14:paraId="43717CD1" w14:textId="77777777" w:rsidR="004C3B41" w:rsidRDefault="004C3B41"/>
    <w:p w14:paraId="73CE24CE" w14:textId="03D53B32" w:rsidR="004C3B41" w:rsidRPr="004C3B41" w:rsidRDefault="009D7E11">
      <w:pPr>
        <w:rPr>
          <w:b/>
        </w:rPr>
      </w:pPr>
      <w:r>
        <w:rPr>
          <w:b/>
        </w:rPr>
        <w:t>Concepts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170"/>
      </w:tblGrid>
      <w:tr w:rsidR="004C3B41" w14:paraId="18E90F00" w14:textId="77777777" w:rsidTr="003F50AE">
        <w:tc>
          <w:tcPr>
            <w:tcW w:w="846" w:type="dxa"/>
          </w:tcPr>
          <w:p w14:paraId="4666EC98" w14:textId="77777777" w:rsidR="004C3B41" w:rsidRDefault="004C3B41" w:rsidP="004A78A0">
            <w:r>
              <w:t>S/No</w:t>
            </w:r>
          </w:p>
        </w:tc>
        <w:tc>
          <w:tcPr>
            <w:tcW w:w="8170" w:type="dxa"/>
          </w:tcPr>
          <w:p w14:paraId="758F6380" w14:textId="77777777" w:rsidR="004C3B41" w:rsidRDefault="004C3B41" w:rsidP="004A78A0">
            <w:r>
              <w:t>Items</w:t>
            </w:r>
          </w:p>
        </w:tc>
      </w:tr>
      <w:tr w:rsidR="004C3B41" w14:paraId="1438AAAE" w14:textId="77777777" w:rsidTr="003F50AE">
        <w:tc>
          <w:tcPr>
            <w:tcW w:w="846" w:type="dxa"/>
          </w:tcPr>
          <w:p w14:paraId="3FF14340" w14:textId="77777777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70" w:type="dxa"/>
          </w:tcPr>
          <w:p w14:paraId="2D86644A" w14:textId="77777777" w:rsidR="00593648" w:rsidRPr="007F692C" w:rsidRDefault="00593648" w:rsidP="004A78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 xml:space="preserve">Phrase grammar structure - 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Phrase structure grammars model the internal structure of a sentence in terms of a hierarchically organized representation. The sentence 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Every boy has a 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for instance, is taken to consist of a noun phrase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every boy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verb phrase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has a 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), where the former consists of a determiner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every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noun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boy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), and the latter consists of a verb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has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noun phrase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a 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), which in turn consists of a determiner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noun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).</w:t>
            </w:r>
          </w:p>
          <w:p w14:paraId="25ADB655" w14:textId="58115F6B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B41" w14:paraId="622E8805" w14:textId="77777777" w:rsidTr="003F50AE">
        <w:tc>
          <w:tcPr>
            <w:tcW w:w="846" w:type="dxa"/>
          </w:tcPr>
          <w:p w14:paraId="5CF899D8" w14:textId="77777777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70" w:type="dxa"/>
          </w:tcPr>
          <w:p w14:paraId="70DBE858" w14:textId="7849035E" w:rsidR="00593648" w:rsidRPr="007F692C" w:rsidRDefault="00593648" w:rsidP="004A78A0">
            <w:pP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  <w:vertAlign w:val="superscript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 xml:space="preserve">Markov model – originally used to </w:t>
            </w:r>
            <w:r w:rsidRPr="007F692C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as </w:t>
            </w:r>
            <w:hyperlink r:id="rId8" w:tooltip="Stochastic model" w:history="1">
              <w:r w:rsidRPr="007F692C">
                <w:rPr>
                  <w:rStyle w:val="Hyperlink"/>
                  <w:rFonts w:ascii="Arial" w:hAnsi="Arial" w:cs="Arial"/>
                  <w:b/>
                  <w:color w:val="0B0080"/>
                  <w:sz w:val="20"/>
                  <w:szCs w:val="20"/>
                  <w:u w:val="none"/>
                  <w:shd w:val="clear" w:color="auto" w:fill="FFFFFF"/>
                </w:rPr>
                <w:t>stochastic mode</w:t>
              </w:r>
              <w:r w:rsidRPr="007F692C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  <w:shd w:val="clear" w:color="auto" w:fill="FFFFFF"/>
                </w:rPr>
                <w:t>l</w:t>
              </w:r>
            </w:hyperlink>
            <w:r w:rsidRPr="007F692C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used to </w:t>
            </w:r>
            <w:hyperlink r:id="rId9" w:tooltip="Mathematical model" w:history="1">
              <w:r w:rsidRPr="007F692C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  <w:shd w:val="clear" w:color="auto" w:fill="FFFFFF"/>
                </w:rPr>
                <w:t>model</w:t>
              </w:r>
            </w:hyperlink>
            <w:r w:rsidRPr="007F692C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randomly changing systems.</w:t>
            </w:r>
            <w:hyperlink r:id="rId10" w:anchor="cite_note-:0-1" w:history="1"/>
          </w:p>
          <w:p w14:paraId="6E836688" w14:textId="33EE6388" w:rsidR="00593648" w:rsidRPr="007F692C" w:rsidRDefault="003F50AE" w:rsidP="004A78A0">
            <w:pPr>
              <w:rPr>
                <w:rFonts w:ascii="Arial" w:hAnsi="Arial" w:cs="Arial"/>
                <w:sz w:val="20"/>
                <w:szCs w:val="20"/>
              </w:rPr>
            </w:pPr>
            <w:hyperlink r:id="rId11" w:anchor=":~:text=In%20probability%20theory%2C%20a%20Markov,it%20assumes%20the%20Markov%20property)." w:history="1">
              <w:r w:rsidR="00593648" w:rsidRPr="007F692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https://en.wikipedia.org/wiki/Markov_model#:~:text=In%20probability%20theory%2C%20a%20Markov,it%20assumes%20the%20Markov%20property).</w:t>
              </w:r>
            </w:hyperlink>
          </w:p>
          <w:p w14:paraId="5B6D1F70" w14:textId="045BED06" w:rsidR="00593648" w:rsidRPr="007F692C" w:rsidRDefault="00593648" w:rsidP="004A78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A0B0C8" w14:textId="45EE36DE" w:rsidR="00593648" w:rsidRPr="007F692C" w:rsidRDefault="00593648" w:rsidP="004A78A0">
            <w:pP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  <w:vertAlign w:val="superscript"/>
              </w:rPr>
            </w:pPr>
            <w:r w:rsidRPr="007F69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 </w:t>
            </w:r>
            <w:r w:rsidRPr="007F692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stochastic model</w:t>
            </w:r>
            <w:r w:rsidRPr="007F69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is a tool for estimating probability distributions of potential outcomes by allowing for random variation in one or more inputs over time. </w:t>
            </w:r>
          </w:p>
          <w:p w14:paraId="4832DBFE" w14:textId="12520D7B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B41" w14:paraId="4EED9984" w14:textId="77777777" w:rsidTr="003F50AE">
        <w:tc>
          <w:tcPr>
            <w:tcW w:w="846" w:type="dxa"/>
          </w:tcPr>
          <w:p w14:paraId="2E252579" w14:textId="77777777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70" w:type="dxa"/>
          </w:tcPr>
          <w:p w14:paraId="02EE3813" w14:textId="77777777" w:rsidR="0021327B" w:rsidRPr="0021327B" w:rsidRDefault="009D7E11" w:rsidP="0021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Difference between </w:t>
            </w:r>
            <w:r w:rsidR="0021327B" w:rsidRPr="009D7E11">
              <w:rPr>
                <w:rFonts w:ascii="Arial" w:hAnsi="Arial" w:cs="Arial"/>
                <w:b/>
                <w:bCs/>
                <w:sz w:val="20"/>
                <w:szCs w:val="20"/>
              </w:rPr>
              <w:t>Information retrieval</w:t>
            </w:r>
            <w:r w:rsidR="002132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Information extraction</w:t>
            </w:r>
          </w:p>
          <w:p w14:paraId="7D6A5764" w14:textId="77777777" w:rsidR="0021327B" w:rsidRDefault="0021327B" w:rsidP="0021327B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23A048BB" w14:textId="77777777" w:rsidR="0021327B" w:rsidRPr="0021327B" w:rsidRDefault="0021327B" w:rsidP="0021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1327B">
              <w:rPr>
                <w:rFonts w:ascii="Arial" w:hAnsi="Arial" w:cs="Arial"/>
                <w:sz w:val="20"/>
                <w:szCs w:val="20"/>
              </w:rPr>
              <w:t>Information retrieval</w:t>
            </w:r>
            <w:r w:rsidRPr="0021327B">
              <w:rPr>
                <w:rFonts w:ascii="Arial" w:eastAsiaTheme="minorHAnsi" w:hAnsi="Arial" w:cs="Arial"/>
                <w:sz w:val="20"/>
                <w:szCs w:val="20"/>
              </w:rPr>
              <w:t xml:space="preserve"> is </w:t>
            </w:r>
            <w:r w:rsidRPr="0021327B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based on a query</w:t>
            </w:r>
            <w:r w:rsidRPr="0021327B">
              <w:rPr>
                <w:rFonts w:ascii="Arial" w:eastAsiaTheme="minorHAnsi" w:hAnsi="Arial" w:cs="Arial"/>
                <w:sz w:val="20"/>
                <w:szCs w:val="20"/>
              </w:rPr>
              <w:t xml:space="preserve"> - you specify what information you need and it is returned in human understandable form.</w:t>
            </w:r>
          </w:p>
          <w:p w14:paraId="32406C9C" w14:textId="7E948ADD" w:rsidR="0032137B" w:rsidRPr="0021327B" w:rsidRDefault="0021327B" w:rsidP="0021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132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Information extraction</w:t>
            </w:r>
            <w:r w:rsidRPr="0021327B">
              <w:rPr>
                <w:rFonts w:ascii="Arial" w:eastAsiaTheme="minorEastAsia" w:hAnsi="Arial" w:cs="Arial"/>
                <w:sz w:val="20"/>
                <w:szCs w:val="20"/>
              </w:rPr>
              <w:t xml:space="preserve"> is about structuring unstructured information - given some sources </w:t>
            </w:r>
            <w:r w:rsidRPr="0021327B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</w:rPr>
              <w:t>all of the (relevant) information</w:t>
            </w:r>
            <w:r w:rsidRPr="0021327B">
              <w:rPr>
                <w:rFonts w:ascii="Arial" w:eastAsiaTheme="minorEastAsia" w:hAnsi="Arial" w:cs="Arial"/>
                <w:sz w:val="20"/>
                <w:szCs w:val="20"/>
              </w:rPr>
              <w:t xml:space="preserve"> is structured in a form that will be easy for processing. This will not necessary be in human understandable form - it can be only for use of computer programs.</w:t>
            </w:r>
          </w:p>
          <w:p w14:paraId="621B5DE2" w14:textId="052A0B18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3A84" w14:paraId="0EC61BEB" w14:textId="77777777" w:rsidTr="003F50AE">
        <w:tc>
          <w:tcPr>
            <w:tcW w:w="846" w:type="dxa"/>
          </w:tcPr>
          <w:p w14:paraId="7D0EF082" w14:textId="2A6CB7BD" w:rsidR="00D23A84" w:rsidRPr="007F692C" w:rsidRDefault="00D23A84" w:rsidP="004A7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70" w:type="dxa"/>
          </w:tcPr>
          <w:p w14:paraId="00599309" w14:textId="77777777" w:rsidR="00D23A84" w:rsidRDefault="00D23A84" w:rsidP="0021327B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Unicode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is an </w:t>
            </w:r>
            <w:hyperlink r:id="rId12" w:tooltip="Information technolog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information technology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(IT) </w:t>
            </w:r>
            <w:hyperlink r:id="rId13" w:tooltip="Technical standar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standard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for the consistent </w:t>
            </w:r>
            <w:hyperlink r:id="rId14" w:tooltip="Character encod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encoding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representation, and handling of </w:t>
            </w:r>
            <w:hyperlink r:id="rId15" w:tooltip="Character (computing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text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expressed in most of the world's </w:t>
            </w:r>
            <w:hyperlink r:id="rId16" w:tooltip="Writing syste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writing systems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 The standard is maintained by the </w:t>
            </w:r>
            <w:hyperlink r:id="rId17" w:tooltip="Unicode Consortiu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Unicode Consortium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and as of March 2020, there is a repertoire of 143,859 characters, with Unicode 13.0 (these </w:t>
            </w:r>
            <w:hyperlink r:id="rId18" w:tooltip="Character (computing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characters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consist of 143,696 graphic characters and 163 format characters) covering 154 modern and historic </w:t>
            </w:r>
            <w:hyperlink r:id="rId19" w:tooltip="Script (Unicode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scripts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as well as multiple symbol sets and </w:t>
            </w:r>
            <w:hyperlink r:id="rId20" w:tooltip="Emoji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emoji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 </w:t>
            </w:r>
          </w:p>
          <w:p w14:paraId="412DA2AA" w14:textId="5715F4B4" w:rsidR="00D23A84" w:rsidRDefault="00D23A84" w:rsidP="0021327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C2744CF" w14:textId="77777777" w:rsidR="004C3B41" w:rsidRDefault="004C3B41"/>
    <w:p w14:paraId="5987633C" w14:textId="77777777" w:rsidR="004C3B41" w:rsidRPr="004C3B41" w:rsidRDefault="004C3B41">
      <w:pPr>
        <w:rPr>
          <w:b/>
        </w:rPr>
      </w:pPr>
      <w:r w:rsidRPr="004C3B41">
        <w:rPr>
          <w:b/>
        </w:rPr>
        <w:t>Concepts / Further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71C1096E" w14:textId="77777777" w:rsidTr="004C3B41">
        <w:tc>
          <w:tcPr>
            <w:tcW w:w="704" w:type="dxa"/>
          </w:tcPr>
          <w:p w14:paraId="39F6CAD1" w14:textId="77777777" w:rsidR="004C3B41" w:rsidRDefault="004C3B41">
            <w:r>
              <w:t>S/No</w:t>
            </w:r>
          </w:p>
        </w:tc>
        <w:tc>
          <w:tcPr>
            <w:tcW w:w="8312" w:type="dxa"/>
          </w:tcPr>
          <w:p w14:paraId="4BCF7B7B" w14:textId="77777777" w:rsidR="004C3B41" w:rsidRDefault="004C3B41">
            <w:r>
              <w:t>Items</w:t>
            </w:r>
          </w:p>
        </w:tc>
      </w:tr>
      <w:tr w:rsidR="004C3B41" w14:paraId="3006818D" w14:textId="77777777" w:rsidTr="004C3B41">
        <w:tc>
          <w:tcPr>
            <w:tcW w:w="704" w:type="dxa"/>
          </w:tcPr>
          <w:p w14:paraId="1593A272" w14:textId="77777777" w:rsidR="004C3B41" w:rsidRDefault="004C3B41"/>
        </w:tc>
        <w:tc>
          <w:tcPr>
            <w:tcW w:w="8312" w:type="dxa"/>
          </w:tcPr>
          <w:p w14:paraId="5BCBAF07" w14:textId="77777777" w:rsidR="004C3B41" w:rsidRDefault="004C3B41"/>
        </w:tc>
      </w:tr>
    </w:tbl>
    <w:p w14:paraId="04A4C82E" w14:textId="77777777" w:rsidR="004C3B41" w:rsidRDefault="004C3B41"/>
    <w:p w14:paraId="40A04AE7" w14:textId="77777777" w:rsidR="004C3B41" w:rsidRDefault="004C3B41" w:rsidP="004C3B41">
      <w:pPr>
        <w:rPr>
          <w:b/>
        </w:rPr>
      </w:pPr>
      <w:r>
        <w:rPr>
          <w:b/>
        </w:rPr>
        <w:t>Supplementary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4AA4C988" w14:textId="77777777" w:rsidTr="004A78A0">
        <w:tc>
          <w:tcPr>
            <w:tcW w:w="704" w:type="dxa"/>
          </w:tcPr>
          <w:p w14:paraId="6066509D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502F88ED" w14:textId="77777777" w:rsidR="004C3B41" w:rsidRDefault="004C3B41" w:rsidP="004A78A0">
            <w:r>
              <w:t>Resource details</w:t>
            </w:r>
          </w:p>
        </w:tc>
      </w:tr>
      <w:tr w:rsidR="004C3B41" w14:paraId="0927A306" w14:textId="77777777" w:rsidTr="004A78A0">
        <w:tc>
          <w:tcPr>
            <w:tcW w:w="704" w:type="dxa"/>
          </w:tcPr>
          <w:p w14:paraId="2ED453A7" w14:textId="77777777" w:rsidR="004C3B41" w:rsidRDefault="004C3B41" w:rsidP="004A78A0"/>
        </w:tc>
        <w:tc>
          <w:tcPr>
            <w:tcW w:w="8312" w:type="dxa"/>
          </w:tcPr>
          <w:p w14:paraId="229A0111" w14:textId="77777777" w:rsidR="004C3B41" w:rsidRDefault="004C3B41" w:rsidP="004A78A0"/>
        </w:tc>
      </w:tr>
    </w:tbl>
    <w:p w14:paraId="50A5D959" w14:textId="77777777" w:rsidR="004C3B41" w:rsidRPr="004C3B41" w:rsidRDefault="004C3B41" w:rsidP="004C3B41">
      <w:pPr>
        <w:rPr>
          <w:b/>
        </w:rPr>
      </w:pPr>
    </w:p>
    <w:p w14:paraId="058FFFB5" w14:textId="77777777" w:rsidR="004C3B41" w:rsidRDefault="004C3B41"/>
    <w:sectPr w:rsidR="004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C2ADE"/>
    <w:multiLevelType w:val="hybridMultilevel"/>
    <w:tmpl w:val="AE241D94"/>
    <w:lvl w:ilvl="0" w:tplc="1074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FC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8CB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B68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12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22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E2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A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01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C8"/>
    <w:rsid w:val="00043B81"/>
    <w:rsid w:val="000F5AFF"/>
    <w:rsid w:val="0021327B"/>
    <w:rsid w:val="0032137B"/>
    <w:rsid w:val="003F50AE"/>
    <w:rsid w:val="004C3B41"/>
    <w:rsid w:val="00593648"/>
    <w:rsid w:val="007F692C"/>
    <w:rsid w:val="00962F27"/>
    <w:rsid w:val="009D7E11"/>
    <w:rsid w:val="00BC06FB"/>
    <w:rsid w:val="00D23A84"/>
    <w:rsid w:val="00E37179"/>
    <w:rsid w:val="00E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C792"/>
  <w15:chartTrackingRefBased/>
  <w15:docId w15:val="{ECF4E952-5AA5-49AA-8FB2-C91FB5A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3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7E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57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72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ochastic_model" TargetMode="External"/><Relationship Id="rId13" Type="http://schemas.openxmlformats.org/officeDocument/2006/relationships/hyperlink" Target="https://en.wikipedia.org/wiki/Technical_standard" TargetMode="External"/><Relationship Id="rId18" Type="http://schemas.openxmlformats.org/officeDocument/2006/relationships/hyperlink" Target="https://en.wikipedia.org/wiki/Character_(computing)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nformation_technology" TargetMode="External"/><Relationship Id="rId17" Type="http://schemas.openxmlformats.org/officeDocument/2006/relationships/hyperlink" Target="https://en.wikipedia.org/wiki/Unicode_Consorti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Writing_system" TargetMode="External"/><Relationship Id="rId20" Type="http://schemas.openxmlformats.org/officeDocument/2006/relationships/hyperlink" Target="https://en.wikipedia.org/wiki/Emoj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Markov_model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Character_(computing)" TargetMode="External"/><Relationship Id="rId10" Type="http://schemas.openxmlformats.org/officeDocument/2006/relationships/hyperlink" Target="https://en.wikipedia.org/wiki/Markov_model" TargetMode="External"/><Relationship Id="rId19" Type="http://schemas.openxmlformats.org/officeDocument/2006/relationships/hyperlink" Target="https://en.wikipedia.org/wiki/Script_(Unicode)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athematical_model" TargetMode="External"/><Relationship Id="rId14" Type="http://schemas.openxmlformats.org/officeDocument/2006/relationships/hyperlink" Target="https://en.wikipedia.org/wiki/Character_enco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519AA647D9B4EBF22A4D933569A2F" ma:contentTypeVersion="13" ma:contentTypeDescription="Create a new document." ma:contentTypeScope="" ma:versionID="24000ca187a49bfd1c9e23387f85cc1d">
  <xsd:schema xmlns:xsd="http://www.w3.org/2001/XMLSchema" xmlns:xs="http://www.w3.org/2001/XMLSchema" xmlns:p="http://schemas.microsoft.com/office/2006/metadata/properties" xmlns:ns3="fbc19186-1af4-4bac-9324-968ed0e72a8a" xmlns:ns4="2bd774a3-7924-4242-8d1c-1fd8ee965ce3" targetNamespace="http://schemas.microsoft.com/office/2006/metadata/properties" ma:root="true" ma:fieldsID="2a373c38209b0f1bc20b1fd4f25991fc" ns3:_="" ns4:_="">
    <xsd:import namespace="fbc19186-1af4-4bac-9324-968ed0e72a8a"/>
    <xsd:import namespace="2bd774a3-7924-4242-8d1c-1fd8ee965c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19186-1af4-4bac-9324-968ed0e72a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74a3-7924-4242-8d1c-1fd8ee965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FB60B9-8063-4324-ADDB-E5F605E9C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EB02F-59AB-40AB-AC5B-237621C3793E}">
  <ds:schemaRefs>
    <ds:schemaRef ds:uri="http://schemas.microsoft.com/office/2006/documentManagement/types"/>
    <ds:schemaRef ds:uri="http://purl.org/dc/dcmitype/"/>
    <ds:schemaRef ds:uri="http://purl.org/dc/terms/"/>
    <ds:schemaRef ds:uri="fbc19186-1af4-4bac-9324-968ed0e72a8a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2bd774a3-7924-4242-8d1c-1fd8ee965ce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61B72B4-D516-4B43-AD6E-1D7BF929A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19186-1af4-4bac-9324-968ed0e72a8a"/>
    <ds:schemaRef ds:uri="2bd774a3-7924-4242-8d1c-1fd8ee965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6</cp:revision>
  <dcterms:created xsi:type="dcterms:W3CDTF">2020-06-13T02:08:00Z</dcterms:created>
  <dcterms:modified xsi:type="dcterms:W3CDTF">2020-06-13T04:23:00Z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0x01010013F519AA647D9B4EBF22A4D933569A2F</vt:lpwstr>
  </property>
</Properties>
</file>