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Report</w:t>
      </w:r>
    </w:p>
    <w:p>
      <w:r>
        <w:t># Project Status Report for AI Onboarding Module</w:t>
      </w:r>
    </w:p>
    <w:p/>
    <w:p>
      <w:r>
        <w:t>## Executive Summary</w:t>
      </w:r>
    </w:p>
    <w:p>
      <w:r>
        <w:t>This status report provides an overview of the current state of the AI Onboarding Module project. It highlights the progress made to date, identifies key blockers impacting the project timeline, and outlines the next steps to drive the project toward successful completion. As of the date of this report, the project is progressing but faces certain challenges that need to be addressed.</w:t>
      </w:r>
    </w:p>
    <w:p/>
    <w:p>
      <w:r>
        <w:t>## Main Content</w:t>
      </w:r>
    </w:p>
    <w:p/>
    <w:p>
      <w:r>
        <w:t>### 1. Progress</w:t>
      </w:r>
    </w:p>
    <w:p>
      <w:r>
        <w:t>As of the latest update, the following progress has been made on the AI Onboarding Module:</w:t>
      </w:r>
    </w:p>
    <w:p/>
    <w:p>
      <w:pPr>
        <w:pStyle w:val="ListBullet"/>
      </w:pPr>
      <w:r>
        <w:t>**Completion of Requirement Analysis:** All user requirements have been gathered, analyzed, and approved by stakeholders.</w:t>
      </w:r>
    </w:p>
    <w:p>
      <w:pPr>
        <w:pStyle w:val="ListBullet"/>
      </w:pPr>
      <w:r>
        <w:t>**Design Phase:** The design documents for the user interface and user experience have been completed and are awaiting final feedback.</w:t>
      </w:r>
    </w:p>
    <w:p>
      <w:pPr>
        <w:pStyle w:val="ListBullet"/>
      </w:pPr>
      <w:r>
        <w:t>**Development Milestone Achievement:** The initial development phase focusing on core functionalities has been completed. The basic framework has been established and integrated with existing systems.</w:t>
      </w:r>
    </w:p>
    <w:p>
      <w:pPr>
        <w:pStyle w:val="ListBullet"/>
      </w:pPr>
      <w:r>
        <w:t>**Initial Testing:** Preliminary testing has begun to ensure that the core functionalities operate as intended, with early feedback indicating a favorable initial impression.</w:t>
      </w:r>
    </w:p>
    <w:p/>
    <w:p>
      <w:r>
        <w:t>### 2. Blockers</w:t>
      </w:r>
    </w:p>
    <w:p>
      <w:r>
        <w:t>Current blockers affecting the progress of the AI Onboarding Module include:</w:t>
      </w:r>
    </w:p>
    <w:p/>
    <w:p>
      <w:pPr>
        <w:pStyle w:val="ListBullet"/>
      </w:pPr>
      <w:r>
        <w:t>**Resource Constraints:** There is a shortage of developer resources due to overlapping commitments on other projects, which has delayed the full development timeline.</w:t>
      </w:r>
    </w:p>
    <w:p>
      <w:pPr>
        <w:pStyle w:val="ListBullet"/>
      </w:pPr>
      <w:r>
        <w:t>**Feedback Delays:** The feedback process for design and initial testing has been slower than anticipated, leading to bottlenecks in moving forward with the integration of improvements.</w:t>
      </w:r>
    </w:p>
    <w:p>
      <w:pPr>
        <w:pStyle w:val="ListBullet"/>
      </w:pPr>
      <w:r>
        <w:t>**API Integration Issues:** Challenges related to the compatibility of the AI module with third-party APIs have been encountered, necessitating further investigation and potential redesign.</w:t>
      </w:r>
    </w:p>
    <w:p/>
    <w:p>
      <w:r>
        <w:t>## Recommendations / Next Steps</w:t>
      </w:r>
    </w:p>
    <w:p/>
    <w:p>
      <w:r>
        <w:t>1. **Resource Allocation Review:** Conduct a review of resource allocation to prioritize the AI Onboarding Module, including the potential for reallocating developers from less critical projects.</w:t>
      </w:r>
    </w:p>
    <w:p/>
    <w:p>
      <w:r>
        <w:t>2. **Expedite Feedback Process:** Engage with stakeholders to establish a more streamlined feedback process, including scheduled review sessions to minimize delays.</w:t>
      </w:r>
    </w:p>
    <w:p/>
    <w:p>
      <w:r>
        <w:t>3. **Technical Assessment:** Form a technical task force to address the API integration issues, with a specific focus on identifying alternative solutions or workarounds.</w:t>
      </w:r>
    </w:p>
    <w:p/>
    <w:p>
      <w:r>
        <w:t>4. **Update Project Timeline:** Reassess the overall project timeline to account for current blockers and reschedule milestones as necessary, ensuring transparency with stakeholders.</w:t>
      </w:r>
    </w:p>
    <w:p/>
    <w:p>
      <w:r>
        <w:t>5. **Regular Status Updates:** Implement weekly status updates to keep all team members and stakeholders informed of progress, blockers, and any changes to the timeline.</w:t>
      </w:r>
    </w:p>
    <w:p/>
    <w:p>
      <w:r>
        <w:t>By addressing these recommendations, the project can regain momentum and move towards a successful rollout of the AI Onboarding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