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40"/>
          <w:szCs w:val="40"/>
        </w:rPr>
      </w:pPr>
      <w:r>
        <w:rPr>
          <w:rFonts w:hint="default" w:ascii="Times New Roman" w:hAnsi="Times New Roman" w:cs="Times New Roman"/>
          <w:sz w:val="36"/>
          <w:szCs w:val="36"/>
        </w:rPr>
        <w:t xml:space="preserve">Problem Statement : </w:t>
      </w:r>
      <w:r>
        <w:rPr>
          <w:rFonts w:hint="default" w:ascii="Times New Roman" w:hAnsi="Times New Roman" w:cs="Times New Roman"/>
          <w:b/>
          <w:bCs/>
          <w:sz w:val="40"/>
          <w:szCs w:val="40"/>
        </w:rPr>
        <w:t>Deep Learning for Text Summarization</w:t>
      </w:r>
    </w:p>
    <w:p>
      <w:pPr>
        <w:rPr>
          <w:rFonts w:hint="default" w:ascii="Times New Roman" w:hAnsi="Times New Roman" w:cs="Times New Roman"/>
          <w:b w:val="0"/>
          <w:bCs w:val="0"/>
          <w:sz w:val="40"/>
          <w:szCs w:val="40"/>
          <w:lang w:val="en-IN"/>
        </w:rPr>
      </w:pPr>
      <w:r>
        <w:rPr>
          <w:rFonts w:hint="default" w:ascii="Times New Roman" w:hAnsi="Times New Roman" w:cs="Times New Roman"/>
          <w:b/>
          <w:bCs/>
          <w:sz w:val="40"/>
          <w:szCs w:val="40"/>
          <w:lang w:val="en-IN"/>
        </w:rPr>
        <w:t xml:space="preserve">Team Name : </w:t>
      </w:r>
      <w:r>
        <w:rPr>
          <w:rFonts w:hint="default" w:ascii="Times New Roman" w:hAnsi="Times New Roman" w:cs="Times New Roman"/>
          <w:b w:val="0"/>
          <w:bCs w:val="0"/>
          <w:sz w:val="40"/>
          <w:szCs w:val="40"/>
          <w:lang w:val="en-IN"/>
        </w:rPr>
        <w:t xml:space="preserve">The Artificial Minds (Group No: 19) </w:t>
      </w:r>
    </w:p>
    <w:p>
      <w:pPr>
        <w:rPr>
          <w:rFonts w:hint="default" w:ascii="Times New Roman" w:hAnsi="Times New Roman" w:cs="Times New Roman"/>
          <w:b/>
          <w:bCs/>
          <w:sz w:val="40"/>
          <w:szCs w:val="40"/>
        </w:rPr>
      </w:pPr>
      <w:r>
        <w:rPr>
          <w:rFonts w:hint="default" w:ascii="Times New Roman" w:hAnsi="Times New Roman" w:cs="Times New Roman"/>
          <w:b/>
          <w:bCs/>
          <w:sz w:val="40"/>
          <w:szCs w:val="40"/>
        </w:rPr>
        <w:t>Members Associated :</w:t>
      </w:r>
    </w:p>
    <w:p>
      <w:pPr>
        <w:rPr>
          <w:rFonts w:hint="default" w:ascii="Times New Roman" w:hAnsi="Times New Roman" w:cs="Times New Roman"/>
          <w:b w:val="0"/>
          <w:bCs w:val="0"/>
          <w:sz w:val="40"/>
          <w:szCs w:val="40"/>
          <w:lang w:val="en-IN"/>
        </w:rPr>
      </w:pPr>
      <w:r>
        <w:rPr>
          <w:rFonts w:hint="default" w:ascii="Times New Roman" w:hAnsi="Times New Roman" w:cs="Times New Roman"/>
          <w:b w:val="0"/>
          <w:bCs w:val="0"/>
          <w:sz w:val="40"/>
          <w:szCs w:val="40"/>
          <w:lang w:val="en-IN"/>
        </w:rPr>
        <w:t>Anushka Ghosh - 21052055</w:t>
      </w:r>
    </w:p>
    <w:p>
      <w:pPr>
        <w:rPr>
          <w:rFonts w:hint="default" w:ascii="Times New Roman" w:hAnsi="Times New Roman" w:cs="Times New Roman"/>
          <w:b w:val="0"/>
          <w:bCs w:val="0"/>
          <w:sz w:val="40"/>
          <w:szCs w:val="40"/>
          <w:lang w:val="en-IN"/>
        </w:rPr>
      </w:pPr>
      <w:r>
        <w:rPr>
          <w:rFonts w:hint="default" w:ascii="Times New Roman" w:hAnsi="Times New Roman" w:cs="Times New Roman"/>
          <w:b w:val="0"/>
          <w:bCs w:val="0"/>
          <w:sz w:val="40"/>
          <w:szCs w:val="40"/>
          <w:lang w:val="en-IN"/>
        </w:rPr>
        <w:t>Ipsita Majhi - 2128115</w:t>
      </w:r>
    </w:p>
    <w:p>
      <w:pPr>
        <w:rPr>
          <w:rFonts w:hint="default" w:ascii="Times New Roman" w:hAnsi="Times New Roman" w:cs="Times New Roman"/>
          <w:b w:val="0"/>
          <w:bCs w:val="0"/>
          <w:sz w:val="40"/>
          <w:szCs w:val="40"/>
          <w:lang w:val="en-IN"/>
        </w:rPr>
      </w:pPr>
      <w:r>
        <w:rPr>
          <w:rFonts w:hint="default" w:ascii="Times New Roman" w:hAnsi="Times New Roman" w:cs="Times New Roman"/>
          <w:b w:val="0"/>
          <w:bCs w:val="0"/>
          <w:sz w:val="40"/>
          <w:szCs w:val="40"/>
          <w:lang w:val="en-IN"/>
        </w:rPr>
        <w:t>Sujoy Dutta - 22052688</w:t>
      </w:r>
    </w:p>
    <w:p>
      <w:pPr>
        <w:rPr>
          <w:rFonts w:hint="default" w:ascii="Times New Roman" w:hAnsi="Times New Roman" w:cs="Times New Roman"/>
          <w:b/>
          <w:bCs/>
          <w:sz w:val="40"/>
          <w:szCs w:val="40"/>
          <w:lang w:val="en-IN"/>
        </w:rPr>
      </w:pPr>
      <w:r>
        <w:rPr>
          <w:rFonts w:hint="default" w:ascii="Times New Roman" w:hAnsi="Times New Roman" w:cs="Times New Roman"/>
          <w:b w:val="0"/>
          <w:bCs w:val="0"/>
          <w:sz w:val="40"/>
          <w:szCs w:val="40"/>
          <w:lang w:val="en-IN"/>
        </w:rPr>
        <w:t>Aheeron Changmai - 2228004</w:t>
      </w:r>
    </w:p>
    <w:p>
      <w:pPr>
        <w:rPr>
          <w:rFonts w:hint="default" w:ascii="Times New Roman" w:hAnsi="Times New Roman" w:cs="Times New Roman"/>
          <w:sz w:val="28"/>
          <w:szCs w:val="28"/>
        </w:rPr>
      </w:pPr>
    </w:p>
    <w:p>
      <w:pPr>
        <w:rPr>
          <w:rFonts w:hint="default" w:ascii="Times New Roman" w:hAnsi="Times New Roman" w:cs="Times New Roman"/>
          <w:sz w:val="32"/>
          <w:szCs w:val="32"/>
        </w:rPr>
      </w:pPr>
      <w:r>
        <w:rPr>
          <w:rFonts w:hint="default" w:ascii="Times New Roman" w:hAnsi="Times New Roman" w:cs="Times New Roman"/>
          <w:sz w:val="32"/>
          <w:szCs w:val="32"/>
        </w:rPr>
        <w:t>Problem Description: The objective of this project is to implement a Deep Reinforcement Learning based system for text summarization and question answering. Given a source text document or chat history, the system should perform the following tasks: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Text Summarization: Generate a concise and coherent summary of the input text, capturing the essential information.</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Web or Mobile Application: Develop a user-friendly application.</w:t>
      </w:r>
    </w:p>
    <w:p>
      <w:pPr>
        <w:rPr>
          <w:rFonts w:hint="default" w:ascii="Times New Roman" w:hAnsi="Times New Roman" w:cs="Times New Roman"/>
          <w:sz w:val="28"/>
          <w:szCs w:val="28"/>
        </w:rPr>
      </w:pPr>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 xml:space="preserve">Approach Used : Transformers </w:t>
      </w:r>
      <w:bookmarkStart w:id="0" w:name="_GoBack"/>
      <w:bookmarkEnd w:id="0"/>
    </w:p>
    <w:p>
      <w:pPr>
        <w:rPr>
          <w:rFonts w:hint="default" w:ascii="Times New Roman" w:hAnsi="Times New Roman" w:cs="Times New Roman"/>
          <w:sz w:val="40"/>
          <w:szCs w:val="40"/>
          <w:lang w:val="en-IN"/>
        </w:rPr>
      </w:pPr>
      <w:r>
        <w:rPr>
          <w:rFonts w:hint="default" w:ascii="Times New Roman" w:hAnsi="Times New Roman" w:cs="Times New Roman"/>
          <w:sz w:val="40"/>
          <w:szCs w:val="40"/>
          <w:lang w:val="en-IN"/>
        </w:rPr>
        <w:t>Models Used ; Hugging Face</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fldChar w:fldCharType="begin"/>
      </w:r>
      <w:r>
        <w:rPr>
          <w:rFonts w:hint="default" w:ascii="Times New Roman" w:hAnsi="Times New Roman" w:cs="Times New Roman"/>
          <w:sz w:val="36"/>
          <w:szCs w:val="36"/>
          <w:lang w:val="en-IN"/>
        </w:rPr>
        <w:instrText xml:space="preserve"> HYPERLINK "REPORT_TXT_SUMMARIZATION.docx" </w:instrText>
      </w:r>
      <w:r>
        <w:rPr>
          <w:rFonts w:hint="default" w:ascii="Times New Roman" w:hAnsi="Times New Roman" w:cs="Times New Roman"/>
          <w:sz w:val="36"/>
          <w:szCs w:val="36"/>
          <w:lang w:val="en-IN"/>
        </w:rPr>
        <w:fldChar w:fldCharType="separate"/>
      </w:r>
      <w:r>
        <w:rPr>
          <w:rStyle w:val="5"/>
          <w:rFonts w:hint="default" w:ascii="Times New Roman" w:hAnsi="Times New Roman" w:cs="Times New Roman"/>
          <w:sz w:val="36"/>
          <w:szCs w:val="36"/>
          <w:lang w:val="en-IN"/>
        </w:rPr>
        <w:t>gopalkalpande/bbc-news-summary</w:t>
      </w:r>
      <w:r>
        <w:rPr>
          <w:rFonts w:hint="default" w:ascii="Times New Roman" w:hAnsi="Times New Roman" w:cs="Times New Roman"/>
          <w:sz w:val="36"/>
          <w:szCs w:val="36"/>
          <w:lang w:val="en-IN"/>
        </w:rPr>
        <w:fldChar w:fldCharType="end"/>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Content This dataset for extractive text summarization has four hundred and seventeen political news articles of BBC from 2004 to 2005 in the News Articles folder. For each articles, five summaries are provided in the Summaries folder. The first clause of the text of articles is the respective title</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Evaluation Metrics :</w:t>
      </w:r>
    </w:p>
    <w:p>
      <w:pPr>
        <w:numPr>
          <w:ilvl w:val="0"/>
          <w:numId w:val="0"/>
        </w:numPr>
        <w:ind w:leftChars="0"/>
        <w:rPr>
          <w:rFonts w:hint="default" w:ascii="Times New Roman" w:hAnsi="Times New Roman" w:cs="Times New Roman"/>
          <w:sz w:val="36"/>
          <w:szCs w:val="36"/>
          <w:lang w:val="en-IN"/>
        </w:rPr>
      </w:pPr>
    </w:p>
    <w:p>
      <w:pPr>
        <w:numPr>
          <w:ilvl w:val="0"/>
          <w:numId w:val="1"/>
        </w:numPr>
        <w:ind w:left="425" w:leftChars="0" w:hanging="425" w:firstLineChars="0"/>
        <w:rPr>
          <w:rFonts w:hint="default" w:ascii="Times New Roman" w:hAnsi="Times New Roman" w:cs="Times New Roman"/>
          <w:sz w:val="36"/>
          <w:szCs w:val="36"/>
          <w:lang w:val="en-IN"/>
        </w:rPr>
      </w:pPr>
      <w:r>
        <w:rPr>
          <w:rFonts w:hint="default" w:ascii="Times New Roman" w:hAnsi="Times New Roman" w:cs="Times New Roman"/>
          <w:sz w:val="36"/>
          <w:szCs w:val="36"/>
          <w:lang w:val="en-IN"/>
        </w:rPr>
        <w:t>ROUGE (Recall-Oriented Understudy for Gisting Evaluation)</w:t>
      </w:r>
      <w:r>
        <w:rPr>
          <w:rFonts w:hint="default" w:ascii="Times New Roman" w:hAnsi="Times New Roman" w:cs="Times New Roman"/>
          <w:sz w:val="36"/>
          <w:szCs w:val="36"/>
        </w:rPr>
        <w:t xml:space="preserve"> : ROUGE (Recall-Oriented Understudy for Gisting Evaluation) is a set of metrics used for the automatic evaluation of machine-generated text, especially in the context of text summarization. It measures the quality of a summary by comparing it to one or more reference summaries. ROUGE focuses on the recall of content in the generated summary concerning the reference summaries.</w:t>
      </w:r>
    </w:p>
    <w:p>
      <w:pPr>
        <w:numPr>
          <w:ilvl w:val="0"/>
          <w:numId w:val="0"/>
        </w:numPr>
        <w:ind w:leftChars="0"/>
        <w:rPr>
          <w:rFonts w:hint="default" w:ascii="Times New Roman" w:hAnsi="Times New Roman" w:cs="Times New Roman"/>
          <w:sz w:val="36"/>
          <w:szCs w:val="36"/>
        </w:rPr>
      </w:pPr>
    </w:p>
    <w:p>
      <w:pPr>
        <w:numPr>
          <w:ilvl w:val="0"/>
          <w:numId w:val="0"/>
        </w:numPr>
        <w:ind w:leftChars="0"/>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114300" distR="114300">
            <wp:extent cx="5499100" cy="1394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24847"/>
                    <a:stretch>
                      <a:fillRect/>
                    </a:stretch>
                  </pic:blipFill>
                  <pic:spPr>
                    <a:xfrm>
                      <a:off x="0" y="0"/>
                      <a:ext cx="5499100" cy="1394460"/>
                    </a:xfrm>
                    <a:prstGeom prst="rect">
                      <a:avLst/>
                    </a:prstGeom>
                  </pic:spPr>
                </pic:pic>
              </a:graphicData>
            </a:graphic>
          </wp:inline>
        </w:drawing>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Metric Type:</w:t>
      </w: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This column specifies the ROUGE metric being reported, such as ROUGE-1 (unigram overlap), ROUGE-2 (bigram overlap), ROUGE-L (longest common subsequence), ROUGE-W (weighted word overlap), ROUGE</w:t>
      </w:r>
      <w:r>
        <w:rPr>
          <w:rFonts w:hint="default" w:ascii="Times New Roman" w:hAnsi="Times New Roman" w:cs="Times New Roman"/>
          <w:sz w:val="36"/>
          <w:szCs w:val="36"/>
          <w:lang w:val="en-IN"/>
        </w:rPr>
        <w:t>Lsum</w:t>
      </w:r>
      <w:r>
        <w:rPr>
          <w:rFonts w:hint="default" w:ascii="Times New Roman" w:hAnsi="Times New Roman" w:cs="Times New Roman"/>
          <w:sz w:val="36"/>
          <w:szCs w:val="36"/>
        </w:rPr>
        <w:t xml:space="preserve"> (sentence overlap).</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Precision, Recall, F1 Score:</w:t>
      </w:r>
    </w:p>
    <w:p>
      <w:pPr>
        <w:numPr>
          <w:numId w:val="0"/>
        </w:numPr>
        <w:rPr>
          <w:rFonts w:hint="default" w:ascii="Times New Roman" w:hAnsi="Times New Roman" w:cs="Times New Roman"/>
          <w:sz w:val="36"/>
          <w:szCs w:val="36"/>
        </w:rPr>
      </w:pPr>
      <w:r>
        <w:rPr>
          <w:rFonts w:hint="default" w:ascii="Times New Roman" w:hAnsi="Times New Roman" w:cs="Times New Roman"/>
          <w:sz w:val="36"/>
          <w:szCs w:val="36"/>
        </w:rPr>
        <w:t>For each ROUGE metric, there are typically three columns representing precision, recall, and F1 score. These values are calculated based on the overlapping n-grams (or other units) between the system-generated summary and the reference summary.</w:t>
      </w:r>
    </w:p>
    <w:p>
      <w:pPr>
        <w:numPr>
          <w:numId w:val="0"/>
        </w:numPr>
        <w:rPr>
          <w:rFonts w:hint="default" w:ascii="Times New Roman" w:hAnsi="Times New Roman" w:cs="Times New Roman"/>
          <w:sz w:val="36"/>
          <w:szCs w:val="36"/>
        </w:rPr>
      </w:pPr>
    </w:p>
    <w:p>
      <w:pPr>
        <w:numPr>
          <w:ilvl w:val="0"/>
          <w:numId w:val="1"/>
        </w:numPr>
        <w:ind w:left="425" w:leftChars="0" w:hanging="425" w:firstLineChars="0"/>
        <w:rPr>
          <w:rFonts w:hint="default" w:ascii="Times New Roman" w:hAnsi="Times New Roman" w:cs="Times New Roman"/>
          <w:sz w:val="36"/>
          <w:szCs w:val="36"/>
          <w:lang w:val="en-IN"/>
        </w:rPr>
      </w:pPr>
      <w:r>
        <w:rPr>
          <w:rFonts w:hint="default" w:ascii="Times New Roman" w:hAnsi="Times New Roman" w:cs="Times New Roman"/>
          <w:sz w:val="36"/>
          <w:szCs w:val="36"/>
          <w:lang w:val="en-IN" w:eastAsia="zh-CN"/>
        </w:rPr>
        <w:t xml:space="preserve">User-interactivity and User-friendliness. </w:t>
      </w:r>
    </w:p>
    <w:p>
      <w:pPr>
        <w:rPr>
          <w:rFonts w:hint="default" w:ascii="Times New Roman" w:hAnsi="Times New Roman" w:cs="Times New Roman"/>
          <w:sz w:val="36"/>
          <w:szCs w:val="36"/>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sectPr>
      <w:pgSz w:w="11906" w:h="16838"/>
      <w:pgMar w:top="1440" w:right="1800" w:bottom="1440" w:left="1800" w:header="720" w:footer="720" w:gutter="0"/>
      <w:pgBorders w:offsetFrom="page">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FF220"/>
    <w:multiLevelType w:val="singleLevel"/>
    <w:tmpl w:val="EF3FF22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17247"/>
    <w:rsid w:val="04317247"/>
    <w:rsid w:val="08014FB4"/>
    <w:rsid w:val="3EF53C45"/>
    <w:rsid w:val="401D61DB"/>
    <w:rsid w:val="4D283CA5"/>
    <w:rsid w:val="7E79600D"/>
    <w:rsid w:val="7F396B28"/>
    <w:rsid w:val="B7DF1901"/>
    <w:rsid w:val="BEAFBD93"/>
    <w:rsid w:val="BF6F12CE"/>
    <w:rsid w:val="F5BDEAC0"/>
    <w:rsid w:val="F7FF97B0"/>
    <w:rsid w:val="FCF7455E"/>
    <w:rsid w:val="FEFD9696"/>
    <w:rsid w:val="FFB8C2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2024-01-25T23:29:00Z</dcterms:created>
  <dc:creator>KIIT</dc:creator>
  <cp:lastModifiedBy>8115_IPSITA MAJHI</cp:lastModifiedBy>
  <dcterms:modified xsi:type="dcterms:W3CDTF">2024-01-25T16:02:18Z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C555BE4397B643E98F8DD487FD308E78</vt:lpwstr>
  </property>
</Properties>
</file>