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DDA" w:rsidRDefault="00160DDA" w:rsidP="00160DDA">
      <w:pPr>
        <w:adjustRightInd w:val="0"/>
        <w:spacing w:line="240" w:lineRule="atLeast"/>
        <w:jc w:val="center"/>
        <w:rPr>
          <w:rFonts w:ascii="黑体" w:eastAsia="黑体"/>
          <w:sz w:val="44"/>
          <w:szCs w:val="44"/>
        </w:rPr>
      </w:pPr>
      <w:r>
        <w:rPr>
          <w:rFonts w:ascii="黑体" w:eastAsia="黑体" w:hint="eastAsia"/>
          <w:sz w:val="44"/>
          <w:szCs w:val="44"/>
        </w:rPr>
        <w:t>基于最大化F</w:t>
      </w:r>
      <w:r>
        <w:rPr>
          <w:rFonts w:ascii="黑体" w:eastAsia="黑体"/>
          <w:sz w:val="44"/>
          <w:szCs w:val="44"/>
        </w:rPr>
        <w:t>1值学习的不平衡数据</w:t>
      </w:r>
    </w:p>
    <w:p w:rsidR="00160DDA" w:rsidRPr="007D2760" w:rsidRDefault="00160DDA" w:rsidP="00160DDA">
      <w:pPr>
        <w:adjustRightInd w:val="0"/>
        <w:spacing w:line="240" w:lineRule="atLeast"/>
        <w:jc w:val="center"/>
        <w:rPr>
          <w:rFonts w:ascii="黑体" w:eastAsia="黑体"/>
          <w:sz w:val="44"/>
          <w:szCs w:val="44"/>
        </w:rPr>
      </w:pPr>
      <w:r>
        <w:rPr>
          <w:rFonts w:ascii="黑体" w:eastAsia="黑体"/>
          <w:sz w:val="44"/>
          <w:szCs w:val="44"/>
        </w:rPr>
        <w:t>集分类算法研究</w:t>
      </w:r>
    </w:p>
    <w:p w:rsidR="00160DDA" w:rsidRDefault="00160DDA" w:rsidP="00160DDA">
      <w:pPr>
        <w:ind w:firstLine="420"/>
      </w:pPr>
      <w:r>
        <w:t>摘要</w:t>
      </w:r>
      <w:r>
        <w:rPr>
          <w:rFonts w:hint="eastAsia"/>
        </w:rPr>
        <w:t>：</w:t>
      </w:r>
    </w:p>
    <w:p w:rsidR="00160DDA" w:rsidRDefault="00160DDA" w:rsidP="00160DDA">
      <w:pPr>
        <w:ind w:firstLine="420"/>
      </w:pPr>
      <w:r>
        <w:rPr>
          <w:rFonts w:hint="eastAsia"/>
        </w:rPr>
        <w:t>随着移动互联网技术的兴起，越来越多的原始数据被收集起来用于分析与挖掘，其中很多领域内的数据是严重不平衡的，既属于不同类别的样本数量相差极为悬殊。传统的机器学习方法通常采用全局分类准确率作为训练目标，在不平衡数据集上表现欠佳，所以不平衡数据分类算法也逐渐成为一个受人关注的课题。</w:t>
      </w:r>
    </w:p>
    <w:p w:rsidR="00A131DC" w:rsidRDefault="00160DDA" w:rsidP="00160DDA">
      <w:pPr>
        <w:ind w:firstLine="420"/>
      </w:pPr>
      <w:r>
        <w:rPr>
          <w:rFonts w:hint="eastAsia"/>
        </w:rPr>
        <w:t>目前主要的不平衡数据集分类方法分为两种，分别是数据重采样法以及集成学习方法，他们的主要思路是通过改变原始数据集中样本的权重或者比例来使原始数据达到一种“平衡”状态，从而适用于传统的分类算法，这类算法的结果与数据分布情况相关密切，往往需要一个复杂的调节过程才能得到一个较好的结果而且泛化能力不强。所以本文提出一种直接以</w:t>
      </w:r>
      <w:r>
        <w:rPr>
          <w:rFonts w:hint="eastAsia"/>
        </w:rPr>
        <w:t>F</w:t>
      </w:r>
      <w:r>
        <w:t>1</w:t>
      </w:r>
      <w:r>
        <w:t>值为训练目标的算法来解决不平衡数据集分类问题</w:t>
      </w:r>
      <w:r>
        <w:rPr>
          <w:rFonts w:hint="eastAsia"/>
        </w:rPr>
        <w:t>，并取得了不错的效果。</w:t>
      </w:r>
      <w:r w:rsidR="00A131DC">
        <w:br w:type="page"/>
      </w:r>
    </w:p>
    <w:p w:rsidR="00160DDA" w:rsidRPr="00A131DC" w:rsidRDefault="00160DDA" w:rsidP="00160DDA">
      <w:pPr>
        <w:ind w:firstLine="420"/>
        <w:rPr>
          <w:color w:val="FF0000"/>
        </w:rPr>
      </w:pPr>
      <w:r w:rsidRPr="00A131DC">
        <w:rPr>
          <w:rFonts w:hint="eastAsia"/>
          <w:color w:val="FF0000"/>
        </w:rPr>
        <w:lastRenderedPageBreak/>
        <w:t>引言（</w:t>
      </w:r>
      <w:r w:rsidRPr="00A131DC">
        <w:rPr>
          <w:rFonts w:hint="eastAsia"/>
          <w:color w:val="FF0000"/>
        </w:rPr>
        <w:t>introduction</w:t>
      </w:r>
      <w:r w:rsidRPr="00A131DC">
        <w:rPr>
          <w:rFonts w:hint="eastAsia"/>
          <w:color w:val="FF0000"/>
        </w:rPr>
        <w:t>）</w:t>
      </w:r>
    </w:p>
    <w:p w:rsidR="00160DDA" w:rsidRDefault="00160DDA" w:rsidP="00160DDA">
      <w:pPr>
        <w:ind w:firstLine="421"/>
      </w:pPr>
      <w:r>
        <w:rPr>
          <w:rFonts w:hint="eastAsia"/>
        </w:rPr>
        <w:t>随着大数据时代的到来以及各种网络化的系统变得规模越来越大，结构越来越复杂，各种各样的监视、安全、金融等系统每天都获取海量的原始数据，所以原始数据的分析与潜在信息的挖掘对于分类与决策过程起着至关重要的作用。尽管现有的方法在数据挖掘领域已经获得了巨大的成功，但是在许多的实际问题中还存在着各种各样的问题，不平衡数据便是其中一个相对比较新而且比较艰巨的挑战。</w:t>
      </w:r>
    </w:p>
    <w:p w:rsidR="00160DDA" w:rsidRDefault="00160DDA" w:rsidP="00160DDA">
      <w:pPr>
        <w:ind w:firstLine="421"/>
      </w:pPr>
      <w:r w:rsidRPr="00173244">
        <w:rPr>
          <w:rFonts w:hint="eastAsia"/>
        </w:rPr>
        <w:t>不平衡数据分类</w:t>
      </w:r>
      <w:r>
        <w:rPr>
          <w:rFonts w:hint="eastAsia"/>
        </w:rPr>
        <w:t>问题</w:t>
      </w:r>
      <w:r w:rsidRPr="00173244">
        <w:rPr>
          <w:rFonts w:hint="eastAsia"/>
        </w:rPr>
        <w:t>是</w:t>
      </w:r>
      <w:r>
        <w:rPr>
          <w:rFonts w:hint="eastAsia"/>
        </w:rPr>
        <w:t>指不同类别</w:t>
      </w:r>
      <w:r w:rsidRPr="00173244">
        <w:rPr>
          <w:rFonts w:hint="eastAsia"/>
        </w:rPr>
        <w:t>样本数目</w:t>
      </w:r>
      <w:r>
        <w:rPr>
          <w:rFonts w:hint="eastAsia"/>
        </w:rPr>
        <w:t>相差悬殊情况</w:t>
      </w:r>
      <w:r w:rsidRPr="00173244">
        <w:rPr>
          <w:rFonts w:hint="eastAsia"/>
        </w:rPr>
        <w:t>下的分类学习问题。以二分类为例，若其中有一类（正类、多数类）的</w:t>
      </w:r>
      <w:r>
        <w:rPr>
          <w:rFonts w:hint="eastAsia"/>
        </w:rPr>
        <w:t>样本数量</w:t>
      </w:r>
      <w:r w:rsidRPr="00173244">
        <w:rPr>
          <w:rFonts w:hint="eastAsia"/>
        </w:rPr>
        <w:t>比另一类（负类、少数类）的</w:t>
      </w:r>
      <w:r>
        <w:rPr>
          <w:rFonts w:hint="eastAsia"/>
        </w:rPr>
        <w:t>样本数量</w:t>
      </w:r>
      <w:r w:rsidRPr="00173244">
        <w:rPr>
          <w:rFonts w:hint="eastAsia"/>
        </w:rPr>
        <w:t>多</w:t>
      </w:r>
      <w:r>
        <w:rPr>
          <w:rFonts w:hint="eastAsia"/>
        </w:rPr>
        <w:t>很</w:t>
      </w:r>
      <w:r w:rsidRPr="00173244">
        <w:rPr>
          <w:rFonts w:hint="eastAsia"/>
        </w:rPr>
        <w:t>多，那么就称这样的分类问题为</w:t>
      </w:r>
      <w:r>
        <w:rPr>
          <w:rFonts w:hint="eastAsia"/>
        </w:rPr>
        <w:t>不平衡数据集</w:t>
      </w:r>
      <w:r w:rsidRPr="00173244">
        <w:rPr>
          <w:rFonts w:hint="eastAsia"/>
        </w:rPr>
        <w:t>分类问题</w:t>
      </w:r>
      <w:r>
        <w:rPr>
          <w:rFonts w:hint="eastAsia"/>
        </w:rPr>
        <w:t>。</w:t>
      </w:r>
    </w:p>
    <w:p w:rsidR="00160DDA" w:rsidRDefault="00160DDA" w:rsidP="00160DDA">
      <w:pPr>
        <w:ind w:firstLine="420"/>
      </w:pPr>
      <w:r>
        <w:t>不平衡样本分类问题从</w:t>
      </w:r>
      <w:r>
        <w:rPr>
          <w:rFonts w:hint="eastAsia"/>
        </w:rPr>
        <w:t>被</w:t>
      </w:r>
      <w:r>
        <w:t>研究学者们关注至今约有十余年</w:t>
      </w:r>
      <w:r>
        <w:rPr>
          <w:rFonts w:hint="eastAsia"/>
        </w:rPr>
        <w:t>，期间有很多的相关研究，在这里大体可以将所有常见的解决方法其分为两大类：</w:t>
      </w:r>
    </w:p>
    <w:p w:rsidR="00160DDA" w:rsidRDefault="00160DDA" w:rsidP="00160DDA">
      <w:pPr>
        <w:ind w:firstLine="420"/>
      </w:pPr>
      <w:r>
        <w:rPr>
          <w:rFonts w:hint="eastAsia"/>
          <w:b/>
        </w:rPr>
        <w:t>（</w:t>
      </w:r>
      <w:r>
        <w:rPr>
          <w:rFonts w:hint="eastAsia"/>
          <w:b/>
        </w:rPr>
        <w:t>1</w:t>
      </w:r>
      <w:r>
        <w:rPr>
          <w:rFonts w:hint="eastAsia"/>
          <w:b/>
        </w:rPr>
        <w:t>）</w:t>
      </w:r>
      <w:r w:rsidRPr="00135B38">
        <w:rPr>
          <w:rFonts w:hint="eastAsia"/>
          <w:b/>
        </w:rPr>
        <w:t>经典不平衡分类处理方法</w:t>
      </w:r>
      <w:r w:rsidRPr="00135B38">
        <w:rPr>
          <w:rFonts w:hint="eastAsia"/>
          <w:b/>
        </w:rPr>
        <w:t xml:space="preserve"> </w:t>
      </w:r>
      <w:r w:rsidRPr="00135B38">
        <w:rPr>
          <w:b/>
        </w:rPr>
        <w:t xml:space="preserve">   </w:t>
      </w:r>
      <w:r>
        <w:rPr>
          <w:rFonts w:hint="eastAsia"/>
        </w:rPr>
        <w:t>这一类算法的主要思想是将不平衡数据集经过一系列处理或者分类过程中采取区别对待数据集中的实例，从而将原始数据转变为一个相对的“平衡态”，进而解决不平衡问题；</w:t>
      </w:r>
    </w:p>
    <w:p w:rsidR="00160DDA" w:rsidRDefault="00160DDA" w:rsidP="00160DDA">
      <w:pPr>
        <w:ind w:firstLine="420"/>
      </w:pPr>
      <w:r w:rsidRPr="00135B38">
        <w:rPr>
          <w:rFonts w:hint="eastAsia"/>
          <w:b/>
        </w:rPr>
        <w:t>（</w:t>
      </w:r>
      <w:r w:rsidRPr="00135B38">
        <w:rPr>
          <w:rFonts w:hint="eastAsia"/>
          <w:b/>
        </w:rPr>
        <w:t>2</w:t>
      </w:r>
      <w:r w:rsidRPr="00135B38">
        <w:rPr>
          <w:rFonts w:hint="eastAsia"/>
          <w:b/>
        </w:rPr>
        <w:t>）传统分类器优化法</w:t>
      </w:r>
      <w:r w:rsidRPr="00135B38">
        <w:rPr>
          <w:rFonts w:hint="eastAsia"/>
          <w:b/>
        </w:rPr>
        <w:t xml:space="preserve"> </w:t>
      </w:r>
      <w:r w:rsidRPr="00135B38">
        <w:rPr>
          <w:b/>
        </w:rPr>
        <w:t xml:space="preserve">   </w:t>
      </w:r>
      <w:r>
        <w:rPr>
          <w:rFonts w:hint="eastAsia"/>
        </w:rPr>
        <w:t>对于不平衡数据集分类问题，这一类算法的比例远少于经典不平衡处理方法，并且他们没有一个普遍的处理规律。他们通常的思路是将传统分类算法的训练结果进行进一步的针对不平衡数据的调整，从而使得到的模型可以处理不平衡数据集。</w:t>
      </w:r>
    </w:p>
    <w:p w:rsidR="00160DDA" w:rsidRDefault="00160DDA" w:rsidP="00160DDA">
      <w:pPr>
        <w:pStyle w:val="3"/>
        <w:numPr>
          <w:ilvl w:val="0"/>
          <w:numId w:val="3"/>
        </w:numPr>
        <w:spacing w:before="156" w:after="156"/>
      </w:pPr>
      <w:bookmarkStart w:id="0" w:name="_Toc468211818"/>
      <w:r>
        <w:rPr>
          <w:rFonts w:hint="eastAsia"/>
        </w:rPr>
        <w:t>经典不平衡处理方法</w:t>
      </w:r>
      <w:bookmarkEnd w:id="0"/>
      <w:r w:rsidR="00C67187">
        <w:rPr>
          <w:rFonts w:hint="eastAsia"/>
        </w:rPr>
        <w:t>【</w:t>
      </w:r>
      <w:r w:rsidR="00C67187" w:rsidRPr="00A131DC">
        <w:rPr>
          <w:rFonts w:hint="eastAsia"/>
          <w:color w:val="FF0000"/>
        </w:rPr>
        <w:t>与</w:t>
      </w:r>
      <w:r w:rsidR="00C67187" w:rsidRPr="00A131DC">
        <w:rPr>
          <w:rFonts w:hint="eastAsia"/>
          <w:color w:val="FF0000"/>
        </w:rPr>
        <w:t>b</w:t>
      </w:r>
      <w:r w:rsidR="00C67187" w:rsidRPr="00A131DC">
        <w:rPr>
          <w:rFonts w:hint="eastAsia"/>
          <w:color w:val="FF0000"/>
        </w:rPr>
        <w:t>并列，同缩进</w:t>
      </w:r>
      <w:r w:rsidR="00C67187">
        <w:rPr>
          <w:rFonts w:hint="eastAsia"/>
        </w:rPr>
        <w:t>】</w:t>
      </w:r>
    </w:p>
    <w:p w:rsidR="00160DDA" w:rsidRDefault="00160DDA" w:rsidP="00160DDA">
      <w:pPr>
        <w:ind w:firstLine="420"/>
      </w:pPr>
      <w:r>
        <w:rPr>
          <w:rFonts w:hint="eastAsia"/>
        </w:rPr>
        <w:t>根据现有的研究成果，经典的解决不平衡数据集的主要方法可以总结为以下几种：</w:t>
      </w:r>
    </w:p>
    <w:p w:rsidR="00160DDA" w:rsidRDefault="00160DDA" w:rsidP="00160DDA">
      <w:pPr>
        <w:ind w:firstLine="420"/>
      </w:pPr>
      <w:r w:rsidRPr="00135B38">
        <w:rPr>
          <w:rFonts w:hint="eastAsia"/>
          <w:b/>
        </w:rPr>
        <w:t>（</w:t>
      </w:r>
      <w:r w:rsidRPr="00135B38">
        <w:rPr>
          <w:rFonts w:hint="eastAsia"/>
          <w:b/>
        </w:rPr>
        <w:t>1</w:t>
      </w:r>
      <w:r w:rsidRPr="00135B38">
        <w:rPr>
          <w:rFonts w:hint="eastAsia"/>
          <w:b/>
        </w:rPr>
        <w:t>）原始训练数据重构</w:t>
      </w:r>
      <w:r w:rsidRPr="00135B38">
        <w:rPr>
          <w:rFonts w:hint="eastAsia"/>
          <w:b/>
        </w:rPr>
        <w:t xml:space="preserve"> </w:t>
      </w:r>
      <w:r w:rsidRPr="00135B38">
        <w:rPr>
          <w:b/>
        </w:rPr>
        <w:t xml:space="preserve">   </w:t>
      </w:r>
      <w:r>
        <w:rPr>
          <w:rFonts w:hint="eastAsia"/>
        </w:rPr>
        <w:t>通过重采样技术改变多数类或少数类样本的数目，从而使原始数据变得相对平衡；</w:t>
      </w:r>
    </w:p>
    <w:p w:rsidR="00160DDA" w:rsidRDefault="00160DDA" w:rsidP="00160DDA">
      <w:pPr>
        <w:ind w:firstLine="420"/>
      </w:pPr>
      <w:r w:rsidRPr="00135B38">
        <w:rPr>
          <w:rFonts w:hint="eastAsia"/>
          <w:b/>
        </w:rPr>
        <w:t>（</w:t>
      </w:r>
      <w:r w:rsidRPr="00135B38">
        <w:rPr>
          <w:rFonts w:hint="eastAsia"/>
          <w:b/>
        </w:rPr>
        <w:t>2</w:t>
      </w:r>
      <w:r w:rsidRPr="00135B38">
        <w:rPr>
          <w:rFonts w:hint="eastAsia"/>
          <w:b/>
        </w:rPr>
        <w:t>）</w:t>
      </w:r>
      <w:r>
        <w:rPr>
          <w:rFonts w:hint="eastAsia"/>
          <w:b/>
        </w:rPr>
        <w:t>集成学习方法</w:t>
      </w:r>
      <w:r>
        <w:rPr>
          <w:rFonts w:hint="eastAsia"/>
        </w:rPr>
        <w:t xml:space="preserve">    </w:t>
      </w:r>
      <w:r>
        <w:rPr>
          <w:rFonts w:hint="eastAsia"/>
        </w:rPr>
        <w:t>训练多个弱分类器，最后通过投票或权值相加的方法得出分类结果，通常在训练过程中通过权值改变或原始数据集分割来解决不平衡问题；</w:t>
      </w:r>
    </w:p>
    <w:p w:rsidR="00160DDA" w:rsidRDefault="00160DDA" w:rsidP="00160DDA">
      <w:pPr>
        <w:ind w:firstLine="420"/>
      </w:pPr>
      <w:r w:rsidRPr="00135B38">
        <w:rPr>
          <w:rFonts w:hint="eastAsia"/>
          <w:b/>
        </w:rPr>
        <w:t>（</w:t>
      </w:r>
      <w:r w:rsidRPr="00135B38">
        <w:rPr>
          <w:rFonts w:hint="eastAsia"/>
          <w:b/>
        </w:rPr>
        <w:t>3</w:t>
      </w:r>
      <w:r w:rsidRPr="00135B38">
        <w:rPr>
          <w:rFonts w:hint="eastAsia"/>
          <w:b/>
        </w:rPr>
        <w:t>）敏感代价学习方法</w:t>
      </w:r>
      <w:r>
        <w:rPr>
          <w:rFonts w:hint="eastAsia"/>
        </w:rPr>
        <w:t xml:space="preserve"> </w:t>
      </w:r>
      <w:r>
        <w:t xml:space="preserve">   </w:t>
      </w:r>
      <w:r>
        <w:rPr>
          <w:rFonts w:hint="eastAsia"/>
        </w:rPr>
        <w:t>改变原始数据在评判标准中的权值，通常使用人为设定的敏感代价矩阵来协助计算分类损失，以解决不平衡问题。</w:t>
      </w:r>
    </w:p>
    <w:p w:rsidR="00160DDA" w:rsidRDefault="00160DDA" w:rsidP="00160DDA">
      <w:pPr>
        <w:pStyle w:val="3"/>
        <w:numPr>
          <w:ilvl w:val="0"/>
          <w:numId w:val="3"/>
        </w:numPr>
        <w:spacing w:before="156" w:after="156"/>
      </w:pPr>
      <w:bookmarkStart w:id="1" w:name="_Toc468211819"/>
      <w:r>
        <w:rPr>
          <w:rFonts w:hint="eastAsia"/>
        </w:rPr>
        <w:t>传统分类器优化法</w:t>
      </w:r>
      <w:bookmarkEnd w:id="1"/>
    </w:p>
    <w:p w:rsidR="00160DDA" w:rsidRDefault="00160DDA" w:rsidP="00160DDA">
      <w:pPr>
        <w:ind w:firstLine="421"/>
      </w:pPr>
      <w:r>
        <w:t>传统分类器优化算法有一个共同的特点</w:t>
      </w:r>
      <w:r>
        <w:rPr>
          <w:rFonts w:hint="eastAsia"/>
        </w:rPr>
        <w:t>，</w:t>
      </w:r>
      <w:r>
        <w:t>就是针对不平衡样本分类问题</w:t>
      </w:r>
      <w:r>
        <w:rPr>
          <w:rFonts w:hint="eastAsia"/>
        </w:rPr>
        <w:t>，</w:t>
      </w:r>
      <w:r>
        <w:t>他们不再是像经典不平衡处理方法那样针对不平衡的数据集进行一些平衡化的调整</w:t>
      </w:r>
      <w:r>
        <w:rPr>
          <w:rFonts w:hint="eastAsia"/>
        </w:rPr>
        <w:t>，</w:t>
      </w:r>
      <w:r>
        <w:t>他们的主要思想是通过修改分类器的训练过程或者分类过程来适应不平衡的数据集</w:t>
      </w:r>
      <w:r>
        <w:rPr>
          <w:rFonts w:hint="eastAsia"/>
        </w:rPr>
        <w:t>，</w:t>
      </w:r>
      <w:r>
        <w:t>既</w:t>
      </w:r>
      <w:r>
        <w:rPr>
          <w:rFonts w:hint="eastAsia"/>
        </w:rPr>
        <w:t>通过</w:t>
      </w:r>
      <w:r>
        <w:t>优化算法</w:t>
      </w:r>
      <w:r>
        <w:rPr>
          <w:rFonts w:hint="eastAsia"/>
        </w:rPr>
        <w:t>的训练过程来减轻不平衡分布对训练过程的影响，或者采用正常的训练思路训练模型后，通过一系列其他过程进行对模型的调整，又或</w:t>
      </w:r>
      <w:r>
        <w:rPr>
          <w:rFonts w:hint="eastAsia"/>
        </w:rPr>
        <w:lastRenderedPageBreak/>
        <w:t>是得到普通的模型之后在分类阶段采用与经典分类阶段不同的方法来解决不平衡问题。</w:t>
      </w:r>
    </w:p>
    <w:p w:rsidR="00C67187" w:rsidRDefault="00C67187" w:rsidP="00160DDA">
      <w:pPr>
        <w:ind w:firstLine="421"/>
      </w:pPr>
    </w:p>
    <w:p w:rsidR="00C67187" w:rsidRDefault="00C67187" w:rsidP="00160DDA">
      <w:pPr>
        <w:ind w:firstLine="421"/>
      </w:pPr>
      <w:r>
        <w:rPr>
          <w:rFonts w:hint="eastAsia"/>
        </w:rPr>
        <w:t>【</w:t>
      </w:r>
      <w:r w:rsidRPr="00A131DC">
        <w:rPr>
          <w:rFonts w:hint="eastAsia"/>
          <w:color w:val="FF0000"/>
        </w:rPr>
        <w:t>以下</w:t>
      </w:r>
      <w:r w:rsidR="00A131DC" w:rsidRPr="00A131DC">
        <w:rPr>
          <w:rFonts w:hint="eastAsia"/>
          <w:color w:val="FF0000"/>
        </w:rPr>
        <w:t>与</w:t>
      </w:r>
      <w:r w:rsidR="00A131DC" w:rsidRPr="00A131DC">
        <w:rPr>
          <w:rFonts w:hint="eastAsia"/>
          <w:color w:val="FF0000"/>
        </w:rPr>
        <w:t>a</w:t>
      </w:r>
      <w:r w:rsidR="00A131DC" w:rsidRPr="00A131DC">
        <w:rPr>
          <w:rFonts w:hint="eastAsia"/>
          <w:color w:val="FF0000"/>
        </w:rPr>
        <w:t>，</w:t>
      </w:r>
      <w:r w:rsidR="00A131DC" w:rsidRPr="00A131DC">
        <w:rPr>
          <w:rFonts w:hint="eastAsia"/>
          <w:color w:val="FF0000"/>
        </w:rPr>
        <w:t>b</w:t>
      </w:r>
      <w:r w:rsidR="00A131DC" w:rsidRPr="00A131DC">
        <w:rPr>
          <w:rFonts w:hint="eastAsia"/>
          <w:color w:val="FF0000"/>
        </w:rPr>
        <w:t>不并列</w:t>
      </w:r>
      <w:r>
        <w:rPr>
          <w:rFonts w:hint="eastAsia"/>
        </w:rPr>
        <w:t>】</w:t>
      </w:r>
    </w:p>
    <w:p w:rsidR="00160DDA" w:rsidRDefault="00A131DC" w:rsidP="00A131DC">
      <w:pPr>
        <w:ind w:firstLine="421"/>
      </w:pPr>
      <w:r>
        <w:rPr>
          <w:rFonts w:hint="eastAsia"/>
        </w:rPr>
        <w:t>对于现有的不平衡数据集分类方法，他们大多是将原始数据集采用某种策略转化为平衡的状态，进而采用经典的机器学习方法解决问题，而经典机器学习算法的主要思想是独立同分布假设以及归纳偏置的总结，如果改变了原始数据集的分布，通常会使经典机器学习方法无法对原始数据集进行合理的拟合，从而导致结果不稳定或结果较差等问题。而本文中的算法基于最小化损失学习，直接以不平衡数据集分类评价标准</w:t>
      </w:r>
      <w:r>
        <w:rPr>
          <w:rFonts w:hint="eastAsia"/>
        </w:rPr>
        <w:t>F</w:t>
      </w:r>
      <w:r>
        <w:t>1</w:t>
      </w:r>
      <w:r>
        <w:t>值作为训练目标</w:t>
      </w:r>
      <w:r>
        <w:rPr>
          <w:rFonts w:hint="eastAsia"/>
        </w:rPr>
        <w:t>，</w:t>
      </w:r>
      <w:r>
        <w:t>从而解决了上述问题</w:t>
      </w:r>
      <w:r>
        <w:rPr>
          <w:rFonts w:hint="eastAsia"/>
        </w:rPr>
        <w:t>。</w:t>
      </w:r>
    </w:p>
    <w:p w:rsidR="00A131DC" w:rsidRDefault="00A131DC" w:rsidP="00A131DC">
      <w:pPr>
        <w:ind w:firstLine="421"/>
      </w:pPr>
    </w:p>
    <w:p w:rsidR="00A131DC" w:rsidRDefault="00A131DC" w:rsidP="00A131DC">
      <w:pPr>
        <w:ind w:firstLine="421"/>
      </w:pPr>
      <w:r>
        <w:br w:type="page"/>
      </w:r>
    </w:p>
    <w:p w:rsidR="00A131DC" w:rsidRDefault="00A131DC" w:rsidP="00A131DC">
      <w:pPr>
        <w:ind w:firstLine="421"/>
        <w:rPr>
          <w:color w:val="FF0000"/>
        </w:rPr>
      </w:pPr>
      <w:r w:rsidRPr="00A131DC">
        <w:rPr>
          <w:rFonts w:hint="eastAsia"/>
          <w:color w:val="FF0000"/>
        </w:rPr>
        <w:lastRenderedPageBreak/>
        <w:t>最小化损失学习：</w:t>
      </w:r>
      <w:r w:rsidR="00015137">
        <w:rPr>
          <w:rFonts w:hint="eastAsia"/>
          <w:color w:val="FF0000"/>
        </w:rPr>
        <w:t>（参见文章</w:t>
      </w:r>
      <w:r w:rsidR="00015137" w:rsidRPr="00015137">
        <w:rPr>
          <w:color w:val="FF0000"/>
        </w:rPr>
        <w:t>Joachims T. A Support Vector Method for Multivariate Performance Measures[C]//Proceedings of the 22nd international conference on Machine learning. ACM, 2005: 377-384</w:t>
      </w:r>
      <w:r w:rsidR="002E17D6">
        <w:rPr>
          <w:rFonts w:hint="eastAsia"/>
          <w:color w:val="FF0000"/>
        </w:rPr>
        <w:t>）</w:t>
      </w:r>
    </w:p>
    <w:p w:rsidR="001F1240" w:rsidRDefault="00015137" w:rsidP="00015137">
      <w:pPr>
        <w:ind w:firstLine="421"/>
      </w:pPr>
      <w:r>
        <w:rPr>
          <w:rFonts w:hint="eastAsia"/>
        </w:rPr>
        <w:t>对于现有的大多数的机器学习算法，我们通常认为训练数据集</w:t>
      </w:r>
      <w:r w:rsidRPr="001F28B2">
        <w:rPr>
          <w:position w:val="-12"/>
        </w:rPr>
        <w:object w:dxaOrig="22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8pt;height:17.8pt" o:ole="">
            <v:imagedata r:id="rId8" o:title=""/>
          </v:shape>
          <o:OLEObject Type="Embed" ProgID="Equation.DSMT4" ShapeID="_x0000_i1025" DrawAspect="Content" ObjectID="_1545574103" r:id="rId9"/>
        </w:object>
      </w:r>
      <w:r>
        <w:t>与测试数据集</w:t>
      </w:r>
      <w:r w:rsidRPr="001F28B2">
        <w:rPr>
          <w:position w:val="-6"/>
        </w:rPr>
        <w:object w:dxaOrig="279" w:dyaOrig="279">
          <v:shape id="_x0000_i1026" type="#_x0000_t75" style="width:14.25pt;height:14.25pt" o:ole="">
            <v:imagedata r:id="rId10" o:title=""/>
          </v:shape>
          <o:OLEObject Type="Embed" ProgID="Equation.DSMT4" ShapeID="_x0000_i1026" DrawAspect="Content" ObjectID="_1545574104" r:id="rId11"/>
        </w:object>
      </w:r>
      <w:r>
        <w:t>满足独立同分布</w:t>
      </w:r>
      <w:r>
        <w:rPr>
          <w:rFonts w:hint="eastAsia"/>
        </w:rPr>
        <w:t>，这</w:t>
      </w:r>
      <w:r>
        <w:t>个分布也被认为是真实的样本空间分布</w:t>
      </w:r>
      <w:r>
        <w:rPr>
          <w:rFonts w:hint="eastAsia"/>
        </w:rPr>
        <w:t>，</w:t>
      </w:r>
      <w:r>
        <w:t>也就是我们通过训练数据与测试数据总结出归纳偏置来对真实空间中的未知样本进行分类</w:t>
      </w:r>
      <w:r>
        <w:rPr>
          <w:rFonts w:hint="eastAsia"/>
        </w:rPr>
        <w:t>。</w:t>
      </w:r>
      <w:r>
        <w:t>而机器学习算法的训练目标便是在所有的假设空间</w:t>
      </w:r>
      <w:r w:rsidRPr="00D25842">
        <w:rPr>
          <w:position w:val="-6"/>
        </w:rPr>
        <w:object w:dxaOrig="279" w:dyaOrig="279">
          <v:shape id="_x0000_i1027" type="#_x0000_t75" style="width:14.25pt;height:14.25pt" o:ole="">
            <v:imagedata r:id="rId12" o:title=""/>
          </v:shape>
          <o:OLEObject Type="Embed" ProgID="Equation.DSMT4" ShapeID="_x0000_i1027" DrawAspect="Content" ObjectID="_1545574105" r:id="rId13"/>
        </w:object>
      </w:r>
      <w:r>
        <w:t>中找到一个特殊的假设</w:t>
      </w:r>
      <w:r w:rsidRPr="00D25842">
        <w:rPr>
          <w:position w:val="-6"/>
        </w:rPr>
        <w:object w:dxaOrig="639" w:dyaOrig="279">
          <v:shape id="_x0000_i1028" type="#_x0000_t75" style="width:32.1pt;height:14.25pt" o:ole="">
            <v:imagedata r:id="rId14" o:title=""/>
          </v:shape>
          <o:OLEObject Type="Embed" ProgID="Equation.DSMT4" ShapeID="_x0000_i1028" DrawAspect="Content" ObjectID="_1545574106" r:id="rId15"/>
        </w:object>
      </w:r>
      <w:r>
        <w:t>来使大小为</w:t>
      </w:r>
      <w:r w:rsidRPr="00D25842">
        <w:rPr>
          <w:position w:val="-6"/>
        </w:rPr>
        <w:object w:dxaOrig="260" w:dyaOrig="279">
          <v:shape id="_x0000_i1029" type="#_x0000_t75" style="width:12.85pt;height:14.25pt" o:ole="">
            <v:imagedata r:id="rId16" o:title=""/>
          </v:shape>
          <o:OLEObject Type="Embed" ProgID="Equation.DSMT4" ShapeID="_x0000_i1029" DrawAspect="Content" ObjectID="_1545574107" r:id="rId17"/>
        </w:object>
      </w:r>
      <w:r>
        <w:t>的测试数据集</w:t>
      </w:r>
      <w:r w:rsidRPr="001F28B2">
        <w:rPr>
          <w:position w:val="-6"/>
        </w:rPr>
        <w:object w:dxaOrig="279" w:dyaOrig="279">
          <v:shape id="_x0000_i1030" type="#_x0000_t75" style="width:14.25pt;height:14.25pt" o:ole="">
            <v:imagedata r:id="rId10" o:title=""/>
          </v:shape>
          <o:OLEObject Type="Embed" ProgID="Equation.DSMT4" ShapeID="_x0000_i1030" DrawAspect="Content" ObjectID="_1545574108" r:id="rId18"/>
        </w:object>
      </w:r>
      <w:r>
        <w:t>达到设定的损失最小值</w:t>
      </w:r>
      <w:r>
        <w:rPr>
          <w:rFonts w:hint="eastAsia"/>
        </w:rPr>
        <w:t>，既公式</w:t>
      </w:r>
      <w:r>
        <w:rPr>
          <w:rFonts w:hint="eastAsia"/>
        </w:rPr>
        <w:t>2-</w:t>
      </w:r>
      <w:r>
        <w:t>22</w:t>
      </w:r>
      <w:r>
        <w:t>达到最小值</w:t>
      </w:r>
      <w:r>
        <w:rPr>
          <w:rFonts w:hint="eastAsia"/>
        </w:rPr>
        <w:t>。对于普通传统的损失函数</w:t>
      </w:r>
      <w:r w:rsidRPr="008565B4">
        <w:rPr>
          <w:position w:val="-4"/>
        </w:rPr>
        <w:object w:dxaOrig="220" w:dyaOrig="260">
          <v:shape id="_x0000_i1031" type="#_x0000_t75" style="width:10.7pt;height:12.85pt" o:ole="">
            <v:imagedata r:id="rId19" o:title=""/>
          </v:shape>
          <o:OLEObject Type="Embed" ProgID="Equation.DSMT4" ShapeID="_x0000_i1031" DrawAspect="Content" ObjectID="_1545574109" r:id="rId20"/>
        </w:object>
      </w:r>
      <w:r>
        <w:rPr>
          <w:rFonts w:hint="eastAsia"/>
        </w:rPr>
        <w:t>，由于其通常认为空间中各点是相互独立的，所以可以将式损失函数</w:t>
      </w:r>
      <w:r>
        <w:t>转化为</w:t>
      </w:r>
      <w:r>
        <w:rPr>
          <w:rFonts w:hint="eastAsia"/>
        </w:rPr>
        <w:t>2-</w:t>
      </w:r>
      <w:r>
        <w:t>23</w:t>
      </w:r>
      <w:r>
        <w:t>的形式</w:t>
      </w:r>
      <w:r>
        <w:rPr>
          <w:rFonts w:hint="eastAsia"/>
        </w:rPr>
        <w:t>，</w:t>
      </w:r>
      <w:r>
        <w:t>也就是把整体损失转化为了所有样本单独损失的加和</w:t>
      </w:r>
      <w:r>
        <w:rPr>
          <w:rFonts w:hint="eastAsia"/>
        </w:rPr>
        <w:t>。</w:t>
      </w:r>
    </w:p>
    <w:p w:rsidR="00015137" w:rsidRDefault="00015137" w:rsidP="002E17D6">
      <w:pPr>
        <w:ind w:firstLine="420"/>
      </w:pPr>
      <w:r>
        <w:rPr>
          <w:rFonts w:hint="eastAsia"/>
        </w:rPr>
        <w:t>所以根据式</w:t>
      </w:r>
      <w:r>
        <w:rPr>
          <w:rFonts w:hint="eastAsia"/>
        </w:rPr>
        <w:t>2-</w:t>
      </w:r>
      <w:r>
        <w:t>22</w:t>
      </w:r>
      <w:r>
        <w:t>与</w:t>
      </w:r>
      <w:r>
        <w:rPr>
          <w:rFonts w:hint="eastAsia"/>
        </w:rPr>
        <w:t>2-</w:t>
      </w:r>
      <w:r>
        <w:t>23</w:t>
      </w:r>
      <w:r>
        <w:rPr>
          <w:rFonts w:hint="eastAsia"/>
        </w:rPr>
        <w:t>，并且根据训练数据与真实数据间的独立同分布假设，或者说训练数据是真实空间的采样假设，最终可以将</w:t>
      </w:r>
      <w:r>
        <w:rPr>
          <w:rFonts w:hint="eastAsia"/>
        </w:rPr>
        <w:t>2-</w:t>
      </w:r>
      <w:r>
        <w:t>22</w:t>
      </w:r>
      <w:r>
        <w:t>式转化为</w:t>
      </w:r>
      <w:r>
        <w:rPr>
          <w:rFonts w:hint="eastAsia"/>
        </w:rPr>
        <w:t>2-24</w:t>
      </w:r>
      <w:r w:rsidR="001F1240">
        <w:rPr>
          <w:rFonts w:hint="eastAsia"/>
        </w:rPr>
        <w:t>，进而转化为</w:t>
      </w:r>
      <w:r w:rsidR="001F1240">
        <w:rPr>
          <w:rFonts w:hint="eastAsia"/>
        </w:rPr>
        <w:t>3-</w:t>
      </w:r>
      <w:r w:rsidR="001F1240">
        <w:t>10</w:t>
      </w:r>
      <w:r w:rsidR="001F1240">
        <w:t>的形式</w:t>
      </w:r>
      <w:r>
        <w:rPr>
          <w:rFonts w:hint="eastAsia"/>
        </w:rPr>
        <w:t>，这也就是为什么通过训练数据集可以对真实空间进行训练或者拟合。</w:t>
      </w:r>
    </w:p>
    <w:p w:rsidR="00015137" w:rsidRDefault="00015137" w:rsidP="00015137">
      <w:pPr>
        <w:pStyle w:val="MTDisplayEquation"/>
      </w:pPr>
      <w:r>
        <w:tab/>
      </w:r>
      <w:r w:rsidRPr="008565B4">
        <w:rPr>
          <w:position w:val="-16"/>
        </w:rPr>
        <w:object w:dxaOrig="4620" w:dyaOrig="440">
          <v:shape id="_x0000_i1032" type="#_x0000_t75" style="width:230.95pt;height:22.1pt" o:ole="">
            <v:imagedata r:id="rId21" o:title=""/>
          </v:shape>
          <o:OLEObject Type="Embed" ProgID="Equation.DSMT4" ShapeID="_x0000_i1032" DrawAspect="Content" ObjectID="_1545574110" r:id="rId2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22</w:instrText>
        </w:r>
      </w:fldSimple>
      <w:r>
        <w:instrText>)</w:instrText>
      </w:r>
      <w:r>
        <w:fldChar w:fldCharType="end"/>
      </w:r>
    </w:p>
    <w:p w:rsidR="00015137" w:rsidRDefault="00015137" w:rsidP="00015137">
      <w:pPr>
        <w:pStyle w:val="MTDisplayEquation"/>
      </w:pPr>
      <w:r>
        <w:tab/>
      </w:r>
      <w:r w:rsidRPr="008565B4">
        <w:rPr>
          <w:position w:val="-28"/>
        </w:rPr>
        <w:object w:dxaOrig="4480" w:dyaOrig="680">
          <v:shape id="_x0000_i1033" type="#_x0000_t75" style="width:223.85pt;height:34.2pt" o:ole="">
            <v:imagedata r:id="rId23" o:title=""/>
          </v:shape>
          <o:OLEObject Type="Embed" ProgID="Equation.DSMT4" ShapeID="_x0000_i1033" DrawAspect="Content" ObjectID="_1545574111" r:id="rId2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23</w:instrText>
        </w:r>
      </w:fldSimple>
      <w:r>
        <w:instrText>)</w:instrText>
      </w:r>
      <w:r>
        <w:fldChar w:fldCharType="end"/>
      </w:r>
    </w:p>
    <w:p w:rsidR="00015137" w:rsidRDefault="00015137" w:rsidP="00015137">
      <w:pPr>
        <w:pStyle w:val="MTDisplayEquation"/>
      </w:pPr>
      <w:r>
        <w:tab/>
      </w:r>
      <w:r w:rsidRPr="001C79CB">
        <w:rPr>
          <w:position w:val="-16"/>
        </w:rPr>
        <w:object w:dxaOrig="3840" w:dyaOrig="440">
          <v:shape id="_x0000_i1034" type="#_x0000_t75" style="width:191.75pt;height:22.1pt" o:ole="">
            <v:imagedata r:id="rId25" o:title=""/>
          </v:shape>
          <o:OLEObject Type="Embed" ProgID="Equation.DSMT4" ShapeID="_x0000_i1034" DrawAspect="Content" ObjectID="_1545574112" r:id="rId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24</w:instrText>
        </w:r>
      </w:fldSimple>
      <w:r>
        <w:instrText>)</w:instrText>
      </w:r>
      <w:r>
        <w:fldChar w:fldCharType="end"/>
      </w:r>
    </w:p>
    <w:p w:rsidR="001F1240" w:rsidRPr="001F1240" w:rsidRDefault="001F1240" w:rsidP="001F1240">
      <w:pPr>
        <w:jc w:val="right"/>
      </w:pPr>
      <w:r w:rsidRPr="007D6B2F">
        <w:rPr>
          <w:position w:val="-30"/>
        </w:rPr>
        <w:object w:dxaOrig="5400" w:dyaOrig="700">
          <v:shape id="_x0000_i1035" type="#_x0000_t75" style="width:270.2pt;height:34.95pt" o:ole="">
            <v:imagedata r:id="rId27" o:title=""/>
          </v:shape>
          <o:OLEObject Type="Embed" ProgID="Equation.DSMT4" ShapeID="_x0000_i1035" DrawAspect="Content" ObjectID="_1545574113" r:id="rId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3</w:instrText>
        </w:r>
      </w:fldSimple>
      <w:r>
        <w:instrText>-</w:instrText>
      </w:r>
      <w:fldSimple w:instr=" SEQ MTEqn \c \* Arabic \* MERGEFORMAT ">
        <w:r>
          <w:rPr>
            <w:noProof/>
          </w:rPr>
          <w:instrText>10</w:instrText>
        </w:r>
      </w:fldSimple>
      <w:r>
        <w:instrText>)</w:instrText>
      </w:r>
      <w:r>
        <w:fldChar w:fldCharType="end"/>
      </w:r>
    </w:p>
    <w:p w:rsidR="00015137" w:rsidRDefault="00015137" w:rsidP="00015137">
      <w:pPr>
        <w:ind w:firstLine="421"/>
      </w:pPr>
      <w:r>
        <w:rPr>
          <w:rFonts w:hint="eastAsia"/>
        </w:rPr>
        <w:t>对于大部分传统机器学习方法，他们的训练思想通常是构建单个样本的输出与目标输出间的误差函数，并将所有样本的误差相加来作为训练集的总体损失</w:t>
      </w:r>
      <w:r w:rsidR="002E17D6">
        <w:rPr>
          <w:rFonts w:hint="eastAsia"/>
        </w:rPr>
        <w:t>。</w:t>
      </w:r>
      <w:r>
        <w:rPr>
          <w:rFonts w:hint="eastAsia"/>
        </w:rPr>
        <w:t>最理想的损失函数为</w:t>
      </w:r>
      <w:r>
        <w:rPr>
          <w:rFonts w:hint="eastAsia"/>
        </w:rPr>
        <w:t>0-</w:t>
      </w:r>
      <w:r>
        <w:t>1</w:t>
      </w:r>
      <w:r>
        <w:t>损失函数</w:t>
      </w:r>
      <w:r>
        <w:rPr>
          <w:rFonts w:hint="eastAsia"/>
        </w:rPr>
        <w:t>，</w:t>
      </w:r>
      <w:r>
        <w:t>既如果输出与目标输出</w:t>
      </w:r>
      <w:r>
        <w:rPr>
          <w:rFonts w:hint="eastAsia"/>
        </w:rPr>
        <w:t>属于</w:t>
      </w:r>
      <w:r>
        <w:t>同类别那么损失为</w:t>
      </w:r>
      <w:r>
        <w:rPr>
          <w:rFonts w:hint="eastAsia"/>
        </w:rPr>
        <w:t>0</w:t>
      </w:r>
      <w:r>
        <w:rPr>
          <w:rFonts w:hint="eastAsia"/>
        </w:rPr>
        <w:t>，不同则为</w:t>
      </w:r>
      <w:r>
        <w:rPr>
          <w:rFonts w:hint="eastAsia"/>
        </w:rPr>
        <w:t>1</w:t>
      </w:r>
      <w:r>
        <w:rPr>
          <w:rFonts w:hint="eastAsia"/>
        </w:rPr>
        <w:t>，如式</w:t>
      </w:r>
      <w:r>
        <w:rPr>
          <w:rFonts w:hint="eastAsia"/>
        </w:rPr>
        <w:t>3-</w:t>
      </w:r>
      <w:r>
        <w:t>11</w:t>
      </w:r>
      <w:r>
        <w:t>所示</w:t>
      </w:r>
      <w:r>
        <w:rPr>
          <w:rFonts w:hint="eastAsia"/>
        </w:rPr>
        <w:t>。</w:t>
      </w:r>
    </w:p>
    <w:p w:rsidR="00015137" w:rsidRDefault="00015137" w:rsidP="00015137">
      <w:pPr>
        <w:pStyle w:val="MTDisplayEquation"/>
      </w:pPr>
      <w:r>
        <w:tab/>
      </w:r>
    </w:p>
    <w:p w:rsidR="00015137" w:rsidRDefault="00015137" w:rsidP="00015137">
      <w:pPr>
        <w:pStyle w:val="MTDisplayEquation"/>
      </w:pPr>
      <w:r>
        <w:tab/>
      </w:r>
      <w:r w:rsidRPr="00C76C68">
        <w:rPr>
          <w:position w:val="-30"/>
        </w:rPr>
        <w:object w:dxaOrig="2520" w:dyaOrig="720">
          <v:shape id="_x0000_i1036" type="#_x0000_t75" style="width:126.2pt;height:36.35pt" o:ole="">
            <v:imagedata r:id="rId29" o:title=""/>
          </v:shape>
          <o:OLEObject Type="Embed" ProgID="Equation.DSMT4" ShapeID="_x0000_i1036" DrawAspect="Content" ObjectID="_1545574114" r:id="rId3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3</w:instrText>
        </w:r>
      </w:fldSimple>
      <w:r>
        <w:instrText>-</w:instrText>
      </w:r>
      <w:fldSimple w:instr=" SEQ MTEqn \c \* Arabic \* MERGEFORMAT ">
        <w:r>
          <w:rPr>
            <w:noProof/>
          </w:rPr>
          <w:instrText>11</w:instrText>
        </w:r>
      </w:fldSimple>
      <w:r>
        <w:instrText>)</w:instrText>
      </w:r>
      <w:r>
        <w:fldChar w:fldCharType="end"/>
      </w:r>
    </w:p>
    <w:p w:rsidR="002E17D6" w:rsidRDefault="002E17D6" w:rsidP="00015137">
      <w:pPr>
        <w:ind w:firstLine="421"/>
      </w:pPr>
      <w:r>
        <w:rPr>
          <w:rFonts w:hint="eastAsia"/>
        </w:rPr>
        <w:t>而</w:t>
      </w:r>
      <w:r>
        <w:rPr>
          <w:rFonts w:hint="eastAsia"/>
        </w:rPr>
        <w:t>0-</w:t>
      </w:r>
      <w:r>
        <w:t>1</w:t>
      </w:r>
      <w:r>
        <w:t>损失的平均值不一定适用于所有的问题</w:t>
      </w:r>
      <w:r>
        <w:rPr>
          <w:rFonts w:hint="eastAsia"/>
        </w:rPr>
        <w:t>，</w:t>
      </w:r>
      <w:r>
        <w:t>所以最小化损失学习这一思想被提出</w:t>
      </w:r>
      <w:r>
        <w:rPr>
          <w:rFonts w:hint="eastAsia"/>
        </w:rPr>
        <w:t>，</w:t>
      </w:r>
      <w:r>
        <w:t>通过采用自定义的损失函数代替</w:t>
      </w:r>
      <w:r>
        <w:rPr>
          <w:rFonts w:hint="eastAsia"/>
        </w:rPr>
        <w:t>0-</w:t>
      </w:r>
      <w:r>
        <w:t>1</w:t>
      </w:r>
      <w:r>
        <w:t>损失进行训练</w:t>
      </w:r>
      <w:r>
        <w:rPr>
          <w:rFonts w:hint="eastAsia"/>
        </w:rPr>
        <w:t>，</w:t>
      </w:r>
      <w:r>
        <w:t>以达到适应不同问题的目的</w:t>
      </w:r>
      <w:r>
        <w:rPr>
          <w:rFonts w:hint="eastAsia"/>
        </w:rPr>
        <w:t>，这一思想最早应用于结构化支持向量机。</w:t>
      </w:r>
    </w:p>
    <w:p w:rsidR="00015137" w:rsidRDefault="002E17D6" w:rsidP="00015137">
      <w:pPr>
        <w:ind w:firstLine="421"/>
      </w:pPr>
      <w:r>
        <w:rPr>
          <w:rFonts w:hint="eastAsia"/>
        </w:rPr>
        <w:t>其具体思想是</w:t>
      </w:r>
      <w:r w:rsidR="00015137">
        <w:rPr>
          <w:rFonts w:hint="eastAsia"/>
        </w:rPr>
        <w:t>将单一的样本与单一的输出间如式</w:t>
      </w:r>
      <w:r w:rsidR="00015137">
        <w:rPr>
          <w:rFonts w:hint="eastAsia"/>
        </w:rPr>
        <w:t>3-</w:t>
      </w:r>
      <w:r w:rsidR="00015137">
        <w:t>12</w:t>
      </w:r>
      <w:r w:rsidR="00015137">
        <w:t>的这种假设形式</w:t>
      </w:r>
      <w:r w:rsidR="00015137">
        <w:rPr>
          <w:rFonts w:hint="eastAsia"/>
        </w:rPr>
        <w:t>转化为式</w:t>
      </w:r>
      <w:r w:rsidR="00015137">
        <w:rPr>
          <w:rFonts w:hint="eastAsia"/>
        </w:rPr>
        <w:t>3-</w:t>
      </w:r>
      <w:r w:rsidR="00015137">
        <w:t>13</w:t>
      </w:r>
      <w:r w:rsidR="00015137">
        <w:t>的形式</w:t>
      </w:r>
      <w:r w:rsidR="00015137">
        <w:rPr>
          <w:rFonts w:hint="eastAsia"/>
        </w:rPr>
        <w:t>，在真实训练问题中我们使用</w:t>
      </w:r>
      <w:r w:rsidR="00015137">
        <w:t>训练样本的特征集合</w:t>
      </w:r>
      <w:r w:rsidR="00015137" w:rsidRPr="00BB41BD">
        <w:rPr>
          <w:position w:val="-12"/>
        </w:rPr>
        <w:object w:dxaOrig="1180" w:dyaOrig="360">
          <v:shape id="_x0000_i1037" type="#_x0000_t75" style="width:59.15pt;height:17.8pt" o:ole="">
            <v:imagedata r:id="rId31" o:title=""/>
          </v:shape>
          <o:OLEObject Type="Embed" ProgID="Equation.DSMT4" ShapeID="_x0000_i1037" DrawAspect="Content" ObjectID="_1545574115" r:id="rId32"/>
        </w:object>
      </w:r>
      <w:r w:rsidR="00015137">
        <w:t>和目标输出集合</w:t>
      </w:r>
      <w:r w:rsidR="00015137" w:rsidRPr="00BB41BD">
        <w:rPr>
          <w:position w:val="-12"/>
        </w:rPr>
        <w:object w:dxaOrig="1200" w:dyaOrig="360">
          <v:shape id="_x0000_i1038" type="#_x0000_t75" style="width:59.9pt;height:17.8pt" o:ole="">
            <v:imagedata r:id="rId33" o:title=""/>
          </v:shape>
          <o:OLEObject Type="Embed" ProgID="Equation.DSMT4" ShapeID="_x0000_i1038" DrawAspect="Content" ObjectID="_1545574116" r:id="rId34"/>
        </w:object>
      </w:r>
      <w:r w:rsidR="00015137">
        <w:t>来求解问题</w:t>
      </w:r>
      <w:r w:rsidR="00015137">
        <w:rPr>
          <w:rFonts w:hint="eastAsia"/>
        </w:rPr>
        <w:t>，</w:t>
      </w:r>
      <w:r w:rsidR="00015137">
        <w:t>所以式</w:t>
      </w:r>
      <w:r w:rsidR="00015137">
        <w:rPr>
          <w:rFonts w:hint="eastAsia"/>
        </w:rPr>
        <w:t>3-</w:t>
      </w:r>
      <w:r w:rsidR="00015137">
        <w:t>13</w:t>
      </w:r>
      <w:r w:rsidR="00015137">
        <w:t>中的训练空间为</w:t>
      </w:r>
      <w:r w:rsidR="00015137" w:rsidRPr="00F1779B">
        <w:rPr>
          <w:position w:val="-6"/>
        </w:rPr>
        <w:object w:dxaOrig="1340" w:dyaOrig="320">
          <v:shape id="_x0000_i1039" type="#_x0000_t75" style="width:67pt;height:15.7pt" o:ole="">
            <v:imagedata r:id="rId35" o:title=""/>
          </v:shape>
          <o:OLEObject Type="Embed" ProgID="Equation.DSMT4" ShapeID="_x0000_i1039" DrawAspect="Content" ObjectID="_1545574117" r:id="rId36"/>
        </w:object>
      </w:r>
      <w:r w:rsidR="00015137">
        <w:rPr>
          <w:rFonts w:hint="eastAsia"/>
        </w:rPr>
        <w:t>，</w:t>
      </w:r>
      <w:r w:rsidR="00015137">
        <w:t>目标空间为</w:t>
      </w:r>
      <w:r w:rsidR="00015137" w:rsidRPr="00F1779B">
        <w:rPr>
          <w:position w:val="-10"/>
        </w:rPr>
        <w:object w:dxaOrig="999" w:dyaOrig="360">
          <v:shape id="_x0000_i1040" type="#_x0000_t75" style="width:49.9pt;height:17.8pt" o:ole="">
            <v:imagedata r:id="rId37" o:title=""/>
          </v:shape>
          <o:OLEObject Type="Embed" ProgID="Equation.DSMT4" ShapeID="_x0000_i1040" DrawAspect="Content" ObjectID="_1545574118" r:id="rId38"/>
        </w:object>
      </w:r>
      <w:r w:rsidR="00015137">
        <w:rPr>
          <w:rFonts w:hint="eastAsia"/>
        </w:rPr>
        <w:t>，</w:t>
      </w:r>
      <w:r w:rsidR="00015137">
        <w:t>假设</w:t>
      </w:r>
      <w:r w:rsidR="00015137" w:rsidRPr="00864C14">
        <w:rPr>
          <w:i/>
        </w:rPr>
        <w:t>h</w:t>
      </w:r>
      <w:r w:rsidR="00015137">
        <w:t>变为了整体假设</w:t>
      </w:r>
      <w:r w:rsidR="00015137">
        <w:rPr>
          <w:rFonts w:hint="eastAsia"/>
        </w:rPr>
        <w:t>，</w:t>
      </w:r>
      <w:r w:rsidR="00015137">
        <w:t>对应了所有样本输入以及所有的分类器输出</w:t>
      </w:r>
      <w:r w:rsidR="00015137">
        <w:rPr>
          <w:rFonts w:hint="eastAsia"/>
        </w:rPr>
        <w:t>。</w:t>
      </w:r>
      <w:r w:rsidR="00015137">
        <w:t>而整体损失由每个样本损失加和的式</w:t>
      </w:r>
      <w:r w:rsidR="00015137">
        <w:rPr>
          <w:rFonts w:hint="eastAsia"/>
        </w:rPr>
        <w:t>3-</w:t>
      </w:r>
      <w:r w:rsidR="00015137">
        <w:t>10</w:t>
      </w:r>
      <w:r w:rsidR="00015137">
        <w:t>的形式转化为了式</w:t>
      </w:r>
      <w:r w:rsidR="00015137">
        <w:rPr>
          <w:rFonts w:hint="eastAsia"/>
        </w:rPr>
        <w:t>3-</w:t>
      </w:r>
      <w:r w:rsidR="00015137">
        <w:t>14</w:t>
      </w:r>
      <w:r w:rsidR="00015137">
        <w:t>的</w:t>
      </w:r>
      <w:r w:rsidR="00015137">
        <w:lastRenderedPageBreak/>
        <w:t>形式</w:t>
      </w:r>
      <w:r w:rsidR="00015137">
        <w:rPr>
          <w:rFonts w:hint="eastAsia"/>
        </w:rPr>
        <w:t>，求假设</w:t>
      </w:r>
      <w:r w:rsidR="00015137">
        <w:rPr>
          <w:rFonts w:hint="eastAsia"/>
        </w:rPr>
        <w:t>3-</w:t>
      </w:r>
      <w:r w:rsidR="00015137">
        <w:t>13</w:t>
      </w:r>
      <w:r w:rsidR="00015137">
        <w:t>便等价为</w:t>
      </w:r>
      <w:r w:rsidR="00015137">
        <w:rPr>
          <w:rFonts w:hint="eastAsia"/>
        </w:rPr>
        <w:t>求解式</w:t>
      </w:r>
      <w:r w:rsidR="00015137">
        <w:rPr>
          <w:rFonts w:hint="eastAsia"/>
        </w:rPr>
        <w:t>3-</w:t>
      </w:r>
      <w:r w:rsidR="00015137">
        <w:t>15</w:t>
      </w:r>
      <w:r w:rsidR="00015137">
        <w:t>的结果</w:t>
      </w:r>
      <w:r w:rsidR="00015137">
        <w:rPr>
          <w:rFonts w:hint="eastAsia"/>
        </w:rPr>
        <w:t>。</w:t>
      </w:r>
      <w:r w:rsidR="00015137">
        <w:t>至此便将传统的机器学习分类算法利用独立性求解损失的思路转换为最小化全局损失学习的思路</w:t>
      </w:r>
      <w:r w:rsidR="00015137">
        <w:rPr>
          <w:rFonts w:hint="eastAsia"/>
        </w:rPr>
        <w:t>，</w:t>
      </w:r>
      <w:r w:rsidR="00015137">
        <w:t>以此</w:t>
      </w:r>
      <w:r w:rsidR="00015137">
        <w:rPr>
          <w:rFonts w:hint="eastAsia"/>
        </w:rPr>
        <w:t>来通过不平衡数据集分类评价标准建立损失，</w:t>
      </w:r>
      <w:r w:rsidR="00015137">
        <w:t>适应不平衡样本分类问题</w:t>
      </w:r>
      <w:r w:rsidR="00015137">
        <w:rPr>
          <w:rFonts w:hint="eastAsia"/>
        </w:rPr>
        <w:t>。</w:t>
      </w:r>
    </w:p>
    <w:p w:rsidR="00015137" w:rsidRDefault="00015137" w:rsidP="00015137">
      <w:pPr>
        <w:pStyle w:val="MTDisplayEquation"/>
      </w:pPr>
      <w:r>
        <w:tab/>
      </w:r>
      <w:r w:rsidRPr="00BB41BD">
        <w:rPr>
          <w:position w:val="-10"/>
        </w:rPr>
        <w:object w:dxaOrig="1180" w:dyaOrig="320">
          <v:shape id="_x0000_i1041" type="#_x0000_t75" style="width:59.15pt;height:15.7pt" o:ole="">
            <v:imagedata r:id="rId39" o:title=""/>
          </v:shape>
          <o:OLEObject Type="Embed" ProgID="Equation.DSMT4" ShapeID="_x0000_i1041" DrawAspect="Content" ObjectID="_1545574119" r:id="rId4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3</w:instrText>
        </w:r>
      </w:fldSimple>
      <w:r>
        <w:instrText>-</w:instrText>
      </w:r>
      <w:fldSimple w:instr=" SEQ MTEqn \c \* Arabic \* MERGEFORMAT ">
        <w:r>
          <w:rPr>
            <w:noProof/>
          </w:rPr>
          <w:instrText>12</w:instrText>
        </w:r>
      </w:fldSimple>
      <w:r>
        <w:instrText>)</w:instrText>
      </w:r>
      <w:r>
        <w:fldChar w:fldCharType="end"/>
      </w:r>
    </w:p>
    <w:p w:rsidR="00015137" w:rsidRDefault="00015137" w:rsidP="00015137">
      <w:pPr>
        <w:pStyle w:val="MTDisplayEquation"/>
      </w:pPr>
      <w:r>
        <w:tab/>
      </w:r>
      <w:r w:rsidRPr="00BB41BD">
        <w:rPr>
          <w:position w:val="-10"/>
        </w:rPr>
        <w:object w:dxaOrig="1180" w:dyaOrig="360">
          <v:shape id="_x0000_i1042" type="#_x0000_t75" style="width:59.15pt;height:17.8pt" o:ole="">
            <v:imagedata r:id="rId41" o:title=""/>
          </v:shape>
          <o:OLEObject Type="Embed" ProgID="Equation.DSMT4" ShapeID="_x0000_i1042" DrawAspect="Content" ObjectID="_1545574120" r:id="rId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3</w:instrText>
        </w:r>
      </w:fldSimple>
      <w:r>
        <w:instrText>-</w:instrText>
      </w:r>
      <w:fldSimple w:instr=" SEQ MTEqn \c \* Arabic \* MERGEFORMAT ">
        <w:r>
          <w:rPr>
            <w:noProof/>
          </w:rPr>
          <w:instrText>13</w:instrText>
        </w:r>
      </w:fldSimple>
      <w:r>
        <w:instrText>)</w:instrText>
      </w:r>
      <w:r>
        <w:fldChar w:fldCharType="end"/>
      </w:r>
    </w:p>
    <w:p w:rsidR="00015137" w:rsidRDefault="00015137" w:rsidP="00015137">
      <w:pPr>
        <w:pStyle w:val="MTDisplayEquation"/>
      </w:pPr>
      <w:r>
        <w:tab/>
      </w:r>
      <w:r w:rsidRPr="00BB41BD">
        <w:rPr>
          <w:position w:val="-10"/>
        </w:rPr>
        <w:object w:dxaOrig="1860" w:dyaOrig="320">
          <v:shape id="_x0000_i1043" type="#_x0000_t75" style="width:92.65pt;height:15.7pt" o:ole="">
            <v:imagedata r:id="rId43" o:title=""/>
          </v:shape>
          <o:OLEObject Type="Embed" ProgID="Equation.DSMT4" ShapeID="_x0000_i1043" DrawAspect="Content" ObjectID="_1545574121" r:id="rId4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3</w:instrText>
        </w:r>
      </w:fldSimple>
      <w:r>
        <w:instrText>-</w:instrText>
      </w:r>
      <w:fldSimple w:instr=" SEQ MTEqn \c \* Arabic \* MERGEFORMAT ">
        <w:r>
          <w:rPr>
            <w:noProof/>
          </w:rPr>
          <w:instrText>14</w:instrText>
        </w:r>
      </w:fldSimple>
      <w:r>
        <w:instrText>)</w:instrText>
      </w:r>
      <w:r>
        <w:fldChar w:fldCharType="end"/>
      </w:r>
    </w:p>
    <w:p w:rsidR="00015137" w:rsidRPr="00015137" w:rsidRDefault="00015137" w:rsidP="00015137">
      <w:pPr>
        <w:ind w:firstLine="421"/>
        <w:jc w:val="right"/>
        <w:rPr>
          <w:color w:val="FF0000"/>
        </w:rPr>
      </w:pPr>
      <w:r>
        <w:tab/>
      </w:r>
      <w:r w:rsidRPr="00F1779B">
        <w:rPr>
          <w:position w:val="-24"/>
        </w:rPr>
        <w:object w:dxaOrig="4040" w:dyaOrig="480">
          <v:shape id="_x0000_i1044" type="#_x0000_t75" style="width:201.75pt;height:24.25pt" o:ole="">
            <v:imagedata r:id="rId45" o:title=""/>
          </v:shape>
          <o:OLEObject Type="Embed" ProgID="Equation.DSMT4" ShapeID="_x0000_i1044" DrawAspect="Content" ObjectID="_1545574122" r:id="rId46"/>
        </w:object>
      </w:r>
      <w:r>
        <w:t xml:space="preserve"> </w:t>
      </w:r>
      <w:r>
        <w:tab/>
      </w:r>
      <w:r>
        <w:tab/>
      </w:r>
      <w:r>
        <w:tab/>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3</w:instrText>
        </w:r>
      </w:fldSimple>
      <w:r>
        <w:instrText>-</w:instrText>
      </w:r>
      <w:fldSimple w:instr=" SEQ MTEqn \c \* Arabic \* MERGEFORMAT ">
        <w:r>
          <w:rPr>
            <w:noProof/>
          </w:rPr>
          <w:instrText>15</w:instrText>
        </w:r>
      </w:fldSimple>
      <w:r>
        <w:instrText>)</w:instrText>
      </w:r>
      <w:r>
        <w:fldChar w:fldCharType="end"/>
      </w:r>
    </w:p>
    <w:p w:rsidR="002F1FF2" w:rsidRDefault="002F1FF2" w:rsidP="00160DDA">
      <w:pPr>
        <w:ind w:firstLine="420"/>
      </w:pPr>
      <w:r>
        <w:br w:type="page"/>
      </w:r>
    </w:p>
    <w:p w:rsidR="00160DDA" w:rsidRDefault="002F1FF2" w:rsidP="00160DDA">
      <w:pPr>
        <w:ind w:firstLine="420"/>
      </w:pPr>
      <w:r>
        <w:rPr>
          <w:rFonts w:hint="eastAsia"/>
        </w:rPr>
        <w:lastRenderedPageBreak/>
        <w:t>基于最大化</w:t>
      </w:r>
      <w:r>
        <w:rPr>
          <w:rFonts w:hint="eastAsia"/>
        </w:rPr>
        <w:t>F</w:t>
      </w:r>
      <w:r>
        <w:t>1</w:t>
      </w:r>
      <w:r>
        <w:t>值的不平衡数据集分类算法</w:t>
      </w:r>
      <w:r>
        <w:rPr>
          <w:rFonts w:hint="eastAsia"/>
        </w:rPr>
        <w:t>：</w:t>
      </w:r>
    </w:p>
    <w:p w:rsidR="002626E1" w:rsidRDefault="002626E1" w:rsidP="00160DDA">
      <w:pPr>
        <w:ind w:firstLine="420"/>
      </w:pPr>
      <w:r>
        <w:rPr>
          <w:rFonts w:hint="eastAsia"/>
        </w:rPr>
        <w:t>1</w:t>
      </w:r>
      <w:r>
        <w:rPr>
          <w:rFonts w:hint="eastAsia"/>
        </w:rPr>
        <w:t>、不平衡学习与最小化损失学习（</w:t>
      </w:r>
      <w:r>
        <w:rPr>
          <w:rFonts w:hint="eastAsia"/>
        </w:rPr>
        <w:t>imbalance</w:t>
      </w:r>
      <w:r>
        <w:t xml:space="preserve"> learning and minimize los</w:t>
      </w:r>
      <w:r w:rsidR="00BE7F2F">
        <w:rPr>
          <w:rFonts w:hint="eastAsia"/>
        </w:rPr>
        <w:t>e</w:t>
      </w:r>
      <w:r>
        <w:t xml:space="preserve"> learning</w:t>
      </w:r>
      <w:r>
        <w:rPr>
          <w:rFonts w:hint="eastAsia"/>
        </w:rPr>
        <w:t>）</w:t>
      </w:r>
    </w:p>
    <w:p w:rsidR="002F1FF2" w:rsidRDefault="002F1FF2" w:rsidP="002F1FF2">
      <w:pPr>
        <w:ind w:firstLine="421"/>
      </w:pPr>
      <w:r>
        <w:rPr>
          <w:rFonts w:hint="eastAsia"/>
        </w:rPr>
        <w:t>假设现有一个一维不平衡数据集，包含多数类与少数类两种样本，其概率密度曲线如下图</w:t>
      </w:r>
      <w:r>
        <w:rPr>
          <w:rFonts w:hint="eastAsia"/>
        </w:rPr>
        <w:t>3-</w:t>
      </w:r>
      <w:r>
        <w:t>1</w:t>
      </w:r>
      <w:r>
        <w:t>所示</w:t>
      </w:r>
      <w:r>
        <w:rPr>
          <w:rFonts w:hint="eastAsia"/>
        </w:rPr>
        <w:t>，</w:t>
      </w:r>
      <w:r>
        <w:t>并假设多数类与少数类的样本比例为</w:t>
      </w:r>
      <w:r w:rsidRPr="001B499F">
        <w:rPr>
          <w:position w:val="-6"/>
        </w:rPr>
        <w:object w:dxaOrig="360" w:dyaOrig="279">
          <v:shape id="_x0000_i1045" type="#_x0000_t75" style="width:17.8pt;height:14.25pt" o:ole="">
            <v:imagedata r:id="rId47" o:title=""/>
          </v:shape>
          <o:OLEObject Type="Embed" ProgID="Equation.DSMT4" ShapeID="_x0000_i1045" DrawAspect="Content" ObjectID="_1545574123" r:id="rId48"/>
        </w:object>
      </w:r>
      <w:r>
        <w:rPr>
          <w:rFonts w:hint="eastAsia"/>
        </w:rPr>
        <w:t>，</w:t>
      </w:r>
      <w:r>
        <w:t>其中</w:t>
      </w:r>
      <w:r w:rsidRPr="001B499F">
        <w:rPr>
          <w:position w:val="-4"/>
        </w:rPr>
        <w:object w:dxaOrig="520" w:dyaOrig="260">
          <v:shape id="_x0000_i1046" type="#_x0000_t75" style="width:25.65pt;height:12.85pt" o:ole="">
            <v:imagedata r:id="rId49" o:title=""/>
          </v:shape>
          <o:OLEObject Type="Embed" ProgID="Equation.DSMT4" ShapeID="_x0000_i1046" DrawAspect="Content" ObjectID="_1545574124" r:id="rId50"/>
        </w:object>
      </w:r>
      <w:r>
        <w:rPr>
          <w:rFonts w:hint="eastAsia"/>
        </w:rPr>
        <w:t>。</w:t>
      </w:r>
      <w:r>
        <w:t>显然以传统分类器的基本思想</w:t>
      </w:r>
      <w:r>
        <w:rPr>
          <w:rFonts w:hint="eastAsia"/>
        </w:rPr>
        <w:t>既以最大化全局准确率为最终训练目标，对于两类的边界部分，即使其概率密度大小相似，但是因为多数类与少数类样本基数不同，所以边界部分的多数类样本个数会远多于少数类的样本个数，最终分类界线极有可能在图中线</w:t>
      </w:r>
      <w:r>
        <w:rPr>
          <w:rFonts w:hint="eastAsia"/>
        </w:rPr>
        <w:t>b</w:t>
      </w:r>
      <w:r>
        <w:rPr>
          <w:rFonts w:hint="eastAsia"/>
        </w:rPr>
        <w:t>的位置附近，处于偏向少数类的一侧。</w:t>
      </w:r>
    </w:p>
    <w:p w:rsidR="002F1FF2" w:rsidRDefault="002F1FF2" w:rsidP="002F1FF2">
      <w:pPr>
        <w:ind w:firstLine="421"/>
      </w:pPr>
      <w:r>
        <w:rPr>
          <w:rFonts w:hint="eastAsia"/>
        </w:rPr>
        <w:t>而经典</w:t>
      </w:r>
      <w:r w:rsidRPr="00CC7D8F">
        <w:rPr>
          <w:rFonts w:hint="eastAsia"/>
        </w:rPr>
        <w:t>的不平衡数据集分类算法</w:t>
      </w:r>
      <w:r>
        <w:rPr>
          <w:rFonts w:hint="eastAsia"/>
        </w:rPr>
        <w:t>的思想是直接采用某种方法强行的缩小多数类与少数类之间的样本比值，通常会使两类的样本点数目达到相同或十分接近，然后应用传统分类算法时，如果原始数据集的概率密度曲线还是如图</w:t>
      </w:r>
      <w:r>
        <w:rPr>
          <w:rFonts w:hint="eastAsia"/>
        </w:rPr>
        <w:t>3-</w:t>
      </w:r>
      <w:r>
        <w:t>1</w:t>
      </w:r>
      <w:r>
        <w:t>所示</w:t>
      </w:r>
      <w:r>
        <w:rPr>
          <w:rFonts w:hint="eastAsia"/>
        </w:rPr>
        <w:t>，由于已经不存在两类样本基数不同这一问题，所以使全局分类准确率最高的分类界限应该是图中的线</w:t>
      </w:r>
      <w:r>
        <w:rPr>
          <w:rFonts w:hint="eastAsia"/>
        </w:rPr>
        <w:t>a</w:t>
      </w:r>
      <w:r>
        <w:rPr>
          <w:rFonts w:hint="eastAsia"/>
        </w:rPr>
        <w:t>。这条线是以两类概率密度曲线交点的横坐标作为分界阈值，分界线左边的少数类与右边的多数类为错分样本，由面积法易证，此时分类错误样本数最小。</w:t>
      </w:r>
    </w:p>
    <w:p w:rsidR="002F1FF2" w:rsidRPr="005C2845" w:rsidRDefault="002F1FF2" w:rsidP="002F1FF2">
      <w:pPr>
        <w:widowControl/>
        <w:autoSpaceDE/>
        <w:autoSpaceDN/>
        <w:snapToGrid/>
        <w:spacing w:line="240" w:lineRule="auto"/>
        <w:jc w:val="center"/>
        <w:rPr>
          <w:rFonts w:ascii="宋体" w:hAnsi="宋体" w:cs="宋体"/>
          <w:kern w:val="0"/>
          <w:szCs w:val="24"/>
        </w:rPr>
      </w:pPr>
      <w:r w:rsidRPr="005C2845">
        <w:rPr>
          <w:rFonts w:ascii="宋体" w:hAnsi="宋体" w:cs="宋体"/>
          <w:kern w:val="0"/>
          <w:szCs w:val="24"/>
        </w:rPr>
        <w:fldChar w:fldCharType="begin"/>
      </w:r>
      <w:r w:rsidRPr="005C2845">
        <w:rPr>
          <w:rFonts w:ascii="宋体" w:hAnsi="宋体" w:cs="宋体"/>
          <w:kern w:val="0"/>
          <w:szCs w:val="24"/>
        </w:rPr>
        <w:instrText xml:space="preserve"> INCLUDEPICTURE "C:\\Users\\jiayao\\AppData\\Roaming\\Tencent\\Users\\616905919\\QQ\\WinTemp\\RichOle\\MY2E@~K0SK5SD)ECK$UOI_E.png" \* MERGEFORMATINET </w:instrText>
      </w:r>
      <w:r w:rsidRPr="005C2845">
        <w:rPr>
          <w:rFonts w:ascii="宋体" w:hAnsi="宋体" w:cs="宋体"/>
          <w:kern w:val="0"/>
          <w:szCs w:val="24"/>
        </w:rPr>
        <w:fldChar w:fldCharType="separate"/>
      </w:r>
      <w:r w:rsidR="00095500">
        <w:rPr>
          <w:rFonts w:ascii="宋体" w:hAnsi="宋体" w:cs="宋体"/>
          <w:kern w:val="0"/>
          <w:szCs w:val="24"/>
        </w:rPr>
        <w:fldChar w:fldCharType="begin"/>
      </w:r>
      <w:r w:rsidR="00095500">
        <w:rPr>
          <w:rFonts w:ascii="宋体" w:hAnsi="宋体" w:cs="宋体"/>
          <w:kern w:val="0"/>
          <w:szCs w:val="24"/>
        </w:rPr>
        <w:instrText xml:space="preserve"> INCLUDEPICTURE  "C:\\Users\\jiayao\\Desktop\\AppData\\Roaming\\Tencent\\Users\\616905919\\QQ\\WinTemp\\RichOle\\MY2E@~K0SK5SD)ECK$UOI_E.png" \* MERGEFORMATINET </w:instrText>
      </w:r>
      <w:r w:rsidR="00095500">
        <w:rPr>
          <w:rFonts w:ascii="宋体" w:hAnsi="宋体" w:cs="宋体"/>
          <w:kern w:val="0"/>
          <w:szCs w:val="24"/>
        </w:rPr>
        <w:fldChar w:fldCharType="separate"/>
      </w:r>
      <w:r w:rsidR="00095500">
        <w:rPr>
          <w:rFonts w:ascii="宋体" w:hAnsi="宋体" w:cs="宋体"/>
          <w:kern w:val="0"/>
          <w:szCs w:val="24"/>
        </w:rPr>
        <w:pict>
          <v:shape id="_x0000_i1047" type="#_x0000_t75" style="width:329.35pt;height:258.05pt">
            <v:imagedata r:id="rId51" r:href="rId52"/>
          </v:shape>
        </w:pict>
      </w:r>
      <w:r w:rsidR="00095500">
        <w:rPr>
          <w:rFonts w:ascii="宋体" w:hAnsi="宋体" w:cs="宋体"/>
          <w:kern w:val="0"/>
          <w:szCs w:val="24"/>
        </w:rPr>
        <w:fldChar w:fldCharType="end"/>
      </w:r>
      <w:r w:rsidRPr="005C2845">
        <w:rPr>
          <w:rFonts w:ascii="宋体" w:hAnsi="宋体" w:cs="宋体"/>
          <w:kern w:val="0"/>
          <w:szCs w:val="24"/>
        </w:rPr>
        <w:fldChar w:fldCharType="end"/>
      </w:r>
    </w:p>
    <w:p w:rsidR="002F1FF2" w:rsidRPr="00CC7D8F" w:rsidRDefault="002F1FF2" w:rsidP="002F1FF2">
      <w:pPr>
        <w:ind w:firstLine="421"/>
        <w:jc w:val="center"/>
        <w:rPr>
          <w:sz w:val="21"/>
          <w:szCs w:val="21"/>
        </w:rPr>
      </w:pPr>
      <w:r>
        <w:rPr>
          <w:sz w:val="21"/>
          <w:szCs w:val="21"/>
        </w:rPr>
        <w:t>图</w:t>
      </w:r>
      <w:r>
        <w:rPr>
          <w:rFonts w:hint="eastAsia"/>
          <w:sz w:val="21"/>
          <w:szCs w:val="21"/>
        </w:rPr>
        <w:t>3-</w:t>
      </w:r>
      <w:r>
        <w:rPr>
          <w:sz w:val="21"/>
          <w:szCs w:val="21"/>
        </w:rPr>
        <w:t xml:space="preserve">1 </w:t>
      </w:r>
      <w:r>
        <w:rPr>
          <w:sz w:val="21"/>
          <w:szCs w:val="21"/>
        </w:rPr>
        <w:t>数据集概率密度曲线示意图</w:t>
      </w:r>
    </w:p>
    <w:p w:rsidR="002F1FF2" w:rsidRDefault="002F1FF2" w:rsidP="002F1FF2">
      <w:pPr>
        <w:spacing w:beforeLines="50" w:before="156"/>
        <w:ind w:firstLine="421"/>
      </w:pPr>
      <w:r>
        <w:t>然而由于样本空间的改变</w:t>
      </w:r>
      <w:r>
        <w:rPr>
          <w:rFonts w:hint="eastAsia"/>
        </w:rPr>
        <w:t>，</w:t>
      </w:r>
      <w:r>
        <w:t>我们只能认为该解</w:t>
      </w:r>
      <w:r>
        <w:rPr>
          <w:rFonts w:hint="eastAsia"/>
        </w:rPr>
        <w:t>（线</w:t>
      </w:r>
      <w:r>
        <w:rPr>
          <w:rFonts w:hint="eastAsia"/>
        </w:rPr>
        <w:t>a</w:t>
      </w:r>
      <w:r>
        <w:rPr>
          <w:rFonts w:hint="eastAsia"/>
        </w:rPr>
        <w:t>）是当前改变后的样本空间中最佳分类线，并不能确定该分界点是否也是原数据集上的最佳点，对于不平衡样本分类问题，通常有专用的评价标准来评价最终分类效果的好坏，而经典不平衡样本分类方法通常只能使原始空间的不平衡分类评价指标有所上升，</w:t>
      </w:r>
      <w:r w:rsidR="00E96FC1">
        <w:rPr>
          <w:rFonts w:hint="eastAsia"/>
        </w:rPr>
        <w:t>但通常</w:t>
      </w:r>
      <w:r>
        <w:rPr>
          <w:rFonts w:hint="eastAsia"/>
        </w:rPr>
        <w:t>无法证明该解一定是该原始样本空间中的最优解。</w:t>
      </w:r>
    </w:p>
    <w:p w:rsidR="002F1FF2" w:rsidRDefault="002626E1" w:rsidP="002F1FF2">
      <w:pPr>
        <w:ind w:firstLine="421"/>
      </w:pPr>
      <w:r>
        <w:rPr>
          <w:rFonts w:hint="eastAsia"/>
        </w:rPr>
        <w:t>所以本算法</w:t>
      </w:r>
      <w:r w:rsidR="00BE7F2F">
        <w:rPr>
          <w:rFonts w:hint="eastAsia"/>
        </w:rPr>
        <w:t>基于最小化损失学习，采用了常用的不平衡数据集评价指标</w:t>
      </w:r>
      <w:r w:rsidR="00BE7F2F">
        <w:rPr>
          <w:rFonts w:hint="eastAsia"/>
        </w:rPr>
        <w:t>F</w:t>
      </w:r>
      <w:r w:rsidR="00BE7F2F">
        <w:t>1</w:t>
      </w:r>
      <w:r w:rsidR="00BE7F2F">
        <w:t>值</w:t>
      </w:r>
      <w:r w:rsidR="00BE7F2F">
        <w:lastRenderedPageBreak/>
        <w:t>构建了一个特殊的损失函数</w:t>
      </w:r>
      <w:r w:rsidR="00BE7F2F">
        <w:rPr>
          <w:rFonts w:hint="eastAsia"/>
        </w:rPr>
        <w:t>，</w:t>
      </w:r>
      <w:r w:rsidR="00BE7F2F">
        <w:t>应用于神经网络模型</w:t>
      </w:r>
      <w:r w:rsidR="00BE7F2F">
        <w:rPr>
          <w:rFonts w:hint="eastAsia"/>
        </w:rPr>
        <w:t>，</w:t>
      </w:r>
      <w:r w:rsidR="00BE7F2F">
        <w:t>以解决不平衡数据集分类的问题</w:t>
      </w:r>
      <w:r w:rsidR="00BE7F2F">
        <w:rPr>
          <w:rFonts w:hint="eastAsia"/>
        </w:rPr>
        <w:t>。</w:t>
      </w:r>
    </w:p>
    <w:p w:rsidR="00BE7F2F" w:rsidRDefault="00BE7F2F" w:rsidP="002F1FF2">
      <w:pPr>
        <w:ind w:firstLine="421"/>
      </w:pPr>
      <w:r>
        <w:rPr>
          <w:rFonts w:hint="eastAsia"/>
        </w:rPr>
        <w:t>2</w:t>
      </w:r>
      <w:r>
        <w:rPr>
          <w:rFonts w:hint="eastAsia"/>
        </w:rPr>
        <w:t>、损失函数的构建</w:t>
      </w:r>
      <w:r w:rsidR="006E3499">
        <w:rPr>
          <w:rFonts w:hint="eastAsia"/>
        </w:rPr>
        <w:t>（</w:t>
      </w:r>
      <w:r w:rsidR="006E3499" w:rsidRPr="006E3499">
        <w:rPr>
          <w:rFonts w:hint="eastAsia"/>
          <w:color w:val="FF0000"/>
        </w:rPr>
        <w:t>适当精简</w:t>
      </w:r>
      <w:r w:rsidR="006E3499">
        <w:rPr>
          <w:rFonts w:hint="eastAsia"/>
        </w:rPr>
        <w:t>）</w:t>
      </w:r>
    </w:p>
    <w:p w:rsidR="00BE7F2F" w:rsidRDefault="00BE7F2F" w:rsidP="00BE7F2F">
      <w:pPr>
        <w:ind w:firstLine="421"/>
      </w:pPr>
      <w:r>
        <w:t>本算法中选取了</w:t>
      </w:r>
      <w:r>
        <w:t>F1</w:t>
      </w:r>
      <w:r>
        <w:t>这一最经典的复合评价标准作为</w:t>
      </w:r>
      <w:r>
        <w:rPr>
          <w:rFonts w:hint="eastAsia"/>
        </w:rPr>
        <w:t>优化目标，所以可以将损失函数设置为</w:t>
      </w:r>
      <w:r>
        <w:rPr>
          <w:rFonts w:hint="eastAsia"/>
        </w:rPr>
        <w:t>(1-F1</w:t>
      </w:r>
      <w:r>
        <w:t>)</w:t>
      </w:r>
      <w:r>
        <w:rPr>
          <w:rFonts w:hint="eastAsia"/>
        </w:rPr>
        <w:t>值，对于神经网络的训练，损失值最小和</w:t>
      </w:r>
      <w:r>
        <w:rPr>
          <w:rFonts w:hint="eastAsia"/>
        </w:rPr>
        <w:t>F</w:t>
      </w:r>
      <w:r>
        <w:t>1</w:t>
      </w:r>
      <w:r>
        <w:t>值最大其实是一样的</w:t>
      </w:r>
      <w:r>
        <w:rPr>
          <w:rFonts w:hint="eastAsia"/>
        </w:rPr>
        <w:t>，</w:t>
      </w:r>
      <w:r>
        <w:t>只要将梯度前的符号进行改变即可</w:t>
      </w:r>
      <w:r>
        <w:rPr>
          <w:rFonts w:hint="eastAsia"/>
        </w:rPr>
        <w:t>，</w:t>
      </w:r>
      <w:r>
        <w:t>所以这里将最小化损失的概念扩充到了最大化目标函数</w:t>
      </w:r>
      <w:r>
        <w:rPr>
          <w:rFonts w:hint="eastAsia"/>
        </w:rPr>
        <w:t>，</w:t>
      </w:r>
      <w:r>
        <w:t>既将</w:t>
      </w:r>
      <w:r>
        <w:rPr>
          <w:rFonts w:hint="eastAsia"/>
        </w:rPr>
        <w:t>3-</w:t>
      </w:r>
      <w:r>
        <w:t>15</w:t>
      </w:r>
      <w:r>
        <w:t>式转化为</w:t>
      </w:r>
      <w:r>
        <w:rPr>
          <w:rFonts w:hint="eastAsia"/>
        </w:rPr>
        <w:t>3-</w:t>
      </w:r>
      <w:r>
        <w:t>16</w:t>
      </w:r>
      <w:r>
        <w:t>式的形式</w:t>
      </w:r>
      <w:r>
        <w:rPr>
          <w:rFonts w:hint="eastAsia"/>
        </w:rPr>
        <w:t>。</w:t>
      </w:r>
    </w:p>
    <w:p w:rsidR="00BE7F2F" w:rsidRDefault="00BE7F2F" w:rsidP="00BE7F2F">
      <w:pPr>
        <w:pStyle w:val="MTDisplayEquation"/>
      </w:pPr>
      <w:r>
        <w:tab/>
      </w:r>
      <w:r w:rsidRPr="00482812">
        <w:rPr>
          <w:position w:val="-24"/>
        </w:rPr>
        <w:object w:dxaOrig="3620" w:dyaOrig="480">
          <v:shape id="_x0000_i1048" type="#_x0000_t75" style="width:181.05pt;height:24.25pt" o:ole="">
            <v:imagedata r:id="rId53" o:title=""/>
          </v:shape>
          <o:OLEObject Type="Embed" ProgID="Equation.DSMT4" ShapeID="_x0000_i1048" DrawAspect="Content" ObjectID="_1545574125" r:id="rId5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3</w:instrText>
        </w:r>
      </w:fldSimple>
      <w:r>
        <w:instrText>-</w:instrText>
      </w:r>
      <w:fldSimple w:instr=" SEQ MTEqn \c \* Arabic \* MERGEFORMAT ">
        <w:r>
          <w:rPr>
            <w:noProof/>
          </w:rPr>
          <w:instrText>16</w:instrText>
        </w:r>
      </w:fldSimple>
      <w:r>
        <w:instrText>)</w:instrText>
      </w:r>
      <w:r>
        <w:fldChar w:fldCharType="end"/>
      </w:r>
    </w:p>
    <w:p w:rsidR="00BE7F2F" w:rsidRDefault="00BE7F2F" w:rsidP="00BE7F2F">
      <w:pPr>
        <w:ind w:firstLine="421"/>
      </w:pPr>
      <w:r>
        <w:t>对于本节中的神经网络模型</w:t>
      </w:r>
      <w:r>
        <w:rPr>
          <w:rFonts w:hint="eastAsia"/>
        </w:rPr>
        <w:t>，</w:t>
      </w:r>
      <w:r>
        <w:t>我们依然使用如式</w:t>
      </w:r>
      <w:r>
        <w:rPr>
          <w:rFonts w:hint="eastAsia"/>
        </w:rPr>
        <w:t>3-</w:t>
      </w:r>
      <w:r>
        <w:t>17</w:t>
      </w:r>
      <w:r>
        <w:t>中所示传统神经网络的</w:t>
      </w:r>
      <w:r>
        <w:t>sgn</w:t>
      </w:r>
      <w:r>
        <w:t>函数作为最终分类标准</w:t>
      </w:r>
      <w:r>
        <w:rPr>
          <w:rFonts w:hint="eastAsia"/>
        </w:rPr>
        <w:t>，对于整个训练集上</w:t>
      </w:r>
      <w:r w:rsidRPr="004E2AAB">
        <w:rPr>
          <w:position w:val="-6"/>
        </w:rPr>
        <w:object w:dxaOrig="220" w:dyaOrig="260">
          <v:shape id="_x0000_i1049" type="#_x0000_t75" style="width:10.7pt;height:12.85pt" o:ole="">
            <v:imagedata r:id="rId55" o:title=""/>
          </v:shape>
          <o:OLEObject Type="Embed" ProgID="Equation.DSMT4" ShapeID="_x0000_i1049" DrawAspect="Content" ObjectID="_1545574126" r:id="rId56"/>
        </w:object>
      </w:r>
      <w:r>
        <w:t>上的输出我们用</w:t>
      </w:r>
      <w:r w:rsidRPr="004E2AAB">
        <w:rPr>
          <w:position w:val="-10"/>
        </w:rPr>
        <w:object w:dxaOrig="1020" w:dyaOrig="360">
          <v:shape id="_x0000_i1050" type="#_x0000_t75" style="width:51.35pt;height:17.8pt" o:ole="">
            <v:imagedata r:id="rId57" o:title=""/>
          </v:shape>
          <o:OLEObject Type="Embed" ProgID="Equation.DSMT4" ShapeID="_x0000_i1050" DrawAspect="Content" ObjectID="_1545574127" r:id="rId58"/>
        </w:object>
      </w:r>
      <w:r>
        <w:t>来表示</w:t>
      </w:r>
      <w:r>
        <w:rPr>
          <w:rFonts w:hint="eastAsia"/>
        </w:rPr>
        <w:t>，</w:t>
      </w:r>
      <w:r>
        <w:t>而目标输出依然用</w:t>
      </w:r>
      <w:r w:rsidRPr="004E2AAB">
        <w:rPr>
          <w:position w:val="-10"/>
        </w:rPr>
        <w:object w:dxaOrig="1040" w:dyaOrig="360">
          <v:shape id="_x0000_i1051" type="#_x0000_t75" style="width:52.05pt;height:17.8pt" o:ole="">
            <v:imagedata r:id="rId59" o:title=""/>
          </v:shape>
          <o:OLEObject Type="Embed" ProgID="Equation.DSMT4" ShapeID="_x0000_i1051" DrawAspect="Content" ObjectID="_1545574128" r:id="rId60"/>
        </w:object>
      </w:r>
      <w:r>
        <w:t>来表示</w:t>
      </w:r>
      <w:r>
        <w:rPr>
          <w:rFonts w:hint="eastAsia"/>
        </w:rPr>
        <w:t>。为了用</w:t>
      </w:r>
      <w:r w:rsidRPr="005C615D">
        <w:rPr>
          <w:position w:val="-4"/>
        </w:rPr>
        <w:object w:dxaOrig="220" w:dyaOrig="240">
          <v:shape id="_x0000_i1052" type="#_x0000_t75" style="width:10.7pt;height:12.1pt" o:ole="">
            <v:imagedata r:id="rId61" o:title=""/>
          </v:shape>
          <o:OLEObject Type="Embed" ProgID="Equation.DSMT4" ShapeID="_x0000_i1052" DrawAspect="Content" ObjectID="_1545574129" r:id="rId62"/>
        </w:object>
      </w:r>
      <w:r>
        <w:t>与</w:t>
      </w:r>
      <w:r w:rsidRPr="005C615D">
        <w:rPr>
          <w:position w:val="-10"/>
        </w:rPr>
        <w:object w:dxaOrig="220" w:dyaOrig="300">
          <v:shape id="_x0000_i1053" type="#_x0000_t75" style="width:10.7pt;height:14.95pt" o:ole="">
            <v:imagedata r:id="rId63" o:title=""/>
          </v:shape>
          <o:OLEObject Type="Embed" ProgID="Equation.DSMT4" ShapeID="_x0000_i1053" DrawAspect="Content" ObjectID="_1545574130" r:id="rId64"/>
        </w:object>
      </w:r>
      <w:r>
        <w:t>表示最终的</w:t>
      </w:r>
      <w:r>
        <w:t>F1</w:t>
      </w:r>
      <w:r>
        <w:t>值</w:t>
      </w:r>
      <w:r>
        <w:rPr>
          <w:rFonts w:hint="eastAsia"/>
        </w:rPr>
        <w:t>，</w:t>
      </w:r>
      <w:r>
        <w:t>我们首先需要求出召回</w:t>
      </w:r>
      <w:r>
        <w:rPr>
          <w:rFonts w:hint="eastAsia"/>
        </w:rPr>
        <w:t>率（</w:t>
      </w:r>
      <w:r>
        <w:t>Recall</w:t>
      </w:r>
      <w:r>
        <w:rPr>
          <w:rFonts w:hint="eastAsia"/>
        </w:rPr>
        <w:t>）与精确率（</w:t>
      </w:r>
      <w:r>
        <w:t>precision</w:t>
      </w:r>
      <w:r>
        <w:rPr>
          <w:rFonts w:hint="eastAsia"/>
        </w:rPr>
        <w:t>），</w:t>
      </w:r>
      <w:r>
        <w:t>根据观察</w:t>
      </w:r>
      <w:r>
        <w:rPr>
          <w:rFonts w:hint="eastAsia"/>
        </w:rPr>
        <w:t>混淆矩阵与</w:t>
      </w:r>
      <w:r w:rsidRPr="005C615D">
        <w:rPr>
          <w:position w:val="-4"/>
        </w:rPr>
        <w:object w:dxaOrig="220" w:dyaOrig="240">
          <v:shape id="_x0000_i1054" type="#_x0000_t75" style="width:10.7pt;height:12.1pt" o:ole="">
            <v:imagedata r:id="rId61" o:title=""/>
          </v:shape>
          <o:OLEObject Type="Embed" ProgID="Equation.DSMT4" ShapeID="_x0000_i1054" DrawAspect="Content" ObjectID="_1545574131" r:id="rId65"/>
        </w:object>
      </w:r>
      <w:r>
        <w:rPr>
          <w:rFonts w:hint="eastAsia"/>
        </w:rPr>
        <w:t>、</w:t>
      </w:r>
      <w:r w:rsidRPr="005C615D">
        <w:rPr>
          <w:position w:val="-10"/>
        </w:rPr>
        <w:object w:dxaOrig="220" w:dyaOrig="300">
          <v:shape id="_x0000_i1055" type="#_x0000_t75" style="width:10.7pt;height:14.95pt" o:ole="">
            <v:imagedata r:id="rId63" o:title=""/>
          </v:shape>
          <o:OLEObject Type="Embed" ProgID="Equation.DSMT4" ShapeID="_x0000_i1055" DrawAspect="Content" ObjectID="_1545574132" r:id="rId66"/>
        </w:object>
      </w:r>
      <w:r>
        <w:t>之间的关系</w:t>
      </w:r>
      <w:r>
        <w:rPr>
          <w:rFonts w:hint="eastAsia"/>
        </w:rPr>
        <w:t>，</w:t>
      </w:r>
      <w:r>
        <w:t>可以看出混淆矩阵中的参数</w:t>
      </w:r>
      <w:r w:rsidRPr="00864C14">
        <w:rPr>
          <w:i/>
        </w:rPr>
        <w:t>TP</w:t>
      </w:r>
      <w:r>
        <w:t>满足公式</w:t>
      </w:r>
      <w:r>
        <w:rPr>
          <w:rFonts w:hint="eastAsia"/>
        </w:rPr>
        <w:t>3-</w:t>
      </w:r>
      <w:r>
        <w:t>18</w:t>
      </w:r>
      <w:r>
        <w:rPr>
          <w:rFonts w:hint="eastAsia"/>
        </w:rPr>
        <w:t>，并且</w:t>
      </w:r>
      <w:r>
        <w:t>可以将</w:t>
      </w:r>
      <w:r>
        <w:rPr>
          <w:rFonts w:hint="eastAsia"/>
        </w:rPr>
        <w:t>公式</w:t>
      </w:r>
      <w:r>
        <w:rPr>
          <w:rFonts w:hint="eastAsia"/>
        </w:rPr>
        <w:t>2-</w:t>
      </w:r>
      <w:r>
        <w:t>3</w:t>
      </w:r>
      <w:r>
        <w:t>转化为公式</w:t>
      </w:r>
      <w:r>
        <w:rPr>
          <w:rFonts w:hint="eastAsia"/>
        </w:rPr>
        <w:t>3-</w:t>
      </w:r>
      <w:r>
        <w:t>19</w:t>
      </w:r>
      <w:r>
        <w:t>的形式</w:t>
      </w:r>
      <w:r>
        <w:rPr>
          <w:rFonts w:hint="eastAsia"/>
        </w:rPr>
        <w:t>，而式</w:t>
      </w:r>
      <w:r>
        <w:rPr>
          <w:rFonts w:hint="eastAsia"/>
        </w:rPr>
        <w:t>2-</w:t>
      </w:r>
      <w:r>
        <w:t>6</w:t>
      </w:r>
      <w:r>
        <w:t>便可以变为式</w:t>
      </w:r>
      <w:r>
        <w:rPr>
          <w:rFonts w:hint="eastAsia"/>
        </w:rPr>
        <w:t>3-</w:t>
      </w:r>
      <w:r>
        <w:t>20</w:t>
      </w:r>
      <w:r>
        <w:t>的形式</w:t>
      </w:r>
      <w:r>
        <w:rPr>
          <w:rFonts w:hint="eastAsia"/>
        </w:rPr>
        <w:t>。</w:t>
      </w:r>
      <w:r>
        <w:t>所以最终的</w:t>
      </w:r>
      <w:r>
        <w:t>F1</w:t>
      </w:r>
      <w:r>
        <w:t>值可以表示为</w:t>
      </w:r>
      <w:r>
        <w:rPr>
          <w:rFonts w:hint="eastAsia"/>
        </w:rPr>
        <w:t>式</w:t>
      </w:r>
      <w:r>
        <w:rPr>
          <w:rFonts w:hint="eastAsia"/>
        </w:rPr>
        <w:t>3-</w:t>
      </w:r>
      <w:r>
        <w:t>21</w:t>
      </w:r>
      <w:r>
        <w:t>的形式</w:t>
      </w:r>
      <w:r>
        <w:rPr>
          <w:rFonts w:hint="eastAsia"/>
        </w:rPr>
        <w:t>。</w:t>
      </w:r>
    </w:p>
    <w:p w:rsidR="00BE7F2F" w:rsidRDefault="00BE7F2F" w:rsidP="00BE7F2F">
      <w:pPr>
        <w:pStyle w:val="MTDisplayEquation"/>
      </w:pPr>
      <w:r>
        <w:tab/>
      </w:r>
      <w:r w:rsidRPr="004E2AAB">
        <w:rPr>
          <w:position w:val="-30"/>
        </w:rPr>
        <w:object w:dxaOrig="2840" w:dyaOrig="720">
          <v:shape id="_x0000_i1056" type="#_x0000_t75" style="width:141.85pt;height:36.35pt" o:ole="">
            <v:imagedata r:id="rId67" o:title=""/>
          </v:shape>
          <o:OLEObject Type="Embed" ProgID="Equation.DSMT4" ShapeID="_x0000_i1056" DrawAspect="Content" ObjectID="_1545574133" r:id="rId6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3</w:instrText>
        </w:r>
      </w:fldSimple>
      <w:r>
        <w:instrText>-</w:instrText>
      </w:r>
      <w:fldSimple w:instr=" SEQ MTEqn \c \* Arabic \* MERGEFORMAT ">
        <w:r>
          <w:rPr>
            <w:noProof/>
          </w:rPr>
          <w:instrText>17</w:instrText>
        </w:r>
      </w:fldSimple>
      <w:r>
        <w:instrText>)</w:instrText>
      </w:r>
      <w:r>
        <w:fldChar w:fldCharType="end"/>
      </w:r>
    </w:p>
    <w:p w:rsidR="00BE7F2F" w:rsidRPr="005C615D" w:rsidRDefault="00BE7F2F" w:rsidP="00BE7F2F">
      <w:pPr>
        <w:pStyle w:val="MTDisplayEquation"/>
      </w:pPr>
      <w:r>
        <w:tab/>
      </w:r>
      <w:r w:rsidRPr="005C615D">
        <w:rPr>
          <w:position w:val="-10"/>
        </w:rPr>
        <w:object w:dxaOrig="880" w:dyaOrig="320">
          <v:shape id="_x0000_i1057" type="#_x0000_t75" style="width:44.2pt;height:15.7pt" o:ole="">
            <v:imagedata r:id="rId69" o:title=""/>
          </v:shape>
          <o:OLEObject Type="Embed" ProgID="Equation.DSMT4" ShapeID="_x0000_i1057" DrawAspect="Content" ObjectID="_1545574134" r:id="rId7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3</w:instrText>
        </w:r>
      </w:fldSimple>
      <w:r>
        <w:instrText>-</w:instrText>
      </w:r>
      <w:fldSimple w:instr=" SEQ MTEqn \c \* Arabic \* MERGEFORMAT ">
        <w:r>
          <w:rPr>
            <w:noProof/>
          </w:rPr>
          <w:instrText>18</w:instrText>
        </w:r>
      </w:fldSimple>
      <w:r>
        <w:instrText>)</w:instrText>
      </w:r>
      <w:r>
        <w:fldChar w:fldCharType="end"/>
      </w:r>
    </w:p>
    <w:p w:rsidR="00BE7F2F" w:rsidRDefault="00BE7F2F" w:rsidP="00BE7F2F">
      <w:pPr>
        <w:pStyle w:val="MTDisplayEquation"/>
      </w:pPr>
      <w:r>
        <w:tab/>
      </w:r>
      <w:r w:rsidRPr="005C615D">
        <w:rPr>
          <w:position w:val="-28"/>
        </w:rPr>
        <w:object w:dxaOrig="2980" w:dyaOrig="660">
          <v:shape id="_x0000_i1058" type="#_x0000_t75" style="width:149pt;height:32.8pt" o:ole="">
            <v:imagedata r:id="rId71" o:title=""/>
          </v:shape>
          <o:OLEObject Type="Embed" ProgID="Equation.DSMT4" ShapeID="_x0000_i1058" DrawAspect="Content" ObjectID="_1545574135" r:id="rId72"/>
        </w:object>
      </w:r>
      <w:r>
        <w:t xml:space="preserve"> </w:t>
      </w:r>
      <w:r>
        <w:tab/>
      </w:r>
      <w:r>
        <w:rPr>
          <w:rFonts w:hint="eastAsia"/>
        </w:rPr>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3</w:instrText>
        </w:r>
      </w:fldSimple>
      <w:r>
        <w:instrText>-</w:instrText>
      </w:r>
      <w:fldSimple w:instr=" SEQ MTEqn \c \* Arabic \* MERGEFORMAT ">
        <w:r>
          <w:rPr>
            <w:noProof/>
          </w:rPr>
          <w:instrText>19</w:instrText>
        </w:r>
      </w:fldSimple>
      <w:r>
        <w:instrText>)</w:instrText>
      </w:r>
      <w:r>
        <w:fldChar w:fldCharType="end"/>
      </w:r>
    </w:p>
    <w:p w:rsidR="00BE7F2F" w:rsidRDefault="00BE7F2F" w:rsidP="00BE7F2F">
      <w:pPr>
        <w:pStyle w:val="MTDisplayEquation"/>
      </w:pPr>
      <w:r>
        <w:tab/>
      </w:r>
      <w:r w:rsidRPr="00A154BF">
        <w:rPr>
          <w:position w:val="-24"/>
        </w:rPr>
        <w:object w:dxaOrig="3300" w:dyaOrig="620">
          <v:shape id="_x0000_i1059" type="#_x0000_t75" style="width:164.65pt;height:30.65pt" o:ole="">
            <v:imagedata r:id="rId73" o:title=""/>
          </v:shape>
          <o:OLEObject Type="Embed" ProgID="Equation.DSMT4" ShapeID="_x0000_i1059" DrawAspect="Content" ObjectID="_1545574136" r:id="rId7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3</w:instrText>
        </w:r>
      </w:fldSimple>
      <w:r>
        <w:instrText>-</w:instrText>
      </w:r>
      <w:fldSimple w:instr=" SEQ MTEqn \c \* Arabic \* MERGEFORMAT ">
        <w:r>
          <w:rPr>
            <w:noProof/>
          </w:rPr>
          <w:instrText>20</w:instrText>
        </w:r>
      </w:fldSimple>
      <w:r>
        <w:instrText>)</w:instrText>
      </w:r>
      <w:r>
        <w:fldChar w:fldCharType="end"/>
      </w:r>
    </w:p>
    <w:p w:rsidR="00BE7F2F" w:rsidRDefault="00BE7F2F" w:rsidP="00BE7F2F">
      <w:pPr>
        <w:pStyle w:val="MTDisplayEquation"/>
      </w:pPr>
      <w:r>
        <w:tab/>
      </w:r>
      <w:r w:rsidRPr="00A154BF">
        <w:rPr>
          <w:position w:val="-58"/>
        </w:rPr>
        <w:object w:dxaOrig="4980" w:dyaOrig="960">
          <v:shape id="_x0000_i1060" type="#_x0000_t75" style="width:248.8pt;height:47.75pt" o:ole="">
            <v:imagedata r:id="rId75" o:title=""/>
          </v:shape>
          <o:OLEObject Type="Embed" ProgID="Equation.DSMT4" ShapeID="_x0000_i1060" DrawAspect="Content" ObjectID="_1545574137" r:id="rId7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3</w:instrText>
        </w:r>
      </w:fldSimple>
      <w:r>
        <w:instrText>-</w:instrText>
      </w:r>
      <w:fldSimple w:instr=" SEQ MTEqn \c \* Arabic \* MERGEFORMAT ">
        <w:r>
          <w:rPr>
            <w:noProof/>
          </w:rPr>
          <w:instrText>21</w:instrText>
        </w:r>
      </w:fldSimple>
      <w:r>
        <w:instrText>)</w:instrText>
      </w:r>
      <w:r>
        <w:fldChar w:fldCharType="end"/>
      </w:r>
    </w:p>
    <w:p w:rsidR="00BE7F2F" w:rsidRPr="00D1318E" w:rsidRDefault="00BE7F2F" w:rsidP="00BE7F2F">
      <w:pPr>
        <w:ind w:firstLine="421"/>
      </w:pPr>
      <w:r>
        <w:rPr>
          <w:rFonts w:hint="eastAsia"/>
        </w:rPr>
        <w:t>然而观察公式</w:t>
      </w:r>
      <w:r>
        <w:rPr>
          <w:rFonts w:hint="eastAsia"/>
        </w:rPr>
        <w:t>3-</w:t>
      </w:r>
      <w:r>
        <w:t>21</w:t>
      </w:r>
      <w:r>
        <w:t>我们可以发现因为</w:t>
      </w:r>
      <w:r w:rsidRPr="005C615D">
        <w:rPr>
          <w:position w:val="-4"/>
        </w:rPr>
        <w:object w:dxaOrig="220" w:dyaOrig="240">
          <v:shape id="_x0000_i1061" type="#_x0000_t75" style="width:10.7pt;height:12.1pt" o:ole="">
            <v:imagedata r:id="rId61" o:title=""/>
          </v:shape>
          <o:OLEObject Type="Embed" ProgID="Equation.DSMT4" ShapeID="_x0000_i1061" DrawAspect="Content" ObjectID="_1545574138" r:id="rId77"/>
        </w:object>
      </w:r>
      <w:r>
        <w:t>与</w:t>
      </w:r>
      <w:r w:rsidRPr="005C615D">
        <w:rPr>
          <w:position w:val="-10"/>
        </w:rPr>
        <w:object w:dxaOrig="220" w:dyaOrig="300">
          <v:shape id="_x0000_i1062" type="#_x0000_t75" style="width:10.7pt;height:14.95pt" o:ole="">
            <v:imagedata r:id="rId63" o:title=""/>
          </v:shape>
          <o:OLEObject Type="Embed" ProgID="Equation.DSMT4" ShapeID="_x0000_i1062" DrawAspect="Content" ObjectID="_1545574139" r:id="rId78"/>
        </w:object>
      </w:r>
      <w:r>
        <w:t>都是</w:t>
      </w:r>
      <w:r>
        <w:rPr>
          <w:rFonts w:hint="eastAsia"/>
        </w:rPr>
        <w:t>0</w:t>
      </w:r>
      <w:r>
        <w:rPr>
          <w:rFonts w:hint="eastAsia"/>
        </w:rPr>
        <w:t>与</w:t>
      </w:r>
      <w:r>
        <w:rPr>
          <w:rFonts w:hint="eastAsia"/>
        </w:rPr>
        <w:t>1</w:t>
      </w:r>
      <w:r>
        <w:rPr>
          <w:rFonts w:hint="eastAsia"/>
        </w:rPr>
        <w:t>组成的序列，虽然可以通过</w:t>
      </w:r>
      <w:r w:rsidRPr="005C615D">
        <w:rPr>
          <w:position w:val="-4"/>
        </w:rPr>
        <w:object w:dxaOrig="220" w:dyaOrig="240">
          <v:shape id="_x0000_i1063" type="#_x0000_t75" style="width:10.7pt;height:12.1pt" o:ole="">
            <v:imagedata r:id="rId61" o:title=""/>
          </v:shape>
          <o:OLEObject Type="Embed" ProgID="Equation.DSMT4" ShapeID="_x0000_i1063" DrawAspect="Content" ObjectID="_1545574140" r:id="rId79"/>
        </w:object>
      </w:r>
      <w:r>
        <w:t>与</w:t>
      </w:r>
      <w:r w:rsidRPr="005C615D">
        <w:rPr>
          <w:position w:val="-10"/>
        </w:rPr>
        <w:object w:dxaOrig="220" w:dyaOrig="300">
          <v:shape id="_x0000_i1064" type="#_x0000_t75" style="width:10.7pt;height:14.95pt" o:ole="">
            <v:imagedata r:id="rId63" o:title=""/>
          </v:shape>
          <o:OLEObject Type="Embed" ProgID="Equation.DSMT4" ShapeID="_x0000_i1064" DrawAspect="Content" ObjectID="_1545574141" r:id="rId80"/>
        </w:object>
      </w:r>
      <w:r>
        <w:t>表示出整个训练集的训练目标</w:t>
      </w:r>
      <w:r>
        <w:rPr>
          <w:rFonts w:hint="eastAsia"/>
        </w:rPr>
        <w:t>，</w:t>
      </w:r>
      <w:r>
        <w:t>但是由于求解</w:t>
      </w:r>
      <w:r w:rsidRPr="005C615D">
        <w:rPr>
          <w:position w:val="-4"/>
        </w:rPr>
        <w:object w:dxaOrig="220" w:dyaOrig="240">
          <v:shape id="_x0000_i1065" type="#_x0000_t75" style="width:10.7pt;height:12.1pt" o:ole="">
            <v:imagedata r:id="rId61" o:title=""/>
          </v:shape>
          <o:OLEObject Type="Embed" ProgID="Equation.DSMT4" ShapeID="_x0000_i1065" DrawAspect="Content" ObjectID="_1545574142" r:id="rId81"/>
        </w:object>
      </w:r>
      <w:r>
        <w:t>的过程中包含了一步</w:t>
      </w:r>
      <w:r w:rsidRPr="00D1318E">
        <w:rPr>
          <w:position w:val="-10"/>
        </w:rPr>
        <w:object w:dxaOrig="960" w:dyaOrig="320">
          <v:shape id="_x0000_i1066" type="#_x0000_t75" style="width:47.75pt;height:15.7pt" o:ole="">
            <v:imagedata r:id="rId82" o:title=""/>
          </v:shape>
          <o:OLEObject Type="Embed" ProgID="Equation.DSMT4" ShapeID="_x0000_i1066" DrawAspect="Content" ObjectID="_1545574143" r:id="rId83"/>
        </w:object>
      </w:r>
      <w:r>
        <w:t>的操作</w:t>
      </w:r>
      <w:r>
        <w:rPr>
          <w:rFonts w:hint="eastAsia"/>
        </w:rPr>
        <w:t>，</w:t>
      </w:r>
      <w:r>
        <w:t>所以该</w:t>
      </w:r>
      <w:r>
        <w:t>F1</w:t>
      </w:r>
      <w:r>
        <w:t>值仍然是离散的</w:t>
      </w:r>
      <w:r>
        <w:rPr>
          <w:rFonts w:hint="eastAsia"/>
        </w:rPr>
        <w:t>，</w:t>
      </w:r>
      <w:r>
        <w:t>并无法与我们的神经网络输出以及各个节点间的连接层建立</w:t>
      </w:r>
      <w:r>
        <w:rPr>
          <w:rFonts w:hint="eastAsia"/>
        </w:rPr>
        <w:t>直接</w:t>
      </w:r>
      <w:r>
        <w:t>的数值联系</w:t>
      </w:r>
      <w:r>
        <w:rPr>
          <w:rFonts w:hint="eastAsia"/>
        </w:rPr>
        <w:t>。</w:t>
      </w:r>
      <w:r>
        <w:t>在结构化</w:t>
      </w:r>
      <w:r>
        <w:rPr>
          <w:rFonts w:hint="eastAsia"/>
        </w:rPr>
        <w:t>支持向量机</w:t>
      </w:r>
      <w:r>
        <w:t>中求解任意目标函数时采用的是空间遍历以及双重优化的思路</w:t>
      </w:r>
      <w:r>
        <w:rPr>
          <w:rFonts w:hint="eastAsia"/>
        </w:rPr>
        <w:t>，</w:t>
      </w:r>
      <w:r>
        <w:t>也因此需要耗费巨量的时间</w:t>
      </w:r>
      <w:r>
        <w:rPr>
          <w:rFonts w:hint="eastAsia"/>
        </w:rPr>
        <w:t>，</w:t>
      </w:r>
      <w:r>
        <w:t>而在本文的算法中</w:t>
      </w:r>
      <w:r>
        <w:rPr>
          <w:rFonts w:hint="eastAsia"/>
        </w:rPr>
        <w:t>，</w:t>
      </w:r>
      <w:r>
        <w:t>我们放弃了这一思路</w:t>
      </w:r>
      <w:r>
        <w:rPr>
          <w:rFonts w:hint="eastAsia"/>
        </w:rPr>
        <w:t>，而是采用</w:t>
      </w:r>
      <w:r>
        <w:t>神经网络输出层</w:t>
      </w:r>
      <w:r>
        <w:t>sigmod</w:t>
      </w:r>
      <w:r>
        <w:t>函数特有的式</w:t>
      </w:r>
      <w:r>
        <w:rPr>
          <w:rFonts w:hint="eastAsia"/>
        </w:rPr>
        <w:t>3-</w:t>
      </w:r>
      <w:r>
        <w:t>5</w:t>
      </w:r>
      <w:r>
        <w:t>的性质来将</w:t>
      </w:r>
      <w:r w:rsidRPr="00D1318E">
        <w:rPr>
          <w:position w:val="-10"/>
        </w:rPr>
        <w:object w:dxaOrig="820" w:dyaOrig="320">
          <v:shape id="_x0000_i1067" type="#_x0000_t75" style="width:41.35pt;height:15.7pt" o:ole="">
            <v:imagedata r:id="rId84" o:title=""/>
          </v:shape>
          <o:OLEObject Type="Embed" ProgID="Equation.DSMT4" ShapeID="_x0000_i1067" DrawAspect="Content" ObjectID="_1545574144" r:id="rId85"/>
        </w:object>
      </w:r>
      <w:r>
        <w:t>与</w:t>
      </w:r>
      <w:r w:rsidRPr="00D1318E">
        <w:rPr>
          <w:position w:val="-10"/>
        </w:rPr>
        <w:object w:dxaOrig="480" w:dyaOrig="320">
          <v:shape id="_x0000_i1068" type="#_x0000_t75" style="width:24.25pt;height:15.7pt" o:ole="">
            <v:imagedata r:id="rId86" o:title=""/>
          </v:shape>
          <o:OLEObject Type="Embed" ProgID="Equation.DSMT4" ShapeID="_x0000_i1068" DrawAspect="Content" ObjectID="_1545574145" r:id="rId87"/>
        </w:object>
      </w:r>
      <w:r>
        <w:t>建立起联系</w:t>
      </w:r>
      <w:r>
        <w:rPr>
          <w:rFonts w:hint="eastAsia"/>
        </w:rPr>
        <w:t>。</w:t>
      </w:r>
    </w:p>
    <w:p w:rsidR="00BE7F2F" w:rsidRDefault="00BE7F2F" w:rsidP="00BE7F2F">
      <w:pPr>
        <w:ind w:firstLine="421"/>
      </w:pPr>
      <w:r>
        <w:rPr>
          <w:rFonts w:hint="eastAsia"/>
        </w:rPr>
        <w:t>本算法利用神经网络训练过程是采取先将使用当前状态的网络进行分类，然后求解损失并对此损失进行优化已达到下一更优状态这一思想，将训练中的评价过程进行变换，不再使用当前状态下神经网络的具体分类结果，而是采用当前输出的形如式</w:t>
      </w:r>
      <w:r>
        <w:rPr>
          <w:rFonts w:hint="eastAsia"/>
        </w:rPr>
        <w:t>3-</w:t>
      </w:r>
      <w:r>
        <w:t>5</w:t>
      </w:r>
      <w:r>
        <w:t>的</w:t>
      </w:r>
      <w:r>
        <w:rPr>
          <w:rFonts w:hint="eastAsia"/>
        </w:rPr>
        <w:t>概率求解损失的期望值，并对期望值进行优化，这样既可以建</w:t>
      </w:r>
      <w:r>
        <w:rPr>
          <w:rFonts w:hint="eastAsia"/>
        </w:rPr>
        <w:lastRenderedPageBreak/>
        <w:t>立输出和参数与目标间的直接联系，也可以通过优化期望值来增加目标获取更高值的概率，这样不失训练的意义。</w:t>
      </w:r>
    </w:p>
    <w:p w:rsidR="00BE7F2F" w:rsidRDefault="00BE7F2F" w:rsidP="00BE7F2F">
      <w:pPr>
        <w:ind w:firstLine="421"/>
      </w:pPr>
      <w:r>
        <w:t>然而建立期望联系我们并不能采用</w:t>
      </w:r>
      <w:r>
        <w:rPr>
          <w:rFonts w:hint="eastAsia"/>
        </w:rPr>
        <w:t>2.2.3</w:t>
      </w:r>
      <w:r>
        <w:rPr>
          <w:rFonts w:hint="eastAsia"/>
        </w:rPr>
        <w:t>节中的精确求解过程，首先是因为精确求解需要耗费</w:t>
      </w:r>
      <w:r w:rsidRPr="00807739">
        <w:rPr>
          <w:position w:val="-10"/>
        </w:rPr>
        <w:object w:dxaOrig="639" w:dyaOrig="360">
          <v:shape id="_x0000_i1069" type="#_x0000_t75" style="width:32.1pt;height:17.8pt" o:ole="">
            <v:imagedata r:id="rId88" o:title=""/>
          </v:shape>
          <o:OLEObject Type="Embed" ProgID="Equation.DSMT4" ShapeID="_x0000_i1069" DrawAspect="Content" ObjectID="_1545574146" r:id="rId89"/>
        </w:object>
      </w:r>
      <w:r>
        <w:t>的时间</w:t>
      </w:r>
      <w:r>
        <w:rPr>
          <w:rFonts w:hint="eastAsia"/>
        </w:rPr>
        <w:t>，</w:t>
      </w:r>
      <w:r>
        <w:t>这有悖于本节设计快速算法的初衷</w:t>
      </w:r>
      <w:r>
        <w:rPr>
          <w:rFonts w:hint="eastAsia"/>
        </w:rPr>
        <w:t>，</w:t>
      </w:r>
      <w:r>
        <w:t>其次可以看到</w:t>
      </w:r>
      <w:r>
        <w:rPr>
          <w:rFonts w:hint="eastAsia"/>
        </w:rPr>
        <w:t>2.2.3</w:t>
      </w:r>
      <w:r>
        <w:rPr>
          <w:rFonts w:hint="eastAsia"/>
        </w:rPr>
        <w:t>节中介绍的算法最后求解出的状态—概率空间已经无法存储每一样本对其的贡献，也就是无法直接建立期望与样本之间的关系，所以也无法直接建立期望与神经网络权值之间的关系，为了解决这两个主要问题我们采用下式</w:t>
      </w:r>
      <w:r>
        <w:rPr>
          <w:rFonts w:hint="eastAsia"/>
        </w:rPr>
        <w:t>3-</w:t>
      </w:r>
      <w:r>
        <w:t>22</w:t>
      </w:r>
      <w:r>
        <w:t>中的近似关系</w:t>
      </w:r>
      <w:r>
        <w:rPr>
          <w:rFonts w:hint="eastAsia"/>
        </w:rPr>
        <w:t>。</w:t>
      </w:r>
    </w:p>
    <w:p w:rsidR="00BE7F2F" w:rsidRDefault="00BE7F2F" w:rsidP="00BE7F2F">
      <w:pPr>
        <w:pStyle w:val="MTDisplayEquation"/>
      </w:pPr>
      <w:r>
        <w:tab/>
      </w:r>
      <w:r w:rsidRPr="000C5BB5">
        <w:rPr>
          <w:position w:val="-28"/>
        </w:rPr>
        <w:object w:dxaOrig="2780" w:dyaOrig="660">
          <v:shape id="_x0000_i1070" type="#_x0000_t75" style="width:139pt;height:32.8pt" o:ole="">
            <v:imagedata r:id="rId90" o:title=""/>
          </v:shape>
          <o:OLEObject Type="Embed" ProgID="Equation.DSMT4" ShapeID="_x0000_i1070" DrawAspect="Content" ObjectID="_1545574147" r:id="rId9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3</w:instrText>
        </w:r>
      </w:fldSimple>
      <w:r>
        <w:instrText>-</w:instrText>
      </w:r>
      <w:fldSimple w:instr=" SEQ MTEqn \c \* Arabic \* MERGEFORMAT ">
        <w:r>
          <w:rPr>
            <w:noProof/>
          </w:rPr>
          <w:instrText>22</w:instrText>
        </w:r>
      </w:fldSimple>
      <w:r>
        <w:instrText>)</w:instrText>
      </w:r>
      <w:r>
        <w:fldChar w:fldCharType="end"/>
      </w:r>
    </w:p>
    <w:p w:rsidR="00BE7F2F" w:rsidRPr="004E36C4" w:rsidRDefault="00BE7F2F" w:rsidP="00BE7F2F">
      <w:pPr>
        <w:ind w:firstLine="420"/>
      </w:pPr>
      <w:r>
        <w:t>由于有期望与协方差的关系</w:t>
      </w:r>
      <w:r>
        <w:rPr>
          <w:rFonts w:hint="eastAsia"/>
        </w:rPr>
        <w:t>3-</w:t>
      </w:r>
      <w:r>
        <w:t>23</w:t>
      </w:r>
      <w:r>
        <w:rPr>
          <w:rFonts w:hint="eastAsia"/>
        </w:rPr>
        <w:t>，所以</w:t>
      </w:r>
      <w:r>
        <w:t>对于式</w:t>
      </w:r>
      <w:r>
        <w:rPr>
          <w:rFonts w:hint="eastAsia"/>
        </w:rPr>
        <w:t>3-</w:t>
      </w:r>
      <w:r>
        <w:t>22</w:t>
      </w:r>
      <w:r>
        <w:t>中的分子分母分别取期望</w:t>
      </w:r>
      <w:r>
        <w:rPr>
          <w:rFonts w:hint="eastAsia"/>
        </w:rPr>
        <w:t>，</w:t>
      </w:r>
      <w:r>
        <w:t>分子的期望便如式中右侧的分子的形式</w:t>
      </w:r>
      <w:r>
        <w:rPr>
          <w:rFonts w:hint="eastAsia"/>
        </w:rPr>
        <w:t>，</w:t>
      </w:r>
      <w:r>
        <w:t>而分母的期望由于后续反向传播算法中希望可以对有所样本都可以带入</w:t>
      </w:r>
      <w:bookmarkStart w:id="2" w:name="MTBlankEqn"/>
      <w:r w:rsidRPr="004E36C4">
        <w:rPr>
          <w:position w:val="-10"/>
        </w:rPr>
        <w:object w:dxaOrig="499" w:dyaOrig="320">
          <v:shape id="_x0000_i1071" type="#_x0000_t75" style="width:24.95pt;height:15.7pt" o:ole="">
            <v:imagedata r:id="rId92" o:title=""/>
          </v:shape>
          <o:OLEObject Type="Embed" ProgID="Equation.DSMT4" ShapeID="_x0000_i1071" DrawAspect="Content" ObjectID="_1545574148" r:id="rId93"/>
        </w:object>
      </w:r>
      <w:bookmarkEnd w:id="2"/>
      <w:r>
        <w:rPr>
          <w:rFonts w:hint="eastAsia"/>
        </w:rPr>
        <w:t>，</w:t>
      </w:r>
      <w:r>
        <w:t>而不是对于一部分样本会舍去分类器输出</w:t>
      </w:r>
      <w:r>
        <w:rPr>
          <w:rFonts w:hint="eastAsia"/>
        </w:rPr>
        <w:t>，</w:t>
      </w:r>
      <w:r>
        <w:t>所以继续采用的平方的形式而不是直接期望的形式</w:t>
      </w:r>
      <w:r>
        <w:rPr>
          <w:rFonts w:hint="eastAsia"/>
        </w:rPr>
        <w:t>，</w:t>
      </w:r>
      <w:r>
        <w:t>但是即使取平方由于</w:t>
      </w:r>
      <w:r w:rsidRPr="004E36C4">
        <w:rPr>
          <w:position w:val="-10"/>
        </w:rPr>
        <w:object w:dxaOrig="520" w:dyaOrig="320">
          <v:shape id="_x0000_i1072" type="#_x0000_t75" style="width:25.65pt;height:15.7pt" o:ole="">
            <v:imagedata r:id="rId94" o:title=""/>
          </v:shape>
          <o:OLEObject Type="Embed" ProgID="Equation.DSMT4" ShapeID="_x0000_i1072" DrawAspect="Content" ObjectID="_1545574149" r:id="rId95"/>
        </w:object>
      </w:r>
      <w:r>
        <w:t>最终将会接近于</w:t>
      </w:r>
      <w:r>
        <w:rPr>
          <w:rFonts w:hint="eastAsia"/>
        </w:rPr>
        <w:t>0</w:t>
      </w:r>
      <w:r>
        <w:rPr>
          <w:rFonts w:hint="eastAsia"/>
        </w:rPr>
        <w:t>或</w:t>
      </w:r>
      <w:r>
        <w:rPr>
          <w:rFonts w:hint="eastAsia"/>
        </w:rPr>
        <w:t>1</w:t>
      </w:r>
      <w:r>
        <w:rPr>
          <w:rFonts w:hint="eastAsia"/>
        </w:rPr>
        <w:t>，所以其整体值是接近的。</w:t>
      </w:r>
      <w:r>
        <w:t>而对于式</w:t>
      </w:r>
      <w:r>
        <w:rPr>
          <w:rFonts w:hint="eastAsia"/>
        </w:rPr>
        <w:t>3-</w:t>
      </w:r>
      <w:r>
        <w:t>23</w:t>
      </w:r>
      <w:r>
        <w:t>中的后一项</w:t>
      </w:r>
      <w:r>
        <w:rPr>
          <w:rFonts w:hint="eastAsia"/>
        </w:rPr>
        <w:t>两个</w:t>
      </w:r>
      <w:r>
        <w:t>变量的协方差</w:t>
      </w:r>
      <w:r>
        <w:rPr>
          <w:rFonts w:hint="eastAsia"/>
        </w:rPr>
        <w:t>，</w:t>
      </w:r>
      <w:r>
        <w:t>我们可以发现</w:t>
      </w:r>
      <w:r w:rsidRPr="00AD3FB3">
        <w:rPr>
          <w:i/>
        </w:rPr>
        <w:t>X</w:t>
      </w:r>
      <w:r>
        <w:rPr>
          <w:rFonts w:hint="eastAsia"/>
        </w:rPr>
        <w:t>与</w:t>
      </w:r>
      <w:r w:rsidRPr="00AD3FB3">
        <w:rPr>
          <w:rFonts w:hint="eastAsia"/>
          <w:i/>
        </w:rPr>
        <w:t>Y</w:t>
      </w:r>
      <w:r>
        <w:rPr>
          <w:rFonts w:hint="eastAsia"/>
        </w:rPr>
        <w:t>均为</w:t>
      </w:r>
      <w:r w:rsidRPr="004E36C4">
        <w:rPr>
          <w:position w:val="-10"/>
        </w:rPr>
        <w:object w:dxaOrig="520" w:dyaOrig="320">
          <v:shape id="_x0000_i1073" type="#_x0000_t75" style="width:25.65pt;height:15.7pt" o:ole="">
            <v:imagedata r:id="rId94" o:title=""/>
          </v:shape>
          <o:OLEObject Type="Embed" ProgID="Equation.DSMT4" ShapeID="_x0000_i1073" DrawAspect="Content" ObjectID="_1545574150" r:id="rId96"/>
        </w:object>
      </w:r>
      <w:r>
        <w:rPr>
          <w:rFonts w:hint="eastAsia"/>
        </w:rPr>
        <w:t>，</w:t>
      </w:r>
      <w:r>
        <w:t>他们分别在分子与分母</w:t>
      </w:r>
      <w:r>
        <w:rPr>
          <w:rFonts w:hint="eastAsia"/>
        </w:rPr>
        <w:t>，</w:t>
      </w:r>
      <w:r>
        <w:t>所以</w:t>
      </w:r>
      <w:r w:rsidRPr="00AD3FB3">
        <w:rPr>
          <w:i/>
        </w:rPr>
        <w:t>X</w:t>
      </w:r>
      <w:r>
        <w:rPr>
          <w:rFonts w:hint="eastAsia"/>
        </w:rPr>
        <w:t>与</w:t>
      </w:r>
      <w:r w:rsidRPr="00AD3FB3">
        <w:rPr>
          <w:rFonts w:hint="eastAsia"/>
          <w:i/>
        </w:rPr>
        <w:t>Y</w:t>
      </w:r>
      <w:r>
        <w:rPr>
          <w:rFonts w:hint="eastAsia"/>
        </w:rPr>
        <w:t>的变化趋势相反，根绝协方差的性质，可以认为协方差将一直</w:t>
      </w:r>
      <w:r>
        <w:rPr>
          <w:rFonts w:hint="eastAsia"/>
        </w:rPr>
        <w:t>0</w:t>
      </w:r>
      <w:r>
        <w:rPr>
          <w:rFonts w:hint="eastAsia"/>
        </w:rPr>
        <w:t>，所以有关系</w:t>
      </w:r>
      <w:r>
        <w:rPr>
          <w:rFonts w:hint="eastAsia"/>
        </w:rPr>
        <w:t>3-</w:t>
      </w:r>
      <w:r>
        <w:t>24</w:t>
      </w:r>
      <w:r>
        <w:rPr>
          <w:rFonts w:hint="eastAsia"/>
        </w:rPr>
        <w:t>，</w:t>
      </w:r>
      <w:r>
        <w:t>当算法不断优化右方的近似值的同时</w:t>
      </w:r>
      <w:r>
        <w:rPr>
          <w:rFonts w:hint="eastAsia"/>
        </w:rPr>
        <w:t>，</w:t>
      </w:r>
      <w:r>
        <w:t>由于期望值为近似值的上界并且相对接近</w:t>
      </w:r>
      <w:r>
        <w:rPr>
          <w:rFonts w:hint="eastAsia"/>
        </w:rPr>
        <w:t>，</w:t>
      </w:r>
      <w:r>
        <w:t>所以也可以不断使期望扩大</w:t>
      </w:r>
      <w:r>
        <w:rPr>
          <w:rFonts w:hint="eastAsia"/>
        </w:rPr>
        <w:t>，</w:t>
      </w:r>
      <w:r>
        <w:t>收敛于一个全局最优解或者局部极优解</w:t>
      </w:r>
      <w:r>
        <w:rPr>
          <w:rFonts w:hint="eastAsia"/>
        </w:rPr>
        <w:t>，</w:t>
      </w:r>
      <w:r>
        <w:t>已达到训练目的</w:t>
      </w:r>
      <w:r>
        <w:rPr>
          <w:rFonts w:hint="eastAsia"/>
        </w:rPr>
        <w:t>。</w:t>
      </w:r>
    </w:p>
    <w:p w:rsidR="00BE7F2F" w:rsidRDefault="00BE7F2F" w:rsidP="00BE7F2F">
      <w:pPr>
        <w:pStyle w:val="MTDisplayEquation"/>
      </w:pPr>
      <w:r>
        <w:tab/>
      </w:r>
      <w:r w:rsidRPr="00D0168F">
        <w:rPr>
          <w:position w:val="-10"/>
        </w:rPr>
        <w:object w:dxaOrig="4640" w:dyaOrig="320">
          <v:shape id="_x0000_i1074" type="#_x0000_t75" style="width:231.7pt;height:15.7pt" o:ole="">
            <v:imagedata r:id="rId97" o:title=""/>
          </v:shape>
          <o:OLEObject Type="Embed" ProgID="Equation.DSMT4" ShapeID="_x0000_i1074" DrawAspect="Content" ObjectID="_1545574151" r:id="rId9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3</w:instrText>
        </w:r>
      </w:fldSimple>
      <w:r>
        <w:instrText>-</w:instrText>
      </w:r>
      <w:fldSimple w:instr=" SEQ MTEqn \c \* Arabic \* MERGEFORMAT ">
        <w:r>
          <w:rPr>
            <w:noProof/>
          </w:rPr>
          <w:instrText>23</w:instrText>
        </w:r>
      </w:fldSimple>
      <w:r>
        <w:instrText>)</w:instrText>
      </w:r>
      <w:r>
        <w:fldChar w:fldCharType="end"/>
      </w:r>
    </w:p>
    <w:p w:rsidR="00BE7F2F" w:rsidRPr="00AD3FB3" w:rsidRDefault="00BE7F2F" w:rsidP="00BE7F2F">
      <w:pPr>
        <w:pStyle w:val="MTDisplayEquation"/>
      </w:pPr>
      <w:r>
        <w:tab/>
      </w:r>
      <w:r w:rsidRPr="00AD3FB3">
        <w:rPr>
          <w:position w:val="-28"/>
        </w:rPr>
        <w:object w:dxaOrig="2760" w:dyaOrig="660">
          <v:shape id="_x0000_i1075" type="#_x0000_t75" style="width:138.3pt;height:32.8pt" o:ole="">
            <v:imagedata r:id="rId99" o:title=""/>
          </v:shape>
          <o:OLEObject Type="Embed" ProgID="Equation.DSMT4" ShapeID="_x0000_i1075" DrawAspect="Content" ObjectID="_1545574152" r:id="rId10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3</w:instrText>
        </w:r>
      </w:fldSimple>
      <w:r>
        <w:instrText>-</w:instrText>
      </w:r>
      <w:fldSimple w:instr=" SEQ MTEqn \c \* Arabic \* MERGEFORMAT ">
        <w:r>
          <w:rPr>
            <w:noProof/>
          </w:rPr>
          <w:instrText>24</w:instrText>
        </w:r>
      </w:fldSimple>
      <w:r>
        <w:instrText>)</w:instrText>
      </w:r>
      <w:r>
        <w:fldChar w:fldCharType="end"/>
      </w:r>
    </w:p>
    <w:p w:rsidR="00BE7F2F" w:rsidRPr="004E36C4" w:rsidRDefault="00BE7F2F" w:rsidP="00BE7F2F">
      <w:pPr>
        <w:ind w:firstLine="421"/>
      </w:pPr>
      <w:r>
        <w:t>综上</w:t>
      </w:r>
      <w:r>
        <w:rPr>
          <w:rFonts w:hint="eastAsia"/>
        </w:rPr>
        <w:t>，</w:t>
      </w:r>
      <w:r>
        <w:t>我们便将原始的神经网络训练目标</w:t>
      </w:r>
      <w:r>
        <w:rPr>
          <w:rFonts w:hint="eastAsia"/>
        </w:rPr>
        <w:t>3-</w:t>
      </w:r>
      <w:r>
        <w:t>12</w:t>
      </w:r>
      <w:r>
        <w:t>完全转变为了式</w:t>
      </w:r>
      <w:r>
        <w:rPr>
          <w:rFonts w:hint="eastAsia"/>
        </w:rPr>
        <w:t>3-</w:t>
      </w:r>
      <w:r>
        <w:t>13</w:t>
      </w:r>
      <w:r>
        <w:t>的形式</w:t>
      </w:r>
      <w:r>
        <w:rPr>
          <w:rFonts w:hint="eastAsia"/>
        </w:rPr>
        <w:t>，</w:t>
      </w:r>
      <w:r>
        <w:t>并根据不平衡样本分类评价标准中常用的</w:t>
      </w:r>
      <w:r>
        <w:t>F1</w:t>
      </w:r>
      <w:r>
        <w:t>值进行了目标函数的设计</w:t>
      </w:r>
      <w:r>
        <w:rPr>
          <w:rFonts w:hint="eastAsia"/>
        </w:rPr>
        <w:t>，然后</w:t>
      </w:r>
      <w:r>
        <w:t>将离散函数近似为一个连续函数</w:t>
      </w:r>
      <w:r>
        <w:rPr>
          <w:rFonts w:hint="eastAsia"/>
        </w:rPr>
        <w:t>，使</w:t>
      </w:r>
      <w:r>
        <w:t>该函数可以完美的与每个训练集样本输出建立联系</w:t>
      </w:r>
      <w:r>
        <w:rPr>
          <w:rFonts w:hint="eastAsia"/>
        </w:rPr>
        <w:t>，</w:t>
      </w:r>
      <w:r>
        <w:t>进而与神经网络参数建立联系</w:t>
      </w:r>
      <w:r>
        <w:rPr>
          <w:rFonts w:hint="eastAsia"/>
        </w:rPr>
        <w:t>，</w:t>
      </w:r>
      <w:r>
        <w:t>并且证明了神经网络的训练过程中可以</w:t>
      </w:r>
      <w:r>
        <w:rPr>
          <w:rFonts w:hint="eastAsia"/>
        </w:rPr>
        <w:t>在</w:t>
      </w:r>
      <w:r>
        <w:t>优化该近似函数的同时优化整个训练集上的最终</w:t>
      </w:r>
      <w:r>
        <w:t>F1</w:t>
      </w:r>
      <w:r>
        <w:t>值</w:t>
      </w:r>
      <w:r>
        <w:rPr>
          <w:rFonts w:hint="eastAsia"/>
        </w:rPr>
        <w:t>，满足最初的设计思想。</w:t>
      </w:r>
    </w:p>
    <w:p w:rsidR="00BE7F2F" w:rsidRDefault="00A94589" w:rsidP="002F1FF2">
      <w:pPr>
        <w:ind w:firstLine="421"/>
      </w:pPr>
      <w:r>
        <w:rPr>
          <w:rFonts w:hint="eastAsia"/>
        </w:rPr>
        <w:t>3</w:t>
      </w:r>
      <w:r>
        <w:rPr>
          <w:rFonts w:hint="eastAsia"/>
        </w:rPr>
        <w:t>、训练过程</w:t>
      </w:r>
      <w:r w:rsidR="00223BCF">
        <w:rPr>
          <w:rFonts w:hint="eastAsia"/>
        </w:rPr>
        <w:t>（</w:t>
      </w:r>
      <w:r w:rsidR="00223BCF" w:rsidRPr="00223BCF">
        <w:rPr>
          <w:rFonts w:hint="eastAsia"/>
          <w:color w:val="FF0000"/>
        </w:rPr>
        <w:t>建议采用给出结论并在附录中证明</w:t>
      </w:r>
      <w:r w:rsidR="005A14C6">
        <w:rPr>
          <w:rFonts w:hint="eastAsia"/>
          <w:color w:val="FF0000"/>
        </w:rPr>
        <w:t>以节约</w:t>
      </w:r>
      <w:r w:rsidR="00223BCF">
        <w:rPr>
          <w:rFonts w:hint="eastAsia"/>
          <w:color w:val="FF0000"/>
        </w:rPr>
        <w:t>篇幅</w:t>
      </w:r>
      <w:r w:rsidR="00223BCF">
        <w:rPr>
          <w:rFonts w:hint="eastAsia"/>
        </w:rPr>
        <w:t>）</w:t>
      </w:r>
    </w:p>
    <w:p w:rsidR="00A94589" w:rsidRDefault="00A94589" w:rsidP="00A94589">
      <w:pPr>
        <w:ind w:firstLine="421"/>
      </w:pPr>
      <w:r>
        <w:t>对于神经网络模型</w:t>
      </w:r>
      <w:r>
        <w:rPr>
          <w:rFonts w:hint="eastAsia"/>
        </w:rPr>
        <w:t>，</w:t>
      </w:r>
      <w:r>
        <w:t>其最常用的有效的权值更新策略便是反向传播算法</w:t>
      </w:r>
      <w:r>
        <w:rPr>
          <w:rFonts w:hint="eastAsia"/>
        </w:rPr>
        <w:t>，</w:t>
      </w:r>
      <w:r>
        <w:t>由于本算法的最终结果将目标函数训练到最大值所以</w:t>
      </w:r>
      <w:r>
        <w:rPr>
          <w:rFonts w:hint="eastAsia"/>
        </w:rPr>
        <w:t>，</w:t>
      </w:r>
      <w:r>
        <w:t>其更新过程如式</w:t>
      </w:r>
      <w:r>
        <w:rPr>
          <w:rFonts w:hint="eastAsia"/>
        </w:rPr>
        <w:t>3-</w:t>
      </w:r>
      <w:r>
        <w:t>24</w:t>
      </w:r>
      <w:r>
        <w:rPr>
          <w:rFonts w:hint="eastAsia"/>
        </w:rPr>
        <w:t>与</w:t>
      </w:r>
      <w:r>
        <w:rPr>
          <w:rFonts w:hint="eastAsia"/>
        </w:rPr>
        <w:t>3</w:t>
      </w:r>
      <w:r>
        <w:t>-25</w:t>
      </w:r>
      <w:r>
        <w:rPr>
          <w:rFonts w:hint="eastAsia"/>
        </w:rPr>
        <w:t>所示。其中</w:t>
      </w:r>
      <w:r w:rsidRPr="009B26C0">
        <w:rPr>
          <w:position w:val="-10"/>
        </w:rPr>
        <w:object w:dxaOrig="200" w:dyaOrig="260">
          <v:shape id="_x0000_i1076" type="#_x0000_t75" style="width:10pt;height:12.85pt" o:ole="">
            <v:imagedata r:id="rId101" o:title=""/>
          </v:shape>
          <o:OLEObject Type="Embed" ProgID="Equation.DSMT4" ShapeID="_x0000_i1076" DrawAspect="Content" ObjectID="_1545574153" r:id="rId102"/>
        </w:object>
      </w:r>
      <w:r>
        <w:t>代表了学习率</w:t>
      </w:r>
      <w:r>
        <w:rPr>
          <w:rFonts w:hint="eastAsia"/>
        </w:rPr>
        <w:t>，</w:t>
      </w:r>
      <w:r>
        <w:t>其大小影响了神经网络的收敛速度以及收敛精度</w:t>
      </w:r>
      <w:r>
        <w:rPr>
          <w:rFonts w:hint="eastAsia"/>
        </w:rPr>
        <w:t>，</w:t>
      </w:r>
      <w:r>
        <w:t>偶尔也可能会影响到最终收敛于哪一个极优解附近</w:t>
      </w:r>
      <w:r>
        <w:rPr>
          <w:rFonts w:hint="eastAsia"/>
        </w:rPr>
        <w:t>。</w:t>
      </w:r>
      <w:r>
        <w:t>其设置方案通常有人为设定法也有退火法既设定一个相对较大的初值并随着训练过程不断的缩小</w:t>
      </w:r>
      <w:r>
        <w:rPr>
          <w:rFonts w:hint="eastAsia"/>
        </w:rPr>
        <w:t>。</w:t>
      </w:r>
    </w:p>
    <w:p w:rsidR="00A94589" w:rsidRDefault="00A94589" w:rsidP="00A94589">
      <w:pPr>
        <w:pStyle w:val="MTDisplayEquation"/>
      </w:pPr>
      <w:r>
        <w:tab/>
      </w:r>
      <w:r w:rsidRPr="009B26C0">
        <w:rPr>
          <w:position w:val="-6"/>
        </w:rPr>
        <w:object w:dxaOrig="1080" w:dyaOrig="279">
          <v:shape id="_x0000_i1077" type="#_x0000_t75" style="width:54.2pt;height:14.25pt" o:ole="">
            <v:imagedata r:id="rId103" o:title=""/>
          </v:shape>
          <o:OLEObject Type="Embed" ProgID="Equation.DSMT4" ShapeID="_x0000_i1077" DrawAspect="Content" ObjectID="_1545574154" r:id="rId10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3</w:instrText>
        </w:r>
      </w:fldSimple>
      <w:r>
        <w:instrText>-</w:instrText>
      </w:r>
      <w:fldSimple w:instr=" SEQ MTEqn \c \* Arabic \* MERGEFORMAT ">
        <w:r>
          <w:rPr>
            <w:noProof/>
          </w:rPr>
          <w:instrText>25</w:instrText>
        </w:r>
      </w:fldSimple>
      <w:r>
        <w:instrText>)</w:instrText>
      </w:r>
      <w:r>
        <w:fldChar w:fldCharType="end"/>
      </w:r>
    </w:p>
    <w:p w:rsidR="00A94589" w:rsidRDefault="00A94589" w:rsidP="00A94589">
      <w:pPr>
        <w:pStyle w:val="MTDisplayEquation"/>
      </w:pPr>
      <w:r>
        <w:tab/>
      </w:r>
      <w:r w:rsidRPr="009975F2">
        <w:rPr>
          <w:position w:val="-12"/>
        </w:rPr>
        <w:object w:dxaOrig="1180" w:dyaOrig="360">
          <v:shape id="_x0000_i1078" type="#_x0000_t75" style="width:59.15pt;height:17.8pt" o:ole="">
            <v:imagedata r:id="rId105" o:title=""/>
          </v:shape>
          <o:OLEObject Type="Embed" ProgID="Equation.DSMT4" ShapeID="_x0000_i1078" DrawAspect="Content" ObjectID="_1545574155" r:id="rId10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3</w:instrText>
        </w:r>
      </w:fldSimple>
      <w:r>
        <w:instrText>-</w:instrText>
      </w:r>
      <w:fldSimple w:instr=" SEQ MTEqn \c \* Arabic \* MERGEFORMAT ">
        <w:r>
          <w:rPr>
            <w:noProof/>
          </w:rPr>
          <w:instrText>26</w:instrText>
        </w:r>
      </w:fldSimple>
      <w:r>
        <w:instrText>)</w:instrText>
      </w:r>
      <w:r>
        <w:fldChar w:fldCharType="end"/>
      </w:r>
    </w:p>
    <w:p w:rsidR="00A94589" w:rsidRDefault="00A94589" w:rsidP="002F1FF2">
      <w:pPr>
        <w:ind w:firstLine="421"/>
      </w:pPr>
    </w:p>
    <w:p w:rsidR="00A94589" w:rsidRPr="009975F2" w:rsidRDefault="00A94589" w:rsidP="00A94589">
      <w:pPr>
        <w:ind w:firstLine="421"/>
      </w:pPr>
      <w:r>
        <w:lastRenderedPageBreak/>
        <w:t>所以为了求解出每一个权值的更新量</w:t>
      </w:r>
      <w:r>
        <w:rPr>
          <w:rFonts w:hint="eastAsia"/>
        </w:rPr>
        <w:t>，</w:t>
      </w:r>
      <w:r>
        <w:t>我们需要求解出整个目标函数</w:t>
      </w:r>
      <w:r>
        <w:t>F1</w:t>
      </w:r>
      <w:r>
        <w:t>对于每一个节点中每一个参数的偏微分</w:t>
      </w:r>
      <w:r>
        <w:rPr>
          <w:rFonts w:hint="eastAsia"/>
        </w:rPr>
        <w:t>，其求法如下式</w:t>
      </w:r>
      <w:r>
        <w:rPr>
          <w:rFonts w:hint="eastAsia"/>
        </w:rPr>
        <w:t>3-</w:t>
      </w:r>
      <w:r>
        <w:t>26</w:t>
      </w:r>
      <w:r>
        <w:rPr>
          <w:rFonts w:hint="eastAsia"/>
        </w:rPr>
        <w:t>。其中</w:t>
      </w:r>
      <w:r w:rsidR="00095500">
        <w:rPr>
          <w:rFonts w:hint="eastAsia"/>
        </w:rPr>
        <w:t>w</w:t>
      </w:r>
      <w:r w:rsidR="00095500" w:rsidRPr="00095500">
        <w:rPr>
          <w:vertAlign w:val="subscript"/>
        </w:rPr>
        <w:t>ij</w:t>
      </w:r>
      <w:r>
        <w:t>代表节点</w:t>
      </w:r>
      <w:r w:rsidR="00095500">
        <w:t>j</w:t>
      </w:r>
      <w:r>
        <w:t>的第</w:t>
      </w:r>
      <w:r w:rsidR="00095500">
        <w:rPr>
          <w:rFonts w:hint="eastAsia"/>
        </w:rPr>
        <w:t>i</w:t>
      </w:r>
      <w:r>
        <w:t>个权值</w:t>
      </w:r>
      <w:r>
        <w:rPr>
          <w:rFonts w:hint="eastAsia"/>
        </w:rPr>
        <w:t>，</w:t>
      </w:r>
      <w:r w:rsidR="00095500">
        <w:rPr>
          <w:rFonts w:hint="eastAsia"/>
        </w:rPr>
        <w:t>net</w:t>
      </w:r>
      <w:r w:rsidR="00095500" w:rsidRPr="00095500">
        <w:rPr>
          <w:vertAlign w:val="subscript"/>
        </w:rPr>
        <w:t>j</w:t>
      </w:r>
      <w:r>
        <w:t>代表节点</w:t>
      </w:r>
      <w:r w:rsidR="00095500">
        <w:rPr>
          <w:rFonts w:hint="eastAsia"/>
        </w:rPr>
        <w:t>j</w:t>
      </w:r>
      <w:r>
        <w:t>的内积结果</w:t>
      </w:r>
      <w:r>
        <w:rPr>
          <w:rFonts w:hint="eastAsia"/>
        </w:rPr>
        <w:t>既通过</w:t>
      </w:r>
      <w:r w:rsidR="00095500">
        <w:rPr>
          <w:rFonts w:hint="eastAsia"/>
        </w:rPr>
        <w:t>sigmod</w:t>
      </w:r>
      <w:r>
        <w:rPr>
          <w:rFonts w:hint="eastAsia"/>
        </w:rPr>
        <w:t>函数（式</w:t>
      </w:r>
      <w:r>
        <w:rPr>
          <w:rFonts w:hint="eastAsia"/>
        </w:rPr>
        <w:t>3-</w:t>
      </w:r>
      <w:r>
        <w:t>2</w:t>
      </w:r>
      <w:r>
        <w:t>）</w:t>
      </w:r>
      <w:r>
        <w:rPr>
          <w:rFonts w:hint="eastAsia"/>
        </w:rPr>
        <w:t>前的结果，</w:t>
      </w:r>
      <w:r>
        <w:t>而</w:t>
      </w:r>
      <w:r w:rsidR="00095500">
        <w:rPr>
          <w:rFonts w:hint="eastAsia"/>
        </w:rPr>
        <w:t>x</w:t>
      </w:r>
      <w:r w:rsidR="00095500" w:rsidRPr="00095500">
        <w:rPr>
          <w:vertAlign w:val="subscript"/>
        </w:rPr>
        <w:t>ji</w:t>
      </w:r>
      <w:r>
        <w:t>代表节点</w:t>
      </w:r>
      <w:r w:rsidR="00095500">
        <w:rPr>
          <w:rFonts w:hint="eastAsia"/>
        </w:rPr>
        <w:t>j</w:t>
      </w:r>
      <w:r>
        <w:t>对应第</w:t>
      </w:r>
      <w:r w:rsidR="00095500">
        <w:rPr>
          <w:rFonts w:hint="eastAsia"/>
        </w:rPr>
        <w:t>i</w:t>
      </w:r>
      <w:r>
        <w:t>个权值的输入</w:t>
      </w:r>
      <w:r>
        <w:rPr>
          <w:rFonts w:hint="eastAsia"/>
        </w:rPr>
        <w:t>，</w:t>
      </w:r>
      <w:r>
        <w:t>这一项在训练过程中永远是已知第</w:t>
      </w:r>
      <w:r>
        <w:rPr>
          <w:rFonts w:hint="eastAsia"/>
        </w:rPr>
        <w:t>，</w:t>
      </w:r>
      <w:r>
        <w:t>只要通过当前状态的节点权值和输入便可以求出</w:t>
      </w:r>
      <w:r>
        <w:rPr>
          <w:rFonts w:hint="eastAsia"/>
        </w:rPr>
        <w:t>。</w:t>
      </w:r>
      <w:r>
        <w:t>接下来要求的便是</w:t>
      </w:r>
      <w:r>
        <w:rPr>
          <w:rFonts w:hint="eastAsia"/>
        </w:rPr>
        <w:t>式</w:t>
      </w:r>
      <w:r>
        <w:rPr>
          <w:rFonts w:hint="eastAsia"/>
        </w:rPr>
        <w:t>3-</w:t>
      </w:r>
      <w:r>
        <w:t>26</w:t>
      </w:r>
      <w:r>
        <w:t>结果中的前半部分既最终输出对于每个节点输出的偏微分</w:t>
      </w:r>
      <w:r>
        <w:rPr>
          <w:rFonts w:hint="eastAsia"/>
        </w:rPr>
        <w:t>。</w:t>
      </w:r>
    </w:p>
    <w:p w:rsidR="00A94589" w:rsidRPr="00FF338A" w:rsidRDefault="00A94589" w:rsidP="00A94589">
      <w:pPr>
        <w:pStyle w:val="MTDisplayEquation"/>
      </w:pPr>
      <w:r>
        <w:tab/>
      </w:r>
      <w:r w:rsidRPr="00FF338A">
        <w:rPr>
          <w:position w:val="-32"/>
        </w:rPr>
        <w:object w:dxaOrig="3220" w:dyaOrig="740">
          <v:shape id="_x0000_i1079" type="#_x0000_t75" style="width:161.1pt;height:37.05pt" o:ole="">
            <v:imagedata r:id="rId107" o:title=""/>
          </v:shape>
          <o:OLEObject Type="Embed" ProgID="Equation.DSMT4" ShapeID="_x0000_i1079" DrawAspect="Content" ObjectID="_1545574156" r:id="rId10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3</w:instrText>
        </w:r>
      </w:fldSimple>
      <w:r>
        <w:instrText>-</w:instrText>
      </w:r>
      <w:fldSimple w:instr=" SEQ MTEqn \c \* Arabic \* MERGEFORMAT ">
        <w:r>
          <w:rPr>
            <w:noProof/>
          </w:rPr>
          <w:instrText>27</w:instrText>
        </w:r>
      </w:fldSimple>
      <w:r>
        <w:instrText>)</w:instrText>
      </w:r>
      <w:r>
        <w:fldChar w:fldCharType="end"/>
      </w:r>
    </w:p>
    <w:p w:rsidR="00A94589" w:rsidRDefault="00A94589" w:rsidP="00A94589">
      <w:pPr>
        <w:ind w:firstLine="421"/>
      </w:pPr>
      <w:r>
        <w:t>为了求解各个节点的偏微分</w:t>
      </w:r>
      <w:r>
        <w:rPr>
          <w:rFonts w:hint="eastAsia"/>
        </w:rPr>
        <w:t>，</w:t>
      </w:r>
      <w:r>
        <w:t>我们需要对所有节点分为两类</w:t>
      </w:r>
      <w:r>
        <w:rPr>
          <w:rFonts w:hint="eastAsia"/>
        </w:rPr>
        <w:t>，</w:t>
      </w:r>
      <w:r>
        <w:t>一类为输出节点</w:t>
      </w:r>
      <w:r>
        <w:rPr>
          <w:rFonts w:hint="eastAsia"/>
        </w:rPr>
        <w:t>，</w:t>
      </w:r>
      <w:r>
        <w:t>另一类为隐藏层节点</w:t>
      </w:r>
      <w:r>
        <w:rPr>
          <w:rFonts w:hint="eastAsia"/>
        </w:rPr>
        <w:t>，</w:t>
      </w:r>
      <w:r>
        <w:t>由于前文中介绍过的最终目标函数是直接与输出建立了关系</w:t>
      </w:r>
      <w:r>
        <w:rPr>
          <w:rFonts w:hint="eastAsia"/>
        </w:rPr>
        <w:t>，</w:t>
      </w:r>
      <w:r>
        <w:t>所以输出节点可以直接通过当前状态下的目标函数值求解出偏微分</w:t>
      </w:r>
      <w:r>
        <w:rPr>
          <w:rFonts w:hint="eastAsia"/>
        </w:rPr>
        <w:t>，</w:t>
      </w:r>
      <w:r>
        <w:t>而对于隐藏层节点</w:t>
      </w:r>
      <w:r>
        <w:rPr>
          <w:rFonts w:hint="eastAsia"/>
        </w:rPr>
        <w:t>，</w:t>
      </w:r>
      <w:r>
        <w:t>则需要通过该节点的下游节点来求解偏微分</w:t>
      </w:r>
      <w:r>
        <w:rPr>
          <w:rFonts w:hint="eastAsia"/>
        </w:rPr>
        <w:t>，</w:t>
      </w:r>
      <w:r>
        <w:t>这也是方向传播算法链式法则的主要思想</w:t>
      </w:r>
      <w:r>
        <w:rPr>
          <w:rFonts w:hint="eastAsia"/>
        </w:rPr>
        <w:t>。</w:t>
      </w:r>
    </w:p>
    <w:p w:rsidR="00A94589" w:rsidRPr="004C53E1" w:rsidRDefault="00A94589" w:rsidP="007D2CCC">
      <w:pPr>
        <w:ind w:firstLine="421"/>
      </w:pPr>
      <w:r>
        <w:rPr>
          <w:rFonts w:hint="eastAsia"/>
        </w:rPr>
        <w:t>对于输出节点，我们采用链式法则，用</w:t>
      </w:r>
      <w:r w:rsidRPr="004C53E1">
        <w:rPr>
          <w:position w:val="-10"/>
        </w:rPr>
        <w:object w:dxaOrig="780" w:dyaOrig="320">
          <v:shape id="_x0000_i1080" type="#_x0000_t75" style="width:39.2pt;height:15.7pt" o:ole="">
            <v:imagedata r:id="rId109" o:title=""/>
          </v:shape>
          <o:OLEObject Type="Embed" ProgID="Equation.DSMT4" ShapeID="_x0000_i1080" DrawAspect="Content" ObjectID="_1545574157" r:id="rId110"/>
        </w:object>
      </w:r>
      <w:r>
        <w:t>函数将所求分解为式</w:t>
      </w:r>
      <w:r>
        <w:rPr>
          <w:rFonts w:hint="eastAsia"/>
        </w:rPr>
        <w:t>3-</w:t>
      </w:r>
      <w:r>
        <w:t>27</w:t>
      </w:r>
      <w:r>
        <w:t>的形式</w:t>
      </w:r>
      <w:r>
        <w:rPr>
          <w:rFonts w:hint="eastAsia"/>
        </w:rPr>
        <w:t>。</w:t>
      </w:r>
      <w:r>
        <w:t>其中</w:t>
      </w:r>
      <w:r w:rsidRPr="00906051">
        <w:rPr>
          <w:position w:val="-14"/>
        </w:rPr>
        <w:object w:dxaOrig="260" w:dyaOrig="380">
          <v:shape id="_x0000_i1081" type="#_x0000_t75" style="width:12.85pt;height:19.25pt" o:ole="">
            <v:imagedata r:id="rId111" o:title=""/>
          </v:shape>
          <o:OLEObject Type="Embed" ProgID="Equation.DSMT4" ShapeID="_x0000_i1081" DrawAspect="Content" ObjectID="_1545574158" r:id="rId112"/>
        </w:object>
      </w:r>
      <w:r w:rsidR="007D2CCC">
        <w:t>o</w:t>
      </w:r>
      <w:r w:rsidR="007D2CCC" w:rsidRPr="007D2CCC">
        <w:rPr>
          <w:vertAlign w:val="subscript"/>
        </w:rPr>
        <w:t>j</w:t>
      </w:r>
      <w:r>
        <w:t>为</w:t>
      </w:r>
      <w:r w:rsidRPr="00906051">
        <w:rPr>
          <w:position w:val="-14"/>
        </w:rPr>
        <w:object w:dxaOrig="440" w:dyaOrig="380">
          <v:shape id="_x0000_i1082" type="#_x0000_t75" style="width:22.1pt;height:19.25pt" o:ole="">
            <v:imagedata r:id="rId113" o:title=""/>
          </v:shape>
          <o:OLEObject Type="Embed" ProgID="Equation.DSMT4" ShapeID="_x0000_i1082" DrawAspect="Content" ObjectID="_1545574159" r:id="rId114"/>
        </w:object>
      </w:r>
      <w:r w:rsidR="007D2CCC">
        <w:t>net</w:t>
      </w:r>
      <w:r w:rsidR="007D2CCC" w:rsidRPr="007D2CCC">
        <w:rPr>
          <w:vertAlign w:val="subscript"/>
        </w:rPr>
        <w:t>j</w:t>
      </w:r>
      <w:r>
        <w:t>经过</w:t>
      </w:r>
      <w:r w:rsidRPr="004C53E1">
        <w:rPr>
          <w:position w:val="-10"/>
        </w:rPr>
        <w:object w:dxaOrig="780" w:dyaOrig="320">
          <v:shape id="_x0000_i1083" type="#_x0000_t75" style="width:39.2pt;height:15.7pt" o:ole="">
            <v:imagedata r:id="rId109" o:title=""/>
          </v:shape>
          <o:OLEObject Type="Embed" ProgID="Equation.DSMT4" ShapeID="_x0000_i1083" DrawAspect="Content" ObjectID="_1545574160" r:id="rId115"/>
        </w:object>
      </w:r>
      <w:r>
        <w:t>函数处理后的结果</w:t>
      </w:r>
      <w:r>
        <w:rPr>
          <w:rFonts w:hint="eastAsia"/>
        </w:rPr>
        <w:t>，</w:t>
      </w:r>
      <w:r>
        <w:t>既式</w:t>
      </w:r>
      <w:r>
        <w:rPr>
          <w:rFonts w:hint="eastAsia"/>
        </w:rPr>
        <w:t>3-</w:t>
      </w:r>
      <w:r>
        <w:t>22</w:t>
      </w:r>
      <w:r>
        <w:t>中的</w:t>
      </w:r>
      <w:r w:rsidR="007D2CCC">
        <w:t>h</w:t>
      </w:r>
      <w:r w:rsidR="007D2CCC">
        <w:rPr>
          <w:rFonts w:hint="eastAsia"/>
        </w:rPr>
        <w:t>(</w:t>
      </w:r>
      <w:r w:rsidR="007D2CCC">
        <w:t>x</w:t>
      </w:r>
      <w:r w:rsidR="007D2CCC">
        <w:rPr>
          <w:rFonts w:hint="eastAsia"/>
        </w:rPr>
        <w:t>)</w:t>
      </w:r>
      <w:r w:rsidRPr="00906051">
        <w:rPr>
          <w:position w:val="-10"/>
        </w:rPr>
        <w:object w:dxaOrig="520" w:dyaOrig="320">
          <v:shape id="_x0000_i1084" type="#_x0000_t75" style="width:25.65pt;height:15.7pt" o:ole="">
            <v:imagedata r:id="rId116" o:title=""/>
          </v:shape>
          <o:OLEObject Type="Embed" ProgID="Equation.DSMT4" ShapeID="_x0000_i1084" DrawAspect="Content" ObjectID="_1545574161" r:id="rId117"/>
        </w:object>
      </w:r>
      <w:r>
        <w:t>的一个分量</w:t>
      </w:r>
      <w:r>
        <w:rPr>
          <w:rFonts w:hint="eastAsia"/>
        </w:rPr>
        <w:t>，</w:t>
      </w:r>
      <w:r>
        <w:t>所以式</w:t>
      </w:r>
      <w:r>
        <w:rPr>
          <w:rFonts w:hint="eastAsia"/>
        </w:rPr>
        <w:t>3-</w:t>
      </w:r>
      <w:r>
        <w:t>27</w:t>
      </w:r>
      <w:r>
        <w:t>中的最后一项可以通过</w:t>
      </w:r>
      <w:r>
        <w:rPr>
          <w:rFonts w:hint="eastAsia"/>
        </w:rPr>
        <w:t>3-</w:t>
      </w:r>
      <w:r>
        <w:t>28</w:t>
      </w:r>
      <w:r>
        <w:t>求解</w:t>
      </w:r>
      <w:r>
        <w:rPr>
          <w:rFonts w:hint="eastAsia"/>
        </w:rPr>
        <w:t>，而前一项可以直接求导，其求解过程如式</w:t>
      </w:r>
      <w:r>
        <w:rPr>
          <w:rFonts w:hint="eastAsia"/>
        </w:rPr>
        <w:t>3-</w:t>
      </w:r>
      <w:r>
        <w:t>29</w:t>
      </w:r>
      <w:r>
        <w:rPr>
          <w:rFonts w:hint="eastAsia"/>
        </w:rPr>
        <w:t>，</w:t>
      </w:r>
      <w:r>
        <w:t>为了</w:t>
      </w:r>
      <w:r>
        <w:rPr>
          <w:rFonts w:hint="eastAsia"/>
        </w:rPr>
        <w:t>简洁该式中</w:t>
      </w:r>
      <w:r>
        <w:t>省略了上一节目标函数前面的常数系数</w:t>
      </w:r>
      <w:r>
        <w:rPr>
          <w:rFonts w:hint="eastAsia"/>
        </w:rPr>
        <w:t>，</w:t>
      </w:r>
      <w:r>
        <w:t>这对优化过程没有影响</w:t>
      </w:r>
      <w:r>
        <w:rPr>
          <w:rFonts w:hint="eastAsia"/>
        </w:rPr>
        <w:t>。</w:t>
      </w:r>
    </w:p>
    <w:p w:rsidR="00A94589" w:rsidRDefault="00A94589" w:rsidP="00A94589">
      <w:pPr>
        <w:pStyle w:val="MTDisplayEquation"/>
      </w:pPr>
      <w:r>
        <w:tab/>
      </w:r>
      <w:r w:rsidRPr="00906051">
        <w:rPr>
          <w:position w:val="-32"/>
        </w:rPr>
        <w:object w:dxaOrig="1900" w:dyaOrig="740">
          <v:shape id="_x0000_i1085" type="#_x0000_t75" style="width:94.8pt;height:37.05pt" o:ole="">
            <v:imagedata r:id="rId118" o:title=""/>
          </v:shape>
          <o:OLEObject Type="Embed" ProgID="Equation.DSMT4" ShapeID="_x0000_i1085" DrawAspect="Content" ObjectID="_1545574162" r:id="rId11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3</w:instrText>
        </w:r>
      </w:fldSimple>
      <w:r>
        <w:instrText>-</w:instrText>
      </w:r>
      <w:fldSimple w:instr=" SEQ MTEqn \c \* Arabic \* MERGEFORMAT ">
        <w:r>
          <w:rPr>
            <w:noProof/>
          </w:rPr>
          <w:instrText>28</w:instrText>
        </w:r>
      </w:fldSimple>
      <w:r>
        <w:instrText>)</w:instrText>
      </w:r>
      <w:r>
        <w:fldChar w:fldCharType="end"/>
      </w:r>
    </w:p>
    <w:p w:rsidR="00A94589" w:rsidRPr="00906051" w:rsidRDefault="00A94589" w:rsidP="00A94589">
      <w:pPr>
        <w:pStyle w:val="MTDisplayEquation"/>
      </w:pPr>
      <w:r>
        <w:tab/>
      </w:r>
      <w:r w:rsidRPr="00906051">
        <w:rPr>
          <w:position w:val="-32"/>
        </w:rPr>
        <w:object w:dxaOrig="2980" w:dyaOrig="740">
          <v:shape id="_x0000_i1086" type="#_x0000_t75" style="width:149pt;height:37.05pt" o:ole="">
            <v:imagedata r:id="rId120" o:title=""/>
          </v:shape>
          <o:OLEObject Type="Embed" ProgID="Equation.DSMT4" ShapeID="_x0000_i1086" DrawAspect="Content" ObjectID="_1545574163" r:id="rId12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3</w:instrText>
        </w:r>
      </w:fldSimple>
      <w:r>
        <w:instrText>-</w:instrText>
      </w:r>
      <w:fldSimple w:instr=" SEQ MTEqn \c \* Arabic \* MERGEFORMAT ">
        <w:r>
          <w:rPr>
            <w:noProof/>
          </w:rPr>
          <w:instrText>29</w:instrText>
        </w:r>
      </w:fldSimple>
      <w:r>
        <w:instrText>)</w:instrText>
      </w:r>
      <w:r>
        <w:fldChar w:fldCharType="end"/>
      </w:r>
    </w:p>
    <w:p w:rsidR="00A94589" w:rsidRDefault="00A94589" w:rsidP="00A94589">
      <w:pPr>
        <w:pStyle w:val="MTDisplayEquation"/>
      </w:pPr>
      <w:r>
        <w:tab/>
      </w:r>
      <w:r w:rsidRPr="00B540AE">
        <w:rPr>
          <w:position w:val="-32"/>
        </w:rPr>
        <w:object w:dxaOrig="6600" w:dyaOrig="740">
          <v:shape id="_x0000_i1087" type="#_x0000_t75" style="width:330.05pt;height:37.05pt" o:ole="">
            <v:imagedata r:id="rId122" o:title=""/>
          </v:shape>
          <o:OLEObject Type="Embed" ProgID="Equation.DSMT4" ShapeID="_x0000_i1087" DrawAspect="Content" ObjectID="_1545574164" r:id="rId12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3</w:instrText>
        </w:r>
      </w:fldSimple>
      <w:r>
        <w:instrText>-</w:instrText>
      </w:r>
      <w:fldSimple w:instr=" SEQ MTEqn \c \* Arabic \* MERGEFORMAT ">
        <w:r>
          <w:rPr>
            <w:noProof/>
          </w:rPr>
          <w:instrText>30</w:instrText>
        </w:r>
      </w:fldSimple>
      <w:r>
        <w:instrText>)</w:instrText>
      </w:r>
      <w:r>
        <w:fldChar w:fldCharType="end"/>
      </w:r>
    </w:p>
    <w:p w:rsidR="00A94589" w:rsidRPr="00C107B5" w:rsidRDefault="00A94589" w:rsidP="00A94589">
      <w:pPr>
        <w:ind w:firstLine="421"/>
      </w:pPr>
      <w:r>
        <w:t>对于隐藏节点更新量</w:t>
      </w:r>
      <w:r>
        <w:rPr>
          <w:rFonts w:hint="eastAsia"/>
        </w:rPr>
        <w:t>，这里并没有办法</w:t>
      </w:r>
      <w:r>
        <w:t>直接使用目标函数求解</w:t>
      </w:r>
      <w:r>
        <w:rPr>
          <w:rFonts w:hint="eastAsia"/>
        </w:rPr>
        <w:t>，</w:t>
      </w:r>
      <w:r>
        <w:t>所以要根据每个隐藏节点的下游节点来更新其连接参数</w:t>
      </w:r>
      <w:r>
        <w:rPr>
          <w:rFonts w:hint="eastAsia"/>
        </w:rPr>
        <w:t>，</w:t>
      </w:r>
      <w:r>
        <w:t>其更新方案如式</w:t>
      </w:r>
      <w:r>
        <w:rPr>
          <w:rFonts w:hint="eastAsia"/>
        </w:rPr>
        <w:t>3-</w:t>
      </w:r>
      <w:r>
        <w:t>30</w:t>
      </w:r>
      <w:r>
        <w:t>所示</w:t>
      </w:r>
      <w:r>
        <w:rPr>
          <w:rFonts w:hint="eastAsia"/>
        </w:rPr>
        <w:t>。由于本算法为二分类问题，所以输出节点也就是</w:t>
      </w:r>
      <w:r w:rsidRPr="00ED192D">
        <w:rPr>
          <w:position w:val="-12"/>
        </w:rPr>
        <w:object w:dxaOrig="440" w:dyaOrig="360">
          <v:shape id="_x0000_i1088" type="#_x0000_t75" style="width:22.1pt;height:17.8pt" o:ole="">
            <v:imagedata r:id="rId124" o:title=""/>
          </v:shape>
          <o:OLEObject Type="Embed" ProgID="Equation.DSMT4" ShapeID="_x0000_i1088" DrawAspect="Content" ObjectID="_1545574165" r:id="rId125"/>
        </w:object>
      </w:r>
      <w:r>
        <w:t>只有一个</w:t>
      </w:r>
      <w:r>
        <w:rPr>
          <w:rFonts w:hint="eastAsia"/>
        </w:rPr>
        <w:t>。并且将求解输出节点的方法以及</w:t>
      </w:r>
      <w:r w:rsidRPr="004C53E1">
        <w:rPr>
          <w:position w:val="-10"/>
        </w:rPr>
        <w:object w:dxaOrig="780" w:dyaOrig="320">
          <v:shape id="_x0000_i1089" type="#_x0000_t75" style="width:39.2pt;height:15.7pt" o:ole="">
            <v:imagedata r:id="rId109" o:title=""/>
          </v:shape>
          <o:OLEObject Type="Embed" ProgID="Equation.DSMT4" ShapeID="_x0000_i1089" DrawAspect="Content" ObjectID="_1545574166" r:id="rId126"/>
        </w:object>
      </w:r>
      <w:r>
        <w:t>函数的导数带入等式</w:t>
      </w:r>
      <w:r>
        <w:rPr>
          <w:rFonts w:hint="eastAsia"/>
        </w:rPr>
        <w:t>3-</w:t>
      </w:r>
      <w:r>
        <w:t>30</w:t>
      </w:r>
      <w:r>
        <w:t>中之后</w:t>
      </w:r>
      <w:r>
        <w:rPr>
          <w:rFonts w:hint="eastAsia"/>
        </w:rPr>
        <w:t>，</w:t>
      </w:r>
      <w:r>
        <w:t>便可以得到式</w:t>
      </w:r>
      <w:r>
        <w:rPr>
          <w:rFonts w:hint="eastAsia"/>
        </w:rPr>
        <w:t>3-</w:t>
      </w:r>
      <w:r>
        <w:t>31</w:t>
      </w:r>
      <w:r>
        <w:t>的形式</w:t>
      </w:r>
      <w:r>
        <w:rPr>
          <w:rFonts w:hint="eastAsia"/>
        </w:rPr>
        <w:t>，</w:t>
      </w:r>
      <w:r>
        <w:t>其中</w:t>
      </w:r>
      <w:r w:rsidRPr="00C107B5">
        <w:rPr>
          <w:position w:val="-12"/>
        </w:rPr>
        <w:object w:dxaOrig="279" w:dyaOrig="360">
          <v:shape id="_x0000_i1090" type="#_x0000_t75" style="width:14.25pt;height:17.8pt" o:ole="">
            <v:imagedata r:id="rId127" o:title=""/>
          </v:shape>
          <o:OLEObject Type="Embed" ProgID="Equation.DSMT4" ShapeID="_x0000_i1090" DrawAspect="Content" ObjectID="_1545574167" r:id="rId128"/>
        </w:object>
      </w:r>
      <w:r>
        <w:t>为输出节点的偏微分</w:t>
      </w:r>
      <w:r w:rsidRPr="00C107B5">
        <w:rPr>
          <w:position w:val="-14"/>
        </w:rPr>
        <w:object w:dxaOrig="1240" w:dyaOrig="380">
          <v:shape id="_x0000_i1091" type="#_x0000_t75" style="width:62pt;height:19.25pt" o:ole="">
            <v:imagedata r:id="rId129" o:title=""/>
          </v:shape>
          <o:OLEObject Type="Embed" ProgID="Equation.DSMT4" ShapeID="_x0000_i1091" DrawAspect="Content" ObjectID="_1545574168" r:id="rId130"/>
        </w:object>
      </w:r>
      <w:r>
        <w:rPr>
          <w:rFonts w:hint="eastAsia"/>
        </w:rPr>
        <w:t>，</w:t>
      </w:r>
      <w:r w:rsidRPr="00C107B5">
        <w:rPr>
          <w:position w:val="-14"/>
        </w:rPr>
        <w:object w:dxaOrig="340" w:dyaOrig="380">
          <v:shape id="_x0000_i1092" type="#_x0000_t75" style="width:17.1pt;height:19.25pt" o:ole="">
            <v:imagedata r:id="rId131" o:title=""/>
          </v:shape>
          <o:OLEObject Type="Embed" ProgID="Equation.DSMT4" ShapeID="_x0000_i1092" DrawAspect="Content" ObjectID="_1545574169" r:id="rId132"/>
        </w:object>
      </w:r>
      <w:r>
        <w:t>为节点</w:t>
      </w:r>
      <w:r w:rsidRPr="00C107B5">
        <w:rPr>
          <w:position w:val="-6"/>
        </w:rPr>
        <w:object w:dxaOrig="200" w:dyaOrig="279">
          <v:shape id="_x0000_i1093" type="#_x0000_t75" style="width:10pt;height:14.25pt" o:ole="">
            <v:imagedata r:id="rId133" o:title=""/>
          </v:shape>
          <o:OLEObject Type="Embed" ProgID="Equation.DSMT4" ShapeID="_x0000_i1093" DrawAspect="Content" ObjectID="_1545574170" r:id="rId134"/>
        </w:object>
      </w:r>
      <w:r>
        <w:t>的第</w:t>
      </w:r>
      <w:r w:rsidRPr="00C107B5">
        <w:rPr>
          <w:position w:val="-10"/>
        </w:rPr>
        <w:object w:dxaOrig="200" w:dyaOrig="300">
          <v:shape id="_x0000_i1094" type="#_x0000_t75" style="width:10pt;height:14.95pt" o:ole="">
            <v:imagedata r:id="rId135" o:title=""/>
          </v:shape>
          <o:OLEObject Type="Embed" ProgID="Equation.DSMT4" ShapeID="_x0000_i1094" DrawAspect="Content" ObjectID="_1545574171" r:id="rId136"/>
        </w:object>
      </w:r>
      <w:r>
        <w:t>个分量</w:t>
      </w:r>
      <w:r>
        <w:rPr>
          <w:rFonts w:hint="eastAsia"/>
        </w:rPr>
        <w:t>，</w:t>
      </w:r>
      <w:r>
        <w:t>也就是输出节点与第</w:t>
      </w:r>
      <w:r w:rsidRPr="00C107B5">
        <w:rPr>
          <w:position w:val="-10"/>
        </w:rPr>
        <w:object w:dxaOrig="200" w:dyaOrig="300">
          <v:shape id="_x0000_i1095" type="#_x0000_t75" style="width:10pt;height:14.95pt" o:ole="">
            <v:imagedata r:id="rId135" o:title=""/>
          </v:shape>
          <o:OLEObject Type="Embed" ProgID="Equation.DSMT4" ShapeID="_x0000_i1095" DrawAspect="Content" ObjectID="_1545574172" r:id="rId137"/>
        </w:object>
      </w:r>
      <w:r>
        <w:t>个隐藏节点之间的连接权值</w:t>
      </w:r>
      <w:r>
        <w:rPr>
          <w:rFonts w:hint="eastAsia"/>
        </w:rPr>
        <w:t>。</w:t>
      </w:r>
    </w:p>
    <w:p w:rsidR="00A94589" w:rsidRDefault="00A94589" w:rsidP="00A94589">
      <w:pPr>
        <w:pStyle w:val="MTDisplayEquation"/>
      </w:pPr>
      <w:r>
        <w:tab/>
      </w:r>
      <w:r w:rsidRPr="00ED192D">
        <w:rPr>
          <w:position w:val="-32"/>
        </w:rPr>
        <w:object w:dxaOrig="3000" w:dyaOrig="700">
          <v:shape id="_x0000_i1096" type="#_x0000_t75" style="width:149.7pt;height:34.95pt" o:ole="">
            <v:imagedata r:id="rId138" o:title=""/>
          </v:shape>
          <o:OLEObject Type="Embed" ProgID="Equation.DSMT4" ShapeID="_x0000_i1096" DrawAspect="Content" ObjectID="_1545574173" r:id="rId1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3</w:instrText>
        </w:r>
      </w:fldSimple>
      <w:r>
        <w:instrText>-</w:instrText>
      </w:r>
      <w:fldSimple w:instr=" SEQ MTEqn \c \* Arabic \* MERGEFORMAT ">
        <w:r>
          <w:rPr>
            <w:noProof/>
          </w:rPr>
          <w:instrText>31</w:instrText>
        </w:r>
      </w:fldSimple>
      <w:r>
        <w:instrText>)</w:instrText>
      </w:r>
      <w:r>
        <w:fldChar w:fldCharType="end"/>
      </w:r>
    </w:p>
    <w:p w:rsidR="00A94589" w:rsidRDefault="00A94589" w:rsidP="00A94589">
      <w:pPr>
        <w:pStyle w:val="MTDisplayEquation"/>
        <w:rPr>
          <w:noProof/>
        </w:rPr>
      </w:pPr>
      <w:r>
        <w:rPr>
          <w:noProof/>
        </w:rPr>
        <w:tab/>
      </w:r>
      <w:r w:rsidRPr="00ED192D">
        <w:rPr>
          <w:noProof/>
          <w:position w:val="-32"/>
        </w:rPr>
        <w:object w:dxaOrig="4760" w:dyaOrig="740">
          <v:shape id="_x0000_i1097" type="#_x0000_t75" style="width:238.1pt;height:37.05pt" o:ole="">
            <v:imagedata r:id="rId140" o:title=""/>
          </v:shape>
          <o:OLEObject Type="Embed" ProgID="Equation.DSMT4" ShapeID="_x0000_i1097" DrawAspect="Content" ObjectID="_1545574174" r:id="rId141"/>
        </w:object>
      </w:r>
      <w:r>
        <w:rPr>
          <w:noProof/>
        </w:rPr>
        <w:t xml:space="preserve"> </w:t>
      </w:r>
      <w:r>
        <w:rPr>
          <w:noProof/>
        </w:rPr>
        <w:tab/>
      </w:r>
      <w:r>
        <w:rPr>
          <w:noProof/>
        </w:rPr>
        <w:fldChar w:fldCharType="begin"/>
      </w:r>
      <w:r>
        <w:rPr>
          <w:noProof/>
        </w:rPr>
        <w:instrText xml:space="preserve"> MACROBUTTON MTPlaceRef \* MERGEFORMAT </w:instrText>
      </w:r>
      <w:r>
        <w:rPr>
          <w:noProof/>
        </w:rPr>
        <w:fldChar w:fldCharType="begin"/>
      </w:r>
      <w:r>
        <w:rPr>
          <w:noProof/>
        </w:rPr>
        <w:instrText xml:space="preserve"> SEQ MTEqn \h \* MERGEFORMAT </w:instrText>
      </w:r>
      <w:r>
        <w:rPr>
          <w:noProof/>
        </w:rPr>
        <w:fldChar w:fldCharType="end"/>
      </w:r>
      <w:r>
        <w:rPr>
          <w:noProof/>
        </w:rPr>
        <w:instrText>(</w:instrText>
      </w:r>
      <w:r>
        <w:rPr>
          <w:noProof/>
        </w:rPr>
        <w:fldChar w:fldCharType="begin"/>
      </w:r>
      <w:r>
        <w:rPr>
          <w:noProof/>
        </w:rPr>
        <w:instrText xml:space="preserve"> SEQ MTSec \c \* Arabic \* MERGEFORMAT </w:instrText>
      </w:r>
      <w:r>
        <w:rPr>
          <w:noProof/>
        </w:rPr>
        <w:fldChar w:fldCharType="separate"/>
      </w:r>
      <w:r>
        <w:rPr>
          <w:noProof/>
        </w:rPr>
        <w:instrText>3</w:instrText>
      </w:r>
      <w:r>
        <w:rPr>
          <w:noProof/>
        </w:rPr>
        <w:fldChar w:fldCharType="end"/>
      </w:r>
      <w:r>
        <w:rPr>
          <w:noProof/>
        </w:rPr>
        <w:instrText>-</w:instrText>
      </w:r>
      <w:r>
        <w:rPr>
          <w:noProof/>
        </w:rPr>
        <w:fldChar w:fldCharType="begin"/>
      </w:r>
      <w:r>
        <w:rPr>
          <w:noProof/>
        </w:rPr>
        <w:instrText xml:space="preserve"> SEQ MTEqn \c \* Arabic \* MERGEFORMAT </w:instrText>
      </w:r>
      <w:r>
        <w:rPr>
          <w:noProof/>
        </w:rPr>
        <w:fldChar w:fldCharType="separate"/>
      </w:r>
      <w:r>
        <w:rPr>
          <w:noProof/>
        </w:rPr>
        <w:instrText>32</w:instrText>
      </w:r>
      <w:r>
        <w:rPr>
          <w:noProof/>
        </w:rPr>
        <w:fldChar w:fldCharType="end"/>
      </w:r>
      <w:r>
        <w:rPr>
          <w:noProof/>
        </w:rPr>
        <w:instrText>)</w:instrText>
      </w:r>
      <w:r>
        <w:rPr>
          <w:noProof/>
        </w:rPr>
        <w:fldChar w:fldCharType="end"/>
      </w:r>
    </w:p>
    <w:p w:rsidR="00A94589" w:rsidRDefault="00A94589" w:rsidP="00A94589">
      <w:pPr>
        <w:ind w:firstLine="421"/>
      </w:pPr>
      <w:r>
        <w:t>以上便是针对不平衡数据集的最小化损失学习算法</w:t>
      </w:r>
      <w:r>
        <w:rPr>
          <w:rFonts w:hint="eastAsia"/>
        </w:rPr>
        <w:t>的原始思想推演过程以及最终的训练时更新权值的方案，其算法过程如下算法</w:t>
      </w:r>
      <w:r>
        <w:rPr>
          <w:rFonts w:hint="eastAsia"/>
        </w:rPr>
        <w:t>3-</w:t>
      </w:r>
      <w:r>
        <w:t>2</w:t>
      </w:r>
      <w:r>
        <w:t>所示</w:t>
      </w:r>
      <w:r>
        <w:rPr>
          <w:rFonts w:hint="eastAsia"/>
        </w:rPr>
        <w:t>。</w:t>
      </w:r>
    </w:p>
    <w:p w:rsidR="00A94589" w:rsidRPr="00392D40" w:rsidRDefault="00A94589" w:rsidP="00A94589">
      <w:pPr>
        <w:spacing w:beforeLines="50" w:before="156"/>
        <w:ind w:firstLine="421"/>
        <w:jc w:val="center"/>
        <w:rPr>
          <w:sz w:val="21"/>
          <w:szCs w:val="21"/>
        </w:rPr>
      </w:pPr>
      <w:r w:rsidRPr="00392D40">
        <w:rPr>
          <w:sz w:val="21"/>
          <w:szCs w:val="21"/>
        </w:rPr>
        <w:lastRenderedPageBreak/>
        <w:t>算法</w:t>
      </w:r>
      <w:r w:rsidRPr="00392D40">
        <w:rPr>
          <w:rFonts w:hint="eastAsia"/>
          <w:sz w:val="21"/>
          <w:szCs w:val="21"/>
        </w:rPr>
        <w:t>3-</w:t>
      </w:r>
      <w:r w:rsidRPr="00392D40">
        <w:rPr>
          <w:sz w:val="21"/>
          <w:szCs w:val="21"/>
        </w:rPr>
        <w:t xml:space="preserve">2 </w:t>
      </w:r>
      <w:r w:rsidRPr="00392D40">
        <w:rPr>
          <w:sz w:val="21"/>
          <w:szCs w:val="21"/>
        </w:rPr>
        <w:t>最小化损失神经网络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6"/>
      </w:tblGrid>
      <w:tr w:rsidR="00A94589" w:rsidRPr="000643B7" w:rsidTr="00095500">
        <w:tc>
          <w:tcPr>
            <w:tcW w:w="8720" w:type="dxa"/>
            <w:tcBorders>
              <w:top w:val="single" w:sz="12" w:space="0" w:color="auto"/>
              <w:left w:val="nil"/>
              <w:bottom w:val="single" w:sz="4" w:space="0" w:color="auto"/>
              <w:right w:val="nil"/>
            </w:tcBorders>
            <w:shd w:val="clear" w:color="auto" w:fill="auto"/>
          </w:tcPr>
          <w:p w:rsidR="00A94589" w:rsidRPr="000643B7" w:rsidRDefault="00A94589" w:rsidP="00095500">
            <w:pPr>
              <w:ind w:left="630" w:hangingChars="300" w:hanging="630"/>
              <w:jc w:val="left"/>
              <w:rPr>
                <w:sz w:val="21"/>
                <w:szCs w:val="21"/>
              </w:rPr>
            </w:pPr>
            <w:r w:rsidRPr="000643B7">
              <w:rPr>
                <w:rFonts w:hint="eastAsia"/>
                <w:sz w:val="21"/>
                <w:szCs w:val="21"/>
              </w:rPr>
              <w:t>输入：学习率</w:t>
            </w:r>
            <w:r w:rsidRPr="000643B7">
              <w:rPr>
                <w:position w:val="-10"/>
                <w:sz w:val="21"/>
                <w:szCs w:val="21"/>
              </w:rPr>
              <w:object w:dxaOrig="180" w:dyaOrig="240">
                <v:shape id="_x0000_i1098" type="#_x0000_t75" style="width:9.25pt;height:12.1pt" o:ole="">
                  <v:imagedata r:id="rId142" o:title=""/>
                </v:shape>
                <o:OLEObject Type="Embed" ProgID="Equation.DSMT4" ShapeID="_x0000_i1098" DrawAspect="Content" ObjectID="_1545574175" r:id="rId143"/>
              </w:object>
            </w:r>
            <w:r w:rsidRPr="000643B7">
              <w:rPr>
                <w:rFonts w:hint="eastAsia"/>
                <w:sz w:val="21"/>
                <w:szCs w:val="21"/>
              </w:rPr>
              <w:t>，</w:t>
            </w:r>
            <w:r w:rsidRPr="000643B7">
              <w:rPr>
                <w:sz w:val="21"/>
                <w:szCs w:val="21"/>
              </w:rPr>
              <w:t>最大迭代次数</w:t>
            </w:r>
            <w:r w:rsidRPr="000643B7">
              <w:rPr>
                <w:position w:val="-6"/>
                <w:sz w:val="21"/>
                <w:szCs w:val="21"/>
              </w:rPr>
              <w:object w:dxaOrig="220" w:dyaOrig="200">
                <v:shape id="_x0000_i1099" type="#_x0000_t75" style="width:10.7pt;height:10pt" o:ole="">
                  <v:imagedata r:id="rId144" o:title=""/>
                </v:shape>
                <o:OLEObject Type="Embed" ProgID="Equation.DSMT4" ShapeID="_x0000_i1099" DrawAspect="Content" ObjectID="_1545574176" r:id="rId145"/>
              </w:object>
            </w:r>
            <w:r w:rsidRPr="000643B7">
              <w:rPr>
                <w:rFonts w:hint="eastAsia"/>
                <w:sz w:val="21"/>
                <w:szCs w:val="21"/>
              </w:rPr>
              <w:t>，样本集合</w:t>
            </w:r>
            <w:r w:rsidRPr="000643B7">
              <w:rPr>
                <w:position w:val="-10"/>
                <w:sz w:val="21"/>
                <w:szCs w:val="21"/>
              </w:rPr>
              <w:object w:dxaOrig="2180" w:dyaOrig="300">
                <v:shape id="_x0000_i1100" type="#_x0000_t75" style="width:109.05pt;height:14.95pt" o:ole="">
                  <v:imagedata r:id="rId146" o:title=""/>
                </v:shape>
                <o:OLEObject Type="Embed" ProgID="Equation.DSMT4" ShapeID="_x0000_i1100" DrawAspect="Content" ObjectID="_1545574177" r:id="rId147"/>
              </w:object>
            </w:r>
            <w:r w:rsidRPr="000643B7">
              <w:rPr>
                <w:rFonts w:hint="eastAsia"/>
                <w:sz w:val="21"/>
                <w:szCs w:val="21"/>
              </w:rPr>
              <w:t>，</w:t>
            </w:r>
            <w:r w:rsidRPr="000643B7">
              <w:rPr>
                <w:sz w:val="21"/>
                <w:szCs w:val="21"/>
              </w:rPr>
              <w:t>隐藏节点数目</w:t>
            </w:r>
            <w:r w:rsidRPr="000643B7">
              <w:rPr>
                <w:position w:val="-6"/>
                <w:sz w:val="21"/>
                <w:szCs w:val="21"/>
              </w:rPr>
              <w:object w:dxaOrig="139" w:dyaOrig="260">
                <v:shape id="_x0000_i1101" type="#_x0000_t75" style="width:7.15pt;height:12.85pt" o:ole="">
                  <v:imagedata r:id="rId148" o:title=""/>
                </v:shape>
                <o:OLEObject Type="Embed" ProgID="Equation.DSMT4" ShapeID="_x0000_i1101" DrawAspect="Content" ObjectID="_1545574178" r:id="rId149"/>
              </w:object>
            </w:r>
            <w:r w:rsidRPr="000643B7">
              <w:rPr>
                <w:rFonts w:hint="eastAsia"/>
                <w:sz w:val="21"/>
                <w:szCs w:val="21"/>
              </w:rPr>
              <w:t>，</w:t>
            </w:r>
            <w:r w:rsidRPr="000643B7">
              <w:rPr>
                <w:sz w:val="21"/>
                <w:szCs w:val="21"/>
              </w:rPr>
              <w:t>目标</w:t>
            </w:r>
            <w:r w:rsidRPr="000643B7">
              <w:rPr>
                <w:sz w:val="21"/>
                <w:szCs w:val="21"/>
              </w:rPr>
              <w:t>F1</w:t>
            </w:r>
            <w:r w:rsidRPr="000643B7">
              <w:rPr>
                <w:sz w:val="21"/>
                <w:szCs w:val="21"/>
              </w:rPr>
              <w:t>值</w:t>
            </w:r>
            <w:r w:rsidRPr="000643B7">
              <w:rPr>
                <w:position w:val="-10"/>
                <w:sz w:val="21"/>
                <w:szCs w:val="21"/>
              </w:rPr>
              <w:object w:dxaOrig="220" w:dyaOrig="300">
                <v:shape id="_x0000_i1102" type="#_x0000_t75" style="width:10.7pt;height:14.95pt" o:ole="">
                  <v:imagedata r:id="rId150" o:title=""/>
                </v:shape>
                <o:OLEObject Type="Embed" ProgID="Equation.DSMT4" ShapeID="_x0000_i1102" DrawAspect="Content" ObjectID="_1545574179" r:id="rId151"/>
              </w:object>
            </w:r>
          </w:p>
          <w:p w:rsidR="00A94589" w:rsidRPr="000643B7" w:rsidRDefault="00A94589" w:rsidP="00095500">
            <w:pPr>
              <w:jc w:val="left"/>
              <w:rPr>
                <w:sz w:val="21"/>
                <w:szCs w:val="21"/>
              </w:rPr>
            </w:pPr>
            <w:r w:rsidRPr="000643B7">
              <w:rPr>
                <w:sz w:val="21"/>
                <w:szCs w:val="21"/>
              </w:rPr>
              <w:t>输出</w:t>
            </w:r>
            <w:r w:rsidRPr="000643B7">
              <w:rPr>
                <w:rFonts w:hint="eastAsia"/>
                <w:sz w:val="21"/>
                <w:szCs w:val="21"/>
              </w:rPr>
              <w:t>：输入—隐藏层连接系数矩阵</w:t>
            </w:r>
            <w:r w:rsidRPr="000643B7">
              <w:rPr>
                <w:position w:val="-12"/>
                <w:sz w:val="21"/>
                <w:szCs w:val="21"/>
              </w:rPr>
              <w:object w:dxaOrig="320" w:dyaOrig="360">
                <v:shape id="_x0000_i1103" type="#_x0000_t75" style="width:15.7pt;height:17.8pt" o:ole="">
                  <v:imagedata r:id="rId152" o:title=""/>
                </v:shape>
                <o:OLEObject Type="Embed" ProgID="Equation.DSMT4" ShapeID="_x0000_i1103" DrawAspect="Content" ObjectID="_1545574180" r:id="rId153"/>
              </w:object>
            </w:r>
            <w:r w:rsidRPr="000643B7">
              <w:rPr>
                <w:rFonts w:hint="eastAsia"/>
                <w:sz w:val="21"/>
                <w:szCs w:val="21"/>
              </w:rPr>
              <w:t>，隐藏—输出层连接系数向量</w:t>
            </w:r>
            <w:r w:rsidRPr="000643B7">
              <w:rPr>
                <w:position w:val="-12"/>
                <w:sz w:val="21"/>
                <w:szCs w:val="21"/>
              </w:rPr>
              <w:object w:dxaOrig="220" w:dyaOrig="360">
                <v:shape id="_x0000_i1104" type="#_x0000_t75" style="width:10.7pt;height:17.8pt" o:ole="">
                  <v:imagedata r:id="rId154" o:title=""/>
                </v:shape>
                <o:OLEObject Type="Embed" ProgID="Equation.DSMT4" ShapeID="_x0000_i1104" DrawAspect="Content" ObjectID="_1545574181" r:id="rId155"/>
              </w:object>
            </w:r>
            <w:r w:rsidRPr="000643B7">
              <w:rPr>
                <w:sz w:val="21"/>
                <w:szCs w:val="21"/>
              </w:rPr>
              <w:t xml:space="preserve"> </w:t>
            </w:r>
          </w:p>
        </w:tc>
      </w:tr>
      <w:tr w:rsidR="00A94589" w:rsidRPr="000643B7" w:rsidTr="00095500">
        <w:tc>
          <w:tcPr>
            <w:tcW w:w="8720" w:type="dxa"/>
            <w:tcBorders>
              <w:left w:val="nil"/>
              <w:bottom w:val="single" w:sz="12" w:space="0" w:color="auto"/>
              <w:right w:val="nil"/>
            </w:tcBorders>
            <w:shd w:val="clear" w:color="auto" w:fill="auto"/>
          </w:tcPr>
          <w:p w:rsidR="00A94589" w:rsidRPr="000643B7" w:rsidRDefault="00A94589" w:rsidP="00A94589">
            <w:pPr>
              <w:numPr>
                <w:ilvl w:val="0"/>
                <w:numId w:val="4"/>
              </w:numPr>
              <w:jc w:val="left"/>
              <w:rPr>
                <w:sz w:val="21"/>
                <w:szCs w:val="21"/>
              </w:rPr>
            </w:pPr>
            <w:r w:rsidRPr="000643B7">
              <w:rPr>
                <w:rFonts w:hint="eastAsia"/>
                <w:sz w:val="21"/>
                <w:szCs w:val="21"/>
              </w:rPr>
              <w:t>对</w:t>
            </w:r>
            <w:r w:rsidRPr="000643B7">
              <w:rPr>
                <w:position w:val="-12"/>
                <w:sz w:val="21"/>
                <w:szCs w:val="21"/>
              </w:rPr>
              <w:object w:dxaOrig="320" w:dyaOrig="360">
                <v:shape id="_x0000_i1105" type="#_x0000_t75" style="width:15.7pt;height:17.8pt" o:ole="">
                  <v:imagedata r:id="rId156" o:title=""/>
                </v:shape>
                <o:OLEObject Type="Embed" ProgID="Equation.DSMT4" ShapeID="_x0000_i1105" DrawAspect="Content" ObjectID="_1545574182" r:id="rId157"/>
              </w:object>
            </w:r>
            <w:r w:rsidRPr="000643B7">
              <w:rPr>
                <w:sz w:val="21"/>
                <w:szCs w:val="21"/>
              </w:rPr>
              <w:t>与</w:t>
            </w:r>
            <w:r w:rsidRPr="000643B7">
              <w:rPr>
                <w:position w:val="-12"/>
                <w:sz w:val="21"/>
                <w:szCs w:val="21"/>
              </w:rPr>
              <w:object w:dxaOrig="220" w:dyaOrig="360">
                <v:shape id="_x0000_i1106" type="#_x0000_t75" style="width:10.7pt;height:17.8pt" o:ole="">
                  <v:imagedata r:id="rId158" o:title=""/>
                </v:shape>
                <o:OLEObject Type="Embed" ProgID="Equation.DSMT4" ShapeID="_x0000_i1106" DrawAspect="Content" ObjectID="_1545574183" r:id="rId159"/>
              </w:object>
            </w:r>
            <w:r w:rsidRPr="000643B7">
              <w:rPr>
                <w:sz w:val="21"/>
                <w:szCs w:val="21"/>
              </w:rPr>
              <w:t>进行初始化</w:t>
            </w:r>
            <w:r w:rsidRPr="000643B7">
              <w:rPr>
                <w:rFonts w:hint="eastAsia"/>
                <w:sz w:val="21"/>
                <w:szCs w:val="21"/>
              </w:rPr>
              <w:t>，每一个分量的</w:t>
            </w:r>
            <w:r w:rsidRPr="000643B7">
              <w:rPr>
                <w:sz w:val="21"/>
                <w:szCs w:val="21"/>
              </w:rPr>
              <w:t>范围为</w:t>
            </w:r>
            <w:r w:rsidRPr="000643B7">
              <w:rPr>
                <w:rFonts w:hint="eastAsia"/>
                <w:sz w:val="21"/>
                <w:szCs w:val="21"/>
              </w:rPr>
              <w:t>(-0.1,0.1)</w:t>
            </w:r>
          </w:p>
          <w:p w:rsidR="00A94589" w:rsidRPr="000643B7" w:rsidRDefault="00A94589" w:rsidP="00A94589">
            <w:pPr>
              <w:numPr>
                <w:ilvl w:val="0"/>
                <w:numId w:val="4"/>
              </w:numPr>
              <w:jc w:val="left"/>
              <w:rPr>
                <w:sz w:val="21"/>
                <w:szCs w:val="21"/>
              </w:rPr>
            </w:pPr>
            <w:r w:rsidRPr="000643B7">
              <w:rPr>
                <w:position w:val="-12"/>
                <w:sz w:val="21"/>
                <w:szCs w:val="21"/>
              </w:rPr>
              <w:object w:dxaOrig="800" w:dyaOrig="440">
                <v:shape id="_x0000_i1107" type="#_x0000_t75" style="width:39.9pt;height:22.1pt" o:ole="">
                  <v:imagedata r:id="rId160" o:title=""/>
                </v:shape>
                <o:OLEObject Type="Embed" ProgID="Equation.DSMT4" ShapeID="_x0000_i1107" DrawAspect="Content" ObjectID="_1545574184" r:id="rId161"/>
              </w:object>
            </w:r>
            <w:r w:rsidRPr="000643B7">
              <w:rPr>
                <w:rFonts w:hint="eastAsia"/>
                <w:sz w:val="21"/>
                <w:szCs w:val="21"/>
              </w:rPr>
              <w:t>,</w:t>
            </w:r>
            <w:r w:rsidRPr="000643B7">
              <w:rPr>
                <w:position w:val="-12"/>
                <w:sz w:val="21"/>
                <w:szCs w:val="21"/>
              </w:rPr>
              <w:object w:dxaOrig="700" w:dyaOrig="440">
                <v:shape id="_x0000_i1108" type="#_x0000_t75" style="width:34.95pt;height:22.1pt" o:ole="">
                  <v:imagedata r:id="rId162" o:title=""/>
                </v:shape>
                <o:OLEObject Type="Embed" ProgID="Equation.DSMT4" ShapeID="_x0000_i1108" DrawAspect="Content" ObjectID="_1545574185" r:id="rId163"/>
              </w:object>
            </w:r>
            <w:r w:rsidRPr="000643B7">
              <w:rPr>
                <w:rFonts w:hint="eastAsia"/>
                <w:sz w:val="21"/>
                <w:szCs w:val="21"/>
              </w:rPr>
              <w:t>,</w:t>
            </w:r>
            <w:r w:rsidRPr="000643B7">
              <w:rPr>
                <w:position w:val="-10"/>
                <w:sz w:val="21"/>
                <w:szCs w:val="21"/>
              </w:rPr>
              <w:object w:dxaOrig="680" w:dyaOrig="300">
                <v:shape id="_x0000_i1109" type="#_x0000_t75" style="width:34.2pt;height:14.95pt" o:ole="">
                  <v:imagedata r:id="rId164" o:title=""/>
                </v:shape>
                <o:OLEObject Type="Embed" ProgID="Equation.DSMT4" ShapeID="_x0000_i1109" DrawAspect="Content" ObjectID="_1545574186" r:id="rId165"/>
              </w:object>
            </w:r>
            <w:r w:rsidRPr="000643B7">
              <w:rPr>
                <w:sz w:val="21"/>
                <w:szCs w:val="21"/>
              </w:rPr>
              <w:t xml:space="preserve"> </w:t>
            </w:r>
          </w:p>
          <w:p w:rsidR="00A94589" w:rsidRPr="000643B7" w:rsidRDefault="00A94589" w:rsidP="00A94589">
            <w:pPr>
              <w:numPr>
                <w:ilvl w:val="0"/>
                <w:numId w:val="4"/>
              </w:numPr>
              <w:jc w:val="left"/>
              <w:rPr>
                <w:sz w:val="21"/>
                <w:szCs w:val="21"/>
              </w:rPr>
            </w:pPr>
            <w:r w:rsidRPr="000643B7">
              <w:rPr>
                <w:sz w:val="21"/>
                <w:szCs w:val="21"/>
              </w:rPr>
              <w:t xml:space="preserve">For i </w:t>
            </w:r>
            <w:r w:rsidRPr="000643B7">
              <w:rPr>
                <w:rFonts w:hint="eastAsia"/>
                <w:sz w:val="21"/>
                <w:szCs w:val="21"/>
              </w:rPr>
              <w:t>=</w:t>
            </w:r>
            <w:r w:rsidRPr="000643B7">
              <w:rPr>
                <w:sz w:val="21"/>
                <w:szCs w:val="21"/>
              </w:rPr>
              <w:t xml:space="preserve"> 1 To </w:t>
            </w:r>
            <w:r w:rsidRPr="000643B7">
              <w:rPr>
                <w:position w:val="-6"/>
                <w:sz w:val="21"/>
                <w:szCs w:val="21"/>
              </w:rPr>
              <w:object w:dxaOrig="220" w:dyaOrig="200">
                <v:shape id="_x0000_i1110" type="#_x0000_t75" style="width:10.7pt;height:10pt" o:ole="">
                  <v:imagedata r:id="rId144" o:title=""/>
                </v:shape>
                <o:OLEObject Type="Embed" ProgID="Equation.DSMT4" ShapeID="_x0000_i1110" DrawAspect="Content" ObjectID="_1545574187" r:id="rId166"/>
              </w:object>
            </w:r>
          </w:p>
          <w:p w:rsidR="00A94589" w:rsidRPr="000643B7" w:rsidRDefault="00A94589" w:rsidP="00A94589">
            <w:pPr>
              <w:numPr>
                <w:ilvl w:val="0"/>
                <w:numId w:val="4"/>
              </w:numPr>
              <w:jc w:val="left"/>
              <w:rPr>
                <w:sz w:val="21"/>
                <w:szCs w:val="21"/>
              </w:rPr>
            </w:pPr>
            <w:r w:rsidRPr="000643B7">
              <w:rPr>
                <w:sz w:val="21"/>
                <w:szCs w:val="21"/>
              </w:rPr>
              <w:t xml:space="preserve">  </w:t>
            </w:r>
            <w:r w:rsidRPr="000643B7">
              <w:rPr>
                <w:sz w:val="21"/>
                <w:szCs w:val="21"/>
              </w:rPr>
              <w:t>对样本集合</w:t>
            </w:r>
            <w:r w:rsidRPr="000643B7">
              <w:rPr>
                <w:position w:val="-6"/>
                <w:sz w:val="21"/>
                <w:szCs w:val="21"/>
              </w:rPr>
              <w:object w:dxaOrig="200" w:dyaOrig="240">
                <v:shape id="_x0000_i1111" type="#_x0000_t75" style="width:10pt;height:12.1pt" o:ole="">
                  <v:imagedata r:id="rId167" o:title=""/>
                </v:shape>
                <o:OLEObject Type="Embed" ProgID="Equation.DSMT4" ShapeID="_x0000_i1111" DrawAspect="Content" ObjectID="_1545574188" r:id="rId168"/>
              </w:object>
            </w:r>
            <w:r w:rsidRPr="000643B7">
              <w:rPr>
                <w:sz w:val="21"/>
                <w:szCs w:val="21"/>
              </w:rPr>
              <w:t>求解</w:t>
            </w:r>
            <w:r w:rsidRPr="000643B7">
              <w:rPr>
                <w:position w:val="-10"/>
                <w:sz w:val="21"/>
                <w:szCs w:val="21"/>
              </w:rPr>
              <w:object w:dxaOrig="520" w:dyaOrig="320">
                <v:shape id="_x0000_i1112" type="#_x0000_t75" style="width:25.65pt;height:15.7pt" o:ole="">
                  <v:imagedata r:id="rId169" o:title=""/>
                </v:shape>
                <o:OLEObject Type="Embed" ProgID="Equation.DSMT4" ShapeID="_x0000_i1112" DrawAspect="Content" ObjectID="_1545574189" r:id="rId170"/>
              </w:object>
            </w:r>
            <w:r w:rsidRPr="000643B7">
              <w:rPr>
                <w:rFonts w:hint="eastAsia"/>
                <w:sz w:val="21"/>
                <w:szCs w:val="21"/>
              </w:rPr>
              <w:t>，</w:t>
            </w:r>
            <w:r w:rsidRPr="000643B7">
              <w:rPr>
                <w:sz w:val="21"/>
                <w:szCs w:val="21"/>
              </w:rPr>
              <w:t>并求解当前</w:t>
            </w:r>
            <w:r w:rsidRPr="000643B7">
              <w:rPr>
                <w:sz w:val="21"/>
                <w:szCs w:val="21"/>
              </w:rPr>
              <w:t>F</w:t>
            </w:r>
            <w:r w:rsidRPr="000643B7">
              <w:rPr>
                <w:rFonts w:hint="eastAsia"/>
                <w:sz w:val="21"/>
                <w:szCs w:val="21"/>
              </w:rPr>
              <w:t>1</w:t>
            </w:r>
            <w:r w:rsidRPr="000643B7">
              <w:rPr>
                <w:rFonts w:hint="eastAsia"/>
                <w:sz w:val="21"/>
                <w:szCs w:val="21"/>
              </w:rPr>
              <w:t>值</w:t>
            </w:r>
            <w:r w:rsidRPr="000643B7">
              <w:rPr>
                <w:position w:val="-12"/>
                <w:sz w:val="21"/>
                <w:szCs w:val="21"/>
              </w:rPr>
              <w:object w:dxaOrig="420" w:dyaOrig="360">
                <v:shape id="_x0000_i1113" type="#_x0000_t75" style="width:20.65pt;height:17.8pt" o:ole="">
                  <v:imagedata r:id="rId171" o:title=""/>
                </v:shape>
                <o:OLEObject Type="Embed" ProgID="Equation.DSMT4" ShapeID="_x0000_i1113" DrawAspect="Content" ObjectID="_1545574190" r:id="rId172"/>
              </w:object>
            </w:r>
          </w:p>
          <w:p w:rsidR="00A94589" w:rsidRPr="000643B7" w:rsidRDefault="00A94589" w:rsidP="00A94589">
            <w:pPr>
              <w:numPr>
                <w:ilvl w:val="0"/>
                <w:numId w:val="4"/>
              </w:numPr>
              <w:jc w:val="left"/>
              <w:rPr>
                <w:sz w:val="21"/>
                <w:szCs w:val="21"/>
              </w:rPr>
            </w:pPr>
            <w:r w:rsidRPr="000643B7">
              <w:rPr>
                <w:rFonts w:hint="eastAsia"/>
                <w:sz w:val="21"/>
                <w:szCs w:val="21"/>
              </w:rPr>
              <w:t xml:space="preserve">  </w:t>
            </w:r>
            <w:r w:rsidRPr="000643B7">
              <w:rPr>
                <w:sz w:val="21"/>
                <w:szCs w:val="21"/>
              </w:rPr>
              <w:t>I</w:t>
            </w:r>
            <w:r w:rsidRPr="000643B7">
              <w:rPr>
                <w:rFonts w:hint="eastAsia"/>
                <w:sz w:val="21"/>
                <w:szCs w:val="21"/>
              </w:rPr>
              <w:t>f</w:t>
            </w:r>
            <w:r w:rsidRPr="000643B7">
              <w:rPr>
                <w:sz w:val="21"/>
                <w:szCs w:val="21"/>
              </w:rPr>
              <w:t>(</w:t>
            </w:r>
            <w:r w:rsidRPr="000643B7">
              <w:rPr>
                <w:position w:val="-12"/>
                <w:sz w:val="21"/>
                <w:szCs w:val="21"/>
              </w:rPr>
              <w:object w:dxaOrig="420" w:dyaOrig="360">
                <v:shape id="_x0000_i1114" type="#_x0000_t75" style="width:20.65pt;height:17.8pt" o:ole="">
                  <v:imagedata r:id="rId171" o:title=""/>
                </v:shape>
                <o:OLEObject Type="Embed" ProgID="Equation.DSMT4" ShapeID="_x0000_i1114" DrawAspect="Content" ObjectID="_1545574191" r:id="rId173"/>
              </w:object>
            </w:r>
            <w:r w:rsidRPr="000643B7">
              <w:rPr>
                <w:sz w:val="21"/>
                <w:szCs w:val="21"/>
              </w:rPr>
              <w:t>&gt;</w:t>
            </w:r>
            <w:r w:rsidRPr="000643B7">
              <w:rPr>
                <w:position w:val="-10"/>
                <w:sz w:val="21"/>
                <w:szCs w:val="21"/>
              </w:rPr>
              <w:object w:dxaOrig="220" w:dyaOrig="300">
                <v:shape id="_x0000_i1115" type="#_x0000_t75" style="width:10.7pt;height:14.95pt" o:ole="">
                  <v:imagedata r:id="rId150" o:title=""/>
                </v:shape>
                <o:OLEObject Type="Embed" ProgID="Equation.DSMT4" ShapeID="_x0000_i1115" DrawAspect="Content" ObjectID="_1545574192" r:id="rId174"/>
              </w:object>
            </w:r>
            <w:r w:rsidRPr="000643B7">
              <w:rPr>
                <w:sz w:val="21"/>
                <w:szCs w:val="21"/>
              </w:rPr>
              <w:t>)</w:t>
            </w:r>
          </w:p>
          <w:p w:rsidR="00A94589" w:rsidRPr="000643B7" w:rsidRDefault="00A94589" w:rsidP="00A94589">
            <w:pPr>
              <w:numPr>
                <w:ilvl w:val="0"/>
                <w:numId w:val="4"/>
              </w:numPr>
              <w:jc w:val="left"/>
              <w:rPr>
                <w:sz w:val="21"/>
                <w:szCs w:val="21"/>
              </w:rPr>
            </w:pPr>
            <w:r w:rsidRPr="000643B7">
              <w:rPr>
                <w:sz w:val="21"/>
                <w:szCs w:val="21"/>
              </w:rPr>
              <w:t xml:space="preserve">    Return </w:t>
            </w:r>
            <w:r w:rsidRPr="000643B7">
              <w:rPr>
                <w:sz w:val="21"/>
                <w:szCs w:val="21"/>
              </w:rPr>
              <w:t>当前</w:t>
            </w:r>
            <w:r w:rsidRPr="000643B7">
              <w:rPr>
                <w:position w:val="-12"/>
                <w:sz w:val="21"/>
                <w:szCs w:val="21"/>
              </w:rPr>
              <w:object w:dxaOrig="320" w:dyaOrig="360">
                <v:shape id="_x0000_i1116" type="#_x0000_t75" style="width:15.7pt;height:17.8pt" o:ole="">
                  <v:imagedata r:id="rId152" o:title=""/>
                </v:shape>
                <o:OLEObject Type="Embed" ProgID="Equation.DSMT4" ShapeID="_x0000_i1116" DrawAspect="Content" ObjectID="_1545574193" r:id="rId175"/>
              </w:object>
            </w:r>
            <w:r w:rsidRPr="000643B7">
              <w:rPr>
                <w:rFonts w:hint="eastAsia"/>
                <w:sz w:val="21"/>
                <w:szCs w:val="21"/>
              </w:rPr>
              <w:t>,</w:t>
            </w:r>
            <w:r w:rsidRPr="000643B7">
              <w:rPr>
                <w:position w:val="-12"/>
                <w:sz w:val="21"/>
                <w:szCs w:val="21"/>
              </w:rPr>
              <w:object w:dxaOrig="220" w:dyaOrig="360">
                <v:shape id="_x0000_i1117" type="#_x0000_t75" style="width:10.7pt;height:17.8pt" o:ole="">
                  <v:imagedata r:id="rId154" o:title=""/>
                </v:shape>
                <o:OLEObject Type="Embed" ProgID="Equation.DSMT4" ShapeID="_x0000_i1117" DrawAspect="Content" ObjectID="_1545574194" r:id="rId176"/>
              </w:object>
            </w:r>
          </w:p>
          <w:p w:rsidR="00A94589" w:rsidRPr="000643B7" w:rsidRDefault="00A94589" w:rsidP="00A94589">
            <w:pPr>
              <w:numPr>
                <w:ilvl w:val="0"/>
                <w:numId w:val="4"/>
              </w:numPr>
              <w:jc w:val="left"/>
              <w:rPr>
                <w:sz w:val="21"/>
                <w:szCs w:val="21"/>
              </w:rPr>
            </w:pPr>
            <w:r w:rsidRPr="000643B7">
              <w:rPr>
                <w:rFonts w:hint="eastAsia"/>
                <w:sz w:val="21"/>
                <w:szCs w:val="21"/>
              </w:rPr>
              <w:t xml:space="preserve">  </w:t>
            </w:r>
            <w:r w:rsidRPr="000643B7">
              <w:rPr>
                <w:sz w:val="21"/>
                <w:szCs w:val="21"/>
              </w:rPr>
              <w:t>Else if (</w:t>
            </w:r>
            <w:r w:rsidRPr="000643B7">
              <w:rPr>
                <w:position w:val="-12"/>
                <w:sz w:val="21"/>
                <w:szCs w:val="21"/>
              </w:rPr>
              <w:object w:dxaOrig="420" w:dyaOrig="360">
                <v:shape id="_x0000_i1118" type="#_x0000_t75" style="width:20.65pt;height:17.8pt" o:ole="">
                  <v:imagedata r:id="rId171" o:title=""/>
                </v:shape>
                <o:OLEObject Type="Embed" ProgID="Equation.DSMT4" ShapeID="_x0000_i1118" DrawAspect="Content" ObjectID="_1545574195" r:id="rId177"/>
              </w:object>
            </w:r>
            <w:r w:rsidRPr="000643B7">
              <w:rPr>
                <w:sz w:val="21"/>
                <w:szCs w:val="21"/>
              </w:rPr>
              <w:t>&gt;</w:t>
            </w:r>
            <w:r w:rsidRPr="000643B7">
              <w:rPr>
                <w:position w:val="-10"/>
                <w:sz w:val="21"/>
                <w:szCs w:val="21"/>
              </w:rPr>
              <w:object w:dxaOrig="279" w:dyaOrig="300">
                <v:shape id="_x0000_i1119" type="#_x0000_t75" style="width:14.25pt;height:14.95pt" o:ole="">
                  <v:imagedata r:id="rId178" o:title=""/>
                </v:shape>
                <o:OLEObject Type="Embed" ProgID="Equation.DSMT4" ShapeID="_x0000_i1119" DrawAspect="Content" ObjectID="_1545574196" r:id="rId179"/>
              </w:object>
            </w:r>
            <w:r w:rsidRPr="000643B7">
              <w:rPr>
                <w:sz w:val="21"/>
                <w:szCs w:val="21"/>
              </w:rPr>
              <w:t>)</w:t>
            </w:r>
          </w:p>
          <w:p w:rsidR="00A94589" w:rsidRPr="000643B7" w:rsidRDefault="00A94589" w:rsidP="00A94589">
            <w:pPr>
              <w:numPr>
                <w:ilvl w:val="0"/>
                <w:numId w:val="4"/>
              </w:numPr>
              <w:jc w:val="left"/>
              <w:rPr>
                <w:sz w:val="21"/>
                <w:szCs w:val="21"/>
              </w:rPr>
            </w:pPr>
            <w:r w:rsidRPr="000643B7">
              <w:rPr>
                <w:sz w:val="21"/>
                <w:szCs w:val="21"/>
              </w:rPr>
              <w:t xml:space="preserve">    </w:t>
            </w:r>
            <w:r w:rsidRPr="000643B7">
              <w:rPr>
                <w:position w:val="-12"/>
                <w:sz w:val="21"/>
                <w:szCs w:val="21"/>
              </w:rPr>
              <w:object w:dxaOrig="960" w:dyaOrig="440">
                <v:shape id="_x0000_i1120" type="#_x0000_t75" style="width:47.75pt;height:22.1pt" o:ole="">
                  <v:imagedata r:id="rId180" o:title=""/>
                </v:shape>
                <o:OLEObject Type="Embed" ProgID="Equation.DSMT4" ShapeID="_x0000_i1120" DrawAspect="Content" ObjectID="_1545574197" r:id="rId181"/>
              </w:object>
            </w:r>
            <w:r w:rsidRPr="000643B7">
              <w:rPr>
                <w:rFonts w:hint="eastAsia"/>
                <w:sz w:val="21"/>
                <w:szCs w:val="21"/>
              </w:rPr>
              <w:t>,</w:t>
            </w:r>
            <w:r w:rsidRPr="000643B7">
              <w:rPr>
                <w:position w:val="-12"/>
                <w:sz w:val="21"/>
                <w:szCs w:val="21"/>
              </w:rPr>
              <w:object w:dxaOrig="760" w:dyaOrig="440">
                <v:shape id="_x0000_i1121" type="#_x0000_t75" style="width:37.8pt;height:22.1pt" o:ole="">
                  <v:imagedata r:id="rId182" o:title=""/>
                </v:shape>
                <o:OLEObject Type="Embed" ProgID="Equation.DSMT4" ShapeID="_x0000_i1121" DrawAspect="Content" ObjectID="_1545574198" r:id="rId183"/>
              </w:object>
            </w:r>
          </w:p>
          <w:p w:rsidR="00A94589" w:rsidRPr="000643B7" w:rsidRDefault="00A94589" w:rsidP="00A94589">
            <w:pPr>
              <w:numPr>
                <w:ilvl w:val="0"/>
                <w:numId w:val="4"/>
              </w:numPr>
              <w:jc w:val="left"/>
              <w:rPr>
                <w:sz w:val="21"/>
                <w:szCs w:val="21"/>
              </w:rPr>
            </w:pPr>
            <w:r w:rsidRPr="000643B7">
              <w:rPr>
                <w:sz w:val="21"/>
                <w:szCs w:val="21"/>
              </w:rPr>
              <w:t xml:space="preserve">  End if</w:t>
            </w:r>
          </w:p>
          <w:p w:rsidR="00A94589" w:rsidRPr="002F1B6C" w:rsidRDefault="00A94589" w:rsidP="00A94589">
            <w:pPr>
              <w:numPr>
                <w:ilvl w:val="0"/>
                <w:numId w:val="4"/>
              </w:numPr>
              <w:jc w:val="left"/>
              <w:rPr>
                <w:sz w:val="21"/>
                <w:szCs w:val="21"/>
              </w:rPr>
            </w:pPr>
            <w:r w:rsidRPr="000643B7">
              <w:rPr>
                <w:sz w:val="21"/>
                <w:szCs w:val="21"/>
              </w:rPr>
              <w:t xml:space="preserve">  </w:t>
            </w:r>
            <w:r w:rsidRPr="000643B7">
              <w:rPr>
                <w:sz w:val="21"/>
                <w:szCs w:val="21"/>
              </w:rPr>
              <w:t>根据式</w:t>
            </w:r>
            <w:r w:rsidRPr="000643B7">
              <w:rPr>
                <w:rFonts w:hint="eastAsia"/>
                <w:sz w:val="21"/>
                <w:szCs w:val="21"/>
              </w:rPr>
              <w:t>3-</w:t>
            </w:r>
            <w:r w:rsidRPr="000643B7">
              <w:rPr>
                <w:sz w:val="21"/>
                <w:szCs w:val="21"/>
              </w:rPr>
              <w:t>28</w:t>
            </w:r>
            <w:r w:rsidRPr="000643B7">
              <w:rPr>
                <w:sz w:val="21"/>
                <w:szCs w:val="21"/>
              </w:rPr>
              <w:t>与</w:t>
            </w:r>
            <w:r w:rsidRPr="000643B7">
              <w:rPr>
                <w:rFonts w:hint="eastAsia"/>
                <w:sz w:val="21"/>
                <w:szCs w:val="21"/>
              </w:rPr>
              <w:t>3-</w:t>
            </w:r>
            <w:r w:rsidRPr="000643B7">
              <w:rPr>
                <w:sz w:val="21"/>
                <w:szCs w:val="21"/>
              </w:rPr>
              <w:t>29</w:t>
            </w:r>
            <w:r w:rsidRPr="000643B7">
              <w:rPr>
                <w:sz w:val="21"/>
                <w:szCs w:val="21"/>
              </w:rPr>
              <w:t>更新</w:t>
            </w:r>
            <w:r w:rsidRPr="000643B7">
              <w:rPr>
                <w:position w:val="-12"/>
                <w:sz w:val="21"/>
                <w:szCs w:val="21"/>
              </w:rPr>
              <w:object w:dxaOrig="220" w:dyaOrig="360">
                <v:shape id="_x0000_i1122" type="#_x0000_t75" style="width:10.7pt;height:17.8pt" o:ole="">
                  <v:imagedata r:id="rId154" o:title=""/>
                </v:shape>
                <o:OLEObject Type="Embed" ProgID="Equation.DSMT4" ShapeID="_x0000_i1122" DrawAspect="Content" ObjectID="_1545574199" r:id="rId184"/>
              </w:object>
            </w:r>
            <w:r>
              <w:rPr>
                <w:rFonts w:hint="eastAsia"/>
                <w:sz w:val="21"/>
                <w:szCs w:val="21"/>
              </w:rPr>
              <w:t>，</w:t>
            </w:r>
            <w:r w:rsidRPr="002F1B6C">
              <w:rPr>
                <w:rFonts w:hint="eastAsia"/>
                <w:sz w:val="21"/>
                <w:szCs w:val="21"/>
              </w:rPr>
              <w:t>根据式</w:t>
            </w:r>
            <w:r w:rsidRPr="002F1B6C">
              <w:rPr>
                <w:rFonts w:hint="eastAsia"/>
                <w:sz w:val="21"/>
                <w:szCs w:val="21"/>
              </w:rPr>
              <w:t>3-</w:t>
            </w:r>
            <w:r w:rsidRPr="002F1B6C">
              <w:rPr>
                <w:sz w:val="21"/>
                <w:szCs w:val="21"/>
              </w:rPr>
              <w:t>30</w:t>
            </w:r>
            <w:r w:rsidRPr="002F1B6C">
              <w:rPr>
                <w:sz w:val="21"/>
                <w:szCs w:val="21"/>
              </w:rPr>
              <w:t>与</w:t>
            </w:r>
            <w:r w:rsidRPr="002F1B6C">
              <w:rPr>
                <w:rFonts w:hint="eastAsia"/>
                <w:sz w:val="21"/>
                <w:szCs w:val="21"/>
              </w:rPr>
              <w:t>3-</w:t>
            </w:r>
            <w:r w:rsidRPr="002F1B6C">
              <w:rPr>
                <w:sz w:val="21"/>
                <w:szCs w:val="21"/>
              </w:rPr>
              <w:t>31</w:t>
            </w:r>
            <w:r w:rsidRPr="002F1B6C">
              <w:rPr>
                <w:sz w:val="21"/>
                <w:szCs w:val="21"/>
              </w:rPr>
              <w:t>更新</w:t>
            </w:r>
            <w:r w:rsidRPr="000643B7">
              <w:rPr>
                <w:position w:val="-12"/>
                <w:sz w:val="21"/>
                <w:szCs w:val="21"/>
              </w:rPr>
              <w:object w:dxaOrig="320" w:dyaOrig="360">
                <v:shape id="_x0000_i1123" type="#_x0000_t75" style="width:15.7pt;height:17.8pt" o:ole="">
                  <v:imagedata r:id="rId152" o:title=""/>
                </v:shape>
                <o:OLEObject Type="Embed" ProgID="Equation.DSMT4" ShapeID="_x0000_i1123" DrawAspect="Content" ObjectID="_1545574200" r:id="rId185"/>
              </w:object>
            </w:r>
          </w:p>
          <w:p w:rsidR="00A94589" w:rsidRPr="000643B7" w:rsidRDefault="00A94589" w:rsidP="00A94589">
            <w:pPr>
              <w:numPr>
                <w:ilvl w:val="0"/>
                <w:numId w:val="4"/>
              </w:numPr>
              <w:jc w:val="left"/>
              <w:rPr>
                <w:sz w:val="21"/>
                <w:szCs w:val="21"/>
              </w:rPr>
            </w:pPr>
            <w:r w:rsidRPr="000643B7">
              <w:rPr>
                <w:sz w:val="21"/>
                <w:szCs w:val="21"/>
              </w:rPr>
              <w:t>End For</w:t>
            </w:r>
          </w:p>
          <w:p w:rsidR="00A94589" w:rsidRPr="000643B7" w:rsidRDefault="00A94589" w:rsidP="00A94589">
            <w:pPr>
              <w:numPr>
                <w:ilvl w:val="0"/>
                <w:numId w:val="4"/>
              </w:numPr>
              <w:jc w:val="left"/>
              <w:rPr>
                <w:sz w:val="21"/>
                <w:szCs w:val="21"/>
              </w:rPr>
            </w:pPr>
            <w:r w:rsidRPr="000643B7">
              <w:rPr>
                <w:sz w:val="21"/>
                <w:szCs w:val="21"/>
              </w:rPr>
              <w:t xml:space="preserve">Return </w:t>
            </w:r>
            <w:r w:rsidRPr="000643B7">
              <w:rPr>
                <w:position w:val="-12"/>
                <w:sz w:val="21"/>
                <w:szCs w:val="21"/>
              </w:rPr>
              <w:object w:dxaOrig="380" w:dyaOrig="440">
                <v:shape id="_x0000_i1124" type="#_x0000_t75" style="width:19.25pt;height:22.1pt" o:ole="">
                  <v:imagedata r:id="rId186" o:title=""/>
                </v:shape>
                <o:OLEObject Type="Embed" ProgID="Equation.DSMT4" ShapeID="_x0000_i1124" DrawAspect="Content" ObjectID="_1545574201" r:id="rId187"/>
              </w:object>
            </w:r>
            <w:r w:rsidRPr="000643B7">
              <w:rPr>
                <w:rFonts w:hint="eastAsia"/>
                <w:sz w:val="21"/>
                <w:szCs w:val="21"/>
              </w:rPr>
              <w:t>,</w:t>
            </w:r>
            <w:r w:rsidRPr="000643B7">
              <w:rPr>
                <w:position w:val="-12"/>
                <w:sz w:val="21"/>
                <w:szCs w:val="21"/>
              </w:rPr>
              <w:object w:dxaOrig="279" w:dyaOrig="440">
                <v:shape id="_x0000_i1125" type="#_x0000_t75" style="width:14.25pt;height:22.1pt" o:ole="">
                  <v:imagedata r:id="rId188" o:title=""/>
                </v:shape>
                <o:OLEObject Type="Embed" ProgID="Equation.DSMT4" ShapeID="_x0000_i1125" DrawAspect="Content" ObjectID="_1545574202" r:id="rId189"/>
              </w:object>
            </w:r>
          </w:p>
        </w:tc>
      </w:tr>
    </w:tbl>
    <w:p w:rsidR="002F1FF2" w:rsidRPr="002F1FF2" w:rsidRDefault="002F1FF2" w:rsidP="00160DDA">
      <w:pPr>
        <w:ind w:firstLine="420"/>
      </w:pPr>
    </w:p>
    <w:p w:rsidR="00E92A1A" w:rsidRDefault="00E92A1A" w:rsidP="00160DDA">
      <w:pPr>
        <w:ind w:firstLine="421"/>
      </w:pPr>
      <w:r>
        <w:br w:type="page"/>
      </w:r>
    </w:p>
    <w:p w:rsidR="00160DDA" w:rsidRPr="00160DDA" w:rsidRDefault="00E92A1A" w:rsidP="00160DDA">
      <w:pPr>
        <w:ind w:firstLine="421"/>
      </w:pPr>
      <w:r>
        <w:rPr>
          <w:rFonts w:hint="eastAsia"/>
        </w:rPr>
        <w:lastRenderedPageBreak/>
        <w:t>实验结果与分析：</w:t>
      </w:r>
    </w:p>
    <w:p w:rsidR="00E92A1A" w:rsidRDefault="00E92A1A" w:rsidP="00E92A1A">
      <w:pPr>
        <w:ind w:firstLine="421"/>
      </w:pPr>
      <w:r>
        <w:t>本章中的实验数据集均来自于</w:t>
      </w:r>
      <w:r>
        <w:t>UCI</w:t>
      </w:r>
      <w:r>
        <w:t>机器学习数据集</w:t>
      </w:r>
      <w:r>
        <w:rPr>
          <w:rFonts w:hint="eastAsia"/>
        </w:rPr>
        <w:t>，</w:t>
      </w:r>
      <w:r>
        <w:t>对于数据集的选取过程</w:t>
      </w:r>
      <w:r>
        <w:rPr>
          <w:rFonts w:hint="eastAsia"/>
        </w:rPr>
        <w:t>，</w:t>
      </w:r>
      <w:r>
        <w:t>主要是</w:t>
      </w:r>
      <w:r>
        <w:rPr>
          <w:rFonts w:hint="eastAsia"/>
        </w:rPr>
        <w:t>选取那些在其他不平衡数据集分类算法研究中出现过的数据集，共以下</w:t>
      </w:r>
      <w:r>
        <w:rPr>
          <w:rFonts w:hint="eastAsia"/>
        </w:rPr>
        <w:t>8</w:t>
      </w:r>
      <w:r>
        <w:rPr>
          <w:rFonts w:hint="eastAsia"/>
        </w:rPr>
        <w:t>个数据集，其参数如下表</w:t>
      </w:r>
      <w:r>
        <w:rPr>
          <w:rFonts w:hint="eastAsia"/>
        </w:rPr>
        <w:t>4-</w:t>
      </w:r>
      <w:r>
        <w:t>1</w:t>
      </w:r>
      <w:r>
        <w:rPr>
          <w:rFonts w:hint="eastAsia"/>
        </w:rPr>
        <w:t>所示。</w:t>
      </w:r>
    </w:p>
    <w:p w:rsidR="00E92A1A" w:rsidRDefault="00E92A1A" w:rsidP="00E92A1A">
      <w:pPr>
        <w:adjustRightInd w:val="0"/>
        <w:spacing w:beforeLines="50" w:before="156"/>
        <w:ind w:firstLine="425"/>
        <w:jc w:val="center"/>
        <w:rPr>
          <w:sz w:val="21"/>
          <w:szCs w:val="21"/>
        </w:rPr>
      </w:pPr>
      <w:r w:rsidRPr="00913019">
        <w:rPr>
          <w:rFonts w:hint="eastAsia"/>
          <w:sz w:val="21"/>
          <w:szCs w:val="21"/>
        </w:rPr>
        <w:t>表</w:t>
      </w:r>
      <w:r>
        <w:rPr>
          <w:rFonts w:hint="eastAsia"/>
          <w:sz w:val="21"/>
          <w:szCs w:val="21"/>
        </w:rPr>
        <w:t>4</w:t>
      </w:r>
      <w:r w:rsidRPr="00913019">
        <w:rPr>
          <w:rFonts w:hint="eastAsia"/>
          <w:sz w:val="21"/>
          <w:szCs w:val="21"/>
        </w:rPr>
        <w:t>-</w:t>
      </w:r>
      <w:r w:rsidRPr="00913019">
        <w:rPr>
          <w:sz w:val="21"/>
          <w:szCs w:val="21"/>
        </w:rPr>
        <w:t>1</w:t>
      </w:r>
      <w:r>
        <w:rPr>
          <w:sz w:val="21"/>
          <w:szCs w:val="21"/>
        </w:rPr>
        <w:t xml:space="preserve"> </w:t>
      </w:r>
      <w:r>
        <w:rPr>
          <w:sz w:val="21"/>
          <w:szCs w:val="21"/>
        </w:rPr>
        <w:t>数据集参数表</w:t>
      </w:r>
    </w:p>
    <w:tbl>
      <w:tblPr>
        <w:tblW w:w="0" w:type="auto"/>
        <w:jc w:val="center"/>
        <w:tblLook w:val="04A0" w:firstRow="1" w:lastRow="0" w:firstColumn="1" w:lastColumn="0" w:noHBand="0" w:noVBand="1"/>
      </w:tblPr>
      <w:tblGrid>
        <w:gridCol w:w="1191"/>
        <w:gridCol w:w="2041"/>
        <w:gridCol w:w="1463"/>
        <w:gridCol w:w="1463"/>
        <w:gridCol w:w="1463"/>
      </w:tblGrid>
      <w:tr w:rsidR="00E92A1A" w:rsidRPr="006A1BC1" w:rsidTr="00095500">
        <w:trPr>
          <w:trHeight w:val="340"/>
          <w:jc w:val="center"/>
        </w:trPr>
        <w:tc>
          <w:tcPr>
            <w:tcW w:w="1191" w:type="dxa"/>
            <w:tcBorders>
              <w:top w:val="single" w:sz="12" w:space="0" w:color="auto"/>
              <w:bottom w:val="single" w:sz="4" w:space="0" w:color="auto"/>
            </w:tcBorders>
            <w:shd w:val="clear" w:color="auto" w:fill="auto"/>
            <w:vAlign w:val="center"/>
          </w:tcPr>
          <w:p w:rsidR="00E92A1A" w:rsidRPr="006A1BC1" w:rsidRDefault="00E92A1A" w:rsidP="00095500">
            <w:pPr>
              <w:jc w:val="center"/>
              <w:rPr>
                <w:kern w:val="0"/>
                <w:sz w:val="21"/>
                <w:szCs w:val="21"/>
              </w:rPr>
            </w:pPr>
            <w:r w:rsidRPr="006A1BC1">
              <w:rPr>
                <w:rFonts w:hint="eastAsia"/>
                <w:kern w:val="0"/>
                <w:sz w:val="21"/>
                <w:szCs w:val="21"/>
              </w:rPr>
              <w:t>序号</w:t>
            </w:r>
          </w:p>
        </w:tc>
        <w:tc>
          <w:tcPr>
            <w:tcW w:w="2041" w:type="dxa"/>
            <w:tcBorders>
              <w:top w:val="single" w:sz="12" w:space="0" w:color="auto"/>
              <w:bottom w:val="single" w:sz="4" w:space="0" w:color="auto"/>
            </w:tcBorders>
            <w:shd w:val="clear" w:color="auto" w:fill="auto"/>
            <w:vAlign w:val="center"/>
          </w:tcPr>
          <w:p w:rsidR="00E92A1A" w:rsidRPr="006A1BC1" w:rsidRDefault="00E92A1A" w:rsidP="00095500">
            <w:pPr>
              <w:jc w:val="center"/>
              <w:rPr>
                <w:kern w:val="0"/>
                <w:sz w:val="21"/>
                <w:szCs w:val="21"/>
              </w:rPr>
            </w:pPr>
            <w:r w:rsidRPr="006A1BC1">
              <w:rPr>
                <w:rFonts w:hint="eastAsia"/>
                <w:kern w:val="0"/>
                <w:sz w:val="21"/>
                <w:szCs w:val="21"/>
              </w:rPr>
              <w:t>数据集</w:t>
            </w:r>
          </w:p>
        </w:tc>
        <w:tc>
          <w:tcPr>
            <w:tcW w:w="1463" w:type="dxa"/>
            <w:tcBorders>
              <w:top w:val="single" w:sz="12" w:space="0" w:color="auto"/>
              <w:bottom w:val="single" w:sz="4" w:space="0" w:color="auto"/>
            </w:tcBorders>
            <w:shd w:val="clear" w:color="auto" w:fill="auto"/>
            <w:vAlign w:val="center"/>
          </w:tcPr>
          <w:p w:rsidR="00E92A1A" w:rsidRPr="006A1BC1" w:rsidRDefault="00E92A1A" w:rsidP="00095500">
            <w:pPr>
              <w:jc w:val="center"/>
              <w:rPr>
                <w:kern w:val="0"/>
                <w:sz w:val="21"/>
                <w:szCs w:val="21"/>
              </w:rPr>
            </w:pPr>
            <w:r w:rsidRPr="006A1BC1">
              <w:rPr>
                <w:rFonts w:hint="eastAsia"/>
                <w:kern w:val="0"/>
                <w:sz w:val="21"/>
                <w:szCs w:val="21"/>
              </w:rPr>
              <w:t>样本个数</w:t>
            </w:r>
          </w:p>
        </w:tc>
        <w:tc>
          <w:tcPr>
            <w:tcW w:w="1463" w:type="dxa"/>
            <w:tcBorders>
              <w:top w:val="single" w:sz="12" w:space="0" w:color="auto"/>
              <w:bottom w:val="single" w:sz="4" w:space="0" w:color="auto"/>
            </w:tcBorders>
            <w:shd w:val="clear" w:color="auto" w:fill="auto"/>
            <w:vAlign w:val="center"/>
          </w:tcPr>
          <w:p w:rsidR="00E92A1A" w:rsidRPr="006A1BC1" w:rsidRDefault="00E92A1A" w:rsidP="00095500">
            <w:pPr>
              <w:jc w:val="center"/>
              <w:rPr>
                <w:kern w:val="0"/>
                <w:sz w:val="21"/>
                <w:szCs w:val="21"/>
              </w:rPr>
            </w:pPr>
            <w:r w:rsidRPr="006A1BC1">
              <w:rPr>
                <w:rFonts w:hint="eastAsia"/>
                <w:kern w:val="0"/>
                <w:sz w:val="21"/>
                <w:szCs w:val="21"/>
              </w:rPr>
              <w:t>少数类比例</w:t>
            </w:r>
          </w:p>
        </w:tc>
        <w:tc>
          <w:tcPr>
            <w:tcW w:w="1463" w:type="dxa"/>
            <w:tcBorders>
              <w:top w:val="single" w:sz="12" w:space="0" w:color="auto"/>
              <w:bottom w:val="single" w:sz="4" w:space="0" w:color="auto"/>
            </w:tcBorders>
            <w:shd w:val="clear" w:color="auto" w:fill="auto"/>
            <w:vAlign w:val="center"/>
          </w:tcPr>
          <w:p w:rsidR="00E92A1A" w:rsidRPr="006A1BC1" w:rsidRDefault="00E92A1A" w:rsidP="00095500">
            <w:pPr>
              <w:jc w:val="center"/>
              <w:rPr>
                <w:kern w:val="0"/>
                <w:sz w:val="21"/>
                <w:szCs w:val="21"/>
              </w:rPr>
            </w:pPr>
            <w:r w:rsidRPr="006A1BC1">
              <w:rPr>
                <w:rFonts w:hint="eastAsia"/>
                <w:kern w:val="0"/>
                <w:sz w:val="21"/>
                <w:szCs w:val="21"/>
              </w:rPr>
              <w:t>属性个数</w:t>
            </w:r>
          </w:p>
        </w:tc>
      </w:tr>
      <w:tr w:rsidR="00E92A1A" w:rsidRPr="006A1BC1" w:rsidTr="00095500">
        <w:trPr>
          <w:trHeight w:val="340"/>
          <w:jc w:val="center"/>
        </w:trPr>
        <w:tc>
          <w:tcPr>
            <w:tcW w:w="1191" w:type="dxa"/>
            <w:tcBorders>
              <w:top w:val="single" w:sz="4" w:space="0" w:color="auto"/>
            </w:tcBorders>
            <w:shd w:val="clear" w:color="auto" w:fill="auto"/>
            <w:vAlign w:val="center"/>
          </w:tcPr>
          <w:p w:rsidR="00E92A1A" w:rsidRPr="006A1BC1" w:rsidRDefault="00E92A1A" w:rsidP="00095500">
            <w:pPr>
              <w:jc w:val="center"/>
              <w:rPr>
                <w:kern w:val="0"/>
                <w:sz w:val="21"/>
                <w:szCs w:val="21"/>
              </w:rPr>
            </w:pPr>
            <w:r w:rsidRPr="006A1BC1">
              <w:rPr>
                <w:rFonts w:hint="eastAsia"/>
                <w:kern w:val="0"/>
                <w:sz w:val="21"/>
                <w:szCs w:val="21"/>
              </w:rPr>
              <w:t>1</w:t>
            </w:r>
          </w:p>
        </w:tc>
        <w:tc>
          <w:tcPr>
            <w:tcW w:w="2041" w:type="dxa"/>
            <w:tcBorders>
              <w:top w:val="single" w:sz="4" w:space="0" w:color="auto"/>
            </w:tcBorders>
            <w:shd w:val="clear" w:color="auto" w:fill="auto"/>
            <w:vAlign w:val="center"/>
          </w:tcPr>
          <w:p w:rsidR="00E92A1A" w:rsidRPr="006A1BC1" w:rsidRDefault="00E92A1A" w:rsidP="00095500">
            <w:pPr>
              <w:jc w:val="center"/>
              <w:rPr>
                <w:kern w:val="0"/>
                <w:sz w:val="21"/>
                <w:szCs w:val="21"/>
              </w:rPr>
            </w:pPr>
            <w:r w:rsidRPr="006A1BC1">
              <w:rPr>
                <w:rFonts w:hint="eastAsia"/>
                <w:kern w:val="0"/>
                <w:sz w:val="21"/>
                <w:szCs w:val="21"/>
              </w:rPr>
              <w:t>YEAST</w:t>
            </w:r>
          </w:p>
        </w:tc>
        <w:tc>
          <w:tcPr>
            <w:tcW w:w="1463" w:type="dxa"/>
            <w:tcBorders>
              <w:top w:val="single" w:sz="4" w:space="0" w:color="auto"/>
            </w:tcBorders>
            <w:shd w:val="clear" w:color="auto" w:fill="auto"/>
            <w:vAlign w:val="center"/>
          </w:tcPr>
          <w:p w:rsidR="00E92A1A" w:rsidRPr="006A1BC1" w:rsidRDefault="00E92A1A" w:rsidP="00095500">
            <w:pPr>
              <w:jc w:val="center"/>
              <w:rPr>
                <w:kern w:val="0"/>
                <w:sz w:val="21"/>
                <w:szCs w:val="21"/>
              </w:rPr>
            </w:pPr>
            <w:r w:rsidRPr="006A1BC1">
              <w:rPr>
                <w:rFonts w:hint="eastAsia"/>
                <w:kern w:val="0"/>
                <w:sz w:val="21"/>
                <w:szCs w:val="21"/>
              </w:rPr>
              <w:t>1484</w:t>
            </w:r>
          </w:p>
        </w:tc>
        <w:tc>
          <w:tcPr>
            <w:tcW w:w="1463" w:type="dxa"/>
            <w:tcBorders>
              <w:top w:val="single" w:sz="4" w:space="0" w:color="auto"/>
            </w:tcBorders>
            <w:shd w:val="clear" w:color="auto" w:fill="auto"/>
            <w:vAlign w:val="center"/>
          </w:tcPr>
          <w:p w:rsidR="00E92A1A" w:rsidRPr="006A1BC1" w:rsidRDefault="00E92A1A" w:rsidP="00095500">
            <w:pPr>
              <w:jc w:val="center"/>
              <w:rPr>
                <w:kern w:val="0"/>
                <w:sz w:val="21"/>
                <w:szCs w:val="21"/>
              </w:rPr>
            </w:pPr>
            <w:r w:rsidRPr="006A1BC1">
              <w:rPr>
                <w:rFonts w:hint="eastAsia"/>
                <w:kern w:val="0"/>
                <w:sz w:val="21"/>
                <w:szCs w:val="21"/>
              </w:rPr>
              <w:t>12.6</w:t>
            </w:r>
            <w:r w:rsidRPr="006A1BC1">
              <w:rPr>
                <w:kern w:val="0"/>
                <w:sz w:val="21"/>
                <w:szCs w:val="21"/>
              </w:rPr>
              <w:t>0</w:t>
            </w:r>
            <w:r w:rsidRPr="006A1BC1">
              <w:rPr>
                <w:rFonts w:hint="eastAsia"/>
                <w:kern w:val="0"/>
                <w:sz w:val="21"/>
                <w:szCs w:val="21"/>
              </w:rPr>
              <w:t>%</w:t>
            </w:r>
          </w:p>
        </w:tc>
        <w:tc>
          <w:tcPr>
            <w:tcW w:w="1463" w:type="dxa"/>
            <w:tcBorders>
              <w:top w:val="single" w:sz="4" w:space="0" w:color="auto"/>
            </w:tcBorders>
            <w:shd w:val="clear" w:color="auto" w:fill="auto"/>
            <w:vAlign w:val="center"/>
          </w:tcPr>
          <w:p w:rsidR="00E92A1A" w:rsidRPr="006A1BC1" w:rsidRDefault="00E92A1A" w:rsidP="00095500">
            <w:pPr>
              <w:jc w:val="center"/>
              <w:rPr>
                <w:kern w:val="0"/>
                <w:sz w:val="21"/>
                <w:szCs w:val="21"/>
              </w:rPr>
            </w:pPr>
            <w:r w:rsidRPr="006A1BC1">
              <w:rPr>
                <w:rFonts w:hint="eastAsia"/>
                <w:kern w:val="0"/>
                <w:sz w:val="21"/>
                <w:szCs w:val="21"/>
              </w:rPr>
              <w:t>8</w:t>
            </w:r>
          </w:p>
        </w:tc>
      </w:tr>
      <w:tr w:rsidR="00E92A1A" w:rsidRPr="006A1BC1" w:rsidTr="00095500">
        <w:trPr>
          <w:trHeight w:val="340"/>
          <w:jc w:val="center"/>
        </w:trPr>
        <w:tc>
          <w:tcPr>
            <w:tcW w:w="1191" w:type="dxa"/>
            <w:shd w:val="clear" w:color="auto" w:fill="auto"/>
            <w:vAlign w:val="center"/>
          </w:tcPr>
          <w:p w:rsidR="00E92A1A" w:rsidRPr="006A1BC1" w:rsidRDefault="00E92A1A" w:rsidP="00095500">
            <w:pPr>
              <w:jc w:val="center"/>
              <w:rPr>
                <w:kern w:val="0"/>
                <w:sz w:val="21"/>
                <w:szCs w:val="21"/>
              </w:rPr>
            </w:pPr>
            <w:r w:rsidRPr="006A1BC1">
              <w:rPr>
                <w:rFonts w:hint="eastAsia"/>
                <w:kern w:val="0"/>
                <w:sz w:val="21"/>
                <w:szCs w:val="21"/>
              </w:rPr>
              <w:t>2</w:t>
            </w:r>
          </w:p>
        </w:tc>
        <w:tc>
          <w:tcPr>
            <w:tcW w:w="2041" w:type="dxa"/>
            <w:shd w:val="clear" w:color="auto" w:fill="auto"/>
            <w:vAlign w:val="center"/>
          </w:tcPr>
          <w:p w:rsidR="00E92A1A" w:rsidRPr="006A1BC1" w:rsidRDefault="00E92A1A" w:rsidP="00095500">
            <w:pPr>
              <w:jc w:val="center"/>
              <w:rPr>
                <w:kern w:val="0"/>
                <w:sz w:val="21"/>
                <w:szCs w:val="21"/>
              </w:rPr>
            </w:pPr>
            <w:r w:rsidRPr="006A1BC1">
              <w:rPr>
                <w:kern w:val="0"/>
                <w:sz w:val="21"/>
                <w:szCs w:val="21"/>
              </w:rPr>
              <w:t>A</w:t>
            </w:r>
            <w:r w:rsidRPr="006A1BC1">
              <w:rPr>
                <w:rFonts w:hint="eastAsia"/>
                <w:kern w:val="0"/>
                <w:sz w:val="21"/>
                <w:szCs w:val="21"/>
              </w:rPr>
              <w:t>balone</w:t>
            </w:r>
          </w:p>
        </w:tc>
        <w:tc>
          <w:tcPr>
            <w:tcW w:w="1463" w:type="dxa"/>
            <w:shd w:val="clear" w:color="auto" w:fill="auto"/>
            <w:vAlign w:val="center"/>
          </w:tcPr>
          <w:p w:rsidR="00E92A1A" w:rsidRPr="006A1BC1" w:rsidRDefault="00E92A1A" w:rsidP="00095500">
            <w:pPr>
              <w:jc w:val="center"/>
              <w:rPr>
                <w:kern w:val="0"/>
                <w:sz w:val="21"/>
                <w:szCs w:val="21"/>
              </w:rPr>
            </w:pPr>
            <w:r w:rsidRPr="006A1BC1">
              <w:rPr>
                <w:rFonts w:hint="eastAsia"/>
                <w:kern w:val="0"/>
                <w:sz w:val="21"/>
                <w:szCs w:val="21"/>
              </w:rPr>
              <w:t>4177</w:t>
            </w:r>
          </w:p>
        </w:tc>
        <w:tc>
          <w:tcPr>
            <w:tcW w:w="1463" w:type="dxa"/>
            <w:shd w:val="clear" w:color="auto" w:fill="auto"/>
            <w:vAlign w:val="center"/>
          </w:tcPr>
          <w:p w:rsidR="00E92A1A" w:rsidRPr="006A1BC1" w:rsidRDefault="00E92A1A" w:rsidP="00095500">
            <w:pPr>
              <w:jc w:val="center"/>
              <w:rPr>
                <w:kern w:val="0"/>
                <w:sz w:val="21"/>
                <w:szCs w:val="21"/>
              </w:rPr>
            </w:pPr>
            <w:r w:rsidRPr="006A1BC1">
              <w:rPr>
                <w:kern w:val="0"/>
                <w:sz w:val="21"/>
                <w:szCs w:val="21"/>
              </w:rPr>
              <w:t>8.02</w:t>
            </w:r>
            <w:r w:rsidRPr="006A1BC1">
              <w:rPr>
                <w:rFonts w:hint="eastAsia"/>
                <w:kern w:val="0"/>
                <w:sz w:val="21"/>
                <w:szCs w:val="21"/>
              </w:rPr>
              <w:t>%</w:t>
            </w:r>
          </w:p>
        </w:tc>
        <w:tc>
          <w:tcPr>
            <w:tcW w:w="1463" w:type="dxa"/>
            <w:shd w:val="clear" w:color="auto" w:fill="auto"/>
            <w:vAlign w:val="center"/>
          </w:tcPr>
          <w:p w:rsidR="00E92A1A" w:rsidRPr="006A1BC1" w:rsidRDefault="00E92A1A" w:rsidP="00095500">
            <w:pPr>
              <w:jc w:val="center"/>
              <w:rPr>
                <w:kern w:val="0"/>
                <w:sz w:val="21"/>
                <w:szCs w:val="21"/>
              </w:rPr>
            </w:pPr>
            <w:r w:rsidRPr="006A1BC1">
              <w:rPr>
                <w:rFonts w:hint="eastAsia"/>
                <w:kern w:val="0"/>
                <w:sz w:val="21"/>
                <w:szCs w:val="21"/>
              </w:rPr>
              <w:t>8</w:t>
            </w:r>
          </w:p>
        </w:tc>
      </w:tr>
      <w:tr w:rsidR="00E92A1A" w:rsidRPr="006A1BC1" w:rsidTr="00095500">
        <w:trPr>
          <w:trHeight w:val="340"/>
          <w:jc w:val="center"/>
        </w:trPr>
        <w:tc>
          <w:tcPr>
            <w:tcW w:w="1191" w:type="dxa"/>
            <w:shd w:val="clear" w:color="auto" w:fill="auto"/>
            <w:vAlign w:val="center"/>
          </w:tcPr>
          <w:p w:rsidR="00E92A1A" w:rsidRPr="006A1BC1" w:rsidRDefault="00E92A1A" w:rsidP="00095500">
            <w:pPr>
              <w:jc w:val="center"/>
              <w:rPr>
                <w:kern w:val="0"/>
                <w:sz w:val="21"/>
                <w:szCs w:val="21"/>
              </w:rPr>
            </w:pPr>
            <w:r w:rsidRPr="006A1BC1">
              <w:rPr>
                <w:rFonts w:hint="eastAsia"/>
                <w:kern w:val="0"/>
                <w:sz w:val="21"/>
                <w:szCs w:val="21"/>
              </w:rPr>
              <w:t>3</w:t>
            </w:r>
          </w:p>
        </w:tc>
        <w:tc>
          <w:tcPr>
            <w:tcW w:w="2041" w:type="dxa"/>
            <w:shd w:val="clear" w:color="auto" w:fill="auto"/>
            <w:vAlign w:val="center"/>
          </w:tcPr>
          <w:p w:rsidR="00E92A1A" w:rsidRPr="006A1BC1" w:rsidRDefault="00E92A1A" w:rsidP="00095500">
            <w:pPr>
              <w:jc w:val="center"/>
              <w:rPr>
                <w:kern w:val="0"/>
                <w:sz w:val="21"/>
                <w:szCs w:val="21"/>
              </w:rPr>
            </w:pPr>
            <w:r w:rsidRPr="006A1BC1">
              <w:rPr>
                <w:kern w:val="0"/>
                <w:sz w:val="21"/>
                <w:szCs w:val="21"/>
              </w:rPr>
              <w:t>G</w:t>
            </w:r>
            <w:r w:rsidRPr="006A1BC1">
              <w:rPr>
                <w:rFonts w:hint="eastAsia"/>
                <w:kern w:val="0"/>
                <w:sz w:val="21"/>
                <w:szCs w:val="21"/>
              </w:rPr>
              <w:t>lass</w:t>
            </w:r>
          </w:p>
        </w:tc>
        <w:tc>
          <w:tcPr>
            <w:tcW w:w="1463" w:type="dxa"/>
            <w:shd w:val="clear" w:color="auto" w:fill="auto"/>
            <w:vAlign w:val="center"/>
          </w:tcPr>
          <w:p w:rsidR="00E92A1A" w:rsidRPr="006A1BC1" w:rsidRDefault="00E92A1A" w:rsidP="00095500">
            <w:pPr>
              <w:jc w:val="center"/>
              <w:rPr>
                <w:kern w:val="0"/>
                <w:sz w:val="21"/>
                <w:szCs w:val="21"/>
              </w:rPr>
            </w:pPr>
            <w:r w:rsidRPr="006A1BC1">
              <w:rPr>
                <w:rFonts w:hint="eastAsia"/>
                <w:kern w:val="0"/>
                <w:sz w:val="21"/>
                <w:szCs w:val="21"/>
              </w:rPr>
              <w:t>214</w:t>
            </w:r>
          </w:p>
        </w:tc>
        <w:tc>
          <w:tcPr>
            <w:tcW w:w="1463" w:type="dxa"/>
            <w:shd w:val="clear" w:color="auto" w:fill="auto"/>
            <w:vAlign w:val="center"/>
          </w:tcPr>
          <w:p w:rsidR="00E92A1A" w:rsidRPr="006A1BC1" w:rsidRDefault="00E92A1A" w:rsidP="00095500">
            <w:pPr>
              <w:jc w:val="center"/>
              <w:rPr>
                <w:kern w:val="0"/>
                <w:sz w:val="21"/>
                <w:szCs w:val="21"/>
              </w:rPr>
            </w:pPr>
            <w:r w:rsidRPr="006A1BC1">
              <w:rPr>
                <w:rFonts w:hint="eastAsia"/>
                <w:kern w:val="0"/>
                <w:sz w:val="21"/>
                <w:szCs w:val="21"/>
              </w:rPr>
              <w:t>23.83%</w:t>
            </w:r>
          </w:p>
        </w:tc>
        <w:tc>
          <w:tcPr>
            <w:tcW w:w="1463" w:type="dxa"/>
            <w:shd w:val="clear" w:color="auto" w:fill="auto"/>
            <w:vAlign w:val="center"/>
          </w:tcPr>
          <w:p w:rsidR="00E92A1A" w:rsidRPr="006A1BC1" w:rsidRDefault="00E92A1A" w:rsidP="00095500">
            <w:pPr>
              <w:jc w:val="center"/>
              <w:rPr>
                <w:kern w:val="0"/>
                <w:sz w:val="21"/>
                <w:szCs w:val="21"/>
              </w:rPr>
            </w:pPr>
            <w:r w:rsidRPr="006A1BC1">
              <w:rPr>
                <w:rFonts w:hint="eastAsia"/>
                <w:kern w:val="0"/>
                <w:sz w:val="21"/>
                <w:szCs w:val="21"/>
              </w:rPr>
              <w:t>10</w:t>
            </w:r>
          </w:p>
        </w:tc>
      </w:tr>
      <w:tr w:rsidR="00E92A1A" w:rsidRPr="006A1BC1" w:rsidTr="00095500">
        <w:trPr>
          <w:trHeight w:val="340"/>
          <w:jc w:val="center"/>
        </w:trPr>
        <w:tc>
          <w:tcPr>
            <w:tcW w:w="1191" w:type="dxa"/>
            <w:shd w:val="clear" w:color="auto" w:fill="auto"/>
            <w:vAlign w:val="center"/>
          </w:tcPr>
          <w:p w:rsidR="00E92A1A" w:rsidRPr="006A1BC1" w:rsidRDefault="00E92A1A" w:rsidP="00095500">
            <w:pPr>
              <w:jc w:val="center"/>
              <w:rPr>
                <w:kern w:val="0"/>
                <w:sz w:val="21"/>
                <w:szCs w:val="21"/>
              </w:rPr>
            </w:pPr>
            <w:r w:rsidRPr="006A1BC1">
              <w:rPr>
                <w:rFonts w:hint="eastAsia"/>
                <w:kern w:val="0"/>
                <w:sz w:val="21"/>
                <w:szCs w:val="21"/>
              </w:rPr>
              <w:t>4</w:t>
            </w:r>
          </w:p>
        </w:tc>
        <w:tc>
          <w:tcPr>
            <w:tcW w:w="2041" w:type="dxa"/>
            <w:shd w:val="clear" w:color="auto" w:fill="auto"/>
            <w:vAlign w:val="center"/>
          </w:tcPr>
          <w:p w:rsidR="00E92A1A" w:rsidRPr="006A1BC1" w:rsidRDefault="00E92A1A" w:rsidP="00095500">
            <w:pPr>
              <w:jc w:val="center"/>
              <w:rPr>
                <w:kern w:val="0"/>
                <w:sz w:val="21"/>
                <w:szCs w:val="21"/>
              </w:rPr>
            </w:pPr>
            <w:r w:rsidRPr="006A1BC1">
              <w:rPr>
                <w:kern w:val="0"/>
                <w:sz w:val="21"/>
                <w:szCs w:val="21"/>
              </w:rPr>
              <w:t>B</w:t>
            </w:r>
            <w:r w:rsidRPr="006A1BC1">
              <w:rPr>
                <w:rFonts w:hint="eastAsia"/>
                <w:kern w:val="0"/>
                <w:sz w:val="21"/>
                <w:szCs w:val="21"/>
              </w:rPr>
              <w:t>reast</w:t>
            </w:r>
            <w:r w:rsidRPr="006A1BC1">
              <w:rPr>
                <w:kern w:val="0"/>
                <w:sz w:val="21"/>
                <w:szCs w:val="21"/>
              </w:rPr>
              <w:t xml:space="preserve"> </w:t>
            </w:r>
            <w:r w:rsidRPr="006A1BC1">
              <w:rPr>
                <w:rFonts w:hint="eastAsia"/>
                <w:kern w:val="0"/>
                <w:sz w:val="21"/>
                <w:szCs w:val="21"/>
              </w:rPr>
              <w:t>Canser</w:t>
            </w:r>
          </w:p>
        </w:tc>
        <w:tc>
          <w:tcPr>
            <w:tcW w:w="1463" w:type="dxa"/>
            <w:shd w:val="clear" w:color="auto" w:fill="auto"/>
            <w:vAlign w:val="center"/>
          </w:tcPr>
          <w:p w:rsidR="00E92A1A" w:rsidRPr="006A1BC1" w:rsidRDefault="00E92A1A" w:rsidP="00095500">
            <w:pPr>
              <w:jc w:val="center"/>
              <w:rPr>
                <w:kern w:val="0"/>
                <w:sz w:val="21"/>
                <w:szCs w:val="21"/>
              </w:rPr>
            </w:pPr>
            <w:r w:rsidRPr="006A1BC1">
              <w:rPr>
                <w:rFonts w:hint="eastAsia"/>
                <w:kern w:val="0"/>
                <w:sz w:val="21"/>
                <w:szCs w:val="21"/>
              </w:rPr>
              <w:t>699</w:t>
            </w:r>
          </w:p>
        </w:tc>
        <w:tc>
          <w:tcPr>
            <w:tcW w:w="1463" w:type="dxa"/>
            <w:shd w:val="clear" w:color="auto" w:fill="auto"/>
            <w:vAlign w:val="center"/>
          </w:tcPr>
          <w:p w:rsidR="00E92A1A" w:rsidRPr="006A1BC1" w:rsidRDefault="00E92A1A" w:rsidP="00095500">
            <w:pPr>
              <w:jc w:val="center"/>
              <w:rPr>
                <w:kern w:val="0"/>
                <w:sz w:val="21"/>
                <w:szCs w:val="21"/>
              </w:rPr>
            </w:pPr>
            <w:r w:rsidRPr="006A1BC1">
              <w:rPr>
                <w:kern w:val="0"/>
                <w:sz w:val="21"/>
                <w:szCs w:val="21"/>
              </w:rPr>
              <w:t>34.50</w:t>
            </w:r>
            <w:r w:rsidRPr="006A1BC1">
              <w:rPr>
                <w:rFonts w:hint="eastAsia"/>
                <w:kern w:val="0"/>
                <w:sz w:val="21"/>
                <w:szCs w:val="21"/>
              </w:rPr>
              <w:t>%</w:t>
            </w:r>
          </w:p>
        </w:tc>
        <w:tc>
          <w:tcPr>
            <w:tcW w:w="1463" w:type="dxa"/>
            <w:shd w:val="clear" w:color="auto" w:fill="auto"/>
            <w:vAlign w:val="center"/>
          </w:tcPr>
          <w:p w:rsidR="00E92A1A" w:rsidRPr="006A1BC1" w:rsidRDefault="00E92A1A" w:rsidP="00095500">
            <w:pPr>
              <w:jc w:val="center"/>
              <w:rPr>
                <w:kern w:val="0"/>
                <w:sz w:val="21"/>
                <w:szCs w:val="21"/>
              </w:rPr>
            </w:pPr>
            <w:r w:rsidRPr="006A1BC1">
              <w:rPr>
                <w:rFonts w:hint="eastAsia"/>
                <w:kern w:val="0"/>
                <w:sz w:val="21"/>
                <w:szCs w:val="21"/>
              </w:rPr>
              <w:t>9</w:t>
            </w:r>
          </w:p>
        </w:tc>
      </w:tr>
      <w:tr w:rsidR="00E92A1A" w:rsidRPr="006A1BC1" w:rsidTr="00095500">
        <w:trPr>
          <w:trHeight w:val="340"/>
          <w:jc w:val="center"/>
        </w:trPr>
        <w:tc>
          <w:tcPr>
            <w:tcW w:w="1191" w:type="dxa"/>
            <w:shd w:val="clear" w:color="auto" w:fill="auto"/>
            <w:vAlign w:val="center"/>
          </w:tcPr>
          <w:p w:rsidR="00E92A1A" w:rsidRPr="006A1BC1" w:rsidRDefault="00E92A1A" w:rsidP="00095500">
            <w:pPr>
              <w:jc w:val="center"/>
              <w:rPr>
                <w:kern w:val="0"/>
                <w:sz w:val="21"/>
                <w:szCs w:val="21"/>
              </w:rPr>
            </w:pPr>
            <w:r>
              <w:rPr>
                <w:rFonts w:hint="eastAsia"/>
                <w:kern w:val="0"/>
                <w:sz w:val="21"/>
                <w:szCs w:val="21"/>
              </w:rPr>
              <w:t>5</w:t>
            </w:r>
          </w:p>
        </w:tc>
        <w:tc>
          <w:tcPr>
            <w:tcW w:w="2041" w:type="dxa"/>
            <w:shd w:val="clear" w:color="auto" w:fill="auto"/>
            <w:vAlign w:val="center"/>
          </w:tcPr>
          <w:p w:rsidR="00E92A1A" w:rsidRPr="006A1BC1" w:rsidRDefault="00E92A1A" w:rsidP="00095500">
            <w:pPr>
              <w:jc w:val="center"/>
              <w:rPr>
                <w:kern w:val="0"/>
                <w:sz w:val="21"/>
                <w:szCs w:val="21"/>
              </w:rPr>
            </w:pPr>
            <w:r w:rsidRPr="00D27D9D">
              <w:rPr>
                <w:kern w:val="0"/>
                <w:sz w:val="21"/>
                <w:szCs w:val="21"/>
              </w:rPr>
              <w:t>Vehicle Silhouettes</w:t>
            </w:r>
          </w:p>
        </w:tc>
        <w:tc>
          <w:tcPr>
            <w:tcW w:w="1463" w:type="dxa"/>
            <w:shd w:val="clear" w:color="auto" w:fill="auto"/>
            <w:vAlign w:val="center"/>
          </w:tcPr>
          <w:p w:rsidR="00E92A1A" w:rsidRPr="006A1BC1" w:rsidRDefault="00E92A1A" w:rsidP="00095500">
            <w:pPr>
              <w:jc w:val="center"/>
              <w:rPr>
                <w:kern w:val="0"/>
                <w:sz w:val="21"/>
                <w:szCs w:val="21"/>
              </w:rPr>
            </w:pPr>
            <w:r>
              <w:rPr>
                <w:rFonts w:hint="eastAsia"/>
                <w:kern w:val="0"/>
                <w:sz w:val="21"/>
                <w:szCs w:val="21"/>
              </w:rPr>
              <w:t>946</w:t>
            </w:r>
          </w:p>
        </w:tc>
        <w:tc>
          <w:tcPr>
            <w:tcW w:w="1463" w:type="dxa"/>
            <w:shd w:val="clear" w:color="auto" w:fill="auto"/>
            <w:vAlign w:val="center"/>
          </w:tcPr>
          <w:p w:rsidR="00E92A1A" w:rsidRPr="006A1BC1" w:rsidRDefault="00E92A1A" w:rsidP="00095500">
            <w:pPr>
              <w:jc w:val="center"/>
              <w:rPr>
                <w:kern w:val="0"/>
                <w:sz w:val="21"/>
                <w:szCs w:val="21"/>
              </w:rPr>
            </w:pPr>
            <w:r>
              <w:rPr>
                <w:rFonts w:hint="eastAsia"/>
                <w:kern w:val="0"/>
                <w:sz w:val="21"/>
                <w:szCs w:val="21"/>
              </w:rPr>
              <w:t>23.43%</w:t>
            </w:r>
          </w:p>
        </w:tc>
        <w:tc>
          <w:tcPr>
            <w:tcW w:w="1463" w:type="dxa"/>
            <w:shd w:val="clear" w:color="auto" w:fill="auto"/>
            <w:vAlign w:val="center"/>
          </w:tcPr>
          <w:p w:rsidR="00E92A1A" w:rsidRPr="006A1BC1" w:rsidRDefault="00E92A1A" w:rsidP="00095500">
            <w:pPr>
              <w:jc w:val="center"/>
              <w:rPr>
                <w:kern w:val="0"/>
                <w:sz w:val="21"/>
                <w:szCs w:val="21"/>
              </w:rPr>
            </w:pPr>
            <w:r>
              <w:rPr>
                <w:rFonts w:hint="eastAsia"/>
                <w:kern w:val="0"/>
                <w:sz w:val="21"/>
                <w:szCs w:val="21"/>
              </w:rPr>
              <w:t>18</w:t>
            </w:r>
          </w:p>
        </w:tc>
      </w:tr>
      <w:tr w:rsidR="00E92A1A" w:rsidRPr="006A1BC1" w:rsidTr="00095500">
        <w:trPr>
          <w:trHeight w:val="340"/>
          <w:jc w:val="center"/>
        </w:trPr>
        <w:tc>
          <w:tcPr>
            <w:tcW w:w="1191" w:type="dxa"/>
            <w:shd w:val="clear" w:color="auto" w:fill="auto"/>
            <w:vAlign w:val="center"/>
          </w:tcPr>
          <w:p w:rsidR="00E92A1A" w:rsidRPr="006A1BC1" w:rsidRDefault="00E92A1A" w:rsidP="00095500">
            <w:pPr>
              <w:jc w:val="center"/>
              <w:rPr>
                <w:kern w:val="0"/>
                <w:sz w:val="21"/>
                <w:szCs w:val="21"/>
              </w:rPr>
            </w:pPr>
            <w:r>
              <w:rPr>
                <w:rFonts w:hint="eastAsia"/>
                <w:kern w:val="0"/>
                <w:sz w:val="21"/>
                <w:szCs w:val="21"/>
              </w:rPr>
              <w:t>6</w:t>
            </w:r>
          </w:p>
        </w:tc>
        <w:tc>
          <w:tcPr>
            <w:tcW w:w="2041" w:type="dxa"/>
            <w:shd w:val="clear" w:color="auto" w:fill="auto"/>
            <w:vAlign w:val="center"/>
          </w:tcPr>
          <w:p w:rsidR="00E92A1A" w:rsidRPr="006A1BC1" w:rsidRDefault="00E92A1A" w:rsidP="00095500">
            <w:pPr>
              <w:jc w:val="center"/>
              <w:rPr>
                <w:kern w:val="0"/>
                <w:sz w:val="21"/>
                <w:szCs w:val="21"/>
              </w:rPr>
            </w:pPr>
            <w:r>
              <w:rPr>
                <w:kern w:val="0"/>
                <w:sz w:val="21"/>
                <w:szCs w:val="21"/>
              </w:rPr>
              <w:t>Haberman</w:t>
            </w:r>
          </w:p>
        </w:tc>
        <w:tc>
          <w:tcPr>
            <w:tcW w:w="1463" w:type="dxa"/>
            <w:shd w:val="clear" w:color="auto" w:fill="auto"/>
            <w:vAlign w:val="center"/>
          </w:tcPr>
          <w:p w:rsidR="00E92A1A" w:rsidRPr="006A1BC1" w:rsidRDefault="00E92A1A" w:rsidP="00095500">
            <w:pPr>
              <w:jc w:val="center"/>
              <w:rPr>
                <w:kern w:val="0"/>
                <w:sz w:val="21"/>
                <w:szCs w:val="21"/>
              </w:rPr>
            </w:pPr>
            <w:r>
              <w:rPr>
                <w:rFonts w:hint="eastAsia"/>
                <w:kern w:val="0"/>
                <w:sz w:val="21"/>
                <w:szCs w:val="21"/>
              </w:rPr>
              <w:t>305</w:t>
            </w:r>
          </w:p>
        </w:tc>
        <w:tc>
          <w:tcPr>
            <w:tcW w:w="1463" w:type="dxa"/>
            <w:shd w:val="clear" w:color="auto" w:fill="auto"/>
            <w:vAlign w:val="center"/>
          </w:tcPr>
          <w:p w:rsidR="00E92A1A" w:rsidRPr="006A1BC1" w:rsidRDefault="00E92A1A" w:rsidP="00095500">
            <w:pPr>
              <w:jc w:val="center"/>
              <w:rPr>
                <w:kern w:val="0"/>
                <w:sz w:val="21"/>
                <w:szCs w:val="21"/>
              </w:rPr>
            </w:pPr>
            <w:r>
              <w:rPr>
                <w:rFonts w:hint="eastAsia"/>
                <w:kern w:val="0"/>
                <w:sz w:val="21"/>
                <w:szCs w:val="21"/>
              </w:rPr>
              <w:t>26.47%</w:t>
            </w:r>
          </w:p>
        </w:tc>
        <w:tc>
          <w:tcPr>
            <w:tcW w:w="1463" w:type="dxa"/>
            <w:shd w:val="clear" w:color="auto" w:fill="auto"/>
            <w:vAlign w:val="center"/>
          </w:tcPr>
          <w:p w:rsidR="00E92A1A" w:rsidRPr="006A1BC1" w:rsidRDefault="00E92A1A" w:rsidP="00095500">
            <w:pPr>
              <w:jc w:val="center"/>
              <w:rPr>
                <w:kern w:val="0"/>
                <w:sz w:val="21"/>
                <w:szCs w:val="21"/>
              </w:rPr>
            </w:pPr>
            <w:r>
              <w:rPr>
                <w:rFonts w:hint="eastAsia"/>
                <w:kern w:val="0"/>
                <w:sz w:val="21"/>
                <w:szCs w:val="21"/>
              </w:rPr>
              <w:t>3</w:t>
            </w:r>
          </w:p>
        </w:tc>
      </w:tr>
      <w:tr w:rsidR="00E92A1A" w:rsidRPr="006A1BC1" w:rsidTr="00095500">
        <w:trPr>
          <w:trHeight w:val="340"/>
          <w:jc w:val="center"/>
        </w:trPr>
        <w:tc>
          <w:tcPr>
            <w:tcW w:w="1191" w:type="dxa"/>
            <w:shd w:val="clear" w:color="auto" w:fill="auto"/>
            <w:vAlign w:val="center"/>
          </w:tcPr>
          <w:p w:rsidR="00E92A1A" w:rsidRPr="006A1BC1" w:rsidRDefault="00E92A1A" w:rsidP="00095500">
            <w:pPr>
              <w:jc w:val="center"/>
              <w:rPr>
                <w:kern w:val="0"/>
                <w:sz w:val="21"/>
                <w:szCs w:val="21"/>
              </w:rPr>
            </w:pPr>
            <w:r>
              <w:rPr>
                <w:rFonts w:hint="eastAsia"/>
                <w:kern w:val="0"/>
                <w:sz w:val="21"/>
                <w:szCs w:val="21"/>
              </w:rPr>
              <w:t>7</w:t>
            </w:r>
          </w:p>
        </w:tc>
        <w:tc>
          <w:tcPr>
            <w:tcW w:w="2041" w:type="dxa"/>
            <w:shd w:val="clear" w:color="auto" w:fill="auto"/>
            <w:vAlign w:val="center"/>
          </w:tcPr>
          <w:p w:rsidR="00E92A1A" w:rsidRPr="006A1BC1" w:rsidRDefault="00E92A1A" w:rsidP="00095500">
            <w:pPr>
              <w:jc w:val="center"/>
              <w:rPr>
                <w:kern w:val="0"/>
                <w:sz w:val="21"/>
                <w:szCs w:val="21"/>
              </w:rPr>
            </w:pPr>
            <w:r>
              <w:rPr>
                <w:rFonts w:hint="eastAsia"/>
                <w:kern w:val="0"/>
                <w:sz w:val="21"/>
                <w:szCs w:val="21"/>
              </w:rPr>
              <w:t>Ecoli</w:t>
            </w:r>
          </w:p>
        </w:tc>
        <w:tc>
          <w:tcPr>
            <w:tcW w:w="1463" w:type="dxa"/>
            <w:shd w:val="clear" w:color="auto" w:fill="auto"/>
            <w:vAlign w:val="center"/>
          </w:tcPr>
          <w:p w:rsidR="00E92A1A" w:rsidRPr="006A1BC1" w:rsidRDefault="00E92A1A" w:rsidP="00095500">
            <w:pPr>
              <w:jc w:val="center"/>
              <w:rPr>
                <w:kern w:val="0"/>
                <w:sz w:val="21"/>
                <w:szCs w:val="21"/>
              </w:rPr>
            </w:pPr>
            <w:r>
              <w:rPr>
                <w:kern w:val="0"/>
                <w:sz w:val="21"/>
                <w:szCs w:val="21"/>
              </w:rPr>
              <w:t>335</w:t>
            </w:r>
          </w:p>
        </w:tc>
        <w:tc>
          <w:tcPr>
            <w:tcW w:w="1463" w:type="dxa"/>
            <w:shd w:val="clear" w:color="auto" w:fill="auto"/>
            <w:vAlign w:val="center"/>
          </w:tcPr>
          <w:p w:rsidR="00E92A1A" w:rsidRPr="006A1BC1" w:rsidRDefault="00E92A1A" w:rsidP="00095500">
            <w:pPr>
              <w:jc w:val="center"/>
              <w:rPr>
                <w:kern w:val="0"/>
                <w:sz w:val="21"/>
                <w:szCs w:val="21"/>
              </w:rPr>
            </w:pPr>
            <w:r>
              <w:rPr>
                <w:rFonts w:hint="eastAsia"/>
                <w:kern w:val="0"/>
                <w:sz w:val="21"/>
                <w:szCs w:val="21"/>
              </w:rPr>
              <w:t>2.69%</w:t>
            </w:r>
          </w:p>
        </w:tc>
        <w:tc>
          <w:tcPr>
            <w:tcW w:w="1463" w:type="dxa"/>
            <w:shd w:val="clear" w:color="auto" w:fill="auto"/>
            <w:vAlign w:val="center"/>
          </w:tcPr>
          <w:p w:rsidR="00E92A1A" w:rsidRPr="006A1BC1" w:rsidRDefault="00E92A1A" w:rsidP="00095500">
            <w:pPr>
              <w:jc w:val="center"/>
              <w:rPr>
                <w:kern w:val="0"/>
                <w:sz w:val="21"/>
                <w:szCs w:val="21"/>
              </w:rPr>
            </w:pPr>
            <w:r>
              <w:rPr>
                <w:rFonts w:hint="eastAsia"/>
                <w:kern w:val="0"/>
                <w:sz w:val="21"/>
                <w:szCs w:val="21"/>
              </w:rPr>
              <w:t>7</w:t>
            </w:r>
          </w:p>
        </w:tc>
      </w:tr>
      <w:tr w:rsidR="00E92A1A" w:rsidRPr="006A1BC1" w:rsidTr="00095500">
        <w:trPr>
          <w:trHeight w:val="340"/>
          <w:jc w:val="center"/>
        </w:trPr>
        <w:tc>
          <w:tcPr>
            <w:tcW w:w="1191" w:type="dxa"/>
            <w:tcBorders>
              <w:bottom w:val="single" w:sz="12" w:space="0" w:color="auto"/>
            </w:tcBorders>
            <w:shd w:val="clear" w:color="auto" w:fill="auto"/>
            <w:vAlign w:val="center"/>
          </w:tcPr>
          <w:p w:rsidR="00E92A1A" w:rsidRPr="006A1BC1" w:rsidRDefault="00E92A1A" w:rsidP="00095500">
            <w:pPr>
              <w:jc w:val="center"/>
              <w:rPr>
                <w:kern w:val="0"/>
                <w:sz w:val="21"/>
                <w:szCs w:val="21"/>
              </w:rPr>
            </w:pPr>
            <w:r>
              <w:rPr>
                <w:kern w:val="0"/>
                <w:sz w:val="21"/>
                <w:szCs w:val="21"/>
              </w:rPr>
              <w:t>8</w:t>
            </w:r>
          </w:p>
        </w:tc>
        <w:tc>
          <w:tcPr>
            <w:tcW w:w="2041" w:type="dxa"/>
            <w:tcBorders>
              <w:bottom w:val="single" w:sz="12" w:space="0" w:color="auto"/>
            </w:tcBorders>
            <w:shd w:val="clear" w:color="auto" w:fill="auto"/>
            <w:vAlign w:val="center"/>
          </w:tcPr>
          <w:p w:rsidR="00E92A1A" w:rsidRPr="006A1BC1" w:rsidRDefault="00E92A1A" w:rsidP="00095500">
            <w:pPr>
              <w:jc w:val="center"/>
              <w:rPr>
                <w:kern w:val="0"/>
                <w:sz w:val="21"/>
                <w:szCs w:val="21"/>
              </w:rPr>
            </w:pPr>
            <w:r>
              <w:rPr>
                <w:rFonts w:hint="eastAsia"/>
                <w:kern w:val="0"/>
                <w:sz w:val="21"/>
                <w:szCs w:val="21"/>
              </w:rPr>
              <w:t>Credit</w:t>
            </w:r>
          </w:p>
        </w:tc>
        <w:tc>
          <w:tcPr>
            <w:tcW w:w="1463" w:type="dxa"/>
            <w:tcBorders>
              <w:bottom w:val="single" w:sz="12" w:space="0" w:color="auto"/>
            </w:tcBorders>
            <w:shd w:val="clear" w:color="auto" w:fill="auto"/>
            <w:vAlign w:val="center"/>
          </w:tcPr>
          <w:p w:rsidR="00E92A1A" w:rsidRPr="006A1BC1" w:rsidRDefault="00E92A1A" w:rsidP="00095500">
            <w:pPr>
              <w:jc w:val="center"/>
              <w:rPr>
                <w:kern w:val="0"/>
                <w:sz w:val="21"/>
                <w:szCs w:val="21"/>
              </w:rPr>
            </w:pPr>
            <w:r>
              <w:rPr>
                <w:kern w:val="0"/>
                <w:sz w:val="21"/>
                <w:szCs w:val="21"/>
              </w:rPr>
              <w:t>30000</w:t>
            </w:r>
          </w:p>
        </w:tc>
        <w:tc>
          <w:tcPr>
            <w:tcW w:w="1463" w:type="dxa"/>
            <w:tcBorders>
              <w:bottom w:val="single" w:sz="12" w:space="0" w:color="auto"/>
            </w:tcBorders>
            <w:shd w:val="clear" w:color="auto" w:fill="auto"/>
            <w:vAlign w:val="center"/>
          </w:tcPr>
          <w:p w:rsidR="00E92A1A" w:rsidRPr="006A1BC1" w:rsidRDefault="00E92A1A" w:rsidP="00095500">
            <w:pPr>
              <w:jc w:val="center"/>
              <w:rPr>
                <w:kern w:val="0"/>
                <w:sz w:val="21"/>
                <w:szCs w:val="21"/>
              </w:rPr>
            </w:pPr>
            <w:r>
              <w:rPr>
                <w:rFonts w:hint="eastAsia"/>
                <w:kern w:val="0"/>
                <w:sz w:val="21"/>
                <w:szCs w:val="21"/>
              </w:rPr>
              <w:t>22.12%</w:t>
            </w:r>
          </w:p>
        </w:tc>
        <w:tc>
          <w:tcPr>
            <w:tcW w:w="1463" w:type="dxa"/>
            <w:tcBorders>
              <w:bottom w:val="single" w:sz="12" w:space="0" w:color="auto"/>
            </w:tcBorders>
            <w:shd w:val="clear" w:color="auto" w:fill="auto"/>
            <w:vAlign w:val="center"/>
          </w:tcPr>
          <w:p w:rsidR="00E92A1A" w:rsidRPr="006A1BC1" w:rsidRDefault="00E92A1A" w:rsidP="00095500">
            <w:pPr>
              <w:jc w:val="center"/>
              <w:rPr>
                <w:kern w:val="0"/>
                <w:sz w:val="21"/>
                <w:szCs w:val="21"/>
              </w:rPr>
            </w:pPr>
            <w:r>
              <w:rPr>
                <w:kern w:val="0"/>
                <w:sz w:val="21"/>
                <w:szCs w:val="21"/>
              </w:rPr>
              <w:t>24</w:t>
            </w:r>
          </w:p>
        </w:tc>
      </w:tr>
    </w:tbl>
    <w:p w:rsidR="00160DDA" w:rsidRPr="00160DDA" w:rsidRDefault="00160DDA" w:rsidP="00160DDA">
      <w:pPr>
        <w:ind w:firstLine="421"/>
      </w:pPr>
    </w:p>
    <w:p w:rsidR="00160DDA" w:rsidRPr="00160DDA" w:rsidRDefault="00E92A1A" w:rsidP="00160DDA">
      <w:pPr>
        <w:ind w:firstLine="420"/>
      </w:pPr>
      <w:r>
        <w:rPr>
          <w:rFonts w:hint="eastAsia"/>
        </w:rPr>
        <w:t>本节采用了</w:t>
      </w:r>
      <w:r>
        <w:rPr>
          <w:rFonts w:hint="eastAsia"/>
        </w:rPr>
        <w:t>SMOTE</w:t>
      </w:r>
      <w:r>
        <w:rPr>
          <w:rFonts w:hint="eastAsia"/>
        </w:rPr>
        <w:t>算法，</w:t>
      </w:r>
      <w:r>
        <w:rPr>
          <w:rFonts w:hint="eastAsia"/>
        </w:rPr>
        <w:t>adaboost</w:t>
      </w:r>
      <w:r>
        <w:rPr>
          <w:rFonts w:hint="eastAsia"/>
        </w:rPr>
        <w:t>算法，结构化支持向量机算法，经典神经网络算法，敏感代价学习算法以及本文的算法进行了对比，其结果如下表所示。</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5"/>
        <w:gridCol w:w="1185"/>
        <w:gridCol w:w="1185"/>
        <w:gridCol w:w="1185"/>
        <w:gridCol w:w="1185"/>
        <w:gridCol w:w="1185"/>
        <w:gridCol w:w="1186"/>
      </w:tblGrid>
      <w:tr w:rsidR="00E13D80" w:rsidTr="00E13D80">
        <w:tc>
          <w:tcPr>
            <w:tcW w:w="1185" w:type="dxa"/>
            <w:tcBorders>
              <w:top w:val="single" w:sz="4" w:space="0" w:color="auto"/>
              <w:bottom w:val="single" w:sz="4" w:space="0" w:color="auto"/>
            </w:tcBorders>
            <w:vAlign w:val="center"/>
          </w:tcPr>
          <w:p w:rsidR="00E13D80" w:rsidRDefault="00E13D80" w:rsidP="00E13D80">
            <w:pPr>
              <w:jc w:val="center"/>
            </w:pPr>
            <w:r>
              <w:t>数据集</w:t>
            </w:r>
          </w:p>
        </w:tc>
        <w:tc>
          <w:tcPr>
            <w:tcW w:w="1185" w:type="dxa"/>
            <w:tcBorders>
              <w:top w:val="single" w:sz="4" w:space="0" w:color="auto"/>
              <w:bottom w:val="single" w:sz="4" w:space="0" w:color="auto"/>
            </w:tcBorders>
            <w:vAlign w:val="center"/>
          </w:tcPr>
          <w:p w:rsidR="00E13D80" w:rsidRDefault="00E13D80" w:rsidP="00E13D80">
            <w:pPr>
              <w:jc w:val="center"/>
            </w:pPr>
            <w:r>
              <w:t>SMOTE</w:t>
            </w:r>
          </w:p>
        </w:tc>
        <w:tc>
          <w:tcPr>
            <w:tcW w:w="1185" w:type="dxa"/>
            <w:tcBorders>
              <w:top w:val="single" w:sz="4" w:space="0" w:color="auto"/>
              <w:bottom w:val="single" w:sz="4" w:space="0" w:color="auto"/>
            </w:tcBorders>
            <w:vAlign w:val="center"/>
          </w:tcPr>
          <w:p w:rsidR="00E13D80" w:rsidRDefault="00E13D80" w:rsidP="00E13D80">
            <w:pPr>
              <w:jc w:val="center"/>
            </w:pPr>
            <w:r>
              <w:t>Adaboost</w:t>
            </w:r>
          </w:p>
        </w:tc>
        <w:tc>
          <w:tcPr>
            <w:tcW w:w="1185" w:type="dxa"/>
            <w:tcBorders>
              <w:top w:val="single" w:sz="4" w:space="0" w:color="auto"/>
              <w:bottom w:val="single" w:sz="4" w:space="0" w:color="auto"/>
            </w:tcBorders>
            <w:vAlign w:val="center"/>
          </w:tcPr>
          <w:p w:rsidR="00E13D80" w:rsidRDefault="00E13D80" w:rsidP="00E13D80">
            <w:pPr>
              <w:jc w:val="center"/>
            </w:pPr>
            <w:r>
              <w:t>SSVM</w:t>
            </w:r>
          </w:p>
        </w:tc>
        <w:tc>
          <w:tcPr>
            <w:tcW w:w="1185" w:type="dxa"/>
            <w:tcBorders>
              <w:top w:val="single" w:sz="4" w:space="0" w:color="auto"/>
              <w:bottom w:val="single" w:sz="4" w:space="0" w:color="auto"/>
            </w:tcBorders>
            <w:vAlign w:val="center"/>
          </w:tcPr>
          <w:p w:rsidR="00E13D80" w:rsidRDefault="00E13D80" w:rsidP="00E13D80">
            <w:pPr>
              <w:jc w:val="center"/>
            </w:pPr>
            <w:r>
              <w:t>ANN</w:t>
            </w:r>
          </w:p>
        </w:tc>
        <w:tc>
          <w:tcPr>
            <w:tcW w:w="1185" w:type="dxa"/>
            <w:tcBorders>
              <w:top w:val="single" w:sz="4" w:space="0" w:color="auto"/>
              <w:bottom w:val="single" w:sz="4" w:space="0" w:color="auto"/>
            </w:tcBorders>
            <w:vAlign w:val="center"/>
          </w:tcPr>
          <w:p w:rsidR="00E13D80" w:rsidRDefault="00E13D80" w:rsidP="00E13D80">
            <w:pPr>
              <w:jc w:val="center"/>
            </w:pPr>
            <w:r>
              <w:t>SCL</w:t>
            </w:r>
          </w:p>
        </w:tc>
        <w:tc>
          <w:tcPr>
            <w:tcW w:w="1186" w:type="dxa"/>
            <w:tcBorders>
              <w:top w:val="single" w:sz="4" w:space="0" w:color="auto"/>
              <w:bottom w:val="single" w:sz="4" w:space="0" w:color="auto"/>
            </w:tcBorders>
            <w:vAlign w:val="center"/>
          </w:tcPr>
          <w:p w:rsidR="00E13D80" w:rsidRDefault="00E13D80" w:rsidP="00E13D80">
            <w:pPr>
              <w:jc w:val="center"/>
            </w:pPr>
            <w:r>
              <w:t>ML</w:t>
            </w:r>
            <w:r>
              <w:rPr>
                <w:rFonts w:hint="eastAsia"/>
              </w:rPr>
              <w:t>-</w:t>
            </w:r>
            <w:r>
              <w:t>ANN</w:t>
            </w:r>
          </w:p>
        </w:tc>
      </w:tr>
      <w:tr w:rsidR="00E13D80" w:rsidTr="00E13D80">
        <w:tc>
          <w:tcPr>
            <w:tcW w:w="1185" w:type="dxa"/>
            <w:tcBorders>
              <w:top w:val="single" w:sz="4" w:space="0" w:color="auto"/>
            </w:tcBorders>
            <w:vAlign w:val="center"/>
          </w:tcPr>
          <w:p w:rsidR="00E13D80" w:rsidRDefault="00E13D80" w:rsidP="00E13D80">
            <w:pPr>
              <w:jc w:val="center"/>
            </w:pPr>
            <w:r>
              <w:rPr>
                <w:rFonts w:hint="eastAsia"/>
              </w:rPr>
              <w:t>1</w:t>
            </w:r>
          </w:p>
        </w:tc>
        <w:tc>
          <w:tcPr>
            <w:tcW w:w="1185" w:type="dxa"/>
            <w:tcBorders>
              <w:top w:val="single" w:sz="4" w:space="0" w:color="auto"/>
            </w:tcBorders>
            <w:vAlign w:val="center"/>
          </w:tcPr>
          <w:p w:rsidR="00E13D80" w:rsidRDefault="00E13D80" w:rsidP="00E13D80">
            <w:pPr>
              <w:jc w:val="center"/>
            </w:pPr>
            <w:r w:rsidRPr="00CA2F23">
              <w:rPr>
                <w:rFonts w:hint="eastAsia"/>
                <w:sz w:val="21"/>
                <w:szCs w:val="21"/>
              </w:rPr>
              <w:t>0.747</w:t>
            </w:r>
          </w:p>
        </w:tc>
        <w:tc>
          <w:tcPr>
            <w:tcW w:w="1185" w:type="dxa"/>
            <w:tcBorders>
              <w:top w:val="single" w:sz="4" w:space="0" w:color="auto"/>
            </w:tcBorders>
            <w:vAlign w:val="center"/>
          </w:tcPr>
          <w:p w:rsidR="00E13D80" w:rsidRDefault="00E13D80" w:rsidP="00E13D80">
            <w:pPr>
              <w:jc w:val="center"/>
            </w:pPr>
            <w:r w:rsidRPr="00CA2F23">
              <w:rPr>
                <w:rFonts w:hint="eastAsia"/>
                <w:color w:val="000000"/>
                <w:sz w:val="21"/>
                <w:szCs w:val="21"/>
              </w:rPr>
              <w:t>0.717</w:t>
            </w:r>
          </w:p>
        </w:tc>
        <w:tc>
          <w:tcPr>
            <w:tcW w:w="1185" w:type="dxa"/>
            <w:tcBorders>
              <w:top w:val="single" w:sz="4" w:space="0" w:color="auto"/>
            </w:tcBorders>
            <w:vAlign w:val="center"/>
          </w:tcPr>
          <w:p w:rsidR="00E13D80" w:rsidRDefault="00E13D80" w:rsidP="00E13D80">
            <w:pPr>
              <w:jc w:val="center"/>
            </w:pPr>
            <w:r w:rsidRPr="006E4ED1">
              <w:rPr>
                <w:rFonts w:hint="eastAsia"/>
                <w:sz w:val="21"/>
                <w:szCs w:val="21"/>
              </w:rPr>
              <w:t>0.645</w:t>
            </w:r>
          </w:p>
        </w:tc>
        <w:tc>
          <w:tcPr>
            <w:tcW w:w="1185" w:type="dxa"/>
            <w:tcBorders>
              <w:top w:val="single" w:sz="4" w:space="0" w:color="auto"/>
            </w:tcBorders>
            <w:vAlign w:val="center"/>
          </w:tcPr>
          <w:p w:rsidR="00E13D80" w:rsidRDefault="00E13D80" w:rsidP="00E13D80">
            <w:pPr>
              <w:jc w:val="center"/>
            </w:pPr>
            <w:r w:rsidRPr="00F439C7">
              <w:rPr>
                <w:sz w:val="21"/>
                <w:szCs w:val="21"/>
              </w:rPr>
              <w:t>0.667</w:t>
            </w:r>
          </w:p>
        </w:tc>
        <w:tc>
          <w:tcPr>
            <w:tcW w:w="1185" w:type="dxa"/>
            <w:tcBorders>
              <w:top w:val="single" w:sz="4" w:space="0" w:color="auto"/>
            </w:tcBorders>
            <w:vAlign w:val="center"/>
          </w:tcPr>
          <w:p w:rsidR="00E13D80" w:rsidRDefault="00E13D80" w:rsidP="00E13D80">
            <w:pPr>
              <w:jc w:val="center"/>
            </w:pPr>
            <w:r w:rsidRPr="00CA2F23">
              <w:rPr>
                <w:rFonts w:hint="eastAsia"/>
                <w:color w:val="000000"/>
                <w:sz w:val="21"/>
                <w:szCs w:val="21"/>
              </w:rPr>
              <w:t>0.717</w:t>
            </w:r>
          </w:p>
        </w:tc>
        <w:tc>
          <w:tcPr>
            <w:tcW w:w="1186" w:type="dxa"/>
            <w:tcBorders>
              <w:top w:val="single" w:sz="4" w:space="0" w:color="auto"/>
            </w:tcBorders>
            <w:vAlign w:val="center"/>
          </w:tcPr>
          <w:p w:rsidR="00E13D80" w:rsidRDefault="00E13D80" w:rsidP="00E13D80">
            <w:pPr>
              <w:jc w:val="center"/>
            </w:pPr>
            <w:r w:rsidRPr="00A45EDE">
              <w:rPr>
                <w:rFonts w:hint="eastAsia"/>
                <w:sz w:val="21"/>
                <w:szCs w:val="21"/>
              </w:rPr>
              <w:t>0.846</w:t>
            </w:r>
          </w:p>
        </w:tc>
      </w:tr>
      <w:tr w:rsidR="00E13D80" w:rsidTr="00E13D80">
        <w:tc>
          <w:tcPr>
            <w:tcW w:w="1185" w:type="dxa"/>
            <w:vAlign w:val="center"/>
          </w:tcPr>
          <w:p w:rsidR="00E13D80" w:rsidRDefault="00E13D80" w:rsidP="00E13D80">
            <w:pPr>
              <w:jc w:val="center"/>
            </w:pPr>
            <w:r>
              <w:rPr>
                <w:rFonts w:hint="eastAsia"/>
              </w:rPr>
              <w:t>2</w:t>
            </w:r>
          </w:p>
        </w:tc>
        <w:tc>
          <w:tcPr>
            <w:tcW w:w="1185" w:type="dxa"/>
            <w:vAlign w:val="center"/>
          </w:tcPr>
          <w:p w:rsidR="00E13D80" w:rsidRDefault="00E13D80" w:rsidP="00E13D80">
            <w:pPr>
              <w:jc w:val="center"/>
            </w:pPr>
            <w:r w:rsidRPr="00CA2F23">
              <w:rPr>
                <w:rFonts w:hint="eastAsia"/>
                <w:color w:val="000000"/>
                <w:sz w:val="21"/>
                <w:szCs w:val="21"/>
              </w:rPr>
              <w:t>0.406</w:t>
            </w:r>
          </w:p>
        </w:tc>
        <w:tc>
          <w:tcPr>
            <w:tcW w:w="1185" w:type="dxa"/>
            <w:vAlign w:val="center"/>
          </w:tcPr>
          <w:p w:rsidR="00E13D80" w:rsidRDefault="00E13D80" w:rsidP="00E13D80">
            <w:pPr>
              <w:jc w:val="center"/>
            </w:pPr>
            <w:r w:rsidRPr="00CA2F23">
              <w:rPr>
                <w:rFonts w:hint="eastAsia"/>
                <w:color w:val="000000"/>
                <w:sz w:val="21"/>
                <w:szCs w:val="21"/>
              </w:rPr>
              <w:t>0.399</w:t>
            </w:r>
          </w:p>
        </w:tc>
        <w:tc>
          <w:tcPr>
            <w:tcW w:w="1185" w:type="dxa"/>
            <w:vAlign w:val="center"/>
          </w:tcPr>
          <w:p w:rsidR="00E13D80" w:rsidRDefault="00E13D80" w:rsidP="00E13D80">
            <w:pPr>
              <w:jc w:val="center"/>
            </w:pPr>
            <w:r w:rsidRPr="00E4280C">
              <w:rPr>
                <w:rFonts w:hint="eastAsia"/>
                <w:sz w:val="21"/>
                <w:szCs w:val="21"/>
              </w:rPr>
              <w:t>0.486</w:t>
            </w:r>
          </w:p>
        </w:tc>
        <w:tc>
          <w:tcPr>
            <w:tcW w:w="1185" w:type="dxa"/>
            <w:vAlign w:val="center"/>
          </w:tcPr>
          <w:p w:rsidR="00E13D80" w:rsidRDefault="00E13D80" w:rsidP="00E13D80">
            <w:pPr>
              <w:jc w:val="center"/>
            </w:pPr>
            <w:r w:rsidRPr="00F439C7">
              <w:rPr>
                <w:rFonts w:hint="eastAsia"/>
                <w:sz w:val="21"/>
                <w:szCs w:val="21"/>
              </w:rPr>
              <w:t>0.352</w:t>
            </w:r>
          </w:p>
        </w:tc>
        <w:tc>
          <w:tcPr>
            <w:tcW w:w="1185" w:type="dxa"/>
            <w:vAlign w:val="center"/>
          </w:tcPr>
          <w:p w:rsidR="00E13D80" w:rsidRDefault="00E13D80" w:rsidP="00E13D80">
            <w:pPr>
              <w:jc w:val="center"/>
            </w:pPr>
            <w:r w:rsidRPr="00CA2F23">
              <w:rPr>
                <w:rFonts w:hint="eastAsia"/>
                <w:color w:val="000000"/>
                <w:sz w:val="21"/>
                <w:szCs w:val="21"/>
              </w:rPr>
              <w:t>0.331</w:t>
            </w:r>
          </w:p>
        </w:tc>
        <w:tc>
          <w:tcPr>
            <w:tcW w:w="1186" w:type="dxa"/>
            <w:vAlign w:val="center"/>
          </w:tcPr>
          <w:p w:rsidR="00E13D80" w:rsidRDefault="00E13D80" w:rsidP="00E13D80">
            <w:pPr>
              <w:jc w:val="center"/>
            </w:pPr>
            <w:r w:rsidRPr="00A150A0">
              <w:rPr>
                <w:rFonts w:hint="eastAsia"/>
                <w:sz w:val="21"/>
                <w:szCs w:val="21"/>
              </w:rPr>
              <w:t>0.581</w:t>
            </w:r>
          </w:p>
        </w:tc>
      </w:tr>
      <w:tr w:rsidR="00E13D80" w:rsidTr="00E13D80">
        <w:tc>
          <w:tcPr>
            <w:tcW w:w="1185" w:type="dxa"/>
            <w:vAlign w:val="center"/>
          </w:tcPr>
          <w:p w:rsidR="00E13D80" w:rsidRDefault="00E13D80" w:rsidP="00E13D80">
            <w:pPr>
              <w:jc w:val="center"/>
            </w:pPr>
            <w:r>
              <w:rPr>
                <w:rFonts w:hint="eastAsia"/>
              </w:rPr>
              <w:t>3</w:t>
            </w:r>
          </w:p>
        </w:tc>
        <w:tc>
          <w:tcPr>
            <w:tcW w:w="1185" w:type="dxa"/>
            <w:vAlign w:val="center"/>
          </w:tcPr>
          <w:p w:rsidR="00E13D80" w:rsidRDefault="00E13D80" w:rsidP="00E13D80">
            <w:pPr>
              <w:jc w:val="center"/>
            </w:pPr>
            <w:r w:rsidRPr="00CA2F23">
              <w:rPr>
                <w:rFonts w:hint="eastAsia"/>
                <w:color w:val="000000"/>
                <w:sz w:val="21"/>
                <w:szCs w:val="21"/>
              </w:rPr>
              <w:t>0.980</w:t>
            </w:r>
          </w:p>
        </w:tc>
        <w:tc>
          <w:tcPr>
            <w:tcW w:w="1185" w:type="dxa"/>
            <w:vAlign w:val="center"/>
          </w:tcPr>
          <w:p w:rsidR="00E13D80" w:rsidRDefault="00E13D80" w:rsidP="00E13D80">
            <w:pPr>
              <w:jc w:val="center"/>
            </w:pPr>
            <w:r w:rsidRPr="00CA2F23">
              <w:rPr>
                <w:rFonts w:hint="eastAsia"/>
                <w:color w:val="000000"/>
                <w:sz w:val="21"/>
                <w:szCs w:val="21"/>
              </w:rPr>
              <w:t>0.922</w:t>
            </w:r>
          </w:p>
        </w:tc>
        <w:tc>
          <w:tcPr>
            <w:tcW w:w="1185" w:type="dxa"/>
            <w:vAlign w:val="center"/>
          </w:tcPr>
          <w:p w:rsidR="00E13D80" w:rsidRDefault="00E13D80" w:rsidP="00E13D80">
            <w:pPr>
              <w:jc w:val="center"/>
            </w:pPr>
            <w:r w:rsidRPr="006E4ED1">
              <w:rPr>
                <w:rFonts w:hint="eastAsia"/>
                <w:sz w:val="21"/>
                <w:szCs w:val="21"/>
              </w:rPr>
              <w:t>0.980</w:t>
            </w:r>
          </w:p>
        </w:tc>
        <w:tc>
          <w:tcPr>
            <w:tcW w:w="1185" w:type="dxa"/>
            <w:vAlign w:val="center"/>
          </w:tcPr>
          <w:p w:rsidR="00E13D80" w:rsidRDefault="00E13D80" w:rsidP="00E13D80">
            <w:pPr>
              <w:jc w:val="center"/>
            </w:pPr>
            <w:r w:rsidRPr="00F439C7">
              <w:rPr>
                <w:rFonts w:hint="eastAsia"/>
                <w:sz w:val="21"/>
                <w:szCs w:val="21"/>
              </w:rPr>
              <w:t>0.837</w:t>
            </w:r>
          </w:p>
        </w:tc>
        <w:tc>
          <w:tcPr>
            <w:tcW w:w="1185" w:type="dxa"/>
            <w:vAlign w:val="center"/>
          </w:tcPr>
          <w:p w:rsidR="00E13D80" w:rsidRDefault="00E13D80" w:rsidP="00E13D80">
            <w:pPr>
              <w:jc w:val="center"/>
            </w:pPr>
            <w:r w:rsidRPr="00CA2F23">
              <w:rPr>
                <w:rFonts w:hint="eastAsia"/>
                <w:color w:val="000000"/>
                <w:sz w:val="21"/>
                <w:szCs w:val="21"/>
              </w:rPr>
              <w:t>0.866</w:t>
            </w:r>
          </w:p>
        </w:tc>
        <w:tc>
          <w:tcPr>
            <w:tcW w:w="1186" w:type="dxa"/>
            <w:vAlign w:val="center"/>
          </w:tcPr>
          <w:p w:rsidR="00E13D80" w:rsidRDefault="00E13D80" w:rsidP="00E13D80">
            <w:pPr>
              <w:jc w:val="center"/>
            </w:pPr>
            <w:r w:rsidRPr="00762C15">
              <w:rPr>
                <w:rFonts w:hint="eastAsia"/>
                <w:sz w:val="21"/>
                <w:szCs w:val="21"/>
              </w:rPr>
              <w:t>1.000</w:t>
            </w:r>
          </w:p>
        </w:tc>
      </w:tr>
      <w:tr w:rsidR="00E13D80" w:rsidTr="00E13D80">
        <w:tc>
          <w:tcPr>
            <w:tcW w:w="1185" w:type="dxa"/>
            <w:vAlign w:val="center"/>
          </w:tcPr>
          <w:p w:rsidR="00E13D80" w:rsidRDefault="00E13D80" w:rsidP="00E13D80">
            <w:pPr>
              <w:jc w:val="center"/>
            </w:pPr>
            <w:r>
              <w:rPr>
                <w:rFonts w:hint="eastAsia"/>
              </w:rPr>
              <w:t>4</w:t>
            </w:r>
          </w:p>
        </w:tc>
        <w:tc>
          <w:tcPr>
            <w:tcW w:w="1185" w:type="dxa"/>
            <w:vAlign w:val="center"/>
          </w:tcPr>
          <w:p w:rsidR="00E13D80" w:rsidRDefault="00E13D80" w:rsidP="00E13D80">
            <w:pPr>
              <w:jc w:val="center"/>
            </w:pPr>
            <w:r w:rsidRPr="00D21D13">
              <w:rPr>
                <w:rFonts w:hint="eastAsia"/>
                <w:color w:val="000000"/>
                <w:sz w:val="21"/>
                <w:szCs w:val="21"/>
              </w:rPr>
              <w:t>0.984</w:t>
            </w:r>
          </w:p>
        </w:tc>
        <w:tc>
          <w:tcPr>
            <w:tcW w:w="1185" w:type="dxa"/>
            <w:vAlign w:val="center"/>
          </w:tcPr>
          <w:p w:rsidR="00E13D80" w:rsidRDefault="00E13D80" w:rsidP="00E13D80">
            <w:pPr>
              <w:jc w:val="center"/>
            </w:pPr>
            <w:r w:rsidRPr="00D21D13">
              <w:rPr>
                <w:rFonts w:hint="eastAsia"/>
                <w:color w:val="000000"/>
                <w:sz w:val="21"/>
                <w:szCs w:val="21"/>
              </w:rPr>
              <w:t>0.943</w:t>
            </w:r>
          </w:p>
        </w:tc>
        <w:tc>
          <w:tcPr>
            <w:tcW w:w="1185" w:type="dxa"/>
            <w:vAlign w:val="center"/>
          </w:tcPr>
          <w:p w:rsidR="00E13D80" w:rsidRPr="006969AF" w:rsidRDefault="00E13D80" w:rsidP="00E13D80">
            <w:pPr>
              <w:jc w:val="center"/>
              <w:rPr>
                <w:sz w:val="21"/>
                <w:szCs w:val="21"/>
              </w:rPr>
            </w:pPr>
            <w:r w:rsidRPr="006969AF">
              <w:rPr>
                <w:rFonts w:hint="eastAsia"/>
                <w:sz w:val="21"/>
                <w:szCs w:val="21"/>
              </w:rPr>
              <w:t>0.961</w:t>
            </w:r>
          </w:p>
        </w:tc>
        <w:tc>
          <w:tcPr>
            <w:tcW w:w="1185" w:type="dxa"/>
            <w:vAlign w:val="center"/>
          </w:tcPr>
          <w:p w:rsidR="00E13D80" w:rsidRDefault="00E13D80" w:rsidP="00E13D80">
            <w:pPr>
              <w:jc w:val="center"/>
            </w:pPr>
            <w:r w:rsidRPr="00F439C7">
              <w:rPr>
                <w:rFonts w:hint="eastAsia"/>
                <w:sz w:val="21"/>
                <w:szCs w:val="21"/>
              </w:rPr>
              <w:t>0.984</w:t>
            </w:r>
          </w:p>
        </w:tc>
        <w:tc>
          <w:tcPr>
            <w:tcW w:w="1185" w:type="dxa"/>
            <w:vAlign w:val="center"/>
          </w:tcPr>
          <w:p w:rsidR="00E13D80" w:rsidRDefault="00E13D80" w:rsidP="00E13D80">
            <w:pPr>
              <w:jc w:val="center"/>
            </w:pPr>
            <w:r w:rsidRPr="00D21D13">
              <w:rPr>
                <w:rFonts w:hint="eastAsia"/>
                <w:color w:val="000000"/>
                <w:sz w:val="21"/>
                <w:szCs w:val="21"/>
              </w:rPr>
              <w:t>0.956</w:t>
            </w:r>
          </w:p>
        </w:tc>
        <w:tc>
          <w:tcPr>
            <w:tcW w:w="1186" w:type="dxa"/>
            <w:vAlign w:val="center"/>
          </w:tcPr>
          <w:p w:rsidR="00E13D80" w:rsidRDefault="00E13D80" w:rsidP="00E13D80">
            <w:pPr>
              <w:jc w:val="center"/>
            </w:pPr>
            <w:r w:rsidRPr="00762C15">
              <w:rPr>
                <w:rFonts w:hint="eastAsia"/>
                <w:sz w:val="21"/>
                <w:szCs w:val="21"/>
              </w:rPr>
              <w:t>0.994</w:t>
            </w:r>
          </w:p>
        </w:tc>
      </w:tr>
      <w:tr w:rsidR="00E13D80" w:rsidTr="00E13D80">
        <w:tc>
          <w:tcPr>
            <w:tcW w:w="1185" w:type="dxa"/>
            <w:vAlign w:val="center"/>
          </w:tcPr>
          <w:p w:rsidR="00E13D80" w:rsidRDefault="00E13D80" w:rsidP="00E13D80">
            <w:pPr>
              <w:jc w:val="center"/>
            </w:pPr>
            <w:r>
              <w:rPr>
                <w:rFonts w:hint="eastAsia"/>
              </w:rPr>
              <w:t>5</w:t>
            </w:r>
          </w:p>
        </w:tc>
        <w:tc>
          <w:tcPr>
            <w:tcW w:w="1185" w:type="dxa"/>
            <w:vAlign w:val="center"/>
          </w:tcPr>
          <w:p w:rsidR="00E13D80" w:rsidRDefault="00E13D80" w:rsidP="00E13D80">
            <w:pPr>
              <w:jc w:val="center"/>
            </w:pPr>
            <w:r w:rsidRPr="00D21D13">
              <w:rPr>
                <w:rFonts w:hint="eastAsia"/>
                <w:color w:val="000000"/>
                <w:sz w:val="21"/>
                <w:szCs w:val="21"/>
              </w:rPr>
              <w:t>0.995</w:t>
            </w:r>
          </w:p>
        </w:tc>
        <w:tc>
          <w:tcPr>
            <w:tcW w:w="1185" w:type="dxa"/>
            <w:vAlign w:val="center"/>
          </w:tcPr>
          <w:p w:rsidR="00E13D80" w:rsidRDefault="00E13D80" w:rsidP="00E13D80">
            <w:pPr>
              <w:jc w:val="center"/>
            </w:pPr>
            <w:r w:rsidRPr="00D21D13">
              <w:rPr>
                <w:rFonts w:hint="eastAsia"/>
                <w:color w:val="000000"/>
                <w:sz w:val="21"/>
                <w:szCs w:val="21"/>
              </w:rPr>
              <w:t>0.997</w:t>
            </w:r>
          </w:p>
        </w:tc>
        <w:tc>
          <w:tcPr>
            <w:tcW w:w="1185" w:type="dxa"/>
            <w:vAlign w:val="center"/>
          </w:tcPr>
          <w:p w:rsidR="00E13D80" w:rsidRDefault="00E13D80" w:rsidP="00E13D80">
            <w:pPr>
              <w:jc w:val="center"/>
            </w:pPr>
            <w:r w:rsidRPr="00445C57">
              <w:rPr>
                <w:rFonts w:hint="eastAsia"/>
                <w:sz w:val="21"/>
                <w:szCs w:val="21"/>
              </w:rPr>
              <w:t>0.962</w:t>
            </w:r>
          </w:p>
        </w:tc>
        <w:tc>
          <w:tcPr>
            <w:tcW w:w="1185" w:type="dxa"/>
            <w:vAlign w:val="center"/>
          </w:tcPr>
          <w:p w:rsidR="00E13D80" w:rsidRDefault="00E13D80" w:rsidP="00E13D80">
            <w:pPr>
              <w:jc w:val="center"/>
            </w:pPr>
            <w:r w:rsidRPr="00F439C7">
              <w:rPr>
                <w:rFonts w:hint="eastAsia"/>
                <w:sz w:val="21"/>
                <w:szCs w:val="21"/>
              </w:rPr>
              <w:t>0.945</w:t>
            </w:r>
          </w:p>
        </w:tc>
        <w:tc>
          <w:tcPr>
            <w:tcW w:w="1185" w:type="dxa"/>
            <w:vAlign w:val="center"/>
          </w:tcPr>
          <w:p w:rsidR="00E13D80" w:rsidRDefault="00E13D80" w:rsidP="00E13D80">
            <w:pPr>
              <w:jc w:val="center"/>
            </w:pPr>
            <w:r w:rsidRPr="00D21D13">
              <w:rPr>
                <w:rFonts w:hint="eastAsia"/>
                <w:color w:val="000000"/>
                <w:sz w:val="21"/>
                <w:szCs w:val="21"/>
              </w:rPr>
              <w:t>0.979</w:t>
            </w:r>
          </w:p>
        </w:tc>
        <w:tc>
          <w:tcPr>
            <w:tcW w:w="1186" w:type="dxa"/>
            <w:vAlign w:val="center"/>
          </w:tcPr>
          <w:p w:rsidR="00E13D80" w:rsidRDefault="00E13D80" w:rsidP="00E13D80">
            <w:pPr>
              <w:jc w:val="center"/>
            </w:pPr>
            <w:r w:rsidRPr="00C655FB">
              <w:rPr>
                <w:rFonts w:hint="eastAsia"/>
                <w:sz w:val="21"/>
                <w:szCs w:val="21"/>
              </w:rPr>
              <w:t>0.995</w:t>
            </w:r>
          </w:p>
        </w:tc>
      </w:tr>
      <w:tr w:rsidR="00E13D80" w:rsidTr="00E13D80">
        <w:tc>
          <w:tcPr>
            <w:tcW w:w="1185" w:type="dxa"/>
            <w:vAlign w:val="center"/>
          </w:tcPr>
          <w:p w:rsidR="00E13D80" w:rsidRDefault="00E13D80" w:rsidP="00E13D80">
            <w:pPr>
              <w:jc w:val="center"/>
            </w:pPr>
            <w:r>
              <w:rPr>
                <w:rFonts w:hint="eastAsia"/>
              </w:rPr>
              <w:t>6</w:t>
            </w:r>
          </w:p>
        </w:tc>
        <w:tc>
          <w:tcPr>
            <w:tcW w:w="1185" w:type="dxa"/>
            <w:vAlign w:val="center"/>
          </w:tcPr>
          <w:p w:rsidR="00E13D80" w:rsidRDefault="00E13D80" w:rsidP="00E13D80">
            <w:pPr>
              <w:jc w:val="center"/>
            </w:pPr>
            <w:r w:rsidRPr="00D21D13">
              <w:rPr>
                <w:rFonts w:hint="eastAsia"/>
                <w:color w:val="000000"/>
                <w:sz w:val="21"/>
                <w:szCs w:val="21"/>
              </w:rPr>
              <w:t>0.459</w:t>
            </w:r>
          </w:p>
        </w:tc>
        <w:tc>
          <w:tcPr>
            <w:tcW w:w="1185" w:type="dxa"/>
            <w:vAlign w:val="center"/>
          </w:tcPr>
          <w:p w:rsidR="00E13D80" w:rsidRDefault="00E13D80" w:rsidP="00E13D80">
            <w:pPr>
              <w:jc w:val="center"/>
            </w:pPr>
            <w:r w:rsidRPr="009A28C3">
              <w:rPr>
                <w:sz w:val="21"/>
                <w:szCs w:val="21"/>
              </w:rPr>
              <w:t>0.423</w:t>
            </w:r>
          </w:p>
        </w:tc>
        <w:tc>
          <w:tcPr>
            <w:tcW w:w="1185" w:type="dxa"/>
            <w:vAlign w:val="center"/>
          </w:tcPr>
          <w:p w:rsidR="00E13D80" w:rsidRDefault="00E13D80" w:rsidP="00E13D80">
            <w:pPr>
              <w:jc w:val="center"/>
            </w:pPr>
            <w:r w:rsidRPr="00427ADF">
              <w:rPr>
                <w:rFonts w:hint="eastAsia"/>
                <w:sz w:val="21"/>
                <w:szCs w:val="21"/>
              </w:rPr>
              <w:t>0.632</w:t>
            </w:r>
          </w:p>
        </w:tc>
        <w:tc>
          <w:tcPr>
            <w:tcW w:w="1185" w:type="dxa"/>
            <w:vAlign w:val="center"/>
          </w:tcPr>
          <w:p w:rsidR="00E13D80" w:rsidRDefault="00E13D80" w:rsidP="00E13D80">
            <w:pPr>
              <w:jc w:val="center"/>
            </w:pPr>
            <w:r w:rsidRPr="00023A91">
              <w:rPr>
                <w:sz w:val="21"/>
              </w:rPr>
              <w:t>0.413</w:t>
            </w:r>
          </w:p>
        </w:tc>
        <w:tc>
          <w:tcPr>
            <w:tcW w:w="1185" w:type="dxa"/>
            <w:vAlign w:val="center"/>
          </w:tcPr>
          <w:p w:rsidR="00E13D80" w:rsidRDefault="00E13D80" w:rsidP="00E13D80">
            <w:pPr>
              <w:jc w:val="center"/>
            </w:pPr>
            <w:r w:rsidRPr="00D21D13">
              <w:rPr>
                <w:rFonts w:hint="eastAsia"/>
                <w:color w:val="000000"/>
                <w:sz w:val="21"/>
                <w:szCs w:val="21"/>
              </w:rPr>
              <w:t>0.660</w:t>
            </w:r>
          </w:p>
        </w:tc>
        <w:tc>
          <w:tcPr>
            <w:tcW w:w="1186" w:type="dxa"/>
            <w:vAlign w:val="center"/>
          </w:tcPr>
          <w:p w:rsidR="00E13D80" w:rsidRDefault="00E13D80" w:rsidP="00E13D80">
            <w:pPr>
              <w:jc w:val="center"/>
            </w:pPr>
            <w:r w:rsidRPr="00124075">
              <w:rPr>
                <w:rFonts w:hint="eastAsia"/>
                <w:sz w:val="21"/>
                <w:szCs w:val="21"/>
              </w:rPr>
              <w:t>0.647</w:t>
            </w:r>
          </w:p>
        </w:tc>
      </w:tr>
      <w:tr w:rsidR="00E13D80" w:rsidTr="00E13D80">
        <w:tc>
          <w:tcPr>
            <w:tcW w:w="1185" w:type="dxa"/>
            <w:vAlign w:val="center"/>
          </w:tcPr>
          <w:p w:rsidR="00E13D80" w:rsidRDefault="00E13D80" w:rsidP="00E13D80">
            <w:pPr>
              <w:jc w:val="center"/>
            </w:pPr>
            <w:r>
              <w:rPr>
                <w:rFonts w:hint="eastAsia"/>
              </w:rPr>
              <w:t>7</w:t>
            </w:r>
          </w:p>
        </w:tc>
        <w:tc>
          <w:tcPr>
            <w:tcW w:w="1185" w:type="dxa"/>
            <w:vAlign w:val="center"/>
          </w:tcPr>
          <w:p w:rsidR="00E13D80" w:rsidRDefault="00E13D80" w:rsidP="00E13D80">
            <w:pPr>
              <w:jc w:val="center"/>
            </w:pPr>
            <w:r w:rsidRPr="00D21D13">
              <w:rPr>
                <w:rFonts w:hint="eastAsia"/>
                <w:color w:val="000000"/>
                <w:sz w:val="21"/>
                <w:szCs w:val="21"/>
              </w:rPr>
              <w:t>0.762</w:t>
            </w:r>
          </w:p>
        </w:tc>
        <w:tc>
          <w:tcPr>
            <w:tcW w:w="1185" w:type="dxa"/>
            <w:vAlign w:val="center"/>
          </w:tcPr>
          <w:p w:rsidR="00E13D80" w:rsidRDefault="00E13D80" w:rsidP="00E13D80">
            <w:pPr>
              <w:jc w:val="center"/>
            </w:pPr>
            <w:r w:rsidRPr="00D21D13">
              <w:rPr>
                <w:rFonts w:hint="eastAsia"/>
                <w:color w:val="000000"/>
                <w:sz w:val="21"/>
                <w:szCs w:val="21"/>
              </w:rPr>
              <w:t>0.696</w:t>
            </w:r>
          </w:p>
        </w:tc>
        <w:tc>
          <w:tcPr>
            <w:tcW w:w="1185" w:type="dxa"/>
            <w:vAlign w:val="center"/>
          </w:tcPr>
          <w:p w:rsidR="00E13D80" w:rsidRDefault="00E13D80" w:rsidP="00E13D80">
            <w:pPr>
              <w:jc w:val="center"/>
            </w:pPr>
            <w:r w:rsidRPr="0001798E">
              <w:rPr>
                <w:rFonts w:hint="eastAsia"/>
                <w:sz w:val="21"/>
                <w:szCs w:val="21"/>
              </w:rPr>
              <w:t>0.727</w:t>
            </w:r>
          </w:p>
        </w:tc>
        <w:tc>
          <w:tcPr>
            <w:tcW w:w="1185" w:type="dxa"/>
            <w:vAlign w:val="center"/>
          </w:tcPr>
          <w:p w:rsidR="00E13D80" w:rsidRDefault="00E13D80" w:rsidP="00E13D80">
            <w:pPr>
              <w:jc w:val="center"/>
            </w:pPr>
            <w:r w:rsidRPr="00451941">
              <w:rPr>
                <w:rFonts w:hint="eastAsia"/>
                <w:sz w:val="21"/>
                <w:szCs w:val="21"/>
              </w:rPr>
              <w:t>0.941</w:t>
            </w:r>
          </w:p>
        </w:tc>
        <w:tc>
          <w:tcPr>
            <w:tcW w:w="1185" w:type="dxa"/>
            <w:vAlign w:val="center"/>
          </w:tcPr>
          <w:p w:rsidR="00E13D80" w:rsidRDefault="00E13D80" w:rsidP="00E13D80">
            <w:pPr>
              <w:jc w:val="center"/>
            </w:pPr>
            <w:r w:rsidRPr="00D21D13">
              <w:rPr>
                <w:rFonts w:hint="eastAsia"/>
                <w:color w:val="000000"/>
                <w:sz w:val="21"/>
                <w:szCs w:val="21"/>
              </w:rPr>
              <w:t>0.941</w:t>
            </w:r>
          </w:p>
        </w:tc>
        <w:tc>
          <w:tcPr>
            <w:tcW w:w="1186" w:type="dxa"/>
            <w:vAlign w:val="center"/>
          </w:tcPr>
          <w:p w:rsidR="00E13D80" w:rsidRDefault="00E13D80" w:rsidP="00E13D80">
            <w:pPr>
              <w:jc w:val="center"/>
            </w:pPr>
            <w:r w:rsidRPr="0042488D">
              <w:rPr>
                <w:rFonts w:hint="eastAsia"/>
                <w:sz w:val="21"/>
                <w:szCs w:val="21"/>
              </w:rPr>
              <w:t>0.941</w:t>
            </w:r>
          </w:p>
        </w:tc>
      </w:tr>
      <w:tr w:rsidR="00E13D80" w:rsidTr="00E13D80">
        <w:tc>
          <w:tcPr>
            <w:tcW w:w="1185" w:type="dxa"/>
            <w:tcBorders>
              <w:bottom w:val="single" w:sz="4" w:space="0" w:color="auto"/>
            </w:tcBorders>
            <w:vAlign w:val="center"/>
          </w:tcPr>
          <w:p w:rsidR="00E13D80" w:rsidRDefault="00E13D80" w:rsidP="00E13D80">
            <w:pPr>
              <w:jc w:val="center"/>
            </w:pPr>
            <w:r>
              <w:rPr>
                <w:rFonts w:hint="eastAsia"/>
              </w:rPr>
              <w:t>8</w:t>
            </w:r>
          </w:p>
        </w:tc>
        <w:tc>
          <w:tcPr>
            <w:tcW w:w="1185" w:type="dxa"/>
            <w:tcBorders>
              <w:bottom w:val="single" w:sz="4" w:space="0" w:color="auto"/>
            </w:tcBorders>
            <w:vAlign w:val="center"/>
          </w:tcPr>
          <w:p w:rsidR="00E13D80" w:rsidRDefault="00E13D80" w:rsidP="00E13D80">
            <w:pPr>
              <w:jc w:val="center"/>
            </w:pPr>
            <w:r w:rsidRPr="00D21D13">
              <w:rPr>
                <w:rFonts w:hint="eastAsia"/>
                <w:color w:val="000000"/>
                <w:sz w:val="21"/>
                <w:szCs w:val="21"/>
              </w:rPr>
              <w:t>0.534</w:t>
            </w:r>
          </w:p>
        </w:tc>
        <w:tc>
          <w:tcPr>
            <w:tcW w:w="1185" w:type="dxa"/>
            <w:tcBorders>
              <w:bottom w:val="single" w:sz="4" w:space="0" w:color="auto"/>
            </w:tcBorders>
            <w:vAlign w:val="center"/>
          </w:tcPr>
          <w:p w:rsidR="00E13D80" w:rsidRDefault="00E13D80" w:rsidP="00E13D80">
            <w:pPr>
              <w:jc w:val="center"/>
            </w:pPr>
            <w:r w:rsidRPr="00D21D13">
              <w:rPr>
                <w:rFonts w:hint="eastAsia"/>
                <w:color w:val="000000"/>
                <w:sz w:val="21"/>
                <w:szCs w:val="21"/>
              </w:rPr>
              <w:t>0.435</w:t>
            </w:r>
          </w:p>
        </w:tc>
        <w:tc>
          <w:tcPr>
            <w:tcW w:w="1185" w:type="dxa"/>
            <w:tcBorders>
              <w:bottom w:val="single" w:sz="4" w:space="0" w:color="auto"/>
            </w:tcBorders>
            <w:vAlign w:val="center"/>
          </w:tcPr>
          <w:p w:rsidR="00E13D80" w:rsidRDefault="00E13D80" w:rsidP="00E13D80">
            <w:pPr>
              <w:jc w:val="center"/>
            </w:pPr>
            <w:r w:rsidRPr="00CA2F23">
              <w:rPr>
                <w:rFonts w:hint="eastAsia"/>
                <w:sz w:val="21"/>
                <w:szCs w:val="21"/>
              </w:rPr>
              <w:t>--</w:t>
            </w:r>
          </w:p>
        </w:tc>
        <w:tc>
          <w:tcPr>
            <w:tcW w:w="1185" w:type="dxa"/>
            <w:tcBorders>
              <w:bottom w:val="single" w:sz="4" w:space="0" w:color="auto"/>
            </w:tcBorders>
            <w:vAlign w:val="center"/>
          </w:tcPr>
          <w:p w:rsidR="00E13D80" w:rsidRDefault="00E13D80" w:rsidP="00E13D80">
            <w:pPr>
              <w:jc w:val="center"/>
            </w:pPr>
            <w:r w:rsidRPr="00451941">
              <w:rPr>
                <w:rFonts w:hint="eastAsia"/>
                <w:color w:val="000000"/>
                <w:sz w:val="21"/>
                <w:szCs w:val="21"/>
              </w:rPr>
              <w:t>0.503</w:t>
            </w:r>
          </w:p>
        </w:tc>
        <w:tc>
          <w:tcPr>
            <w:tcW w:w="1185" w:type="dxa"/>
            <w:tcBorders>
              <w:bottom w:val="single" w:sz="4" w:space="0" w:color="auto"/>
            </w:tcBorders>
            <w:vAlign w:val="center"/>
          </w:tcPr>
          <w:p w:rsidR="00E13D80" w:rsidRDefault="00E13D80" w:rsidP="00E13D80">
            <w:pPr>
              <w:jc w:val="center"/>
            </w:pPr>
            <w:r w:rsidRPr="00D21D13">
              <w:rPr>
                <w:rFonts w:hint="eastAsia"/>
                <w:color w:val="000000"/>
                <w:sz w:val="21"/>
                <w:szCs w:val="21"/>
              </w:rPr>
              <w:t>0.516</w:t>
            </w:r>
          </w:p>
        </w:tc>
        <w:tc>
          <w:tcPr>
            <w:tcW w:w="1186" w:type="dxa"/>
            <w:tcBorders>
              <w:bottom w:val="single" w:sz="4" w:space="0" w:color="auto"/>
            </w:tcBorders>
            <w:vAlign w:val="center"/>
          </w:tcPr>
          <w:p w:rsidR="00E13D80" w:rsidRDefault="00E13D80" w:rsidP="00E13D80">
            <w:pPr>
              <w:jc w:val="center"/>
            </w:pPr>
            <w:r w:rsidRPr="00103B63">
              <w:rPr>
                <w:rFonts w:hint="eastAsia"/>
                <w:sz w:val="21"/>
                <w:szCs w:val="21"/>
              </w:rPr>
              <w:t>0.542</w:t>
            </w:r>
          </w:p>
        </w:tc>
      </w:tr>
    </w:tbl>
    <w:p w:rsidR="00A744DC" w:rsidRDefault="00A744DC"/>
    <w:p w:rsidR="0035165E" w:rsidRDefault="0035165E">
      <w:r>
        <w:tab/>
      </w:r>
      <w:r>
        <w:t>由上表可见</w:t>
      </w:r>
      <w:r>
        <w:rPr>
          <w:rFonts w:hint="eastAsia"/>
        </w:rPr>
        <w:t>，</w:t>
      </w:r>
      <w:r>
        <w:t>本文中的算法在不平衡数据集分类算法上取得了一定的成功</w:t>
      </w:r>
      <w:r>
        <w:rPr>
          <w:rFonts w:hint="eastAsia"/>
        </w:rPr>
        <w:t>，其结果通常优于以往的算法。</w:t>
      </w:r>
      <w:r>
        <w:br w:type="page"/>
      </w:r>
    </w:p>
    <w:p w:rsidR="0035165E" w:rsidRDefault="0035165E">
      <w:r>
        <w:rPr>
          <w:rFonts w:hint="eastAsia"/>
        </w:rPr>
        <w:lastRenderedPageBreak/>
        <w:t>结论：</w:t>
      </w:r>
    </w:p>
    <w:p w:rsidR="0035165E" w:rsidRDefault="0035165E" w:rsidP="0035165E">
      <w:pPr>
        <w:ind w:firstLine="421"/>
      </w:pPr>
      <w:bookmarkStart w:id="3" w:name="_GoBack"/>
      <w:r>
        <w:t>本文算法主要从不平衡数据集分类评价标准入手</w:t>
      </w:r>
      <w:r>
        <w:rPr>
          <w:rFonts w:hint="eastAsia"/>
        </w:rPr>
        <w:t>，</w:t>
      </w:r>
      <w:r>
        <w:t>并不再以传统分类方法的全局准确率为训练目标</w:t>
      </w:r>
      <w:r>
        <w:rPr>
          <w:rFonts w:hint="eastAsia"/>
        </w:rPr>
        <w:t>，</w:t>
      </w:r>
      <w:r>
        <w:t>改为以训练数据分类</w:t>
      </w:r>
      <w:r>
        <w:t>F1</w:t>
      </w:r>
      <w:r>
        <w:t>值为训练目标</w:t>
      </w:r>
      <w:r>
        <w:rPr>
          <w:rFonts w:hint="eastAsia"/>
        </w:rPr>
        <w:t>，</w:t>
      </w:r>
      <w:r>
        <w:t>直接从不平衡数据集分类效果差的根本入手</w:t>
      </w:r>
      <w:r>
        <w:rPr>
          <w:rFonts w:hint="eastAsia"/>
        </w:rPr>
        <w:t>，</w:t>
      </w:r>
      <w:r>
        <w:t>切中肯綮</w:t>
      </w:r>
      <w:r>
        <w:rPr>
          <w:rFonts w:hint="eastAsia"/>
        </w:rPr>
        <w:t>。本文的</w:t>
      </w:r>
      <w:r>
        <w:t>算法直接从分类器的损失函数入手</w:t>
      </w:r>
      <w:r>
        <w:rPr>
          <w:rFonts w:hint="eastAsia"/>
        </w:rPr>
        <w:t>，</w:t>
      </w:r>
      <w:r>
        <w:t>不再使用传统损失函数</w:t>
      </w:r>
      <w:r>
        <w:rPr>
          <w:rFonts w:hint="eastAsia"/>
        </w:rPr>
        <w:t>，</w:t>
      </w:r>
      <w:r>
        <w:t>而是直接构建了与</w:t>
      </w:r>
      <w:r>
        <w:t>F1</w:t>
      </w:r>
      <w:r>
        <w:t>值相关的损失函数</w:t>
      </w:r>
      <w:r>
        <w:rPr>
          <w:rFonts w:hint="eastAsia"/>
        </w:rPr>
        <w:t>，通过当前分类器输出求解</w:t>
      </w:r>
      <w:r>
        <w:rPr>
          <w:rFonts w:hint="eastAsia"/>
        </w:rPr>
        <w:t>F</w:t>
      </w:r>
      <w:r>
        <w:t>1</w:t>
      </w:r>
      <w:r>
        <w:t>值的近似期望</w:t>
      </w:r>
      <w:r>
        <w:rPr>
          <w:rFonts w:hint="eastAsia"/>
        </w:rPr>
        <w:t>来作为损失，通过证明该近似期望为</w:t>
      </w:r>
      <w:r>
        <w:rPr>
          <w:rFonts w:hint="eastAsia"/>
        </w:rPr>
        <w:t>F</w:t>
      </w:r>
      <w:r>
        <w:t>1</w:t>
      </w:r>
      <w:r>
        <w:t>值期望的下界</w:t>
      </w:r>
      <w:r>
        <w:rPr>
          <w:rFonts w:hint="eastAsia"/>
        </w:rPr>
        <w:t>，</w:t>
      </w:r>
      <w:r>
        <w:t>来确认对其优化的可行性</w:t>
      </w:r>
      <w:r>
        <w:rPr>
          <w:rFonts w:hint="eastAsia"/>
        </w:rPr>
        <w:t>，</w:t>
      </w:r>
      <w:r>
        <w:t>并且由于其不再具有原</w:t>
      </w:r>
      <w:r>
        <w:t>F1</w:t>
      </w:r>
      <w:r>
        <w:t>函数的离散性</w:t>
      </w:r>
      <w:r>
        <w:rPr>
          <w:rFonts w:hint="eastAsia"/>
        </w:rPr>
        <w:t>，而是直接与分类器输出建立了联系，所以可以通过反向传播算法进行迭代，以此完整的解决不平衡数据集训练问题。</w:t>
      </w:r>
    </w:p>
    <w:p w:rsidR="0035165E" w:rsidRDefault="0035165E" w:rsidP="0035165E">
      <w:pPr>
        <w:ind w:firstLine="421"/>
      </w:pPr>
      <w:r>
        <w:t>对于</w:t>
      </w:r>
      <w:r>
        <w:rPr>
          <w:rFonts w:hint="eastAsia"/>
        </w:rPr>
        <w:t>本文</w:t>
      </w:r>
      <w:r>
        <w:t>中算法</w:t>
      </w:r>
      <w:r>
        <w:rPr>
          <w:rFonts w:hint="eastAsia"/>
        </w:rPr>
        <w:t>，</w:t>
      </w:r>
      <w:r>
        <w:t>还有以下问题可以进行研究或优化</w:t>
      </w:r>
      <w:r>
        <w:rPr>
          <w:rFonts w:hint="eastAsia"/>
        </w:rPr>
        <w:t>：</w:t>
      </w:r>
    </w:p>
    <w:p w:rsidR="0035165E" w:rsidRDefault="0035165E" w:rsidP="0035165E">
      <w:pPr>
        <w:ind w:firstLine="421"/>
      </w:pPr>
      <w:r>
        <w:rPr>
          <w:rFonts w:hint="eastAsia"/>
        </w:rPr>
        <w:t>（</w:t>
      </w:r>
      <w:r>
        <w:rPr>
          <w:rFonts w:hint="eastAsia"/>
        </w:rPr>
        <w:t>1</w:t>
      </w:r>
      <w:r>
        <w:rPr>
          <w:rFonts w:hint="eastAsia"/>
        </w:rPr>
        <w:t>）</w:t>
      </w:r>
      <w:r>
        <w:t>从</w:t>
      </w:r>
      <w:r>
        <w:rPr>
          <w:rFonts w:hint="eastAsia"/>
        </w:rPr>
        <w:t>严格</w:t>
      </w:r>
      <w:r>
        <w:t>意义上来讲</w:t>
      </w:r>
      <w:r>
        <w:rPr>
          <w:rFonts w:hint="eastAsia"/>
        </w:rPr>
        <w:t>，本文</w:t>
      </w:r>
      <w:r>
        <w:t>的算法没有将</w:t>
      </w:r>
      <w:r>
        <w:t>F1</w:t>
      </w:r>
      <w:r>
        <w:t>值的精确期望与神经网络模型的输出或者模型参数建立直接的数学联系</w:t>
      </w:r>
      <w:r>
        <w:rPr>
          <w:rFonts w:hint="eastAsia"/>
        </w:rPr>
        <w:t>，</w:t>
      </w:r>
      <w:r>
        <w:t>如果可以</w:t>
      </w:r>
      <w:r>
        <w:rPr>
          <w:rFonts w:hint="eastAsia"/>
        </w:rPr>
        <w:t>攻克这一难点，</w:t>
      </w:r>
      <w:r>
        <w:t>可能将会使算法分类准确度有进一步的提升</w:t>
      </w:r>
      <w:r>
        <w:rPr>
          <w:rFonts w:hint="eastAsia"/>
        </w:rPr>
        <w:t>。</w:t>
      </w:r>
    </w:p>
    <w:p w:rsidR="0035165E" w:rsidRDefault="0035165E" w:rsidP="0035165E">
      <w:pPr>
        <w:ind w:firstLine="421"/>
      </w:pPr>
      <w:r>
        <w:rPr>
          <w:rFonts w:hint="eastAsia"/>
        </w:rPr>
        <w:t>（</w:t>
      </w:r>
      <w:r>
        <w:rPr>
          <w:rFonts w:hint="eastAsia"/>
        </w:rPr>
        <w:t>2</w:t>
      </w:r>
      <w:r>
        <w:rPr>
          <w:rFonts w:hint="eastAsia"/>
        </w:rPr>
        <w:t>）</w:t>
      </w:r>
      <w:r>
        <w:t>本文中的算法无法并行运算</w:t>
      </w:r>
      <w:r>
        <w:rPr>
          <w:rFonts w:hint="eastAsia"/>
        </w:rPr>
        <w:t>，</w:t>
      </w:r>
      <w:r>
        <w:t>并且无法使用传统</w:t>
      </w:r>
      <w:r>
        <w:rPr>
          <w:rFonts w:hint="eastAsia"/>
        </w:rPr>
        <w:t>人工</w:t>
      </w:r>
      <w:r>
        <w:t>神经网络学习方法中的</w:t>
      </w:r>
      <w:r>
        <w:t>batch</w:t>
      </w:r>
      <w:r>
        <w:t>等加速求解过程</w:t>
      </w:r>
      <w:r>
        <w:rPr>
          <w:rFonts w:hint="eastAsia"/>
        </w:rPr>
        <w:t>，</w:t>
      </w:r>
      <w:r w:rsidR="00F93CCC">
        <w:rPr>
          <w:rFonts w:hint="eastAsia"/>
        </w:rPr>
        <w:t>算法运行时间</w:t>
      </w:r>
      <w:r>
        <w:rPr>
          <w:rFonts w:hint="eastAsia"/>
        </w:rPr>
        <w:t>远高于经典神经网络的。所以</w:t>
      </w:r>
      <w:r>
        <w:t>如果可以解决此问题</w:t>
      </w:r>
      <w:r>
        <w:rPr>
          <w:rFonts w:hint="eastAsia"/>
        </w:rPr>
        <w:t>，</w:t>
      </w:r>
      <w:r>
        <w:t>应该可以在算法时间性能上有质的飞跃</w:t>
      </w:r>
      <w:r>
        <w:rPr>
          <w:rFonts w:hint="eastAsia"/>
        </w:rPr>
        <w:t>。</w:t>
      </w:r>
    </w:p>
    <w:bookmarkEnd w:id="3"/>
    <w:p w:rsidR="0035165E" w:rsidRPr="0035165E" w:rsidRDefault="0035165E" w:rsidP="0035165E">
      <w:pPr>
        <w:ind w:firstLine="421"/>
      </w:pPr>
    </w:p>
    <w:p w:rsidR="0035165E" w:rsidRPr="0035165E" w:rsidRDefault="0035165E" w:rsidP="0035165E">
      <w:pPr>
        <w:ind w:firstLine="420"/>
      </w:pPr>
    </w:p>
    <w:sectPr w:rsidR="0035165E" w:rsidRPr="003516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275E" w:rsidRDefault="0094275E" w:rsidP="00160DDA">
      <w:pPr>
        <w:spacing w:line="240" w:lineRule="auto"/>
      </w:pPr>
      <w:r>
        <w:separator/>
      </w:r>
    </w:p>
  </w:endnote>
  <w:endnote w:type="continuationSeparator" w:id="0">
    <w:p w:rsidR="0094275E" w:rsidRDefault="0094275E" w:rsidP="00160D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275E" w:rsidRDefault="0094275E" w:rsidP="00160DDA">
      <w:pPr>
        <w:spacing w:line="240" w:lineRule="auto"/>
      </w:pPr>
      <w:r>
        <w:separator/>
      </w:r>
    </w:p>
  </w:footnote>
  <w:footnote w:type="continuationSeparator" w:id="0">
    <w:p w:rsidR="0094275E" w:rsidRDefault="0094275E" w:rsidP="00160DD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93A8C"/>
    <w:multiLevelType w:val="multilevel"/>
    <w:tmpl w:val="C2DAA89A"/>
    <w:lvl w:ilvl="0">
      <w:start w:val="1"/>
      <w:numFmt w:val="decimal"/>
      <w:pStyle w:val="a"/>
      <w:suff w:val="space"/>
      <w:lvlText w:val="第 %1 章"/>
      <w:lvlJc w:val="left"/>
      <w:pPr>
        <w:ind w:left="0" w:firstLine="0"/>
      </w:pPr>
      <w:rPr>
        <w:rFonts w:ascii="Times New Roman" w:eastAsia="黑体" w:hAnsi="Times New Roman" w:hint="default"/>
        <w:b w:val="0"/>
        <w:i w:val="0"/>
        <w:caps w:val="0"/>
        <w:strike w:val="0"/>
        <w:dstrike w:val="0"/>
        <w:outline w:val="0"/>
        <w:shadow w:val="0"/>
        <w:emboss w:val="0"/>
        <w:imprint w:val="0"/>
        <w:snapToGrid w:val="0"/>
        <w:vanish w:val="0"/>
        <w:spacing w:val="0"/>
        <w:w w:val="100"/>
        <w:kern w:val="2"/>
        <w:sz w:val="36"/>
        <w:vertAlign w:val="baseline"/>
        <w:lang w:val="en-US"/>
      </w:rPr>
    </w:lvl>
    <w:lvl w:ilvl="1">
      <w:start w:val="1"/>
      <w:numFmt w:val="decimal"/>
      <w:pStyle w:val="2"/>
      <w:isLgl/>
      <w:suff w:val="space"/>
      <w:lvlText w:val="%1.%2"/>
      <w:lvlJc w:val="left"/>
      <w:pPr>
        <w:ind w:left="0" w:firstLine="0"/>
      </w:pPr>
      <w:rPr>
        <w:rFonts w:hint="eastAsia"/>
      </w:rPr>
    </w:lvl>
    <w:lvl w:ilvl="2">
      <w:start w:val="1"/>
      <w:numFmt w:val="decimal"/>
      <w:pStyle w:val="3"/>
      <w:suff w:val="space"/>
      <w:lvlText w:val="%1.%2.%3"/>
      <w:lvlJc w:val="left"/>
      <w:pPr>
        <w:ind w:left="1844" w:hanging="1418"/>
      </w:pPr>
      <w:rPr>
        <w:rFonts w:hint="eastAsia"/>
      </w:rPr>
    </w:lvl>
    <w:lvl w:ilvl="3">
      <w:start w:val="1"/>
      <w:numFmt w:val="decimal"/>
      <w:suff w:val="space"/>
      <w:lvlText w:val="%1.%2.%3.%4"/>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05D0C5C"/>
    <w:multiLevelType w:val="hybridMultilevel"/>
    <w:tmpl w:val="D616AF90"/>
    <w:lvl w:ilvl="0" w:tplc="0C603B00">
      <w:start w:val="1"/>
      <w:numFmt w:val="decimal"/>
      <w:lvlText w:val="(%1)"/>
      <w:lvlJc w:val="left"/>
      <w:pPr>
        <w:ind w:left="420" w:hanging="420"/>
      </w:pPr>
      <w:rPr>
        <w:rFonts w:hint="eastAsia"/>
      </w:rPr>
    </w:lvl>
    <w:lvl w:ilvl="1" w:tplc="A686EC98">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5D1006"/>
    <w:multiLevelType w:val="hybridMultilevel"/>
    <w:tmpl w:val="7980BF84"/>
    <w:lvl w:ilvl="0" w:tplc="206C439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B529A1"/>
    <w:multiLevelType w:val="hybridMultilevel"/>
    <w:tmpl w:val="40B02634"/>
    <w:lvl w:ilvl="0" w:tplc="D6E82D6E">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138"/>
    <w:rsid w:val="00015137"/>
    <w:rsid w:val="00095500"/>
    <w:rsid w:val="000C53C9"/>
    <w:rsid w:val="00160DDA"/>
    <w:rsid w:val="001F1240"/>
    <w:rsid w:val="00223BCF"/>
    <w:rsid w:val="002626E1"/>
    <w:rsid w:val="002E17D6"/>
    <w:rsid w:val="002F1FF2"/>
    <w:rsid w:val="0035165E"/>
    <w:rsid w:val="004D0138"/>
    <w:rsid w:val="005A14C6"/>
    <w:rsid w:val="006D2B56"/>
    <w:rsid w:val="006E3499"/>
    <w:rsid w:val="007D2CCC"/>
    <w:rsid w:val="00921D8D"/>
    <w:rsid w:val="0094275E"/>
    <w:rsid w:val="00A131DC"/>
    <w:rsid w:val="00A744DC"/>
    <w:rsid w:val="00A94589"/>
    <w:rsid w:val="00AB1773"/>
    <w:rsid w:val="00BE7F2F"/>
    <w:rsid w:val="00C67187"/>
    <w:rsid w:val="00E13D80"/>
    <w:rsid w:val="00E92A1A"/>
    <w:rsid w:val="00E96FC1"/>
    <w:rsid w:val="00F93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E1FBC8-D774-48B6-9DDB-2669E2380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60DDA"/>
    <w:pPr>
      <w:widowControl w:val="0"/>
      <w:autoSpaceDE w:val="0"/>
      <w:autoSpaceDN w:val="0"/>
      <w:snapToGrid w:val="0"/>
      <w:spacing w:line="288" w:lineRule="auto"/>
      <w:jc w:val="both"/>
    </w:pPr>
    <w:rPr>
      <w:rFonts w:ascii="Times New Roman" w:eastAsia="宋体" w:hAnsi="Times New Roman" w:cs="Times New Roman"/>
      <w:sz w:val="24"/>
    </w:rPr>
  </w:style>
  <w:style w:type="paragraph" w:styleId="2">
    <w:name w:val="heading 2"/>
    <w:basedOn w:val="a0"/>
    <w:next w:val="a0"/>
    <w:link w:val="2Char"/>
    <w:unhideWhenUsed/>
    <w:qFormat/>
    <w:rsid w:val="00160DDA"/>
    <w:pPr>
      <w:keepNext/>
      <w:keepLines/>
      <w:numPr>
        <w:ilvl w:val="1"/>
        <w:numId w:val="1"/>
      </w:numPr>
      <w:adjustRightInd w:val="0"/>
      <w:spacing w:beforeLines="50" w:before="50" w:afterLines="50" w:after="50"/>
      <w:jc w:val="left"/>
      <w:outlineLvl w:val="1"/>
    </w:pPr>
    <w:rPr>
      <w:rFonts w:eastAsia="黑体"/>
      <w:bCs/>
      <w:sz w:val="30"/>
      <w:szCs w:val="32"/>
    </w:rPr>
  </w:style>
  <w:style w:type="paragraph" w:styleId="3">
    <w:name w:val="heading 3"/>
    <w:basedOn w:val="a0"/>
    <w:next w:val="a0"/>
    <w:link w:val="3Char"/>
    <w:unhideWhenUsed/>
    <w:qFormat/>
    <w:rsid w:val="00160DDA"/>
    <w:pPr>
      <w:keepNext/>
      <w:keepLines/>
      <w:numPr>
        <w:ilvl w:val="2"/>
        <w:numId w:val="1"/>
      </w:numPr>
      <w:spacing w:beforeLines="50" w:before="50" w:afterLines="50" w:after="50"/>
      <w:outlineLvl w:val="2"/>
    </w:pPr>
    <w:rPr>
      <w:rFonts w:eastAsia="黑体"/>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endnote text"/>
    <w:basedOn w:val="a0"/>
    <w:link w:val="Char"/>
    <w:uiPriority w:val="99"/>
    <w:unhideWhenUsed/>
    <w:rsid w:val="00160DDA"/>
  </w:style>
  <w:style w:type="character" w:customStyle="1" w:styleId="Char">
    <w:name w:val="尾注文本 Char"/>
    <w:basedOn w:val="a1"/>
    <w:link w:val="a4"/>
    <w:uiPriority w:val="99"/>
    <w:rsid w:val="00160DDA"/>
    <w:rPr>
      <w:rFonts w:ascii="Times New Roman" w:eastAsia="宋体" w:hAnsi="Times New Roman" w:cs="Times New Roman"/>
      <w:sz w:val="24"/>
    </w:rPr>
  </w:style>
  <w:style w:type="character" w:styleId="a5">
    <w:name w:val="endnote reference"/>
    <w:uiPriority w:val="99"/>
    <w:semiHidden/>
    <w:unhideWhenUsed/>
    <w:rsid w:val="00160DDA"/>
    <w:rPr>
      <w:vertAlign w:val="superscript"/>
    </w:rPr>
  </w:style>
  <w:style w:type="paragraph" w:customStyle="1" w:styleId="20">
    <w:name w:val="引用格式2"/>
    <w:basedOn w:val="a4"/>
    <w:link w:val="2Char0"/>
    <w:qFormat/>
    <w:rsid w:val="00160DDA"/>
    <w:pPr>
      <w:ind w:left="564" w:hangingChars="219" w:hanging="564"/>
    </w:pPr>
  </w:style>
  <w:style w:type="character" w:customStyle="1" w:styleId="2Char0">
    <w:name w:val="引用格式2 Char"/>
    <w:basedOn w:val="Char"/>
    <w:link w:val="20"/>
    <w:rsid w:val="00160DDA"/>
    <w:rPr>
      <w:rFonts w:ascii="Times New Roman" w:eastAsia="宋体" w:hAnsi="Times New Roman" w:cs="Times New Roman"/>
      <w:sz w:val="24"/>
    </w:rPr>
  </w:style>
  <w:style w:type="character" w:customStyle="1" w:styleId="2Char">
    <w:name w:val="标题 2 Char"/>
    <w:basedOn w:val="a1"/>
    <w:link w:val="2"/>
    <w:rsid w:val="00160DDA"/>
    <w:rPr>
      <w:rFonts w:ascii="Times New Roman" w:eastAsia="黑体" w:hAnsi="Times New Roman" w:cs="Times New Roman"/>
      <w:bCs/>
      <w:sz w:val="30"/>
      <w:szCs w:val="32"/>
    </w:rPr>
  </w:style>
  <w:style w:type="character" w:customStyle="1" w:styleId="3Char">
    <w:name w:val="标题 3 Char"/>
    <w:basedOn w:val="a1"/>
    <w:link w:val="3"/>
    <w:rsid w:val="00160DDA"/>
    <w:rPr>
      <w:rFonts w:ascii="Times New Roman" w:eastAsia="黑体" w:hAnsi="Times New Roman" w:cs="Times New Roman"/>
      <w:bCs/>
      <w:sz w:val="28"/>
      <w:szCs w:val="32"/>
    </w:rPr>
  </w:style>
  <w:style w:type="paragraph" w:customStyle="1" w:styleId="a">
    <w:name w:val="第几章的标题格式"/>
    <w:basedOn w:val="a0"/>
    <w:qFormat/>
    <w:rsid w:val="00160DDA"/>
    <w:pPr>
      <w:keepNext/>
      <w:keepLines/>
      <w:widowControl/>
      <w:numPr>
        <w:numId w:val="1"/>
      </w:numPr>
      <w:adjustRightInd w:val="0"/>
      <w:spacing w:beforeLines="100" w:before="100" w:afterLines="80" w:after="80"/>
      <w:jc w:val="center"/>
      <w:outlineLvl w:val="0"/>
    </w:pPr>
    <w:rPr>
      <w:rFonts w:eastAsia="黑体"/>
      <w:snapToGrid w:val="0"/>
      <w:spacing w:val="-20"/>
      <w:kern w:val="44"/>
      <w:sz w:val="36"/>
      <w:szCs w:val="36"/>
    </w:rPr>
  </w:style>
  <w:style w:type="paragraph" w:customStyle="1" w:styleId="MTDisplayEquation">
    <w:name w:val="MTDisplayEquation"/>
    <w:basedOn w:val="a0"/>
    <w:next w:val="a0"/>
    <w:link w:val="MTDisplayEquationChar"/>
    <w:rsid w:val="00015137"/>
    <w:pPr>
      <w:tabs>
        <w:tab w:val="center" w:pos="4240"/>
        <w:tab w:val="right" w:pos="8500"/>
      </w:tabs>
      <w:ind w:firstLine="421"/>
    </w:pPr>
  </w:style>
  <w:style w:type="character" w:customStyle="1" w:styleId="MTDisplayEquationChar">
    <w:name w:val="MTDisplayEquation Char"/>
    <w:link w:val="MTDisplayEquation"/>
    <w:rsid w:val="00015137"/>
    <w:rPr>
      <w:rFonts w:ascii="Times New Roman" w:eastAsia="宋体" w:hAnsi="Times New Roman" w:cs="Times New Roman"/>
      <w:sz w:val="24"/>
    </w:rPr>
  </w:style>
  <w:style w:type="table" w:styleId="a6">
    <w:name w:val="Table Grid"/>
    <w:basedOn w:val="a2"/>
    <w:uiPriority w:val="39"/>
    <w:rsid w:val="00E13D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0"/>
    <w:link w:val="Char0"/>
    <w:uiPriority w:val="99"/>
    <w:unhideWhenUsed/>
    <w:rsid w:val="00095500"/>
    <w:pPr>
      <w:pBdr>
        <w:bottom w:val="single" w:sz="6" w:space="1" w:color="auto"/>
      </w:pBdr>
      <w:tabs>
        <w:tab w:val="center" w:pos="4153"/>
        <w:tab w:val="right" w:pos="8306"/>
      </w:tabs>
      <w:spacing w:line="240" w:lineRule="auto"/>
      <w:jc w:val="center"/>
    </w:pPr>
    <w:rPr>
      <w:sz w:val="18"/>
      <w:szCs w:val="18"/>
    </w:rPr>
  </w:style>
  <w:style w:type="character" w:customStyle="1" w:styleId="Char0">
    <w:name w:val="页眉 Char"/>
    <w:basedOn w:val="a1"/>
    <w:link w:val="a7"/>
    <w:uiPriority w:val="99"/>
    <w:rsid w:val="00095500"/>
    <w:rPr>
      <w:rFonts w:ascii="Times New Roman" w:eastAsia="宋体" w:hAnsi="Times New Roman" w:cs="Times New Roman"/>
      <w:sz w:val="18"/>
      <w:szCs w:val="18"/>
    </w:rPr>
  </w:style>
  <w:style w:type="paragraph" w:styleId="a8">
    <w:name w:val="footer"/>
    <w:basedOn w:val="a0"/>
    <w:link w:val="Char1"/>
    <w:uiPriority w:val="99"/>
    <w:unhideWhenUsed/>
    <w:rsid w:val="00095500"/>
    <w:pPr>
      <w:tabs>
        <w:tab w:val="center" w:pos="4153"/>
        <w:tab w:val="right" w:pos="8306"/>
      </w:tabs>
      <w:spacing w:line="240" w:lineRule="auto"/>
      <w:jc w:val="left"/>
    </w:pPr>
    <w:rPr>
      <w:sz w:val="18"/>
      <w:szCs w:val="18"/>
    </w:rPr>
  </w:style>
  <w:style w:type="character" w:customStyle="1" w:styleId="Char1">
    <w:name w:val="页脚 Char"/>
    <w:basedOn w:val="a1"/>
    <w:link w:val="a8"/>
    <w:uiPriority w:val="99"/>
    <w:rsid w:val="0009550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1" Type="http://schemas.openxmlformats.org/officeDocument/2006/relationships/image" Target="media/image7.wmf"/><Relationship Id="rId42" Type="http://schemas.openxmlformats.org/officeDocument/2006/relationships/oleObject" Target="embeddings/oleObject18.bin"/><Relationship Id="rId63" Type="http://schemas.openxmlformats.org/officeDocument/2006/relationships/image" Target="media/image28.wmf"/><Relationship Id="rId84" Type="http://schemas.openxmlformats.org/officeDocument/2006/relationships/image" Target="media/image35.wmf"/><Relationship Id="rId138" Type="http://schemas.openxmlformats.org/officeDocument/2006/relationships/image" Target="media/image60.wmf"/><Relationship Id="rId159" Type="http://schemas.openxmlformats.org/officeDocument/2006/relationships/oleObject" Target="embeddings/oleObject81.bin"/><Relationship Id="rId170" Type="http://schemas.openxmlformats.org/officeDocument/2006/relationships/oleObject" Target="embeddings/oleObject87.bin"/><Relationship Id="rId191" Type="http://schemas.openxmlformats.org/officeDocument/2006/relationships/theme" Target="theme/theme1.xml"/><Relationship Id="rId107" Type="http://schemas.openxmlformats.org/officeDocument/2006/relationships/image" Target="media/image46.wmf"/><Relationship Id="rId11" Type="http://schemas.openxmlformats.org/officeDocument/2006/relationships/oleObject" Target="embeddings/oleObject2.bin"/><Relationship Id="rId32" Type="http://schemas.openxmlformats.org/officeDocument/2006/relationships/oleObject" Target="embeddings/oleObject13.bin"/><Relationship Id="rId53" Type="http://schemas.openxmlformats.org/officeDocument/2006/relationships/image" Target="media/image23.wmf"/><Relationship Id="rId74" Type="http://schemas.openxmlformats.org/officeDocument/2006/relationships/oleObject" Target="embeddings/oleObject34.bin"/><Relationship Id="rId128" Type="http://schemas.openxmlformats.org/officeDocument/2006/relationships/oleObject" Target="embeddings/oleObject65.bin"/><Relationship Id="rId149" Type="http://schemas.openxmlformats.org/officeDocument/2006/relationships/oleObject" Target="embeddings/oleObject76.bin"/><Relationship Id="rId5" Type="http://schemas.openxmlformats.org/officeDocument/2006/relationships/webSettings" Target="webSettings.xml"/><Relationship Id="rId95" Type="http://schemas.openxmlformats.org/officeDocument/2006/relationships/oleObject" Target="embeddings/oleObject47.bin"/><Relationship Id="rId160" Type="http://schemas.openxmlformats.org/officeDocument/2006/relationships/image" Target="media/image71.wmf"/><Relationship Id="rId181" Type="http://schemas.openxmlformats.org/officeDocument/2006/relationships/oleObject" Target="embeddings/oleObject95.bin"/><Relationship Id="rId22" Type="http://schemas.openxmlformats.org/officeDocument/2006/relationships/oleObject" Target="embeddings/oleObject8.bin"/><Relationship Id="rId43" Type="http://schemas.openxmlformats.org/officeDocument/2006/relationships/image" Target="media/image18.wmf"/><Relationship Id="rId64" Type="http://schemas.openxmlformats.org/officeDocument/2006/relationships/oleObject" Target="embeddings/oleObject28.bin"/><Relationship Id="rId118" Type="http://schemas.openxmlformats.org/officeDocument/2006/relationships/image" Target="media/image51.wmf"/><Relationship Id="rId139" Type="http://schemas.openxmlformats.org/officeDocument/2006/relationships/oleObject" Target="embeddings/oleObject71.bin"/><Relationship Id="rId85" Type="http://schemas.openxmlformats.org/officeDocument/2006/relationships/oleObject" Target="embeddings/oleObject42.bin"/><Relationship Id="rId150" Type="http://schemas.openxmlformats.org/officeDocument/2006/relationships/image" Target="media/image66.wmf"/><Relationship Id="rId171" Type="http://schemas.openxmlformats.org/officeDocument/2006/relationships/image" Target="media/image76.wmf"/><Relationship Id="rId12" Type="http://schemas.openxmlformats.org/officeDocument/2006/relationships/image" Target="media/image3.wmf"/><Relationship Id="rId33" Type="http://schemas.openxmlformats.org/officeDocument/2006/relationships/image" Target="media/image13.wmf"/><Relationship Id="rId108" Type="http://schemas.openxmlformats.org/officeDocument/2006/relationships/oleObject" Target="embeddings/oleObject54.bin"/><Relationship Id="rId129" Type="http://schemas.openxmlformats.org/officeDocument/2006/relationships/image" Target="media/image56.wmf"/><Relationship Id="rId54" Type="http://schemas.openxmlformats.org/officeDocument/2006/relationships/oleObject" Target="embeddings/oleObject23.bin"/><Relationship Id="rId75" Type="http://schemas.openxmlformats.org/officeDocument/2006/relationships/image" Target="media/image33.wmf"/><Relationship Id="rId96" Type="http://schemas.openxmlformats.org/officeDocument/2006/relationships/oleObject" Target="embeddings/oleObject48.bin"/><Relationship Id="rId140" Type="http://schemas.openxmlformats.org/officeDocument/2006/relationships/image" Target="media/image61.wmf"/><Relationship Id="rId161" Type="http://schemas.openxmlformats.org/officeDocument/2006/relationships/oleObject" Target="embeddings/oleObject82.bin"/><Relationship Id="rId182" Type="http://schemas.openxmlformats.org/officeDocument/2006/relationships/image" Target="media/image79.wmf"/><Relationship Id="rId6" Type="http://schemas.openxmlformats.org/officeDocument/2006/relationships/footnotes" Target="footnotes.xml"/><Relationship Id="rId23" Type="http://schemas.openxmlformats.org/officeDocument/2006/relationships/image" Target="media/image8.wmf"/><Relationship Id="rId119" Type="http://schemas.openxmlformats.org/officeDocument/2006/relationships/oleObject" Target="embeddings/oleObject60.bin"/><Relationship Id="rId44" Type="http://schemas.openxmlformats.org/officeDocument/2006/relationships/oleObject" Target="embeddings/oleObject19.bin"/><Relationship Id="rId65" Type="http://schemas.openxmlformats.org/officeDocument/2006/relationships/oleObject" Target="embeddings/oleObject29.bin"/><Relationship Id="rId86" Type="http://schemas.openxmlformats.org/officeDocument/2006/relationships/image" Target="media/image36.wmf"/><Relationship Id="rId130" Type="http://schemas.openxmlformats.org/officeDocument/2006/relationships/oleObject" Target="embeddings/oleObject66.bin"/><Relationship Id="rId151" Type="http://schemas.openxmlformats.org/officeDocument/2006/relationships/oleObject" Target="embeddings/oleObject77.bin"/><Relationship Id="rId172" Type="http://schemas.openxmlformats.org/officeDocument/2006/relationships/oleObject" Target="embeddings/oleObject88.bin"/><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16.wmf"/><Relationship Id="rId109" Type="http://schemas.openxmlformats.org/officeDocument/2006/relationships/image" Target="media/image47.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image" Target="media/image41.wmf"/><Relationship Id="rId104" Type="http://schemas.openxmlformats.org/officeDocument/2006/relationships/oleObject" Target="embeddings/oleObject52.bin"/><Relationship Id="rId120" Type="http://schemas.openxmlformats.org/officeDocument/2006/relationships/image" Target="media/image52.wmf"/><Relationship Id="rId125" Type="http://schemas.openxmlformats.org/officeDocument/2006/relationships/oleObject" Target="embeddings/oleObject63.bin"/><Relationship Id="rId141" Type="http://schemas.openxmlformats.org/officeDocument/2006/relationships/oleObject" Target="embeddings/oleObject72.bin"/><Relationship Id="rId146" Type="http://schemas.openxmlformats.org/officeDocument/2006/relationships/image" Target="media/image64.wmf"/><Relationship Id="rId167" Type="http://schemas.openxmlformats.org/officeDocument/2006/relationships/image" Target="media/image74.wmf"/><Relationship Id="rId188" Type="http://schemas.openxmlformats.org/officeDocument/2006/relationships/image" Target="media/image81.wmf"/><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image" Target="media/image39.wmf"/><Relationship Id="rId162" Type="http://schemas.openxmlformats.org/officeDocument/2006/relationships/image" Target="media/image72.wmf"/><Relationship Id="rId183" Type="http://schemas.openxmlformats.org/officeDocument/2006/relationships/oleObject" Target="embeddings/oleObject96.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oleObject" Target="embeddings/oleObject43.bin"/><Relationship Id="rId110" Type="http://schemas.openxmlformats.org/officeDocument/2006/relationships/oleObject" Target="embeddings/oleObject55.bin"/><Relationship Id="rId115" Type="http://schemas.openxmlformats.org/officeDocument/2006/relationships/oleObject" Target="embeddings/oleObject58.bin"/><Relationship Id="rId131" Type="http://schemas.openxmlformats.org/officeDocument/2006/relationships/image" Target="media/image57.wmf"/><Relationship Id="rId136" Type="http://schemas.openxmlformats.org/officeDocument/2006/relationships/oleObject" Target="embeddings/oleObject69.bin"/><Relationship Id="rId157" Type="http://schemas.openxmlformats.org/officeDocument/2006/relationships/oleObject" Target="embeddings/oleObject80.bin"/><Relationship Id="rId178" Type="http://schemas.openxmlformats.org/officeDocument/2006/relationships/image" Target="media/image77.wmf"/><Relationship Id="rId61" Type="http://schemas.openxmlformats.org/officeDocument/2006/relationships/image" Target="media/image27.wmf"/><Relationship Id="rId82" Type="http://schemas.openxmlformats.org/officeDocument/2006/relationships/image" Target="media/image34.wmf"/><Relationship Id="rId152" Type="http://schemas.openxmlformats.org/officeDocument/2006/relationships/image" Target="media/image67.wmf"/><Relationship Id="rId173" Type="http://schemas.openxmlformats.org/officeDocument/2006/relationships/oleObject" Target="embeddings/oleObject89.bin"/><Relationship Id="rId19" Type="http://schemas.openxmlformats.org/officeDocument/2006/relationships/image" Target="media/image6.wmf"/><Relationship Id="rId14" Type="http://schemas.openxmlformats.org/officeDocument/2006/relationships/image" Target="media/image4.wmf"/><Relationship Id="rId30" Type="http://schemas.openxmlformats.org/officeDocument/2006/relationships/oleObject" Target="embeddings/oleObject12.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oleObject" Target="embeddings/oleObject36.bin"/><Relationship Id="rId100" Type="http://schemas.openxmlformats.org/officeDocument/2006/relationships/oleObject" Target="embeddings/oleObject50.bin"/><Relationship Id="rId105" Type="http://schemas.openxmlformats.org/officeDocument/2006/relationships/image" Target="media/image45.wmf"/><Relationship Id="rId126" Type="http://schemas.openxmlformats.org/officeDocument/2006/relationships/oleObject" Target="embeddings/oleObject64.bin"/><Relationship Id="rId147" Type="http://schemas.openxmlformats.org/officeDocument/2006/relationships/oleObject" Target="embeddings/oleObject75.bin"/><Relationship Id="rId168" Type="http://schemas.openxmlformats.org/officeDocument/2006/relationships/oleObject" Target="embeddings/oleObject86.bin"/><Relationship Id="rId8" Type="http://schemas.openxmlformats.org/officeDocument/2006/relationships/image" Target="media/image1.wmf"/><Relationship Id="rId51" Type="http://schemas.openxmlformats.org/officeDocument/2006/relationships/image" Target="media/image22.png"/><Relationship Id="rId72" Type="http://schemas.openxmlformats.org/officeDocument/2006/relationships/oleObject" Target="embeddings/oleObject33.bin"/><Relationship Id="rId93" Type="http://schemas.openxmlformats.org/officeDocument/2006/relationships/oleObject" Target="embeddings/oleObject46.bin"/><Relationship Id="rId98" Type="http://schemas.openxmlformats.org/officeDocument/2006/relationships/oleObject" Target="embeddings/oleObject49.bin"/><Relationship Id="rId121" Type="http://schemas.openxmlformats.org/officeDocument/2006/relationships/oleObject" Target="embeddings/oleObject61.bin"/><Relationship Id="rId142" Type="http://schemas.openxmlformats.org/officeDocument/2006/relationships/image" Target="media/image62.wmf"/><Relationship Id="rId163" Type="http://schemas.openxmlformats.org/officeDocument/2006/relationships/oleObject" Target="embeddings/oleObject83.bin"/><Relationship Id="rId184" Type="http://schemas.openxmlformats.org/officeDocument/2006/relationships/oleObject" Target="embeddings/oleObject97.bin"/><Relationship Id="rId189" Type="http://schemas.openxmlformats.org/officeDocument/2006/relationships/oleObject" Target="embeddings/oleObject100.bin"/><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20.bin"/><Relationship Id="rId67" Type="http://schemas.openxmlformats.org/officeDocument/2006/relationships/image" Target="media/image29.wmf"/><Relationship Id="rId116" Type="http://schemas.openxmlformats.org/officeDocument/2006/relationships/image" Target="media/image50.wmf"/><Relationship Id="rId137" Type="http://schemas.openxmlformats.org/officeDocument/2006/relationships/oleObject" Target="embeddings/oleObject70.bin"/><Relationship Id="rId158" Type="http://schemas.openxmlformats.org/officeDocument/2006/relationships/image" Target="media/image70.wmf"/><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oleObject" Target="embeddings/oleObject41.bin"/><Relationship Id="rId88" Type="http://schemas.openxmlformats.org/officeDocument/2006/relationships/image" Target="media/image37.wmf"/><Relationship Id="rId111" Type="http://schemas.openxmlformats.org/officeDocument/2006/relationships/image" Target="media/image48.wmf"/><Relationship Id="rId132" Type="http://schemas.openxmlformats.org/officeDocument/2006/relationships/oleObject" Target="embeddings/oleObject67.bin"/><Relationship Id="rId153" Type="http://schemas.openxmlformats.org/officeDocument/2006/relationships/oleObject" Target="embeddings/oleObject78.bin"/><Relationship Id="rId174" Type="http://schemas.openxmlformats.org/officeDocument/2006/relationships/oleObject" Target="embeddings/oleObject90.bin"/><Relationship Id="rId179" Type="http://schemas.openxmlformats.org/officeDocument/2006/relationships/oleObject" Target="embeddings/oleObject94.bin"/><Relationship Id="rId190" Type="http://schemas.openxmlformats.org/officeDocument/2006/relationships/fontTable" Target="fontTable.xml"/><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image" Target="media/image25.wmf"/><Relationship Id="rId106" Type="http://schemas.openxmlformats.org/officeDocument/2006/relationships/oleObject" Target="embeddings/oleObject53.bin"/><Relationship Id="rId127" Type="http://schemas.openxmlformats.org/officeDocument/2006/relationships/image" Target="media/image55.wmf"/><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image" Target="../AppData/Roaming/Tencent/Users/616905919/QQ/WinTemp/RichOle/MY2E@~K0SK5SD)ECK$UOI_E.png" TargetMode="External"/><Relationship Id="rId73" Type="http://schemas.openxmlformats.org/officeDocument/2006/relationships/image" Target="media/image32.wmf"/><Relationship Id="rId78" Type="http://schemas.openxmlformats.org/officeDocument/2006/relationships/oleObject" Target="embeddings/oleObject37.bin"/><Relationship Id="rId94" Type="http://schemas.openxmlformats.org/officeDocument/2006/relationships/image" Target="media/image40.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3.wmf"/><Relationship Id="rId143" Type="http://schemas.openxmlformats.org/officeDocument/2006/relationships/oleObject" Target="embeddings/oleObject73.bin"/><Relationship Id="rId148" Type="http://schemas.openxmlformats.org/officeDocument/2006/relationships/image" Target="media/image65.wmf"/><Relationship Id="rId164" Type="http://schemas.openxmlformats.org/officeDocument/2006/relationships/image" Target="media/image73.wmf"/><Relationship Id="rId169" Type="http://schemas.openxmlformats.org/officeDocument/2006/relationships/image" Target="media/image75.wmf"/><Relationship Id="rId185" Type="http://schemas.openxmlformats.org/officeDocument/2006/relationships/oleObject" Target="embeddings/oleObject98.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78.wmf"/><Relationship Id="rId26" Type="http://schemas.openxmlformats.org/officeDocument/2006/relationships/oleObject" Target="embeddings/oleObject10.bin"/><Relationship Id="rId47" Type="http://schemas.openxmlformats.org/officeDocument/2006/relationships/image" Target="media/image20.wmf"/><Relationship Id="rId68" Type="http://schemas.openxmlformats.org/officeDocument/2006/relationships/oleObject" Target="embeddings/oleObject31.bin"/><Relationship Id="rId89" Type="http://schemas.openxmlformats.org/officeDocument/2006/relationships/oleObject" Target="embeddings/oleObject44.bin"/><Relationship Id="rId112" Type="http://schemas.openxmlformats.org/officeDocument/2006/relationships/oleObject" Target="embeddings/oleObject56.bin"/><Relationship Id="rId133" Type="http://schemas.openxmlformats.org/officeDocument/2006/relationships/image" Target="media/image58.wmf"/><Relationship Id="rId154" Type="http://schemas.openxmlformats.org/officeDocument/2006/relationships/image" Target="media/image68.wmf"/><Relationship Id="rId175" Type="http://schemas.openxmlformats.org/officeDocument/2006/relationships/oleObject" Target="embeddings/oleObject91.bin"/><Relationship Id="rId16" Type="http://schemas.openxmlformats.org/officeDocument/2006/relationships/image" Target="media/image5.wmf"/><Relationship Id="rId37" Type="http://schemas.openxmlformats.org/officeDocument/2006/relationships/image" Target="media/image15.wmf"/><Relationship Id="rId58" Type="http://schemas.openxmlformats.org/officeDocument/2006/relationships/oleObject" Target="embeddings/oleObject25.bin"/><Relationship Id="rId79" Type="http://schemas.openxmlformats.org/officeDocument/2006/relationships/oleObject" Target="embeddings/oleObject38.bin"/><Relationship Id="rId102" Type="http://schemas.openxmlformats.org/officeDocument/2006/relationships/oleObject" Target="embeddings/oleObject51.bin"/><Relationship Id="rId123" Type="http://schemas.openxmlformats.org/officeDocument/2006/relationships/oleObject" Target="embeddings/oleObject62.bin"/><Relationship Id="rId144" Type="http://schemas.openxmlformats.org/officeDocument/2006/relationships/image" Target="media/image63.wmf"/><Relationship Id="rId90" Type="http://schemas.openxmlformats.org/officeDocument/2006/relationships/image" Target="media/image38.wmf"/><Relationship Id="rId165" Type="http://schemas.openxmlformats.org/officeDocument/2006/relationships/oleObject" Target="embeddings/oleObject84.bin"/><Relationship Id="rId186" Type="http://schemas.openxmlformats.org/officeDocument/2006/relationships/image" Target="media/image80.wmf"/><Relationship Id="rId27" Type="http://schemas.openxmlformats.org/officeDocument/2006/relationships/image" Target="media/image10.wmf"/><Relationship Id="rId48" Type="http://schemas.openxmlformats.org/officeDocument/2006/relationships/oleObject" Target="embeddings/oleObject21.bin"/><Relationship Id="rId69" Type="http://schemas.openxmlformats.org/officeDocument/2006/relationships/image" Target="media/image30.wmf"/><Relationship Id="rId113" Type="http://schemas.openxmlformats.org/officeDocument/2006/relationships/image" Target="media/image49.wmf"/><Relationship Id="rId134" Type="http://schemas.openxmlformats.org/officeDocument/2006/relationships/oleObject" Target="embeddings/oleObject68.bin"/><Relationship Id="rId80" Type="http://schemas.openxmlformats.org/officeDocument/2006/relationships/oleObject" Target="embeddings/oleObject39.bin"/><Relationship Id="rId155" Type="http://schemas.openxmlformats.org/officeDocument/2006/relationships/oleObject" Target="embeddings/oleObject79.bin"/><Relationship Id="rId176" Type="http://schemas.openxmlformats.org/officeDocument/2006/relationships/oleObject" Target="embeddings/oleObject92.bin"/><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image" Target="media/image44.wmf"/><Relationship Id="rId124" Type="http://schemas.openxmlformats.org/officeDocument/2006/relationships/image" Target="media/image54.wmf"/><Relationship Id="rId70" Type="http://schemas.openxmlformats.org/officeDocument/2006/relationships/oleObject" Target="embeddings/oleObject32.bin"/><Relationship Id="rId91" Type="http://schemas.openxmlformats.org/officeDocument/2006/relationships/oleObject" Target="embeddings/oleObject45.bin"/><Relationship Id="rId145" Type="http://schemas.openxmlformats.org/officeDocument/2006/relationships/oleObject" Target="embeddings/oleObject74.bin"/><Relationship Id="rId166" Type="http://schemas.openxmlformats.org/officeDocument/2006/relationships/oleObject" Target="embeddings/oleObject85.bin"/><Relationship Id="rId187" Type="http://schemas.openxmlformats.org/officeDocument/2006/relationships/oleObject" Target="embeddings/oleObject99.bin"/><Relationship Id="rId1" Type="http://schemas.openxmlformats.org/officeDocument/2006/relationships/customXml" Target="../customXml/item1.xml"/><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oleObject" Target="embeddings/oleObject57.bin"/><Relationship Id="rId60" Type="http://schemas.openxmlformats.org/officeDocument/2006/relationships/oleObject" Target="embeddings/oleObject26.bin"/><Relationship Id="rId81" Type="http://schemas.openxmlformats.org/officeDocument/2006/relationships/oleObject" Target="embeddings/oleObject40.bin"/><Relationship Id="rId135" Type="http://schemas.openxmlformats.org/officeDocument/2006/relationships/image" Target="media/image59.wmf"/><Relationship Id="rId156" Type="http://schemas.openxmlformats.org/officeDocument/2006/relationships/image" Target="media/image69.wmf"/><Relationship Id="rId177" Type="http://schemas.openxmlformats.org/officeDocument/2006/relationships/oleObject" Target="embeddings/oleObject9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E10FC-627A-4144-95AD-ECA17DD24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2186</Words>
  <Characters>12464</Characters>
  <Application>Microsoft Office Word</Application>
  <DocSecurity>0</DocSecurity>
  <Lines>103</Lines>
  <Paragraphs>29</Paragraphs>
  <ScaleCrop>false</ScaleCrop>
  <Company/>
  <LinksUpToDate>false</LinksUpToDate>
  <CharactersWithSpaces>14621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jiayao jiang</dc:creator>
  <cp:keywords/>
  <dc:description/>
  <cp:lastModifiedBy>jiayao jiang</cp:lastModifiedBy>
  <cp:revision>19</cp:revision>
  <dcterms:created xsi:type="dcterms:W3CDTF">2017-01-01T17:37:00Z</dcterms:created>
  <dcterms:modified xsi:type="dcterms:W3CDTF">2017-01-10T09:17:00Z</dcterms:modified>
</cp:coreProperties>
</file>