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53817" w14:textId="1C0AECCE" w:rsidR="006F2C50" w:rsidRDefault="006F2C50" w:rsidP="006F2C50">
      <w:pPr>
        <w:pStyle w:val="ListParagraph"/>
        <w:numPr>
          <w:ilvl w:val="0"/>
          <w:numId w:val="1"/>
        </w:numPr>
      </w:pPr>
      <w:r>
        <w:t>Closure</w:t>
      </w:r>
    </w:p>
    <w:p w14:paraId="6A2B689C" w14:textId="3586C880" w:rsidR="006F2C50" w:rsidRDefault="00BC255A" w:rsidP="00477E41">
      <w:pPr>
        <w:pStyle w:val="ListParagraph"/>
      </w:pPr>
      <w:r>
        <w:t xml:space="preserve">Merupakan </w:t>
      </w:r>
      <w:r w:rsidR="006F2C50">
        <w:t xml:space="preserve">sebuah </w:t>
      </w:r>
      <w:r w:rsidR="004843E1">
        <w:t>fungsi didalam fungsi</w:t>
      </w:r>
      <w:r w:rsidR="006F2C50">
        <w:t xml:space="preserve"> dan fungsi tersebut dapat mengakses ke parent scope.</w:t>
      </w:r>
      <w:r>
        <w:t xml:space="preserve"> Jadi, closure dapat dikatakan sebagai fungsi bersarang yang memiliki akses ke parent scope, walaupun fungsi parent telah selesai dijalankan.</w:t>
      </w:r>
    </w:p>
    <w:p w14:paraId="3516718A" w14:textId="050100B3" w:rsidR="0003116B" w:rsidRDefault="0003116B" w:rsidP="00304C97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11C9549D" wp14:editId="535DBBD0">
            <wp:extent cx="1896964" cy="12001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067" r="8000"/>
                    <a:stretch/>
                  </pic:blipFill>
                  <pic:spPr bwMode="auto">
                    <a:xfrm>
                      <a:off x="0" y="0"/>
                      <a:ext cx="1907909" cy="120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A07469" w14:textId="1588F546" w:rsidR="00913031" w:rsidRPr="00981945" w:rsidRDefault="00913031" w:rsidP="00913031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3C4043"/>
          <w:spacing w:val="3"/>
          <w:sz w:val="21"/>
          <w:szCs w:val="21"/>
        </w:rPr>
        <w:t>Immediately Invoked Function Expression</w:t>
      </w:r>
    </w:p>
    <w:p w14:paraId="4236495C" w14:textId="13B94B07" w:rsidR="00981945" w:rsidRDefault="00981945" w:rsidP="00981945">
      <w:pPr>
        <w:pStyle w:val="ListParagraph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Merupakan sebuah fungsi yang akan dijalankan setelah fungsi tersebut dideklarasi</w:t>
      </w:r>
      <w:r w:rsidR="00524009">
        <w:rPr>
          <w:rFonts w:ascii="Roboto" w:hAnsi="Roboto"/>
          <w:color w:val="3C4043"/>
          <w:spacing w:val="3"/>
          <w:sz w:val="21"/>
          <w:szCs w:val="21"/>
        </w:rPr>
        <w:t>, dan fungsi ini hanya dapat sekali dijalankan.</w:t>
      </w:r>
    </w:p>
    <w:p w14:paraId="7E50B351" w14:textId="4DC5C791" w:rsidR="0003116B" w:rsidRDefault="00524009" w:rsidP="00524009">
      <w:pPr>
        <w:pStyle w:val="ListParagraph"/>
        <w:ind w:left="0"/>
        <w:jc w:val="center"/>
        <w:rPr>
          <w:rFonts w:ascii="Roboto" w:hAnsi="Roboto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3785E86F" wp14:editId="0A49863F">
            <wp:extent cx="1897872" cy="12827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6814" cy="129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6560E" w14:textId="1DB44DCF" w:rsidR="00A84BCD" w:rsidRDefault="007C0F77" w:rsidP="00A84BCD">
      <w:pPr>
        <w:pStyle w:val="ListParagraph"/>
        <w:numPr>
          <w:ilvl w:val="0"/>
          <w:numId w:val="1"/>
        </w:numPr>
      </w:pPr>
      <w:r>
        <w:t>F</w:t>
      </w:r>
      <w:r w:rsidR="00A84BCD" w:rsidRPr="00A84BCD">
        <w:t xml:space="preserve">irst </w:t>
      </w:r>
      <w:r>
        <w:t>C</w:t>
      </w:r>
      <w:r w:rsidR="00A84BCD" w:rsidRPr="00A84BCD">
        <w:t xml:space="preserve">lass </w:t>
      </w:r>
      <w:r>
        <w:t>F</w:t>
      </w:r>
      <w:r w:rsidR="00A84BCD" w:rsidRPr="00A84BCD">
        <w:t xml:space="preserve">unction </w:t>
      </w:r>
    </w:p>
    <w:p w14:paraId="7F8A1E25" w14:textId="46801A38" w:rsidR="00A84BCD" w:rsidRDefault="007C0F77" w:rsidP="00A84BCD">
      <w:pPr>
        <w:pStyle w:val="ListParagraph"/>
        <w:numPr>
          <w:ilvl w:val="0"/>
          <w:numId w:val="2"/>
        </w:numPr>
      </w:pPr>
      <w:r>
        <w:t>F</w:t>
      </w:r>
      <w:r w:rsidR="00A84BCD">
        <w:t>ungsi dapat di assign ke dalam variabel, objek, atau array</w:t>
      </w:r>
    </w:p>
    <w:p w14:paraId="3B7AA58B" w14:textId="35862867" w:rsidR="00524009" w:rsidRDefault="009630E6" w:rsidP="009630E6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76C8BDD9" wp14:editId="459EDE2A">
            <wp:extent cx="2286000" cy="8263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8397" cy="83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878AD" w14:textId="470B17D8" w:rsidR="00A84BCD" w:rsidRDefault="007C0F77" w:rsidP="00A84BCD">
      <w:pPr>
        <w:pStyle w:val="ListParagraph"/>
        <w:numPr>
          <w:ilvl w:val="0"/>
          <w:numId w:val="2"/>
        </w:numPr>
      </w:pPr>
      <w:r>
        <w:t>Fungsi dapat diteruskan</w:t>
      </w:r>
      <w:r w:rsidR="00A84BCD">
        <w:t xml:space="preserve"> sebagai argumen pada fungsi lain</w:t>
      </w:r>
    </w:p>
    <w:p w14:paraId="0F9E842D" w14:textId="198718BA" w:rsidR="009630E6" w:rsidRDefault="00665E2C" w:rsidP="00665E2C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6ECC6378" wp14:editId="49697655">
            <wp:extent cx="2342856" cy="1060450"/>
            <wp:effectExtent l="0" t="0" r="63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1462" cy="106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4C3A5" w14:textId="6DED65CE" w:rsidR="00A84BCD" w:rsidRDefault="007C0F77" w:rsidP="00A84BCD">
      <w:pPr>
        <w:pStyle w:val="ListParagraph"/>
        <w:numPr>
          <w:ilvl w:val="0"/>
          <w:numId w:val="2"/>
        </w:numPr>
      </w:pPr>
      <w:r>
        <w:t>Fungsi yang dapat dikembalikan dari fungsi lain</w:t>
      </w:r>
    </w:p>
    <w:p w14:paraId="47678240" w14:textId="51B28AAE" w:rsidR="00665E2C" w:rsidRDefault="00665E2C" w:rsidP="00665E2C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497F0C94" wp14:editId="7DB9E1D7">
            <wp:extent cx="2286000" cy="1083675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9142" cy="108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B5FC2" w14:textId="3F8F52A5" w:rsidR="00C31D24" w:rsidRDefault="00F778B5" w:rsidP="00C31D24">
      <w:pPr>
        <w:pStyle w:val="ListParagraph"/>
        <w:numPr>
          <w:ilvl w:val="0"/>
          <w:numId w:val="1"/>
        </w:numPr>
      </w:pPr>
      <w:r>
        <w:t>Higher-Order Function</w:t>
      </w:r>
    </w:p>
    <w:p w14:paraId="1685CE9C" w14:textId="0B49C8B5" w:rsidR="00665E2C" w:rsidRDefault="00F778B5" w:rsidP="00F778B5">
      <w:pPr>
        <w:pStyle w:val="ListParagraph"/>
      </w:pPr>
      <w:r>
        <w:t>Merupakan sebuah fungsi yang menerima fungsi sebagai parameter dan/atau mengembalikan fungsi.</w:t>
      </w:r>
      <w:r w:rsidR="0005097F">
        <w:t xml:space="preserve"> Fungsi dari Higher-order adalah membuat code menjadi lebih sederhana</w:t>
      </w:r>
      <w:r w:rsidR="00665E2C">
        <w:t>.</w:t>
      </w:r>
    </w:p>
    <w:p w14:paraId="786264AC" w14:textId="132D7997" w:rsidR="00F778B5" w:rsidRDefault="00304C97" w:rsidP="00D800FC">
      <w:pPr>
        <w:pStyle w:val="ListParagraph"/>
        <w:ind w:left="0"/>
        <w:jc w:val="center"/>
      </w:pPr>
      <w:r>
        <w:rPr>
          <w:noProof/>
        </w:rPr>
        <w:lastRenderedPageBreak/>
        <w:drawing>
          <wp:inline distT="0" distB="0" distL="0" distR="0" wp14:anchorId="07046464" wp14:editId="22994FCA">
            <wp:extent cx="2049238" cy="120015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8315" cy="121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0D122" w14:textId="25E6D6C3" w:rsidR="000F6693" w:rsidRDefault="000F6693" w:rsidP="000F6693">
      <w:pPr>
        <w:pStyle w:val="ListParagraph"/>
        <w:numPr>
          <w:ilvl w:val="0"/>
          <w:numId w:val="1"/>
        </w:numPr>
      </w:pPr>
      <w:r>
        <w:t>Execution Context</w:t>
      </w:r>
    </w:p>
    <w:p w14:paraId="23C9CF7B" w14:textId="01A3D6B5" w:rsidR="000F6693" w:rsidRDefault="00D3079D" w:rsidP="000F6693">
      <w:pPr>
        <w:pStyle w:val="ListParagraph"/>
      </w:pPr>
      <w:r>
        <w:t>Execution context adalah sebuah konsep abstrak dari lingkungan di mana kode javascript dievaluasi dan dieksekusi. Berikut tiga tipe dari execution context pada javacript:</w:t>
      </w:r>
    </w:p>
    <w:p w14:paraId="0570931B" w14:textId="27693332" w:rsidR="00D3079D" w:rsidRDefault="00D3079D" w:rsidP="00D3079D">
      <w:pPr>
        <w:pStyle w:val="ListParagraph"/>
        <w:numPr>
          <w:ilvl w:val="0"/>
          <w:numId w:val="6"/>
        </w:numPr>
      </w:pPr>
      <w:r>
        <w:t>Global Execute Context</w:t>
      </w:r>
    </w:p>
    <w:p w14:paraId="09DDD68A" w14:textId="66CCAB48" w:rsidR="00D3079D" w:rsidRDefault="00D3079D" w:rsidP="00D3079D">
      <w:pPr>
        <w:pStyle w:val="ListParagraph"/>
        <w:numPr>
          <w:ilvl w:val="0"/>
          <w:numId w:val="6"/>
        </w:numPr>
      </w:pPr>
      <w:r>
        <w:t>Functional Execute Context</w:t>
      </w:r>
    </w:p>
    <w:p w14:paraId="54D3E9E2" w14:textId="28F27796" w:rsidR="00D3079D" w:rsidRDefault="00D3079D" w:rsidP="00D3079D">
      <w:pPr>
        <w:pStyle w:val="ListParagraph"/>
        <w:numPr>
          <w:ilvl w:val="0"/>
          <w:numId w:val="6"/>
        </w:numPr>
      </w:pPr>
      <w:r>
        <w:t xml:space="preserve">Eval </w:t>
      </w:r>
      <w:r>
        <w:t>Functional Execute Context</w:t>
      </w:r>
    </w:p>
    <w:p w14:paraId="2933752F" w14:textId="78E288CF" w:rsidR="000F6693" w:rsidRDefault="000F6693" w:rsidP="000F6693">
      <w:pPr>
        <w:pStyle w:val="ListParagraph"/>
        <w:numPr>
          <w:ilvl w:val="0"/>
          <w:numId w:val="1"/>
        </w:numPr>
      </w:pPr>
      <w:r>
        <w:t>Execution Stack</w:t>
      </w:r>
    </w:p>
    <w:p w14:paraId="25A76CCE" w14:textId="1248EBA8" w:rsidR="00D3079D" w:rsidRDefault="00D3079D" w:rsidP="00D3079D">
      <w:pPr>
        <w:pStyle w:val="ListParagraph"/>
      </w:pPr>
      <w:r>
        <w:t>Execution Stack</w:t>
      </w:r>
      <w:r>
        <w:t xml:space="preserve"> merupakan tumpukan dengan struktur LIFO (Last In First Out) yang digunakan untuk menyimpan semua execution context yang dibuat selama eksekusi kode.</w:t>
      </w:r>
    </w:p>
    <w:p w14:paraId="0B8CB8D8" w14:textId="12855218" w:rsidR="000F6693" w:rsidRDefault="000F6693" w:rsidP="000F6693">
      <w:pPr>
        <w:pStyle w:val="ListParagraph"/>
        <w:numPr>
          <w:ilvl w:val="0"/>
          <w:numId w:val="1"/>
        </w:numPr>
      </w:pPr>
      <w:r>
        <w:t>Event Loop</w:t>
      </w:r>
    </w:p>
    <w:p w14:paraId="1FAB0FD4" w14:textId="10A8477B" w:rsidR="00D3079D" w:rsidRDefault="00D800FC" w:rsidP="00D3079D">
      <w:pPr>
        <w:pStyle w:val="ListParagraph"/>
      </w:pPr>
      <w:r>
        <w:t>Merupakan model runtime yang bertanggung jawab mengeksekusi kode, megumpulkan dan memproses event, dan mengeksekusi sub tugas yang antre.</w:t>
      </w:r>
    </w:p>
    <w:p w14:paraId="2FD3BBF2" w14:textId="77777777" w:rsidR="000F6693" w:rsidRDefault="0005097F" w:rsidP="00F778B5">
      <w:pPr>
        <w:pStyle w:val="ListParagraph"/>
        <w:numPr>
          <w:ilvl w:val="0"/>
          <w:numId w:val="1"/>
        </w:numPr>
      </w:pPr>
      <w:r>
        <w:t xml:space="preserve">Callback </w:t>
      </w:r>
    </w:p>
    <w:p w14:paraId="41C1C234" w14:textId="279F50AD" w:rsidR="00F778B5" w:rsidRDefault="000F6693" w:rsidP="000F6693">
      <w:pPr>
        <w:pStyle w:val="ListParagraph"/>
      </w:pPr>
      <w:r>
        <w:t>A</w:t>
      </w:r>
      <w:r w:rsidR="0005097F">
        <w:t>dalah sebuah fungsi yang digunakan sebagai argumen</w:t>
      </w:r>
      <w:r w:rsidR="0049742B">
        <w:t xml:space="preserve"> di fungsi lain</w:t>
      </w:r>
      <w:r w:rsidR="0005097F">
        <w:t>.</w:t>
      </w:r>
    </w:p>
    <w:p w14:paraId="7EB070FC" w14:textId="0A83E901" w:rsidR="00304C97" w:rsidRDefault="0049742B" w:rsidP="0049742B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018E8643" wp14:editId="3C09508C">
            <wp:extent cx="2298483" cy="137160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462" cy="138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10780" w14:textId="3318407B" w:rsidR="009D5A8C" w:rsidRDefault="009D5A8C" w:rsidP="009D5A8C"/>
    <w:p w14:paraId="446E88C9" w14:textId="7647AF58" w:rsidR="009D5A8C" w:rsidRDefault="00CC0B06" w:rsidP="000F6693">
      <w:pPr>
        <w:pStyle w:val="ListParagraph"/>
        <w:numPr>
          <w:ilvl w:val="0"/>
          <w:numId w:val="1"/>
        </w:numPr>
      </w:pPr>
      <w:r>
        <w:t>Promise dan Async/Await</w:t>
      </w:r>
    </w:p>
    <w:p w14:paraId="5F998593" w14:textId="33BEB880" w:rsidR="00CC0B06" w:rsidRDefault="00CC0B06" w:rsidP="000F6693">
      <w:pPr>
        <w:pStyle w:val="ListParagraph"/>
        <w:numPr>
          <w:ilvl w:val="0"/>
          <w:numId w:val="3"/>
        </w:numPr>
      </w:pPr>
      <w:r>
        <w:t>Promise merupakan sebuah</w:t>
      </w:r>
      <w:r w:rsidR="00B94803">
        <w:t xml:space="preserve"> objek yang merepresentasikan keberhasilan/kegagalan dari sebuah event yang asynchronous di masa yang akan datang</w:t>
      </w:r>
      <w:r>
        <w:t>. Layaknya janji seseorang, promise memiliki tiga kemungkinan state yang akan terjadi didalamnya.</w:t>
      </w:r>
    </w:p>
    <w:p w14:paraId="1C60B6E1" w14:textId="0434BD67" w:rsidR="00CC0B06" w:rsidRDefault="00CC0B06" w:rsidP="000F6693">
      <w:pPr>
        <w:pStyle w:val="ListParagraph"/>
        <w:numPr>
          <w:ilvl w:val="0"/>
          <w:numId w:val="4"/>
        </w:numPr>
      </w:pPr>
      <w:r>
        <w:t xml:space="preserve">Pending : </w:t>
      </w:r>
      <w:r w:rsidR="00B94803">
        <w:t>Waktu tunggu (finally)</w:t>
      </w:r>
    </w:p>
    <w:p w14:paraId="33624D1D" w14:textId="58296600" w:rsidR="00CC0B06" w:rsidRDefault="00CC0B06" w:rsidP="000F6693">
      <w:pPr>
        <w:pStyle w:val="ListParagraph"/>
        <w:numPr>
          <w:ilvl w:val="0"/>
          <w:numId w:val="4"/>
        </w:numPr>
      </w:pPr>
      <w:r>
        <w:t>Fulfilled : Terpenuhi</w:t>
      </w:r>
      <w:r w:rsidR="00B94803">
        <w:t xml:space="preserve"> (resolve)</w:t>
      </w:r>
    </w:p>
    <w:p w14:paraId="64216F03" w14:textId="77B1CD72" w:rsidR="00CC0B06" w:rsidRDefault="00CC0B06" w:rsidP="000F6693">
      <w:pPr>
        <w:pStyle w:val="ListParagraph"/>
        <w:numPr>
          <w:ilvl w:val="0"/>
          <w:numId w:val="4"/>
        </w:numPr>
      </w:pPr>
      <w:r>
        <w:t>Rejected : Tidak terpenuhi</w:t>
      </w:r>
      <w:r w:rsidR="00B94803">
        <w:t xml:space="preserve"> (reject)</w:t>
      </w:r>
    </w:p>
    <w:p w14:paraId="7B2373B7" w14:textId="1B0E0C1A" w:rsidR="000F6693" w:rsidRDefault="000F6693" w:rsidP="000F6693">
      <w:pPr>
        <w:pStyle w:val="ListParagraph"/>
        <w:numPr>
          <w:ilvl w:val="0"/>
          <w:numId w:val="3"/>
        </w:numPr>
      </w:pPr>
      <w:r>
        <w:t>Async</w:t>
      </w:r>
      <w:r w:rsidR="00D800FC">
        <w:t xml:space="preserve"> merupakan sebuah fungsi yang mengembalikan promise.</w:t>
      </w:r>
    </w:p>
    <w:p w14:paraId="04F3088E" w14:textId="434E2A81" w:rsidR="00D800FC" w:rsidRDefault="00D800FC" w:rsidP="000F6693">
      <w:pPr>
        <w:pStyle w:val="ListParagraph"/>
        <w:numPr>
          <w:ilvl w:val="0"/>
          <w:numId w:val="3"/>
        </w:numPr>
      </w:pPr>
      <w:r>
        <w:t>Await merupakan sebuah fungsi yang berjalan di dalam async. Bertujuan untuk menunda jalannya async hingga proses await berhasil dieksekusi.</w:t>
      </w:r>
    </w:p>
    <w:p w14:paraId="215C2F5B" w14:textId="77777777" w:rsidR="000F6693" w:rsidRDefault="000F6693" w:rsidP="000F6693">
      <w:pPr>
        <w:pStyle w:val="ListParagraph"/>
        <w:ind w:left="1080"/>
      </w:pPr>
    </w:p>
    <w:p w14:paraId="41D85FCB" w14:textId="77777777" w:rsidR="00CC0B06" w:rsidRDefault="00CC0B06" w:rsidP="00CC0B06">
      <w:pPr>
        <w:pStyle w:val="ListParagraph"/>
        <w:ind w:left="1080"/>
      </w:pPr>
    </w:p>
    <w:p w14:paraId="27591EAB" w14:textId="26B0E666" w:rsidR="009D5A8C" w:rsidRDefault="009D5A8C" w:rsidP="009D5A8C">
      <w:hyperlink r:id="rId12" w:history="1">
        <w:r w:rsidRPr="003100E7">
          <w:rPr>
            <w:rStyle w:val="Hyperlink"/>
          </w:rPr>
          <w:t>https://www.w3schools.com/js/js_function_closures.asp</w:t>
        </w:r>
      </w:hyperlink>
    </w:p>
    <w:p w14:paraId="6BDC0140" w14:textId="10B0EAFC" w:rsidR="002C145F" w:rsidRDefault="002C145F" w:rsidP="009D5A8C">
      <w:hyperlink r:id="rId13" w:history="1">
        <w:r w:rsidRPr="003100E7">
          <w:rPr>
            <w:rStyle w:val="Hyperlink"/>
          </w:rPr>
          <w:t>https://developer.mozilla.org/en-US/docs/Glossary/IIFE</w:t>
        </w:r>
      </w:hyperlink>
    </w:p>
    <w:p w14:paraId="6E3381DD" w14:textId="008AF8D5" w:rsidR="00D123A4" w:rsidRDefault="00D123A4" w:rsidP="009D5A8C">
      <w:hyperlink r:id="rId14" w:history="1">
        <w:r w:rsidRPr="003100E7">
          <w:rPr>
            <w:rStyle w:val="Hyperlink"/>
          </w:rPr>
          <w:t>https://www.w3schools.com/js/js_callback.asp</w:t>
        </w:r>
      </w:hyperlink>
    </w:p>
    <w:p w14:paraId="6E78BB6C" w14:textId="529E4476" w:rsidR="00D3079D" w:rsidRDefault="00D3079D" w:rsidP="009D5A8C">
      <w:hyperlink r:id="rId15" w:history="1">
        <w:r w:rsidRPr="003100E7">
          <w:rPr>
            <w:rStyle w:val="Hyperlink"/>
          </w:rPr>
          <w:t>https://blog.bitsrc.io/understanding-execution-context-and-execution-stack-in-javascript-1c9ea8642dd0</w:t>
        </w:r>
      </w:hyperlink>
    </w:p>
    <w:p w14:paraId="1CB54A54" w14:textId="42046245" w:rsidR="00D800FC" w:rsidRDefault="00D800FC" w:rsidP="009D5A8C">
      <w:hyperlink r:id="rId16" w:history="1">
        <w:r w:rsidRPr="003100E7">
          <w:rPr>
            <w:rStyle w:val="Hyperlink"/>
          </w:rPr>
          <w:t>https://youtu.be/sM880A3lS5I</w:t>
        </w:r>
      </w:hyperlink>
    </w:p>
    <w:p w14:paraId="2A024AA9" w14:textId="103A228B" w:rsidR="00D800FC" w:rsidRDefault="00FF2811" w:rsidP="009D5A8C">
      <w:hyperlink r:id="rId17" w:history="1">
        <w:r w:rsidRPr="003100E7">
          <w:rPr>
            <w:rStyle w:val="Hyperlink"/>
          </w:rPr>
          <w:t>https://www.kawankoding.id/javascript-async-await/</w:t>
        </w:r>
      </w:hyperlink>
    </w:p>
    <w:p w14:paraId="2699F72D" w14:textId="12E678E0" w:rsidR="00FF2811" w:rsidRDefault="00FF2811" w:rsidP="009D5A8C">
      <w:hyperlink r:id="rId18" w:history="1">
        <w:r w:rsidRPr="003100E7">
          <w:rPr>
            <w:rStyle w:val="Hyperlink"/>
          </w:rPr>
          <w:t>https://developer.mozilla.org/en-US/docs/Web/JavaScript/EventLoop</w:t>
        </w:r>
      </w:hyperlink>
    </w:p>
    <w:p w14:paraId="34E084B5" w14:textId="77777777" w:rsidR="00FF2811" w:rsidRDefault="00FF2811" w:rsidP="009D5A8C"/>
    <w:p w14:paraId="0C49230E" w14:textId="77777777" w:rsidR="00D3079D" w:rsidRDefault="00D3079D" w:rsidP="009D5A8C"/>
    <w:p w14:paraId="571A3E85" w14:textId="77777777" w:rsidR="00D123A4" w:rsidRDefault="00D123A4" w:rsidP="009D5A8C"/>
    <w:p w14:paraId="425AE1DF" w14:textId="77777777" w:rsidR="002C145F" w:rsidRDefault="002C145F" w:rsidP="009D5A8C"/>
    <w:p w14:paraId="675EE541" w14:textId="77777777" w:rsidR="009D5A8C" w:rsidRDefault="009D5A8C" w:rsidP="009D5A8C"/>
    <w:sectPr w:rsidR="009D5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76E16"/>
    <w:multiLevelType w:val="hybridMultilevel"/>
    <w:tmpl w:val="780E3CA4"/>
    <w:lvl w:ilvl="0" w:tplc="6180E4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010240"/>
    <w:multiLevelType w:val="hybridMultilevel"/>
    <w:tmpl w:val="0E424A7C"/>
    <w:lvl w:ilvl="0" w:tplc="25987FC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3F22B3"/>
    <w:multiLevelType w:val="hybridMultilevel"/>
    <w:tmpl w:val="A4B2F4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635DD"/>
    <w:multiLevelType w:val="hybridMultilevel"/>
    <w:tmpl w:val="D5468DD6"/>
    <w:lvl w:ilvl="0" w:tplc="E294CE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B74472"/>
    <w:multiLevelType w:val="hybridMultilevel"/>
    <w:tmpl w:val="83480216"/>
    <w:lvl w:ilvl="0" w:tplc="3DECD4BE">
      <w:start w:val="1"/>
      <w:numFmt w:val="lowerLetter"/>
      <w:lvlText w:val="%1."/>
      <w:lvlJc w:val="left"/>
      <w:pPr>
        <w:ind w:left="1128" w:hanging="360"/>
      </w:pPr>
      <w:rPr>
        <w:rFonts w:asciiTheme="minorHAnsi" w:eastAsiaTheme="minorHAnsi" w:hAnsiTheme="minorHAnsi" w:cstheme="minorBidi"/>
      </w:rPr>
    </w:lvl>
    <w:lvl w:ilvl="1" w:tplc="38090019" w:tentative="1">
      <w:start w:val="1"/>
      <w:numFmt w:val="lowerLetter"/>
      <w:lvlText w:val="%2."/>
      <w:lvlJc w:val="left"/>
      <w:pPr>
        <w:ind w:left="1848" w:hanging="360"/>
      </w:pPr>
    </w:lvl>
    <w:lvl w:ilvl="2" w:tplc="3809001B" w:tentative="1">
      <w:start w:val="1"/>
      <w:numFmt w:val="lowerRoman"/>
      <w:lvlText w:val="%3."/>
      <w:lvlJc w:val="right"/>
      <w:pPr>
        <w:ind w:left="2568" w:hanging="180"/>
      </w:pPr>
    </w:lvl>
    <w:lvl w:ilvl="3" w:tplc="3809000F" w:tentative="1">
      <w:start w:val="1"/>
      <w:numFmt w:val="decimal"/>
      <w:lvlText w:val="%4."/>
      <w:lvlJc w:val="left"/>
      <w:pPr>
        <w:ind w:left="3288" w:hanging="360"/>
      </w:pPr>
    </w:lvl>
    <w:lvl w:ilvl="4" w:tplc="38090019" w:tentative="1">
      <w:start w:val="1"/>
      <w:numFmt w:val="lowerLetter"/>
      <w:lvlText w:val="%5."/>
      <w:lvlJc w:val="left"/>
      <w:pPr>
        <w:ind w:left="4008" w:hanging="360"/>
      </w:pPr>
    </w:lvl>
    <w:lvl w:ilvl="5" w:tplc="3809001B" w:tentative="1">
      <w:start w:val="1"/>
      <w:numFmt w:val="lowerRoman"/>
      <w:lvlText w:val="%6."/>
      <w:lvlJc w:val="right"/>
      <w:pPr>
        <w:ind w:left="4728" w:hanging="180"/>
      </w:pPr>
    </w:lvl>
    <w:lvl w:ilvl="6" w:tplc="3809000F" w:tentative="1">
      <w:start w:val="1"/>
      <w:numFmt w:val="decimal"/>
      <w:lvlText w:val="%7."/>
      <w:lvlJc w:val="left"/>
      <w:pPr>
        <w:ind w:left="5448" w:hanging="360"/>
      </w:pPr>
    </w:lvl>
    <w:lvl w:ilvl="7" w:tplc="38090019" w:tentative="1">
      <w:start w:val="1"/>
      <w:numFmt w:val="lowerLetter"/>
      <w:lvlText w:val="%8."/>
      <w:lvlJc w:val="left"/>
      <w:pPr>
        <w:ind w:left="6168" w:hanging="360"/>
      </w:pPr>
    </w:lvl>
    <w:lvl w:ilvl="8" w:tplc="38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5" w15:restartNumberingAfterBreak="0">
    <w:nsid w:val="77C648B1"/>
    <w:multiLevelType w:val="hybridMultilevel"/>
    <w:tmpl w:val="8230CF82"/>
    <w:lvl w:ilvl="0" w:tplc="E594E3DE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8164131">
    <w:abstractNumId w:val="2"/>
  </w:num>
  <w:num w:numId="2" w16cid:durableId="1010596967">
    <w:abstractNumId w:val="4"/>
  </w:num>
  <w:num w:numId="3" w16cid:durableId="368189746">
    <w:abstractNumId w:val="0"/>
  </w:num>
  <w:num w:numId="4" w16cid:durableId="12001302">
    <w:abstractNumId w:val="1"/>
  </w:num>
  <w:num w:numId="5" w16cid:durableId="1422753603">
    <w:abstractNumId w:val="5"/>
  </w:num>
  <w:num w:numId="6" w16cid:durableId="7747910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C50"/>
    <w:rsid w:val="0003116B"/>
    <w:rsid w:val="0005097F"/>
    <w:rsid w:val="000F6693"/>
    <w:rsid w:val="00264A3D"/>
    <w:rsid w:val="002C145F"/>
    <w:rsid w:val="00304C97"/>
    <w:rsid w:val="00477E41"/>
    <w:rsid w:val="004843E1"/>
    <w:rsid w:val="0049742B"/>
    <w:rsid w:val="00524009"/>
    <w:rsid w:val="00665E2C"/>
    <w:rsid w:val="006F2C50"/>
    <w:rsid w:val="007C0F77"/>
    <w:rsid w:val="00900F3E"/>
    <w:rsid w:val="00913031"/>
    <w:rsid w:val="009630E6"/>
    <w:rsid w:val="00981945"/>
    <w:rsid w:val="009D5A8C"/>
    <w:rsid w:val="00A84BCD"/>
    <w:rsid w:val="00B94803"/>
    <w:rsid w:val="00BC255A"/>
    <w:rsid w:val="00C31D24"/>
    <w:rsid w:val="00CC0B06"/>
    <w:rsid w:val="00D123A4"/>
    <w:rsid w:val="00D3079D"/>
    <w:rsid w:val="00D800FC"/>
    <w:rsid w:val="00E90786"/>
    <w:rsid w:val="00F778B5"/>
    <w:rsid w:val="00FF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A03DA"/>
  <w15:chartTrackingRefBased/>
  <w15:docId w15:val="{75B00EB8-4582-43BE-BD46-14550E27E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C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8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78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eveloper.mozilla.org/en-US/docs/Glossary/IIFE" TargetMode="External"/><Relationship Id="rId18" Type="http://schemas.openxmlformats.org/officeDocument/2006/relationships/hyperlink" Target="https://developer.mozilla.org/en-US/docs/Web/JavaScript/EventLoo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w3schools.com/js/js_function_closures.asp" TargetMode="External"/><Relationship Id="rId17" Type="http://schemas.openxmlformats.org/officeDocument/2006/relationships/hyperlink" Target="https://www.kawankoding.id/javascript-async-awai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sM880A3lS5I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blog.bitsrc.io/understanding-execution-context-and-execution-stack-in-javascript-1c9ea8642dd0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w3schools.com/js/js_callback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3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alfarizi</dc:creator>
  <cp:keywords/>
  <dc:description/>
  <cp:lastModifiedBy>iqbal alfarizi</cp:lastModifiedBy>
  <cp:revision>6</cp:revision>
  <dcterms:created xsi:type="dcterms:W3CDTF">2022-10-02T00:25:00Z</dcterms:created>
  <dcterms:modified xsi:type="dcterms:W3CDTF">2022-10-03T12:16:00Z</dcterms:modified>
</cp:coreProperties>
</file>