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F2D4C" w14:textId="5B9BED2C" w:rsidR="0011659D" w:rsidRDefault="00A76733">
      <w:pPr>
        <w:rPr>
          <w:rFonts w:asciiTheme="majorBidi" w:hAnsiTheme="majorBidi" w:cstheme="majorBidi"/>
          <w:b/>
          <w:bCs/>
          <w:sz w:val="72"/>
          <w:szCs w:val="72"/>
        </w:rPr>
      </w:pPr>
      <w:r>
        <w:rPr>
          <w:rFonts w:asciiTheme="majorBidi" w:hAnsiTheme="majorBidi" w:cstheme="majorBidi"/>
          <w:b/>
          <w:bCs/>
          <w:sz w:val="72"/>
          <w:szCs w:val="72"/>
        </w:rPr>
        <w:t xml:space="preserve">    </w:t>
      </w:r>
      <w:r w:rsidRPr="00A76733">
        <w:rPr>
          <w:rFonts w:asciiTheme="majorBidi" w:hAnsiTheme="majorBidi" w:cstheme="majorBidi"/>
          <w:b/>
          <w:bCs/>
          <w:sz w:val="72"/>
          <w:szCs w:val="72"/>
        </w:rPr>
        <w:t>Social Media Marketing</w:t>
      </w:r>
    </w:p>
    <w:p w14:paraId="07E6A74D" w14:textId="77777777" w:rsidR="00A76733" w:rsidRPr="00A76733" w:rsidRDefault="00A76733">
      <w:pPr>
        <w:rPr>
          <w:rFonts w:asciiTheme="majorBidi" w:hAnsiTheme="majorBidi" w:cstheme="majorBidi"/>
          <w:b/>
          <w:bCs/>
          <w:sz w:val="72"/>
          <w:szCs w:val="72"/>
        </w:rPr>
      </w:pPr>
    </w:p>
    <w:p w14:paraId="7611F65C" w14:textId="1C331A70" w:rsidR="00A76733" w:rsidRDefault="00A76733">
      <w:pPr>
        <w:rPr>
          <w:rFonts w:asciiTheme="majorBidi" w:hAnsiTheme="majorBidi" w:cstheme="majorBidi"/>
          <w:b/>
          <w:bCs/>
          <w:sz w:val="48"/>
          <w:szCs w:val="48"/>
        </w:rPr>
      </w:pPr>
      <w:r w:rsidRPr="00A76733">
        <w:rPr>
          <w:rFonts w:asciiTheme="majorBidi" w:hAnsiTheme="majorBidi" w:cstheme="majorBidi"/>
          <w:b/>
          <w:bCs/>
          <w:sz w:val="48"/>
          <w:szCs w:val="48"/>
        </w:rPr>
        <w:t>Week 5:</w:t>
      </w:r>
      <w:r>
        <w:rPr>
          <w:rFonts w:asciiTheme="majorBidi" w:hAnsiTheme="majorBidi" w:cstheme="majorBidi"/>
          <w:b/>
          <w:bCs/>
          <w:sz w:val="48"/>
          <w:szCs w:val="48"/>
        </w:rPr>
        <w:t xml:space="preserve"> Social Media Analytics &amp; Reporting</w:t>
      </w:r>
    </w:p>
    <w:p w14:paraId="6F8A083C" w14:textId="1D6AE5ED" w:rsidR="00A76733" w:rsidRDefault="00A76733">
      <w:pPr>
        <w:rPr>
          <w:rFonts w:asciiTheme="majorBidi" w:hAnsiTheme="majorBidi" w:cstheme="majorBidi"/>
          <w:b/>
          <w:bCs/>
          <w:sz w:val="48"/>
          <w:szCs w:val="48"/>
        </w:rPr>
      </w:pPr>
    </w:p>
    <w:p w14:paraId="29037FF4" w14:textId="065078BA" w:rsidR="00A76733" w:rsidRDefault="00A76733">
      <w:pPr>
        <w:rPr>
          <w:rFonts w:asciiTheme="majorBidi" w:hAnsiTheme="majorBidi" w:cstheme="majorBidi"/>
          <w:b/>
          <w:bCs/>
          <w:sz w:val="48"/>
          <w:szCs w:val="48"/>
        </w:rPr>
      </w:pPr>
    </w:p>
    <w:p w14:paraId="58343D2D" w14:textId="671BDDBB" w:rsidR="00A76733" w:rsidRDefault="00A76733">
      <w:pPr>
        <w:rPr>
          <w:rFonts w:asciiTheme="majorBidi" w:hAnsiTheme="majorBidi" w:cstheme="majorBidi"/>
          <w:b/>
          <w:bCs/>
          <w:sz w:val="48"/>
          <w:szCs w:val="48"/>
        </w:rPr>
      </w:pPr>
    </w:p>
    <w:p w14:paraId="33164ED6" w14:textId="79DB43E7" w:rsidR="00A76733" w:rsidRDefault="00A76733">
      <w:pPr>
        <w:rPr>
          <w:rFonts w:asciiTheme="majorBidi" w:hAnsiTheme="majorBidi" w:cstheme="majorBidi"/>
          <w:b/>
          <w:bCs/>
          <w:sz w:val="48"/>
          <w:szCs w:val="48"/>
        </w:rPr>
      </w:pPr>
    </w:p>
    <w:p w14:paraId="6BC8DECA" w14:textId="1417DE8D" w:rsidR="00A76733" w:rsidRDefault="00A76733">
      <w:pPr>
        <w:rPr>
          <w:rFonts w:asciiTheme="majorBidi" w:hAnsiTheme="majorBidi" w:cstheme="majorBidi"/>
          <w:b/>
          <w:bCs/>
          <w:sz w:val="48"/>
          <w:szCs w:val="48"/>
        </w:rPr>
      </w:pPr>
    </w:p>
    <w:p w14:paraId="72C181BD" w14:textId="049B2A8C" w:rsidR="00A76733" w:rsidRDefault="00A76733">
      <w:pPr>
        <w:rPr>
          <w:rFonts w:asciiTheme="majorBidi" w:hAnsiTheme="majorBidi" w:cstheme="majorBidi"/>
          <w:b/>
          <w:bCs/>
          <w:sz w:val="48"/>
          <w:szCs w:val="48"/>
        </w:rPr>
      </w:pPr>
    </w:p>
    <w:p w14:paraId="4FBBEC23" w14:textId="775EEC27" w:rsidR="00A76733" w:rsidRDefault="00A76733">
      <w:pPr>
        <w:rPr>
          <w:rFonts w:asciiTheme="majorBidi" w:hAnsiTheme="majorBidi" w:cstheme="majorBidi"/>
          <w:b/>
          <w:bCs/>
          <w:sz w:val="48"/>
          <w:szCs w:val="48"/>
        </w:rPr>
      </w:pPr>
    </w:p>
    <w:p w14:paraId="0F969486" w14:textId="1ECC9201" w:rsidR="00A76733" w:rsidRDefault="00A76733">
      <w:pPr>
        <w:rPr>
          <w:rFonts w:asciiTheme="majorBidi" w:hAnsiTheme="majorBidi" w:cstheme="majorBidi"/>
          <w:b/>
          <w:bCs/>
          <w:sz w:val="48"/>
          <w:szCs w:val="48"/>
        </w:rPr>
      </w:pPr>
    </w:p>
    <w:p w14:paraId="2909E21E" w14:textId="7B3463C0" w:rsidR="00A76733" w:rsidRDefault="00A76733">
      <w:pPr>
        <w:rPr>
          <w:rFonts w:asciiTheme="majorBidi" w:hAnsiTheme="majorBidi" w:cstheme="majorBidi"/>
          <w:b/>
          <w:bCs/>
          <w:sz w:val="48"/>
          <w:szCs w:val="48"/>
        </w:rPr>
      </w:pPr>
    </w:p>
    <w:p w14:paraId="23E3A833" w14:textId="6FB87248" w:rsidR="00A76733" w:rsidRDefault="00A76733">
      <w:pPr>
        <w:rPr>
          <w:rFonts w:asciiTheme="majorBidi" w:hAnsiTheme="majorBidi" w:cstheme="majorBidi"/>
          <w:b/>
          <w:bCs/>
          <w:sz w:val="48"/>
          <w:szCs w:val="48"/>
        </w:rPr>
      </w:pPr>
    </w:p>
    <w:p w14:paraId="1205387C" w14:textId="6D549821" w:rsidR="00A76733" w:rsidRDefault="00A76733">
      <w:pPr>
        <w:rPr>
          <w:rFonts w:asciiTheme="majorBidi" w:hAnsiTheme="majorBidi" w:cstheme="majorBidi"/>
          <w:b/>
          <w:bCs/>
          <w:sz w:val="48"/>
          <w:szCs w:val="48"/>
        </w:rPr>
      </w:pPr>
    </w:p>
    <w:p w14:paraId="615D14D6" w14:textId="4AF5307B" w:rsidR="00A76733" w:rsidRDefault="00A76733">
      <w:pPr>
        <w:rPr>
          <w:rFonts w:asciiTheme="majorBidi" w:hAnsiTheme="majorBidi" w:cstheme="majorBidi"/>
          <w:b/>
          <w:bCs/>
          <w:sz w:val="48"/>
          <w:szCs w:val="48"/>
        </w:rPr>
      </w:pPr>
    </w:p>
    <w:p w14:paraId="358653F2" w14:textId="54B2D44B" w:rsidR="00A76733" w:rsidRDefault="00A76733">
      <w:pPr>
        <w:rPr>
          <w:rFonts w:asciiTheme="majorBidi" w:hAnsiTheme="majorBidi" w:cstheme="majorBidi"/>
          <w:b/>
          <w:bCs/>
          <w:sz w:val="48"/>
          <w:szCs w:val="48"/>
        </w:rPr>
      </w:pPr>
      <w:r>
        <w:rPr>
          <w:rFonts w:asciiTheme="majorBidi" w:hAnsiTheme="majorBidi" w:cstheme="majorBidi"/>
          <w:b/>
          <w:bCs/>
          <w:sz w:val="48"/>
          <w:szCs w:val="48"/>
        </w:rPr>
        <w:t xml:space="preserve">              Submitted by: Iqra Tariq</w:t>
      </w:r>
    </w:p>
    <w:p w14:paraId="2126EFC7" w14:textId="37B63460" w:rsidR="00A76733" w:rsidRDefault="00A76733" w:rsidP="00A15A8F">
      <w:pPr>
        <w:jc w:val="both"/>
        <w:rPr>
          <w:rFonts w:asciiTheme="majorBidi" w:hAnsiTheme="majorBidi" w:cstheme="majorBidi"/>
          <w:b/>
          <w:bCs/>
          <w:sz w:val="44"/>
          <w:szCs w:val="44"/>
        </w:rPr>
      </w:pPr>
      <w:r w:rsidRPr="00A76733">
        <w:rPr>
          <w:rFonts w:asciiTheme="majorBidi" w:hAnsiTheme="majorBidi" w:cstheme="majorBidi"/>
          <w:b/>
          <w:bCs/>
          <w:sz w:val="44"/>
          <w:szCs w:val="44"/>
        </w:rPr>
        <w:lastRenderedPageBreak/>
        <w:t>Objective:</w:t>
      </w:r>
      <w:r>
        <w:rPr>
          <w:rFonts w:asciiTheme="majorBidi" w:hAnsiTheme="majorBidi" w:cstheme="majorBidi"/>
          <w:b/>
          <w:bCs/>
          <w:sz w:val="48"/>
          <w:szCs w:val="48"/>
        </w:rPr>
        <w:t xml:space="preserve"> </w:t>
      </w:r>
      <w:r w:rsidRPr="00A76733">
        <w:rPr>
          <w:rFonts w:asciiTheme="majorBidi" w:hAnsiTheme="majorBidi" w:cstheme="majorBidi"/>
          <w:b/>
          <w:bCs/>
          <w:sz w:val="44"/>
          <w:szCs w:val="44"/>
        </w:rPr>
        <w:t>Learn how to track and measure social media performance.</w:t>
      </w:r>
    </w:p>
    <w:p w14:paraId="64040570" w14:textId="6E9CF704" w:rsidR="00A76733" w:rsidRDefault="00A76733" w:rsidP="00A15A8F">
      <w:pPr>
        <w:jc w:val="both"/>
        <w:rPr>
          <w:rFonts w:asciiTheme="majorBidi" w:hAnsiTheme="majorBidi" w:cstheme="majorBidi"/>
          <w:sz w:val="32"/>
          <w:szCs w:val="32"/>
        </w:rPr>
      </w:pPr>
      <w:r w:rsidRPr="00A76733">
        <w:rPr>
          <w:rFonts w:asciiTheme="majorBidi" w:hAnsiTheme="majorBidi" w:cstheme="majorBidi"/>
          <w:b/>
          <w:bCs/>
          <w:sz w:val="32"/>
          <w:szCs w:val="32"/>
        </w:rPr>
        <w:t>Task 1</w:t>
      </w:r>
      <w:r>
        <w:rPr>
          <w:rFonts w:asciiTheme="majorBidi" w:hAnsiTheme="majorBidi" w:cstheme="majorBidi"/>
          <w:b/>
          <w:bCs/>
          <w:sz w:val="32"/>
          <w:szCs w:val="32"/>
        </w:rPr>
        <w:t xml:space="preserve">: </w:t>
      </w:r>
      <w:r w:rsidRPr="00A76733">
        <w:rPr>
          <w:rFonts w:asciiTheme="majorBidi" w:hAnsiTheme="majorBidi" w:cstheme="majorBidi"/>
          <w:sz w:val="32"/>
          <w:szCs w:val="32"/>
        </w:rPr>
        <w:t>L</w:t>
      </w:r>
      <w:r>
        <w:rPr>
          <w:rFonts w:asciiTheme="majorBidi" w:hAnsiTheme="majorBidi" w:cstheme="majorBidi"/>
          <w:sz w:val="32"/>
          <w:szCs w:val="32"/>
        </w:rPr>
        <w:t>ist</w:t>
      </w:r>
      <w:r w:rsidRPr="00A76733">
        <w:rPr>
          <w:rFonts w:asciiTheme="majorBidi" w:hAnsiTheme="majorBidi" w:cstheme="majorBidi"/>
          <w:sz w:val="32"/>
          <w:szCs w:val="32"/>
        </w:rPr>
        <w:t xml:space="preserve"> </w:t>
      </w:r>
      <w:r>
        <w:rPr>
          <w:rFonts w:asciiTheme="majorBidi" w:hAnsiTheme="majorBidi" w:cstheme="majorBidi"/>
          <w:b/>
          <w:bCs/>
          <w:sz w:val="32"/>
          <w:szCs w:val="32"/>
        </w:rPr>
        <w:t xml:space="preserve">10 key social media metrics </w:t>
      </w:r>
      <w:r w:rsidRPr="00A76733">
        <w:rPr>
          <w:rFonts w:asciiTheme="majorBidi" w:hAnsiTheme="majorBidi" w:cstheme="majorBidi"/>
          <w:sz w:val="32"/>
          <w:szCs w:val="32"/>
        </w:rPr>
        <w:t>and explain each (reach, impressions, CTR, CPC, etc.).</w:t>
      </w:r>
    </w:p>
    <w:p w14:paraId="16BD3BB5" w14:textId="6205ED55" w:rsidR="00607025"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Effective Social Media Marketing relies on measuring key performance indicators (KPIs) to gauge success and make data-driven decisions.</w:t>
      </w:r>
    </w:p>
    <w:p w14:paraId="7DEEFC55" w14:textId="6A348CF6"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Tracking Social Media Marketing KPIs offers businesses valuable insights and advantages. Firstly, it enables businesses to measure the effectiveness of their campaigns and strategies.</w:t>
      </w:r>
    </w:p>
    <w:p w14:paraId="61DD0F8A" w14:textId="77777777"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Top 10 KPIs and success metrics for Social Media Marketing</w:t>
      </w:r>
    </w:p>
    <w:p w14:paraId="78AA084E" w14:textId="6382E8B8"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1. Engagement Rate</w:t>
      </w:r>
    </w:p>
    <w:p w14:paraId="2E0D9D1C"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Engagement Rate measures the level of interaction and involvement generated by social media content. It helps assess the effectiveness of content in capturing the audience's attention and fostering meaningful connections.</w:t>
      </w:r>
    </w:p>
    <w:p w14:paraId="5B510FEA"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4FDC6E8E" w14:textId="77777777" w:rsidR="00312303" w:rsidRPr="00312303" w:rsidRDefault="00312303" w:rsidP="00312303">
      <w:pPr>
        <w:numPr>
          <w:ilvl w:val="0"/>
          <w:numId w:val="1"/>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568A22AA" w14:textId="77777777" w:rsidR="00312303" w:rsidRPr="00312303" w:rsidRDefault="00312303" w:rsidP="00312303">
      <w:pPr>
        <w:numPr>
          <w:ilvl w:val="0"/>
          <w:numId w:val="1"/>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0C60AEE0" w14:textId="77777777" w:rsidR="00312303" w:rsidRPr="00312303" w:rsidRDefault="00312303" w:rsidP="00312303">
      <w:pPr>
        <w:numPr>
          <w:ilvl w:val="0"/>
          <w:numId w:val="1"/>
        </w:numPr>
        <w:jc w:val="both"/>
        <w:rPr>
          <w:rFonts w:asciiTheme="majorBidi" w:hAnsiTheme="majorBidi" w:cstheme="majorBidi"/>
          <w:sz w:val="28"/>
          <w:szCs w:val="28"/>
        </w:rPr>
      </w:pPr>
      <w:r w:rsidRPr="00312303">
        <w:rPr>
          <w:rFonts w:asciiTheme="majorBidi" w:hAnsiTheme="majorBidi" w:cstheme="majorBidi"/>
          <w:sz w:val="28"/>
          <w:szCs w:val="28"/>
        </w:rPr>
        <w:t>Buffer</w:t>
      </w:r>
    </w:p>
    <w:p w14:paraId="7421760D"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Other tools like Veed can help you optimize your social media engagement rate. It allows you to </w:t>
      </w:r>
      <w:hyperlink r:id="rId7" w:tgtFrame="_blank" w:history="1">
        <w:r w:rsidRPr="00312303">
          <w:rPr>
            <w:rStyle w:val="Hyperlink"/>
            <w:rFonts w:asciiTheme="majorBidi" w:hAnsiTheme="majorBidi" w:cstheme="majorBidi"/>
            <w:color w:val="000000" w:themeColor="text1"/>
            <w:sz w:val="28"/>
            <w:szCs w:val="28"/>
            <w:u w:val="none"/>
          </w:rPr>
          <w:t>convert any type of media</w:t>
        </w:r>
      </w:hyperlink>
      <w:r w:rsidRPr="00312303">
        <w:rPr>
          <w:rFonts w:asciiTheme="majorBidi" w:hAnsiTheme="majorBidi" w:cstheme="majorBidi"/>
          <w:color w:val="000000" w:themeColor="text1"/>
          <w:sz w:val="28"/>
          <w:szCs w:val="28"/>
        </w:rPr>
        <w:t xml:space="preserve">, </w:t>
      </w:r>
      <w:r w:rsidRPr="00312303">
        <w:rPr>
          <w:rFonts w:asciiTheme="majorBidi" w:hAnsiTheme="majorBidi" w:cstheme="majorBidi"/>
          <w:sz w:val="28"/>
          <w:szCs w:val="28"/>
        </w:rPr>
        <w:t>such as </w:t>
      </w:r>
      <w:hyperlink r:id="rId8" w:tgtFrame="_blank" w:history="1">
        <w:r w:rsidRPr="00312303">
          <w:rPr>
            <w:rStyle w:val="Hyperlink"/>
            <w:rFonts w:asciiTheme="majorBidi" w:hAnsiTheme="majorBidi" w:cstheme="majorBidi"/>
            <w:color w:val="000000" w:themeColor="text1"/>
            <w:sz w:val="28"/>
            <w:szCs w:val="28"/>
            <w:u w:val="none"/>
          </w:rPr>
          <w:t>MP4 to MP3</w:t>
        </w:r>
      </w:hyperlink>
      <w:r w:rsidRPr="00312303">
        <w:rPr>
          <w:rFonts w:asciiTheme="majorBidi" w:hAnsiTheme="majorBidi" w:cstheme="majorBidi"/>
          <w:sz w:val="28"/>
          <w:szCs w:val="28"/>
        </w:rPr>
        <w:t>, and offers an </w:t>
      </w:r>
      <w:hyperlink r:id="rId9" w:tgtFrame="_blank" w:history="1">
        <w:r w:rsidRPr="00312303">
          <w:rPr>
            <w:rStyle w:val="Hyperlink"/>
            <w:rFonts w:asciiTheme="majorBidi" w:hAnsiTheme="majorBidi" w:cstheme="majorBidi"/>
            <w:color w:val="000000" w:themeColor="text1"/>
            <w:sz w:val="28"/>
            <w:szCs w:val="28"/>
            <w:u w:val="none"/>
          </w:rPr>
          <w:t>MP3 converter</w:t>
        </w:r>
      </w:hyperlink>
      <w:r w:rsidRPr="00312303">
        <w:rPr>
          <w:rFonts w:asciiTheme="majorBidi" w:hAnsiTheme="majorBidi" w:cstheme="majorBidi"/>
          <w:sz w:val="28"/>
          <w:szCs w:val="28"/>
        </w:rPr>
        <w:t> for audio-only content.</w:t>
      </w:r>
    </w:p>
    <w:p w14:paraId="42BAD725" w14:textId="2443C9C1"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2. Reach</w:t>
      </w:r>
    </w:p>
    <w:p w14:paraId="14DC7B30"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Reach measures the total number of unique users or accounts exposed to a social media post or campaign. It indicates the potential audience size and helps evaluate the impact and visibility of social media efforts.</w:t>
      </w:r>
    </w:p>
    <w:p w14:paraId="696EA49F"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54AE4CD7" w14:textId="77777777" w:rsidR="00312303" w:rsidRPr="00312303" w:rsidRDefault="00312303" w:rsidP="00312303">
      <w:pPr>
        <w:numPr>
          <w:ilvl w:val="0"/>
          <w:numId w:val="2"/>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3DC6AF38" w14:textId="77777777" w:rsidR="00312303" w:rsidRPr="00312303" w:rsidRDefault="00312303" w:rsidP="00312303">
      <w:pPr>
        <w:numPr>
          <w:ilvl w:val="0"/>
          <w:numId w:val="2"/>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0A3CCC64" w14:textId="77777777" w:rsidR="00312303" w:rsidRPr="00312303" w:rsidRDefault="00312303" w:rsidP="00312303">
      <w:pPr>
        <w:numPr>
          <w:ilvl w:val="0"/>
          <w:numId w:val="2"/>
        </w:numPr>
        <w:jc w:val="both"/>
        <w:rPr>
          <w:rFonts w:asciiTheme="majorBidi" w:hAnsiTheme="majorBidi" w:cstheme="majorBidi"/>
          <w:sz w:val="28"/>
          <w:szCs w:val="28"/>
        </w:rPr>
      </w:pPr>
      <w:r w:rsidRPr="00312303">
        <w:rPr>
          <w:rFonts w:asciiTheme="majorBidi" w:hAnsiTheme="majorBidi" w:cstheme="majorBidi"/>
          <w:sz w:val="28"/>
          <w:szCs w:val="28"/>
        </w:rPr>
        <w:lastRenderedPageBreak/>
        <w:t>Buffer</w:t>
      </w:r>
    </w:p>
    <w:p w14:paraId="5979D206" w14:textId="27F1FE8D"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3. Click-through Rate (CTR)</w:t>
      </w:r>
    </w:p>
    <w:p w14:paraId="317B04C6"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Click-through Rate calculates the percentage of users who click on a specific link or call-to-action within a social media post or ad. It helps measure the effectiveness of content in driving traffic and directing users to desired destinations.</w:t>
      </w:r>
    </w:p>
    <w:p w14:paraId="5772FC8A"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714F2773" w14:textId="77777777" w:rsidR="00312303" w:rsidRPr="00312303" w:rsidRDefault="00312303" w:rsidP="00312303">
      <w:pPr>
        <w:numPr>
          <w:ilvl w:val="0"/>
          <w:numId w:val="3"/>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04A96782" w14:textId="77777777" w:rsidR="00312303" w:rsidRPr="00312303" w:rsidRDefault="00312303" w:rsidP="00312303">
      <w:pPr>
        <w:numPr>
          <w:ilvl w:val="0"/>
          <w:numId w:val="3"/>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71F49C19" w14:textId="77777777" w:rsidR="00312303" w:rsidRPr="00312303" w:rsidRDefault="00312303" w:rsidP="00312303">
      <w:pPr>
        <w:numPr>
          <w:ilvl w:val="0"/>
          <w:numId w:val="3"/>
        </w:numPr>
        <w:jc w:val="both"/>
        <w:rPr>
          <w:rFonts w:asciiTheme="majorBidi" w:hAnsiTheme="majorBidi" w:cstheme="majorBidi"/>
          <w:sz w:val="28"/>
          <w:szCs w:val="28"/>
        </w:rPr>
      </w:pPr>
      <w:r w:rsidRPr="00312303">
        <w:rPr>
          <w:rFonts w:asciiTheme="majorBidi" w:hAnsiTheme="majorBidi" w:cstheme="majorBidi"/>
          <w:sz w:val="28"/>
          <w:szCs w:val="28"/>
        </w:rPr>
        <w:t>Buffer</w:t>
      </w:r>
    </w:p>
    <w:p w14:paraId="50155BEC" w14:textId="05F3F9BC"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4. Conversion Rate</w:t>
      </w:r>
    </w:p>
    <w:p w14:paraId="5E745BDA"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Conversion Rate measures the percentage of social media users who complete a desired action, such as making a purchase or filling out a form. It helps evaluate the effectiveness of social media campaigns in driving conversions and achieving business goals.</w:t>
      </w:r>
    </w:p>
    <w:p w14:paraId="30F4A259"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3404F63E" w14:textId="77777777" w:rsidR="00312303" w:rsidRPr="00312303" w:rsidRDefault="00312303" w:rsidP="00312303">
      <w:pPr>
        <w:numPr>
          <w:ilvl w:val="0"/>
          <w:numId w:val="4"/>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3D676E0F" w14:textId="77777777" w:rsidR="00312303" w:rsidRPr="00312303" w:rsidRDefault="00312303" w:rsidP="00312303">
      <w:pPr>
        <w:numPr>
          <w:ilvl w:val="0"/>
          <w:numId w:val="4"/>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43F5FE81" w14:textId="77777777" w:rsidR="00312303" w:rsidRPr="00312303" w:rsidRDefault="00312303" w:rsidP="00312303">
      <w:pPr>
        <w:numPr>
          <w:ilvl w:val="0"/>
          <w:numId w:val="4"/>
        </w:numPr>
        <w:jc w:val="both"/>
        <w:rPr>
          <w:rFonts w:asciiTheme="majorBidi" w:hAnsiTheme="majorBidi" w:cstheme="majorBidi"/>
          <w:sz w:val="28"/>
          <w:szCs w:val="28"/>
        </w:rPr>
      </w:pPr>
      <w:r w:rsidRPr="00312303">
        <w:rPr>
          <w:rFonts w:asciiTheme="majorBidi" w:hAnsiTheme="majorBidi" w:cstheme="majorBidi"/>
          <w:sz w:val="28"/>
          <w:szCs w:val="28"/>
        </w:rPr>
        <w:t>Buffer</w:t>
      </w:r>
    </w:p>
    <w:p w14:paraId="4F317886" w14:textId="1C13C685"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5. Customer Sentiment</w:t>
      </w:r>
    </w:p>
    <w:p w14:paraId="37E98878"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Customer Sentiment measures the sentiment or emotional tone expressed by social media users towards a brand or its products/services. It helps gauge brand reputation, customer satisfaction, and identify areas for improvement or further engagement.</w:t>
      </w:r>
    </w:p>
    <w:p w14:paraId="15252AA1"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4DE11D75" w14:textId="77777777" w:rsidR="00312303" w:rsidRPr="00312303" w:rsidRDefault="00312303" w:rsidP="00312303">
      <w:pPr>
        <w:numPr>
          <w:ilvl w:val="0"/>
          <w:numId w:val="5"/>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5033E978" w14:textId="1A553654" w:rsidR="00312303" w:rsidRPr="00312303" w:rsidRDefault="00312303" w:rsidP="00312303">
      <w:pPr>
        <w:numPr>
          <w:ilvl w:val="0"/>
          <w:numId w:val="5"/>
        </w:numPr>
        <w:jc w:val="both"/>
        <w:rPr>
          <w:rFonts w:asciiTheme="majorBidi" w:hAnsiTheme="majorBidi" w:cstheme="majorBidi"/>
          <w:sz w:val="28"/>
          <w:szCs w:val="28"/>
        </w:rPr>
      </w:pPr>
      <w:r w:rsidRPr="00312303">
        <w:rPr>
          <w:rFonts w:asciiTheme="majorBidi" w:hAnsiTheme="majorBidi" w:cstheme="majorBidi"/>
          <w:sz w:val="28"/>
          <w:szCs w:val="28"/>
        </w:rPr>
        <w:t>Brand watch</w:t>
      </w:r>
    </w:p>
    <w:p w14:paraId="5644D6F9" w14:textId="7D6DF216" w:rsidR="00312303" w:rsidRDefault="00312303" w:rsidP="00312303">
      <w:pPr>
        <w:numPr>
          <w:ilvl w:val="0"/>
          <w:numId w:val="5"/>
        </w:numPr>
        <w:jc w:val="both"/>
        <w:rPr>
          <w:rFonts w:asciiTheme="majorBidi" w:hAnsiTheme="majorBidi" w:cstheme="majorBidi"/>
          <w:sz w:val="28"/>
          <w:szCs w:val="28"/>
        </w:rPr>
      </w:pPr>
      <w:r w:rsidRPr="00312303">
        <w:rPr>
          <w:rFonts w:asciiTheme="majorBidi" w:hAnsiTheme="majorBidi" w:cstheme="majorBidi"/>
          <w:sz w:val="28"/>
          <w:szCs w:val="28"/>
        </w:rPr>
        <w:t>Mention</w:t>
      </w:r>
    </w:p>
    <w:p w14:paraId="0FE0525E" w14:textId="77777777" w:rsidR="00312303" w:rsidRDefault="00312303" w:rsidP="00312303">
      <w:pPr>
        <w:jc w:val="both"/>
        <w:rPr>
          <w:rFonts w:asciiTheme="majorBidi" w:hAnsiTheme="majorBidi" w:cstheme="majorBidi"/>
          <w:sz w:val="28"/>
          <w:szCs w:val="28"/>
        </w:rPr>
      </w:pPr>
    </w:p>
    <w:p w14:paraId="2DF0435A" w14:textId="77777777" w:rsidR="00312303" w:rsidRPr="00312303" w:rsidRDefault="00312303" w:rsidP="00312303">
      <w:pPr>
        <w:jc w:val="both"/>
        <w:rPr>
          <w:rFonts w:asciiTheme="majorBidi" w:hAnsiTheme="majorBidi" w:cstheme="majorBidi"/>
          <w:sz w:val="28"/>
          <w:szCs w:val="28"/>
        </w:rPr>
      </w:pPr>
    </w:p>
    <w:p w14:paraId="743398EA" w14:textId="77777777" w:rsid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lastRenderedPageBreak/>
        <w:t>6. Share of Voice (SOV)</w:t>
      </w:r>
    </w:p>
    <w:p w14:paraId="3E21BF40" w14:textId="090732C6"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sz w:val="28"/>
          <w:szCs w:val="28"/>
        </w:rPr>
        <w:t>Share of Voice quantifies a brand's presence and visibility compared to its competitors within social media conversations. It helps assess brand awareness, market share, and the effectiveness of social media strategies.</w:t>
      </w:r>
    </w:p>
    <w:p w14:paraId="2FB2D151"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7A14ECCF" w14:textId="77777777" w:rsidR="00312303" w:rsidRPr="00312303" w:rsidRDefault="00312303" w:rsidP="00312303">
      <w:pPr>
        <w:numPr>
          <w:ilvl w:val="0"/>
          <w:numId w:val="6"/>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0FCDBFFB" w14:textId="49BEEF4A" w:rsidR="00312303" w:rsidRPr="00312303" w:rsidRDefault="00312303" w:rsidP="00312303">
      <w:pPr>
        <w:numPr>
          <w:ilvl w:val="0"/>
          <w:numId w:val="6"/>
        </w:numPr>
        <w:jc w:val="both"/>
        <w:rPr>
          <w:rFonts w:asciiTheme="majorBidi" w:hAnsiTheme="majorBidi" w:cstheme="majorBidi"/>
          <w:sz w:val="28"/>
          <w:szCs w:val="28"/>
        </w:rPr>
      </w:pPr>
      <w:r w:rsidRPr="00312303">
        <w:rPr>
          <w:rFonts w:asciiTheme="majorBidi" w:hAnsiTheme="majorBidi" w:cstheme="majorBidi"/>
          <w:sz w:val="28"/>
          <w:szCs w:val="28"/>
        </w:rPr>
        <w:t>Brand watch</w:t>
      </w:r>
    </w:p>
    <w:p w14:paraId="634AC08C" w14:textId="77777777" w:rsidR="00312303" w:rsidRPr="00312303" w:rsidRDefault="00312303" w:rsidP="00312303">
      <w:pPr>
        <w:numPr>
          <w:ilvl w:val="0"/>
          <w:numId w:val="6"/>
        </w:numPr>
        <w:jc w:val="both"/>
        <w:rPr>
          <w:rFonts w:asciiTheme="majorBidi" w:hAnsiTheme="majorBidi" w:cstheme="majorBidi"/>
          <w:sz w:val="28"/>
          <w:szCs w:val="28"/>
        </w:rPr>
      </w:pPr>
      <w:r w:rsidRPr="00312303">
        <w:rPr>
          <w:rFonts w:asciiTheme="majorBidi" w:hAnsiTheme="majorBidi" w:cstheme="majorBidi"/>
          <w:sz w:val="28"/>
          <w:szCs w:val="28"/>
        </w:rPr>
        <w:t>Mention</w:t>
      </w:r>
    </w:p>
    <w:p w14:paraId="45C995D3" w14:textId="300DD3EA"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7. Follower Growth Rate</w:t>
      </w:r>
    </w:p>
    <w:p w14:paraId="618586C2"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Follower Growth Rate measures the percentage increase in social media followers over a specific period. It helps evaluate the growth and popularity of social media accounts, indicating the effectiveness of content and engagement strategies.</w:t>
      </w:r>
    </w:p>
    <w:p w14:paraId="5A8FA8C7"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544AAE23" w14:textId="77777777" w:rsidR="00312303" w:rsidRPr="00312303" w:rsidRDefault="00312303" w:rsidP="00312303">
      <w:pPr>
        <w:numPr>
          <w:ilvl w:val="0"/>
          <w:numId w:val="7"/>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5007585E" w14:textId="77777777" w:rsidR="00312303" w:rsidRPr="00312303" w:rsidRDefault="00312303" w:rsidP="00312303">
      <w:pPr>
        <w:numPr>
          <w:ilvl w:val="0"/>
          <w:numId w:val="7"/>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44D5FE51" w14:textId="77777777" w:rsidR="00312303" w:rsidRPr="00312303" w:rsidRDefault="00312303" w:rsidP="00312303">
      <w:pPr>
        <w:numPr>
          <w:ilvl w:val="0"/>
          <w:numId w:val="7"/>
        </w:numPr>
        <w:jc w:val="both"/>
        <w:rPr>
          <w:rFonts w:asciiTheme="majorBidi" w:hAnsiTheme="majorBidi" w:cstheme="majorBidi"/>
          <w:sz w:val="28"/>
          <w:szCs w:val="28"/>
        </w:rPr>
      </w:pPr>
      <w:r w:rsidRPr="00312303">
        <w:rPr>
          <w:rFonts w:asciiTheme="majorBidi" w:hAnsiTheme="majorBidi" w:cstheme="majorBidi"/>
          <w:sz w:val="28"/>
          <w:szCs w:val="28"/>
        </w:rPr>
        <w:t>Buffer</w:t>
      </w:r>
    </w:p>
    <w:p w14:paraId="608A400B" w14:textId="716C6C1C" w:rsidR="00312303" w:rsidRPr="00312303" w:rsidRDefault="00312303" w:rsidP="00312303">
      <w:pPr>
        <w:jc w:val="both"/>
        <w:rPr>
          <w:rFonts w:asciiTheme="majorBidi" w:hAnsiTheme="majorBidi" w:cstheme="majorBidi"/>
          <w:b/>
          <w:bCs/>
          <w:sz w:val="28"/>
          <w:szCs w:val="28"/>
        </w:rPr>
      </w:pPr>
      <w:r w:rsidRPr="00312303">
        <w:rPr>
          <w:rFonts w:asciiTheme="majorBidi" w:hAnsiTheme="majorBidi" w:cstheme="majorBidi"/>
          <w:b/>
          <w:bCs/>
          <w:sz w:val="28"/>
          <w:szCs w:val="28"/>
        </w:rPr>
        <w:t>8. Social Media Mentions</w:t>
      </w:r>
    </w:p>
    <w:p w14:paraId="32C7BEF0"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Social Media Mentions count the number of times a brand or specific keywords related to the brand are mentioned across social media platforms. It helps monitor brand visibility, track brand sentiment, and identify opportunities for engagement.</w:t>
      </w:r>
    </w:p>
    <w:p w14:paraId="33F4C7F8"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50A83335" w14:textId="77777777" w:rsidR="00312303" w:rsidRPr="00312303" w:rsidRDefault="00312303" w:rsidP="00312303">
      <w:pPr>
        <w:numPr>
          <w:ilvl w:val="0"/>
          <w:numId w:val="8"/>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5FC16858" w14:textId="260B65DE" w:rsidR="00312303" w:rsidRPr="00312303" w:rsidRDefault="00312303" w:rsidP="00312303">
      <w:pPr>
        <w:numPr>
          <w:ilvl w:val="0"/>
          <w:numId w:val="8"/>
        </w:numPr>
        <w:jc w:val="both"/>
        <w:rPr>
          <w:rFonts w:asciiTheme="majorBidi" w:hAnsiTheme="majorBidi" w:cstheme="majorBidi"/>
          <w:sz w:val="28"/>
          <w:szCs w:val="28"/>
        </w:rPr>
      </w:pPr>
      <w:r w:rsidRPr="00312303">
        <w:rPr>
          <w:rFonts w:asciiTheme="majorBidi" w:hAnsiTheme="majorBidi" w:cstheme="majorBidi"/>
          <w:sz w:val="28"/>
          <w:szCs w:val="28"/>
        </w:rPr>
        <w:t>Brand watch</w:t>
      </w:r>
    </w:p>
    <w:p w14:paraId="19CCEDFC" w14:textId="77777777" w:rsidR="00312303" w:rsidRPr="00312303" w:rsidRDefault="00312303" w:rsidP="00312303">
      <w:pPr>
        <w:numPr>
          <w:ilvl w:val="0"/>
          <w:numId w:val="8"/>
        </w:numPr>
        <w:jc w:val="both"/>
        <w:rPr>
          <w:rFonts w:asciiTheme="majorBidi" w:hAnsiTheme="majorBidi" w:cstheme="majorBidi"/>
          <w:sz w:val="28"/>
          <w:szCs w:val="28"/>
        </w:rPr>
      </w:pPr>
      <w:r w:rsidRPr="00312303">
        <w:rPr>
          <w:rFonts w:asciiTheme="majorBidi" w:hAnsiTheme="majorBidi" w:cstheme="majorBidi"/>
          <w:sz w:val="28"/>
          <w:szCs w:val="28"/>
        </w:rPr>
        <w:t>Mention</w:t>
      </w:r>
    </w:p>
    <w:p w14:paraId="40767DD9" w14:textId="77777777" w:rsidR="00077427" w:rsidRDefault="00312303" w:rsidP="00077427">
      <w:pPr>
        <w:jc w:val="both"/>
        <w:rPr>
          <w:rFonts w:asciiTheme="majorBidi" w:hAnsiTheme="majorBidi" w:cstheme="majorBidi"/>
          <w:b/>
          <w:bCs/>
          <w:sz w:val="28"/>
          <w:szCs w:val="28"/>
        </w:rPr>
      </w:pPr>
      <w:r w:rsidRPr="00312303">
        <w:rPr>
          <w:rFonts w:asciiTheme="majorBidi" w:hAnsiTheme="majorBidi" w:cstheme="majorBidi"/>
          <w:b/>
          <w:bCs/>
          <w:sz w:val="28"/>
          <w:szCs w:val="28"/>
        </w:rPr>
        <w:t xml:space="preserve">9. Cost per </w:t>
      </w:r>
      <w:r w:rsidR="00077427">
        <w:rPr>
          <w:rFonts w:asciiTheme="majorBidi" w:hAnsiTheme="majorBidi" w:cstheme="majorBidi"/>
          <w:b/>
          <w:bCs/>
          <w:sz w:val="28"/>
          <w:szCs w:val="28"/>
        </w:rPr>
        <w:t>Click</w:t>
      </w:r>
      <w:r w:rsidRPr="00312303">
        <w:rPr>
          <w:rFonts w:asciiTheme="majorBidi" w:hAnsiTheme="majorBidi" w:cstheme="majorBidi"/>
          <w:b/>
          <w:bCs/>
          <w:sz w:val="28"/>
          <w:szCs w:val="28"/>
        </w:rPr>
        <w:t xml:space="preserve"> (CP</w:t>
      </w:r>
      <w:r w:rsidR="00077427">
        <w:rPr>
          <w:rFonts w:asciiTheme="majorBidi" w:hAnsiTheme="majorBidi" w:cstheme="majorBidi"/>
          <w:b/>
          <w:bCs/>
          <w:sz w:val="28"/>
          <w:szCs w:val="28"/>
        </w:rPr>
        <w:t>C)</w:t>
      </w:r>
    </w:p>
    <w:p w14:paraId="30CB2BD6" w14:textId="77777777" w:rsidR="00077427" w:rsidRPr="00077427" w:rsidRDefault="00077427" w:rsidP="00077427">
      <w:pPr>
        <w:jc w:val="both"/>
        <w:rPr>
          <w:rFonts w:asciiTheme="majorBidi" w:hAnsiTheme="majorBidi" w:cstheme="majorBidi"/>
          <w:sz w:val="28"/>
          <w:szCs w:val="28"/>
        </w:rPr>
      </w:pPr>
      <w:r w:rsidRPr="00077427">
        <w:rPr>
          <w:rFonts w:asciiTheme="majorBidi" w:hAnsiTheme="majorBidi" w:cstheme="majorBidi"/>
          <w:sz w:val="28"/>
          <w:szCs w:val="28"/>
        </w:rPr>
        <w:t xml:space="preserve">CPC (cost per click) is a metric that determines how much advertisers pay for the ads they place on websites or social media, based on the number of clicks the ad </w:t>
      </w:r>
      <w:r w:rsidRPr="00077427">
        <w:rPr>
          <w:rFonts w:asciiTheme="majorBidi" w:hAnsiTheme="majorBidi" w:cstheme="majorBidi"/>
          <w:sz w:val="28"/>
          <w:szCs w:val="28"/>
        </w:rPr>
        <w:lastRenderedPageBreak/>
        <w:t>receives. CPC, also called PPC or pay per click, is important for marketers to consider, since it measures the price for a brand’s paid advertising campaigns.</w:t>
      </w:r>
    </w:p>
    <w:p w14:paraId="7A023F78" w14:textId="732D6D68" w:rsidR="00312303" w:rsidRPr="00077427" w:rsidRDefault="00312303" w:rsidP="00077427">
      <w:pPr>
        <w:jc w:val="both"/>
        <w:rPr>
          <w:rFonts w:asciiTheme="majorBidi" w:hAnsiTheme="majorBidi" w:cstheme="majorBidi"/>
          <w:sz w:val="28"/>
          <w:szCs w:val="28"/>
        </w:rPr>
      </w:pPr>
      <w:r w:rsidRPr="00077427">
        <w:rPr>
          <w:rFonts w:asciiTheme="majorBidi" w:hAnsiTheme="majorBidi" w:cstheme="majorBidi"/>
          <w:b/>
          <w:bCs/>
          <w:sz w:val="28"/>
          <w:szCs w:val="28"/>
        </w:rPr>
        <w:t>10. Return on Ad Spend (ROAS)</w:t>
      </w:r>
    </w:p>
    <w:p w14:paraId="4349E397"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Return on Ad Spend measures the revenue generated in comparison to the cost of social media advertising campaigns. It helps evaluate the profitability and effectiveness of ad campaigns in driving sales and achieving business goals.</w:t>
      </w:r>
    </w:p>
    <w:p w14:paraId="04AD0195" w14:textId="77777777" w:rsidR="00312303" w:rsidRPr="00312303" w:rsidRDefault="00312303" w:rsidP="00312303">
      <w:pPr>
        <w:jc w:val="both"/>
        <w:rPr>
          <w:rFonts w:asciiTheme="majorBidi" w:hAnsiTheme="majorBidi" w:cstheme="majorBidi"/>
          <w:sz w:val="28"/>
          <w:szCs w:val="28"/>
        </w:rPr>
      </w:pPr>
      <w:r w:rsidRPr="00312303">
        <w:rPr>
          <w:rFonts w:asciiTheme="majorBidi" w:hAnsiTheme="majorBidi" w:cstheme="majorBidi"/>
          <w:sz w:val="28"/>
          <w:szCs w:val="28"/>
        </w:rPr>
        <w:t>How to get this KPI:</w:t>
      </w:r>
    </w:p>
    <w:p w14:paraId="7C226FEA" w14:textId="77777777" w:rsidR="00312303" w:rsidRPr="00312303" w:rsidRDefault="00312303" w:rsidP="00312303">
      <w:pPr>
        <w:numPr>
          <w:ilvl w:val="0"/>
          <w:numId w:val="10"/>
        </w:numPr>
        <w:jc w:val="both"/>
        <w:rPr>
          <w:rFonts w:asciiTheme="majorBidi" w:hAnsiTheme="majorBidi" w:cstheme="majorBidi"/>
          <w:sz w:val="28"/>
          <w:szCs w:val="28"/>
        </w:rPr>
      </w:pPr>
      <w:r w:rsidRPr="00312303">
        <w:rPr>
          <w:rFonts w:asciiTheme="majorBidi" w:hAnsiTheme="majorBidi" w:cstheme="majorBidi"/>
          <w:sz w:val="28"/>
          <w:szCs w:val="28"/>
        </w:rPr>
        <w:t>Sprout Social</w:t>
      </w:r>
    </w:p>
    <w:p w14:paraId="502C6C74" w14:textId="77777777" w:rsidR="00312303" w:rsidRPr="00312303" w:rsidRDefault="00312303" w:rsidP="00312303">
      <w:pPr>
        <w:numPr>
          <w:ilvl w:val="0"/>
          <w:numId w:val="10"/>
        </w:numPr>
        <w:jc w:val="both"/>
        <w:rPr>
          <w:rFonts w:asciiTheme="majorBidi" w:hAnsiTheme="majorBidi" w:cstheme="majorBidi"/>
          <w:sz w:val="28"/>
          <w:szCs w:val="28"/>
        </w:rPr>
      </w:pPr>
      <w:r w:rsidRPr="00312303">
        <w:rPr>
          <w:rFonts w:asciiTheme="majorBidi" w:hAnsiTheme="majorBidi" w:cstheme="majorBidi"/>
          <w:sz w:val="28"/>
          <w:szCs w:val="28"/>
        </w:rPr>
        <w:t>Hootsuite</w:t>
      </w:r>
    </w:p>
    <w:p w14:paraId="53496F23" w14:textId="77777777" w:rsidR="00312303" w:rsidRPr="00312303" w:rsidRDefault="00312303" w:rsidP="00312303">
      <w:pPr>
        <w:numPr>
          <w:ilvl w:val="0"/>
          <w:numId w:val="10"/>
        </w:numPr>
        <w:jc w:val="both"/>
        <w:rPr>
          <w:rFonts w:asciiTheme="majorBidi" w:hAnsiTheme="majorBidi" w:cstheme="majorBidi"/>
          <w:sz w:val="28"/>
          <w:szCs w:val="28"/>
        </w:rPr>
      </w:pPr>
      <w:r w:rsidRPr="00312303">
        <w:rPr>
          <w:rFonts w:asciiTheme="majorBidi" w:hAnsiTheme="majorBidi" w:cstheme="majorBidi"/>
          <w:sz w:val="28"/>
          <w:szCs w:val="28"/>
        </w:rPr>
        <w:t>Buffer</w:t>
      </w:r>
    </w:p>
    <w:p w14:paraId="1D91152A" w14:textId="77777777" w:rsidR="00312303" w:rsidRDefault="00312303" w:rsidP="00312303">
      <w:pPr>
        <w:jc w:val="both"/>
        <w:rPr>
          <w:rFonts w:asciiTheme="majorBidi" w:hAnsiTheme="majorBidi" w:cstheme="majorBidi"/>
          <w:sz w:val="32"/>
          <w:szCs w:val="32"/>
        </w:rPr>
      </w:pPr>
    </w:p>
    <w:p w14:paraId="281B983E" w14:textId="459896A1" w:rsidR="00A76733" w:rsidRDefault="00A76733" w:rsidP="00A15A8F">
      <w:pPr>
        <w:jc w:val="both"/>
        <w:rPr>
          <w:rFonts w:asciiTheme="majorBidi" w:hAnsiTheme="majorBidi" w:cstheme="majorBidi"/>
          <w:sz w:val="32"/>
          <w:szCs w:val="32"/>
        </w:rPr>
      </w:pPr>
      <w:r w:rsidRPr="00A76733">
        <w:rPr>
          <w:rFonts w:asciiTheme="majorBidi" w:hAnsiTheme="majorBidi" w:cstheme="majorBidi"/>
          <w:b/>
          <w:bCs/>
          <w:sz w:val="32"/>
          <w:szCs w:val="32"/>
        </w:rPr>
        <w:t>Task 2:</w:t>
      </w:r>
      <w:r>
        <w:rPr>
          <w:rFonts w:asciiTheme="majorBidi" w:hAnsiTheme="majorBidi" w:cstheme="majorBidi"/>
          <w:sz w:val="32"/>
          <w:szCs w:val="32"/>
        </w:rPr>
        <w:t xml:space="preserve"> Perform a </w:t>
      </w:r>
      <w:r w:rsidRPr="00A76733">
        <w:rPr>
          <w:rFonts w:asciiTheme="majorBidi" w:hAnsiTheme="majorBidi" w:cstheme="majorBidi"/>
          <w:b/>
          <w:bCs/>
          <w:sz w:val="32"/>
          <w:szCs w:val="32"/>
        </w:rPr>
        <w:t>performance analysis of 3 competitor pages</w:t>
      </w:r>
      <w:r>
        <w:rPr>
          <w:rFonts w:asciiTheme="majorBidi" w:hAnsiTheme="majorBidi" w:cstheme="majorBidi"/>
          <w:sz w:val="32"/>
          <w:szCs w:val="32"/>
        </w:rPr>
        <w:t xml:space="preserve"> (post frequency, average likes, comments).</w:t>
      </w:r>
    </w:p>
    <w:tbl>
      <w:tblPr>
        <w:tblStyle w:val="TableGrid"/>
        <w:tblW w:w="0" w:type="auto"/>
        <w:tblLook w:val="04A0" w:firstRow="1" w:lastRow="0" w:firstColumn="1" w:lastColumn="0" w:noHBand="0" w:noVBand="1"/>
      </w:tblPr>
      <w:tblGrid>
        <w:gridCol w:w="2337"/>
        <w:gridCol w:w="2337"/>
        <w:gridCol w:w="2338"/>
        <w:gridCol w:w="2338"/>
      </w:tblGrid>
      <w:tr w:rsidR="00121759" w14:paraId="4C232469" w14:textId="77777777">
        <w:tc>
          <w:tcPr>
            <w:tcW w:w="2337" w:type="dxa"/>
          </w:tcPr>
          <w:p w14:paraId="4993652B" w14:textId="40D7507B"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Brand</w:t>
            </w:r>
          </w:p>
        </w:tc>
        <w:tc>
          <w:tcPr>
            <w:tcW w:w="2337" w:type="dxa"/>
          </w:tcPr>
          <w:p w14:paraId="369CF485" w14:textId="62FE868A"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Post Frequency (weekly avg)</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1759" w:rsidRPr="00121759" w14:paraId="3053BE73" w14:textId="77777777" w:rsidTr="00121759">
              <w:trPr>
                <w:tblCellSpacing w:w="15" w:type="dxa"/>
              </w:trPr>
              <w:tc>
                <w:tcPr>
                  <w:tcW w:w="0" w:type="auto"/>
                  <w:vAlign w:val="center"/>
                  <w:hideMark/>
                </w:tcPr>
                <w:p w14:paraId="4F52A368" w14:textId="77777777" w:rsidR="00121759" w:rsidRPr="00121759" w:rsidRDefault="00121759" w:rsidP="00121759">
                  <w:pPr>
                    <w:spacing w:after="0" w:line="240" w:lineRule="auto"/>
                    <w:jc w:val="both"/>
                    <w:rPr>
                      <w:rFonts w:asciiTheme="majorBidi" w:hAnsiTheme="majorBidi" w:cstheme="majorBidi"/>
                      <w:sz w:val="28"/>
                      <w:szCs w:val="28"/>
                    </w:rPr>
                  </w:pPr>
                </w:p>
              </w:tc>
            </w:tr>
          </w:tbl>
          <w:p w14:paraId="17BE0A50" w14:textId="77777777" w:rsidR="00121759" w:rsidRPr="00121759" w:rsidRDefault="00121759" w:rsidP="00121759">
            <w:pPr>
              <w:jc w:val="both"/>
              <w:rPr>
                <w:rFonts w:asciiTheme="majorBidi" w:hAnsiTheme="majorBid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121759" w:rsidRPr="00121759" w14:paraId="03D45530" w14:textId="77777777" w:rsidTr="00121759">
              <w:trPr>
                <w:tblCellSpacing w:w="15" w:type="dxa"/>
              </w:trPr>
              <w:tc>
                <w:tcPr>
                  <w:tcW w:w="0" w:type="auto"/>
                  <w:vAlign w:val="center"/>
                  <w:hideMark/>
                </w:tcPr>
                <w:p w14:paraId="709E4BF1" w14:textId="77777777" w:rsidR="00121759" w:rsidRPr="00121759" w:rsidRDefault="00121759" w:rsidP="00121759">
                  <w:pPr>
                    <w:spacing w:after="0" w:line="240" w:lineRule="auto"/>
                    <w:jc w:val="both"/>
                    <w:rPr>
                      <w:rFonts w:asciiTheme="majorBidi" w:hAnsiTheme="majorBidi" w:cstheme="majorBidi"/>
                      <w:sz w:val="28"/>
                      <w:szCs w:val="28"/>
                    </w:rPr>
                  </w:pPr>
                  <w:r w:rsidRPr="00121759">
                    <w:rPr>
                      <w:rFonts w:asciiTheme="majorBidi" w:hAnsiTheme="majorBidi" w:cstheme="majorBidi"/>
                      <w:sz w:val="28"/>
                      <w:szCs w:val="28"/>
                    </w:rPr>
                    <w:t>Avg Likes per Post</w:t>
                  </w:r>
                </w:p>
              </w:tc>
            </w:tr>
          </w:tbl>
          <w:p w14:paraId="3E5D5A3F" w14:textId="77777777" w:rsidR="00121759" w:rsidRPr="00121759" w:rsidRDefault="00121759" w:rsidP="00A15A8F">
            <w:pPr>
              <w:jc w:val="both"/>
              <w:rPr>
                <w:rFonts w:asciiTheme="majorBidi" w:hAnsiTheme="majorBidi" w:cstheme="majorBidi"/>
                <w:sz w:val="28"/>
                <w:szCs w:val="28"/>
              </w:rPr>
            </w:pPr>
          </w:p>
        </w:tc>
        <w:tc>
          <w:tcPr>
            <w:tcW w:w="2338" w:type="dxa"/>
          </w:tcPr>
          <w:p w14:paraId="1E5C0B1D" w14:textId="5057700C"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Avg Comments per Post</w:t>
            </w:r>
          </w:p>
        </w:tc>
      </w:tr>
      <w:tr w:rsidR="00121759" w14:paraId="3457F411" w14:textId="77777777">
        <w:tc>
          <w:tcPr>
            <w:tcW w:w="2337" w:type="dxa"/>
          </w:tcPr>
          <w:p w14:paraId="7B38B7EB" w14:textId="05C6347F"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Sapphire</w:t>
            </w:r>
          </w:p>
        </w:tc>
        <w:tc>
          <w:tcPr>
            <w:tcW w:w="2337" w:type="dxa"/>
          </w:tcPr>
          <w:p w14:paraId="49F4A22A" w14:textId="04B917B0"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6–7 posts/week</w:t>
            </w:r>
          </w:p>
        </w:tc>
        <w:tc>
          <w:tcPr>
            <w:tcW w:w="2338" w:type="dxa"/>
          </w:tcPr>
          <w:p w14:paraId="48FDFF65" w14:textId="2425D3E6"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3,500–5,000</w:t>
            </w:r>
          </w:p>
        </w:tc>
        <w:tc>
          <w:tcPr>
            <w:tcW w:w="2338" w:type="dxa"/>
          </w:tcPr>
          <w:p w14:paraId="533BB33C" w14:textId="157FE7EF"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50–70</w:t>
            </w:r>
          </w:p>
        </w:tc>
      </w:tr>
      <w:tr w:rsidR="00121759" w14:paraId="723D8525" w14:textId="77777777">
        <w:tc>
          <w:tcPr>
            <w:tcW w:w="2337" w:type="dxa"/>
          </w:tcPr>
          <w:p w14:paraId="2D3AFFE7" w14:textId="50254D84"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Nishat Linen</w:t>
            </w:r>
          </w:p>
        </w:tc>
        <w:tc>
          <w:tcPr>
            <w:tcW w:w="2337" w:type="dxa"/>
          </w:tcPr>
          <w:p w14:paraId="4B77FE95" w14:textId="6FFDC2FE"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4–5 posts/week</w:t>
            </w:r>
          </w:p>
        </w:tc>
        <w:tc>
          <w:tcPr>
            <w:tcW w:w="2338" w:type="dxa"/>
          </w:tcPr>
          <w:p w14:paraId="556E86C6" w14:textId="4DC5083F"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1,500–2,500</w:t>
            </w:r>
          </w:p>
        </w:tc>
        <w:tc>
          <w:tcPr>
            <w:tcW w:w="2338" w:type="dxa"/>
          </w:tcPr>
          <w:p w14:paraId="0C35424F" w14:textId="0121F973"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20–35</w:t>
            </w:r>
          </w:p>
        </w:tc>
      </w:tr>
      <w:tr w:rsidR="00121759" w14:paraId="417414A7" w14:textId="77777777">
        <w:tc>
          <w:tcPr>
            <w:tcW w:w="2337" w:type="dxa"/>
          </w:tcPr>
          <w:p w14:paraId="3D29E257" w14:textId="2E360DAD"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Limelight</w:t>
            </w:r>
          </w:p>
        </w:tc>
        <w:tc>
          <w:tcPr>
            <w:tcW w:w="2337" w:type="dxa"/>
          </w:tcPr>
          <w:p w14:paraId="0ADCEDDD" w14:textId="7F2935E5"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5–6 posts/week</w:t>
            </w:r>
          </w:p>
        </w:tc>
        <w:tc>
          <w:tcPr>
            <w:tcW w:w="2338" w:type="dxa"/>
          </w:tcPr>
          <w:p w14:paraId="589DEAFC" w14:textId="55CA72E3"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2,000–3,000</w:t>
            </w:r>
          </w:p>
        </w:tc>
        <w:tc>
          <w:tcPr>
            <w:tcW w:w="2338" w:type="dxa"/>
          </w:tcPr>
          <w:p w14:paraId="3D4CAC20" w14:textId="3CD42DF3" w:rsidR="00121759" w:rsidRPr="00121759" w:rsidRDefault="00121759" w:rsidP="00121759">
            <w:pPr>
              <w:jc w:val="both"/>
              <w:rPr>
                <w:rFonts w:asciiTheme="majorBidi" w:hAnsiTheme="majorBidi" w:cstheme="majorBidi"/>
                <w:sz w:val="28"/>
                <w:szCs w:val="28"/>
              </w:rPr>
            </w:pPr>
            <w:r w:rsidRPr="00121759">
              <w:rPr>
                <w:rFonts w:asciiTheme="majorBidi" w:hAnsiTheme="majorBidi" w:cstheme="majorBidi"/>
                <w:sz w:val="28"/>
                <w:szCs w:val="28"/>
              </w:rPr>
              <w:t>25–40</w:t>
            </w:r>
          </w:p>
        </w:tc>
      </w:tr>
    </w:tbl>
    <w:p w14:paraId="63DDD6D0" w14:textId="77777777" w:rsidR="00C869C2" w:rsidRPr="00C869C2" w:rsidRDefault="00C869C2" w:rsidP="00C869C2">
      <w:pPr>
        <w:jc w:val="both"/>
        <w:rPr>
          <w:rFonts w:asciiTheme="majorBidi" w:hAnsiTheme="majorBidi" w:cstheme="majorBidi"/>
          <w:sz w:val="32"/>
          <w:szCs w:val="32"/>
        </w:rPr>
      </w:pPr>
    </w:p>
    <w:p w14:paraId="09D7690C" w14:textId="7BA5A45E" w:rsidR="00A76733" w:rsidRDefault="00A76733" w:rsidP="00A15A8F">
      <w:pPr>
        <w:jc w:val="both"/>
        <w:rPr>
          <w:rFonts w:asciiTheme="majorBidi" w:hAnsiTheme="majorBidi" w:cstheme="majorBidi"/>
          <w:sz w:val="32"/>
          <w:szCs w:val="32"/>
        </w:rPr>
      </w:pPr>
      <w:r w:rsidRPr="00A76733">
        <w:rPr>
          <w:rFonts w:asciiTheme="majorBidi" w:hAnsiTheme="majorBidi" w:cstheme="majorBidi"/>
          <w:b/>
          <w:bCs/>
          <w:sz w:val="32"/>
          <w:szCs w:val="32"/>
        </w:rPr>
        <w:t>Task 3:</w:t>
      </w:r>
      <w:r>
        <w:rPr>
          <w:rFonts w:asciiTheme="majorBidi" w:hAnsiTheme="majorBidi" w:cstheme="majorBidi"/>
          <w:sz w:val="32"/>
          <w:szCs w:val="32"/>
        </w:rPr>
        <w:t xml:space="preserve"> Create a </w:t>
      </w:r>
      <w:r w:rsidRPr="00A76733">
        <w:rPr>
          <w:rFonts w:asciiTheme="majorBidi" w:hAnsiTheme="majorBidi" w:cstheme="majorBidi"/>
          <w:b/>
          <w:bCs/>
          <w:sz w:val="32"/>
          <w:szCs w:val="32"/>
        </w:rPr>
        <w:t>weekly analytics report template</w:t>
      </w:r>
      <w:r>
        <w:rPr>
          <w:rFonts w:asciiTheme="majorBidi" w:hAnsiTheme="majorBidi" w:cstheme="majorBidi"/>
          <w:sz w:val="32"/>
          <w:szCs w:val="32"/>
        </w:rPr>
        <w:t xml:space="preserve"> in Google Sheets or Excel.</w:t>
      </w:r>
    </w:p>
    <w:p w14:paraId="7457C1CC" w14:textId="7335CA82" w:rsidR="005C7238" w:rsidRPr="005C7238" w:rsidRDefault="005C7238" w:rsidP="005C7238">
      <w:pPr>
        <w:numPr>
          <w:ilvl w:val="0"/>
          <w:numId w:val="13"/>
        </w:numPr>
        <w:jc w:val="both"/>
        <w:rPr>
          <w:rFonts w:asciiTheme="majorBidi" w:hAnsiTheme="majorBidi" w:cstheme="majorBidi"/>
          <w:sz w:val="28"/>
          <w:szCs w:val="28"/>
        </w:rPr>
      </w:pPr>
      <w:r w:rsidRPr="005C7238">
        <w:rPr>
          <w:rFonts w:asciiTheme="majorBidi" w:hAnsiTheme="majorBidi" w:cstheme="majorBidi"/>
          <w:b/>
          <w:bCs/>
          <w:sz w:val="28"/>
          <w:szCs w:val="28"/>
        </w:rPr>
        <w:t>Weekly Summary:</w:t>
      </w:r>
    </w:p>
    <w:tbl>
      <w:tblPr>
        <w:tblpPr w:leftFromText="180" w:rightFromText="180" w:vertAnchor="text" w:tblpX="720"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5C7238" w:rsidRPr="005C7238" w14:paraId="61FADE67" w14:textId="77777777" w:rsidTr="004968F6">
        <w:trPr>
          <w:tblHeader/>
          <w:tblCellSpacing w:w="15" w:type="dxa"/>
        </w:trPr>
        <w:tc>
          <w:tcPr>
            <w:tcW w:w="6020" w:type="dxa"/>
            <w:vAlign w:val="center"/>
            <w:hideMark/>
          </w:tcPr>
          <w:tbl>
            <w:tblPr>
              <w:tblStyle w:val="TableGrid"/>
              <w:tblW w:w="5980" w:type="dxa"/>
              <w:tblLook w:val="04A0" w:firstRow="1" w:lastRow="0" w:firstColumn="1" w:lastColumn="0" w:noHBand="0" w:noVBand="1"/>
            </w:tblPr>
            <w:tblGrid>
              <w:gridCol w:w="2894"/>
              <w:gridCol w:w="3086"/>
            </w:tblGrid>
            <w:tr w:rsidR="005C7238" w:rsidRPr="005C7238" w14:paraId="5BF9E781" w14:textId="77777777" w:rsidTr="005C7238">
              <w:tc>
                <w:tcPr>
                  <w:tcW w:w="2894" w:type="dxa"/>
                </w:tcPr>
                <w:p w14:paraId="4EC5B5A3" w14:textId="5681D11C"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b/>
                      <w:bCs/>
                      <w:sz w:val="28"/>
                      <w:szCs w:val="28"/>
                    </w:rPr>
                    <w:t>Metric</w:t>
                  </w:r>
                </w:p>
              </w:tc>
              <w:tc>
                <w:tcPr>
                  <w:tcW w:w="3086" w:type="dxa"/>
                </w:tcPr>
                <w:p w14:paraId="11D60E93" w14:textId="40AB083C"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b/>
                      <w:bCs/>
                      <w:sz w:val="28"/>
                      <w:szCs w:val="28"/>
                    </w:rPr>
                    <w:t>Value</w:t>
                  </w:r>
                </w:p>
              </w:tc>
            </w:tr>
            <w:tr w:rsidR="005C7238" w:rsidRPr="005C7238" w14:paraId="66B7B53A" w14:textId="77777777" w:rsidTr="005C7238">
              <w:tc>
                <w:tcPr>
                  <w:tcW w:w="2894" w:type="dxa"/>
                  <w:vAlign w:val="center"/>
                </w:tcPr>
                <w:p w14:paraId="1D33325B" w14:textId="231CEC45"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sz w:val="28"/>
                      <w:szCs w:val="28"/>
                    </w:rPr>
                    <w:t>Followers Gained</w:t>
                  </w:r>
                </w:p>
              </w:tc>
              <w:tc>
                <w:tcPr>
                  <w:tcW w:w="3086" w:type="dxa"/>
                  <w:vAlign w:val="center"/>
                </w:tcPr>
                <w:p w14:paraId="501F9583" w14:textId="77777777"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p>
              </w:tc>
            </w:tr>
            <w:tr w:rsidR="005C7238" w:rsidRPr="005C7238" w14:paraId="244EECDE" w14:textId="77777777" w:rsidTr="005C7238">
              <w:tc>
                <w:tcPr>
                  <w:tcW w:w="2894" w:type="dxa"/>
                </w:tcPr>
                <w:p w14:paraId="30B06ED4" w14:textId="496BBED2"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sz w:val="28"/>
                      <w:szCs w:val="28"/>
                    </w:rPr>
                    <w:t>Posts Published</w:t>
                  </w:r>
                </w:p>
              </w:tc>
              <w:tc>
                <w:tcPr>
                  <w:tcW w:w="3086" w:type="dxa"/>
                </w:tcPr>
                <w:p w14:paraId="7B987F0C" w14:textId="77777777"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p>
              </w:tc>
            </w:tr>
            <w:tr w:rsidR="005C7238" w:rsidRPr="005C7238" w14:paraId="621B8C01" w14:textId="77777777" w:rsidTr="005C7238">
              <w:tc>
                <w:tcPr>
                  <w:tcW w:w="2894" w:type="dxa"/>
                </w:tcPr>
                <w:p w14:paraId="02E1BDB8" w14:textId="14C35968"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sz w:val="28"/>
                      <w:szCs w:val="28"/>
                    </w:rPr>
                    <w:t>Total Reach</w:t>
                  </w:r>
                </w:p>
              </w:tc>
              <w:tc>
                <w:tcPr>
                  <w:tcW w:w="3086" w:type="dxa"/>
                </w:tcPr>
                <w:p w14:paraId="2937F0BF" w14:textId="77777777"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p>
              </w:tc>
            </w:tr>
            <w:tr w:rsidR="005C7238" w:rsidRPr="005C7238" w14:paraId="47E9A716" w14:textId="77777777" w:rsidTr="005C7238">
              <w:tc>
                <w:tcPr>
                  <w:tcW w:w="2894" w:type="dxa"/>
                </w:tcPr>
                <w:p w14:paraId="55D6F12E" w14:textId="421C0FB1"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sz w:val="28"/>
                      <w:szCs w:val="28"/>
                    </w:rPr>
                    <w:t>Engagement Rate</w:t>
                  </w:r>
                </w:p>
              </w:tc>
              <w:tc>
                <w:tcPr>
                  <w:tcW w:w="3086" w:type="dxa"/>
                </w:tcPr>
                <w:p w14:paraId="31EF645A" w14:textId="77777777"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p>
              </w:tc>
            </w:tr>
            <w:tr w:rsidR="005C7238" w:rsidRPr="005C7238" w14:paraId="2E2D2EF3" w14:textId="77777777" w:rsidTr="00D65A9E">
              <w:tc>
                <w:tcPr>
                  <w:tcW w:w="2894" w:type="dxa"/>
                  <w:vAlign w:val="center"/>
                </w:tcPr>
                <w:p w14:paraId="69BBE163" w14:textId="33AAAE8B"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r w:rsidRPr="005C7238">
                    <w:rPr>
                      <w:rFonts w:asciiTheme="majorBidi" w:hAnsiTheme="majorBidi" w:cstheme="majorBidi"/>
                      <w:sz w:val="28"/>
                      <w:szCs w:val="28"/>
                    </w:rPr>
                    <w:t>Top Post</w:t>
                  </w:r>
                </w:p>
              </w:tc>
              <w:tc>
                <w:tcPr>
                  <w:tcW w:w="3086" w:type="dxa"/>
                </w:tcPr>
                <w:p w14:paraId="67C29078" w14:textId="77777777" w:rsidR="005C7238" w:rsidRPr="005C7238" w:rsidRDefault="005C7238" w:rsidP="004968F6">
                  <w:pPr>
                    <w:framePr w:hSpace="180" w:wrap="around" w:vAnchor="text" w:hAnchor="text" w:x="720" w:y="1"/>
                    <w:suppressOverlap/>
                    <w:jc w:val="both"/>
                    <w:rPr>
                      <w:rFonts w:asciiTheme="majorBidi" w:hAnsiTheme="majorBidi" w:cstheme="majorBidi"/>
                      <w:b/>
                      <w:bCs/>
                      <w:sz w:val="28"/>
                      <w:szCs w:val="28"/>
                    </w:rPr>
                  </w:pPr>
                </w:p>
              </w:tc>
            </w:tr>
          </w:tbl>
          <w:p w14:paraId="65B2A040" w14:textId="08BD0552" w:rsidR="005C7238" w:rsidRPr="005C7238" w:rsidRDefault="005C7238" w:rsidP="004968F6">
            <w:pPr>
              <w:jc w:val="both"/>
              <w:rPr>
                <w:rFonts w:asciiTheme="majorBidi" w:hAnsiTheme="majorBidi" w:cstheme="majorBidi"/>
                <w:b/>
                <w:bCs/>
                <w:sz w:val="28"/>
                <w:szCs w:val="28"/>
              </w:rPr>
            </w:pPr>
          </w:p>
        </w:tc>
        <w:tc>
          <w:tcPr>
            <w:tcW w:w="1710" w:type="dxa"/>
            <w:vAlign w:val="center"/>
            <w:hideMark/>
          </w:tcPr>
          <w:p w14:paraId="10BA9BE2" w14:textId="1F3B4AA3" w:rsidR="005C7238" w:rsidRPr="005C7238" w:rsidRDefault="005C7238" w:rsidP="004968F6">
            <w:pPr>
              <w:jc w:val="both"/>
              <w:rPr>
                <w:rFonts w:asciiTheme="majorBidi" w:hAnsiTheme="majorBidi" w:cstheme="majorBidi"/>
                <w:b/>
                <w:bCs/>
                <w:sz w:val="28"/>
                <w:szCs w:val="28"/>
              </w:rPr>
            </w:pPr>
            <w:r w:rsidRPr="005C7238">
              <w:rPr>
                <w:rFonts w:asciiTheme="majorBidi" w:hAnsiTheme="majorBidi" w:cstheme="majorBidi"/>
                <w:b/>
                <w:bCs/>
                <w:sz w:val="28"/>
                <w:szCs w:val="28"/>
              </w:rPr>
              <w:t xml:space="preserve">           </w:t>
            </w:r>
          </w:p>
        </w:tc>
      </w:tr>
      <w:tr w:rsidR="005C7238" w:rsidRPr="005C7238" w14:paraId="69DE289C" w14:textId="77777777" w:rsidTr="004968F6">
        <w:trPr>
          <w:tblCellSpacing w:w="15" w:type="dxa"/>
        </w:trPr>
        <w:tc>
          <w:tcPr>
            <w:tcW w:w="6020" w:type="dxa"/>
            <w:vAlign w:val="center"/>
            <w:hideMark/>
          </w:tcPr>
          <w:p w14:paraId="7033032F" w14:textId="71C0B218" w:rsidR="005C7238" w:rsidRPr="005C7238" w:rsidRDefault="005C7238" w:rsidP="004968F6">
            <w:pPr>
              <w:jc w:val="both"/>
              <w:rPr>
                <w:rFonts w:asciiTheme="majorBidi" w:hAnsiTheme="majorBidi" w:cstheme="majorBidi"/>
                <w:sz w:val="28"/>
                <w:szCs w:val="28"/>
              </w:rPr>
            </w:pPr>
          </w:p>
        </w:tc>
        <w:tc>
          <w:tcPr>
            <w:tcW w:w="1710" w:type="dxa"/>
            <w:vAlign w:val="center"/>
            <w:hideMark/>
          </w:tcPr>
          <w:p w14:paraId="700E263F" w14:textId="77777777" w:rsidR="005C7238" w:rsidRPr="005C7238" w:rsidRDefault="005C7238" w:rsidP="004968F6">
            <w:pPr>
              <w:jc w:val="both"/>
              <w:rPr>
                <w:rFonts w:asciiTheme="majorBidi" w:hAnsiTheme="majorBidi" w:cstheme="majorBidi"/>
                <w:sz w:val="28"/>
                <w:szCs w:val="28"/>
              </w:rPr>
            </w:pPr>
          </w:p>
        </w:tc>
      </w:tr>
      <w:tr w:rsidR="005C7238" w:rsidRPr="005C7238" w14:paraId="2D9BDC1D" w14:textId="77777777" w:rsidTr="004968F6">
        <w:trPr>
          <w:tblCellSpacing w:w="15" w:type="dxa"/>
        </w:trPr>
        <w:tc>
          <w:tcPr>
            <w:tcW w:w="6020" w:type="dxa"/>
            <w:vAlign w:val="center"/>
            <w:hideMark/>
          </w:tcPr>
          <w:p w14:paraId="0AC8CDE7" w14:textId="643A98EE" w:rsidR="005C7238" w:rsidRPr="005C7238" w:rsidRDefault="005C7238" w:rsidP="004968F6">
            <w:pPr>
              <w:jc w:val="both"/>
              <w:rPr>
                <w:rFonts w:asciiTheme="majorBidi" w:hAnsiTheme="majorBidi" w:cstheme="majorBidi"/>
                <w:sz w:val="28"/>
                <w:szCs w:val="28"/>
              </w:rPr>
            </w:pPr>
          </w:p>
        </w:tc>
        <w:tc>
          <w:tcPr>
            <w:tcW w:w="1710" w:type="dxa"/>
            <w:vAlign w:val="center"/>
            <w:hideMark/>
          </w:tcPr>
          <w:p w14:paraId="548FD99A" w14:textId="77777777" w:rsidR="005C7238" w:rsidRPr="005C7238" w:rsidRDefault="005C7238" w:rsidP="004968F6">
            <w:pPr>
              <w:jc w:val="both"/>
              <w:rPr>
                <w:rFonts w:asciiTheme="majorBidi" w:hAnsiTheme="majorBidi" w:cstheme="majorBidi"/>
                <w:sz w:val="28"/>
                <w:szCs w:val="28"/>
              </w:rPr>
            </w:pPr>
          </w:p>
        </w:tc>
      </w:tr>
      <w:tr w:rsidR="005C7238" w:rsidRPr="005C7238" w14:paraId="3CD1F610" w14:textId="77777777" w:rsidTr="004968F6">
        <w:trPr>
          <w:tblCellSpacing w:w="15" w:type="dxa"/>
        </w:trPr>
        <w:tc>
          <w:tcPr>
            <w:tcW w:w="6020" w:type="dxa"/>
            <w:vAlign w:val="center"/>
            <w:hideMark/>
          </w:tcPr>
          <w:p w14:paraId="4F57FEFB" w14:textId="62330EEF" w:rsidR="005C7238" w:rsidRPr="005C7238" w:rsidRDefault="004968F6" w:rsidP="004968F6">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99D374E" wp14:editId="0F5F64BC">
                  <wp:extent cx="5943600" cy="3341370"/>
                  <wp:effectExtent l="0" t="0" r="0" b="0"/>
                  <wp:docPr id="29996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8223" name="Picture 29996822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tc>
        <w:tc>
          <w:tcPr>
            <w:tcW w:w="1710" w:type="dxa"/>
            <w:vAlign w:val="center"/>
            <w:hideMark/>
          </w:tcPr>
          <w:p w14:paraId="7DDDB0BB" w14:textId="78F27CD8" w:rsidR="004968F6" w:rsidRPr="005C7238" w:rsidRDefault="004968F6" w:rsidP="004968F6">
            <w:pPr>
              <w:jc w:val="both"/>
              <w:rPr>
                <w:rFonts w:asciiTheme="majorBidi" w:hAnsiTheme="majorBidi" w:cstheme="majorBidi"/>
                <w:sz w:val="28"/>
                <w:szCs w:val="28"/>
              </w:rPr>
            </w:pPr>
          </w:p>
        </w:tc>
      </w:tr>
    </w:tbl>
    <w:p w14:paraId="7D044EDD" w14:textId="52941A6D" w:rsidR="005C7238" w:rsidRPr="004968F6" w:rsidRDefault="004968F6" w:rsidP="004968F6">
      <w:pPr>
        <w:pStyle w:val="ListParagraph"/>
        <w:rPr>
          <w:rFonts w:asciiTheme="majorBidi" w:hAnsiTheme="majorBidi" w:cstheme="majorBidi"/>
          <w:sz w:val="28"/>
          <w:szCs w:val="28"/>
        </w:rPr>
      </w:pPr>
      <w:r>
        <w:rPr>
          <w:rFonts w:asciiTheme="majorBidi" w:hAnsiTheme="majorBidi" w:cstheme="majorBidi"/>
          <w:b/>
          <w:bCs/>
          <w:sz w:val="28"/>
          <w:szCs w:val="28"/>
        </w:rPr>
        <w:t>2</w:t>
      </w:r>
      <w:r w:rsidRPr="004968F6">
        <w:rPr>
          <w:rFonts w:asciiTheme="majorBidi" w:hAnsiTheme="majorBidi" w:cstheme="majorBidi"/>
          <w:b/>
          <w:bCs/>
          <w:sz w:val="28"/>
          <w:szCs w:val="28"/>
        </w:rPr>
        <w:br w:type="textWrapping" w:clear="all"/>
      </w:r>
      <w:r w:rsidR="005C7238" w:rsidRPr="004968F6">
        <w:rPr>
          <w:rFonts w:asciiTheme="majorBidi" w:hAnsiTheme="majorBidi" w:cstheme="majorBidi"/>
          <w:b/>
          <w:bCs/>
          <w:sz w:val="28"/>
          <w:szCs w:val="28"/>
        </w:rPr>
        <w:t>Post-by-Post Performance</w:t>
      </w:r>
      <w:r w:rsidR="005C7238" w:rsidRPr="004968F6">
        <w:rPr>
          <w:rFonts w:asciiTheme="majorBidi" w:hAnsiTheme="majorBidi" w:cstheme="majorBidi"/>
          <w:sz w:val="28"/>
          <w:szCs w:val="28"/>
        </w:rPr>
        <w:br/>
        <w:t>| Date | Post Caption | Platform | Reach | Likes | Comments | Shares | CTR (%) |</w:t>
      </w:r>
    </w:p>
    <w:p w14:paraId="4582E743" w14:textId="670B065A" w:rsidR="00126773" w:rsidRPr="005C7238" w:rsidRDefault="00126773" w:rsidP="00126773">
      <w:pPr>
        <w:pStyle w:val="ListParagrap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CFF867C" wp14:editId="5560FF8C">
            <wp:extent cx="5943600" cy="3341370"/>
            <wp:effectExtent l="0" t="0" r="0" b="0"/>
            <wp:docPr id="797040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40552" name="Picture 79704055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526401" w14:textId="70F07C8F" w:rsidR="005C7238" w:rsidRDefault="005C7238" w:rsidP="005C7238">
      <w:pPr>
        <w:numPr>
          <w:ilvl w:val="0"/>
          <w:numId w:val="13"/>
        </w:numPr>
        <w:rPr>
          <w:rFonts w:asciiTheme="majorBidi" w:hAnsiTheme="majorBidi" w:cstheme="majorBidi"/>
          <w:sz w:val="32"/>
          <w:szCs w:val="32"/>
        </w:rPr>
      </w:pPr>
      <w:r w:rsidRPr="005C7238">
        <w:rPr>
          <w:rFonts w:asciiTheme="majorBidi" w:hAnsiTheme="majorBidi" w:cstheme="majorBidi"/>
          <w:b/>
          <w:bCs/>
          <w:sz w:val="28"/>
          <w:szCs w:val="28"/>
        </w:rPr>
        <w:t xml:space="preserve">Competitor Comparison </w:t>
      </w:r>
      <w:r w:rsidRPr="005C7238">
        <w:rPr>
          <w:rFonts w:asciiTheme="majorBidi" w:hAnsiTheme="majorBidi" w:cstheme="majorBidi"/>
          <w:sz w:val="28"/>
          <w:szCs w:val="28"/>
        </w:rPr>
        <w:br/>
        <w:t>| Competitor | Posts | Avg Likes | Avg Comments</w:t>
      </w:r>
      <w:r w:rsidRPr="005C7238">
        <w:rPr>
          <w:rFonts w:asciiTheme="majorBidi" w:hAnsiTheme="majorBidi" w:cstheme="majorBidi"/>
          <w:sz w:val="32"/>
          <w:szCs w:val="32"/>
        </w:rPr>
        <w:t xml:space="preserve"> |</w:t>
      </w:r>
    </w:p>
    <w:p w14:paraId="63BF0F67" w14:textId="39E3E3A5" w:rsidR="00126773" w:rsidRPr="005C7238" w:rsidRDefault="00126773" w:rsidP="00126773">
      <w:pPr>
        <w:ind w:left="720"/>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6A10D53" wp14:editId="2AB95867">
            <wp:extent cx="5943600" cy="3341370"/>
            <wp:effectExtent l="0" t="0" r="0" b="0"/>
            <wp:docPr id="1071497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97479" name="Picture 107149747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8CF14BE" w14:textId="77777777" w:rsidR="00121759" w:rsidRDefault="00121759" w:rsidP="00A15A8F">
      <w:pPr>
        <w:jc w:val="both"/>
        <w:rPr>
          <w:rFonts w:asciiTheme="majorBidi" w:hAnsiTheme="majorBidi" w:cstheme="majorBidi"/>
          <w:sz w:val="32"/>
          <w:szCs w:val="32"/>
        </w:rPr>
      </w:pPr>
    </w:p>
    <w:p w14:paraId="51C5B74B" w14:textId="51CC87DB" w:rsidR="00A76733" w:rsidRDefault="00A76733" w:rsidP="00A15A8F">
      <w:pPr>
        <w:jc w:val="both"/>
        <w:rPr>
          <w:rFonts w:asciiTheme="majorBidi" w:hAnsiTheme="majorBidi" w:cstheme="majorBidi"/>
          <w:sz w:val="32"/>
          <w:szCs w:val="32"/>
        </w:rPr>
      </w:pPr>
      <w:r w:rsidRPr="00A15A8F">
        <w:rPr>
          <w:rFonts w:asciiTheme="majorBidi" w:hAnsiTheme="majorBidi" w:cstheme="majorBidi"/>
          <w:b/>
          <w:bCs/>
          <w:sz w:val="32"/>
          <w:szCs w:val="32"/>
        </w:rPr>
        <w:lastRenderedPageBreak/>
        <w:t>Task 4:</w:t>
      </w:r>
      <w:r w:rsidR="00A15A8F">
        <w:rPr>
          <w:rFonts w:asciiTheme="majorBidi" w:hAnsiTheme="majorBidi" w:cstheme="majorBidi"/>
          <w:b/>
          <w:bCs/>
          <w:sz w:val="32"/>
          <w:szCs w:val="32"/>
        </w:rPr>
        <w:t xml:space="preserve"> </w:t>
      </w:r>
      <w:r w:rsidR="00A15A8F" w:rsidRPr="00A15A8F">
        <w:rPr>
          <w:rFonts w:asciiTheme="majorBidi" w:hAnsiTheme="majorBidi" w:cstheme="majorBidi"/>
          <w:sz w:val="32"/>
          <w:szCs w:val="32"/>
        </w:rPr>
        <w:t>Study and summarize</w:t>
      </w:r>
      <w:r w:rsidR="00A15A8F">
        <w:rPr>
          <w:rFonts w:asciiTheme="majorBidi" w:hAnsiTheme="majorBidi" w:cstheme="majorBidi"/>
          <w:b/>
          <w:bCs/>
          <w:sz w:val="32"/>
          <w:szCs w:val="32"/>
        </w:rPr>
        <w:t xml:space="preserve"> how Instagram Insights and Facebook Analytics work </w:t>
      </w:r>
      <w:r w:rsidR="00A15A8F" w:rsidRPr="00A15A8F">
        <w:rPr>
          <w:rFonts w:asciiTheme="majorBidi" w:hAnsiTheme="majorBidi" w:cstheme="majorBidi"/>
          <w:sz w:val="32"/>
          <w:szCs w:val="32"/>
        </w:rPr>
        <w:t>(250-300 words).</w:t>
      </w:r>
    </w:p>
    <w:p w14:paraId="0343BDEF" w14:textId="77777777" w:rsidR="009728E2" w:rsidRPr="00F1108C" w:rsidRDefault="009728E2" w:rsidP="009728E2">
      <w:pPr>
        <w:jc w:val="both"/>
        <w:rPr>
          <w:rFonts w:asciiTheme="majorBidi" w:hAnsiTheme="majorBidi" w:cstheme="majorBidi"/>
          <w:sz w:val="28"/>
          <w:szCs w:val="28"/>
        </w:rPr>
      </w:pPr>
      <w:r w:rsidRPr="00F1108C">
        <w:rPr>
          <w:rFonts w:asciiTheme="majorBidi" w:hAnsiTheme="majorBidi" w:cstheme="majorBidi"/>
          <w:sz w:val="28"/>
          <w:szCs w:val="28"/>
        </w:rPr>
        <w:t>Social media analytics is all about collecting data from social media platforms and leveraging that information to make better, more intentional decisions for your organization. Consulting your Facebook and Instagram analytics regularly helps you understand how to use these platforms as a part of your marketing strategy, so your organization can grow and thrive.</w:t>
      </w:r>
    </w:p>
    <w:p w14:paraId="149FA101" w14:textId="2AD2A8A7" w:rsidR="009728E2" w:rsidRPr="009728E2" w:rsidRDefault="009728E2" w:rsidP="009728E2">
      <w:pPr>
        <w:jc w:val="both"/>
        <w:rPr>
          <w:rFonts w:asciiTheme="majorBidi" w:hAnsiTheme="majorBidi" w:cstheme="majorBidi"/>
          <w:sz w:val="28"/>
          <w:szCs w:val="28"/>
        </w:rPr>
      </w:pPr>
      <w:r w:rsidRPr="009728E2">
        <w:rPr>
          <w:rFonts w:asciiTheme="majorBidi" w:hAnsiTheme="majorBidi" w:cstheme="majorBidi"/>
          <w:sz w:val="28"/>
          <w:szCs w:val="28"/>
        </w:rPr>
        <w:t xml:space="preserve">Instagram </w:t>
      </w:r>
      <w:r w:rsidRPr="00F1108C">
        <w:rPr>
          <w:rFonts w:asciiTheme="majorBidi" w:hAnsiTheme="majorBidi" w:cstheme="majorBidi"/>
          <w:sz w:val="28"/>
          <w:szCs w:val="28"/>
        </w:rPr>
        <w:t xml:space="preserve">and Facebook </w:t>
      </w:r>
      <w:r w:rsidRPr="009728E2">
        <w:rPr>
          <w:rFonts w:asciiTheme="majorBidi" w:hAnsiTheme="majorBidi" w:cstheme="majorBidi"/>
          <w:sz w:val="28"/>
          <w:szCs w:val="28"/>
        </w:rPr>
        <w:t>analytics are the </w:t>
      </w:r>
      <w:r w:rsidRPr="009728E2">
        <w:rPr>
          <w:rFonts w:asciiTheme="majorBidi" w:hAnsiTheme="majorBidi" w:cstheme="majorBidi"/>
          <w:b/>
          <w:bCs/>
          <w:sz w:val="28"/>
          <w:szCs w:val="28"/>
        </w:rPr>
        <w:t>metrics used to understand how content performs on Instagram</w:t>
      </w:r>
      <w:r w:rsidRPr="00F1108C">
        <w:rPr>
          <w:rFonts w:asciiTheme="majorBidi" w:hAnsiTheme="majorBidi" w:cstheme="majorBidi"/>
          <w:b/>
          <w:bCs/>
          <w:sz w:val="28"/>
          <w:szCs w:val="28"/>
        </w:rPr>
        <w:t xml:space="preserve"> and </w:t>
      </w:r>
      <w:r w:rsidR="00F1108C" w:rsidRPr="00F1108C">
        <w:rPr>
          <w:rFonts w:asciiTheme="majorBidi" w:hAnsiTheme="majorBidi" w:cstheme="majorBidi"/>
          <w:b/>
          <w:bCs/>
          <w:sz w:val="28"/>
          <w:szCs w:val="28"/>
        </w:rPr>
        <w:t>Facebook.</w:t>
      </w:r>
      <w:r w:rsidRPr="009728E2">
        <w:rPr>
          <w:rFonts w:asciiTheme="majorBidi" w:hAnsiTheme="majorBidi" w:cstheme="majorBidi"/>
          <w:sz w:val="28"/>
          <w:szCs w:val="28"/>
        </w:rPr>
        <w:t> They help you understand your audience and their preferences, and allow you to create strategies based on data rather than creative hunches.</w:t>
      </w:r>
    </w:p>
    <w:p w14:paraId="02235D91" w14:textId="2CE32B82" w:rsidR="009728E2" w:rsidRPr="009728E2" w:rsidRDefault="009728E2" w:rsidP="009728E2">
      <w:pPr>
        <w:jc w:val="both"/>
        <w:rPr>
          <w:rFonts w:asciiTheme="majorBidi" w:hAnsiTheme="majorBidi" w:cstheme="majorBidi"/>
          <w:sz w:val="28"/>
          <w:szCs w:val="28"/>
        </w:rPr>
      </w:pPr>
      <w:r w:rsidRPr="009728E2">
        <w:rPr>
          <w:rFonts w:asciiTheme="majorBidi" w:hAnsiTheme="majorBidi" w:cstheme="majorBidi"/>
          <w:sz w:val="28"/>
          <w:szCs w:val="28"/>
        </w:rPr>
        <w:t>Instagram analytics data can range from very basic (like how many people saw or liked an individual post) to very specific (like what time your account’s followers are most likely to be online</w:t>
      </w:r>
      <w:r w:rsidR="00F1108C" w:rsidRPr="00F1108C">
        <w:rPr>
          <w:rFonts w:asciiTheme="majorBidi" w:hAnsiTheme="majorBidi" w:cstheme="majorBidi"/>
          <w:sz w:val="28"/>
          <w:szCs w:val="28"/>
        </w:rPr>
        <w:t>). Examples</w:t>
      </w:r>
      <w:r w:rsidRPr="009728E2">
        <w:rPr>
          <w:rFonts w:asciiTheme="majorBidi" w:hAnsiTheme="majorBidi" w:cstheme="majorBidi"/>
          <w:sz w:val="28"/>
          <w:szCs w:val="28"/>
        </w:rPr>
        <w:t xml:space="preserve"> of Instagram analytics metrics include impressions, likes, shares, and audience growth over time.</w:t>
      </w:r>
    </w:p>
    <w:p w14:paraId="648F92EC" w14:textId="509E300F" w:rsidR="009728E2" w:rsidRPr="009728E2" w:rsidRDefault="009728E2" w:rsidP="009728E2">
      <w:pPr>
        <w:jc w:val="both"/>
        <w:rPr>
          <w:rFonts w:asciiTheme="majorBidi" w:hAnsiTheme="majorBidi" w:cstheme="majorBidi"/>
          <w:sz w:val="28"/>
          <w:szCs w:val="28"/>
        </w:rPr>
      </w:pPr>
      <w:r w:rsidRPr="009728E2">
        <w:rPr>
          <w:rFonts w:asciiTheme="majorBidi" w:hAnsiTheme="majorBidi" w:cstheme="majorBidi"/>
          <w:sz w:val="28"/>
          <w:szCs w:val="28"/>
        </w:rPr>
        <w:t xml:space="preserve">Social media managers often dread the part of their job that has to do with tracking data and building reports. We get it, it’s not as fun as creating content and interacting with followers. But try to think about Instagram analytics </w:t>
      </w:r>
      <w:r w:rsidRPr="00F1108C">
        <w:rPr>
          <w:rFonts w:asciiTheme="majorBidi" w:hAnsiTheme="majorBidi" w:cstheme="majorBidi"/>
          <w:sz w:val="28"/>
          <w:szCs w:val="28"/>
        </w:rPr>
        <w:t>and Facebook insights as</w:t>
      </w:r>
      <w:r w:rsidRPr="009728E2">
        <w:rPr>
          <w:rFonts w:asciiTheme="majorBidi" w:hAnsiTheme="majorBidi" w:cstheme="majorBidi"/>
          <w:sz w:val="28"/>
          <w:szCs w:val="28"/>
        </w:rPr>
        <w:t xml:space="preserve"> a fascinating puzzle. Solving it can help you improve your overall results over time and prove the value of your work to your boss and larger team.</w:t>
      </w:r>
    </w:p>
    <w:p w14:paraId="73045ECB" w14:textId="22042637" w:rsidR="009728E2" w:rsidRPr="009728E2" w:rsidRDefault="009728E2" w:rsidP="009728E2">
      <w:pPr>
        <w:jc w:val="both"/>
        <w:rPr>
          <w:rFonts w:asciiTheme="majorBidi" w:hAnsiTheme="majorBidi" w:cstheme="majorBidi"/>
          <w:sz w:val="28"/>
          <w:szCs w:val="28"/>
        </w:rPr>
      </w:pPr>
      <w:r w:rsidRPr="009728E2">
        <w:rPr>
          <w:rFonts w:asciiTheme="majorBidi" w:hAnsiTheme="majorBidi" w:cstheme="majorBidi"/>
          <w:sz w:val="28"/>
          <w:szCs w:val="28"/>
        </w:rPr>
        <w:t>With Instagram analytics</w:t>
      </w:r>
      <w:r w:rsidR="00F1108C" w:rsidRPr="00F1108C">
        <w:rPr>
          <w:rFonts w:asciiTheme="majorBidi" w:hAnsiTheme="majorBidi" w:cstheme="majorBidi"/>
          <w:sz w:val="28"/>
          <w:szCs w:val="28"/>
        </w:rPr>
        <w:t xml:space="preserve"> and Facebook Insights</w:t>
      </w:r>
      <w:r w:rsidRPr="009728E2">
        <w:rPr>
          <w:rFonts w:asciiTheme="majorBidi" w:hAnsiTheme="majorBidi" w:cstheme="majorBidi"/>
          <w:sz w:val="28"/>
          <w:szCs w:val="28"/>
        </w:rPr>
        <w:t>, you can also:</w:t>
      </w:r>
    </w:p>
    <w:p w14:paraId="33BE8195" w14:textId="77777777" w:rsidR="00F1108C" w:rsidRPr="00F1108C" w:rsidRDefault="009728E2" w:rsidP="00F1108C">
      <w:pPr>
        <w:numPr>
          <w:ilvl w:val="0"/>
          <w:numId w:val="12"/>
        </w:numPr>
        <w:jc w:val="both"/>
        <w:rPr>
          <w:rFonts w:asciiTheme="majorBidi" w:hAnsiTheme="majorBidi" w:cstheme="majorBidi"/>
          <w:sz w:val="28"/>
          <w:szCs w:val="28"/>
        </w:rPr>
      </w:pPr>
      <w:r w:rsidRPr="009728E2">
        <w:rPr>
          <w:rFonts w:asciiTheme="majorBidi" w:hAnsiTheme="majorBidi" w:cstheme="majorBidi"/>
          <w:sz w:val="28"/>
          <w:szCs w:val="28"/>
        </w:rPr>
        <w:t>Understand your audience. </w:t>
      </w:r>
    </w:p>
    <w:p w14:paraId="04449BE4" w14:textId="77777777" w:rsidR="00F1108C" w:rsidRPr="00F1108C" w:rsidRDefault="009728E2" w:rsidP="00F1108C">
      <w:pPr>
        <w:numPr>
          <w:ilvl w:val="0"/>
          <w:numId w:val="12"/>
        </w:numPr>
        <w:jc w:val="both"/>
        <w:rPr>
          <w:rFonts w:asciiTheme="majorBidi" w:hAnsiTheme="majorBidi" w:cstheme="majorBidi"/>
          <w:sz w:val="28"/>
          <w:szCs w:val="28"/>
        </w:rPr>
      </w:pPr>
      <w:r w:rsidRPr="00F1108C">
        <w:rPr>
          <w:rFonts w:asciiTheme="majorBidi" w:hAnsiTheme="majorBidi" w:cstheme="majorBidi"/>
          <w:sz w:val="28"/>
          <w:szCs w:val="28"/>
        </w:rPr>
        <w:t>Grow your account faster.</w:t>
      </w:r>
    </w:p>
    <w:p w14:paraId="5B57ADB7" w14:textId="571D3060" w:rsidR="009728E2" w:rsidRPr="00F1108C" w:rsidRDefault="009728E2" w:rsidP="00F1108C">
      <w:pPr>
        <w:numPr>
          <w:ilvl w:val="0"/>
          <w:numId w:val="12"/>
        </w:numPr>
        <w:jc w:val="both"/>
        <w:rPr>
          <w:rFonts w:asciiTheme="majorBidi" w:hAnsiTheme="majorBidi" w:cstheme="majorBidi"/>
          <w:sz w:val="28"/>
          <w:szCs w:val="28"/>
        </w:rPr>
      </w:pPr>
      <w:r w:rsidRPr="00F1108C">
        <w:rPr>
          <w:rFonts w:asciiTheme="majorBidi" w:hAnsiTheme="majorBidi" w:cstheme="majorBidi"/>
          <w:sz w:val="28"/>
          <w:szCs w:val="28"/>
        </w:rPr>
        <w:t>Report with confidence</w:t>
      </w:r>
      <w:r w:rsidR="00F1108C" w:rsidRPr="00F1108C">
        <w:rPr>
          <w:rFonts w:asciiTheme="majorBidi" w:hAnsiTheme="majorBidi" w:cstheme="majorBidi"/>
          <w:sz w:val="28"/>
          <w:szCs w:val="28"/>
        </w:rPr>
        <w:t>.</w:t>
      </w:r>
    </w:p>
    <w:p w14:paraId="58330733" w14:textId="6E9F4703" w:rsidR="00F1108C" w:rsidRPr="00F1108C" w:rsidRDefault="00F1108C" w:rsidP="00F1108C">
      <w:pPr>
        <w:jc w:val="both"/>
        <w:rPr>
          <w:rFonts w:asciiTheme="majorBidi" w:hAnsiTheme="majorBidi" w:cstheme="majorBidi"/>
          <w:sz w:val="28"/>
          <w:szCs w:val="28"/>
        </w:rPr>
      </w:pPr>
      <w:r w:rsidRPr="00F1108C">
        <w:rPr>
          <w:rFonts w:asciiTheme="majorBidi" w:hAnsiTheme="majorBidi" w:cstheme="majorBidi"/>
          <w:sz w:val="28"/>
          <w:szCs w:val="28"/>
        </w:rPr>
        <w:t>Instagram analytics and Facebook Insights data is most useful when it’s compiled into a report that allows you to compare results and spot trends.  If you’d rather get your Instagram analytics reports automatically, check out the Instagram analytics built into Hootsuite. The Instagram Insights and Facebook Analytics, allow you to automatically report on engagement, your audience, or post-performance.</w:t>
      </w:r>
    </w:p>
    <w:p w14:paraId="7C2C2C9C" w14:textId="0919D8A4" w:rsidR="009728E2" w:rsidRPr="009728E2" w:rsidRDefault="009728E2" w:rsidP="009728E2">
      <w:pPr>
        <w:jc w:val="both"/>
        <w:rPr>
          <w:rFonts w:asciiTheme="majorBidi" w:hAnsiTheme="majorBidi" w:cstheme="majorBidi"/>
          <w:sz w:val="32"/>
          <w:szCs w:val="32"/>
        </w:rPr>
      </w:pPr>
    </w:p>
    <w:p w14:paraId="2E84BDAB" w14:textId="6CE901CA" w:rsidR="00A15A8F" w:rsidRDefault="00A15A8F" w:rsidP="00A15A8F">
      <w:pPr>
        <w:jc w:val="both"/>
        <w:rPr>
          <w:rFonts w:asciiTheme="majorBidi" w:hAnsiTheme="majorBidi" w:cstheme="majorBidi"/>
          <w:sz w:val="32"/>
          <w:szCs w:val="32"/>
        </w:rPr>
      </w:pPr>
      <w:r w:rsidRPr="00A15A8F">
        <w:rPr>
          <w:rFonts w:asciiTheme="majorBidi" w:hAnsiTheme="majorBidi" w:cstheme="majorBidi"/>
          <w:b/>
          <w:bCs/>
          <w:sz w:val="32"/>
          <w:szCs w:val="32"/>
        </w:rPr>
        <w:lastRenderedPageBreak/>
        <w:t>Task 5:</w:t>
      </w:r>
      <w:r>
        <w:rPr>
          <w:rFonts w:asciiTheme="majorBidi" w:hAnsiTheme="majorBidi" w:cstheme="majorBidi"/>
          <w:sz w:val="32"/>
          <w:szCs w:val="32"/>
        </w:rPr>
        <w:t xml:space="preserve"> Suggest </w:t>
      </w:r>
      <w:r w:rsidRPr="00A15A8F">
        <w:rPr>
          <w:rFonts w:asciiTheme="majorBidi" w:hAnsiTheme="majorBidi" w:cstheme="majorBidi"/>
          <w:b/>
          <w:bCs/>
          <w:sz w:val="32"/>
          <w:szCs w:val="32"/>
        </w:rPr>
        <w:t>3 strategies to improve low engagement rates</w:t>
      </w:r>
      <w:r>
        <w:rPr>
          <w:rFonts w:asciiTheme="majorBidi" w:hAnsiTheme="majorBidi" w:cstheme="majorBidi"/>
          <w:sz w:val="32"/>
          <w:szCs w:val="32"/>
        </w:rPr>
        <w:t xml:space="preserve"> on social media posts.</w:t>
      </w:r>
    </w:p>
    <w:p w14:paraId="08EB8DBF" w14:textId="668297E4" w:rsidR="00A27A97" w:rsidRPr="00A27A97" w:rsidRDefault="00A27A97" w:rsidP="00A27A97">
      <w:pPr>
        <w:jc w:val="both"/>
        <w:rPr>
          <w:rFonts w:asciiTheme="majorBidi" w:hAnsiTheme="majorBidi" w:cstheme="majorBidi"/>
          <w:b/>
          <w:bCs/>
          <w:sz w:val="32"/>
          <w:szCs w:val="32"/>
        </w:rPr>
      </w:pPr>
      <w:r w:rsidRPr="00A27A97">
        <w:rPr>
          <w:rFonts w:asciiTheme="majorBidi" w:hAnsiTheme="majorBidi" w:cstheme="majorBidi"/>
          <w:b/>
          <w:bCs/>
          <w:sz w:val="32"/>
          <w:szCs w:val="32"/>
        </w:rPr>
        <w:t>Strategies to Improve Your Social Media Engagement Rate</w:t>
      </w:r>
    </w:p>
    <w:p w14:paraId="5C744FFD" w14:textId="77777777" w:rsidR="00A27A97" w:rsidRPr="00A27A97" w:rsidRDefault="00A27A97" w:rsidP="00A27A97">
      <w:pPr>
        <w:numPr>
          <w:ilvl w:val="0"/>
          <w:numId w:val="14"/>
        </w:numPr>
        <w:jc w:val="both"/>
        <w:rPr>
          <w:rFonts w:asciiTheme="majorBidi" w:hAnsiTheme="majorBidi" w:cstheme="majorBidi"/>
          <w:sz w:val="28"/>
          <w:szCs w:val="28"/>
        </w:rPr>
      </w:pPr>
      <w:r w:rsidRPr="00A27A97">
        <w:rPr>
          <w:rFonts w:asciiTheme="majorBidi" w:hAnsiTheme="majorBidi" w:cstheme="majorBidi"/>
          <w:sz w:val="28"/>
          <w:szCs w:val="28"/>
        </w:rPr>
        <w:t>Focus on the Right Metrics</w:t>
      </w:r>
    </w:p>
    <w:p w14:paraId="752D727A" w14:textId="77777777" w:rsidR="00A27A97" w:rsidRPr="00A27A97" w:rsidRDefault="00A27A97" w:rsidP="00A27A97">
      <w:pPr>
        <w:jc w:val="both"/>
        <w:rPr>
          <w:rFonts w:asciiTheme="majorBidi" w:hAnsiTheme="majorBidi" w:cstheme="majorBidi"/>
          <w:sz w:val="28"/>
          <w:szCs w:val="28"/>
        </w:rPr>
      </w:pPr>
      <w:r w:rsidRPr="00A27A97">
        <w:rPr>
          <w:rFonts w:asciiTheme="majorBidi" w:hAnsiTheme="majorBidi" w:cstheme="majorBidi"/>
          <w:sz w:val="28"/>
          <w:szCs w:val="28"/>
        </w:rPr>
        <w:t>Start by analyzing your social media engagement metrics. What’s your current engagement rate? Which types of posts get the most reactions? Platforms like Instagram Insights or tools like Google Analytics can show you what’s working and where to improve.</w:t>
      </w:r>
    </w:p>
    <w:p w14:paraId="6B8D9CCB" w14:textId="77777777" w:rsidR="00A27A97" w:rsidRPr="00A27A97" w:rsidRDefault="00A27A97" w:rsidP="00A27A97">
      <w:pPr>
        <w:jc w:val="both"/>
        <w:rPr>
          <w:rFonts w:asciiTheme="majorBidi" w:hAnsiTheme="majorBidi" w:cstheme="majorBidi"/>
          <w:sz w:val="28"/>
          <w:szCs w:val="28"/>
        </w:rPr>
      </w:pPr>
    </w:p>
    <w:p w14:paraId="32C4F5EF" w14:textId="77777777" w:rsidR="00A27A97" w:rsidRPr="00A27A97" w:rsidRDefault="00A27A97" w:rsidP="00A27A97">
      <w:pPr>
        <w:numPr>
          <w:ilvl w:val="0"/>
          <w:numId w:val="15"/>
        </w:numPr>
        <w:jc w:val="both"/>
        <w:rPr>
          <w:rFonts w:asciiTheme="majorBidi" w:hAnsiTheme="majorBidi" w:cstheme="majorBidi"/>
          <w:sz w:val="28"/>
          <w:szCs w:val="28"/>
        </w:rPr>
      </w:pPr>
      <w:r w:rsidRPr="00A27A97">
        <w:rPr>
          <w:rFonts w:asciiTheme="majorBidi" w:hAnsiTheme="majorBidi" w:cstheme="majorBidi"/>
          <w:sz w:val="28"/>
          <w:szCs w:val="28"/>
        </w:rPr>
        <w:t>Tailor Content for Each Social Channel</w:t>
      </w:r>
    </w:p>
    <w:p w14:paraId="491B91BD" w14:textId="77777777" w:rsidR="00A27A97" w:rsidRPr="00A27A97" w:rsidRDefault="00A27A97" w:rsidP="00A27A97">
      <w:pPr>
        <w:jc w:val="both"/>
        <w:rPr>
          <w:rFonts w:asciiTheme="majorBidi" w:hAnsiTheme="majorBidi" w:cstheme="majorBidi"/>
          <w:sz w:val="28"/>
          <w:szCs w:val="28"/>
        </w:rPr>
      </w:pPr>
      <w:r w:rsidRPr="00A27A97">
        <w:rPr>
          <w:rFonts w:asciiTheme="majorBidi" w:hAnsiTheme="majorBidi" w:cstheme="majorBidi"/>
          <w:sz w:val="28"/>
          <w:szCs w:val="28"/>
        </w:rPr>
        <w:t>Different platforms have different audiences. TikTok is great for short, trendy videos, while LinkedIn is ideal for professional insights. Crafting content specific to each social channel increases engagement.</w:t>
      </w:r>
    </w:p>
    <w:p w14:paraId="41B2D72D" w14:textId="77777777" w:rsidR="00A27A97" w:rsidRPr="00A27A97" w:rsidRDefault="00A27A97" w:rsidP="00A27A97">
      <w:pPr>
        <w:jc w:val="both"/>
        <w:rPr>
          <w:rFonts w:asciiTheme="majorBidi" w:hAnsiTheme="majorBidi" w:cstheme="majorBidi"/>
          <w:b/>
          <w:bCs/>
          <w:sz w:val="32"/>
          <w:szCs w:val="32"/>
        </w:rPr>
      </w:pPr>
    </w:p>
    <w:p w14:paraId="04F5B92F" w14:textId="77777777" w:rsidR="00A27A97" w:rsidRPr="00A27A97" w:rsidRDefault="00A27A97" w:rsidP="00A27A97">
      <w:pPr>
        <w:numPr>
          <w:ilvl w:val="0"/>
          <w:numId w:val="16"/>
        </w:numPr>
        <w:jc w:val="both"/>
        <w:rPr>
          <w:rFonts w:asciiTheme="majorBidi" w:hAnsiTheme="majorBidi" w:cstheme="majorBidi"/>
          <w:sz w:val="32"/>
          <w:szCs w:val="32"/>
        </w:rPr>
      </w:pPr>
      <w:r w:rsidRPr="00A27A97">
        <w:rPr>
          <w:rFonts w:asciiTheme="majorBidi" w:hAnsiTheme="majorBidi" w:cstheme="majorBidi"/>
          <w:sz w:val="32"/>
          <w:szCs w:val="32"/>
        </w:rPr>
        <w:t>Interactive Content Is Key</w:t>
      </w:r>
    </w:p>
    <w:p w14:paraId="61CDFFC3" w14:textId="77777777" w:rsidR="00A27A97" w:rsidRPr="00A27A97" w:rsidRDefault="00A27A97" w:rsidP="00A27A97">
      <w:pPr>
        <w:jc w:val="both"/>
        <w:rPr>
          <w:rFonts w:asciiTheme="majorBidi" w:hAnsiTheme="majorBidi" w:cstheme="majorBidi"/>
          <w:sz w:val="32"/>
          <w:szCs w:val="32"/>
        </w:rPr>
      </w:pPr>
      <w:r w:rsidRPr="00A27A97">
        <w:rPr>
          <w:rFonts w:asciiTheme="majorBidi" w:hAnsiTheme="majorBidi" w:cstheme="majorBidi"/>
          <w:sz w:val="32"/>
          <w:szCs w:val="32"/>
        </w:rPr>
        <w:t>Boost engagement by encouraging interaction. Polls, quizzes, and Q&amp;A sessions are great for sparking conversations. People love being part of the story.</w:t>
      </w:r>
    </w:p>
    <w:p w14:paraId="5B604BC2" w14:textId="35AE36B9" w:rsidR="00A27A97" w:rsidRPr="00A27A97" w:rsidRDefault="00A27A97" w:rsidP="00A27A97">
      <w:pPr>
        <w:jc w:val="both"/>
        <w:rPr>
          <w:rFonts w:asciiTheme="majorBidi" w:hAnsiTheme="majorBidi" w:cstheme="majorBidi"/>
          <w:b/>
          <w:bCs/>
          <w:sz w:val="32"/>
          <w:szCs w:val="32"/>
        </w:rPr>
      </w:pPr>
      <w:r w:rsidRPr="00A27A97">
        <w:rPr>
          <w:rFonts w:asciiTheme="majorBidi" w:hAnsiTheme="majorBidi" w:cstheme="majorBidi"/>
          <w:b/>
          <w:bCs/>
          <w:sz w:val="32"/>
          <w:szCs w:val="32"/>
        </w:rPr>
        <w:t>Create a Social Media Engagement Strategy</w:t>
      </w:r>
    </w:p>
    <w:p w14:paraId="18473668" w14:textId="77777777" w:rsidR="00A27A97" w:rsidRPr="00A27A97" w:rsidRDefault="00A27A97" w:rsidP="00A27A97">
      <w:pPr>
        <w:jc w:val="both"/>
        <w:rPr>
          <w:rFonts w:asciiTheme="majorBidi" w:hAnsiTheme="majorBidi" w:cstheme="majorBidi"/>
          <w:sz w:val="28"/>
          <w:szCs w:val="28"/>
        </w:rPr>
      </w:pPr>
    </w:p>
    <w:p w14:paraId="7EFF00F4" w14:textId="77777777" w:rsidR="00A27A97" w:rsidRPr="00A27A97" w:rsidRDefault="00A27A97" w:rsidP="00A27A97">
      <w:pPr>
        <w:numPr>
          <w:ilvl w:val="0"/>
          <w:numId w:val="17"/>
        </w:numPr>
        <w:jc w:val="both"/>
        <w:rPr>
          <w:rFonts w:asciiTheme="majorBidi" w:hAnsiTheme="majorBidi" w:cstheme="majorBidi"/>
          <w:sz w:val="28"/>
          <w:szCs w:val="28"/>
        </w:rPr>
      </w:pPr>
      <w:r w:rsidRPr="00A27A97">
        <w:rPr>
          <w:rFonts w:asciiTheme="majorBidi" w:hAnsiTheme="majorBidi" w:cstheme="majorBidi"/>
          <w:sz w:val="28"/>
          <w:szCs w:val="28"/>
        </w:rPr>
        <w:t>Post Consistently</w:t>
      </w:r>
    </w:p>
    <w:p w14:paraId="17D4944B" w14:textId="77777777" w:rsidR="00A27A97" w:rsidRPr="00A27A97" w:rsidRDefault="00A27A97" w:rsidP="00A27A97">
      <w:pPr>
        <w:jc w:val="both"/>
        <w:rPr>
          <w:rFonts w:asciiTheme="majorBidi" w:hAnsiTheme="majorBidi" w:cstheme="majorBidi"/>
          <w:sz w:val="28"/>
          <w:szCs w:val="28"/>
        </w:rPr>
      </w:pPr>
      <w:r w:rsidRPr="00A27A97">
        <w:rPr>
          <w:rFonts w:asciiTheme="majorBidi" w:hAnsiTheme="majorBidi" w:cstheme="majorBidi"/>
          <w:sz w:val="28"/>
          <w:szCs w:val="28"/>
        </w:rPr>
        <w:t>Posting sporadically makes it hard to build momentum. Plan your content calendar ahead of time, ensuring a steady flow of posts tailored to your audience.</w:t>
      </w:r>
    </w:p>
    <w:p w14:paraId="5149BA44" w14:textId="77777777" w:rsidR="00A27A97" w:rsidRPr="00A27A97" w:rsidRDefault="00A27A97" w:rsidP="00A27A97">
      <w:pPr>
        <w:jc w:val="both"/>
        <w:rPr>
          <w:rFonts w:asciiTheme="majorBidi" w:hAnsiTheme="majorBidi" w:cstheme="majorBidi"/>
          <w:sz w:val="28"/>
          <w:szCs w:val="28"/>
        </w:rPr>
      </w:pPr>
    </w:p>
    <w:p w14:paraId="147BA550" w14:textId="77777777" w:rsidR="00A27A97" w:rsidRPr="00A27A97" w:rsidRDefault="00A27A97" w:rsidP="00A27A97">
      <w:pPr>
        <w:numPr>
          <w:ilvl w:val="0"/>
          <w:numId w:val="18"/>
        </w:numPr>
        <w:jc w:val="both"/>
        <w:rPr>
          <w:rFonts w:asciiTheme="majorBidi" w:hAnsiTheme="majorBidi" w:cstheme="majorBidi"/>
          <w:sz w:val="28"/>
          <w:szCs w:val="28"/>
        </w:rPr>
      </w:pPr>
      <w:r w:rsidRPr="00A27A97">
        <w:rPr>
          <w:rFonts w:asciiTheme="majorBidi" w:hAnsiTheme="majorBidi" w:cstheme="majorBidi"/>
          <w:sz w:val="28"/>
          <w:szCs w:val="28"/>
        </w:rPr>
        <w:t>Optimize Your Content</w:t>
      </w:r>
    </w:p>
    <w:p w14:paraId="6681A309" w14:textId="77777777" w:rsidR="00A27A97" w:rsidRPr="00A27A97" w:rsidRDefault="00A27A97" w:rsidP="00A27A97">
      <w:pPr>
        <w:jc w:val="both"/>
        <w:rPr>
          <w:rFonts w:asciiTheme="majorBidi" w:hAnsiTheme="majorBidi" w:cstheme="majorBidi"/>
          <w:sz w:val="28"/>
          <w:szCs w:val="28"/>
        </w:rPr>
      </w:pPr>
      <w:r w:rsidRPr="00A27A97">
        <w:rPr>
          <w:rFonts w:asciiTheme="majorBidi" w:hAnsiTheme="majorBidi" w:cstheme="majorBidi"/>
          <w:sz w:val="28"/>
          <w:szCs w:val="28"/>
        </w:rPr>
        <w:t>Pay attention to visuals, captions, and timing. Eye-catching images or videos paired with concise, action-oriented captions perform best. Use analytics to find the best posting times for your audience.</w:t>
      </w:r>
    </w:p>
    <w:p w14:paraId="16587A39" w14:textId="77777777" w:rsidR="00A27A97" w:rsidRPr="00A27A97" w:rsidRDefault="00A27A97" w:rsidP="00A27A97">
      <w:pPr>
        <w:jc w:val="both"/>
        <w:rPr>
          <w:rFonts w:asciiTheme="majorBidi" w:hAnsiTheme="majorBidi" w:cstheme="majorBidi"/>
          <w:sz w:val="28"/>
          <w:szCs w:val="28"/>
        </w:rPr>
      </w:pPr>
    </w:p>
    <w:p w14:paraId="5B558A0A" w14:textId="77777777" w:rsidR="00A27A97" w:rsidRPr="00A27A97" w:rsidRDefault="00A27A97" w:rsidP="00A27A97">
      <w:pPr>
        <w:numPr>
          <w:ilvl w:val="0"/>
          <w:numId w:val="19"/>
        </w:numPr>
        <w:jc w:val="both"/>
        <w:rPr>
          <w:rFonts w:asciiTheme="majorBidi" w:hAnsiTheme="majorBidi" w:cstheme="majorBidi"/>
          <w:sz w:val="28"/>
          <w:szCs w:val="28"/>
        </w:rPr>
      </w:pPr>
      <w:r w:rsidRPr="00A27A97">
        <w:rPr>
          <w:rFonts w:asciiTheme="majorBidi" w:hAnsiTheme="majorBidi" w:cstheme="majorBidi"/>
          <w:sz w:val="28"/>
          <w:szCs w:val="28"/>
        </w:rPr>
        <w:t>Engage With Your Followers</w:t>
      </w:r>
    </w:p>
    <w:p w14:paraId="7B9D7759" w14:textId="77777777" w:rsidR="00A27A97" w:rsidRPr="00A27A97" w:rsidRDefault="00A27A97" w:rsidP="00A27A97">
      <w:pPr>
        <w:jc w:val="both"/>
        <w:rPr>
          <w:rFonts w:asciiTheme="majorBidi" w:hAnsiTheme="majorBidi" w:cstheme="majorBidi"/>
          <w:sz w:val="28"/>
          <w:szCs w:val="28"/>
        </w:rPr>
      </w:pPr>
      <w:r w:rsidRPr="00A27A97">
        <w:rPr>
          <w:rFonts w:asciiTheme="majorBidi" w:hAnsiTheme="majorBidi" w:cstheme="majorBidi"/>
          <w:sz w:val="28"/>
          <w:szCs w:val="28"/>
        </w:rPr>
        <w:t>Remember, social media is a two-way street. Reply to comments, answer DMs, and like or share your followers’ posts. Genuine interactions show your audience that you care.</w:t>
      </w:r>
    </w:p>
    <w:p w14:paraId="3DB97A6F" w14:textId="77777777" w:rsidR="005C7238" w:rsidRPr="00A27A97" w:rsidRDefault="005C7238" w:rsidP="00A15A8F">
      <w:pPr>
        <w:jc w:val="both"/>
        <w:rPr>
          <w:rFonts w:asciiTheme="majorBidi" w:hAnsiTheme="majorBidi" w:cstheme="majorBidi"/>
          <w:sz w:val="28"/>
          <w:szCs w:val="28"/>
        </w:rPr>
      </w:pPr>
    </w:p>
    <w:sectPr w:rsidR="005C7238" w:rsidRPr="00A27A97" w:rsidSect="004968F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D1EAD" w14:textId="77777777" w:rsidR="00AC20ED" w:rsidRDefault="00AC20ED" w:rsidP="00077427">
      <w:pPr>
        <w:spacing w:after="0" w:line="240" w:lineRule="auto"/>
      </w:pPr>
      <w:r>
        <w:separator/>
      </w:r>
    </w:p>
  </w:endnote>
  <w:endnote w:type="continuationSeparator" w:id="0">
    <w:p w14:paraId="01F3EDEE" w14:textId="77777777" w:rsidR="00AC20ED" w:rsidRDefault="00AC20ED" w:rsidP="0007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51832" w14:textId="77777777" w:rsidR="004968F6" w:rsidRDefault="00496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E4776" w14:textId="77777777" w:rsidR="004968F6" w:rsidRDefault="00496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DFFAA" w14:textId="77777777" w:rsidR="004968F6" w:rsidRDefault="00496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1D02B" w14:textId="77777777" w:rsidR="00AC20ED" w:rsidRDefault="00AC20ED" w:rsidP="00077427">
      <w:pPr>
        <w:spacing w:after="0" w:line="240" w:lineRule="auto"/>
      </w:pPr>
      <w:r>
        <w:separator/>
      </w:r>
    </w:p>
  </w:footnote>
  <w:footnote w:type="continuationSeparator" w:id="0">
    <w:p w14:paraId="10A4EEA4" w14:textId="77777777" w:rsidR="00AC20ED" w:rsidRDefault="00AC20ED" w:rsidP="0007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601D" w14:textId="77777777" w:rsidR="004968F6" w:rsidRDefault="00496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D11E" w14:textId="643223F7" w:rsidR="004968F6" w:rsidRDefault="00496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325A" w14:textId="77777777" w:rsidR="004968F6" w:rsidRDefault="00496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3DFA"/>
    <w:multiLevelType w:val="multilevel"/>
    <w:tmpl w:val="CE8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84DA7"/>
    <w:multiLevelType w:val="multilevel"/>
    <w:tmpl w:val="9ED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769"/>
    <w:multiLevelType w:val="multilevel"/>
    <w:tmpl w:val="351C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648A0"/>
    <w:multiLevelType w:val="multilevel"/>
    <w:tmpl w:val="AC0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E7C54"/>
    <w:multiLevelType w:val="multilevel"/>
    <w:tmpl w:val="F69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1033C"/>
    <w:multiLevelType w:val="multilevel"/>
    <w:tmpl w:val="A5E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8671C"/>
    <w:multiLevelType w:val="multilevel"/>
    <w:tmpl w:val="B77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2498F"/>
    <w:multiLevelType w:val="multilevel"/>
    <w:tmpl w:val="4A7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56079"/>
    <w:multiLevelType w:val="multilevel"/>
    <w:tmpl w:val="76E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905C5"/>
    <w:multiLevelType w:val="multilevel"/>
    <w:tmpl w:val="F3E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A6D7A"/>
    <w:multiLevelType w:val="multilevel"/>
    <w:tmpl w:val="83D27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52880"/>
    <w:multiLevelType w:val="multilevel"/>
    <w:tmpl w:val="F63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D91D96"/>
    <w:multiLevelType w:val="multilevel"/>
    <w:tmpl w:val="94C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E4EDB"/>
    <w:multiLevelType w:val="multilevel"/>
    <w:tmpl w:val="B84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216D9"/>
    <w:multiLevelType w:val="multilevel"/>
    <w:tmpl w:val="9448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04285"/>
    <w:multiLevelType w:val="multilevel"/>
    <w:tmpl w:val="39C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56F2D"/>
    <w:multiLevelType w:val="multilevel"/>
    <w:tmpl w:val="B84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F3590"/>
    <w:multiLevelType w:val="multilevel"/>
    <w:tmpl w:val="31D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963EAE"/>
    <w:multiLevelType w:val="multilevel"/>
    <w:tmpl w:val="969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83414">
    <w:abstractNumId w:val="2"/>
  </w:num>
  <w:num w:numId="2" w16cid:durableId="53549798">
    <w:abstractNumId w:val="15"/>
  </w:num>
  <w:num w:numId="3" w16cid:durableId="1431464658">
    <w:abstractNumId w:val="4"/>
  </w:num>
  <w:num w:numId="4" w16cid:durableId="61563750">
    <w:abstractNumId w:val="14"/>
  </w:num>
  <w:num w:numId="5" w16cid:durableId="289014989">
    <w:abstractNumId w:val="0"/>
  </w:num>
  <w:num w:numId="6" w16cid:durableId="957223171">
    <w:abstractNumId w:val="17"/>
  </w:num>
  <w:num w:numId="7" w16cid:durableId="860625088">
    <w:abstractNumId w:val="13"/>
  </w:num>
  <w:num w:numId="8" w16cid:durableId="452753844">
    <w:abstractNumId w:val="8"/>
  </w:num>
  <w:num w:numId="9" w16cid:durableId="2038264222">
    <w:abstractNumId w:val="11"/>
  </w:num>
  <w:num w:numId="10" w16cid:durableId="686061941">
    <w:abstractNumId w:val="1"/>
  </w:num>
  <w:num w:numId="11" w16cid:durableId="747844683">
    <w:abstractNumId w:val="10"/>
  </w:num>
  <w:num w:numId="12" w16cid:durableId="1786850077">
    <w:abstractNumId w:val="6"/>
  </w:num>
  <w:num w:numId="13" w16cid:durableId="1661425101">
    <w:abstractNumId w:val="12"/>
  </w:num>
  <w:num w:numId="14" w16cid:durableId="1196040114">
    <w:abstractNumId w:val="9"/>
  </w:num>
  <w:num w:numId="15" w16cid:durableId="1835026423">
    <w:abstractNumId w:val="3"/>
  </w:num>
  <w:num w:numId="16" w16cid:durableId="1802384949">
    <w:abstractNumId w:val="5"/>
  </w:num>
  <w:num w:numId="17" w16cid:durableId="1994525354">
    <w:abstractNumId w:val="18"/>
  </w:num>
  <w:num w:numId="18" w16cid:durableId="928973000">
    <w:abstractNumId w:val="16"/>
  </w:num>
  <w:num w:numId="19" w16cid:durableId="42097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3"/>
    <w:rsid w:val="00077427"/>
    <w:rsid w:val="0011659D"/>
    <w:rsid w:val="00121759"/>
    <w:rsid w:val="00126773"/>
    <w:rsid w:val="002A0E0E"/>
    <w:rsid w:val="00312303"/>
    <w:rsid w:val="003A4527"/>
    <w:rsid w:val="004968F6"/>
    <w:rsid w:val="004C2F6B"/>
    <w:rsid w:val="005C7238"/>
    <w:rsid w:val="00607025"/>
    <w:rsid w:val="006800B3"/>
    <w:rsid w:val="007B78E7"/>
    <w:rsid w:val="009728E2"/>
    <w:rsid w:val="00A15A8F"/>
    <w:rsid w:val="00A23540"/>
    <w:rsid w:val="00A27A97"/>
    <w:rsid w:val="00A36B88"/>
    <w:rsid w:val="00A76733"/>
    <w:rsid w:val="00AC20ED"/>
    <w:rsid w:val="00B42B70"/>
    <w:rsid w:val="00C869C2"/>
    <w:rsid w:val="00C947F8"/>
    <w:rsid w:val="00DD5A81"/>
    <w:rsid w:val="00F1108C"/>
    <w:rsid w:val="00F71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E067"/>
  <w15:chartTrackingRefBased/>
  <w15:docId w15:val="{4726E178-682A-4462-B0FA-0201C8EB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6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1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869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303"/>
    <w:rPr>
      <w:color w:val="0563C1" w:themeColor="hyperlink"/>
      <w:u w:val="single"/>
    </w:rPr>
  </w:style>
  <w:style w:type="character" w:styleId="UnresolvedMention">
    <w:name w:val="Unresolved Mention"/>
    <w:basedOn w:val="DefaultParagraphFont"/>
    <w:uiPriority w:val="99"/>
    <w:semiHidden/>
    <w:unhideWhenUsed/>
    <w:rsid w:val="00312303"/>
    <w:rPr>
      <w:color w:val="605E5C"/>
      <w:shd w:val="clear" w:color="auto" w:fill="E1DFDD"/>
    </w:rPr>
  </w:style>
  <w:style w:type="character" w:customStyle="1" w:styleId="Heading4Char">
    <w:name w:val="Heading 4 Char"/>
    <w:basedOn w:val="DefaultParagraphFont"/>
    <w:link w:val="Heading4"/>
    <w:uiPriority w:val="9"/>
    <w:rsid w:val="00C869C2"/>
    <w:rPr>
      <w:rFonts w:ascii="Times New Roman" w:eastAsia="Times New Roman" w:hAnsi="Times New Roman" w:cs="Times New Roman"/>
      <w:b/>
      <w:bCs/>
      <w:sz w:val="24"/>
      <w:szCs w:val="24"/>
    </w:rPr>
  </w:style>
  <w:style w:type="character" w:styleId="Strong">
    <w:name w:val="Strong"/>
    <w:basedOn w:val="DefaultParagraphFont"/>
    <w:uiPriority w:val="22"/>
    <w:qFormat/>
    <w:rsid w:val="00C869C2"/>
    <w:rPr>
      <w:b/>
      <w:bCs/>
    </w:rPr>
  </w:style>
  <w:style w:type="paragraph" w:styleId="NormalWeb">
    <w:name w:val="Normal (Web)"/>
    <w:basedOn w:val="Normal"/>
    <w:uiPriority w:val="99"/>
    <w:semiHidden/>
    <w:unhideWhenUsed/>
    <w:rsid w:val="00C869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9C2"/>
    <w:pPr>
      <w:ind w:left="720"/>
      <w:contextualSpacing/>
    </w:pPr>
  </w:style>
  <w:style w:type="character" w:customStyle="1" w:styleId="Heading2Char">
    <w:name w:val="Heading 2 Char"/>
    <w:basedOn w:val="DefaultParagraphFont"/>
    <w:link w:val="Heading2"/>
    <w:uiPriority w:val="9"/>
    <w:semiHidden/>
    <w:rsid w:val="00C869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1B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2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7"/>
  </w:style>
  <w:style w:type="paragraph" w:styleId="Footer">
    <w:name w:val="footer"/>
    <w:basedOn w:val="Normal"/>
    <w:link w:val="FooterChar"/>
    <w:uiPriority w:val="99"/>
    <w:unhideWhenUsed/>
    <w:rsid w:val="0007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9897">
      <w:bodyDiv w:val="1"/>
      <w:marLeft w:val="0"/>
      <w:marRight w:val="0"/>
      <w:marTop w:val="0"/>
      <w:marBottom w:val="0"/>
      <w:divBdr>
        <w:top w:val="none" w:sz="0" w:space="0" w:color="auto"/>
        <w:left w:val="none" w:sz="0" w:space="0" w:color="auto"/>
        <w:bottom w:val="none" w:sz="0" w:space="0" w:color="auto"/>
        <w:right w:val="none" w:sz="0" w:space="0" w:color="auto"/>
      </w:divBdr>
      <w:divsChild>
        <w:div w:id="1600407554">
          <w:marLeft w:val="0"/>
          <w:marRight w:val="0"/>
          <w:marTop w:val="0"/>
          <w:marBottom w:val="0"/>
          <w:divBdr>
            <w:top w:val="none" w:sz="0" w:space="0" w:color="auto"/>
            <w:left w:val="none" w:sz="0" w:space="0" w:color="auto"/>
            <w:bottom w:val="none" w:sz="0" w:space="0" w:color="auto"/>
            <w:right w:val="none" w:sz="0" w:space="0" w:color="auto"/>
          </w:divBdr>
          <w:divsChild>
            <w:div w:id="4462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584">
      <w:bodyDiv w:val="1"/>
      <w:marLeft w:val="0"/>
      <w:marRight w:val="0"/>
      <w:marTop w:val="0"/>
      <w:marBottom w:val="0"/>
      <w:divBdr>
        <w:top w:val="none" w:sz="0" w:space="0" w:color="auto"/>
        <w:left w:val="none" w:sz="0" w:space="0" w:color="auto"/>
        <w:bottom w:val="none" w:sz="0" w:space="0" w:color="auto"/>
        <w:right w:val="none" w:sz="0" w:space="0" w:color="auto"/>
      </w:divBdr>
    </w:div>
    <w:div w:id="82340331">
      <w:bodyDiv w:val="1"/>
      <w:marLeft w:val="0"/>
      <w:marRight w:val="0"/>
      <w:marTop w:val="0"/>
      <w:marBottom w:val="0"/>
      <w:divBdr>
        <w:top w:val="none" w:sz="0" w:space="0" w:color="auto"/>
        <w:left w:val="none" w:sz="0" w:space="0" w:color="auto"/>
        <w:bottom w:val="none" w:sz="0" w:space="0" w:color="auto"/>
        <w:right w:val="none" w:sz="0" w:space="0" w:color="auto"/>
      </w:divBdr>
    </w:div>
    <w:div w:id="169760082">
      <w:bodyDiv w:val="1"/>
      <w:marLeft w:val="0"/>
      <w:marRight w:val="0"/>
      <w:marTop w:val="0"/>
      <w:marBottom w:val="0"/>
      <w:divBdr>
        <w:top w:val="none" w:sz="0" w:space="0" w:color="auto"/>
        <w:left w:val="none" w:sz="0" w:space="0" w:color="auto"/>
        <w:bottom w:val="none" w:sz="0" w:space="0" w:color="auto"/>
        <w:right w:val="none" w:sz="0" w:space="0" w:color="auto"/>
      </w:divBdr>
    </w:div>
    <w:div w:id="273899601">
      <w:bodyDiv w:val="1"/>
      <w:marLeft w:val="0"/>
      <w:marRight w:val="0"/>
      <w:marTop w:val="0"/>
      <w:marBottom w:val="0"/>
      <w:divBdr>
        <w:top w:val="none" w:sz="0" w:space="0" w:color="auto"/>
        <w:left w:val="none" w:sz="0" w:space="0" w:color="auto"/>
        <w:bottom w:val="none" w:sz="0" w:space="0" w:color="auto"/>
        <w:right w:val="none" w:sz="0" w:space="0" w:color="auto"/>
      </w:divBdr>
    </w:div>
    <w:div w:id="369689234">
      <w:bodyDiv w:val="1"/>
      <w:marLeft w:val="0"/>
      <w:marRight w:val="0"/>
      <w:marTop w:val="0"/>
      <w:marBottom w:val="0"/>
      <w:divBdr>
        <w:top w:val="none" w:sz="0" w:space="0" w:color="auto"/>
        <w:left w:val="none" w:sz="0" w:space="0" w:color="auto"/>
        <w:bottom w:val="none" w:sz="0" w:space="0" w:color="auto"/>
        <w:right w:val="none" w:sz="0" w:space="0" w:color="auto"/>
      </w:divBdr>
    </w:div>
    <w:div w:id="490147451">
      <w:bodyDiv w:val="1"/>
      <w:marLeft w:val="0"/>
      <w:marRight w:val="0"/>
      <w:marTop w:val="0"/>
      <w:marBottom w:val="0"/>
      <w:divBdr>
        <w:top w:val="none" w:sz="0" w:space="0" w:color="auto"/>
        <w:left w:val="none" w:sz="0" w:space="0" w:color="auto"/>
        <w:bottom w:val="none" w:sz="0" w:space="0" w:color="auto"/>
        <w:right w:val="none" w:sz="0" w:space="0" w:color="auto"/>
      </w:divBdr>
    </w:div>
    <w:div w:id="532883632">
      <w:bodyDiv w:val="1"/>
      <w:marLeft w:val="0"/>
      <w:marRight w:val="0"/>
      <w:marTop w:val="0"/>
      <w:marBottom w:val="0"/>
      <w:divBdr>
        <w:top w:val="none" w:sz="0" w:space="0" w:color="auto"/>
        <w:left w:val="none" w:sz="0" w:space="0" w:color="auto"/>
        <w:bottom w:val="none" w:sz="0" w:space="0" w:color="auto"/>
        <w:right w:val="none" w:sz="0" w:space="0" w:color="auto"/>
      </w:divBdr>
    </w:div>
    <w:div w:id="533225789">
      <w:bodyDiv w:val="1"/>
      <w:marLeft w:val="0"/>
      <w:marRight w:val="0"/>
      <w:marTop w:val="0"/>
      <w:marBottom w:val="0"/>
      <w:divBdr>
        <w:top w:val="none" w:sz="0" w:space="0" w:color="auto"/>
        <w:left w:val="none" w:sz="0" w:space="0" w:color="auto"/>
        <w:bottom w:val="none" w:sz="0" w:space="0" w:color="auto"/>
        <w:right w:val="none" w:sz="0" w:space="0" w:color="auto"/>
      </w:divBdr>
    </w:div>
    <w:div w:id="615603785">
      <w:bodyDiv w:val="1"/>
      <w:marLeft w:val="0"/>
      <w:marRight w:val="0"/>
      <w:marTop w:val="0"/>
      <w:marBottom w:val="0"/>
      <w:divBdr>
        <w:top w:val="none" w:sz="0" w:space="0" w:color="auto"/>
        <w:left w:val="none" w:sz="0" w:space="0" w:color="auto"/>
        <w:bottom w:val="none" w:sz="0" w:space="0" w:color="auto"/>
        <w:right w:val="none" w:sz="0" w:space="0" w:color="auto"/>
      </w:divBdr>
    </w:div>
    <w:div w:id="618031735">
      <w:bodyDiv w:val="1"/>
      <w:marLeft w:val="0"/>
      <w:marRight w:val="0"/>
      <w:marTop w:val="0"/>
      <w:marBottom w:val="0"/>
      <w:divBdr>
        <w:top w:val="none" w:sz="0" w:space="0" w:color="auto"/>
        <w:left w:val="none" w:sz="0" w:space="0" w:color="auto"/>
        <w:bottom w:val="none" w:sz="0" w:space="0" w:color="auto"/>
        <w:right w:val="none" w:sz="0" w:space="0" w:color="auto"/>
      </w:divBdr>
      <w:divsChild>
        <w:div w:id="408380884">
          <w:marLeft w:val="0"/>
          <w:marRight w:val="0"/>
          <w:marTop w:val="0"/>
          <w:marBottom w:val="0"/>
          <w:divBdr>
            <w:top w:val="none" w:sz="0" w:space="0" w:color="auto"/>
            <w:left w:val="none" w:sz="0" w:space="0" w:color="auto"/>
            <w:bottom w:val="none" w:sz="0" w:space="0" w:color="auto"/>
            <w:right w:val="none" w:sz="0" w:space="0" w:color="auto"/>
          </w:divBdr>
          <w:divsChild>
            <w:div w:id="3502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579">
      <w:bodyDiv w:val="1"/>
      <w:marLeft w:val="0"/>
      <w:marRight w:val="0"/>
      <w:marTop w:val="0"/>
      <w:marBottom w:val="0"/>
      <w:divBdr>
        <w:top w:val="none" w:sz="0" w:space="0" w:color="auto"/>
        <w:left w:val="none" w:sz="0" w:space="0" w:color="auto"/>
        <w:bottom w:val="none" w:sz="0" w:space="0" w:color="auto"/>
        <w:right w:val="none" w:sz="0" w:space="0" w:color="auto"/>
      </w:divBdr>
    </w:div>
    <w:div w:id="801387234">
      <w:bodyDiv w:val="1"/>
      <w:marLeft w:val="0"/>
      <w:marRight w:val="0"/>
      <w:marTop w:val="0"/>
      <w:marBottom w:val="0"/>
      <w:divBdr>
        <w:top w:val="none" w:sz="0" w:space="0" w:color="auto"/>
        <w:left w:val="none" w:sz="0" w:space="0" w:color="auto"/>
        <w:bottom w:val="none" w:sz="0" w:space="0" w:color="auto"/>
        <w:right w:val="none" w:sz="0" w:space="0" w:color="auto"/>
      </w:divBdr>
    </w:div>
    <w:div w:id="804470326">
      <w:bodyDiv w:val="1"/>
      <w:marLeft w:val="0"/>
      <w:marRight w:val="0"/>
      <w:marTop w:val="0"/>
      <w:marBottom w:val="0"/>
      <w:divBdr>
        <w:top w:val="none" w:sz="0" w:space="0" w:color="auto"/>
        <w:left w:val="none" w:sz="0" w:space="0" w:color="auto"/>
        <w:bottom w:val="none" w:sz="0" w:space="0" w:color="auto"/>
        <w:right w:val="none" w:sz="0" w:space="0" w:color="auto"/>
      </w:divBdr>
    </w:div>
    <w:div w:id="844976364">
      <w:bodyDiv w:val="1"/>
      <w:marLeft w:val="0"/>
      <w:marRight w:val="0"/>
      <w:marTop w:val="0"/>
      <w:marBottom w:val="0"/>
      <w:divBdr>
        <w:top w:val="none" w:sz="0" w:space="0" w:color="auto"/>
        <w:left w:val="none" w:sz="0" w:space="0" w:color="auto"/>
        <w:bottom w:val="none" w:sz="0" w:space="0" w:color="auto"/>
        <w:right w:val="none" w:sz="0" w:space="0" w:color="auto"/>
      </w:divBdr>
    </w:div>
    <w:div w:id="1021783599">
      <w:bodyDiv w:val="1"/>
      <w:marLeft w:val="0"/>
      <w:marRight w:val="0"/>
      <w:marTop w:val="0"/>
      <w:marBottom w:val="0"/>
      <w:divBdr>
        <w:top w:val="none" w:sz="0" w:space="0" w:color="auto"/>
        <w:left w:val="none" w:sz="0" w:space="0" w:color="auto"/>
        <w:bottom w:val="none" w:sz="0" w:space="0" w:color="auto"/>
        <w:right w:val="none" w:sz="0" w:space="0" w:color="auto"/>
      </w:divBdr>
    </w:div>
    <w:div w:id="1276861012">
      <w:bodyDiv w:val="1"/>
      <w:marLeft w:val="0"/>
      <w:marRight w:val="0"/>
      <w:marTop w:val="0"/>
      <w:marBottom w:val="0"/>
      <w:divBdr>
        <w:top w:val="none" w:sz="0" w:space="0" w:color="auto"/>
        <w:left w:val="none" w:sz="0" w:space="0" w:color="auto"/>
        <w:bottom w:val="none" w:sz="0" w:space="0" w:color="auto"/>
        <w:right w:val="none" w:sz="0" w:space="0" w:color="auto"/>
      </w:divBdr>
    </w:div>
    <w:div w:id="1374110420">
      <w:bodyDiv w:val="1"/>
      <w:marLeft w:val="0"/>
      <w:marRight w:val="0"/>
      <w:marTop w:val="0"/>
      <w:marBottom w:val="0"/>
      <w:divBdr>
        <w:top w:val="none" w:sz="0" w:space="0" w:color="auto"/>
        <w:left w:val="none" w:sz="0" w:space="0" w:color="auto"/>
        <w:bottom w:val="none" w:sz="0" w:space="0" w:color="auto"/>
        <w:right w:val="none" w:sz="0" w:space="0" w:color="auto"/>
      </w:divBdr>
    </w:div>
    <w:div w:id="1523977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42">
          <w:marLeft w:val="0"/>
          <w:marRight w:val="0"/>
          <w:marTop w:val="0"/>
          <w:marBottom w:val="0"/>
          <w:divBdr>
            <w:top w:val="none" w:sz="0" w:space="0" w:color="auto"/>
            <w:left w:val="none" w:sz="0" w:space="0" w:color="auto"/>
            <w:bottom w:val="none" w:sz="0" w:space="0" w:color="auto"/>
            <w:right w:val="none" w:sz="0" w:space="0" w:color="auto"/>
          </w:divBdr>
          <w:divsChild>
            <w:div w:id="2964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3141">
      <w:bodyDiv w:val="1"/>
      <w:marLeft w:val="0"/>
      <w:marRight w:val="0"/>
      <w:marTop w:val="0"/>
      <w:marBottom w:val="0"/>
      <w:divBdr>
        <w:top w:val="none" w:sz="0" w:space="0" w:color="auto"/>
        <w:left w:val="none" w:sz="0" w:space="0" w:color="auto"/>
        <w:bottom w:val="none" w:sz="0" w:space="0" w:color="auto"/>
        <w:right w:val="none" w:sz="0" w:space="0" w:color="auto"/>
      </w:divBdr>
    </w:div>
    <w:div w:id="1591422780">
      <w:bodyDiv w:val="1"/>
      <w:marLeft w:val="0"/>
      <w:marRight w:val="0"/>
      <w:marTop w:val="0"/>
      <w:marBottom w:val="0"/>
      <w:divBdr>
        <w:top w:val="none" w:sz="0" w:space="0" w:color="auto"/>
        <w:left w:val="none" w:sz="0" w:space="0" w:color="auto"/>
        <w:bottom w:val="none" w:sz="0" w:space="0" w:color="auto"/>
        <w:right w:val="none" w:sz="0" w:space="0" w:color="auto"/>
      </w:divBdr>
    </w:div>
    <w:div w:id="1683052188">
      <w:bodyDiv w:val="1"/>
      <w:marLeft w:val="0"/>
      <w:marRight w:val="0"/>
      <w:marTop w:val="0"/>
      <w:marBottom w:val="0"/>
      <w:divBdr>
        <w:top w:val="none" w:sz="0" w:space="0" w:color="auto"/>
        <w:left w:val="none" w:sz="0" w:space="0" w:color="auto"/>
        <w:bottom w:val="none" w:sz="0" w:space="0" w:color="auto"/>
        <w:right w:val="none" w:sz="0" w:space="0" w:color="auto"/>
      </w:divBdr>
    </w:div>
    <w:div w:id="1741249561">
      <w:bodyDiv w:val="1"/>
      <w:marLeft w:val="0"/>
      <w:marRight w:val="0"/>
      <w:marTop w:val="0"/>
      <w:marBottom w:val="0"/>
      <w:divBdr>
        <w:top w:val="none" w:sz="0" w:space="0" w:color="auto"/>
        <w:left w:val="none" w:sz="0" w:space="0" w:color="auto"/>
        <w:bottom w:val="none" w:sz="0" w:space="0" w:color="auto"/>
        <w:right w:val="none" w:sz="0" w:space="0" w:color="auto"/>
      </w:divBdr>
    </w:div>
    <w:div w:id="1838037772">
      <w:bodyDiv w:val="1"/>
      <w:marLeft w:val="0"/>
      <w:marRight w:val="0"/>
      <w:marTop w:val="0"/>
      <w:marBottom w:val="0"/>
      <w:divBdr>
        <w:top w:val="none" w:sz="0" w:space="0" w:color="auto"/>
        <w:left w:val="none" w:sz="0" w:space="0" w:color="auto"/>
        <w:bottom w:val="none" w:sz="0" w:space="0" w:color="auto"/>
        <w:right w:val="none" w:sz="0" w:space="0" w:color="auto"/>
      </w:divBdr>
      <w:divsChild>
        <w:div w:id="1680158569">
          <w:marLeft w:val="0"/>
          <w:marRight w:val="0"/>
          <w:marTop w:val="0"/>
          <w:marBottom w:val="0"/>
          <w:divBdr>
            <w:top w:val="none" w:sz="0" w:space="0" w:color="auto"/>
            <w:left w:val="none" w:sz="0" w:space="0" w:color="auto"/>
            <w:bottom w:val="none" w:sz="0" w:space="0" w:color="auto"/>
            <w:right w:val="none" w:sz="0" w:space="0" w:color="auto"/>
          </w:divBdr>
          <w:divsChild>
            <w:div w:id="16944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8073">
      <w:bodyDiv w:val="1"/>
      <w:marLeft w:val="0"/>
      <w:marRight w:val="0"/>
      <w:marTop w:val="0"/>
      <w:marBottom w:val="0"/>
      <w:divBdr>
        <w:top w:val="none" w:sz="0" w:space="0" w:color="auto"/>
        <w:left w:val="none" w:sz="0" w:space="0" w:color="auto"/>
        <w:bottom w:val="none" w:sz="0" w:space="0" w:color="auto"/>
        <w:right w:val="none" w:sz="0" w:space="0" w:color="auto"/>
      </w:divBdr>
    </w:div>
    <w:div w:id="2043944637">
      <w:bodyDiv w:val="1"/>
      <w:marLeft w:val="0"/>
      <w:marRight w:val="0"/>
      <w:marTop w:val="0"/>
      <w:marBottom w:val="0"/>
      <w:divBdr>
        <w:top w:val="none" w:sz="0" w:space="0" w:color="auto"/>
        <w:left w:val="none" w:sz="0" w:space="0" w:color="auto"/>
        <w:bottom w:val="none" w:sz="0" w:space="0" w:color="auto"/>
        <w:right w:val="none" w:sz="0" w:space="0" w:color="auto"/>
      </w:divBdr>
    </w:div>
    <w:div w:id="20509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ed.io/convert/mp4-to-mp3"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veed.io/convert/video-converter"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ed.io/convert/mp3-convert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USTA</cp:lastModifiedBy>
  <cp:revision>9</cp:revision>
  <dcterms:created xsi:type="dcterms:W3CDTF">2025-07-08T10:55:00Z</dcterms:created>
  <dcterms:modified xsi:type="dcterms:W3CDTF">2025-07-12T11:47:00Z</dcterms:modified>
</cp:coreProperties>
</file>