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49D9" w:rsidRDefault="005249D9" w:rsidP="005249D9">
      <w:pPr>
        <w:pStyle w:val="1"/>
        <w:spacing w:before="312" w:after="312"/>
      </w:pPr>
      <w:bookmarkStart w:id="0" w:name="_GoBack"/>
      <w:bookmarkEnd w:id="0"/>
      <w:r>
        <w:rPr>
          <w:rFonts w:hint="eastAsia"/>
        </w:rPr>
        <w:t xml:space="preserve">Information Organization Exercises Part </w:t>
      </w:r>
      <w:r w:rsidR="00054705">
        <w:rPr>
          <w:rFonts w:hint="eastAsia"/>
        </w:rPr>
        <w:t>2</w:t>
      </w:r>
      <w:r>
        <w:rPr>
          <w:rFonts w:hint="eastAsia"/>
        </w:rPr>
        <w:t xml:space="preserve"> (Information Retrieval)</w:t>
      </w:r>
    </w:p>
    <w:p w:rsidR="005249D9" w:rsidRDefault="00054705" w:rsidP="005249D9">
      <w:pPr>
        <w:pStyle w:val="2"/>
        <w:spacing w:before="312" w:after="312"/>
      </w:pPr>
      <w:r>
        <w:rPr>
          <w:rFonts w:hint="eastAsia"/>
        </w:rPr>
        <w:t>S</w:t>
      </w:r>
      <w:r w:rsidR="005249D9">
        <w:rPr>
          <w:rFonts w:hint="eastAsia"/>
        </w:rPr>
        <w:t>-1</w:t>
      </w:r>
    </w:p>
    <w:p w:rsidR="00204442" w:rsidRPr="00204442" w:rsidRDefault="00204442" w:rsidP="00527320">
      <w:pPr>
        <w:pStyle w:val="3"/>
        <w:spacing w:before="312" w:after="312"/>
      </w:pPr>
      <w:r>
        <w:t>Description</w:t>
      </w:r>
    </w:p>
    <w:p w:rsidR="005249D9" w:rsidRDefault="00C243A9" w:rsidP="005249D9">
      <w:pPr>
        <w:spacing w:before="312" w:after="312"/>
      </w:pPr>
      <w:r>
        <w:rPr>
          <w:noProof/>
        </w:rPr>
        <w:drawing>
          <wp:inline distT="0" distB="0" distL="0" distR="0" wp14:anchorId="1D27B641" wp14:editId="32852468">
            <wp:extent cx="5274310" cy="346737"/>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46737"/>
                    </a:xfrm>
                    <a:prstGeom prst="rect">
                      <a:avLst/>
                    </a:prstGeom>
                  </pic:spPr>
                </pic:pic>
              </a:graphicData>
            </a:graphic>
          </wp:inline>
        </w:drawing>
      </w:r>
    </w:p>
    <w:p w:rsidR="00204442" w:rsidRDefault="00204442" w:rsidP="00527320">
      <w:pPr>
        <w:pStyle w:val="3"/>
        <w:spacing w:before="312" w:after="312"/>
      </w:pPr>
      <w:r>
        <w:rPr>
          <w:rFonts w:hint="eastAsia"/>
        </w:rPr>
        <w:t>Solution</w:t>
      </w:r>
    </w:p>
    <w:p w:rsidR="00C631E4" w:rsidRDefault="00F07A90" w:rsidP="00527320">
      <w:pPr>
        <w:spacing w:before="312" w:after="312"/>
        <w:ind w:firstLineChars="200" w:firstLine="420"/>
      </w:pPr>
      <w:r>
        <w:rPr>
          <w:rFonts w:hint="eastAsia"/>
        </w:rPr>
        <w:t xml:space="preserve">DAC: </w:t>
      </w:r>
      <w:r w:rsidR="007D0F54" w:rsidRPr="007D0F54">
        <w:t>A means of restricting access to objects based on the identity of subjects and/or groups to which they belong. The controls are discretionary in the sense that a subject with certain access permission is capable of passing that permission (perhaps indirectly) on to any other subject</w:t>
      </w:r>
      <w:r w:rsidR="007D0F54">
        <w:rPr>
          <w:rFonts w:hint="eastAsia"/>
        </w:rPr>
        <w:t xml:space="preserve">. </w:t>
      </w:r>
    </w:p>
    <w:p w:rsidR="007D0F54" w:rsidRDefault="00F07A90" w:rsidP="00F07A90">
      <w:pPr>
        <w:spacing w:before="312" w:after="312"/>
        <w:ind w:firstLineChars="200" w:firstLine="420"/>
      </w:pPr>
      <w:r>
        <w:rPr>
          <w:rFonts w:hint="eastAsia"/>
        </w:rPr>
        <w:t xml:space="preserve">MAC: </w:t>
      </w:r>
      <w:r w:rsidR="007D0F54" w:rsidRPr="007D0F54">
        <w:t>Subjects and objects each have a set of security attributes. Whenever a subject attempts to access an object, an authorization rule enforced by the operating system kernel examines these security attributes and decides whether the access can take place. Any operation by any subject on any object will be tested against the set of authorization rules (aka policy) to determine if the operation is allowed.</w:t>
      </w:r>
      <w:r w:rsidR="007D0F54">
        <w:rPr>
          <w:rFonts w:hint="eastAsia"/>
        </w:rPr>
        <w:t xml:space="preserve"> </w:t>
      </w:r>
    </w:p>
    <w:p w:rsidR="00EA5A20" w:rsidRDefault="00EA5A20" w:rsidP="00EA5A20">
      <w:pPr>
        <w:pStyle w:val="a6"/>
        <w:numPr>
          <w:ilvl w:val="0"/>
          <w:numId w:val="10"/>
        </w:numPr>
        <w:spacing w:beforeLines="0" w:before="0" w:afterLines="0" w:after="0"/>
        <w:ind w:left="777" w:firstLineChars="0" w:hanging="357"/>
      </w:pPr>
      <w:r>
        <w:t>MAC provides access based on levels while DAC provides access based on identity</w:t>
      </w:r>
      <w:r>
        <w:rPr>
          <w:rFonts w:hint="eastAsia"/>
        </w:rPr>
        <w:t xml:space="preserve">. </w:t>
      </w:r>
    </w:p>
    <w:p w:rsidR="00EA5A20" w:rsidRDefault="00EA5A20" w:rsidP="00EA5A20">
      <w:pPr>
        <w:pStyle w:val="a6"/>
        <w:numPr>
          <w:ilvl w:val="0"/>
          <w:numId w:val="10"/>
        </w:numPr>
        <w:spacing w:beforeLines="0" w:before="0" w:afterLines="0" w:after="0"/>
        <w:ind w:left="777" w:firstLineChars="0" w:hanging="357"/>
      </w:pPr>
      <w:r>
        <w:t>DAC is more labor intensive than MAC</w:t>
      </w:r>
      <w:r>
        <w:rPr>
          <w:rFonts w:hint="eastAsia"/>
        </w:rPr>
        <w:t xml:space="preserve">. </w:t>
      </w:r>
    </w:p>
    <w:p w:rsidR="00EA5A20" w:rsidRDefault="00EA5A20" w:rsidP="00EA5A20">
      <w:pPr>
        <w:pStyle w:val="a6"/>
        <w:numPr>
          <w:ilvl w:val="0"/>
          <w:numId w:val="10"/>
        </w:numPr>
        <w:spacing w:beforeLines="0" w:before="0" w:afterLines="0" w:after="0"/>
        <w:ind w:left="777" w:firstLineChars="0" w:hanging="357"/>
      </w:pPr>
      <w:r>
        <w:t>DAC is more flexible than MAC</w:t>
      </w:r>
      <w:r>
        <w:rPr>
          <w:rFonts w:hint="eastAsia"/>
        </w:rPr>
        <w:t xml:space="preserve">. </w:t>
      </w:r>
    </w:p>
    <w:p w:rsidR="0018502F" w:rsidRPr="00C631E4" w:rsidRDefault="00EA5A20" w:rsidP="00EA5A20">
      <w:pPr>
        <w:pStyle w:val="a6"/>
        <w:numPr>
          <w:ilvl w:val="0"/>
          <w:numId w:val="10"/>
        </w:numPr>
        <w:spacing w:beforeLines="0" w:before="0" w:afterLines="0" w:after="0"/>
        <w:ind w:left="777" w:firstLineChars="0" w:hanging="357"/>
      </w:pPr>
      <w:r>
        <w:t>MAC access can only be changed by admins while DAC access can be provided by other users</w:t>
      </w:r>
      <w:r>
        <w:rPr>
          <w:rFonts w:hint="eastAsia"/>
        </w:rPr>
        <w:t>.</w:t>
      </w:r>
      <w:r w:rsidR="007B6557">
        <w:rPr>
          <w:rFonts w:hint="eastAsia"/>
        </w:rPr>
        <w:t xml:space="preserve"> </w:t>
      </w:r>
    </w:p>
    <w:p w:rsidR="00F22C48" w:rsidRDefault="00054705" w:rsidP="00527320">
      <w:pPr>
        <w:pStyle w:val="2"/>
        <w:spacing w:before="312" w:after="312"/>
      </w:pPr>
      <w:r>
        <w:rPr>
          <w:rFonts w:hint="eastAsia"/>
        </w:rPr>
        <w:t>S</w:t>
      </w:r>
      <w:r w:rsidR="00F22C48">
        <w:rPr>
          <w:rFonts w:hint="eastAsia"/>
        </w:rPr>
        <w:t>-2</w:t>
      </w:r>
    </w:p>
    <w:p w:rsidR="00F22C48" w:rsidRDefault="00F22C48" w:rsidP="00527320">
      <w:pPr>
        <w:pStyle w:val="3"/>
        <w:spacing w:before="312" w:after="312"/>
      </w:pPr>
      <w:r>
        <w:rPr>
          <w:rFonts w:hint="eastAsia"/>
        </w:rPr>
        <w:t>Description</w:t>
      </w:r>
    </w:p>
    <w:p w:rsidR="00F22C48" w:rsidRPr="00F22C48" w:rsidRDefault="007B7546" w:rsidP="00527320">
      <w:pPr>
        <w:spacing w:before="312" w:after="312"/>
      </w:pPr>
      <w:r>
        <w:rPr>
          <w:noProof/>
        </w:rPr>
        <w:drawing>
          <wp:inline distT="0" distB="0" distL="0" distR="0" wp14:anchorId="63BAF9F4" wp14:editId="7387BFCA">
            <wp:extent cx="5274310" cy="355283"/>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55283"/>
                    </a:xfrm>
                    <a:prstGeom prst="rect">
                      <a:avLst/>
                    </a:prstGeom>
                  </pic:spPr>
                </pic:pic>
              </a:graphicData>
            </a:graphic>
          </wp:inline>
        </w:drawing>
      </w:r>
    </w:p>
    <w:p w:rsidR="00F22C48" w:rsidRDefault="00F22C48" w:rsidP="00527320">
      <w:pPr>
        <w:pStyle w:val="3"/>
        <w:spacing w:before="312" w:after="312"/>
      </w:pPr>
      <w:r>
        <w:rPr>
          <w:rFonts w:hint="eastAsia"/>
        </w:rPr>
        <w:lastRenderedPageBreak/>
        <w:t>Solution</w:t>
      </w:r>
    </w:p>
    <w:p w:rsidR="00C631E4" w:rsidRDefault="008872DE" w:rsidP="008872DE">
      <w:pPr>
        <w:spacing w:before="312" w:after="312"/>
        <w:ind w:firstLineChars="200" w:firstLine="420"/>
      </w:pPr>
      <w:r w:rsidRPr="008872DE">
        <w:t>A Trojan horse attack can be designed to accomplish any number of goals, but typically the intent is either pecuniary gain or spreading mayhem. For example, upon bringing the infected file onto your hard drive, the Trojan horse program might locate and send your bank information to the developer. The only limit to what a Trojan horse attack can accomplish is dependent on the limits of the developer's imagination and talent.</w:t>
      </w:r>
      <w:r>
        <w:rPr>
          <w:rFonts w:hint="eastAsia"/>
        </w:rPr>
        <w:t xml:space="preserve"> </w:t>
      </w:r>
    </w:p>
    <w:p w:rsidR="008A02AC" w:rsidRDefault="0045511D" w:rsidP="006332DA">
      <w:pPr>
        <w:spacing w:beforeLines="0" w:before="0" w:afterLines="0" w:after="0"/>
        <w:ind w:firstLineChars="200" w:firstLine="420"/>
      </w:pPr>
      <w:r>
        <w:rPr>
          <w:rFonts w:hint="eastAsia"/>
        </w:rPr>
        <w:t xml:space="preserve">Example: </w:t>
      </w:r>
    </w:p>
    <w:p w:rsidR="00C6320E" w:rsidRDefault="009F2725" w:rsidP="006332DA">
      <w:pPr>
        <w:spacing w:beforeLines="0" w:before="0" w:afterLines="0" w:after="0"/>
        <w:ind w:firstLineChars="200" w:firstLine="420"/>
      </w:pPr>
      <w:r>
        <w:rPr>
          <w:rFonts w:hint="eastAsia"/>
        </w:rPr>
        <w:t xml:space="preserve">In DAC, </w:t>
      </w:r>
      <w:r w:rsidR="008A02AC">
        <w:rPr>
          <w:rFonts w:hint="eastAsia"/>
        </w:rPr>
        <w:t>t</w:t>
      </w:r>
      <w:r w:rsidR="0045511D" w:rsidRPr="0045511D">
        <w:t>here are a high level user A and a low level user B in the system, and a table T which only A can read. Suppose B is malicious and give a Trojan horse program to A which on the surface does some useful work. Now A runs the program, but without the notice of A, the program reads T and writes the content to another table T</w:t>
      </w:r>
      <w:r w:rsidR="0045511D">
        <w:t>’</w:t>
      </w:r>
      <w:r w:rsidR="0045511D" w:rsidRPr="0045511D">
        <w:t xml:space="preserve"> which B can read. Thus the information in T is leaked to unauthorized user B.</w:t>
      </w:r>
      <w:r w:rsidR="0045511D">
        <w:rPr>
          <w:rFonts w:hint="eastAsia"/>
        </w:rPr>
        <w:t xml:space="preserve"> </w:t>
      </w:r>
    </w:p>
    <w:p w:rsidR="008A02AC" w:rsidRPr="00C631E4" w:rsidRDefault="008A02AC" w:rsidP="006332DA">
      <w:pPr>
        <w:spacing w:beforeLines="0" w:before="0" w:afterLines="0" w:after="0"/>
        <w:ind w:firstLineChars="200" w:firstLine="420"/>
      </w:pPr>
      <w:r>
        <w:rPr>
          <w:rFonts w:hint="eastAsia"/>
        </w:rPr>
        <w:t xml:space="preserve">In MAC, </w:t>
      </w:r>
      <w:r w:rsidR="002E65A7" w:rsidRPr="002E65A7">
        <w:t>if T</w:t>
      </w:r>
      <w:r w:rsidR="002E65A7">
        <w:t>’</w:t>
      </w:r>
      <w:r w:rsidR="002E65A7">
        <w:rPr>
          <w:rFonts w:hint="eastAsia"/>
        </w:rPr>
        <w:t xml:space="preserve"> </w:t>
      </w:r>
      <w:r w:rsidR="002E65A7" w:rsidRPr="002E65A7">
        <w:t xml:space="preserve">has high security level, then B </w:t>
      </w:r>
      <w:r w:rsidR="007A108E" w:rsidRPr="002E65A7">
        <w:t>cannot</w:t>
      </w:r>
      <w:r w:rsidR="002E65A7" w:rsidRPr="002E65A7">
        <w:t xml:space="preserve"> read it; if it has low security level, the Trojan horse program, which has the same high security level as A, cannot write it.</w:t>
      </w:r>
      <w:r w:rsidR="007A108E">
        <w:rPr>
          <w:rFonts w:hint="eastAsia"/>
        </w:rPr>
        <w:t xml:space="preserve"> </w:t>
      </w:r>
    </w:p>
    <w:p w:rsidR="007E19D9" w:rsidRDefault="00054705" w:rsidP="00527320">
      <w:pPr>
        <w:pStyle w:val="2"/>
        <w:spacing w:before="312" w:after="312"/>
      </w:pPr>
      <w:r>
        <w:rPr>
          <w:rFonts w:hint="eastAsia"/>
        </w:rPr>
        <w:t>S</w:t>
      </w:r>
      <w:r w:rsidR="00FD3BED">
        <w:rPr>
          <w:rFonts w:hint="eastAsia"/>
        </w:rPr>
        <w:t>-3</w:t>
      </w:r>
    </w:p>
    <w:p w:rsidR="00FD3BED" w:rsidRDefault="00FD3BED" w:rsidP="00527320">
      <w:pPr>
        <w:pStyle w:val="3"/>
        <w:spacing w:before="312" w:after="312"/>
      </w:pPr>
      <w:r>
        <w:rPr>
          <w:rFonts w:hint="eastAsia"/>
        </w:rPr>
        <w:t>Description</w:t>
      </w:r>
    </w:p>
    <w:p w:rsidR="00FD3BED" w:rsidRPr="00FD3BED" w:rsidRDefault="006B6BD8" w:rsidP="00527320">
      <w:pPr>
        <w:spacing w:before="312" w:after="312"/>
      </w:pPr>
      <w:r>
        <w:rPr>
          <w:noProof/>
        </w:rPr>
        <w:drawing>
          <wp:inline distT="0" distB="0" distL="0" distR="0" wp14:anchorId="49944F42" wp14:editId="096C9AA4">
            <wp:extent cx="5274310" cy="5396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39640"/>
                    </a:xfrm>
                    <a:prstGeom prst="rect">
                      <a:avLst/>
                    </a:prstGeom>
                  </pic:spPr>
                </pic:pic>
              </a:graphicData>
            </a:graphic>
          </wp:inline>
        </w:drawing>
      </w:r>
    </w:p>
    <w:p w:rsidR="009362F4" w:rsidRDefault="00FD3BED" w:rsidP="00527320">
      <w:pPr>
        <w:pStyle w:val="3"/>
        <w:spacing w:before="312" w:after="312"/>
      </w:pPr>
      <w:r>
        <w:rPr>
          <w:rFonts w:hint="eastAsia"/>
        </w:rPr>
        <w:t>Solution</w:t>
      </w:r>
    </w:p>
    <w:p w:rsidR="00845C2D" w:rsidRDefault="00845C2D" w:rsidP="00EB1D85">
      <w:pPr>
        <w:spacing w:beforeLines="0" w:before="0" w:afterLines="0" w:after="0"/>
      </w:pPr>
      <w:r>
        <w:t>SELECT: Can read all columns (including those added later via ALTER TABLE command).</w:t>
      </w:r>
      <w:r>
        <w:rPr>
          <w:rFonts w:hint="eastAsia"/>
        </w:rPr>
        <w:t xml:space="preserve"> </w:t>
      </w:r>
    </w:p>
    <w:p w:rsidR="00845C2D" w:rsidRDefault="00845C2D" w:rsidP="00EB1D85">
      <w:pPr>
        <w:spacing w:beforeLines="0" w:before="0" w:afterLines="0" w:after="0"/>
      </w:pPr>
      <w:r>
        <w:t>INSERT (col-name): Can insert tuples with non-null or non-default values in this column. INSERT means same right with respect to all columns.</w:t>
      </w:r>
      <w:r>
        <w:rPr>
          <w:rFonts w:hint="eastAsia"/>
        </w:rPr>
        <w:t xml:space="preserve"> </w:t>
      </w:r>
    </w:p>
    <w:p w:rsidR="00845C2D" w:rsidRDefault="00845C2D" w:rsidP="00EB1D85">
      <w:pPr>
        <w:spacing w:beforeLines="0" w:before="0" w:afterLines="0" w:after="0"/>
      </w:pPr>
      <w:r>
        <w:t>UPDATE</w:t>
      </w:r>
      <w:r>
        <w:rPr>
          <w:rFonts w:hint="eastAsia"/>
        </w:rPr>
        <w:t>:</w:t>
      </w:r>
      <w:r>
        <w:t xml:space="preserve"> </w:t>
      </w:r>
      <w:r>
        <w:rPr>
          <w:rFonts w:hint="eastAsia"/>
        </w:rPr>
        <w:t xml:space="preserve">Can </w:t>
      </w:r>
      <w:r>
        <w:t>change the data of one or more records in a table. Either all the rows can be updated, or a subset may be chosen using a condition.</w:t>
      </w:r>
      <w:r w:rsidR="00EB1D85">
        <w:rPr>
          <w:rFonts w:hint="eastAsia"/>
        </w:rPr>
        <w:t xml:space="preserve"> </w:t>
      </w:r>
    </w:p>
    <w:p w:rsidR="00845C2D" w:rsidRDefault="00845C2D" w:rsidP="00EB1D85">
      <w:pPr>
        <w:spacing w:beforeLines="0" w:before="0" w:afterLines="0" w:after="0"/>
      </w:pPr>
      <w:r>
        <w:t>DELETE: Can delete tuples.</w:t>
      </w:r>
      <w:r w:rsidR="00EB1D85">
        <w:rPr>
          <w:rFonts w:hint="eastAsia"/>
        </w:rPr>
        <w:t xml:space="preserve"> </w:t>
      </w:r>
    </w:p>
    <w:p w:rsidR="00C13A9A" w:rsidRDefault="00845C2D" w:rsidP="00EB1D85">
      <w:pPr>
        <w:spacing w:beforeLines="0" w:before="0" w:afterLines="0" w:after="0"/>
      </w:pPr>
      <w:r>
        <w:t>REFERENCES (col-name): Can define foreign keys (in other tables) that refer to this column.</w:t>
      </w:r>
      <w:r w:rsidR="00EB1D85">
        <w:rPr>
          <w:rFonts w:hint="eastAsia"/>
        </w:rPr>
        <w:t xml:space="preserve"> </w:t>
      </w:r>
    </w:p>
    <w:p w:rsidR="00772B7A" w:rsidRPr="00083068" w:rsidRDefault="004D6004" w:rsidP="00545D6E">
      <w:pPr>
        <w:spacing w:before="312" w:after="312"/>
        <w:ind w:firstLineChars="200" w:firstLine="420"/>
      </w:pPr>
      <w:bookmarkStart w:id="1" w:name="OLE_LINK2"/>
      <w:bookmarkStart w:id="2" w:name="OLE_LINK3"/>
      <w:r>
        <w:rPr>
          <w:rFonts w:hint="eastAsia"/>
        </w:rPr>
        <w:t>Owner (</w:t>
      </w:r>
      <w:r>
        <w:t>Creator</w:t>
      </w:r>
      <w:r>
        <w:rPr>
          <w:rFonts w:hint="eastAsia"/>
        </w:rPr>
        <w:t xml:space="preserve"> or Administrator) can automatically get privile</w:t>
      </w:r>
      <w:r w:rsidR="00334EA5">
        <w:rPr>
          <w:rFonts w:hint="eastAsia"/>
        </w:rPr>
        <w:t>ge on a given table. U</w:t>
      </w:r>
      <w:r w:rsidR="00F9371B">
        <w:rPr>
          <w:rFonts w:hint="eastAsia"/>
        </w:rPr>
        <w:t>ser who was gave</w:t>
      </w:r>
      <w:r w:rsidR="00DF63E3">
        <w:rPr>
          <w:rFonts w:hint="eastAsia"/>
        </w:rPr>
        <w:t xml:space="preserve"> privilege through GRANT OPTION by</w:t>
      </w:r>
      <w:r w:rsidR="00F9371B">
        <w:rPr>
          <w:rFonts w:hint="eastAsia"/>
        </w:rPr>
        <w:t xml:space="preserve"> a privileged user.</w:t>
      </w:r>
      <w:r w:rsidR="00371DD4">
        <w:rPr>
          <w:rFonts w:hint="eastAsia"/>
        </w:rPr>
        <w:t xml:space="preserve"> </w:t>
      </w:r>
    </w:p>
    <w:bookmarkEnd w:id="1"/>
    <w:bookmarkEnd w:id="2"/>
    <w:p w:rsidR="00C13A9A" w:rsidRDefault="00054705" w:rsidP="00527320">
      <w:pPr>
        <w:pStyle w:val="2"/>
        <w:spacing w:before="312" w:after="312"/>
      </w:pPr>
      <w:r>
        <w:rPr>
          <w:rFonts w:hint="eastAsia"/>
        </w:rPr>
        <w:lastRenderedPageBreak/>
        <w:t>S</w:t>
      </w:r>
      <w:r w:rsidR="004C3139">
        <w:rPr>
          <w:rFonts w:hint="eastAsia"/>
        </w:rPr>
        <w:t>-4</w:t>
      </w:r>
    </w:p>
    <w:p w:rsidR="004C3139" w:rsidRDefault="004C3139" w:rsidP="00527320">
      <w:pPr>
        <w:pStyle w:val="3"/>
        <w:spacing w:before="312" w:after="312"/>
      </w:pPr>
      <w:r>
        <w:rPr>
          <w:rFonts w:hint="eastAsia"/>
        </w:rPr>
        <w:t>Description</w:t>
      </w:r>
    </w:p>
    <w:p w:rsidR="004C3139" w:rsidRPr="00CD39B3" w:rsidRDefault="00A17BA0" w:rsidP="00527320">
      <w:pPr>
        <w:spacing w:before="312" w:after="312"/>
      </w:pPr>
      <w:r>
        <w:rPr>
          <w:noProof/>
        </w:rPr>
        <w:drawing>
          <wp:inline distT="0" distB="0" distL="0" distR="0" wp14:anchorId="7DB6B471" wp14:editId="49351CE1">
            <wp:extent cx="5274310" cy="538419"/>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538419"/>
                    </a:xfrm>
                    <a:prstGeom prst="rect">
                      <a:avLst/>
                    </a:prstGeom>
                  </pic:spPr>
                </pic:pic>
              </a:graphicData>
            </a:graphic>
          </wp:inline>
        </w:drawing>
      </w:r>
    </w:p>
    <w:p w:rsidR="004C3139" w:rsidRDefault="004C3139" w:rsidP="00527320">
      <w:pPr>
        <w:pStyle w:val="3"/>
        <w:spacing w:before="312" w:after="312"/>
      </w:pPr>
      <w:r>
        <w:rPr>
          <w:rFonts w:hint="eastAsia"/>
        </w:rPr>
        <w:t>Solution</w:t>
      </w:r>
    </w:p>
    <w:p w:rsidR="00EA1B57" w:rsidRDefault="00FD54B9" w:rsidP="00FD54B9">
      <w:pPr>
        <w:spacing w:beforeLines="0" w:before="0" w:afterLines="0" w:after="0"/>
        <w:ind w:firstLineChars="200" w:firstLine="422"/>
      </w:pPr>
      <w:r w:rsidRPr="00FD54B9">
        <w:rPr>
          <w:rFonts w:hint="eastAsia"/>
          <w:b/>
        </w:rPr>
        <w:t>Differences</w:t>
      </w:r>
      <w:r>
        <w:rPr>
          <w:rFonts w:hint="eastAsia"/>
        </w:rPr>
        <w:t xml:space="preserve">: </w:t>
      </w:r>
      <w:r w:rsidR="00EA1B57">
        <w:t>Symmetric encryption is a single shared, private key between communicating nodes. There is only 1 key involved.</w:t>
      </w:r>
      <w:r w:rsidR="00EA1B57">
        <w:rPr>
          <w:rFonts w:hint="eastAsia"/>
        </w:rPr>
        <w:t xml:space="preserve"> </w:t>
      </w:r>
    </w:p>
    <w:p w:rsidR="00DF3147" w:rsidRDefault="00EA1B57" w:rsidP="00EA1B57">
      <w:pPr>
        <w:spacing w:beforeLines="0" w:before="0" w:afterLines="0" w:after="0"/>
        <w:ind w:firstLineChars="200" w:firstLine="420"/>
      </w:pPr>
      <w:bookmarkStart w:id="3" w:name="OLE_LINK1"/>
      <w:r>
        <w:t>Public Key encryption</w:t>
      </w:r>
      <w:bookmarkEnd w:id="3"/>
      <w:r>
        <w:t xml:space="preserve"> requires a pair of keys; a public and a private key for exchanging data in a secure manner.</w:t>
      </w:r>
      <w:r>
        <w:rPr>
          <w:rFonts w:hint="eastAsia"/>
        </w:rPr>
        <w:t xml:space="preserve"> </w:t>
      </w:r>
    </w:p>
    <w:p w:rsidR="00EA1B57" w:rsidRDefault="00FD54B9" w:rsidP="00FD54B9">
      <w:pPr>
        <w:spacing w:before="312" w:after="312"/>
        <w:ind w:firstLineChars="200" w:firstLine="422"/>
      </w:pPr>
      <w:r w:rsidRPr="00FD54B9">
        <w:rPr>
          <w:rFonts w:hint="eastAsia"/>
          <w:b/>
        </w:rPr>
        <w:t>Examples</w:t>
      </w:r>
      <w:r>
        <w:rPr>
          <w:rFonts w:hint="eastAsia"/>
        </w:rPr>
        <w:t xml:space="preserve">: </w:t>
      </w:r>
      <w:r w:rsidR="00CA224E">
        <w:t>Symmetric encryption</w:t>
      </w:r>
      <w:r w:rsidR="00CA224E">
        <w:rPr>
          <w:rFonts w:hint="eastAsia"/>
        </w:rPr>
        <w:t xml:space="preserve">: DES, AES. </w:t>
      </w:r>
      <w:r w:rsidR="00CA224E">
        <w:t>Public Key encryption</w:t>
      </w:r>
      <w:r w:rsidR="00CA224E">
        <w:rPr>
          <w:rFonts w:hint="eastAsia"/>
        </w:rPr>
        <w:t xml:space="preserve">: RSA. </w:t>
      </w:r>
    </w:p>
    <w:p w:rsidR="00D959A5" w:rsidRDefault="00FD54B9" w:rsidP="0053081A">
      <w:pPr>
        <w:spacing w:beforeLines="0" w:before="0" w:afterLines="0" w:after="0"/>
        <w:ind w:firstLineChars="200" w:firstLine="422"/>
      </w:pPr>
      <w:r w:rsidRPr="00FD54B9">
        <w:rPr>
          <w:rFonts w:hint="eastAsia"/>
          <w:b/>
        </w:rPr>
        <w:t>Weakness</w:t>
      </w:r>
      <w:r>
        <w:rPr>
          <w:rFonts w:hint="eastAsia"/>
        </w:rPr>
        <w:t xml:space="preserve">: </w:t>
      </w:r>
      <w:r w:rsidR="00D959A5">
        <w:rPr>
          <w:rFonts w:hint="eastAsia"/>
        </w:rPr>
        <w:t xml:space="preserve">Encryption key = decryption key; all authorized users know decryption key. </w:t>
      </w:r>
      <w:r w:rsidR="00D959A5" w:rsidRPr="00D959A5">
        <w:t>Sharing the secret key in the beginning is a problem in symmetric key encryption. It has to be exchanged in a way that ensures it remains secret.</w:t>
      </w:r>
      <w:r>
        <w:rPr>
          <w:rFonts w:hint="eastAsia"/>
        </w:rPr>
        <w:t xml:space="preserve"> </w:t>
      </w:r>
    </w:p>
    <w:p w:rsidR="00FD54B9" w:rsidRDefault="0053081A" w:rsidP="0053081A">
      <w:pPr>
        <w:spacing w:beforeLines="0" w:before="0" w:afterLines="0" w:after="0"/>
        <w:ind w:firstLineChars="200" w:firstLine="420"/>
      </w:pPr>
      <w:r>
        <w:rPr>
          <w:rFonts w:hint="eastAsia"/>
        </w:rPr>
        <w:t>P</w:t>
      </w:r>
      <w:r w:rsidR="009B495F" w:rsidRPr="009B495F">
        <w:t>ublic key encryption makes use of two keys: a public key and a private key.</w:t>
      </w:r>
      <w:r w:rsidR="009B495F">
        <w:rPr>
          <w:rFonts w:hint="eastAsia"/>
        </w:rPr>
        <w:t xml:space="preserve"> </w:t>
      </w:r>
      <w:r w:rsidR="009B495F" w:rsidRPr="009B495F">
        <w:t>The public key is made publicly available and is used to encrypt messages by anyone who wishes to send a message to the person that the key belongs to. The private key is kept secret and is used to decrypt received messages.</w:t>
      </w:r>
      <w:r w:rsidR="00C2295B">
        <w:rPr>
          <w:rFonts w:hint="eastAsia"/>
        </w:rPr>
        <w:t xml:space="preserve"> </w:t>
      </w:r>
    </w:p>
    <w:p w:rsidR="00DF3147" w:rsidRPr="00DF57DD" w:rsidRDefault="00054705" w:rsidP="00527320">
      <w:pPr>
        <w:pStyle w:val="2"/>
        <w:spacing w:before="312" w:after="312"/>
      </w:pPr>
      <w:r w:rsidRPr="00DF57DD">
        <w:rPr>
          <w:rFonts w:hint="eastAsia"/>
        </w:rPr>
        <w:t>S</w:t>
      </w:r>
      <w:r w:rsidR="00442048" w:rsidRPr="00DF57DD">
        <w:rPr>
          <w:rFonts w:hint="eastAsia"/>
        </w:rPr>
        <w:t>-5</w:t>
      </w:r>
    </w:p>
    <w:p w:rsidR="00442048" w:rsidRDefault="00442048" w:rsidP="00527320">
      <w:pPr>
        <w:pStyle w:val="3"/>
        <w:spacing w:before="312" w:after="312"/>
      </w:pPr>
      <w:r>
        <w:rPr>
          <w:rFonts w:hint="eastAsia"/>
        </w:rPr>
        <w:t>Description</w:t>
      </w:r>
    </w:p>
    <w:p w:rsidR="007A5584" w:rsidRPr="007A5584" w:rsidRDefault="00430AB6" w:rsidP="00527320">
      <w:pPr>
        <w:spacing w:before="312" w:after="312"/>
      </w:pPr>
      <w:r>
        <w:rPr>
          <w:noProof/>
        </w:rPr>
        <w:drawing>
          <wp:inline distT="0" distB="0" distL="0" distR="0" wp14:anchorId="314A99CE" wp14:editId="62BD9017">
            <wp:extent cx="5274310" cy="1212359"/>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212359"/>
                    </a:xfrm>
                    <a:prstGeom prst="rect">
                      <a:avLst/>
                    </a:prstGeom>
                  </pic:spPr>
                </pic:pic>
              </a:graphicData>
            </a:graphic>
          </wp:inline>
        </w:drawing>
      </w:r>
    </w:p>
    <w:p w:rsidR="00442048" w:rsidRDefault="00442048" w:rsidP="00527320">
      <w:pPr>
        <w:pStyle w:val="3"/>
        <w:spacing w:before="312" w:after="312"/>
      </w:pPr>
      <w:r>
        <w:rPr>
          <w:rFonts w:hint="eastAsia"/>
        </w:rPr>
        <w:lastRenderedPageBreak/>
        <w:t>Solution</w:t>
      </w:r>
    </w:p>
    <w:p w:rsidR="00C23141" w:rsidRPr="00DF57DD" w:rsidRDefault="00190383" w:rsidP="00C23141">
      <w:pPr>
        <w:spacing w:before="312" w:after="312"/>
        <w:rPr>
          <w:color w:val="FF0000"/>
        </w:rPr>
      </w:pPr>
      <w:r>
        <w:rPr>
          <w:noProof/>
        </w:rPr>
        <w:drawing>
          <wp:inline distT="0" distB="0" distL="0" distR="0" wp14:anchorId="0C119AF9" wp14:editId="473AA488">
            <wp:extent cx="3381375" cy="13049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81375" cy="1304925"/>
                    </a:xfrm>
                    <a:prstGeom prst="rect">
                      <a:avLst/>
                    </a:prstGeom>
                  </pic:spPr>
                </pic:pic>
              </a:graphicData>
            </a:graphic>
          </wp:inline>
        </w:drawing>
      </w:r>
      <w:r>
        <w:rPr>
          <w:noProof/>
        </w:rPr>
        <w:drawing>
          <wp:inline distT="0" distB="0" distL="0" distR="0" wp14:anchorId="6A570078" wp14:editId="26B9F115">
            <wp:extent cx="3209925" cy="17430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09925" cy="1743075"/>
                    </a:xfrm>
                    <a:prstGeom prst="rect">
                      <a:avLst/>
                    </a:prstGeom>
                  </pic:spPr>
                </pic:pic>
              </a:graphicData>
            </a:graphic>
          </wp:inline>
        </w:drawing>
      </w:r>
    </w:p>
    <w:p w:rsidR="00705E0C" w:rsidRDefault="00054705" w:rsidP="00527320">
      <w:pPr>
        <w:pStyle w:val="2"/>
        <w:spacing w:before="312" w:after="312"/>
      </w:pPr>
      <w:r>
        <w:rPr>
          <w:rFonts w:hint="eastAsia"/>
        </w:rPr>
        <w:t>T</w:t>
      </w:r>
      <w:r w:rsidR="00705E0C">
        <w:rPr>
          <w:rFonts w:hint="eastAsia"/>
        </w:rPr>
        <w:t>-</w:t>
      </w:r>
      <w:r>
        <w:rPr>
          <w:rFonts w:hint="eastAsia"/>
        </w:rPr>
        <w:t>1</w:t>
      </w:r>
    </w:p>
    <w:p w:rsidR="00705E0C" w:rsidRDefault="00705E0C" w:rsidP="00527320">
      <w:pPr>
        <w:pStyle w:val="3"/>
        <w:spacing w:before="312" w:after="312"/>
      </w:pPr>
      <w:r>
        <w:rPr>
          <w:rFonts w:hint="eastAsia"/>
        </w:rPr>
        <w:t>Description</w:t>
      </w:r>
    </w:p>
    <w:p w:rsidR="00705E0C" w:rsidRPr="00705E0C" w:rsidRDefault="002F06BE" w:rsidP="00527320">
      <w:pPr>
        <w:spacing w:before="312" w:after="312"/>
      </w:pPr>
      <w:r>
        <w:rPr>
          <w:noProof/>
        </w:rPr>
        <w:drawing>
          <wp:inline distT="0" distB="0" distL="0" distR="0" wp14:anchorId="50011B10" wp14:editId="793BB552">
            <wp:extent cx="5274310" cy="33697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36970"/>
                    </a:xfrm>
                    <a:prstGeom prst="rect">
                      <a:avLst/>
                    </a:prstGeom>
                  </pic:spPr>
                </pic:pic>
              </a:graphicData>
            </a:graphic>
          </wp:inline>
        </w:drawing>
      </w:r>
    </w:p>
    <w:p w:rsidR="00705E0C" w:rsidRDefault="00705E0C" w:rsidP="00527320">
      <w:pPr>
        <w:pStyle w:val="3"/>
        <w:spacing w:before="312" w:after="312"/>
      </w:pPr>
      <w:r>
        <w:rPr>
          <w:rFonts w:hint="eastAsia"/>
        </w:rPr>
        <w:t>Solution</w:t>
      </w:r>
    </w:p>
    <w:p w:rsidR="009464AC" w:rsidRDefault="009464AC" w:rsidP="00214D33">
      <w:pPr>
        <w:spacing w:beforeLines="0" w:before="0" w:afterLines="0" w:after="0"/>
        <w:ind w:firstLineChars="200" w:firstLine="422"/>
      </w:pPr>
      <w:r w:rsidRPr="009464AC">
        <w:rPr>
          <w:b/>
        </w:rPr>
        <w:t>Atomicity</w:t>
      </w:r>
      <w:r w:rsidR="006351D7">
        <w:rPr>
          <w:rFonts w:hint="eastAsia"/>
          <w:b/>
        </w:rPr>
        <w:t xml:space="preserve"> (</w:t>
      </w:r>
      <w:r w:rsidR="006351D7">
        <w:rPr>
          <w:rFonts w:hint="eastAsia"/>
          <w:b/>
        </w:rPr>
        <w:t>原子性</w:t>
      </w:r>
      <w:r w:rsidR="006351D7">
        <w:rPr>
          <w:rFonts w:hint="eastAsia"/>
          <w:b/>
        </w:rPr>
        <w:t>)</w:t>
      </w:r>
      <w:r>
        <w:t xml:space="preserve"> requires that each transaction is "all or nothing": </w:t>
      </w:r>
      <w:r w:rsidR="00AF20CE">
        <w:t>If</w:t>
      </w:r>
      <w:r>
        <w:t xml:space="preserve"> one part of the transaction fails, the entire transaction fails, and the database state is left unchanged. </w:t>
      </w:r>
    </w:p>
    <w:p w:rsidR="009464AC" w:rsidRPr="009464AC" w:rsidRDefault="009464AC" w:rsidP="00214D33">
      <w:pPr>
        <w:spacing w:beforeLines="0" w:before="0" w:afterLines="0" w:after="0"/>
        <w:ind w:firstLineChars="200" w:firstLine="420"/>
      </w:pPr>
      <w:r>
        <w:t xml:space="preserve">The </w:t>
      </w:r>
      <w:r w:rsidRPr="009464AC">
        <w:rPr>
          <w:b/>
        </w:rPr>
        <w:t>consistency</w:t>
      </w:r>
      <w:r w:rsidR="006351D7">
        <w:rPr>
          <w:rFonts w:hint="eastAsia"/>
          <w:b/>
        </w:rPr>
        <w:t xml:space="preserve"> (</w:t>
      </w:r>
      <w:r w:rsidR="006351D7">
        <w:rPr>
          <w:rFonts w:hint="eastAsia"/>
          <w:b/>
        </w:rPr>
        <w:t>一致性</w:t>
      </w:r>
      <w:r w:rsidR="006351D7">
        <w:rPr>
          <w:rFonts w:hint="eastAsia"/>
          <w:b/>
        </w:rPr>
        <w:t>)</w:t>
      </w:r>
      <w:r>
        <w:t xml:space="preserve"> property ensures that any transaction will bring the database from one valid state to another. Any data written to the database must be valid according to all defined rules, including but not limited to constraints, cascades, triggers, and any combination thereof.</w:t>
      </w:r>
      <w:r>
        <w:rPr>
          <w:rFonts w:hint="eastAsia"/>
        </w:rPr>
        <w:t xml:space="preserve"> </w:t>
      </w:r>
    </w:p>
    <w:p w:rsidR="009464AC" w:rsidRDefault="009464AC" w:rsidP="00214D33">
      <w:pPr>
        <w:spacing w:beforeLines="0" w:before="0" w:afterLines="0" w:after="0"/>
        <w:ind w:firstLineChars="200" w:firstLine="420"/>
      </w:pPr>
      <w:r>
        <w:t xml:space="preserve">The </w:t>
      </w:r>
      <w:r w:rsidRPr="009464AC">
        <w:rPr>
          <w:b/>
        </w:rPr>
        <w:t>isolation</w:t>
      </w:r>
      <w:r w:rsidR="00AF20CE">
        <w:rPr>
          <w:rFonts w:hint="eastAsia"/>
          <w:b/>
        </w:rPr>
        <w:t xml:space="preserve"> (</w:t>
      </w:r>
      <w:r w:rsidR="00AF20CE">
        <w:rPr>
          <w:rFonts w:hint="eastAsia"/>
          <w:b/>
        </w:rPr>
        <w:t>隔离性</w:t>
      </w:r>
      <w:r w:rsidR="00AF20CE">
        <w:rPr>
          <w:rFonts w:hint="eastAsia"/>
          <w:b/>
        </w:rPr>
        <w:t>)</w:t>
      </w:r>
      <w:r>
        <w:t xml:space="preserve"> property ensures that the concurrent execution of transactions results in a system state that could have been obtained if transactions are executed serially</w:t>
      </w:r>
      <w:r>
        <w:rPr>
          <w:rFonts w:hint="eastAsia"/>
        </w:rPr>
        <w:t xml:space="preserve">. </w:t>
      </w:r>
    </w:p>
    <w:p w:rsidR="009464AC" w:rsidRDefault="009464AC" w:rsidP="00214D33">
      <w:pPr>
        <w:spacing w:beforeLines="0" w:before="0" w:afterLines="0" w:after="0"/>
        <w:ind w:firstLineChars="200" w:firstLine="422"/>
      </w:pPr>
      <w:r w:rsidRPr="009464AC">
        <w:rPr>
          <w:b/>
        </w:rPr>
        <w:t>Durability</w:t>
      </w:r>
      <w:r w:rsidR="00AF20CE">
        <w:rPr>
          <w:rFonts w:hint="eastAsia"/>
          <w:b/>
        </w:rPr>
        <w:t xml:space="preserve"> (</w:t>
      </w:r>
      <w:r w:rsidR="00AF20CE">
        <w:rPr>
          <w:rFonts w:hint="eastAsia"/>
          <w:b/>
        </w:rPr>
        <w:t>耐久性</w:t>
      </w:r>
      <w:r w:rsidR="00AF20CE">
        <w:rPr>
          <w:rFonts w:hint="eastAsia"/>
          <w:b/>
        </w:rPr>
        <w:t>)</w:t>
      </w:r>
      <w:r>
        <w:t xml:space="preserve"> means that once a transaction has been committed, it will remain so, even in the event of power loss, crashes, or errors. In a relational database, for instance, once a group of SQL statements execute, the results need to be stored permanently</w:t>
      </w:r>
      <w:r w:rsidR="00AF20CE">
        <w:rPr>
          <w:rFonts w:hint="eastAsia"/>
        </w:rPr>
        <w:t xml:space="preserve">. </w:t>
      </w:r>
    </w:p>
    <w:p w:rsidR="009464AC" w:rsidRDefault="00AF20CE" w:rsidP="00214D33">
      <w:pPr>
        <w:spacing w:beforeLines="0" w:before="0" w:afterLines="0" w:after="0"/>
        <w:ind w:firstLineChars="200" w:firstLine="422"/>
      </w:pPr>
      <w:r w:rsidRPr="00AF20CE">
        <w:rPr>
          <w:b/>
        </w:rPr>
        <w:t>Schedule</w:t>
      </w:r>
      <w:r w:rsidR="009464AC">
        <w:t xml:space="preserve"> (or history) of a system is an abstract model to describe execution of transactions running in the system. Often it is a list of operations (actions) ordered by time, performed by a </w:t>
      </w:r>
      <w:r w:rsidR="009464AC">
        <w:lastRenderedPageBreak/>
        <w:t>set of transactions that are executed together in the system.</w:t>
      </w:r>
      <w:r>
        <w:rPr>
          <w:rFonts w:hint="eastAsia"/>
        </w:rPr>
        <w:t xml:space="preserve"> </w:t>
      </w:r>
    </w:p>
    <w:p w:rsidR="009464AC" w:rsidRPr="00AF20CE" w:rsidRDefault="009464AC" w:rsidP="00214D33">
      <w:pPr>
        <w:spacing w:beforeLines="0" w:before="0" w:afterLines="0" w:after="0"/>
        <w:ind w:firstLineChars="200" w:firstLine="420"/>
      </w:pPr>
      <w:r>
        <w:t xml:space="preserve">A </w:t>
      </w:r>
      <w:r w:rsidRPr="00AF20CE">
        <w:rPr>
          <w:b/>
        </w:rPr>
        <w:t>dirty read</w:t>
      </w:r>
      <w:r>
        <w:t xml:space="preserve"> occurs when a transaction is allowed to read data from a row that has been modified by another running transaction and not yet committed.</w:t>
      </w:r>
      <w:r w:rsidR="00AF20CE">
        <w:rPr>
          <w:rFonts w:hint="eastAsia"/>
        </w:rPr>
        <w:t xml:space="preserve"> </w:t>
      </w:r>
    </w:p>
    <w:p w:rsidR="009464AC" w:rsidRDefault="009464AC" w:rsidP="00214D33">
      <w:pPr>
        <w:spacing w:beforeLines="0" w:before="0" w:afterLines="0" w:after="0"/>
        <w:ind w:firstLineChars="200" w:firstLine="420"/>
      </w:pPr>
      <w:r>
        <w:t xml:space="preserve">A </w:t>
      </w:r>
      <w:r w:rsidRPr="00AF20CE">
        <w:rPr>
          <w:b/>
        </w:rPr>
        <w:t>non-repeatable read</w:t>
      </w:r>
      <w:r>
        <w:t xml:space="preserve"> occurs, when during the course of a transaction, a row is retrieved twice and the values within the row differ between reads.</w:t>
      </w:r>
      <w:r w:rsidR="00AF20CE">
        <w:rPr>
          <w:rFonts w:hint="eastAsia"/>
        </w:rPr>
        <w:t xml:space="preserve"> </w:t>
      </w:r>
    </w:p>
    <w:p w:rsidR="00AF20CE" w:rsidRPr="00AF20CE" w:rsidRDefault="00AF20CE" w:rsidP="00214D33">
      <w:pPr>
        <w:spacing w:beforeLines="0" w:before="0" w:afterLines="0" w:after="0"/>
        <w:ind w:firstLineChars="200" w:firstLine="422"/>
      </w:pPr>
      <w:r w:rsidRPr="00AF20CE">
        <w:rPr>
          <w:b/>
        </w:rPr>
        <w:t>Serializable schedule</w:t>
      </w:r>
      <w:r>
        <w:t>:</w:t>
      </w:r>
      <w:r>
        <w:rPr>
          <w:rFonts w:hint="eastAsia"/>
        </w:rPr>
        <w:t xml:space="preserve"> </w:t>
      </w:r>
      <w:r>
        <w:t>A schedule that is equivalent to some serial execution of the transactions.</w:t>
      </w:r>
      <w:r w:rsidR="00214D33">
        <w:rPr>
          <w:rFonts w:hint="eastAsia"/>
        </w:rPr>
        <w:t xml:space="preserve"> </w:t>
      </w:r>
    </w:p>
    <w:p w:rsidR="009464AC" w:rsidRDefault="00AF20CE" w:rsidP="00214D33">
      <w:pPr>
        <w:spacing w:beforeLines="0" w:before="0" w:afterLines="0" w:after="0"/>
        <w:ind w:firstLineChars="200" w:firstLine="422"/>
      </w:pPr>
      <w:r w:rsidRPr="00AF20CE">
        <w:rPr>
          <w:b/>
        </w:rPr>
        <w:t>Cascading</w:t>
      </w:r>
      <w:r w:rsidR="009464AC" w:rsidRPr="00AF20CE">
        <w:rPr>
          <w:b/>
        </w:rPr>
        <w:t xml:space="preserve"> abort</w:t>
      </w:r>
      <w:r>
        <w:rPr>
          <w:rFonts w:hint="eastAsia"/>
        </w:rPr>
        <w:t>:</w:t>
      </w:r>
      <w:r w:rsidR="009464AC">
        <w:t xml:space="preserve"> A single transaction abort leads to a series of transaction rollback. Strategy to prevent cascading aborts is to disallow a transaction from reading uncommitted changes from another transaction in the same schedule.</w:t>
      </w:r>
      <w:r w:rsidR="00214D33">
        <w:rPr>
          <w:rFonts w:hint="eastAsia"/>
        </w:rPr>
        <w:t xml:space="preserve"> </w:t>
      </w:r>
    </w:p>
    <w:p w:rsidR="00593800" w:rsidRDefault="00054705" w:rsidP="00527320">
      <w:pPr>
        <w:pStyle w:val="2"/>
        <w:spacing w:before="312" w:after="312"/>
      </w:pPr>
      <w:r>
        <w:rPr>
          <w:rFonts w:hint="eastAsia"/>
        </w:rPr>
        <w:t>T</w:t>
      </w:r>
      <w:r w:rsidR="00593800">
        <w:rPr>
          <w:rFonts w:hint="eastAsia"/>
        </w:rPr>
        <w:t>-</w:t>
      </w:r>
      <w:r>
        <w:rPr>
          <w:rFonts w:hint="eastAsia"/>
        </w:rPr>
        <w:t>2</w:t>
      </w:r>
    </w:p>
    <w:p w:rsidR="00593800" w:rsidRDefault="00593800" w:rsidP="00527320">
      <w:pPr>
        <w:pStyle w:val="3"/>
        <w:spacing w:before="312" w:after="312"/>
      </w:pPr>
      <w:r>
        <w:rPr>
          <w:rFonts w:hint="eastAsia"/>
        </w:rPr>
        <w:t>Description</w:t>
      </w:r>
    </w:p>
    <w:p w:rsidR="00593800" w:rsidRPr="00593800" w:rsidRDefault="00F0125E" w:rsidP="00527320">
      <w:pPr>
        <w:spacing w:before="312" w:after="312"/>
      </w:pPr>
      <w:r>
        <w:rPr>
          <w:noProof/>
        </w:rPr>
        <w:drawing>
          <wp:inline distT="0" distB="0" distL="0" distR="0" wp14:anchorId="55984910" wp14:editId="4E20D996">
            <wp:extent cx="1504950" cy="1548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04950" cy="154830"/>
                    </a:xfrm>
                    <a:prstGeom prst="rect">
                      <a:avLst/>
                    </a:prstGeom>
                  </pic:spPr>
                </pic:pic>
              </a:graphicData>
            </a:graphic>
          </wp:inline>
        </w:drawing>
      </w:r>
    </w:p>
    <w:p w:rsidR="00593800" w:rsidRDefault="00593800" w:rsidP="00527320">
      <w:pPr>
        <w:pStyle w:val="3"/>
        <w:spacing w:before="312" w:after="312"/>
      </w:pPr>
      <w:r>
        <w:rPr>
          <w:rFonts w:hint="eastAsia"/>
        </w:rPr>
        <w:t>Solution</w:t>
      </w:r>
    </w:p>
    <w:p w:rsidR="00F0125E" w:rsidRDefault="00F0125E" w:rsidP="00F0125E">
      <w:pPr>
        <w:spacing w:beforeLines="0" w:before="0" w:afterLines="0" w:after="0"/>
      </w:pPr>
      <w:r>
        <w:t>Strict Two-phase Locking (Strict 2PL) Protocol:</w:t>
      </w:r>
    </w:p>
    <w:p w:rsidR="00F0125E" w:rsidRDefault="00F0125E" w:rsidP="00F0125E">
      <w:pPr>
        <w:spacing w:beforeLines="0" w:before="0" w:afterLines="0" w:after="0"/>
        <w:ind w:firstLineChars="200" w:firstLine="420"/>
      </w:pPr>
      <w:r>
        <w:t>Each Xact must obtain a S (shared) lock on object before reading, and an X (exclusive) lock on object before writing.</w:t>
      </w:r>
      <w:r>
        <w:rPr>
          <w:rFonts w:hint="eastAsia"/>
        </w:rPr>
        <w:t xml:space="preserve"> </w:t>
      </w:r>
    </w:p>
    <w:p w:rsidR="00F0125E" w:rsidRDefault="00F0125E" w:rsidP="00F0125E">
      <w:pPr>
        <w:spacing w:beforeLines="0" w:before="0" w:afterLines="0" w:after="0"/>
        <w:ind w:firstLineChars="200" w:firstLine="420"/>
      </w:pPr>
      <w:r>
        <w:t>All locks held by a transaction are released when the transaction completes</w:t>
      </w:r>
      <w:r>
        <w:rPr>
          <w:rFonts w:hint="eastAsia"/>
        </w:rPr>
        <w:t xml:space="preserve">. </w:t>
      </w:r>
    </w:p>
    <w:p w:rsidR="004A615F" w:rsidRDefault="00F0125E" w:rsidP="00F0125E">
      <w:pPr>
        <w:spacing w:beforeLines="0" w:before="0" w:afterLines="0" w:after="0"/>
        <w:ind w:firstLineChars="150" w:firstLine="315"/>
      </w:pPr>
      <w:r>
        <w:t xml:space="preserve"> If an Xact holds an X lock on an object, no other Xact can get a lock (S or X) on that object.</w:t>
      </w:r>
      <w:r>
        <w:rPr>
          <w:rFonts w:hint="eastAsia"/>
        </w:rPr>
        <w:t xml:space="preserve"> </w:t>
      </w:r>
    </w:p>
    <w:p w:rsidR="004A615F" w:rsidRDefault="00054705" w:rsidP="00527320">
      <w:pPr>
        <w:pStyle w:val="2"/>
        <w:spacing w:before="312" w:after="312"/>
      </w:pPr>
      <w:r>
        <w:rPr>
          <w:rFonts w:hint="eastAsia"/>
        </w:rPr>
        <w:t>T</w:t>
      </w:r>
      <w:r w:rsidR="004A615F">
        <w:rPr>
          <w:rFonts w:hint="eastAsia"/>
        </w:rPr>
        <w:t>-</w:t>
      </w:r>
      <w:r>
        <w:rPr>
          <w:rFonts w:hint="eastAsia"/>
        </w:rPr>
        <w:t>3</w:t>
      </w:r>
    </w:p>
    <w:p w:rsidR="004A615F" w:rsidRDefault="004A615F" w:rsidP="00527320">
      <w:pPr>
        <w:pStyle w:val="3"/>
        <w:spacing w:before="312" w:after="312"/>
      </w:pPr>
      <w:r>
        <w:rPr>
          <w:rFonts w:hint="eastAsia"/>
        </w:rPr>
        <w:t>Description</w:t>
      </w:r>
    </w:p>
    <w:p w:rsidR="004A615F" w:rsidRPr="004A615F" w:rsidRDefault="00901093" w:rsidP="00527320">
      <w:pPr>
        <w:spacing w:before="312" w:after="312"/>
      </w:pPr>
      <w:r>
        <w:rPr>
          <w:noProof/>
        </w:rPr>
        <w:drawing>
          <wp:inline distT="0" distB="0" distL="0" distR="0" wp14:anchorId="3A068F5D" wp14:editId="05245B2A">
            <wp:extent cx="5274310" cy="335749"/>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35749"/>
                    </a:xfrm>
                    <a:prstGeom prst="rect">
                      <a:avLst/>
                    </a:prstGeom>
                  </pic:spPr>
                </pic:pic>
              </a:graphicData>
            </a:graphic>
          </wp:inline>
        </w:drawing>
      </w:r>
    </w:p>
    <w:p w:rsidR="004A615F" w:rsidRDefault="004A615F" w:rsidP="00527320">
      <w:pPr>
        <w:pStyle w:val="3"/>
        <w:spacing w:before="312" w:after="312"/>
      </w:pPr>
      <w:r>
        <w:rPr>
          <w:rFonts w:hint="eastAsia"/>
        </w:rPr>
        <w:t>Solution</w:t>
      </w:r>
    </w:p>
    <w:p w:rsidR="00CD39B3" w:rsidRPr="00CB3A0E" w:rsidRDefault="00901093" w:rsidP="00901093">
      <w:pPr>
        <w:spacing w:before="312" w:after="312"/>
        <w:ind w:firstLineChars="200" w:firstLine="420"/>
      </w:pPr>
      <w:r w:rsidRPr="00901093">
        <w:t xml:space="preserve">A </w:t>
      </w:r>
      <w:r w:rsidRPr="00901093">
        <w:rPr>
          <w:b/>
        </w:rPr>
        <w:t>phantom read</w:t>
      </w:r>
      <w:r w:rsidRPr="00901093">
        <w:t xml:space="preserve"> occurs when, in the course of a transaction, two identical queries are exe</w:t>
      </w:r>
      <w:r w:rsidRPr="00CB3A0E">
        <w:t>cuted, and the collection of rows returned by the second query is different from the first.</w:t>
      </w:r>
      <w:r w:rsidR="00F1658A" w:rsidRPr="00CB3A0E">
        <w:rPr>
          <w:rFonts w:hint="eastAsia"/>
        </w:rPr>
        <w:t xml:space="preserve"> </w:t>
      </w:r>
    </w:p>
    <w:p w:rsidR="00B4649F" w:rsidRPr="00CB3A0E" w:rsidRDefault="00CB3A0E" w:rsidP="00BC2CB3">
      <w:pPr>
        <w:spacing w:before="312" w:after="312"/>
      </w:pPr>
      <w:bookmarkStart w:id="4" w:name="OLE_LINK6"/>
      <w:bookmarkStart w:id="5" w:name="OLE_LINK7"/>
      <w:r w:rsidRPr="00CB3A0E">
        <w:rPr>
          <w:rFonts w:hint="eastAsia"/>
        </w:rPr>
        <w:t xml:space="preserve">    Yes it can. </w:t>
      </w:r>
    </w:p>
    <w:bookmarkEnd w:id="4"/>
    <w:bookmarkEnd w:id="5"/>
    <w:p w:rsidR="00FE4F0E" w:rsidRDefault="00054705" w:rsidP="00527320">
      <w:pPr>
        <w:pStyle w:val="2"/>
        <w:spacing w:before="312" w:after="312"/>
      </w:pPr>
      <w:r>
        <w:rPr>
          <w:rFonts w:hint="eastAsia"/>
        </w:rPr>
        <w:lastRenderedPageBreak/>
        <w:t>T</w:t>
      </w:r>
      <w:r w:rsidR="00FE4F0E">
        <w:rPr>
          <w:rFonts w:hint="eastAsia"/>
        </w:rPr>
        <w:t>-</w:t>
      </w:r>
      <w:r>
        <w:rPr>
          <w:rFonts w:hint="eastAsia"/>
        </w:rPr>
        <w:t>4</w:t>
      </w:r>
    </w:p>
    <w:p w:rsidR="00FE4F0E" w:rsidRDefault="00FE4F0E" w:rsidP="00527320">
      <w:pPr>
        <w:pStyle w:val="3"/>
        <w:spacing w:before="312" w:after="312"/>
      </w:pPr>
      <w:r>
        <w:rPr>
          <w:rFonts w:hint="eastAsia"/>
        </w:rPr>
        <w:t>Description</w:t>
      </w:r>
    </w:p>
    <w:p w:rsidR="003508E9" w:rsidRDefault="003508E9" w:rsidP="00527320">
      <w:pPr>
        <w:spacing w:before="312" w:after="312"/>
      </w:pPr>
      <w:r>
        <w:rPr>
          <w:noProof/>
        </w:rPr>
        <w:drawing>
          <wp:inline distT="0" distB="0" distL="0" distR="0" wp14:anchorId="7ADAAD85" wp14:editId="190849E9">
            <wp:extent cx="5274310" cy="1001753"/>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01753"/>
                    </a:xfrm>
                    <a:prstGeom prst="rect">
                      <a:avLst/>
                    </a:prstGeom>
                  </pic:spPr>
                </pic:pic>
              </a:graphicData>
            </a:graphic>
          </wp:inline>
        </w:drawing>
      </w:r>
      <w:r>
        <w:rPr>
          <w:noProof/>
        </w:rPr>
        <w:drawing>
          <wp:inline distT="0" distB="0" distL="0" distR="0" wp14:anchorId="2DBF604F" wp14:editId="3D9E59CD">
            <wp:extent cx="5274310" cy="80457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804576"/>
                    </a:xfrm>
                    <a:prstGeom prst="rect">
                      <a:avLst/>
                    </a:prstGeom>
                  </pic:spPr>
                </pic:pic>
              </a:graphicData>
            </a:graphic>
          </wp:inline>
        </w:drawing>
      </w:r>
    </w:p>
    <w:p w:rsidR="00FE4F0E" w:rsidRDefault="00FE4F0E" w:rsidP="00527320">
      <w:pPr>
        <w:pStyle w:val="3"/>
        <w:spacing w:before="312" w:after="312"/>
      </w:pPr>
      <w:r>
        <w:rPr>
          <w:rFonts w:hint="eastAsia"/>
        </w:rPr>
        <w:t>Solution</w:t>
      </w:r>
    </w:p>
    <w:p w:rsidR="009B1CB8" w:rsidRDefault="009B1CB8" w:rsidP="009B1CB8">
      <w:pPr>
        <w:pStyle w:val="a6"/>
        <w:numPr>
          <w:ilvl w:val="0"/>
          <w:numId w:val="11"/>
        </w:numPr>
        <w:spacing w:before="312" w:after="312"/>
        <w:ind w:firstLineChars="0"/>
      </w:pPr>
      <w:r>
        <w:t xml:space="preserve">If the transaction T2 performed W(Y) before T1 performed R(Y), and then T2 aborted, the value read by T1 would be invalid and the abort would be cascaded to T1 (i.e. T1 would also have to abort.). </w:t>
      </w:r>
    </w:p>
    <w:p w:rsidR="009B1CB8" w:rsidRDefault="009B1CB8" w:rsidP="009B1CB8">
      <w:pPr>
        <w:pStyle w:val="a6"/>
        <w:numPr>
          <w:ilvl w:val="0"/>
          <w:numId w:val="11"/>
        </w:numPr>
        <w:spacing w:before="312" w:after="312"/>
        <w:ind w:firstLineChars="0"/>
      </w:pPr>
      <w:r>
        <w:t xml:space="preserve">Strict 2PL would require T2 to obtain </w:t>
      </w:r>
      <w:r>
        <w:rPr>
          <w:rFonts w:hint="eastAsia"/>
        </w:rPr>
        <w:t>x(Y)</w:t>
      </w:r>
      <w:r>
        <w:t xml:space="preserve"> before writing to it. This lock would have</w:t>
      </w:r>
      <w:r>
        <w:rPr>
          <w:rFonts w:hint="eastAsia"/>
        </w:rPr>
        <w:t xml:space="preserve"> </w:t>
      </w:r>
      <w:r>
        <w:t xml:space="preserve">to be held until T2 committed or aborted; this would block T1 from reading Y until T2 was finished, but there would be no interference. </w:t>
      </w:r>
    </w:p>
    <w:p w:rsidR="00CD39B3" w:rsidRPr="00CD39B3" w:rsidRDefault="009B1CB8" w:rsidP="009B1CB8">
      <w:pPr>
        <w:pStyle w:val="a6"/>
        <w:numPr>
          <w:ilvl w:val="0"/>
          <w:numId w:val="11"/>
        </w:numPr>
        <w:spacing w:before="312" w:after="312"/>
        <w:ind w:firstLineChars="0"/>
      </w:pPr>
      <w:r>
        <w:t>Strict 2PL is popular for many reasons. One reason is that it ensures only ‘safe’ interleaving of</w:t>
      </w:r>
      <w:r>
        <w:rPr>
          <w:rFonts w:hint="eastAsia"/>
        </w:rPr>
        <w:t xml:space="preserve"> </w:t>
      </w:r>
      <w:r>
        <w:t>transactions so that transactions are recoverable, avoid cascading aborts, etc. Another reason is that</w:t>
      </w:r>
      <w:r>
        <w:rPr>
          <w:rFonts w:hint="eastAsia"/>
        </w:rPr>
        <w:t xml:space="preserve"> </w:t>
      </w:r>
      <w:r>
        <w:t>strict 2PL is very simple and easy to implement. The lock manager only needs to provide a lookup for</w:t>
      </w:r>
      <w:r>
        <w:rPr>
          <w:rFonts w:hint="eastAsia"/>
        </w:rPr>
        <w:t xml:space="preserve"> </w:t>
      </w:r>
      <w:r>
        <w:t>exclusive locks and an atomic locking mechanism (such as with a semaphore).</w:t>
      </w:r>
      <w:r>
        <w:rPr>
          <w:rFonts w:hint="eastAsia"/>
        </w:rPr>
        <w:t xml:space="preserve"> </w:t>
      </w:r>
    </w:p>
    <w:p w:rsidR="00CD647A" w:rsidRDefault="00054705" w:rsidP="00527320">
      <w:pPr>
        <w:pStyle w:val="2"/>
        <w:spacing w:before="312" w:after="312"/>
      </w:pPr>
      <w:r>
        <w:rPr>
          <w:rFonts w:hint="eastAsia"/>
        </w:rPr>
        <w:lastRenderedPageBreak/>
        <w:t>T-5</w:t>
      </w:r>
    </w:p>
    <w:p w:rsidR="00CD647A" w:rsidRPr="00CD647A" w:rsidRDefault="00CD647A" w:rsidP="00527320">
      <w:pPr>
        <w:pStyle w:val="3"/>
        <w:spacing w:before="312" w:after="312"/>
      </w:pPr>
      <w:r>
        <w:rPr>
          <w:rFonts w:hint="eastAsia"/>
        </w:rPr>
        <w:t>Description</w:t>
      </w:r>
    </w:p>
    <w:p w:rsidR="00CD647A" w:rsidRDefault="00ED746F" w:rsidP="00527320">
      <w:pPr>
        <w:spacing w:before="312" w:after="312"/>
      </w:pPr>
      <w:r>
        <w:rPr>
          <w:noProof/>
        </w:rPr>
        <w:drawing>
          <wp:inline distT="0" distB="0" distL="0" distR="0" wp14:anchorId="26AF4283" wp14:editId="4EB85DE6">
            <wp:extent cx="5274310" cy="22122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212280"/>
                    </a:xfrm>
                    <a:prstGeom prst="rect">
                      <a:avLst/>
                    </a:prstGeom>
                  </pic:spPr>
                </pic:pic>
              </a:graphicData>
            </a:graphic>
          </wp:inline>
        </w:drawing>
      </w:r>
    </w:p>
    <w:p w:rsidR="00130643" w:rsidRDefault="00CD647A" w:rsidP="00130643">
      <w:pPr>
        <w:pStyle w:val="3"/>
        <w:spacing w:before="312" w:after="312"/>
      </w:pPr>
      <w:r>
        <w:rPr>
          <w:rFonts w:hint="eastAsia"/>
        </w:rPr>
        <w:t>Solution</w:t>
      </w:r>
    </w:p>
    <w:p w:rsidR="00130643" w:rsidRDefault="00831039" w:rsidP="00831039">
      <w:pPr>
        <w:pStyle w:val="a6"/>
        <w:numPr>
          <w:ilvl w:val="0"/>
          <w:numId w:val="14"/>
        </w:numPr>
        <w:spacing w:before="312" w:afterLines="0" w:after="0"/>
        <w:ind w:left="357" w:hangingChars="170" w:hanging="357"/>
      </w:pPr>
      <w:r>
        <w:rPr>
          <w:rFonts w:hint="eastAsia"/>
        </w:rPr>
        <w:t>T1:  R(x)  R(Y)  W(X)              Abort</w:t>
      </w:r>
    </w:p>
    <w:p w:rsidR="00831039" w:rsidRDefault="00831039" w:rsidP="00831039">
      <w:pPr>
        <w:pStyle w:val="a6"/>
        <w:spacing w:beforeLines="0" w:before="0" w:after="312"/>
        <w:ind w:left="357" w:firstLineChars="0" w:firstLine="0"/>
      </w:pPr>
      <w:r>
        <w:rPr>
          <w:rFonts w:hint="eastAsia"/>
        </w:rPr>
        <w:t>T2:                   R(X)  R(Y)          W(X)  W(Y)</w:t>
      </w:r>
    </w:p>
    <w:p w:rsidR="00831039" w:rsidRPr="00BC4899" w:rsidRDefault="00BC4899" w:rsidP="00831039">
      <w:pPr>
        <w:pStyle w:val="a6"/>
        <w:numPr>
          <w:ilvl w:val="0"/>
          <w:numId w:val="14"/>
        </w:numPr>
        <w:spacing w:before="312" w:afterLines="0" w:after="0"/>
        <w:ind w:left="357" w:hangingChars="170" w:hanging="357"/>
      </w:pPr>
      <w:r w:rsidRPr="00BC4899">
        <w:rPr>
          <w:rFonts w:hint="eastAsia"/>
        </w:rPr>
        <w:t>有问题</w:t>
      </w:r>
    </w:p>
    <w:p w:rsidR="00831039" w:rsidRDefault="00831039" w:rsidP="00831039">
      <w:pPr>
        <w:pStyle w:val="a6"/>
        <w:numPr>
          <w:ilvl w:val="0"/>
          <w:numId w:val="14"/>
        </w:numPr>
        <w:spacing w:before="312" w:afterLines="0" w:after="0"/>
        <w:ind w:left="357" w:hangingChars="170" w:hanging="357"/>
      </w:pPr>
      <w:r>
        <w:rPr>
          <w:rFonts w:hint="eastAsia"/>
        </w:rPr>
        <w:t>T1:  R(x)  R(Y)                              W(X)  C</w:t>
      </w:r>
    </w:p>
    <w:p w:rsidR="00831039" w:rsidRPr="00C91192" w:rsidRDefault="00831039" w:rsidP="00831039">
      <w:pPr>
        <w:pStyle w:val="a6"/>
        <w:spacing w:beforeLines="0" w:before="0" w:after="312"/>
        <w:ind w:left="357" w:firstLineChars="0" w:firstLine="0"/>
      </w:pPr>
      <w:r>
        <w:rPr>
          <w:rFonts w:hint="eastAsia"/>
        </w:rPr>
        <w:t xml:space="preserve">T2:     </w:t>
      </w:r>
      <w:r w:rsidRPr="00C91192">
        <w:rPr>
          <w:rFonts w:hint="eastAsia"/>
        </w:rPr>
        <w:t xml:space="preserve">         R(X)  R(Y)  W(X)  W(Y)  C</w:t>
      </w:r>
    </w:p>
    <w:p w:rsidR="00831039" w:rsidRPr="00C91192" w:rsidRDefault="00C91192" w:rsidP="00831039">
      <w:pPr>
        <w:pStyle w:val="a6"/>
        <w:numPr>
          <w:ilvl w:val="0"/>
          <w:numId w:val="14"/>
        </w:numPr>
        <w:spacing w:beforeLines="0" w:before="0" w:after="312"/>
        <w:ind w:firstLineChars="0"/>
      </w:pPr>
      <w:r w:rsidRPr="00C91192">
        <w:rPr>
          <w:rFonts w:hint="eastAsia"/>
        </w:rPr>
        <w:t>用优先图</w:t>
      </w:r>
      <w:r>
        <w:rPr>
          <w:rFonts w:hint="eastAsia"/>
        </w:rPr>
        <w:t>判断环</w:t>
      </w:r>
    </w:p>
    <w:p w:rsidR="00054705" w:rsidRDefault="00054705" w:rsidP="00527320">
      <w:pPr>
        <w:pStyle w:val="2"/>
        <w:spacing w:before="312" w:after="312"/>
      </w:pPr>
      <w:r>
        <w:rPr>
          <w:rFonts w:hint="eastAsia"/>
        </w:rPr>
        <w:lastRenderedPageBreak/>
        <w:t>T-6</w:t>
      </w:r>
    </w:p>
    <w:p w:rsidR="00054705" w:rsidRPr="00CD647A" w:rsidRDefault="00054705" w:rsidP="00527320">
      <w:pPr>
        <w:pStyle w:val="3"/>
        <w:spacing w:before="312" w:after="312"/>
      </w:pPr>
      <w:r>
        <w:rPr>
          <w:rFonts w:hint="eastAsia"/>
        </w:rPr>
        <w:t>Description</w:t>
      </w:r>
    </w:p>
    <w:p w:rsidR="00054705" w:rsidRDefault="002D74BD" w:rsidP="00527320">
      <w:pPr>
        <w:spacing w:before="312" w:after="312"/>
      </w:pPr>
      <w:r>
        <w:rPr>
          <w:noProof/>
        </w:rPr>
        <w:drawing>
          <wp:inline distT="0" distB="0" distL="0" distR="0" wp14:anchorId="5C59EB17" wp14:editId="19FDD9B0">
            <wp:extent cx="5274310" cy="1875921"/>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875921"/>
                    </a:xfrm>
                    <a:prstGeom prst="rect">
                      <a:avLst/>
                    </a:prstGeom>
                  </pic:spPr>
                </pic:pic>
              </a:graphicData>
            </a:graphic>
          </wp:inline>
        </w:drawing>
      </w:r>
    </w:p>
    <w:p w:rsidR="00054705" w:rsidRDefault="00054705" w:rsidP="00527320">
      <w:pPr>
        <w:pStyle w:val="3"/>
        <w:spacing w:before="312" w:after="312"/>
      </w:pPr>
      <w:r>
        <w:rPr>
          <w:rFonts w:hint="eastAsia"/>
        </w:rPr>
        <w:t>Solution</w:t>
      </w:r>
    </w:p>
    <w:p w:rsidR="005C079C" w:rsidRDefault="005C079C" w:rsidP="005C079C">
      <w:pPr>
        <w:pStyle w:val="a6"/>
        <w:numPr>
          <w:ilvl w:val="0"/>
          <w:numId w:val="12"/>
        </w:numPr>
        <w:spacing w:before="312" w:after="312"/>
        <w:ind w:firstLineChars="0"/>
      </w:pPr>
      <w:r>
        <w:t>Lock Thrashing is the point where system performance(throughput) decreases with increasing load</w:t>
      </w:r>
      <w:r>
        <w:rPr>
          <w:rFonts w:hint="eastAsia"/>
        </w:rPr>
        <w:t xml:space="preserve"> </w:t>
      </w:r>
      <w:r>
        <w:t>(adding more active transactions). It happens due to the contention of locks. Transactions waste time</w:t>
      </w:r>
      <w:r>
        <w:rPr>
          <w:rFonts w:hint="eastAsia"/>
        </w:rPr>
        <w:t xml:space="preserve"> </w:t>
      </w:r>
      <w:r>
        <w:t xml:space="preserve">on lock waits. </w:t>
      </w:r>
    </w:p>
    <w:p w:rsidR="005C079C" w:rsidRDefault="005C079C" w:rsidP="005C079C">
      <w:pPr>
        <w:pStyle w:val="a6"/>
        <w:numPr>
          <w:ilvl w:val="0"/>
          <w:numId w:val="12"/>
        </w:numPr>
        <w:spacing w:before="312" w:after="312"/>
        <w:ind w:firstLineChars="0"/>
      </w:pPr>
      <w:r>
        <w:t>At the beginning, with the increase of transactions, throughput will increase, but the increase will stop</w:t>
      </w:r>
      <w:r>
        <w:rPr>
          <w:rFonts w:hint="eastAsia"/>
        </w:rPr>
        <w:t xml:space="preserve"> </w:t>
      </w:r>
      <w:r>
        <w:t>at the thrashing point, after the point the throughput will drop with the increasing number of</w:t>
      </w:r>
      <w:r>
        <w:rPr>
          <w:rFonts w:hint="eastAsia"/>
        </w:rPr>
        <w:t xml:space="preserve"> </w:t>
      </w:r>
      <w:r>
        <w:t xml:space="preserve">transactions. </w:t>
      </w:r>
    </w:p>
    <w:p w:rsidR="005C079C" w:rsidRPr="005C079C" w:rsidRDefault="005C079C" w:rsidP="005C079C">
      <w:pPr>
        <w:pStyle w:val="a6"/>
        <w:numPr>
          <w:ilvl w:val="0"/>
          <w:numId w:val="12"/>
        </w:numPr>
        <w:spacing w:before="312" w:after="312"/>
        <w:ind w:firstLineChars="0"/>
      </w:pPr>
      <w:r>
        <w:t>For read-only transactions, there is no lock waiting. The throughput will increase with the increasing</w:t>
      </w:r>
      <w:r>
        <w:rPr>
          <w:rFonts w:hint="eastAsia"/>
        </w:rPr>
        <w:t xml:space="preserve"> </w:t>
      </w:r>
      <w:r>
        <w:t xml:space="preserve">number of concurrent transactions. </w:t>
      </w:r>
    </w:p>
    <w:p w:rsidR="005C079C" w:rsidRDefault="005C079C" w:rsidP="005C079C">
      <w:pPr>
        <w:pStyle w:val="a6"/>
        <w:numPr>
          <w:ilvl w:val="0"/>
          <w:numId w:val="12"/>
        </w:numPr>
        <w:spacing w:before="312" w:after="312"/>
        <w:ind w:firstLineChars="0"/>
      </w:pPr>
      <w:r>
        <w:t xml:space="preserve">Three ways of tuning your system to increase transaction throughput: </w:t>
      </w:r>
    </w:p>
    <w:p w:rsidR="005C079C" w:rsidRDefault="005C079C" w:rsidP="005C079C">
      <w:pPr>
        <w:pStyle w:val="a6"/>
        <w:numPr>
          <w:ilvl w:val="0"/>
          <w:numId w:val="13"/>
        </w:numPr>
        <w:spacing w:beforeLines="0" w:before="0" w:afterLines="0" w:after="0"/>
        <w:ind w:left="714" w:firstLineChars="0" w:hanging="357"/>
      </w:pPr>
      <w:r>
        <w:t>By locking the smallest sized objects possible (reducing the likelihood that two transactions</w:t>
      </w:r>
      <w:r>
        <w:rPr>
          <w:rFonts w:hint="eastAsia"/>
        </w:rPr>
        <w:t xml:space="preserve"> </w:t>
      </w:r>
      <w:r>
        <w:t xml:space="preserve">need the same lock). </w:t>
      </w:r>
    </w:p>
    <w:p w:rsidR="005C079C" w:rsidRDefault="005C079C" w:rsidP="005C079C">
      <w:pPr>
        <w:pStyle w:val="a6"/>
        <w:numPr>
          <w:ilvl w:val="0"/>
          <w:numId w:val="13"/>
        </w:numPr>
        <w:spacing w:beforeLines="0" w:before="0" w:afterLines="0" w:after="0"/>
        <w:ind w:left="714" w:firstLineChars="0" w:hanging="357"/>
      </w:pPr>
      <w:r>
        <w:t>By reducing the time that transaction hold locks (so that other transactions are blocked for a</w:t>
      </w:r>
      <w:r>
        <w:rPr>
          <w:rFonts w:hint="eastAsia"/>
        </w:rPr>
        <w:t xml:space="preserve"> </w:t>
      </w:r>
      <w:r>
        <w:t>shorter time).</w:t>
      </w:r>
      <w:r>
        <w:rPr>
          <w:rFonts w:hint="eastAsia"/>
        </w:rPr>
        <w:t xml:space="preserve"> </w:t>
      </w:r>
    </w:p>
    <w:p w:rsidR="00054705" w:rsidRDefault="005C079C" w:rsidP="005C079C">
      <w:pPr>
        <w:pStyle w:val="a6"/>
        <w:numPr>
          <w:ilvl w:val="0"/>
          <w:numId w:val="13"/>
        </w:numPr>
        <w:spacing w:beforeLines="0" w:before="0" w:afterLines="0" w:after="0"/>
        <w:ind w:left="714" w:firstLineChars="0" w:hanging="357"/>
      </w:pPr>
      <w:r>
        <w:t>By reducing hot spots. A hot spot is a database object that is frequently accessed and</w:t>
      </w:r>
      <w:r>
        <w:rPr>
          <w:rFonts w:hint="eastAsia"/>
        </w:rPr>
        <w:t xml:space="preserve"> </w:t>
      </w:r>
      <w:r>
        <w:t>modified, and causes a lot of blocking delays. Hot spots can significantly affect</w:t>
      </w:r>
      <w:r>
        <w:rPr>
          <w:rFonts w:hint="eastAsia"/>
        </w:rPr>
        <w:t xml:space="preserve"> </w:t>
      </w:r>
      <w:r>
        <w:t>performance.</w:t>
      </w:r>
    </w:p>
    <w:p w:rsidR="00054705" w:rsidRPr="00F43B1E" w:rsidRDefault="00054705" w:rsidP="00527320">
      <w:pPr>
        <w:pStyle w:val="2"/>
        <w:spacing w:before="312" w:after="312"/>
      </w:pPr>
      <w:r w:rsidRPr="00F43B1E">
        <w:rPr>
          <w:rFonts w:hint="eastAsia"/>
        </w:rPr>
        <w:lastRenderedPageBreak/>
        <w:t>T-7</w:t>
      </w:r>
    </w:p>
    <w:p w:rsidR="00054705" w:rsidRPr="00CD647A" w:rsidRDefault="00054705" w:rsidP="00527320">
      <w:pPr>
        <w:pStyle w:val="3"/>
        <w:spacing w:before="312" w:after="312"/>
      </w:pPr>
      <w:r>
        <w:rPr>
          <w:rFonts w:hint="eastAsia"/>
        </w:rPr>
        <w:t>Description</w:t>
      </w:r>
    </w:p>
    <w:p w:rsidR="00054705" w:rsidRDefault="00777C81" w:rsidP="00527320">
      <w:pPr>
        <w:spacing w:before="312" w:after="312"/>
      </w:pPr>
      <w:r>
        <w:rPr>
          <w:noProof/>
        </w:rPr>
        <w:drawing>
          <wp:inline distT="0" distB="0" distL="0" distR="0" wp14:anchorId="211B3345" wp14:editId="1222F564">
            <wp:extent cx="5274310" cy="171354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713540"/>
                    </a:xfrm>
                    <a:prstGeom prst="rect">
                      <a:avLst/>
                    </a:prstGeom>
                  </pic:spPr>
                </pic:pic>
              </a:graphicData>
            </a:graphic>
          </wp:inline>
        </w:drawing>
      </w:r>
      <w:r w:rsidR="00C82528">
        <w:rPr>
          <w:noProof/>
        </w:rPr>
        <w:drawing>
          <wp:inline distT="0" distB="0" distL="0" distR="0" wp14:anchorId="07EB36FC" wp14:editId="232252A5">
            <wp:extent cx="5274310" cy="25358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535820"/>
                    </a:xfrm>
                    <a:prstGeom prst="rect">
                      <a:avLst/>
                    </a:prstGeom>
                  </pic:spPr>
                </pic:pic>
              </a:graphicData>
            </a:graphic>
          </wp:inline>
        </w:drawing>
      </w:r>
      <w:r w:rsidR="00C82528">
        <w:rPr>
          <w:noProof/>
        </w:rPr>
        <w:drawing>
          <wp:inline distT="0" distB="0" distL="0" distR="0" wp14:anchorId="6A3C2D34" wp14:editId="2D224C98">
            <wp:extent cx="5274310" cy="2829448"/>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829448"/>
                    </a:xfrm>
                    <a:prstGeom prst="rect">
                      <a:avLst/>
                    </a:prstGeom>
                  </pic:spPr>
                </pic:pic>
              </a:graphicData>
            </a:graphic>
          </wp:inline>
        </w:drawing>
      </w:r>
    </w:p>
    <w:p w:rsidR="00054705" w:rsidRDefault="00054705" w:rsidP="00527320">
      <w:pPr>
        <w:pStyle w:val="3"/>
        <w:spacing w:before="312" w:after="312"/>
      </w:pPr>
      <w:r>
        <w:rPr>
          <w:rFonts w:hint="eastAsia"/>
        </w:rPr>
        <w:lastRenderedPageBreak/>
        <w:t>Solution</w:t>
      </w:r>
    </w:p>
    <w:p w:rsidR="00054705" w:rsidRDefault="0044536B" w:rsidP="00527320">
      <w:pPr>
        <w:spacing w:before="312" w:after="312"/>
      </w:pPr>
      <w:r>
        <w:rPr>
          <w:noProof/>
        </w:rPr>
        <w:drawing>
          <wp:inline distT="0" distB="0" distL="0" distR="0" wp14:anchorId="28AE18C6" wp14:editId="7E160948">
            <wp:extent cx="5274310" cy="3822654"/>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822654"/>
                    </a:xfrm>
                    <a:prstGeom prst="rect">
                      <a:avLst/>
                    </a:prstGeom>
                  </pic:spPr>
                </pic:pic>
              </a:graphicData>
            </a:graphic>
          </wp:inline>
        </w:drawing>
      </w:r>
    </w:p>
    <w:p w:rsidR="00054705" w:rsidRPr="009A3D8E" w:rsidRDefault="00054705" w:rsidP="00527320">
      <w:pPr>
        <w:pStyle w:val="2"/>
        <w:spacing w:before="312" w:after="312"/>
      </w:pPr>
      <w:r w:rsidRPr="009A3D8E">
        <w:rPr>
          <w:rFonts w:hint="eastAsia"/>
        </w:rPr>
        <w:t>T-8</w:t>
      </w:r>
    </w:p>
    <w:p w:rsidR="00054705" w:rsidRPr="00CD647A" w:rsidRDefault="00054705" w:rsidP="00527320">
      <w:pPr>
        <w:pStyle w:val="3"/>
        <w:spacing w:before="312" w:after="312"/>
      </w:pPr>
      <w:r>
        <w:rPr>
          <w:rFonts w:hint="eastAsia"/>
        </w:rPr>
        <w:t>Description</w:t>
      </w:r>
    </w:p>
    <w:p w:rsidR="00054705" w:rsidRDefault="0044536B" w:rsidP="00527320">
      <w:pPr>
        <w:spacing w:before="312" w:after="312"/>
      </w:pPr>
      <w:r>
        <w:rPr>
          <w:noProof/>
        </w:rPr>
        <w:drawing>
          <wp:inline distT="0" distB="0" distL="0" distR="0" wp14:anchorId="1A46E2DA" wp14:editId="4FCE79D7">
            <wp:extent cx="5274310" cy="136130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361309"/>
                    </a:xfrm>
                    <a:prstGeom prst="rect">
                      <a:avLst/>
                    </a:prstGeom>
                  </pic:spPr>
                </pic:pic>
              </a:graphicData>
            </a:graphic>
          </wp:inline>
        </w:drawing>
      </w:r>
      <w:r>
        <w:rPr>
          <w:noProof/>
        </w:rPr>
        <w:lastRenderedPageBreak/>
        <w:drawing>
          <wp:inline distT="0" distB="0" distL="0" distR="0" wp14:anchorId="371CC0F2" wp14:editId="2475CBB0">
            <wp:extent cx="5274310" cy="2027313"/>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27313"/>
                    </a:xfrm>
                    <a:prstGeom prst="rect">
                      <a:avLst/>
                    </a:prstGeom>
                  </pic:spPr>
                </pic:pic>
              </a:graphicData>
            </a:graphic>
          </wp:inline>
        </w:drawing>
      </w:r>
    </w:p>
    <w:p w:rsidR="00054705" w:rsidRDefault="00054705" w:rsidP="00527320">
      <w:pPr>
        <w:pStyle w:val="3"/>
        <w:spacing w:before="312" w:after="312"/>
      </w:pPr>
      <w:r>
        <w:rPr>
          <w:rFonts w:hint="eastAsia"/>
        </w:rPr>
        <w:t>Solution</w:t>
      </w:r>
    </w:p>
    <w:p w:rsidR="00054705" w:rsidRDefault="009D3B32" w:rsidP="009D3B32">
      <w:pPr>
        <w:pStyle w:val="a6"/>
        <w:numPr>
          <w:ilvl w:val="0"/>
          <w:numId w:val="17"/>
        </w:numPr>
        <w:spacing w:before="312" w:after="312"/>
        <w:ind w:firstLineChars="0"/>
      </w:pPr>
      <w:r>
        <w:t xml:space="preserve">select </w:t>
      </w:r>
      <w:r>
        <w:rPr>
          <w:rFonts w:hint="eastAsia"/>
        </w:rPr>
        <w:t>salary from EMP where EMP.ename=</w:t>
      </w:r>
      <w:r>
        <w:t>’</w:t>
      </w:r>
      <w:r>
        <w:rPr>
          <w:rFonts w:hint="eastAsia"/>
        </w:rPr>
        <w:t>Santa</w:t>
      </w:r>
      <w:r>
        <w:t>’</w:t>
      </w:r>
    </w:p>
    <w:p w:rsidR="009D3B32" w:rsidRDefault="009D3B32" w:rsidP="009D3B32">
      <w:pPr>
        <w:pStyle w:val="a6"/>
        <w:numPr>
          <w:ilvl w:val="0"/>
          <w:numId w:val="17"/>
        </w:numPr>
        <w:spacing w:before="312" w:after="312"/>
        <w:ind w:firstLineChars="0"/>
      </w:pPr>
      <w:r>
        <w:rPr>
          <w:rFonts w:hint="eastAsia"/>
        </w:rPr>
        <w:t xml:space="preserve">insert into EMP values(2, </w:t>
      </w:r>
      <w:r>
        <w:t>‘</w:t>
      </w:r>
      <w:r>
        <w:rPr>
          <w:rFonts w:hint="eastAsia"/>
        </w:rPr>
        <w:t>Santa</w:t>
      </w:r>
      <w:r>
        <w:t>’</w:t>
      </w:r>
      <w:r>
        <w:rPr>
          <w:rFonts w:hint="eastAsia"/>
        </w:rPr>
        <w:t>, 18, 10000, 2)</w:t>
      </w:r>
    </w:p>
    <w:p w:rsidR="002F792A" w:rsidRDefault="002F792A" w:rsidP="002F792A">
      <w:pPr>
        <w:pStyle w:val="a6"/>
        <w:numPr>
          <w:ilvl w:val="0"/>
          <w:numId w:val="17"/>
        </w:numPr>
        <w:spacing w:before="312" w:after="312"/>
        <w:ind w:firstLineChars="0"/>
      </w:pPr>
      <w:r>
        <w:t>Index locking is a technique used to maintain index integrity. A portion of an index is locked during a database transaction when this portion is being accesses by the transaction as a result of attempt to access related user data.</w:t>
      </w:r>
      <w:r>
        <w:rPr>
          <w:rFonts w:hint="eastAsia"/>
        </w:rPr>
        <w:t xml:space="preserve"> </w:t>
      </w:r>
    </w:p>
    <w:p w:rsidR="009D3B32" w:rsidRDefault="002F792A" w:rsidP="002F792A">
      <w:pPr>
        <w:pStyle w:val="a6"/>
        <w:spacing w:before="312" w:after="312"/>
        <w:ind w:left="420" w:firstLineChars="0" w:firstLine="0"/>
      </w:pPr>
      <w:r>
        <w:t>When a portion of index is locked by a transaction, other transactions may be blocked from accessing this index portion (blocked from modifying, and even from reading it, depending on lock type and needed operation)</w:t>
      </w:r>
    </w:p>
    <w:p w:rsidR="00054705" w:rsidRDefault="00054705" w:rsidP="00527320">
      <w:pPr>
        <w:pStyle w:val="2"/>
        <w:spacing w:before="312" w:after="312"/>
      </w:pPr>
      <w:r>
        <w:rPr>
          <w:rFonts w:hint="eastAsia"/>
        </w:rPr>
        <w:lastRenderedPageBreak/>
        <w:t>T-9</w:t>
      </w:r>
    </w:p>
    <w:p w:rsidR="00054705" w:rsidRPr="00CD647A" w:rsidRDefault="00054705" w:rsidP="00527320">
      <w:pPr>
        <w:pStyle w:val="3"/>
        <w:spacing w:before="312" w:after="312"/>
      </w:pPr>
      <w:r>
        <w:rPr>
          <w:rFonts w:hint="eastAsia"/>
        </w:rPr>
        <w:t>Description</w:t>
      </w:r>
    </w:p>
    <w:p w:rsidR="00054705" w:rsidRDefault="000D61D5" w:rsidP="00527320">
      <w:pPr>
        <w:spacing w:before="312" w:after="312"/>
      </w:pPr>
      <w:r>
        <w:rPr>
          <w:noProof/>
        </w:rPr>
        <w:drawing>
          <wp:inline distT="0" distB="0" distL="0" distR="0" wp14:anchorId="0CE1AA9A" wp14:editId="5759233F">
            <wp:extent cx="5274310" cy="414253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142531"/>
                    </a:xfrm>
                    <a:prstGeom prst="rect">
                      <a:avLst/>
                    </a:prstGeom>
                  </pic:spPr>
                </pic:pic>
              </a:graphicData>
            </a:graphic>
          </wp:inline>
        </w:drawing>
      </w:r>
    </w:p>
    <w:p w:rsidR="00054705" w:rsidRDefault="00054705" w:rsidP="00527320">
      <w:pPr>
        <w:pStyle w:val="3"/>
        <w:spacing w:before="312" w:after="312"/>
      </w:pPr>
      <w:r>
        <w:rPr>
          <w:rFonts w:hint="eastAsia"/>
        </w:rPr>
        <w:t>Solution</w:t>
      </w:r>
    </w:p>
    <w:p w:rsidR="0027502E" w:rsidRDefault="00BE50DB" w:rsidP="000E59F1">
      <w:pPr>
        <w:pStyle w:val="a6"/>
        <w:numPr>
          <w:ilvl w:val="0"/>
          <w:numId w:val="15"/>
        </w:numPr>
        <w:spacing w:beforeLines="0" w:before="0" w:afterLines="0" w:after="0"/>
        <w:ind w:left="357" w:hangingChars="170" w:hanging="357"/>
      </w:pPr>
      <w:r>
        <w:rPr>
          <w:rFonts w:hint="eastAsia"/>
        </w:rPr>
        <w:t>D: IS  F2: IS  P1200: IS  P1200:5: S</w:t>
      </w:r>
    </w:p>
    <w:p w:rsidR="0027502E" w:rsidRPr="00BE50DB" w:rsidRDefault="00BE50DB" w:rsidP="000E59F1">
      <w:pPr>
        <w:pStyle w:val="a6"/>
        <w:numPr>
          <w:ilvl w:val="0"/>
          <w:numId w:val="15"/>
        </w:numPr>
        <w:spacing w:beforeLines="0" w:before="0" w:afterLines="0" w:after="0"/>
        <w:ind w:left="357" w:hangingChars="170" w:hanging="357"/>
      </w:pPr>
      <w:r>
        <w:rPr>
          <w:rFonts w:hint="eastAsia"/>
        </w:rPr>
        <w:t>P1200: IS  P1200:98: S</w:t>
      </w:r>
    </w:p>
    <w:p w:rsidR="0027502E" w:rsidRDefault="00BE50DB" w:rsidP="000E59F1">
      <w:pPr>
        <w:pStyle w:val="a6"/>
        <w:numPr>
          <w:ilvl w:val="0"/>
          <w:numId w:val="15"/>
        </w:numPr>
        <w:spacing w:beforeLines="0" w:before="0" w:afterLines="0" w:after="0"/>
        <w:ind w:left="357" w:hangingChars="170" w:hanging="357"/>
      </w:pPr>
      <w:r>
        <w:rPr>
          <w:rFonts w:hint="eastAsia"/>
        </w:rPr>
        <w:t>D: IS  F1: S</w:t>
      </w:r>
    </w:p>
    <w:p w:rsidR="0027502E" w:rsidRDefault="00BE50DB" w:rsidP="000E59F1">
      <w:pPr>
        <w:pStyle w:val="a6"/>
        <w:numPr>
          <w:ilvl w:val="0"/>
          <w:numId w:val="15"/>
        </w:numPr>
        <w:spacing w:beforeLines="0" w:before="0" w:afterLines="0" w:after="0"/>
        <w:ind w:left="357" w:hangingChars="170" w:hanging="357"/>
      </w:pPr>
      <w:r>
        <w:rPr>
          <w:rFonts w:hint="eastAsia"/>
        </w:rPr>
        <w:t>P500: S</w:t>
      </w:r>
    </w:p>
    <w:p w:rsidR="0027502E" w:rsidRDefault="00BE50DB" w:rsidP="000E59F1">
      <w:pPr>
        <w:pStyle w:val="a6"/>
        <w:numPr>
          <w:ilvl w:val="0"/>
          <w:numId w:val="15"/>
        </w:numPr>
        <w:spacing w:beforeLines="0" w:before="0" w:afterLines="0" w:after="0"/>
        <w:ind w:left="357" w:hangingChars="170" w:hanging="357"/>
      </w:pPr>
      <w:r>
        <w:rPr>
          <w:rFonts w:hint="eastAsia"/>
        </w:rPr>
        <w:t>P10: S</w:t>
      </w:r>
    </w:p>
    <w:p w:rsidR="0027502E" w:rsidRDefault="00BE50DB" w:rsidP="000E59F1">
      <w:pPr>
        <w:pStyle w:val="a6"/>
        <w:numPr>
          <w:ilvl w:val="0"/>
          <w:numId w:val="15"/>
        </w:numPr>
        <w:spacing w:beforeLines="0" w:before="0" w:afterLines="0" w:after="0"/>
        <w:ind w:left="357" w:hangingChars="170" w:hanging="357"/>
      </w:pPr>
      <w:r>
        <w:rPr>
          <w:rFonts w:hint="eastAsia"/>
        </w:rPr>
        <w:t>D: SIX  F1: SIX  10pages: X</w:t>
      </w:r>
    </w:p>
    <w:p w:rsidR="0027502E" w:rsidRPr="00BE50DB" w:rsidRDefault="00BE50DB" w:rsidP="000E59F1">
      <w:pPr>
        <w:pStyle w:val="a6"/>
        <w:numPr>
          <w:ilvl w:val="0"/>
          <w:numId w:val="15"/>
        </w:numPr>
        <w:spacing w:beforeLines="0" w:before="0" w:afterLines="0" w:after="0"/>
        <w:ind w:left="357" w:hangingChars="170" w:hanging="357"/>
      </w:pPr>
      <w:r>
        <w:rPr>
          <w:rFonts w:hint="eastAsia"/>
        </w:rPr>
        <w:t>D: IX  F2: IX  P1200: IX  P1200:98: X</w:t>
      </w:r>
    </w:p>
    <w:p w:rsidR="0027502E" w:rsidRPr="00BE50DB" w:rsidRDefault="00BE50DB" w:rsidP="000E59F1">
      <w:pPr>
        <w:pStyle w:val="a6"/>
        <w:numPr>
          <w:ilvl w:val="0"/>
          <w:numId w:val="15"/>
        </w:numPr>
        <w:spacing w:beforeLines="0" w:before="0" w:afterLines="0" w:after="0"/>
        <w:ind w:left="357" w:hangingChars="170" w:hanging="357"/>
      </w:pPr>
      <w:r>
        <w:rPr>
          <w:rFonts w:hint="eastAsia"/>
        </w:rPr>
        <w:t xml:space="preserve">D: IX  F1: IX  F2: IX  all pages: IX  P1:1, P2:1, </w:t>
      </w:r>
      <w:r>
        <w:t>…</w:t>
      </w:r>
      <w:r>
        <w:rPr>
          <w:rFonts w:hint="eastAsia"/>
        </w:rPr>
        <w:t>, P2000:1: X</w:t>
      </w:r>
    </w:p>
    <w:p w:rsidR="0027502E" w:rsidRDefault="00BE50DB" w:rsidP="000E59F1">
      <w:pPr>
        <w:pStyle w:val="a6"/>
        <w:numPr>
          <w:ilvl w:val="0"/>
          <w:numId w:val="15"/>
        </w:numPr>
        <w:spacing w:beforeLines="0" w:before="0" w:afterLines="0" w:after="0"/>
        <w:ind w:left="357" w:hangingChars="170" w:hanging="357"/>
      </w:pPr>
      <w:r>
        <w:rPr>
          <w:rFonts w:hint="eastAsia"/>
        </w:rPr>
        <w:t xml:space="preserve">D: IX  F1: IX  F2: IX  P1, P2, </w:t>
      </w:r>
      <w:r>
        <w:t>…</w:t>
      </w:r>
      <w:r>
        <w:rPr>
          <w:rFonts w:hint="eastAsia"/>
        </w:rPr>
        <w:t>, P2000: X</w:t>
      </w:r>
    </w:p>
    <w:p w:rsidR="00054705" w:rsidRDefault="00054705" w:rsidP="00527320">
      <w:pPr>
        <w:pStyle w:val="2"/>
        <w:spacing w:before="312" w:after="312"/>
      </w:pPr>
      <w:r>
        <w:rPr>
          <w:rFonts w:hint="eastAsia"/>
        </w:rPr>
        <w:lastRenderedPageBreak/>
        <w:t>X-1</w:t>
      </w:r>
    </w:p>
    <w:p w:rsidR="00054705" w:rsidRPr="00CD647A" w:rsidRDefault="00054705" w:rsidP="00527320">
      <w:pPr>
        <w:pStyle w:val="3"/>
        <w:spacing w:before="312" w:after="312"/>
      </w:pPr>
      <w:r>
        <w:rPr>
          <w:rFonts w:hint="eastAsia"/>
        </w:rPr>
        <w:t>Description</w:t>
      </w:r>
    </w:p>
    <w:p w:rsidR="00054705" w:rsidRDefault="000F336B" w:rsidP="00527320">
      <w:pPr>
        <w:spacing w:before="312" w:after="312"/>
      </w:pPr>
      <w:r>
        <w:rPr>
          <w:noProof/>
        </w:rPr>
        <w:drawing>
          <wp:inline distT="0" distB="0" distL="0" distR="0" wp14:anchorId="348B80D1" wp14:editId="61DDF3F1">
            <wp:extent cx="5274310" cy="3436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43685"/>
                    </a:xfrm>
                    <a:prstGeom prst="rect">
                      <a:avLst/>
                    </a:prstGeom>
                  </pic:spPr>
                </pic:pic>
              </a:graphicData>
            </a:graphic>
          </wp:inline>
        </w:drawing>
      </w:r>
    </w:p>
    <w:p w:rsidR="00054705" w:rsidRDefault="00054705" w:rsidP="00527320">
      <w:pPr>
        <w:pStyle w:val="3"/>
        <w:spacing w:before="312" w:after="312"/>
      </w:pPr>
      <w:r>
        <w:rPr>
          <w:rFonts w:hint="eastAsia"/>
        </w:rPr>
        <w:t>Solution</w:t>
      </w:r>
    </w:p>
    <w:p w:rsidR="00054705" w:rsidRDefault="008B33EA" w:rsidP="008B33EA">
      <w:pPr>
        <w:spacing w:before="312" w:after="312"/>
        <w:ind w:firstLineChars="200" w:firstLine="420"/>
      </w:pPr>
      <w:r w:rsidRPr="008B33EA">
        <w:t>Hypertext Markup Language (HTML) is the main markup language for displaying web pages and other information that can be displayed in a web browser.</w:t>
      </w:r>
      <w:r>
        <w:rPr>
          <w:rFonts w:hint="eastAsia"/>
        </w:rPr>
        <w:t xml:space="preserve"> </w:t>
      </w:r>
    </w:p>
    <w:p w:rsidR="0032304D" w:rsidRDefault="00775091" w:rsidP="00CC5B54">
      <w:pPr>
        <w:spacing w:before="312" w:after="312"/>
        <w:ind w:firstLineChars="200" w:firstLine="420"/>
      </w:pPr>
      <w:r>
        <w:t>HTML does not provide meaning to the data contained in HTML tags.</w:t>
      </w:r>
      <w:r>
        <w:rPr>
          <w:rFonts w:hint="eastAsia"/>
        </w:rPr>
        <w:t xml:space="preserve"> </w:t>
      </w:r>
      <w:r w:rsidR="0032304D">
        <w:t>HTML cannot accommodate highly refined searches across data.</w:t>
      </w:r>
      <w:r w:rsidR="0032304D">
        <w:rPr>
          <w:rFonts w:hint="eastAsia"/>
        </w:rPr>
        <w:t xml:space="preserve"> </w:t>
      </w:r>
    </w:p>
    <w:p w:rsidR="009D7A85" w:rsidRDefault="009D7A85" w:rsidP="00CC5B54">
      <w:pPr>
        <w:spacing w:before="312" w:after="312"/>
        <w:ind w:firstLineChars="200" w:firstLine="420"/>
      </w:pPr>
      <w:r>
        <w:rPr>
          <w:rFonts w:hint="eastAsia"/>
        </w:rPr>
        <w:t xml:space="preserve">XML is </w:t>
      </w:r>
      <w:r>
        <w:t>extensible;</w:t>
      </w:r>
      <w:r>
        <w:rPr>
          <w:rFonts w:hint="eastAsia"/>
        </w:rPr>
        <w:t xml:space="preserve"> it has limitless ability to define new languages or data sets. You can include your data and a description of what the data represents. This is useful for defining your own language or protocol. </w:t>
      </w:r>
    </w:p>
    <w:p w:rsidR="00054705" w:rsidRDefault="00054705" w:rsidP="00527320">
      <w:pPr>
        <w:pStyle w:val="2"/>
        <w:spacing w:before="312" w:after="312"/>
      </w:pPr>
      <w:r>
        <w:rPr>
          <w:rFonts w:hint="eastAsia"/>
        </w:rPr>
        <w:t>X-2</w:t>
      </w:r>
    </w:p>
    <w:p w:rsidR="00054705" w:rsidRPr="00CD647A" w:rsidRDefault="00054705" w:rsidP="00527320">
      <w:pPr>
        <w:pStyle w:val="3"/>
        <w:spacing w:before="312" w:after="312"/>
      </w:pPr>
      <w:r>
        <w:rPr>
          <w:rFonts w:hint="eastAsia"/>
        </w:rPr>
        <w:t>Description</w:t>
      </w:r>
    </w:p>
    <w:p w:rsidR="00054705" w:rsidRDefault="00E574D8" w:rsidP="00527320">
      <w:pPr>
        <w:spacing w:before="312" w:after="312"/>
      </w:pPr>
      <w:r>
        <w:rPr>
          <w:noProof/>
        </w:rPr>
        <w:drawing>
          <wp:inline distT="0" distB="0" distL="0" distR="0" wp14:anchorId="1250CBEA" wp14:editId="0102C619">
            <wp:extent cx="5274310" cy="32476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24761"/>
                    </a:xfrm>
                    <a:prstGeom prst="rect">
                      <a:avLst/>
                    </a:prstGeom>
                  </pic:spPr>
                </pic:pic>
              </a:graphicData>
            </a:graphic>
          </wp:inline>
        </w:drawing>
      </w:r>
    </w:p>
    <w:p w:rsidR="00054705" w:rsidRDefault="00054705" w:rsidP="00527320">
      <w:pPr>
        <w:pStyle w:val="3"/>
        <w:spacing w:before="312" w:after="312"/>
      </w:pPr>
      <w:r>
        <w:rPr>
          <w:rFonts w:hint="eastAsia"/>
        </w:rPr>
        <w:t>Solution</w:t>
      </w:r>
    </w:p>
    <w:p w:rsidR="00054705" w:rsidRDefault="00EF5DCC" w:rsidP="002E64F3">
      <w:pPr>
        <w:spacing w:before="312" w:after="312"/>
        <w:ind w:firstLineChars="200" w:firstLine="420"/>
      </w:pPr>
      <w:r w:rsidRPr="00EF5DCC">
        <w:t>Hypertext Markup Language (</w:t>
      </w:r>
      <w:r w:rsidRPr="00EF5DCC">
        <w:rPr>
          <w:b/>
        </w:rPr>
        <w:t>HTML</w:t>
      </w:r>
      <w:r w:rsidRPr="00EF5DCC">
        <w:t>) is the main markup language for displaying web pages and other information that can be displayed in a web browser.</w:t>
      </w:r>
      <w:r>
        <w:rPr>
          <w:rFonts w:hint="eastAsia"/>
        </w:rPr>
        <w:t xml:space="preserve"> </w:t>
      </w:r>
    </w:p>
    <w:p w:rsidR="00EF5DCC" w:rsidRDefault="00EF5DCC" w:rsidP="002E64F3">
      <w:pPr>
        <w:spacing w:before="312" w:after="312"/>
        <w:ind w:firstLineChars="200" w:firstLine="420"/>
      </w:pPr>
      <w:r w:rsidRPr="00EF5DCC">
        <w:t>In computing, a uniform resource locator (</w:t>
      </w:r>
      <w:r w:rsidRPr="00EF5DCC">
        <w:rPr>
          <w:b/>
        </w:rPr>
        <w:t>URL</w:t>
      </w:r>
      <w:r w:rsidRPr="00EF5DCC">
        <w:t>) (originally called universal resource locator) is a specific character string that constitutes a reference to an Internet resource.</w:t>
      </w:r>
      <w:r>
        <w:rPr>
          <w:rFonts w:hint="eastAsia"/>
        </w:rPr>
        <w:t xml:space="preserve"> </w:t>
      </w:r>
    </w:p>
    <w:p w:rsidR="00EF5DCC" w:rsidRDefault="00EF5DCC" w:rsidP="002E64F3">
      <w:pPr>
        <w:spacing w:before="312" w:after="312"/>
        <w:ind w:firstLineChars="200" w:firstLine="420"/>
      </w:pPr>
      <w:r w:rsidRPr="00EF5DCC">
        <w:t>Extensible Markup Language (</w:t>
      </w:r>
      <w:r w:rsidRPr="00EF5DCC">
        <w:rPr>
          <w:b/>
        </w:rPr>
        <w:t>XML</w:t>
      </w:r>
      <w:r w:rsidRPr="00EF5DCC">
        <w:t>) is a markup language that defines a set of rules for encoding documents in a format that is both human-readable and machine-readable.</w:t>
      </w:r>
      <w:r>
        <w:rPr>
          <w:rFonts w:hint="eastAsia"/>
        </w:rPr>
        <w:t xml:space="preserve"> </w:t>
      </w:r>
    </w:p>
    <w:p w:rsidR="00EF5DCC" w:rsidRDefault="00EF5DCC" w:rsidP="002E64F3">
      <w:pPr>
        <w:spacing w:before="312" w:after="312"/>
        <w:ind w:firstLineChars="196" w:firstLine="413"/>
      </w:pPr>
      <w:r w:rsidRPr="00EF5DCC">
        <w:rPr>
          <w:b/>
        </w:rPr>
        <w:t>XPath</w:t>
      </w:r>
      <w:r w:rsidRPr="00EF5DCC">
        <w:t xml:space="preserve">, the XML Path Language, is a query language for selecting nodes from an XML </w:t>
      </w:r>
      <w:r w:rsidRPr="00EF5DCC">
        <w:lastRenderedPageBreak/>
        <w:t>document. In addition, XPath may be used to compute values (e.g., strings, numbers, or Boolean values) from the content of an XML document.</w:t>
      </w:r>
      <w:r>
        <w:rPr>
          <w:rFonts w:hint="eastAsia"/>
        </w:rPr>
        <w:t xml:space="preserve"> </w:t>
      </w:r>
    </w:p>
    <w:p w:rsidR="00EF5DCC" w:rsidRDefault="00EF5DCC" w:rsidP="002E64F3">
      <w:pPr>
        <w:spacing w:before="312" w:after="312"/>
        <w:ind w:firstLineChars="200" w:firstLine="420"/>
      </w:pPr>
      <w:r w:rsidRPr="00EF5DCC">
        <w:t>A Document Type Definition (</w:t>
      </w:r>
      <w:r w:rsidRPr="00EF5DCC">
        <w:rPr>
          <w:b/>
        </w:rPr>
        <w:t>DTD</w:t>
      </w:r>
      <w:r w:rsidRPr="00EF5DCC">
        <w:t>) is a set of markup declarations that define a document type for an SGML-family markup language (SGML, XML, HTML).</w:t>
      </w:r>
      <w:r>
        <w:rPr>
          <w:rFonts w:hint="eastAsia"/>
        </w:rPr>
        <w:t xml:space="preserve"> </w:t>
      </w:r>
    </w:p>
    <w:p w:rsidR="00EF5DCC" w:rsidRDefault="00EF5DCC" w:rsidP="002E64F3">
      <w:pPr>
        <w:spacing w:before="312" w:after="312"/>
        <w:ind w:firstLineChars="200" w:firstLine="420"/>
      </w:pPr>
      <w:r w:rsidRPr="00EF5DCC">
        <w:t xml:space="preserve">A </w:t>
      </w:r>
      <w:r w:rsidR="002E64F3" w:rsidRPr="00EF5DCC">
        <w:rPr>
          <w:b/>
        </w:rPr>
        <w:t>cookie</w:t>
      </w:r>
      <w:r w:rsidR="002E64F3">
        <w:rPr>
          <w:rFonts w:hint="eastAsia"/>
        </w:rPr>
        <w:t xml:space="preserve"> </w:t>
      </w:r>
      <w:r w:rsidRPr="00EF5DCC">
        <w:t xml:space="preserve">is usually a small piece of data sent from a website and stored in a user's web browser while a user is browsing a website. When the user browses the same website in the future, the data stored in the cookie can be retrieved by the website to notify the website of </w:t>
      </w:r>
      <w:r w:rsidR="002E64F3">
        <w:t>the user's previous activity.</w:t>
      </w:r>
      <w:r w:rsidRPr="00EF5DCC">
        <w:t xml:space="preserve"> Cookies were designed to be a reliable mechanism for websites to remember the state of the website or activity the user had taken in the past. This can include clicking particular buttons, logging in, or a record of which pages were visited by the user even months or years ago.</w:t>
      </w:r>
      <w:r w:rsidR="002E64F3">
        <w:rPr>
          <w:rFonts w:hint="eastAsia"/>
        </w:rPr>
        <w:t xml:space="preserve"> </w:t>
      </w:r>
    </w:p>
    <w:p w:rsidR="002E64F3" w:rsidRDefault="002E64F3" w:rsidP="002E64F3">
      <w:pPr>
        <w:spacing w:before="312" w:after="312"/>
        <w:ind w:firstLineChars="200" w:firstLine="420"/>
      </w:pPr>
      <w:r w:rsidRPr="002E64F3">
        <w:t>The Hypertext Transfer Protocol (</w:t>
      </w:r>
      <w:r w:rsidRPr="002E64F3">
        <w:rPr>
          <w:b/>
        </w:rPr>
        <w:t>HTTP</w:t>
      </w:r>
      <w:r w:rsidRPr="002E64F3">
        <w:t>) is an application protocol for distributed, collaborative, hyp</w:t>
      </w:r>
      <w:r>
        <w:t>ermedia information systems.</w:t>
      </w:r>
      <w:r>
        <w:rPr>
          <w:rFonts w:hint="eastAsia"/>
        </w:rPr>
        <w:t xml:space="preserve"> </w:t>
      </w:r>
      <w:r w:rsidRPr="002E64F3">
        <w:t>HTTP is the foundation of data communication for the World Wide Web.</w:t>
      </w:r>
      <w:r>
        <w:rPr>
          <w:rFonts w:hint="eastAsia"/>
        </w:rPr>
        <w:t xml:space="preserve"> </w:t>
      </w:r>
    </w:p>
    <w:p w:rsidR="002E64F3" w:rsidRDefault="00030BB8" w:rsidP="002E64F3">
      <w:pPr>
        <w:spacing w:before="312" w:after="312"/>
        <w:ind w:firstLineChars="200" w:firstLine="420"/>
      </w:pPr>
      <w:r w:rsidRPr="00030BB8">
        <w:t>Hypertext Transfer Protocol Secure (</w:t>
      </w:r>
      <w:r w:rsidRPr="00030BB8">
        <w:rPr>
          <w:b/>
        </w:rPr>
        <w:t>HTTPS</w:t>
      </w:r>
      <w:r w:rsidRPr="00030BB8">
        <w:t>) is a widely used communications protocol for secure communication over a computer network, with especially wide deployment on the Internet. Technically, it is not a protocol in itself; rather, it is the result of simply layering the Hypertext Transfer Protocol (HTTP) on top of the SSL/TLS protocol, thus adding the security capabilities of SSL/TLS to standard HTTP communications.</w:t>
      </w:r>
      <w:r>
        <w:rPr>
          <w:rFonts w:hint="eastAsia"/>
        </w:rPr>
        <w:t xml:space="preserve"> </w:t>
      </w:r>
    </w:p>
    <w:p w:rsidR="00054705" w:rsidRDefault="00054705" w:rsidP="00527320">
      <w:pPr>
        <w:pStyle w:val="2"/>
        <w:spacing w:before="312" w:after="312"/>
      </w:pPr>
      <w:r>
        <w:rPr>
          <w:rFonts w:hint="eastAsia"/>
        </w:rPr>
        <w:t>X-3</w:t>
      </w:r>
    </w:p>
    <w:p w:rsidR="00054705" w:rsidRPr="00CD647A" w:rsidRDefault="00054705" w:rsidP="00527320">
      <w:pPr>
        <w:pStyle w:val="3"/>
        <w:spacing w:before="312" w:after="312"/>
      </w:pPr>
      <w:r>
        <w:rPr>
          <w:rFonts w:hint="eastAsia"/>
        </w:rPr>
        <w:t>Description</w:t>
      </w:r>
    </w:p>
    <w:p w:rsidR="00054705" w:rsidRDefault="0090592B" w:rsidP="00527320">
      <w:pPr>
        <w:spacing w:before="312" w:after="312"/>
      </w:pPr>
      <w:r>
        <w:rPr>
          <w:noProof/>
        </w:rPr>
        <w:drawing>
          <wp:inline distT="0" distB="0" distL="0" distR="0" wp14:anchorId="7ADD2239" wp14:editId="3C07B2AA">
            <wp:extent cx="5274310" cy="3302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30255"/>
                    </a:xfrm>
                    <a:prstGeom prst="rect">
                      <a:avLst/>
                    </a:prstGeom>
                  </pic:spPr>
                </pic:pic>
              </a:graphicData>
            </a:graphic>
          </wp:inline>
        </w:drawing>
      </w:r>
    </w:p>
    <w:p w:rsidR="00054705" w:rsidRDefault="00054705" w:rsidP="00527320">
      <w:pPr>
        <w:pStyle w:val="3"/>
        <w:spacing w:before="312" w:after="312"/>
      </w:pPr>
      <w:r>
        <w:rPr>
          <w:rFonts w:hint="eastAsia"/>
        </w:rPr>
        <w:lastRenderedPageBreak/>
        <w:t>Solution</w:t>
      </w:r>
    </w:p>
    <w:p w:rsidR="00054705" w:rsidRDefault="00F0163B" w:rsidP="00527320">
      <w:pPr>
        <w:spacing w:before="312" w:after="312"/>
      </w:pPr>
      <w:r>
        <w:rPr>
          <w:noProof/>
        </w:rPr>
        <w:drawing>
          <wp:inline distT="0" distB="0" distL="0" distR="0" wp14:anchorId="5DBA4F1D" wp14:editId="1466CE45">
            <wp:extent cx="3571819" cy="21240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4988" cy="2125959"/>
                    </a:xfrm>
                    <a:prstGeom prst="rect">
                      <a:avLst/>
                    </a:prstGeom>
                  </pic:spPr>
                </pic:pic>
              </a:graphicData>
            </a:graphic>
          </wp:inline>
        </w:drawing>
      </w:r>
    </w:p>
    <w:p w:rsidR="00054705" w:rsidRDefault="00054705" w:rsidP="00527320">
      <w:pPr>
        <w:pStyle w:val="2"/>
        <w:spacing w:before="312" w:after="312"/>
      </w:pPr>
      <w:r>
        <w:rPr>
          <w:rFonts w:hint="eastAsia"/>
        </w:rPr>
        <w:t>X-4</w:t>
      </w:r>
    </w:p>
    <w:p w:rsidR="00054705" w:rsidRPr="00CD647A" w:rsidRDefault="00054705" w:rsidP="00527320">
      <w:pPr>
        <w:pStyle w:val="3"/>
        <w:spacing w:before="312" w:after="312"/>
      </w:pPr>
      <w:r>
        <w:rPr>
          <w:rFonts w:hint="eastAsia"/>
        </w:rPr>
        <w:t>Description</w:t>
      </w:r>
    </w:p>
    <w:p w:rsidR="00054705" w:rsidRDefault="00E423F3" w:rsidP="00527320">
      <w:pPr>
        <w:spacing w:before="312" w:after="312"/>
      </w:pPr>
      <w:r>
        <w:rPr>
          <w:noProof/>
        </w:rPr>
        <w:drawing>
          <wp:inline distT="0" distB="0" distL="0" distR="0" wp14:anchorId="690AAFA5" wp14:editId="7A2DED55">
            <wp:extent cx="5274310" cy="1047537"/>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047537"/>
                    </a:xfrm>
                    <a:prstGeom prst="rect">
                      <a:avLst/>
                    </a:prstGeom>
                  </pic:spPr>
                </pic:pic>
              </a:graphicData>
            </a:graphic>
          </wp:inline>
        </w:drawing>
      </w:r>
    </w:p>
    <w:p w:rsidR="00054705" w:rsidRDefault="00054705" w:rsidP="00527320">
      <w:pPr>
        <w:pStyle w:val="3"/>
        <w:spacing w:before="312" w:after="312"/>
      </w:pPr>
      <w:r>
        <w:rPr>
          <w:rFonts w:hint="eastAsia"/>
        </w:rPr>
        <w:t>Solution</w:t>
      </w:r>
    </w:p>
    <w:p w:rsidR="00054705" w:rsidRDefault="00924204" w:rsidP="00527320">
      <w:pPr>
        <w:spacing w:before="312" w:after="312"/>
      </w:pPr>
      <w:r>
        <w:t>S</w:t>
      </w:r>
      <w:r>
        <w:rPr>
          <w:rFonts w:hint="eastAsia"/>
        </w:rPr>
        <w:t>o</w:t>
      </w:r>
      <w:r>
        <w:t>…</w:t>
      </w:r>
      <w:r>
        <w:rPr>
          <w:rFonts w:hint="eastAsia"/>
        </w:rPr>
        <w:t>easy</w:t>
      </w:r>
      <w:r>
        <w:t>…</w:t>
      </w:r>
    </w:p>
    <w:p w:rsidR="00054705" w:rsidRDefault="00054705" w:rsidP="00527320">
      <w:pPr>
        <w:pStyle w:val="2"/>
        <w:spacing w:before="312" w:after="312"/>
      </w:pPr>
      <w:r>
        <w:rPr>
          <w:rFonts w:hint="eastAsia"/>
        </w:rPr>
        <w:lastRenderedPageBreak/>
        <w:t>X-5</w:t>
      </w:r>
    </w:p>
    <w:p w:rsidR="00054705" w:rsidRPr="00CD647A" w:rsidRDefault="00054705" w:rsidP="00527320">
      <w:pPr>
        <w:pStyle w:val="3"/>
        <w:spacing w:before="312" w:after="312"/>
      </w:pPr>
      <w:r>
        <w:rPr>
          <w:rFonts w:hint="eastAsia"/>
        </w:rPr>
        <w:t>Description</w:t>
      </w:r>
    </w:p>
    <w:p w:rsidR="00054705" w:rsidRDefault="00DB5902" w:rsidP="00527320">
      <w:pPr>
        <w:spacing w:before="312" w:after="312"/>
      </w:pPr>
      <w:r>
        <w:rPr>
          <w:noProof/>
        </w:rPr>
        <w:drawing>
          <wp:inline distT="0" distB="0" distL="0" distR="0" wp14:anchorId="289E5222" wp14:editId="0A3610D6">
            <wp:extent cx="5274310" cy="15249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524910"/>
                    </a:xfrm>
                    <a:prstGeom prst="rect">
                      <a:avLst/>
                    </a:prstGeom>
                  </pic:spPr>
                </pic:pic>
              </a:graphicData>
            </a:graphic>
          </wp:inline>
        </w:drawing>
      </w:r>
    </w:p>
    <w:p w:rsidR="00054705" w:rsidRDefault="00054705" w:rsidP="00527320">
      <w:pPr>
        <w:pStyle w:val="3"/>
        <w:spacing w:before="312" w:after="312"/>
      </w:pPr>
      <w:r>
        <w:rPr>
          <w:rFonts w:hint="eastAsia"/>
        </w:rPr>
        <w:t>Solution</w:t>
      </w:r>
    </w:p>
    <w:p w:rsidR="00054705" w:rsidRDefault="00253DCD" w:rsidP="00527320">
      <w:pPr>
        <w:spacing w:before="312" w:after="312"/>
      </w:pPr>
      <w:r>
        <w:t>S</w:t>
      </w:r>
      <w:r>
        <w:rPr>
          <w:rFonts w:hint="eastAsia"/>
        </w:rPr>
        <w:t>o</w:t>
      </w:r>
      <w:r>
        <w:t>…</w:t>
      </w:r>
      <w:r>
        <w:rPr>
          <w:rFonts w:hint="eastAsia"/>
        </w:rPr>
        <w:t>hard</w:t>
      </w:r>
      <w:r>
        <w:t>…</w:t>
      </w:r>
    </w:p>
    <w:p w:rsidR="00054705" w:rsidRDefault="00054705" w:rsidP="00527320">
      <w:pPr>
        <w:pStyle w:val="2"/>
        <w:spacing w:before="312" w:after="312"/>
      </w:pPr>
      <w:r>
        <w:rPr>
          <w:rFonts w:hint="eastAsia"/>
        </w:rPr>
        <w:t>X-6</w:t>
      </w:r>
    </w:p>
    <w:p w:rsidR="00054705" w:rsidRDefault="00054705" w:rsidP="00527320">
      <w:pPr>
        <w:pStyle w:val="3"/>
        <w:spacing w:before="312" w:after="312"/>
      </w:pPr>
      <w:r>
        <w:rPr>
          <w:rFonts w:hint="eastAsia"/>
        </w:rPr>
        <w:t>Description</w:t>
      </w:r>
    </w:p>
    <w:p w:rsidR="0051022A" w:rsidRPr="0051022A" w:rsidRDefault="0051022A" w:rsidP="0051022A">
      <w:pPr>
        <w:spacing w:before="312" w:after="312"/>
      </w:pPr>
      <w:r>
        <w:rPr>
          <w:noProof/>
        </w:rPr>
        <w:drawing>
          <wp:inline distT="0" distB="0" distL="0" distR="0" wp14:anchorId="148AE7FD" wp14:editId="2FF28D55">
            <wp:extent cx="4133850" cy="2495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33850" cy="2495550"/>
                    </a:xfrm>
                    <a:prstGeom prst="rect">
                      <a:avLst/>
                    </a:prstGeom>
                  </pic:spPr>
                </pic:pic>
              </a:graphicData>
            </a:graphic>
          </wp:inline>
        </w:drawing>
      </w:r>
    </w:p>
    <w:p w:rsidR="00054705" w:rsidRDefault="0051022A" w:rsidP="00527320">
      <w:pPr>
        <w:spacing w:before="312" w:after="312"/>
      </w:pPr>
      <w:r>
        <w:rPr>
          <w:noProof/>
        </w:rPr>
        <w:lastRenderedPageBreak/>
        <w:drawing>
          <wp:inline distT="0" distB="0" distL="0" distR="0" wp14:anchorId="5DB42C7B" wp14:editId="07767F75">
            <wp:extent cx="3924300" cy="12858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24300" cy="1285875"/>
                    </a:xfrm>
                    <a:prstGeom prst="rect">
                      <a:avLst/>
                    </a:prstGeom>
                  </pic:spPr>
                </pic:pic>
              </a:graphicData>
            </a:graphic>
          </wp:inline>
        </w:drawing>
      </w:r>
      <w:r w:rsidRPr="0051022A">
        <w:rPr>
          <w:noProof/>
        </w:rPr>
        <w:t xml:space="preserve"> </w:t>
      </w:r>
      <w:r>
        <w:rPr>
          <w:noProof/>
        </w:rPr>
        <w:drawing>
          <wp:inline distT="0" distB="0" distL="0" distR="0" wp14:anchorId="48964286" wp14:editId="045B6547">
            <wp:extent cx="5095875" cy="19907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95875" cy="1990725"/>
                    </a:xfrm>
                    <a:prstGeom prst="rect">
                      <a:avLst/>
                    </a:prstGeom>
                  </pic:spPr>
                </pic:pic>
              </a:graphicData>
            </a:graphic>
          </wp:inline>
        </w:drawing>
      </w:r>
    </w:p>
    <w:p w:rsidR="00054705" w:rsidRDefault="00054705" w:rsidP="00527320">
      <w:pPr>
        <w:pStyle w:val="3"/>
        <w:spacing w:before="312" w:after="312"/>
      </w:pPr>
      <w:r>
        <w:rPr>
          <w:rFonts w:hint="eastAsia"/>
        </w:rPr>
        <w:t>Solution</w:t>
      </w:r>
    </w:p>
    <w:p w:rsidR="0077410F" w:rsidRDefault="0077410F" w:rsidP="0077410F">
      <w:pPr>
        <w:pStyle w:val="a6"/>
        <w:numPr>
          <w:ilvl w:val="0"/>
          <w:numId w:val="16"/>
        </w:numPr>
        <w:spacing w:beforeLines="0" w:before="0" w:afterLines="0" w:after="0"/>
        <w:ind w:left="357" w:firstLineChars="0"/>
      </w:pPr>
      <w:r>
        <w:rPr>
          <w:rFonts w:hint="eastAsia"/>
        </w:rPr>
        <w:t>(a). large_noodle  extra_meet</w:t>
      </w:r>
    </w:p>
    <w:p w:rsidR="0077410F" w:rsidRDefault="0077410F" w:rsidP="0077410F">
      <w:pPr>
        <w:pStyle w:val="a6"/>
        <w:spacing w:beforeLines="0" w:before="0" w:afterLines="0" w:after="0"/>
        <w:ind w:left="357" w:firstLineChars="0" w:firstLine="0"/>
      </w:pPr>
      <w:r>
        <w:rPr>
          <w:rFonts w:hint="eastAsia"/>
        </w:rPr>
        <w:t>(b). &lt;price&gt;500&lt;/price&gt;  &lt;price&gt;300&lt;/price&gt;</w:t>
      </w:r>
    </w:p>
    <w:p w:rsidR="0077410F" w:rsidRDefault="0077410F" w:rsidP="00D37192">
      <w:pPr>
        <w:pStyle w:val="a6"/>
        <w:spacing w:beforeLines="0" w:before="0" w:after="312"/>
        <w:ind w:left="357" w:firstLineChars="0" w:firstLine="0"/>
      </w:pPr>
      <w:r>
        <w:rPr>
          <w:rFonts w:hint="eastAsia"/>
        </w:rPr>
        <w:t>(c). &lt;option price=</w:t>
      </w:r>
      <w:r>
        <w:t>”</w:t>
      </w:r>
      <w:r>
        <w:rPr>
          <w:rFonts w:hint="eastAsia"/>
        </w:rPr>
        <w:t>200</w:t>
      </w:r>
      <w:r>
        <w:t>”</w:t>
      </w:r>
      <w:r>
        <w:rPr>
          <w:rFonts w:hint="eastAsia"/>
        </w:rPr>
        <w:t>&gt;extra_meet&lt;/option&gt;</w:t>
      </w:r>
    </w:p>
    <w:p w:rsidR="0077410F" w:rsidRDefault="00CA2C03" w:rsidP="00EE2714">
      <w:pPr>
        <w:pStyle w:val="a6"/>
        <w:numPr>
          <w:ilvl w:val="0"/>
          <w:numId w:val="16"/>
        </w:numPr>
        <w:spacing w:beforeLines="0" w:before="0" w:afterLines="0" w:after="0"/>
        <w:ind w:left="357" w:firstLineChars="0"/>
      </w:pPr>
      <w:r>
        <w:rPr>
          <w:rFonts w:hint="eastAsia"/>
        </w:rPr>
        <w:t>*[@name=</w:t>
      </w:r>
      <w:r>
        <w:t>”</w:t>
      </w:r>
      <w:r>
        <w:rPr>
          <w:rFonts w:hint="eastAsia"/>
        </w:rPr>
        <w:t>ramen</w:t>
      </w:r>
      <w:r>
        <w:t>”</w:t>
      </w:r>
      <w:r>
        <w:rPr>
          <w:rFonts w:hint="eastAsia"/>
        </w:rPr>
        <w:t>] [option/@price&gt;</w:t>
      </w:r>
      <w:r>
        <w:t>”</w:t>
      </w:r>
      <w:r>
        <w:rPr>
          <w:rFonts w:hint="eastAsia"/>
        </w:rPr>
        <w:t>100</w:t>
      </w:r>
      <w:r>
        <w:t>”</w:t>
      </w:r>
      <w:r>
        <w:rPr>
          <w:rFonts w:hint="eastAsia"/>
        </w:rPr>
        <w:t>]</w:t>
      </w:r>
    </w:p>
    <w:p w:rsidR="00CA2C03" w:rsidRDefault="00CA2C03" w:rsidP="00EE2714">
      <w:pPr>
        <w:pStyle w:val="a6"/>
        <w:spacing w:beforeLines="0" w:before="0" w:afterLines="0" w:after="0"/>
        <w:ind w:left="357" w:firstLineChars="0" w:firstLine="0"/>
      </w:pPr>
      <w:r>
        <w:rPr>
          <w:rFonts w:hint="eastAsia"/>
        </w:rPr>
        <w:t>* [name() = menu|option] [@*=</w:t>
      </w:r>
      <w:r>
        <w:t>”</w:t>
      </w:r>
      <w:r>
        <w:rPr>
          <w:rFonts w:hint="eastAsia"/>
        </w:rPr>
        <w:t>noodle</w:t>
      </w:r>
      <w:r>
        <w:t>”</w:t>
      </w:r>
      <w:r>
        <w:rPr>
          <w:rFonts w:hint="eastAsia"/>
        </w:rPr>
        <w:t xml:space="preserve"> | text()=</w:t>
      </w:r>
      <w:r>
        <w:t>”</w:t>
      </w:r>
      <w:r>
        <w:rPr>
          <w:rFonts w:hint="eastAsia"/>
        </w:rPr>
        <w:t>noodle</w:t>
      </w:r>
      <w:r>
        <w:t>”</w:t>
      </w:r>
      <w:r>
        <w:rPr>
          <w:rFonts w:hint="eastAsia"/>
        </w:rPr>
        <w:t>]</w:t>
      </w:r>
    </w:p>
    <w:p w:rsidR="00CA2C03" w:rsidRDefault="00CA2C03" w:rsidP="002C373F">
      <w:pPr>
        <w:pStyle w:val="a6"/>
        <w:spacing w:beforeLines="0" w:before="0" w:after="312"/>
        <w:ind w:left="357" w:firstLineChars="0" w:firstLine="0"/>
      </w:pPr>
      <w:r>
        <w:rPr>
          <w:rFonts w:hint="eastAsia"/>
        </w:rPr>
        <w:t>* [preceding-sibling::* | following-sibling::* /attribute::special]</w:t>
      </w:r>
    </w:p>
    <w:p w:rsidR="006B72B6" w:rsidRDefault="00885450" w:rsidP="002C373F">
      <w:pPr>
        <w:pStyle w:val="a6"/>
        <w:numPr>
          <w:ilvl w:val="0"/>
          <w:numId w:val="16"/>
        </w:numPr>
        <w:spacing w:beforeLines="0" w:before="0" w:afterLines="0" w:after="0"/>
        <w:ind w:left="357" w:firstLineChars="0"/>
      </w:pPr>
      <w:r>
        <w:rPr>
          <w:rFonts w:hint="eastAsia"/>
        </w:rPr>
        <w:t>&lt;?xml version=</w:t>
      </w:r>
      <w:r>
        <w:t>’</w:t>
      </w:r>
      <w:r>
        <w:rPr>
          <w:rFonts w:hint="eastAsia"/>
        </w:rPr>
        <w:t>1.0</w:t>
      </w:r>
      <w:r>
        <w:t>’</w:t>
      </w:r>
      <w:r>
        <w:rPr>
          <w:rFonts w:hint="eastAsia"/>
        </w:rPr>
        <w:t xml:space="preserve"> ?&gt;</w:t>
      </w:r>
    </w:p>
    <w:p w:rsidR="00042234" w:rsidRDefault="002C373F" w:rsidP="00042234">
      <w:pPr>
        <w:pStyle w:val="a6"/>
        <w:spacing w:beforeLines="0" w:before="0" w:afterLines="0" w:after="0"/>
        <w:ind w:left="357" w:firstLineChars="0" w:firstLine="0"/>
      </w:pPr>
      <w:r>
        <w:rPr>
          <w:rFonts w:hint="eastAsia"/>
        </w:rPr>
        <w:t>&lt;</w:t>
      </w:r>
      <w:r w:rsidR="00042234">
        <w:rPr>
          <w:rFonts w:hint="eastAsia"/>
        </w:rPr>
        <w:t>!ELEMENT lunch(menu*)</w:t>
      </w:r>
      <w:r>
        <w:rPr>
          <w:rFonts w:hint="eastAsia"/>
        </w:rPr>
        <w:t>&gt;</w:t>
      </w:r>
    </w:p>
    <w:p w:rsidR="00042234" w:rsidRDefault="00042234" w:rsidP="002C373F">
      <w:pPr>
        <w:pStyle w:val="a6"/>
        <w:spacing w:beforeLines="0" w:before="0" w:afterLines="0" w:after="0"/>
        <w:ind w:left="357" w:firstLineChars="0" w:firstLine="0"/>
      </w:pPr>
      <w:r>
        <w:rPr>
          <w:rFonts w:hint="eastAsia"/>
        </w:rPr>
        <w:t xml:space="preserve">  &lt;!ELEMENT menu(price*, options*)&gt;</w:t>
      </w:r>
    </w:p>
    <w:p w:rsidR="00042234" w:rsidRDefault="00042234" w:rsidP="002C373F">
      <w:pPr>
        <w:pStyle w:val="a6"/>
        <w:spacing w:beforeLines="0" w:before="0" w:afterLines="0" w:after="0"/>
        <w:ind w:left="357" w:firstLineChars="0" w:firstLine="0"/>
      </w:pPr>
      <w:r>
        <w:rPr>
          <w:rFonts w:hint="eastAsia"/>
        </w:rPr>
        <w:t xml:space="preserve">  &lt;!ATTLIST menu name CDATA #REQUIRED&gt;</w:t>
      </w:r>
    </w:p>
    <w:p w:rsidR="00042234" w:rsidRDefault="00042234" w:rsidP="002C373F">
      <w:pPr>
        <w:pStyle w:val="a6"/>
        <w:spacing w:beforeLines="0" w:before="0" w:afterLines="0" w:after="0"/>
        <w:ind w:left="357" w:firstLineChars="0" w:firstLine="0"/>
      </w:pPr>
      <w:r>
        <w:rPr>
          <w:rFonts w:hint="eastAsia"/>
        </w:rPr>
        <w:t xml:space="preserve">  &lt;!ATTLIST menu type CDATA #REQUIRED&gt;</w:t>
      </w:r>
    </w:p>
    <w:p w:rsidR="00042234" w:rsidRDefault="00042234" w:rsidP="00C01582">
      <w:pPr>
        <w:pStyle w:val="a6"/>
        <w:spacing w:beforeLines="0" w:before="0" w:afterLines="0" w:after="0"/>
        <w:ind w:left="357" w:firstLineChars="0"/>
      </w:pPr>
      <w:r>
        <w:rPr>
          <w:rFonts w:hint="eastAsia"/>
        </w:rPr>
        <w:t>&lt;</w:t>
      </w:r>
      <w:r w:rsidR="00C01582">
        <w:rPr>
          <w:rFonts w:hint="eastAsia"/>
        </w:rPr>
        <w:t>!ELEMENT price EMPTY</w:t>
      </w:r>
      <w:r>
        <w:rPr>
          <w:rFonts w:hint="eastAsia"/>
        </w:rPr>
        <w:t>&gt;</w:t>
      </w:r>
    </w:p>
    <w:p w:rsidR="00C01582" w:rsidRDefault="00C01582" w:rsidP="00C01582">
      <w:pPr>
        <w:pStyle w:val="a6"/>
        <w:spacing w:beforeLines="0" w:before="0" w:afterLines="0" w:after="0"/>
        <w:ind w:left="357" w:firstLineChars="0"/>
      </w:pPr>
      <w:r>
        <w:rPr>
          <w:rFonts w:hint="eastAsia"/>
        </w:rPr>
        <w:t>&lt;!ELEMENT options(option*)&gt;</w:t>
      </w:r>
    </w:p>
    <w:p w:rsidR="00C01582" w:rsidRDefault="00C01582" w:rsidP="00C01582">
      <w:pPr>
        <w:pStyle w:val="a6"/>
        <w:spacing w:beforeLines="0" w:before="0" w:afterLines="0" w:after="0"/>
        <w:ind w:leftChars="170" w:left="357" w:firstLineChars="300" w:firstLine="630"/>
      </w:pPr>
      <w:r>
        <w:rPr>
          <w:rFonts w:hint="eastAsia"/>
        </w:rPr>
        <w:t>&lt;!ELEMENT option EMPTY&gt;</w:t>
      </w:r>
    </w:p>
    <w:p w:rsidR="00C01582" w:rsidRDefault="00C01582" w:rsidP="000D6788">
      <w:pPr>
        <w:pStyle w:val="a6"/>
        <w:spacing w:beforeLines="0" w:before="0" w:after="312"/>
        <w:ind w:leftChars="170" w:left="357" w:firstLineChars="300" w:firstLine="630"/>
      </w:pPr>
      <w:r>
        <w:rPr>
          <w:rFonts w:hint="eastAsia"/>
        </w:rPr>
        <w:t>&lt;!ATTLIST option price CDATA #REQUIRED&gt;</w:t>
      </w:r>
    </w:p>
    <w:p w:rsidR="0067555D" w:rsidRDefault="00A33324" w:rsidP="000D6788">
      <w:pPr>
        <w:pStyle w:val="a6"/>
        <w:numPr>
          <w:ilvl w:val="0"/>
          <w:numId w:val="16"/>
        </w:numPr>
        <w:spacing w:beforeLines="0" w:before="0" w:afterLines="0" w:after="0"/>
        <w:ind w:left="357" w:firstLineChars="0"/>
      </w:pPr>
      <w:r>
        <w:t>f</w:t>
      </w:r>
      <w:r>
        <w:rPr>
          <w:rFonts w:hint="eastAsia"/>
        </w:rPr>
        <w:t xml:space="preserve"> </w:t>
      </w:r>
      <w:r>
        <w:t xml:space="preserve">: </w:t>
      </w:r>
      <w:r w:rsidR="003B445D">
        <w:rPr>
          <w:rFonts w:hint="eastAsia"/>
        </w:rPr>
        <w:t xml:space="preserve">  </w:t>
      </w:r>
      <w:r w:rsidR="002408B1">
        <w:rPr>
          <w:rFonts w:hint="eastAsia"/>
        </w:rPr>
        <w:t xml:space="preserve"> </w:t>
      </w:r>
      <w:r>
        <w:rPr>
          <w:rFonts w:hint="eastAsia"/>
        </w:rPr>
        <w:t>将</w:t>
      </w:r>
      <w:r>
        <w:rPr>
          <w:rFonts w:hint="eastAsia"/>
        </w:rPr>
        <w:t>e</w:t>
      </w:r>
      <w:r>
        <w:rPr>
          <w:rFonts w:hint="eastAsia"/>
        </w:rPr>
        <w:t>中的</w:t>
      </w:r>
      <w:r>
        <w:rPr>
          <w:rFonts w:hint="eastAsia"/>
        </w:rPr>
        <w:t>*</w:t>
      </w:r>
      <w:r>
        <w:rPr>
          <w:rFonts w:hint="eastAsia"/>
        </w:rPr>
        <w:t>改成</w:t>
      </w:r>
      <w:r>
        <w:rPr>
          <w:rFonts w:hint="eastAsia"/>
        </w:rPr>
        <w:t>+</w:t>
      </w:r>
    </w:p>
    <w:p w:rsidR="003B445D" w:rsidRDefault="005B3554" w:rsidP="000D6788">
      <w:pPr>
        <w:pStyle w:val="a6"/>
        <w:spacing w:beforeLines="0" w:before="0" w:afterLines="0" w:after="0"/>
        <w:ind w:left="357" w:firstLineChars="0" w:firstLine="0"/>
      </w:pPr>
      <w:r>
        <w:rPr>
          <w:rFonts w:hint="eastAsia"/>
        </w:rPr>
        <w:t xml:space="preserve">d2: </w:t>
      </w:r>
      <w:r w:rsidR="003B445D">
        <w:rPr>
          <w:rFonts w:hint="eastAsia"/>
        </w:rPr>
        <w:t xml:space="preserve"> </w:t>
      </w:r>
      <w:r w:rsidR="002408B1">
        <w:rPr>
          <w:rFonts w:hint="eastAsia"/>
        </w:rPr>
        <w:t xml:space="preserve"> </w:t>
      </w:r>
      <w:r w:rsidR="003B445D">
        <w:rPr>
          <w:rFonts w:hint="eastAsia"/>
        </w:rPr>
        <w:t>&lt;lunch&gt;&lt;/lunch&gt;</w:t>
      </w:r>
    </w:p>
    <w:p w:rsidR="00292A0A" w:rsidRDefault="00292A0A" w:rsidP="00E0721F">
      <w:pPr>
        <w:pStyle w:val="2"/>
        <w:spacing w:before="312" w:after="312"/>
      </w:pPr>
      <w:r>
        <w:rPr>
          <w:rFonts w:hint="eastAsia"/>
        </w:rPr>
        <w:lastRenderedPageBreak/>
        <w:t>附加题</w:t>
      </w:r>
      <w:r>
        <w:rPr>
          <w:rFonts w:hint="eastAsia"/>
        </w:rPr>
        <w:t>1</w:t>
      </w:r>
    </w:p>
    <w:p w:rsidR="00292A0A" w:rsidRDefault="00292A0A" w:rsidP="00292A0A">
      <w:pPr>
        <w:spacing w:before="312" w:after="312"/>
      </w:pPr>
      <w:r>
        <w:rPr>
          <w:noProof/>
        </w:rPr>
        <w:drawing>
          <wp:inline distT="0" distB="0" distL="0" distR="0" wp14:anchorId="2A505F89" wp14:editId="5A9D49B4">
            <wp:extent cx="5274310" cy="2389311"/>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389311"/>
                    </a:xfrm>
                    <a:prstGeom prst="rect">
                      <a:avLst/>
                    </a:prstGeom>
                  </pic:spPr>
                </pic:pic>
              </a:graphicData>
            </a:graphic>
          </wp:inline>
        </w:drawing>
      </w:r>
      <w:r>
        <w:rPr>
          <w:noProof/>
        </w:rPr>
        <w:drawing>
          <wp:inline distT="0" distB="0" distL="0" distR="0" wp14:anchorId="62A05DDB" wp14:editId="38D7D3CA">
            <wp:extent cx="5274310" cy="2595644"/>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595644"/>
                    </a:xfrm>
                    <a:prstGeom prst="rect">
                      <a:avLst/>
                    </a:prstGeom>
                  </pic:spPr>
                </pic:pic>
              </a:graphicData>
            </a:graphic>
          </wp:inline>
        </w:drawing>
      </w:r>
      <w:r>
        <w:rPr>
          <w:noProof/>
        </w:rPr>
        <w:drawing>
          <wp:inline distT="0" distB="0" distL="0" distR="0" wp14:anchorId="5B9FDEB2" wp14:editId="6F9D249A">
            <wp:extent cx="5274310" cy="2495530"/>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495530"/>
                    </a:xfrm>
                    <a:prstGeom prst="rect">
                      <a:avLst/>
                    </a:prstGeom>
                  </pic:spPr>
                </pic:pic>
              </a:graphicData>
            </a:graphic>
          </wp:inline>
        </w:drawing>
      </w:r>
    </w:p>
    <w:p w:rsidR="00E239FC" w:rsidRDefault="00E239FC" w:rsidP="00E0721F">
      <w:pPr>
        <w:pStyle w:val="2"/>
        <w:spacing w:before="312" w:after="312"/>
      </w:pPr>
      <w:r>
        <w:rPr>
          <w:rFonts w:hint="eastAsia"/>
        </w:rPr>
        <w:lastRenderedPageBreak/>
        <w:t>附加题</w:t>
      </w:r>
      <w:r>
        <w:rPr>
          <w:rFonts w:hint="eastAsia"/>
        </w:rPr>
        <w:t>2</w:t>
      </w:r>
    </w:p>
    <w:p w:rsidR="00E239FC" w:rsidRPr="00CD647A" w:rsidRDefault="00304A4A" w:rsidP="00E239FC">
      <w:pPr>
        <w:spacing w:before="312" w:after="312"/>
      </w:pPr>
      <w:r>
        <w:rPr>
          <w:noProof/>
        </w:rPr>
        <w:drawing>
          <wp:inline distT="0" distB="0" distL="0" distR="0" wp14:anchorId="02940D81" wp14:editId="559CC4A7">
            <wp:extent cx="5274310" cy="2759856"/>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759856"/>
                    </a:xfrm>
                    <a:prstGeom prst="rect">
                      <a:avLst/>
                    </a:prstGeom>
                  </pic:spPr>
                </pic:pic>
              </a:graphicData>
            </a:graphic>
          </wp:inline>
        </w:drawing>
      </w:r>
      <w:r w:rsidR="00350997">
        <w:rPr>
          <w:noProof/>
        </w:rPr>
        <w:drawing>
          <wp:inline distT="0" distB="0" distL="0" distR="0" wp14:anchorId="0A91BD64" wp14:editId="78AEE28E">
            <wp:extent cx="5274310" cy="5002048"/>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5002048"/>
                    </a:xfrm>
                    <a:prstGeom prst="rect">
                      <a:avLst/>
                    </a:prstGeom>
                  </pic:spPr>
                </pic:pic>
              </a:graphicData>
            </a:graphic>
          </wp:inline>
        </w:drawing>
      </w:r>
    </w:p>
    <w:sectPr w:rsidR="00E239FC" w:rsidRPr="00CD647A" w:rsidSect="00C243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0075" w:rsidRDefault="00B10075" w:rsidP="00527320">
      <w:pPr>
        <w:spacing w:before="240" w:after="240"/>
      </w:pPr>
      <w:r>
        <w:separator/>
      </w:r>
    </w:p>
  </w:endnote>
  <w:endnote w:type="continuationSeparator" w:id="0">
    <w:p w:rsidR="00B10075" w:rsidRDefault="00B10075" w:rsidP="00527320">
      <w:pPr>
        <w:spacing w:before="240"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0075" w:rsidRDefault="00B10075" w:rsidP="00527320">
      <w:pPr>
        <w:spacing w:before="240" w:after="240"/>
      </w:pPr>
      <w:r>
        <w:separator/>
      </w:r>
    </w:p>
  </w:footnote>
  <w:footnote w:type="continuationSeparator" w:id="0">
    <w:p w:rsidR="00B10075" w:rsidRDefault="00B10075" w:rsidP="00527320">
      <w:pPr>
        <w:spacing w:before="240" w:after="24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317E2"/>
    <w:multiLevelType w:val="hybridMultilevel"/>
    <w:tmpl w:val="C50E2140"/>
    <w:lvl w:ilvl="0" w:tplc="A9D005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1054C8"/>
    <w:multiLevelType w:val="hybridMultilevel"/>
    <w:tmpl w:val="20C44814"/>
    <w:lvl w:ilvl="0" w:tplc="85022A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7A66B5"/>
    <w:multiLevelType w:val="hybridMultilevel"/>
    <w:tmpl w:val="8368C216"/>
    <w:lvl w:ilvl="0" w:tplc="E1D679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7140949"/>
    <w:multiLevelType w:val="hybridMultilevel"/>
    <w:tmpl w:val="CEA89D9A"/>
    <w:lvl w:ilvl="0" w:tplc="A4783E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2DF6D11"/>
    <w:multiLevelType w:val="hybridMultilevel"/>
    <w:tmpl w:val="8E04D0BE"/>
    <w:lvl w:ilvl="0" w:tplc="F9FCC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4C3158E"/>
    <w:multiLevelType w:val="hybridMultilevel"/>
    <w:tmpl w:val="C1D48A2C"/>
    <w:lvl w:ilvl="0" w:tplc="F648D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1C59AA"/>
    <w:multiLevelType w:val="hybridMultilevel"/>
    <w:tmpl w:val="454A88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97650B0"/>
    <w:multiLevelType w:val="hybridMultilevel"/>
    <w:tmpl w:val="E3C47B1C"/>
    <w:lvl w:ilvl="0" w:tplc="F022DD7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2B4F419E"/>
    <w:multiLevelType w:val="hybridMultilevel"/>
    <w:tmpl w:val="40D81080"/>
    <w:lvl w:ilvl="0" w:tplc="A04621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4793AB6"/>
    <w:multiLevelType w:val="hybridMultilevel"/>
    <w:tmpl w:val="1DE2B9EA"/>
    <w:lvl w:ilvl="0" w:tplc="C3681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56C2882"/>
    <w:multiLevelType w:val="hybridMultilevel"/>
    <w:tmpl w:val="C002BA14"/>
    <w:lvl w:ilvl="0" w:tplc="71FC2E9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395A7C10"/>
    <w:multiLevelType w:val="hybridMultilevel"/>
    <w:tmpl w:val="491AECA6"/>
    <w:lvl w:ilvl="0" w:tplc="14CE63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86738F0"/>
    <w:multiLevelType w:val="hybridMultilevel"/>
    <w:tmpl w:val="FBE88B72"/>
    <w:lvl w:ilvl="0" w:tplc="1BB42C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7FE4D86"/>
    <w:multiLevelType w:val="hybridMultilevel"/>
    <w:tmpl w:val="A3406384"/>
    <w:lvl w:ilvl="0" w:tplc="B2D29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B061AF6"/>
    <w:multiLevelType w:val="hybridMultilevel"/>
    <w:tmpl w:val="F5AEAC34"/>
    <w:lvl w:ilvl="0" w:tplc="7B90D0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FDD52C0"/>
    <w:multiLevelType w:val="hybridMultilevel"/>
    <w:tmpl w:val="363E51CC"/>
    <w:lvl w:ilvl="0" w:tplc="B2D29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94B13B2"/>
    <w:multiLevelType w:val="hybridMultilevel"/>
    <w:tmpl w:val="23A82C4A"/>
    <w:lvl w:ilvl="0" w:tplc="F05ED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2"/>
  </w:num>
  <w:num w:numId="3">
    <w:abstractNumId w:val="14"/>
  </w:num>
  <w:num w:numId="4">
    <w:abstractNumId w:val="16"/>
  </w:num>
  <w:num w:numId="5">
    <w:abstractNumId w:val="9"/>
  </w:num>
  <w:num w:numId="6">
    <w:abstractNumId w:val="1"/>
  </w:num>
  <w:num w:numId="7">
    <w:abstractNumId w:val="4"/>
  </w:num>
  <w:num w:numId="8">
    <w:abstractNumId w:val="7"/>
  </w:num>
  <w:num w:numId="9">
    <w:abstractNumId w:val="3"/>
  </w:num>
  <w:num w:numId="10">
    <w:abstractNumId w:val="2"/>
  </w:num>
  <w:num w:numId="11">
    <w:abstractNumId w:val="15"/>
  </w:num>
  <w:num w:numId="12">
    <w:abstractNumId w:val="13"/>
  </w:num>
  <w:num w:numId="13">
    <w:abstractNumId w:val="10"/>
  </w:num>
  <w:num w:numId="14">
    <w:abstractNumId w:val="0"/>
  </w:num>
  <w:num w:numId="15">
    <w:abstractNumId w:val="11"/>
  </w:num>
  <w:num w:numId="16">
    <w:abstractNumId w:val="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1137"/>
    <w:rsid w:val="00030BB8"/>
    <w:rsid w:val="00042234"/>
    <w:rsid w:val="00054705"/>
    <w:rsid w:val="00083068"/>
    <w:rsid w:val="000A6F9F"/>
    <w:rsid w:val="000D61D5"/>
    <w:rsid w:val="000D6788"/>
    <w:rsid w:val="000E59F1"/>
    <w:rsid w:val="000F336B"/>
    <w:rsid w:val="001100DD"/>
    <w:rsid w:val="00130643"/>
    <w:rsid w:val="0018502F"/>
    <w:rsid w:val="00190383"/>
    <w:rsid w:val="001D76CA"/>
    <w:rsid w:val="00204442"/>
    <w:rsid w:val="00204AF3"/>
    <w:rsid w:val="00214567"/>
    <w:rsid w:val="00214D33"/>
    <w:rsid w:val="002408B1"/>
    <w:rsid w:val="00253DCD"/>
    <w:rsid w:val="0027502E"/>
    <w:rsid w:val="00292A0A"/>
    <w:rsid w:val="002C0D71"/>
    <w:rsid w:val="002C373F"/>
    <w:rsid w:val="002D74BD"/>
    <w:rsid w:val="002E64F3"/>
    <w:rsid w:val="002E65A7"/>
    <w:rsid w:val="002F06BE"/>
    <w:rsid w:val="002F6D48"/>
    <w:rsid w:val="002F792A"/>
    <w:rsid w:val="00304A4A"/>
    <w:rsid w:val="00311B87"/>
    <w:rsid w:val="0032304D"/>
    <w:rsid w:val="00334EA5"/>
    <w:rsid w:val="003508E9"/>
    <w:rsid w:val="00350997"/>
    <w:rsid w:val="00371DD4"/>
    <w:rsid w:val="00384DEC"/>
    <w:rsid w:val="003B445D"/>
    <w:rsid w:val="003C28A6"/>
    <w:rsid w:val="00430AB6"/>
    <w:rsid w:val="00441278"/>
    <w:rsid w:val="00442048"/>
    <w:rsid w:val="0044275C"/>
    <w:rsid w:val="0044536B"/>
    <w:rsid w:val="0045511D"/>
    <w:rsid w:val="00482844"/>
    <w:rsid w:val="0049260A"/>
    <w:rsid w:val="004A615F"/>
    <w:rsid w:val="004C282F"/>
    <w:rsid w:val="004C3139"/>
    <w:rsid w:val="004D2918"/>
    <w:rsid w:val="004D6004"/>
    <w:rsid w:val="00505DD4"/>
    <w:rsid w:val="0051022A"/>
    <w:rsid w:val="005249D9"/>
    <w:rsid w:val="00527320"/>
    <w:rsid w:val="0053081A"/>
    <w:rsid w:val="00545D6E"/>
    <w:rsid w:val="00556EA3"/>
    <w:rsid w:val="00593800"/>
    <w:rsid w:val="005A566E"/>
    <w:rsid w:val="005B3554"/>
    <w:rsid w:val="005C079C"/>
    <w:rsid w:val="005E0DC8"/>
    <w:rsid w:val="005E24F6"/>
    <w:rsid w:val="00610EB1"/>
    <w:rsid w:val="00622FCB"/>
    <w:rsid w:val="006317AC"/>
    <w:rsid w:val="006332DA"/>
    <w:rsid w:val="006351D7"/>
    <w:rsid w:val="00666896"/>
    <w:rsid w:val="0067555D"/>
    <w:rsid w:val="00697CBA"/>
    <w:rsid w:val="006B6BD8"/>
    <w:rsid w:val="006B72B6"/>
    <w:rsid w:val="00705E0C"/>
    <w:rsid w:val="00772B7A"/>
    <w:rsid w:val="0077410F"/>
    <w:rsid w:val="00775091"/>
    <w:rsid w:val="00777C81"/>
    <w:rsid w:val="007A108E"/>
    <w:rsid w:val="007A5584"/>
    <w:rsid w:val="007A613A"/>
    <w:rsid w:val="007B6557"/>
    <w:rsid w:val="007B7546"/>
    <w:rsid w:val="007C1A77"/>
    <w:rsid w:val="007D0F54"/>
    <w:rsid w:val="007E19D9"/>
    <w:rsid w:val="008208E3"/>
    <w:rsid w:val="00831039"/>
    <w:rsid w:val="00845C2D"/>
    <w:rsid w:val="00850BEE"/>
    <w:rsid w:val="00863A6C"/>
    <w:rsid w:val="00885450"/>
    <w:rsid w:val="008872DE"/>
    <w:rsid w:val="00890D09"/>
    <w:rsid w:val="00897F0F"/>
    <w:rsid w:val="008A02AC"/>
    <w:rsid w:val="008A2DD9"/>
    <w:rsid w:val="008B33EA"/>
    <w:rsid w:val="00901093"/>
    <w:rsid w:val="0090592B"/>
    <w:rsid w:val="00924204"/>
    <w:rsid w:val="009362F4"/>
    <w:rsid w:val="009464AC"/>
    <w:rsid w:val="00974723"/>
    <w:rsid w:val="009749E9"/>
    <w:rsid w:val="009A3D8E"/>
    <w:rsid w:val="009B1CB8"/>
    <w:rsid w:val="009B495F"/>
    <w:rsid w:val="009C3825"/>
    <w:rsid w:val="009D3B32"/>
    <w:rsid w:val="009D6358"/>
    <w:rsid w:val="009D7A85"/>
    <w:rsid w:val="009F2725"/>
    <w:rsid w:val="009F5F0C"/>
    <w:rsid w:val="00A17BA0"/>
    <w:rsid w:val="00A33324"/>
    <w:rsid w:val="00A34A14"/>
    <w:rsid w:val="00A96662"/>
    <w:rsid w:val="00AA694C"/>
    <w:rsid w:val="00AC01CD"/>
    <w:rsid w:val="00AF20CE"/>
    <w:rsid w:val="00B10075"/>
    <w:rsid w:val="00B4649F"/>
    <w:rsid w:val="00B542AE"/>
    <w:rsid w:val="00B75E6C"/>
    <w:rsid w:val="00B85921"/>
    <w:rsid w:val="00BC1673"/>
    <w:rsid w:val="00BC2CB3"/>
    <w:rsid w:val="00BC4899"/>
    <w:rsid w:val="00BE0EE8"/>
    <w:rsid w:val="00BE50DB"/>
    <w:rsid w:val="00C01582"/>
    <w:rsid w:val="00C13A9A"/>
    <w:rsid w:val="00C2295B"/>
    <w:rsid w:val="00C23141"/>
    <w:rsid w:val="00C243A9"/>
    <w:rsid w:val="00C30A2C"/>
    <w:rsid w:val="00C30DDA"/>
    <w:rsid w:val="00C631E4"/>
    <w:rsid w:val="00C6320E"/>
    <w:rsid w:val="00C72773"/>
    <w:rsid w:val="00C82528"/>
    <w:rsid w:val="00C91192"/>
    <w:rsid w:val="00CA224E"/>
    <w:rsid w:val="00CA2C03"/>
    <w:rsid w:val="00CA52EC"/>
    <w:rsid w:val="00CB3A0E"/>
    <w:rsid w:val="00CC5B54"/>
    <w:rsid w:val="00CD24B0"/>
    <w:rsid w:val="00CD39B3"/>
    <w:rsid w:val="00CD647A"/>
    <w:rsid w:val="00CE32F6"/>
    <w:rsid w:val="00D02A77"/>
    <w:rsid w:val="00D37192"/>
    <w:rsid w:val="00D52919"/>
    <w:rsid w:val="00D959A5"/>
    <w:rsid w:val="00DA3A28"/>
    <w:rsid w:val="00DB5902"/>
    <w:rsid w:val="00DE2BE0"/>
    <w:rsid w:val="00DF3147"/>
    <w:rsid w:val="00DF57DD"/>
    <w:rsid w:val="00DF63E3"/>
    <w:rsid w:val="00E003B3"/>
    <w:rsid w:val="00E0721F"/>
    <w:rsid w:val="00E239FC"/>
    <w:rsid w:val="00E423F3"/>
    <w:rsid w:val="00E574D8"/>
    <w:rsid w:val="00E863A6"/>
    <w:rsid w:val="00EA1B57"/>
    <w:rsid w:val="00EA5A20"/>
    <w:rsid w:val="00EB1D85"/>
    <w:rsid w:val="00EC4A58"/>
    <w:rsid w:val="00ED746F"/>
    <w:rsid w:val="00EE2714"/>
    <w:rsid w:val="00EF1137"/>
    <w:rsid w:val="00EF19F7"/>
    <w:rsid w:val="00EF5DCC"/>
    <w:rsid w:val="00F0125E"/>
    <w:rsid w:val="00F0163B"/>
    <w:rsid w:val="00F07A90"/>
    <w:rsid w:val="00F1658A"/>
    <w:rsid w:val="00F22C48"/>
    <w:rsid w:val="00F30A63"/>
    <w:rsid w:val="00F43B1E"/>
    <w:rsid w:val="00F5228C"/>
    <w:rsid w:val="00F9371B"/>
    <w:rsid w:val="00FA01C9"/>
    <w:rsid w:val="00FA27F7"/>
    <w:rsid w:val="00FD3BED"/>
    <w:rsid w:val="00FD5025"/>
    <w:rsid w:val="00FD54B9"/>
    <w:rsid w:val="00FE4F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7320"/>
    <w:pPr>
      <w:widowControl w:val="0"/>
      <w:spacing w:beforeLines="100" w:before="100" w:afterLines="100" w:after="100"/>
      <w:jc w:val="both"/>
    </w:pPr>
  </w:style>
  <w:style w:type="paragraph" w:styleId="1">
    <w:name w:val="heading 1"/>
    <w:basedOn w:val="a"/>
    <w:next w:val="a"/>
    <w:link w:val="1Char"/>
    <w:uiPriority w:val="9"/>
    <w:qFormat/>
    <w:rsid w:val="005249D9"/>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5249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0444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249D9"/>
    <w:rPr>
      <w:b/>
      <w:bCs/>
      <w:kern w:val="44"/>
      <w:sz w:val="44"/>
      <w:szCs w:val="44"/>
    </w:rPr>
  </w:style>
  <w:style w:type="character" w:customStyle="1" w:styleId="2Char">
    <w:name w:val="标题 2 Char"/>
    <w:basedOn w:val="a0"/>
    <w:link w:val="2"/>
    <w:uiPriority w:val="9"/>
    <w:rsid w:val="005249D9"/>
    <w:rPr>
      <w:rFonts w:asciiTheme="majorHAnsi" w:eastAsiaTheme="majorEastAsia" w:hAnsiTheme="majorHAnsi" w:cstheme="majorBidi"/>
      <w:b/>
      <w:bCs/>
      <w:sz w:val="32"/>
      <w:szCs w:val="32"/>
    </w:rPr>
  </w:style>
  <w:style w:type="paragraph" w:styleId="a3">
    <w:name w:val="Title"/>
    <w:basedOn w:val="a"/>
    <w:next w:val="a"/>
    <w:link w:val="Char"/>
    <w:uiPriority w:val="10"/>
    <w:qFormat/>
    <w:rsid w:val="005249D9"/>
    <w:pPr>
      <w:spacing w:before="240" w:after="60"/>
      <w:jc w:val="center"/>
      <w:outlineLvl w:val="0"/>
    </w:pPr>
    <w:rPr>
      <w:rFonts w:asciiTheme="majorHAnsi" w:eastAsia="宋体" w:hAnsiTheme="majorHAnsi" w:cstheme="majorBidi"/>
      <w:b/>
      <w:bCs/>
      <w:sz w:val="28"/>
      <w:szCs w:val="32"/>
    </w:rPr>
  </w:style>
  <w:style w:type="character" w:customStyle="1" w:styleId="Char">
    <w:name w:val="标题 Char"/>
    <w:basedOn w:val="a0"/>
    <w:link w:val="a3"/>
    <w:uiPriority w:val="10"/>
    <w:rsid w:val="005249D9"/>
    <w:rPr>
      <w:rFonts w:asciiTheme="majorHAnsi" w:eastAsia="宋体" w:hAnsiTheme="majorHAnsi" w:cstheme="majorBidi"/>
      <w:b/>
      <w:bCs/>
      <w:sz w:val="28"/>
      <w:szCs w:val="32"/>
    </w:rPr>
  </w:style>
  <w:style w:type="paragraph" w:styleId="a4">
    <w:name w:val="Subtitle"/>
    <w:basedOn w:val="a"/>
    <w:next w:val="a"/>
    <w:link w:val="Char0"/>
    <w:uiPriority w:val="11"/>
    <w:qFormat/>
    <w:rsid w:val="005249D9"/>
    <w:pPr>
      <w:spacing w:before="240" w:after="60" w:line="312" w:lineRule="auto"/>
      <w:jc w:val="center"/>
      <w:outlineLvl w:val="1"/>
    </w:pPr>
    <w:rPr>
      <w:rFonts w:asciiTheme="majorHAnsi" w:eastAsia="宋体" w:hAnsiTheme="majorHAnsi" w:cstheme="majorBidi"/>
      <w:b/>
      <w:bCs/>
      <w:kern w:val="28"/>
      <w:szCs w:val="32"/>
    </w:rPr>
  </w:style>
  <w:style w:type="character" w:customStyle="1" w:styleId="Char0">
    <w:name w:val="副标题 Char"/>
    <w:basedOn w:val="a0"/>
    <w:link w:val="a4"/>
    <w:uiPriority w:val="11"/>
    <w:rsid w:val="005249D9"/>
    <w:rPr>
      <w:rFonts w:asciiTheme="majorHAnsi" w:eastAsia="宋体" w:hAnsiTheme="majorHAnsi" w:cstheme="majorBidi"/>
      <w:b/>
      <w:bCs/>
      <w:kern w:val="28"/>
      <w:szCs w:val="32"/>
    </w:rPr>
  </w:style>
  <w:style w:type="paragraph" w:styleId="a5">
    <w:name w:val="Balloon Text"/>
    <w:basedOn w:val="a"/>
    <w:link w:val="Char1"/>
    <w:uiPriority w:val="99"/>
    <w:semiHidden/>
    <w:unhideWhenUsed/>
    <w:rsid w:val="005249D9"/>
    <w:rPr>
      <w:sz w:val="18"/>
      <w:szCs w:val="18"/>
    </w:rPr>
  </w:style>
  <w:style w:type="character" w:customStyle="1" w:styleId="Char1">
    <w:name w:val="批注框文本 Char"/>
    <w:basedOn w:val="a0"/>
    <w:link w:val="a5"/>
    <w:uiPriority w:val="99"/>
    <w:semiHidden/>
    <w:rsid w:val="005249D9"/>
    <w:rPr>
      <w:sz w:val="18"/>
      <w:szCs w:val="18"/>
    </w:rPr>
  </w:style>
  <w:style w:type="paragraph" w:styleId="a6">
    <w:name w:val="List Paragraph"/>
    <w:basedOn w:val="a"/>
    <w:uiPriority w:val="34"/>
    <w:qFormat/>
    <w:rsid w:val="00384DEC"/>
    <w:pPr>
      <w:ind w:firstLineChars="200" w:firstLine="420"/>
    </w:pPr>
  </w:style>
  <w:style w:type="character" w:customStyle="1" w:styleId="3Char">
    <w:name w:val="标题 3 Char"/>
    <w:basedOn w:val="a0"/>
    <w:link w:val="3"/>
    <w:uiPriority w:val="9"/>
    <w:rsid w:val="00204442"/>
    <w:rPr>
      <w:b/>
      <w:bCs/>
      <w:sz w:val="32"/>
      <w:szCs w:val="32"/>
    </w:rPr>
  </w:style>
  <w:style w:type="paragraph" w:styleId="a7">
    <w:name w:val="header"/>
    <w:basedOn w:val="a"/>
    <w:link w:val="Char2"/>
    <w:uiPriority w:val="99"/>
    <w:unhideWhenUsed/>
    <w:rsid w:val="00FD3BED"/>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FD3BED"/>
    <w:rPr>
      <w:sz w:val="18"/>
      <w:szCs w:val="18"/>
    </w:rPr>
  </w:style>
  <w:style w:type="paragraph" w:styleId="a8">
    <w:name w:val="footer"/>
    <w:basedOn w:val="a"/>
    <w:link w:val="Char3"/>
    <w:uiPriority w:val="99"/>
    <w:unhideWhenUsed/>
    <w:rsid w:val="00FD3BED"/>
    <w:pPr>
      <w:tabs>
        <w:tab w:val="center" w:pos="4153"/>
        <w:tab w:val="right" w:pos="8306"/>
      </w:tabs>
      <w:snapToGrid w:val="0"/>
      <w:jc w:val="left"/>
    </w:pPr>
    <w:rPr>
      <w:sz w:val="18"/>
      <w:szCs w:val="18"/>
    </w:rPr>
  </w:style>
  <w:style w:type="character" w:customStyle="1" w:styleId="Char3">
    <w:name w:val="页脚 Char"/>
    <w:basedOn w:val="a0"/>
    <w:link w:val="a8"/>
    <w:uiPriority w:val="99"/>
    <w:rsid w:val="00FD3BED"/>
    <w:rPr>
      <w:sz w:val="18"/>
      <w:szCs w:val="18"/>
    </w:rPr>
  </w:style>
  <w:style w:type="table" w:styleId="a9">
    <w:name w:val="Table Grid"/>
    <w:basedOn w:val="a1"/>
    <w:uiPriority w:val="59"/>
    <w:rsid w:val="009362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Placeholder Text"/>
    <w:basedOn w:val="a0"/>
    <w:uiPriority w:val="99"/>
    <w:semiHidden/>
    <w:rsid w:val="00705E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7320"/>
    <w:pPr>
      <w:widowControl w:val="0"/>
      <w:spacing w:beforeLines="100" w:before="100" w:afterLines="100" w:after="100"/>
      <w:jc w:val="both"/>
    </w:pPr>
  </w:style>
  <w:style w:type="paragraph" w:styleId="1">
    <w:name w:val="heading 1"/>
    <w:basedOn w:val="a"/>
    <w:next w:val="a"/>
    <w:link w:val="1Char"/>
    <w:uiPriority w:val="9"/>
    <w:qFormat/>
    <w:rsid w:val="005249D9"/>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5249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0444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249D9"/>
    <w:rPr>
      <w:b/>
      <w:bCs/>
      <w:kern w:val="44"/>
      <w:sz w:val="44"/>
      <w:szCs w:val="44"/>
    </w:rPr>
  </w:style>
  <w:style w:type="character" w:customStyle="1" w:styleId="2Char">
    <w:name w:val="标题 2 Char"/>
    <w:basedOn w:val="a0"/>
    <w:link w:val="2"/>
    <w:uiPriority w:val="9"/>
    <w:rsid w:val="005249D9"/>
    <w:rPr>
      <w:rFonts w:asciiTheme="majorHAnsi" w:eastAsiaTheme="majorEastAsia" w:hAnsiTheme="majorHAnsi" w:cstheme="majorBidi"/>
      <w:b/>
      <w:bCs/>
      <w:sz w:val="32"/>
      <w:szCs w:val="32"/>
    </w:rPr>
  </w:style>
  <w:style w:type="paragraph" w:styleId="a3">
    <w:name w:val="Title"/>
    <w:basedOn w:val="a"/>
    <w:next w:val="a"/>
    <w:link w:val="Char"/>
    <w:uiPriority w:val="10"/>
    <w:qFormat/>
    <w:rsid w:val="005249D9"/>
    <w:pPr>
      <w:spacing w:before="240" w:after="60"/>
      <w:jc w:val="center"/>
      <w:outlineLvl w:val="0"/>
    </w:pPr>
    <w:rPr>
      <w:rFonts w:asciiTheme="majorHAnsi" w:eastAsia="宋体" w:hAnsiTheme="majorHAnsi" w:cstheme="majorBidi"/>
      <w:b/>
      <w:bCs/>
      <w:sz w:val="28"/>
      <w:szCs w:val="32"/>
    </w:rPr>
  </w:style>
  <w:style w:type="character" w:customStyle="1" w:styleId="Char">
    <w:name w:val="标题 Char"/>
    <w:basedOn w:val="a0"/>
    <w:link w:val="a3"/>
    <w:uiPriority w:val="10"/>
    <w:rsid w:val="005249D9"/>
    <w:rPr>
      <w:rFonts w:asciiTheme="majorHAnsi" w:eastAsia="宋体" w:hAnsiTheme="majorHAnsi" w:cstheme="majorBidi"/>
      <w:b/>
      <w:bCs/>
      <w:sz w:val="28"/>
      <w:szCs w:val="32"/>
    </w:rPr>
  </w:style>
  <w:style w:type="paragraph" w:styleId="a4">
    <w:name w:val="Subtitle"/>
    <w:basedOn w:val="a"/>
    <w:next w:val="a"/>
    <w:link w:val="Char0"/>
    <w:uiPriority w:val="11"/>
    <w:qFormat/>
    <w:rsid w:val="005249D9"/>
    <w:pPr>
      <w:spacing w:before="240" w:after="60" w:line="312" w:lineRule="auto"/>
      <w:jc w:val="center"/>
      <w:outlineLvl w:val="1"/>
    </w:pPr>
    <w:rPr>
      <w:rFonts w:asciiTheme="majorHAnsi" w:eastAsia="宋体" w:hAnsiTheme="majorHAnsi" w:cstheme="majorBidi"/>
      <w:b/>
      <w:bCs/>
      <w:kern w:val="28"/>
      <w:szCs w:val="32"/>
    </w:rPr>
  </w:style>
  <w:style w:type="character" w:customStyle="1" w:styleId="Char0">
    <w:name w:val="副标题 Char"/>
    <w:basedOn w:val="a0"/>
    <w:link w:val="a4"/>
    <w:uiPriority w:val="11"/>
    <w:rsid w:val="005249D9"/>
    <w:rPr>
      <w:rFonts w:asciiTheme="majorHAnsi" w:eastAsia="宋体" w:hAnsiTheme="majorHAnsi" w:cstheme="majorBidi"/>
      <w:b/>
      <w:bCs/>
      <w:kern w:val="28"/>
      <w:szCs w:val="32"/>
    </w:rPr>
  </w:style>
  <w:style w:type="paragraph" w:styleId="a5">
    <w:name w:val="Balloon Text"/>
    <w:basedOn w:val="a"/>
    <w:link w:val="Char1"/>
    <w:uiPriority w:val="99"/>
    <w:semiHidden/>
    <w:unhideWhenUsed/>
    <w:rsid w:val="005249D9"/>
    <w:rPr>
      <w:sz w:val="18"/>
      <w:szCs w:val="18"/>
    </w:rPr>
  </w:style>
  <w:style w:type="character" w:customStyle="1" w:styleId="Char1">
    <w:name w:val="批注框文本 Char"/>
    <w:basedOn w:val="a0"/>
    <w:link w:val="a5"/>
    <w:uiPriority w:val="99"/>
    <w:semiHidden/>
    <w:rsid w:val="005249D9"/>
    <w:rPr>
      <w:sz w:val="18"/>
      <w:szCs w:val="18"/>
    </w:rPr>
  </w:style>
  <w:style w:type="paragraph" w:styleId="a6">
    <w:name w:val="List Paragraph"/>
    <w:basedOn w:val="a"/>
    <w:uiPriority w:val="34"/>
    <w:qFormat/>
    <w:rsid w:val="00384DEC"/>
    <w:pPr>
      <w:ind w:firstLineChars="200" w:firstLine="420"/>
    </w:pPr>
  </w:style>
  <w:style w:type="character" w:customStyle="1" w:styleId="3Char">
    <w:name w:val="标题 3 Char"/>
    <w:basedOn w:val="a0"/>
    <w:link w:val="3"/>
    <w:uiPriority w:val="9"/>
    <w:rsid w:val="00204442"/>
    <w:rPr>
      <w:b/>
      <w:bCs/>
      <w:sz w:val="32"/>
      <w:szCs w:val="32"/>
    </w:rPr>
  </w:style>
  <w:style w:type="paragraph" w:styleId="a7">
    <w:name w:val="header"/>
    <w:basedOn w:val="a"/>
    <w:link w:val="Char2"/>
    <w:uiPriority w:val="99"/>
    <w:unhideWhenUsed/>
    <w:rsid w:val="00FD3BED"/>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FD3BED"/>
    <w:rPr>
      <w:sz w:val="18"/>
      <w:szCs w:val="18"/>
    </w:rPr>
  </w:style>
  <w:style w:type="paragraph" w:styleId="a8">
    <w:name w:val="footer"/>
    <w:basedOn w:val="a"/>
    <w:link w:val="Char3"/>
    <w:uiPriority w:val="99"/>
    <w:unhideWhenUsed/>
    <w:rsid w:val="00FD3BED"/>
    <w:pPr>
      <w:tabs>
        <w:tab w:val="center" w:pos="4153"/>
        <w:tab w:val="right" w:pos="8306"/>
      </w:tabs>
      <w:snapToGrid w:val="0"/>
      <w:jc w:val="left"/>
    </w:pPr>
    <w:rPr>
      <w:sz w:val="18"/>
      <w:szCs w:val="18"/>
    </w:rPr>
  </w:style>
  <w:style w:type="character" w:customStyle="1" w:styleId="Char3">
    <w:name w:val="页脚 Char"/>
    <w:basedOn w:val="a0"/>
    <w:link w:val="a8"/>
    <w:uiPriority w:val="99"/>
    <w:rsid w:val="00FD3BED"/>
    <w:rPr>
      <w:sz w:val="18"/>
      <w:szCs w:val="18"/>
    </w:rPr>
  </w:style>
  <w:style w:type="table" w:styleId="a9">
    <w:name w:val="Table Grid"/>
    <w:basedOn w:val="a1"/>
    <w:uiPriority w:val="59"/>
    <w:rsid w:val="009362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Placeholder Text"/>
    <w:basedOn w:val="a0"/>
    <w:uiPriority w:val="99"/>
    <w:semiHidden/>
    <w:rsid w:val="00705E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1096</TotalTime>
  <Pages>1</Pages>
  <Words>1864</Words>
  <Characters>10629</Characters>
  <Application>Microsoft Office Word</Application>
  <DocSecurity>0</DocSecurity>
  <Lines>88</Lines>
  <Paragraphs>24</Paragraphs>
  <ScaleCrop>false</ScaleCrop>
  <Company>Microsoft</Company>
  <LinksUpToDate>false</LinksUpToDate>
  <CharactersWithSpaces>12469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dc:creator>
  <cp:lastModifiedBy>aibama</cp:lastModifiedBy>
  <cp:revision>159</cp:revision>
  <cp:lastPrinted>2014-01-24T04:26:00Z</cp:lastPrinted>
  <dcterms:created xsi:type="dcterms:W3CDTF">2012-11-19T04:00:00Z</dcterms:created>
  <dcterms:modified xsi:type="dcterms:W3CDTF">2014-01-24T04:26:00Z</dcterms:modified>
</cp:coreProperties>
</file>