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python implementation has been done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Pr="00CC3AFB" w:rsidRDefault="007551AA" w:rsidP="00CC3AFB">
      <w:pPr>
        <w:spacing w:line="360" w:lineRule="auto"/>
        <w:rPr>
          <w:rFonts w:ascii="Times New Roman" w:hAnsi="Times New Roman" w:cs="Times New Roman"/>
          <w:bCs/>
          <w:sz w:val="24"/>
          <w:szCs w:val="24"/>
        </w:rPr>
      </w:pPr>
      <w:r w:rsidRPr="00CC3AFB">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(Camacho-Villalón, Dorigo , &amp; Stützle , 2019).</w:t>
      </w:r>
    </w:p>
    <w:p w:rsidR="001755CB" w:rsidRPr="00CC3AFB" w:rsidRDefault="001755C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bCs/>
          <w:sz w:val="24"/>
          <w:szCs w:val="24"/>
        </w:rPr>
        <w:t>This algorithm is inspired by the na</w:t>
      </w:r>
      <w:r w:rsidR="008F3725">
        <w:rPr>
          <w:rFonts w:ascii="Times New Roman" w:hAnsi="Times New Roman" w:cs="Times New Roman"/>
          <w:bCs/>
          <w:sz w:val="24"/>
          <w:szCs w:val="24"/>
        </w:rPr>
        <w:t>tural swarms that exist</w:t>
      </w:r>
      <w:r w:rsidRPr="00CC3AFB">
        <w:rPr>
          <w:rFonts w:ascii="Times New Roman" w:hAnsi="Times New Roman" w:cs="Times New Roman"/>
          <w:bCs/>
          <w:sz w:val="24"/>
          <w:szCs w:val="24"/>
        </w:rPr>
        <w:t xml:space="preserve"> in nat</w:t>
      </w:r>
      <w:r w:rsidR="008F3725">
        <w:rPr>
          <w:rFonts w:ascii="Times New Roman" w:hAnsi="Times New Roman" w:cs="Times New Roman"/>
          <w:bCs/>
          <w:sz w:val="24"/>
          <w:szCs w:val="24"/>
        </w:rPr>
        <w:t>ure. E</w:t>
      </w:r>
      <w:r w:rsidRPr="00CC3AFB">
        <w:rPr>
          <w:rFonts w:ascii="Times New Roman" w:hAnsi="Times New Roman" w:cs="Times New Roman"/>
          <w:bCs/>
          <w:sz w:val="24"/>
          <w:szCs w:val="24"/>
        </w:rPr>
        <w:t>xample</w:t>
      </w:r>
      <w:r w:rsidR="008F3725">
        <w:rPr>
          <w:rFonts w:ascii="Times New Roman" w:hAnsi="Times New Roman" w:cs="Times New Roman"/>
          <w:bCs/>
          <w:sz w:val="24"/>
          <w:szCs w:val="24"/>
        </w:rPr>
        <w:t xml:space="preserve">s of such </w:t>
      </w:r>
      <w:r w:rsidRPr="00CC3AFB">
        <w:rPr>
          <w:rFonts w:ascii="Times New Roman" w:hAnsi="Times New Roman" w:cs="Times New Roman"/>
          <w:bCs/>
          <w:sz w:val="24"/>
          <w:szCs w:val="24"/>
        </w:rPr>
        <w:t>swarm</w:t>
      </w:r>
      <w:r w:rsidR="008F3725">
        <w:rPr>
          <w:rFonts w:ascii="Times New Roman" w:hAnsi="Times New Roman" w:cs="Times New Roman"/>
          <w:bCs/>
          <w:sz w:val="24"/>
          <w:szCs w:val="24"/>
        </w:rPr>
        <w:t>s</w:t>
      </w:r>
      <w:r w:rsidRPr="00CC3AFB">
        <w:rPr>
          <w:rFonts w:ascii="Times New Roman" w:hAnsi="Times New Roman" w:cs="Times New Roman"/>
          <w:bCs/>
          <w:sz w:val="24"/>
          <w:szCs w:val="24"/>
        </w:rPr>
        <w:t xml:space="preserve"> can be ant colonies, bee colonies, rivers, etcetera. Intelligent Water Drops (IWD) is a way to compute a wa</w:t>
      </w:r>
      <w:r w:rsidR="008F3725">
        <w:rPr>
          <w:rFonts w:ascii="Times New Roman" w:hAnsi="Times New Roman" w:cs="Times New Roman"/>
          <w:bCs/>
          <w:sz w:val="24"/>
          <w:szCs w:val="24"/>
        </w:rPr>
        <w:t>y finding technique within a</w:t>
      </w:r>
      <w:r w:rsidRPr="00CC3AFB">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CC3AFB">
        <w:rPr>
          <w:rFonts w:ascii="Times New Roman" w:hAnsi="Times New Roman" w:cs="Times New Roman"/>
          <w:sz w:val="24"/>
          <w:szCs w:val="24"/>
        </w:rPr>
        <w:t xml:space="preserve">The solutions are incrementally constructed by the IWD algorithm. Therefore, the IWD algorithm is a population-based constructive </w:t>
      </w:r>
      <w:r w:rsidRPr="00CC3AFB">
        <w:rPr>
          <w:rFonts w:ascii="Times New Roman" w:hAnsi="Times New Roman" w:cs="Times New Roman"/>
          <w:sz w:val="24"/>
          <w:szCs w:val="24"/>
        </w:rPr>
        <w:t>optimization</w:t>
      </w:r>
      <w:r w:rsidRPr="00CC3AFB">
        <w:rPr>
          <w:rFonts w:ascii="Times New Roman" w:hAnsi="Times New Roman" w:cs="Times New Roman"/>
          <w:sz w:val="24"/>
          <w:szCs w:val="24"/>
        </w:rPr>
        <w:t xml:space="preserve"> algorithm</w:t>
      </w:r>
      <w:r w:rsidRPr="00CC3AFB">
        <w:rPr>
          <w:rFonts w:ascii="Times New Roman" w:hAnsi="Times New Roman" w:cs="Times New Roman"/>
          <w:sz w:val="24"/>
          <w:szCs w:val="24"/>
        </w:rPr>
        <w:t>” (</w:t>
      </w:r>
      <w:r w:rsidRPr="00CC3AFB">
        <w:rPr>
          <w:rFonts w:ascii="Times New Roman" w:hAnsi="Times New Roman" w:cs="Times New Roman"/>
          <w:color w:val="000000"/>
          <w:sz w:val="24"/>
          <w:szCs w:val="24"/>
          <w:shd w:val="clear" w:color="auto" w:fill="FFFFFF"/>
        </w:rPr>
        <w:t>Hosseini, 2009)</w:t>
      </w:r>
      <w:r w:rsidRPr="00CC3AFB">
        <w:rPr>
          <w:rFonts w:ascii="Times New Roman" w:hAnsi="Times New Roman" w:cs="Times New Roman"/>
          <w:color w:val="000000"/>
          <w:sz w:val="24"/>
          <w:szCs w:val="24"/>
          <w:shd w:val="clear" w:color="auto" w:fill="FFFFFF"/>
        </w:rPr>
        <w:t xml:space="preserve">. </w:t>
      </w:r>
      <w:r w:rsidR="00CC3AFB" w:rsidRPr="00CC3AFB">
        <w:rPr>
          <w:rFonts w:ascii="Times New Roman" w:hAnsi="Times New Roman" w:cs="Times New Roman"/>
          <w:color w:val="000000"/>
          <w:sz w:val="24"/>
          <w:szCs w:val="24"/>
          <w:shd w:val="clear" w:color="auto" w:fill="FFFFFF"/>
        </w:rPr>
        <w:t xml:space="preserve">This algorithm has been used to </w:t>
      </w:r>
      <w:r w:rsidR="00955ED0" w:rsidRPr="00CC3AFB">
        <w:rPr>
          <w:rFonts w:ascii="Times New Roman" w:hAnsi="Times New Roman" w:cs="Times New Roman"/>
          <w:color w:val="000000"/>
          <w:sz w:val="24"/>
          <w:szCs w:val="24"/>
          <w:shd w:val="clear" w:color="auto" w:fill="FFFFFF"/>
        </w:rPr>
        <w:t>counter</w:t>
      </w:r>
      <w:r w:rsidR="00CC3AFB" w:rsidRPr="00CC3AFB">
        <w:rPr>
          <w:rFonts w:ascii="Times New Roman" w:hAnsi="Times New Roman" w:cs="Times New Roman"/>
          <w:color w:val="000000"/>
          <w:sz w:val="24"/>
          <w:szCs w:val="24"/>
          <w:shd w:val="clear" w:color="auto" w:fill="FFFFFF"/>
        </w:rPr>
        <w:t xml:space="preserve"> problems like knapsack problem or travelling salesman problem. </w:t>
      </w:r>
    </w:p>
    <w:p w:rsidR="00CC3AFB" w:rsidRPr="00CC3AFB" w:rsidRDefault="00CC3AFB" w:rsidP="00CC3AFB">
      <w:pPr>
        <w:spacing w:line="360" w:lineRule="auto"/>
        <w:rPr>
          <w:rFonts w:ascii="Times New Roman" w:hAnsi="Times New Roman" w:cs="Times New Roman"/>
          <w:color w:val="000000"/>
          <w:sz w:val="24"/>
          <w:szCs w:val="24"/>
          <w:shd w:val="clear" w:color="auto" w:fill="FFFFFF"/>
        </w:rPr>
      </w:pPr>
      <w:r w:rsidRPr="00CC3AFB">
        <w:rPr>
          <w:rFonts w:ascii="Times New Roman" w:hAnsi="Times New Roman" w:cs="Times New Roman"/>
          <w:color w:val="000000"/>
          <w:sz w:val="24"/>
          <w:szCs w:val="24"/>
          <w:shd w:val="clear" w:color="auto" w:fill="FFFFFF"/>
        </w:rPr>
        <w:t xml:space="preserve">This algorithm has been developed based on the process that occurs in rivers. Each water droplet in the river goes through its own obstacles to reach a particular ocean, lake or sea. These obstacles vary from gravitational force of the earth, to the density of soil, </w:t>
      </w:r>
      <w:r w:rsidR="008F3725">
        <w:rPr>
          <w:rFonts w:ascii="Times New Roman" w:hAnsi="Times New Roman" w:cs="Times New Roman"/>
          <w:color w:val="000000"/>
          <w:sz w:val="24"/>
          <w:szCs w:val="24"/>
          <w:shd w:val="clear" w:color="auto" w:fill="FFFFFF"/>
        </w:rPr>
        <w:t xml:space="preserve">and </w:t>
      </w:r>
      <w:r w:rsidRPr="00CC3AFB">
        <w:rPr>
          <w:rFonts w:ascii="Times New Roman" w:hAnsi="Times New Roman" w:cs="Times New Roman"/>
          <w:color w:val="000000"/>
          <w:sz w:val="24"/>
          <w:szCs w:val="24"/>
          <w:shd w:val="clear" w:color="auto" w:fill="FFFFFF"/>
        </w:rPr>
        <w:t xml:space="preserve">to the velocity of the droplet itself. However, somehow the droplet follows a path that achieves its destination taking the shortest possible route </w:t>
      </w:r>
      <w:r w:rsidRPr="00CC3AFB">
        <w:rPr>
          <w:rFonts w:ascii="Times New Roman" w:hAnsi="Times New Roman" w:cs="Times New Roman"/>
          <w:color w:val="000000"/>
          <w:sz w:val="24"/>
          <w:szCs w:val="24"/>
          <w:shd w:val="clear" w:color="auto" w:fill="FFFFFF"/>
        </w:rPr>
        <w:t>(Shah‐Hosseini, 2008)</w:t>
      </w:r>
      <w:r w:rsidRPr="00CC3AFB">
        <w:rPr>
          <w:rFonts w:ascii="Times New Roman" w:hAnsi="Times New Roman" w:cs="Times New Roman"/>
          <w:color w:val="000000"/>
          <w:sz w:val="24"/>
          <w:szCs w:val="24"/>
          <w:shd w:val="clear" w:color="auto" w:fill="FFFFFF"/>
        </w:rPr>
        <w:t xml:space="preserve">. </w:t>
      </w:r>
      <w:r w:rsidR="00C066E9">
        <w:rPr>
          <w:rFonts w:ascii="Times New Roman" w:hAnsi="Times New Roman" w:cs="Times New Roman"/>
          <w:color w:val="000000"/>
          <w:sz w:val="24"/>
          <w:szCs w:val="24"/>
          <w:shd w:val="clear" w:color="auto" w:fill="FFFFFF"/>
        </w:rPr>
        <w:t xml:space="preserve">This algorithm will enable us to determine the how optimum path is taken and why it is the best path. </w:t>
      </w:r>
      <w:bookmarkStart w:id="0" w:name="_GoBack"/>
      <w:bookmarkEnd w:id="0"/>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7551AA" w:rsidRDefault="007551AA">
      <w:pPr>
        <w:rPr>
          <w:rFonts w:asciiTheme="majorBidi" w:hAnsiTheme="majorBidi" w:cstheme="majorBidi"/>
          <w:b/>
          <w:bCs/>
          <w:sz w:val="40"/>
          <w:szCs w:val="40"/>
        </w:rPr>
      </w:pPr>
      <w:r>
        <w:rPr>
          <w:rFonts w:asciiTheme="majorBidi" w:hAnsiTheme="majorBidi" w:cstheme="majorBidi"/>
          <w:b/>
          <w:bCs/>
          <w:sz w:val="40"/>
          <w:szCs w:val="40"/>
        </w:rPr>
        <w:br w:type="page"/>
      </w:r>
    </w:p>
    <w:p w:rsidR="007551AA" w:rsidRDefault="007551AA" w:rsidP="00D97981">
      <w:pPr>
        <w:rPr>
          <w:rFonts w:asciiTheme="majorBidi" w:hAnsiTheme="majorBidi" w:cstheme="majorBidi"/>
          <w:b/>
          <w:bCs/>
          <w:sz w:val="40"/>
          <w:szCs w:val="40"/>
        </w:rPr>
      </w:pPr>
    </w:p>
    <w:p w:rsidR="00E2174D" w:rsidRPr="007551AA" w:rsidRDefault="008A56D7" w:rsidP="007551AA">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represent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End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r w:rsidRPr="00EC3AC6">
        <w:rPr>
          <w:rFonts w:asciiTheme="majorBidi" w:hAnsiTheme="majorBidi" w:cstheme="majorBidi"/>
          <w:i/>
          <w:iCs/>
          <w:sz w:val="24"/>
          <w:szCs w:val="24"/>
        </w:rPr>
        <w:t>Initialisation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y set to the worst value: q(TTB)</w:t>
      </w:r>
      <w:r w:rsidRPr="0043006B">
        <w:rPr>
          <w:rFonts w:asciiTheme="majorBidi" w:hAnsiTheme="majorBidi" w:cstheme="majorBidi"/>
          <w:sz w:val="24"/>
          <w:szCs w:val="24"/>
        </w:rPr>
        <w:t xml:space="preserve"> = −∞. The maximum number of iterations </w:t>
      </w:r>
      <w:r w:rsidRPr="00EC3AC6">
        <w:rPr>
          <w:rFonts w:asciiTheme="majorBidi" w:hAnsiTheme="majorBidi" w:cstheme="majorBidi"/>
          <w:i/>
          <w:iCs/>
          <w:sz w:val="24"/>
          <w:szCs w:val="24"/>
        </w:rPr>
        <w:t xml:space="preserve">itermax </w:t>
      </w:r>
      <w:r w:rsidRPr="0043006B">
        <w:rPr>
          <w:rFonts w:asciiTheme="majorBidi" w:hAnsiTheme="majorBidi" w:cstheme="majorBidi"/>
          <w:sz w:val="24"/>
          <w:szCs w:val="24"/>
        </w:rPr>
        <w:t xml:space="preserve">is specified by the user. The iteration count </w:t>
      </w:r>
      <w:r w:rsidRPr="00EC3AC6">
        <w:rPr>
          <w:rFonts w:asciiTheme="majorBidi" w:hAnsiTheme="majorBidi" w:cstheme="majorBidi"/>
          <w:i/>
          <w:iCs/>
          <w:sz w:val="24"/>
          <w:szCs w:val="24"/>
        </w:rPr>
        <w:t>itercount</w:t>
      </w:r>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r w:rsidRPr="00EC3AC6">
        <w:rPr>
          <w:rFonts w:asciiTheme="majorBidi" w:hAnsiTheme="majorBidi" w:cstheme="majorBidi"/>
          <w:i/>
          <w:iCs/>
          <w:sz w:val="24"/>
          <w:szCs w:val="24"/>
        </w:rPr>
        <w:t>Nc</w:t>
      </w:r>
      <w:r w:rsidRPr="0043006B">
        <w:rPr>
          <w:rFonts w:asciiTheme="majorBidi" w:hAnsiTheme="majorBidi" w:cstheme="majorBidi"/>
          <w:sz w:val="24"/>
          <w:szCs w:val="24"/>
        </w:rPr>
        <w:t xml:space="preserve"> of the graph.  For velocity updating, the parameters are 1 </w:t>
      </w:r>
      <w:r w:rsidRPr="00EC3AC6">
        <w:rPr>
          <w:rFonts w:asciiTheme="majorBidi" w:hAnsiTheme="majorBidi" w:cstheme="majorBidi"/>
          <w:i/>
          <w:iCs/>
          <w:sz w:val="24"/>
          <w:szCs w:val="24"/>
        </w:rPr>
        <w:t>a</w:t>
      </w:r>
      <w:r w:rsidR="00EC3AC6">
        <w:rPr>
          <w:rFonts w:asciiTheme="majorBidi" w:hAnsiTheme="majorBidi" w:cstheme="majorBidi"/>
          <w:i/>
          <w:iCs/>
          <w:sz w:val="24"/>
          <w:szCs w:val="24"/>
        </w:rPr>
        <w:t>v</w:t>
      </w:r>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r w:rsidRPr="00EC3AC6">
        <w:rPr>
          <w:rFonts w:asciiTheme="majorBidi" w:hAnsiTheme="majorBidi" w:cstheme="majorBidi"/>
          <w:i/>
          <w:iCs/>
          <w:sz w:val="24"/>
          <w:szCs w:val="24"/>
        </w:rPr>
        <w:t>b</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1 . For soil updating, 1 </w:t>
      </w:r>
      <w:r w:rsidRPr="00EC3AC6">
        <w:rPr>
          <w:rFonts w:asciiTheme="majorBidi" w:hAnsiTheme="majorBidi" w:cstheme="majorBidi"/>
          <w:i/>
          <w:iCs/>
          <w:sz w:val="24"/>
          <w:szCs w:val="24"/>
        </w:rPr>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r w:rsidR="00EC3AC6">
        <w:rPr>
          <w:rFonts w:asciiTheme="majorBidi" w:hAnsiTheme="majorBidi" w:cstheme="majorBidi"/>
          <w:i/>
          <w:iCs/>
          <w:sz w:val="24"/>
          <w:szCs w:val="24"/>
        </w:rPr>
        <w:t>bs</w:t>
      </w:r>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r w:rsidR="00EC3AC6">
        <w:rPr>
          <w:rFonts w:asciiTheme="majorBidi" w:hAnsiTheme="majorBidi" w:cstheme="majorBidi"/>
          <w:i/>
          <w:iCs/>
          <w:sz w:val="24"/>
          <w:szCs w:val="24"/>
        </w:rPr>
        <w:t>cs</w:t>
      </w:r>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r w:rsidRPr="0043006B">
        <w:rPr>
          <w:rFonts w:asciiTheme="majorBidi" w:hAnsiTheme="majorBidi" w:cstheme="majorBidi"/>
          <w:sz w:val="24"/>
          <w:szCs w:val="24"/>
        </w:rPr>
        <w:t xml:space="preserve"> , which is a small </w:t>
      </w:r>
      <w:r w:rsidRPr="0043006B">
        <w:rPr>
          <w:rFonts w:asciiTheme="majorBidi" w:hAnsiTheme="majorBidi" w:cstheme="majorBidi"/>
          <w:sz w:val="24"/>
          <w:szCs w:val="24"/>
        </w:rPr>
        <w:lastRenderedPageBreak/>
        <w:t>positive number less than one, is set as</w:t>
      </w:r>
      <w:r w:rsidRPr="00887A2F">
        <w:rPr>
          <w:rFonts w:asciiTheme="majorBidi" w:hAnsiTheme="majorBidi" w:cstheme="majorBidi"/>
          <w:i/>
          <w:iCs/>
          <w:sz w:val="24"/>
          <w:szCs w:val="24"/>
        </w:rPr>
        <w:t xml:space="preserve"> ρ</w:t>
      </w:r>
      <w:r w:rsidR="00826D5F" w:rsidRPr="00887A2F">
        <w:rPr>
          <w:rFonts w:asciiTheme="majorBidi" w:hAnsiTheme="majorBidi" w:cstheme="majorBidi"/>
          <w:i/>
          <w:iCs/>
          <w:sz w:val="24"/>
          <w:szCs w:val="24"/>
        </w:rPr>
        <w:t>n</w:t>
      </w:r>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r w:rsidR="00887A2F" w:rsidRPr="00887A2F">
        <w:rPr>
          <w:rFonts w:asciiTheme="majorBidi" w:hAnsiTheme="majorBidi" w:cstheme="majorBidi"/>
          <w:i/>
          <w:iCs/>
          <w:sz w:val="24"/>
          <w:szCs w:val="24"/>
        </w:rPr>
        <w:t xml:space="preserve">ρiwd </w:t>
      </w:r>
      <w:r w:rsidR="00887A2F" w:rsidRPr="00887A2F">
        <w:rPr>
          <w:rFonts w:asciiTheme="majorBidi" w:hAnsiTheme="majorBidi" w:cstheme="majorBidi"/>
          <w:sz w:val="24"/>
          <w:szCs w:val="24"/>
        </w:rPr>
        <w:t xml:space="preserve">which is chosen from [0, 1], is set as </w:t>
      </w:r>
      <w:r w:rsidR="00887A2F" w:rsidRPr="00887A2F">
        <w:rPr>
          <w:rFonts w:asciiTheme="majorBidi" w:hAnsiTheme="majorBidi" w:cstheme="majorBidi"/>
          <w:i/>
          <w:iCs/>
          <w:sz w:val="24"/>
          <w:szCs w:val="24"/>
        </w:rPr>
        <w:t>ρiwd</w:t>
      </w:r>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0.9</w:t>
      </w:r>
      <w:r w:rsidR="00887A2F" w:rsidRPr="00887A2F">
        <w:rPr>
          <w:rFonts w:asciiTheme="majorBidi" w:hAnsiTheme="majorBidi" w:cstheme="majorBidi"/>
          <w:sz w:val="24"/>
          <w:szCs w:val="24"/>
        </w:rPr>
        <w:t xml:space="preserve"> . Moreover, the initial soil on each path (edge) is denoted by the constant </w:t>
      </w:r>
      <w:r w:rsidR="00887A2F" w:rsidRPr="00D36883">
        <w:rPr>
          <w:rFonts w:asciiTheme="majorBidi" w:hAnsiTheme="majorBidi" w:cstheme="majorBidi"/>
          <w:i/>
          <w:iCs/>
          <w:sz w:val="24"/>
          <w:szCs w:val="24"/>
        </w:rPr>
        <w:t>InitSoil</w:t>
      </w:r>
      <w:r w:rsidR="00887A2F" w:rsidRPr="00887A2F">
        <w:rPr>
          <w:rFonts w:asciiTheme="majorBidi" w:hAnsiTheme="majorBidi" w:cstheme="majorBidi"/>
          <w:sz w:val="24"/>
          <w:szCs w:val="24"/>
        </w:rPr>
        <w:t xml:space="preserve"> such that the soil of the path between every two nodes i and j is set </w:t>
      </w:r>
      <w:r w:rsidR="00887A2F" w:rsidRPr="00D36883">
        <w:rPr>
          <w:rFonts w:asciiTheme="majorBidi" w:hAnsiTheme="majorBidi" w:cstheme="majorBidi"/>
          <w:i/>
          <w:iCs/>
          <w:sz w:val="24"/>
          <w:szCs w:val="24"/>
        </w:rPr>
        <w:t xml:space="preserve">by </w:t>
      </w:r>
      <w:r w:rsidR="00D36883" w:rsidRPr="00D36883">
        <w:rPr>
          <w:rFonts w:asciiTheme="majorBidi" w:hAnsiTheme="majorBidi" w:cstheme="majorBidi"/>
          <w:i/>
          <w:iCs/>
          <w:sz w:val="24"/>
          <w:szCs w:val="24"/>
        </w:rPr>
        <w:t>soil(i,j)</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InitSoil</w:t>
      </w:r>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r w:rsidR="00887A2F" w:rsidRPr="00D36883">
        <w:rPr>
          <w:rFonts w:asciiTheme="majorBidi" w:hAnsiTheme="majorBidi" w:cstheme="majorBidi"/>
          <w:i/>
          <w:iCs/>
          <w:sz w:val="24"/>
          <w:szCs w:val="24"/>
        </w:rPr>
        <w:t>InitVel</w:t>
      </w:r>
      <w:r w:rsidR="00887A2F" w:rsidRPr="00887A2F">
        <w:rPr>
          <w:rFonts w:asciiTheme="majorBidi" w:hAnsiTheme="majorBidi" w:cstheme="majorBidi"/>
          <w:sz w:val="24"/>
          <w:szCs w:val="24"/>
        </w:rPr>
        <w:t xml:space="preserve">. Both parameters InitSoil and InitVel are user selected and they should be tuned experimentally for the application. Here, </w:t>
      </w:r>
      <w:r w:rsidR="00887A2F" w:rsidRPr="00D36883">
        <w:rPr>
          <w:rFonts w:asciiTheme="majorBidi" w:hAnsiTheme="majorBidi" w:cstheme="majorBidi"/>
          <w:i/>
          <w:iCs/>
          <w:sz w:val="24"/>
          <w:szCs w:val="24"/>
        </w:rPr>
        <w:t>InitSoil</w:t>
      </w:r>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r w:rsidR="00887A2F" w:rsidRPr="00D36883">
        <w:rPr>
          <w:rFonts w:asciiTheme="majorBidi" w:hAnsiTheme="majorBidi" w:cstheme="majorBidi"/>
          <w:i/>
          <w:iCs/>
          <w:sz w:val="24"/>
          <w:szCs w:val="24"/>
        </w:rPr>
        <w:t xml:space="preserve">InitVel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275499">
        <w:rPr>
          <w:rFonts w:asciiTheme="majorBidi" w:hAnsiTheme="majorBidi" w:cstheme="majorBidi"/>
          <w:i/>
          <w:iCs/>
          <w:sz w:val="24"/>
          <w:szCs w:val="24"/>
        </w:rPr>
        <w:t>Initialisation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r w:rsidRPr="00F10545">
        <w:rPr>
          <w:rFonts w:asciiTheme="majorBidi" w:hAnsiTheme="majorBidi" w:cstheme="majorBidi"/>
          <w:i/>
          <w:iCs/>
          <w:sz w:val="24"/>
          <w:szCs w:val="24"/>
        </w:rPr>
        <w:t>Vc (IWD)</w:t>
      </w:r>
      <w:r w:rsidRPr="00F10545">
        <w:rPr>
          <w:rFonts w:asciiTheme="majorBidi" w:hAnsiTheme="majorBidi" w:cstheme="majorBidi"/>
          <w:sz w:val="24"/>
          <w:szCs w:val="24"/>
        </w:rPr>
        <w:t xml:space="preserve">, which is initially empty: </w:t>
      </w:r>
      <w:r w:rsidRPr="00F10545">
        <w:rPr>
          <w:rFonts w:asciiTheme="majorBidi" w:hAnsiTheme="majorBidi" w:cstheme="majorBidi"/>
          <w:i/>
          <w:iCs/>
          <w:sz w:val="24"/>
          <w:szCs w:val="24"/>
        </w:rPr>
        <w:t>Vc(IWD)</w:t>
      </w:r>
      <w:r>
        <w:rPr>
          <w:rFonts w:asciiTheme="majorBidi" w:hAnsiTheme="majorBidi" w:cstheme="majorBidi"/>
          <w:sz w:val="24"/>
          <w:szCs w:val="24"/>
        </w:rPr>
        <w:t xml:space="preserve"> = {}</w:t>
      </w:r>
      <w:r w:rsidRPr="00F10545">
        <w:rPr>
          <w:rFonts w:asciiTheme="majorBidi" w:hAnsiTheme="majorBidi" w:cstheme="majorBidi"/>
          <w:sz w:val="24"/>
          <w:szCs w:val="24"/>
        </w:rPr>
        <w:t xml:space="preserve"> . Each IWD’s velocity is set to </w:t>
      </w:r>
      <w:r w:rsidRPr="00F10545">
        <w:rPr>
          <w:rFonts w:asciiTheme="majorBidi" w:hAnsiTheme="majorBidi" w:cstheme="majorBidi"/>
          <w:i/>
          <w:iCs/>
          <w:sz w:val="24"/>
          <w:szCs w:val="24"/>
        </w:rPr>
        <w:t>InitVel</w:t>
      </w:r>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For the IWD residing in node i, choose the next node j, which does not violate any constraints of the problem and is not in the visited node list () vc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r w:rsidRPr="0073666E">
        <w:rPr>
          <w:rFonts w:asciiTheme="majorBidi" w:hAnsiTheme="majorBidi" w:cstheme="majorBidi"/>
          <w:i/>
          <w:iCs/>
          <w:sz w:val="24"/>
          <w:szCs w:val="24"/>
        </w:rPr>
        <w:t>Vc(IWD)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i to node j, update its velocity </w:t>
      </w:r>
      <w:r>
        <w:rPr>
          <w:rFonts w:asciiTheme="majorBidi" w:hAnsiTheme="majorBidi" w:cstheme="majorBidi"/>
          <w:sz w:val="24"/>
          <w:szCs w:val="24"/>
        </w:rPr>
        <w:t>vel(t)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r>
        <w:rPr>
          <w:rFonts w:asciiTheme="majorBidi" w:hAnsiTheme="majorBidi" w:cstheme="majorBidi"/>
          <w:i/>
          <w:iCs/>
          <w:sz w:val="24"/>
          <w:szCs w:val="24"/>
        </w:rPr>
        <w:t>vel(t+1)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i to j, compute the </w:t>
      </w:r>
      <w:r>
        <w:rPr>
          <w:rFonts w:asciiTheme="majorBidi" w:hAnsiTheme="majorBidi" w:cstheme="majorBidi"/>
          <w:sz w:val="24"/>
          <w:szCs w:val="24"/>
        </w:rPr>
        <w:t xml:space="preserve">soil </w:t>
      </w:r>
      <w:r w:rsidRPr="00D316A5">
        <w:rPr>
          <w:rFonts w:asciiTheme="majorBidi" w:hAnsiTheme="majorBidi" w:cstheme="majorBidi"/>
          <w:sz w:val="24"/>
          <w:szCs w:val="24"/>
        </w:rPr>
        <w:t>Δ</w:t>
      </w:r>
      <w:r>
        <w:rPr>
          <w:rFonts w:asciiTheme="majorBidi" w:hAnsiTheme="majorBidi" w:cstheme="majorBidi"/>
          <w:sz w:val="24"/>
          <w:szCs w:val="24"/>
        </w:rPr>
        <w:t>soil(i,j)</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r w:rsidRPr="00D316A5">
        <w:rPr>
          <w:rFonts w:asciiTheme="majorBidi" w:hAnsiTheme="majorBidi" w:cstheme="majorBidi"/>
          <w:i/>
          <w:iCs/>
          <w:sz w:val="24"/>
          <w:szCs w:val="24"/>
        </w:rPr>
        <w:t>HUD(j)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soil(i,j)</w:t>
      </w:r>
      <w:r w:rsidRPr="00CC35E7">
        <w:rPr>
          <w:rFonts w:asciiTheme="majorBidi" w:hAnsiTheme="majorBidi" w:cstheme="majorBidi"/>
          <w:sz w:val="24"/>
          <w:szCs w:val="24"/>
        </w:rPr>
        <w:t xml:space="preserve"> of the path from node i to j traversed by that IWD and also update th</w:t>
      </w:r>
      <w:r>
        <w:rPr>
          <w:rFonts w:asciiTheme="majorBidi" w:hAnsiTheme="majorBidi" w:cstheme="majorBidi"/>
          <w:sz w:val="24"/>
          <w:szCs w:val="24"/>
        </w:rPr>
        <w:t xml:space="preserve">e soil that the IWD carries </w:t>
      </w:r>
      <w:r w:rsidRPr="00CC35E7">
        <w:rPr>
          <w:rFonts w:asciiTheme="majorBidi" w:hAnsiTheme="majorBidi" w:cstheme="majorBidi"/>
          <w:sz w:val="24"/>
          <w:szCs w:val="24"/>
        </w:rPr>
        <w:t>soil</w:t>
      </w:r>
      <w:r>
        <w:rPr>
          <w:rFonts w:asciiTheme="majorBidi" w:hAnsiTheme="majorBidi" w:cstheme="majorBidi"/>
          <w:sz w:val="24"/>
          <w:szCs w:val="24"/>
        </w:rPr>
        <w:t>IWD</w:t>
      </w:r>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function q(</w:t>
      </w:r>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4384A" w:rsidRPr="007551AA" w:rsidRDefault="007F1D98" w:rsidP="007551A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7F1D98" w:rsidRDefault="007F1D98" w:rsidP="007F1D98">
      <w:pPr>
        <w:pStyle w:val="ListParagraph"/>
        <w:ind w:left="360"/>
        <w:rPr>
          <w:rFonts w:asciiTheme="majorBidi" w:hAnsiTheme="majorBidi" w:cstheme="majorBidi"/>
          <w:b/>
          <w:bCs/>
          <w:sz w:val="28"/>
          <w:szCs w:val="28"/>
          <w:u w:val="single"/>
        </w:rPr>
      </w:pPr>
    </w:p>
    <w:p w:rsidR="007551AA" w:rsidRDefault="007551AA">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Flowchart </w:t>
      </w:r>
      <w:r w:rsidR="00275499" w:rsidRPr="00275499">
        <w:rPr>
          <w:rFonts w:asciiTheme="majorBidi" w:hAnsiTheme="majorBidi" w:cstheme="majorBidi"/>
          <w:b/>
          <w:bCs/>
          <w:sz w:val="28"/>
          <w:szCs w:val="28"/>
          <w:u w:val="single"/>
        </w:rPr>
        <w:t>of IWD Algorithm</w:t>
      </w:r>
    </w:p>
    <w:p w:rsidR="007551AA" w:rsidRDefault="007551AA" w:rsidP="007F1D98">
      <w:pPr>
        <w:pStyle w:val="ListParagraph"/>
        <w:ind w:left="360"/>
        <w:rPr>
          <w:rFonts w:asciiTheme="majorBidi" w:hAnsiTheme="majorBidi" w:cstheme="majorBidi"/>
          <w:b/>
          <w:bCs/>
          <w:sz w:val="28"/>
          <w:szCs w:val="28"/>
          <w:u w:val="single"/>
        </w:rPr>
      </w:pPr>
    </w:p>
    <w:p w:rsidR="007551AA" w:rsidRDefault="007551AA" w:rsidP="007F1D98">
      <w:pPr>
        <w:pStyle w:val="ListParagraph"/>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8B5328" w:rsidRDefault="008B5328" w:rsidP="00D1128B">
      <w:pPr>
        <w:pStyle w:val="Heading1"/>
        <w:shd w:val="clear" w:color="auto" w:fill="FFFFFF"/>
        <w:spacing w:before="0"/>
        <w:rPr>
          <w:rFonts w:ascii="Times New Roman" w:hAnsi="Times New Roman" w:cs="Times New Roman"/>
          <w:color w:val="111111"/>
          <w:szCs w:val="24"/>
        </w:rPr>
      </w:pPr>
      <w:r>
        <w:rPr>
          <w:rFonts w:ascii="Times New Roman" w:hAnsi="Times New Roman" w:cs="Times New Roman"/>
          <w:bCs/>
          <w:color w:val="111111"/>
          <w:sz w:val="24"/>
          <w:szCs w:val="24"/>
        </w:rPr>
        <w:t>“</w:t>
      </w:r>
      <w:r w:rsidR="00D1128B" w:rsidRPr="00D1128B">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Pr>
          <w:rFonts w:ascii="Times New Roman" w:hAnsi="Times New Roman" w:cs="Times New Roman"/>
          <w:bCs/>
          <w:color w:val="111111"/>
          <w:sz w:val="24"/>
          <w:szCs w:val="24"/>
        </w:rPr>
        <w:t xml:space="preserve">” </w:t>
      </w:r>
      <w:r w:rsidRPr="008B5328">
        <w:rPr>
          <w:rFonts w:ascii="Times New Roman" w:hAnsi="Times New Roman" w:cs="Times New Roman"/>
          <w:color w:val="000000"/>
          <w:sz w:val="24"/>
          <w:szCs w:val="20"/>
          <w:shd w:val="clear" w:color="auto" w:fill="FFFFFF"/>
        </w:rPr>
        <w:t xml:space="preserve">(Shah‐Hosseini, 2008). </w:t>
      </w:r>
    </w:p>
    <w:p w:rsidR="005703B6" w:rsidRPr="00D1128B" w:rsidRDefault="005703B6" w:rsidP="00D1128B">
      <w:pPr>
        <w:rPr>
          <w:rFonts w:asciiTheme="majorBidi" w:hAnsiTheme="majorBidi" w:cstheme="majorBidi"/>
          <w:b/>
          <w:bCs/>
          <w:sz w:val="28"/>
          <w:szCs w:val="28"/>
          <w:u w:val="single"/>
        </w:rPr>
      </w:pPr>
    </w:p>
    <w:p w:rsidR="007F1D98" w:rsidRPr="00D1128B" w:rsidRDefault="007F1D98" w:rsidP="00D1128B">
      <w:pPr>
        <w:rPr>
          <w:rFonts w:asciiTheme="majorBidi" w:hAnsiTheme="majorBidi" w:cstheme="majorBidi"/>
          <w:b/>
          <w:bCs/>
          <w:sz w:val="28"/>
          <w:szCs w:val="28"/>
          <w:u w:val="single"/>
        </w:rPr>
      </w:pPr>
      <w:r w:rsidRPr="00D1128B">
        <w:rPr>
          <w:rFonts w:asciiTheme="majorBidi" w:hAnsiTheme="majorBidi" w:cstheme="majorBidi"/>
          <w:b/>
          <w:bCs/>
          <w:sz w:val="28"/>
          <w:szCs w:val="28"/>
          <w:u w:val="single"/>
        </w:rPr>
        <w:lastRenderedPageBreak/>
        <w:t>Complexity Analysis 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r w:rsidR="008247B4">
              <w:rPr>
                <w:rFonts w:asciiTheme="majorBidi" w:hAnsiTheme="majorBidi" w:cstheme="majorBidi"/>
                <w:sz w:val="28"/>
                <w:szCs w:val="28"/>
              </w:rPr>
              <w:t>itermax</w:t>
            </w:r>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*O(itermax)*O(1)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r w:rsidR="00D30637">
              <w:rPr>
                <w:rFonts w:asciiTheme="majorBidi" w:hAnsiTheme="majorBidi" w:cstheme="majorBidi"/>
                <w:i/>
                <w:iCs/>
                <w:sz w:val="28"/>
                <w:szCs w:val="28"/>
              </w:rPr>
              <w:t>Vc(IWD)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r w:rsidR="00D30637">
              <w:rPr>
                <w:rFonts w:asciiTheme="majorBidi" w:hAnsiTheme="majorBidi" w:cstheme="majorBidi"/>
                <w:sz w:val="28"/>
                <w:szCs w:val="28"/>
              </w:rPr>
              <w:t>itermax</w:t>
            </w:r>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*O(itermax</w:t>
            </w:r>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*O(itermax</w:t>
            </w:r>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Here n is taken as the number of iwds.</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r w:rsidR="00195D74">
        <w:rPr>
          <w:rFonts w:asciiTheme="majorBidi" w:hAnsiTheme="majorBidi" w:cstheme="majorBidi"/>
          <w:sz w:val="28"/>
          <w:szCs w:val="28"/>
        </w:rPr>
        <w:t>itermax</w:t>
      </w:r>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End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E2174D" w:rsidRDefault="00E2174D" w:rsidP="00E2174D">
      <w:pPr>
        <w:spacing w:line="360" w:lineRule="auto"/>
        <w:rPr>
          <w:rFonts w:asciiTheme="majorBidi" w:hAnsiTheme="majorBidi" w:cstheme="majorBidi"/>
          <w:b/>
          <w:bCs/>
          <w:sz w:val="40"/>
          <w:szCs w:val="40"/>
        </w:rPr>
      </w:pPr>
    </w:p>
    <w:p w:rsidR="00D97981" w:rsidRDefault="00D97981" w:rsidP="00E2174D">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p>
    <w:p w:rsidR="00D97981" w:rsidRDefault="00D97981" w:rsidP="00D97981">
      <w:pPr>
        <w:rPr>
          <w:rFonts w:asciiTheme="majorBidi" w:hAnsiTheme="majorBidi" w:cstheme="majorBidi"/>
          <w:sz w:val="24"/>
          <w:szCs w:val="24"/>
        </w:rPr>
      </w:pPr>
    </w:p>
    <w:p w:rsidR="00FB543B" w:rsidRDefault="00FB543B" w:rsidP="00D97981">
      <w:pPr>
        <w:rPr>
          <w:rFonts w:asciiTheme="majorBidi" w:hAnsiTheme="majorBidi" w:cstheme="majorBidi"/>
          <w:sz w:val="24"/>
          <w:szCs w:val="24"/>
        </w:rPr>
      </w:pPr>
      <w:r>
        <w:rPr>
          <w:rFonts w:asciiTheme="majorBidi" w:hAnsiTheme="majorBidi" w:cstheme="majorBidi"/>
          <w:sz w:val="24"/>
          <w:szCs w:val="24"/>
        </w:rPr>
        <w:t>In this section, we wish to analyze the performance of IWD Algorithm. For this purpose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Git.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Run Time 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O(itermax)*O(n)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*O(itermax)*O(1)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r w:rsidRPr="00017988">
              <w:rPr>
                <w:rFonts w:asciiTheme="majorBidi" w:hAnsiTheme="majorBidi" w:cstheme="majorBidi"/>
                <w:i/>
                <w:iCs/>
                <w:sz w:val="24"/>
                <w:szCs w:val="24"/>
              </w:rPr>
              <w:t>Vc(IWD)</w:t>
            </w:r>
            <w:r w:rsidRPr="00017988">
              <w:rPr>
                <w:rFonts w:asciiTheme="majorBidi" w:hAnsiTheme="majorBidi" w:cstheme="majorBidi"/>
                <w:sz w:val="24"/>
                <w:szCs w:val="24"/>
              </w:rPr>
              <w:t>) *O(itermax)*O(1)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*O(itermax)</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*O(itermax)</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Here n is taken as the number of iwds.</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(itermax*n)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7812D3" w:rsidRPr="00FE1B0A" w:rsidRDefault="007812D3" w:rsidP="007812D3">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7812D3" w:rsidRDefault="007812D3" w:rsidP="007812D3">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8B5328" w:rsidRDefault="008B5328" w:rsidP="008B5328">
          <w:pPr>
            <w:ind w:left="720" w:hanging="720"/>
            <w:rPr>
              <w:rFonts w:cstheme="minorHAnsi"/>
              <w:color w:val="000000"/>
              <w:sz w:val="24"/>
              <w:szCs w:val="20"/>
              <w:shd w:val="clear" w:color="auto" w:fill="FFFFFF"/>
            </w:rPr>
          </w:pPr>
          <w:r w:rsidRPr="008B5328">
            <w:rPr>
              <w:rFonts w:cstheme="minorHAnsi"/>
              <w:color w:val="000000"/>
              <w:sz w:val="24"/>
              <w:szCs w:val="20"/>
              <w:shd w:val="clear" w:color="auto" w:fill="FFFFFF"/>
            </w:rPr>
            <w:t>Shah‐Hosseini, H. (2008). Intelligent water drops algorithm. </w:t>
          </w:r>
          <w:r w:rsidRPr="008B5328">
            <w:rPr>
              <w:rFonts w:cstheme="minorHAnsi"/>
              <w:i/>
              <w:iCs/>
              <w:color w:val="000000"/>
              <w:sz w:val="24"/>
              <w:szCs w:val="20"/>
              <w:shd w:val="clear" w:color="auto" w:fill="FFFFFF"/>
            </w:rPr>
            <w:t>International Journal Of Intelligent Computing And Cybernetics</w:t>
          </w:r>
          <w:r w:rsidRPr="008B5328">
            <w:rPr>
              <w:rFonts w:cstheme="minorHAnsi"/>
              <w:color w:val="000000"/>
              <w:sz w:val="24"/>
              <w:szCs w:val="20"/>
              <w:shd w:val="clear" w:color="auto" w:fill="FFFFFF"/>
            </w:rPr>
            <w:t>, </w:t>
          </w:r>
          <w:r w:rsidRPr="008B5328">
            <w:rPr>
              <w:rFonts w:cstheme="minorHAnsi"/>
              <w:i/>
              <w:iCs/>
              <w:color w:val="000000"/>
              <w:sz w:val="24"/>
              <w:szCs w:val="20"/>
              <w:shd w:val="clear" w:color="auto" w:fill="FFFFFF"/>
            </w:rPr>
            <w:t>1</w:t>
          </w:r>
          <w:r w:rsidRPr="008B5328">
            <w:rPr>
              <w:rFonts w:cstheme="minorHAnsi"/>
              <w:color w:val="000000"/>
              <w:sz w:val="24"/>
              <w:szCs w:val="20"/>
              <w:shd w:val="clear" w:color="auto" w:fill="FFFFFF"/>
            </w:rPr>
            <w:t>(2), 193-212. doi: 10.1108/17563780810874717</w:t>
          </w:r>
        </w:p>
        <w:p w:rsidR="00F71970" w:rsidRPr="001755CB" w:rsidRDefault="001755CB" w:rsidP="001755CB">
          <w:pPr>
            <w:ind w:left="720" w:hanging="720"/>
            <w:rPr>
              <w:rFonts w:cstheme="minorHAnsi"/>
              <w:sz w:val="28"/>
            </w:rPr>
          </w:pPr>
          <w:r>
            <w:rPr>
              <w:rFonts w:ascii="Arial" w:hAnsi="Arial" w:cs="Arial"/>
              <w:color w:val="000000"/>
              <w:sz w:val="20"/>
              <w:szCs w:val="20"/>
              <w:shd w:val="clear" w:color="auto" w:fill="FFFFFF"/>
            </w:rPr>
            <w:t>Hosseini, H. (2009). The intelligent water drops algorithm: a nature-inspired swarm-based optimization algorithm. </w:t>
          </w:r>
          <w:r>
            <w:rPr>
              <w:rFonts w:ascii="Arial" w:hAnsi="Arial" w:cs="Arial"/>
              <w:i/>
              <w:iCs/>
              <w:color w:val="000000"/>
              <w:sz w:val="20"/>
              <w:szCs w:val="20"/>
              <w:shd w:val="clear" w:color="auto" w:fill="FFFFFF"/>
            </w:rPr>
            <w:t>International Journal Of Bio-Inspired Computation</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(1/2), 71. doi: 10.1504/ijbic.2009.022775</w:t>
          </w:r>
        </w:p>
        <w:p w:rsid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CC3AFB" w:rsidRPr="00CC3AFB" w:rsidRDefault="00CC3AFB" w:rsidP="00CC3AFB">
          <w:pPr>
            <w:ind w:left="720" w:hanging="720"/>
          </w:pPr>
          <w:r>
            <w:rPr>
              <w:rFonts w:ascii="Arial" w:hAnsi="Arial" w:cs="Arial"/>
              <w:color w:val="000000"/>
              <w:sz w:val="20"/>
              <w:szCs w:val="20"/>
              <w:shd w:val="clear" w:color="auto" w:fill="FFFFFF"/>
            </w:rPr>
            <w:t>Shah</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Hosseini, H. (2008). Intelligent water drops algorithm. </w:t>
          </w:r>
          <w:r>
            <w:rPr>
              <w:rFonts w:ascii="Arial" w:hAnsi="Arial" w:cs="Arial"/>
              <w:i/>
              <w:iCs/>
              <w:color w:val="000000"/>
              <w:sz w:val="20"/>
              <w:szCs w:val="20"/>
              <w:shd w:val="clear" w:color="auto" w:fill="FFFFFF"/>
            </w:rPr>
            <w:t>International Journal Of Intelligent Computing And Cybernetics</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w:t>
          </w:r>
          <w:r>
            <w:rPr>
              <w:rFonts w:ascii="Arial" w:hAnsi="Arial" w:cs="Arial"/>
              <w:color w:val="000000"/>
              <w:sz w:val="20"/>
              <w:szCs w:val="20"/>
              <w:shd w:val="clear" w:color="auto" w:fill="FFFFFF"/>
            </w:rPr>
            <w:t>(2), 193-212. doi: 10.1108/17563780810874717</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2F6" w:rsidRDefault="006712F6" w:rsidP="00D36D2E">
      <w:pPr>
        <w:spacing w:after="0" w:line="240" w:lineRule="auto"/>
      </w:pPr>
      <w:r>
        <w:separator/>
      </w:r>
    </w:p>
  </w:endnote>
  <w:endnote w:type="continuationSeparator" w:id="0">
    <w:p w:rsidR="006712F6" w:rsidRDefault="006712F6"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2F6" w:rsidRDefault="006712F6" w:rsidP="00D36D2E">
      <w:pPr>
        <w:spacing w:after="0" w:line="240" w:lineRule="auto"/>
      </w:pPr>
      <w:r>
        <w:separator/>
      </w:r>
    </w:p>
  </w:footnote>
  <w:footnote w:type="continuationSeparator" w:id="0">
    <w:p w:rsidR="006712F6" w:rsidRDefault="006712F6"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C066E9" w:rsidRPr="00C066E9">
      <w:rPr>
        <w:b/>
        <w:bCs/>
        <w:noProof/>
      </w:rPr>
      <w:t>4</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83A2F"/>
    <w:rsid w:val="000A26AE"/>
    <w:rsid w:val="000C0949"/>
    <w:rsid w:val="0012399F"/>
    <w:rsid w:val="0013423F"/>
    <w:rsid w:val="00164BEB"/>
    <w:rsid w:val="00165DFC"/>
    <w:rsid w:val="001755CB"/>
    <w:rsid w:val="00184B28"/>
    <w:rsid w:val="00195D74"/>
    <w:rsid w:val="001A5113"/>
    <w:rsid w:val="001A67B9"/>
    <w:rsid w:val="001B189B"/>
    <w:rsid w:val="001F2954"/>
    <w:rsid w:val="00211983"/>
    <w:rsid w:val="00217CFE"/>
    <w:rsid w:val="002405E1"/>
    <w:rsid w:val="00240BFD"/>
    <w:rsid w:val="00264615"/>
    <w:rsid w:val="00275499"/>
    <w:rsid w:val="00287DF4"/>
    <w:rsid w:val="002A39E4"/>
    <w:rsid w:val="002B71E9"/>
    <w:rsid w:val="002C7644"/>
    <w:rsid w:val="0035130C"/>
    <w:rsid w:val="00353AF1"/>
    <w:rsid w:val="00377625"/>
    <w:rsid w:val="003A4083"/>
    <w:rsid w:val="003B22DC"/>
    <w:rsid w:val="003E0441"/>
    <w:rsid w:val="003F1D57"/>
    <w:rsid w:val="00415ABA"/>
    <w:rsid w:val="00427F6F"/>
    <w:rsid w:val="0043006B"/>
    <w:rsid w:val="004874EF"/>
    <w:rsid w:val="004A488A"/>
    <w:rsid w:val="004A5F86"/>
    <w:rsid w:val="004C1341"/>
    <w:rsid w:val="004C6870"/>
    <w:rsid w:val="004D5E4A"/>
    <w:rsid w:val="004D668D"/>
    <w:rsid w:val="004F4DA5"/>
    <w:rsid w:val="004F56DC"/>
    <w:rsid w:val="005016F9"/>
    <w:rsid w:val="00506DD1"/>
    <w:rsid w:val="00523E0B"/>
    <w:rsid w:val="00524A4B"/>
    <w:rsid w:val="00525EE0"/>
    <w:rsid w:val="00526F6C"/>
    <w:rsid w:val="005703B6"/>
    <w:rsid w:val="005A5F45"/>
    <w:rsid w:val="005B704E"/>
    <w:rsid w:val="005D204A"/>
    <w:rsid w:val="00614CDF"/>
    <w:rsid w:val="006254AA"/>
    <w:rsid w:val="006337C6"/>
    <w:rsid w:val="006712F6"/>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8F3725"/>
    <w:rsid w:val="00904AF4"/>
    <w:rsid w:val="00927C77"/>
    <w:rsid w:val="0094384A"/>
    <w:rsid w:val="00955ED0"/>
    <w:rsid w:val="009676F8"/>
    <w:rsid w:val="00973B7C"/>
    <w:rsid w:val="009761DC"/>
    <w:rsid w:val="009838CC"/>
    <w:rsid w:val="00990A04"/>
    <w:rsid w:val="009C249B"/>
    <w:rsid w:val="009F1942"/>
    <w:rsid w:val="00A24BB3"/>
    <w:rsid w:val="00A33D9A"/>
    <w:rsid w:val="00A50086"/>
    <w:rsid w:val="00A813B7"/>
    <w:rsid w:val="00A90EFB"/>
    <w:rsid w:val="00AA430B"/>
    <w:rsid w:val="00AC74B9"/>
    <w:rsid w:val="00AD6712"/>
    <w:rsid w:val="00AE1100"/>
    <w:rsid w:val="00B01C08"/>
    <w:rsid w:val="00B75D63"/>
    <w:rsid w:val="00B76A03"/>
    <w:rsid w:val="00B93712"/>
    <w:rsid w:val="00B97F62"/>
    <w:rsid w:val="00BA18AE"/>
    <w:rsid w:val="00BC5911"/>
    <w:rsid w:val="00BD75CE"/>
    <w:rsid w:val="00BE0D42"/>
    <w:rsid w:val="00C066E9"/>
    <w:rsid w:val="00C10147"/>
    <w:rsid w:val="00C10C59"/>
    <w:rsid w:val="00C6654C"/>
    <w:rsid w:val="00C81551"/>
    <w:rsid w:val="00C92FFC"/>
    <w:rsid w:val="00CA6147"/>
    <w:rsid w:val="00CC35E7"/>
    <w:rsid w:val="00CC3AFB"/>
    <w:rsid w:val="00CE0A21"/>
    <w:rsid w:val="00D1128B"/>
    <w:rsid w:val="00D27BFF"/>
    <w:rsid w:val="00D30637"/>
    <w:rsid w:val="00D316A5"/>
    <w:rsid w:val="00D36883"/>
    <w:rsid w:val="00D36D2E"/>
    <w:rsid w:val="00D50DD9"/>
    <w:rsid w:val="00D9798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780C"/>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58D883BC-BB4F-4CA0-B463-8B7A183E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16</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158</cp:revision>
  <dcterms:created xsi:type="dcterms:W3CDTF">2020-03-21T12:23:00Z</dcterms:created>
  <dcterms:modified xsi:type="dcterms:W3CDTF">2020-05-29T11:23:00Z</dcterms:modified>
</cp:coreProperties>
</file>