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72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28"/>
          <w:szCs w:val="28"/>
          <w:rtl w:val="0"/>
        </w:rPr>
        <w:t xml:space="preserve">Experiment No. 10</w:t>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Iqra Shaikh</w:t>
      </w:r>
    </w:p>
    <w:p w:rsidR="00000000" w:rsidDel="00000000" w:rsidP="00000000" w:rsidRDefault="00000000" w:rsidRPr="00000000" w14:paraId="00000004">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 no:- 24DCO06</w:t>
      </w:r>
    </w:p>
    <w:p w:rsidR="00000000" w:rsidDel="00000000" w:rsidP="00000000" w:rsidRDefault="00000000" w:rsidRPr="00000000" w14:paraId="00000005">
      <w:pPr>
        <w:pStyle w:val="Title"/>
        <w:keepNext w:val="0"/>
        <w:keepLines w:val="0"/>
        <w:widowControl w:val="0"/>
        <w:spacing w:after="0" w:before="54"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4"/>
          <w:szCs w:val="24"/>
          <w:rtl w:val="0"/>
        </w:rPr>
        <w:t xml:space="preserve">Batch :- 01</w:t>
      </w: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AIM :Implementation of RIP Routing Protocol in Cisco Packet Tracer</w:t>
      </w:r>
    </w:p>
    <w:p w:rsidR="00000000" w:rsidDel="00000000" w:rsidP="00000000" w:rsidRDefault="00000000" w:rsidRPr="00000000" w14:paraId="00000008">
      <w:pPr>
        <w:pStyle w:val="Heading3"/>
        <w:keepNext w:val="0"/>
        <w:keepLines w:val="0"/>
        <w:widowControl w:val="0"/>
        <w:spacing w:before="280" w:line="240" w:lineRule="auto"/>
        <w:jc w:val="both"/>
        <w:rPr>
          <w:rFonts w:ascii="Times New Roman" w:cs="Times New Roman" w:eastAsia="Times New Roman" w:hAnsi="Times New Roman"/>
          <w:b w:val="1"/>
          <w:color w:val="000000"/>
          <w:sz w:val="26"/>
          <w:szCs w:val="26"/>
        </w:rPr>
      </w:pPr>
      <w:bookmarkStart w:colFirst="0" w:colLast="0" w:name="_xhpg0mx3ldwl" w:id="0"/>
      <w:bookmarkEnd w:id="0"/>
      <w:r w:rsidDel="00000000" w:rsidR="00000000" w:rsidRPr="00000000">
        <w:rPr>
          <w:rFonts w:ascii="Times New Roman" w:cs="Times New Roman" w:eastAsia="Times New Roman" w:hAnsi="Times New Roman"/>
          <w:b w:val="1"/>
          <w:color w:val="000000"/>
          <w:sz w:val="26"/>
          <w:szCs w:val="26"/>
          <w:rtl w:val="0"/>
        </w:rPr>
        <w:t xml:space="preserve">What is RIP Protocol?</w:t>
      </w:r>
    </w:p>
    <w:p w:rsidR="00000000" w:rsidDel="00000000" w:rsidP="00000000" w:rsidRDefault="00000000" w:rsidRPr="00000000" w14:paraId="00000009">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RIP (Routing Information Protocol) is a </w:t>
      </w:r>
      <w:r w:rsidDel="00000000" w:rsidR="00000000" w:rsidRPr="00000000">
        <w:rPr>
          <w:rFonts w:ascii="Times New Roman" w:cs="Times New Roman" w:eastAsia="Times New Roman" w:hAnsi="Times New Roman"/>
          <w:b w:val="1"/>
          <w:sz w:val="26"/>
          <w:szCs w:val="26"/>
          <w:rtl w:val="0"/>
        </w:rPr>
        <w:t xml:space="preserve">distance-vector routing protocol</w:t>
      </w:r>
      <w:r w:rsidDel="00000000" w:rsidR="00000000" w:rsidRPr="00000000">
        <w:rPr>
          <w:rFonts w:ascii="Times New Roman" w:cs="Times New Roman" w:eastAsia="Times New Roman" w:hAnsi="Times New Roman"/>
          <w:sz w:val="26"/>
          <w:szCs w:val="26"/>
          <w:rtl w:val="0"/>
        </w:rPr>
        <w:t xml:space="preserve"> used in small to medium-sized networks. It uses </w:t>
      </w:r>
      <w:r w:rsidDel="00000000" w:rsidR="00000000" w:rsidRPr="00000000">
        <w:rPr>
          <w:rFonts w:ascii="Times New Roman" w:cs="Times New Roman" w:eastAsia="Times New Roman" w:hAnsi="Times New Roman"/>
          <w:b w:val="1"/>
          <w:sz w:val="26"/>
          <w:szCs w:val="26"/>
          <w:rtl w:val="0"/>
        </w:rPr>
        <w:t xml:space="preserve">hop count</w:t>
      </w:r>
      <w:r w:rsidDel="00000000" w:rsidR="00000000" w:rsidRPr="00000000">
        <w:rPr>
          <w:rFonts w:ascii="Times New Roman" w:cs="Times New Roman" w:eastAsia="Times New Roman" w:hAnsi="Times New Roman"/>
          <w:sz w:val="26"/>
          <w:szCs w:val="26"/>
          <w:rtl w:val="0"/>
        </w:rPr>
        <w:t xml:space="preserve"> as the metric to determine the best path and allows a maximum of </w:t>
      </w:r>
      <w:r w:rsidDel="00000000" w:rsidR="00000000" w:rsidRPr="00000000">
        <w:rPr>
          <w:rFonts w:ascii="Times New Roman" w:cs="Times New Roman" w:eastAsia="Times New Roman" w:hAnsi="Times New Roman"/>
          <w:b w:val="1"/>
          <w:sz w:val="26"/>
          <w:szCs w:val="26"/>
          <w:rtl w:val="0"/>
        </w:rPr>
        <w:t xml:space="preserve">15 hops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0A">
      <w:pPr>
        <w:pStyle w:val="Heading3"/>
        <w:keepNext w:val="0"/>
        <w:keepLines w:val="0"/>
        <w:widowControl w:val="0"/>
        <w:spacing w:before="280" w:line="240" w:lineRule="auto"/>
        <w:ind w:left="720" w:hanging="360"/>
        <w:rPr>
          <w:rFonts w:ascii="Times New Roman" w:cs="Times New Roman" w:eastAsia="Times New Roman" w:hAnsi="Times New Roman"/>
          <w:b w:val="1"/>
          <w:color w:val="000000"/>
          <w:sz w:val="26"/>
          <w:szCs w:val="26"/>
        </w:rPr>
      </w:pPr>
      <w:bookmarkStart w:colFirst="0" w:colLast="0" w:name="_4u8xaxtbbab0" w:id="1"/>
      <w:bookmarkEnd w:id="1"/>
      <w:r w:rsidDel="00000000" w:rsidR="00000000" w:rsidRPr="00000000">
        <w:rPr>
          <w:rFonts w:ascii="Times New Roman" w:cs="Times New Roman" w:eastAsia="Times New Roman" w:hAnsi="Times New Roman"/>
          <w:b w:val="1"/>
          <w:color w:val="000000"/>
          <w:sz w:val="26"/>
          <w:szCs w:val="26"/>
          <w:rtl w:val="0"/>
        </w:rPr>
        <w:t xml:space="preserve">Advantages</w:t>
      </w:r>
    </w:p>
    <w:p w:rsidR="00000000" w:rsidDel="00000000" w:rsidP="00000000" w:rsidRDefault="00000000" w:rsidRPr="00000000" w14:paraId="0000000B">
      <w:pPr>
        <w:widowControl w:val="0"/>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to configure and manage</w:t>
      </w:r>
    </w:p>
    <w:p w:rsidR="00000000" w:rsidDel="00000000" w:rsidP="00000000" w:rsidRDefault="00000000" w:rsidRPr="00000000" w14:paraId="0000000C">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Automatically updates routing tables through neighbor routers</w:t>
      </w:r>
    </w:p>
    <w:p w:rsidR="00000000" w:rsidDel="00000000" w:rsidP="00000000" w:rsidRDefault="00000000" w:rsidRPr="00000000" w14:paraId="0000000D">
      <w:pPr>
        <w:widowControl w:val="0"/>
        <w:numPr>
          <w:ilvl w:val="0"/>
          <w:numId w:val="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Suitable for small networks and lab simulations</w:t>
      </w:r>
    </w:p>
    <w:p w:rsidR="00000000" w:rsidDel="00000000" w:rsidP="00000000" w:rsidRDefault="00000000" w:rsidRPr="00000000" w14:paraId="0000000E">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9g84dksna3pz" w:id="2"/>
      <w:bookmarkEnd w:id="2"/>
      <w:r w:rsidDel="00000000" w:rsidR="00000000" w:rsidRPr="00000000">
        <w:rPr>
          <w:rFonts w:ascii="Times New Roman" w:cs="Times New Roman" w:eastAsia="Times New Roman" w:hAnsi="Times New Roman"/>
          <w:b w:val="1"/>
          <w:color w:val="000000"/>
          <w:sz w:val="26"/>
          <w:szCs w:val="26"/>
          <w:rtl w:val="0"/>
        </w:rPr>
        <w:t xml:space="preserve">Disadvantages</w:t>
      </w:r>
    </w:p>
    <w:p w:rsidR="00000000" w:rsidDel="00000000" w:rsidP="00000000" w:rsidRDefault="00000000" w:rsidRPr="00000000" w14:paraId="0000000F">
      <w:pPr>
        <w:widowControl w:val="0"/>
        <w:numPr>
          <w:ilvl w:val="0"/>
          <w:numId w:val="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 convergence compared to modern protocols</w:t>
      </w:r>
    </w:p>
    <w:p w:rsidR="00000000" w:rsidDel="00000000" w:rsidP="00000000" w:rsidRDefault="00000000" w:rsidRPr="00000000" w14:paraId="00000010">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Limited to 15 hops, not suitable for large networks</w:t>
      </w:r>
    </w:p>
    <w:p w:rsidR="00000000" w:rsidDel="00000000" w:rsidP="00000000" w:rsidRDefault="00000000" w:rsidRPr="00000000" w14:paraId="00000011">
      <w:pPr>
        <w:widowControl w:val="0"/>
        <w:numPr>
          <w:ilvl w:val="0"/>
          <w:numId w:val="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Does not support advanced features like authentication or VLSM (in RIP v1)</w:t>
      </w:r>
    </w:p>
    <w:p w:rsidR="00000000" w:rsidDel="00000000" w:rsidP="00000000" w:rsidRDefault="00000000" w:rsidRPr="00000000" w14:paraId="00000012">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knhgg43q1gv9" w:id="3"/>
      <w:bookmarkEnd w:id="3"/>
      <w:r w:rsidDel="00000000" w:rsidR="00000000" w:rsidRPr="00000000">
        <w:rPr>
          <w:rFonts w:ascii="Times New Roman" w:cs="Times New Roman" w:eastAsia="Times New Roman" w:hAnsi="Times New Roman"/>
          <w:b w:val="1"/>
          <w:color w:val="000000"/>
          <w:sz w:val="26"/>
          <w:szCs w:val="26"/>
          <w:rtl w:val="0"/>
        </w:rPr>
        <w:t xml:space="preserve">Network Topology (Similar to Provided Structure)</w:t>
      </w:r>
    </w:p>
    <w:p w:rsidR="00000000" w:rsidDel="00000000" w:rsidP="00000000" w:rsidRDefault="00000000" w:rsidRPr="00000000" w14:paraId="00000013">
      <w:pPr>
        <w:widowControl w:val="0"/>
        <w:spacing w:after="240" w:before="240" w:line="240" w:lineRule="auto"/>
        <w:rPr>
          <w:rFonts w:ascii="Roboto Mono" w:cs="Roboto Mono" w:eastAsia="Roboto Mono" w:hAnsi="Roboto Mono"/>
          <w:color w:val="188038"/>
          <w:sz w:val="26"/>
          <w:szCs w:val="26"/>
        </w:rPr>
      </w:pPr>
      <w:r w:rsidDel="00000000" w:rsidR="00000000" w:rsidRPr="00000000">
        <w:rPr>
          <w:rFonts w:ascii="Cardo" w:cs="Cardo" w:eastAsia="Cardo" w:hAnsi="Cardo"/>
          <w:b w:val="1"/>
          <w:sz w:val="26"/>
          <w:szCs w:val="26"/>
          <w:rtl w:val="0"/>
        </w:rPr>
        <w:t xml:space="preserve">PC0 ↔ Switch0 ↔ Router0 ↔ Router1 ↔ Switch1 ↔ PC1</w:t>
      </w:r>
      <w:r w:rsidDel="00000000" w:rsidR="00000000" w:rsidRPr="00000000">
        <w:rPr>
          <w:rtl w:val="0"/>
        </w:rPr>
      </w:r>
    </w:p>
    <w:p w:rsidR="00000000" w:rsidDel="00000000" w:rsidP="00000000" w:rsidRDefault="00000000" w:rsidRPr="00000000" w14:paraId="00000014">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os34bwlae759" w:id="4"/>
      <w:bookmarkEnd w:id="4"/>
      <w:r w:rsidDel="00000000" w:rsidR="00000000" w:rsidRPr="00000000">
        <w:rPr>
          <w:rFonts w:ascii="Times New Roman" w:cs="Times New Roman" w:eastAsia="Times New Roman" w:hAnsi="Times New Roman"/>
          <w:b w:val="1"/>
          <w:color w:val="000000"/>
          <w:sz w:val="26"/>
          <w:szCs w:val="26"/>
          <w:rtl w:val="0"/>
        </w:rPr>
        <w:t xml:space="preserve">Testing Connectivity</w:t>
      </w:r>
    </w:p>
    <w:p w:rsidR="00000000" w:rsidDel="00000000" w:rsidP="00000000" w:rsidRDefault="00000000" w:rsidRPr="00000000" w14:paraId="00000015">
      <w:pPr>
        <w:widowControl w:val="0"/>
        <w:numPr>
          <w:ilvl w:val="0"/>
          <w:numId w:val="5"/>
        </w:numPr>
        <w:spacing w:after="0" w:afterAutospacing="0" w:before="240" w:line="240" w:lineRule="auto"/>
        <w:ind w:left="720" w:hanging="360"/>
        <w:rPr>
          <w:rFonts w:ascii="Roboto Mono" w:cs="Roboto Mono" w:eastAsia="Roboto Mono" w:hAnsi="Roboto Mono"/>
          <w:color w:val="188038"/>
          <w:sz w:val="26"/>
          <w:szCs w:val="26"/>
        </w:rPr>
      </w:pPr>
      <w:r w:rsidDel="00000000" w:rsidR="00000000" w:rsidRPr="00000000">
        <w:rPr>
          <w:rFonts w:ascii="Cardo" w:cs="Cardo" w:eastAsia="Cardo" w:hAnsi="Cardo"/>
          <w:b w:val="1"/>
          <w:sz w:val="26"/>
          <w:szCs w:val="26"/>
          <w:rtl w:val="0"/>
        </w:rPr>
        <w:t xml:space="preserve">Go to PC0 → Command Prompt</w:t>
      </w:r>
    </w:p>
    <w:p w:rsidR="00000000" w:rsidDel="00000000" w:rsidP="00000000" w:rsidRDefault="00000000" w:rsidRPr="00000000" w14:paraId="00000016">
      <w:pPr>
        <w:widowControl w:val="0"/>
        <w:numPr>
          <w:ilvl w:val="0"/>
          <w:numId w:val="5"/>
        </w:numPr>
        <w:spacing w:after="240" w:before="0" w:beforeAutospacing="0" w:line="240" w:lineRule="auto"/>
        <w:ind w:left="720" w:hanging="360"/>
        <w:rPr>
          <w:rFonts w:ascii="Roboto Mono" w:cs="Roboto Mono" w:eastAsia="Roboto Mono" w:hAnsi="Roboto Mono"/>
          <w:color w:val="188038"/>
          <w:sz w:val="26"/>
          <w:szCs w:val="26"/>
        </w:rPr>
      </w:pPr>
      <w:r w:rsidDel="00000000" w:rsidR="00000000" w:rsidRPr="00000000">
        <w:rPr>
          <w:rFonts w:ascii="Times New Roman" w:cs="Times New Roman" w:eastAsia="Times New Roman" w:hAnsi="Times New Roman"/>
          <w:b w:val="1"/>
          <w:sz w:val="26"/>
          <w:szCs w:val="26"/>
          <w:rtl w:val="0"/>
        </w:rPr>
        <w:t xml:space="preserve">ping 192.168.2.10</w:t>
      </w:r>
      <w:r w:rsidDel="00000000" w:rsidR="00000000" w:rsidRPr="00000000">
        <w:rPr>
          <w:rtl w:val="0"/>
        </w:rPr>
      </w:r>
    </w:p>
    <w:p w:rsidR="00000000" w:rsidDel="00000000" w:rsidP="00000000" w:rsidRDefault="00000000" w:rsidRPr="00000000" w14:paraId="00000017">
      <w:pPr>
        <w:widowControl w:val="0"/>
        <w:spacing w:after="240" w:before="240" w:lin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18">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ijl4e6yn7bb3" w:id="5"/>
      <w:bookmarkEnd w:id="5"/>
      <w:r w:rsidDel="00000000" w:rsidR="00000000" w:rsidRPr="00000000">
        <w:rPr>
          <w:rFonts w:ascii="Times New Roman" w:cs="Times New Roman" w:eastAsia="Times New Roman" w:hAnsi="Times New Roman"/>
          <w:b w:val="1"/>
          <w:color w:val="000000"/>
          <w:sz w:val="26"/>
          <w:szCs w:val="26"/>
          <w:rtl w:val="0"/>
        </w:rPr>
        <w:t xml:space="preserve">Steps to Install Cisco Packet Tracer</w:t>
      </w:r>
    </w:p>
    <w:p w:rsidR="00000000" w:rsidDel="00000000" w:rsidP="00000000" w:rsidRDefault="00000000" w:rsidRPr="00000000" w14:paraId="00000019">
      <w:pPr>
        <w:widowControl w:val="0"/>
        <w:numPr>
          <w:ilvl w:val="0"/>
          <w:numId w:val="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Visit the Cisco NetAcad website.</w:t>
      </w:r>
    </w:p>
    <w:p w:rsidR="00000000" w:rsidDel="00000000" w:rsidP="00000000" w:rsidRDefault="00000000" w:rsidRPr="00000000" w14:paraId="0000001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or log in to your account.</w:t>
      </w:r>
    </w:p>
    <w:p w:rsidR="00000000" w:rsidDel="00000000" w:rsidP="00000000" w:rsidRDefault="00000000" w:rsidRPr="00000000" w14:paraId="0000001B">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 Cisco Packet Tracer for your operating system.</w:t>
      </w:r>
    </w:p>
    <w:p w:rsidR="00000000" w:rsidDel="00000000" w:rsidP="00000000" w:rsidRDefault="00000000" w:rsidRPr="00000000" w14:paraId="0000001C">
      <w:pPr>
        <w:widowControl w:val="0"/>
        <w:numPr>
          <w:ilvl w:val="0"/>
          <w:numId w:val="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Install and launch the software.</w:t>
      </w:r>
    </w:p>
    <w:p w:rsidR="00000000" w:rsidDel="00000000" w:rsidP="00000000" w:rsidRDefault="00000000" w:rsidRPr="00000000" w14:paraId="0000001D">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ht6gkrwrnuvo" w:id="6"/>
      <w:bookmarkEnd w:id="6"/>
      <w:r w:rsidDel="00000000" w:rsidR="00000000" w:rsidRPr="00000000">
        <w:rPr>
          <w:rFonts w:ascii="Times New Roman" w:cs="Times New Roman" w:eastAsia="Times New Roman" w:hAnsi="Times New Roman"/>
          <w:b w:val="1"/>
          <w:color w:val="000000"/>
          <w:sz w:val="26"/>
          <w:szCs w:val="26"/>
          <w:rtl w:val="0"/>
        </w:rPr>
        <w:t xml:space="preserve">Steps to Configure RIP Protocol in Cisco Packet Tracer</w:t>
      </w:r>
    </w:p>
    <w:p w:rsidR="00000000" w:rsidDel="00000000" w:rsidP="00000000" w:rsidRDefault="00000000" w:rsidRPr="00000000" w14:paraId="0000001E">
      <w:pPr>
        <w:widowControl w:val="0"/>
        <w:numPr>
          <w:ilvl w:val="0"/>
          <w:numId w:val="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Open Cisco Packet Tracer.</w:t>
        <w:br w:type="textWrapping"/>
      </w:r>
    </w:p>
    <w:p w:rsidR="00000000" w:rsidDel="00000000" w:rsidP="00000000" w:rsidRDefault="00000000" w:rsidRPr="00000000" w14:paraId="0000001F">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Drag and place the following devices:</w:t>
        <w:br w:type="textWrapping"/>
      </w:r>
    </w:p>
    <w:p w:rsidR="00000000" w:rsidDel="00000000" w:rsidP="00000000" w:rsidRDefault="00000000" w:rsidRPr="00000000" w14:paraId="00000020">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Routers (Router0 and Router1)</w:t>
      </w:r>
    </w:p>
    <w:p w:rsidR="00000000" w:rsidDel="00000000" w:rsidP="00000000" w:rsidRDefault="00000000" w:rsidRPr="00000000" w14:paraId="00000021">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Switches (Switch0 and Switch1)</w:t>
      </w:r>
    </w:p>
    <w:p w:rsidR="00000000" w:rsidDel="00000000" w:rsidP="00000000" w:rsidRDefault="00000000" w:rsidRPr="00000000" w14:paraId="00000022">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PCs (PC0 and PC1)</w:t>
        <w:br w:type="textWrapping"/>
      </w:r>
    </w:p>
    <w:p w:rsidR="00000000" w:rsidDel="00000000" w:rsidP="00000000" w:rsidRDefault="00000000" w:rsidRPr="00000000" w14:paraId="00000023">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Connect the devices:</w:t>
        <w:br w:type="textWrapping"/>
      </w:r>
    </w:p>
    <w:p w:rsidR="00000000" w:rsidDel="00000000" w:rsidP="00000000" w:rsidRDefault="00000000" w:rsidRPr="00000000" w14:paraId="00000024">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PC0 → Switch0 (Copper Straight-Through)</w:t>
      </w:r>
    </w:p>
    <w:p w:rsidR="00000000" w:rsidDel="00000000" w:rsidP="00000000" w:rsidRDefault="00000000" w:rsidRPr="00000000" w14:paraId="00000025">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Switch0 → Router0 FastEthernet0/0 (Straight-Through)</w:t>
      </w:r>
    </w:p>
    <w:p w:rsidR="00000000" w:rsidDel="00000000" w:rsidP="00000000" w:rsidRDefault="00000000" w:rsidRPr="00000000" w14:paraId="00000026">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Router0 Serial0/0 → Router1 Serial0/0 (Serial Cable – DCE to DTE)</w:t>
      </w:r>
    </w:p>
    <w:p w:rsidR="00000000" w:rsidDel="00000000" w:rsidP="00000000" w:rsidRDefault="00000000" w:rsidRPr="00000000" w14:paraId="00000027">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Router1 FastEthernet0/0 → Switch1 (Straight-Through)</w:t>
      </w:r>
    </w:p>
    <w:p w:rsidR="00000000" w:rsidDel="00000000" w:rsidP="00000000" w:rsidRDefault="00000000" w:rsidRPr="00000000" w14:paraId="00000028">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Switch1 → PC1 (Straight-Through)</w:t>
        <w:br w:type="textWrapping"/>
      </w:r>
    </w:p>
    <w:p w:rsidR="00000000" w:rsidDel="00000000" w:rsidP="00000000" w:rsidRDefault="00000000" w:rsidRPr="00000000" w14:paraId="0000002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Assign IP addresses to PCs:</w:t>
        <w:br w:type="textWrapping"/>
      </w:r>
    </w:p>
    <w:p w:rsidR="00000000" w:rsidDel="00000000" w:rsidP="00000000" w:rsidRDefault="00000000" w:rsidRPr="00000000" w14:paraId="0000002A">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PC0: 192.168.1.10 / 255.255.255.0</w:t>
      </w:r>
    </w:p>
    <w:p w:rsidR="00000000" w:rsidDel="00000000" w:rsidP="00000000" w:rsidRDefault="00000000" w:rsidRPr="00000000" w14:paraId="0000002B">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PC1: 192.168.2.10 / 255.255.255.0</w:t>
        <w:br w:type="textWrapping"/>
      </w:r>
    </w:p>
    <w:p w:rsidR="00000000" w:rsidDel="00000000" w:rsidP="00000000" w:rsidRDefault="00000000" w:rsidRPr="00000000" w14:paraId="0000002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Configure IP addresses on Router0:</w:t>
        <w:br w:type="textWrapping"/>
      </w:r>
    </w:p>
    <w:p w:rsidR="00000000" w:rsidDel="00000000" w:rsidP="00000000" w:rsidRDefault="00000000" w:rsidRPr="00000000" w14:paraId="0000002D">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FastEthernet0/0 → 192.168.1.1 / 255.255.255.0</w:t>
      </w:r>
    </w:p>
    <w:p w:rsidR="00000000" w:rsidDel="00000000" w:rsidP="00000000" w:rsidRDefault="00000000" w:rsidRPr="00000000" w14:paraId="0000002E">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Serial0/0 → 10.0.0.1 / 255.255.255.252</w:t>
        <w:br w:type="textWrapping"/>
      </w:r>
    </w:p>
    <w:p w:rsidR="00000000" w:rsidDel="00000000" w:rsidP="00000000" w:rsidRDefault="00000000" w:rsidRPr="00000000" w14:paraId="0000002F">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Configure IP addresses on Router1:</w:t>
        <w:br w:type="textWrapping"/>
      </w:r>
    </w:p>
    <w:p w:rsidR="00000000" w:rsidDel="00000000" w:rsidP="00000000" w:rsidRDefault="00000000" w:rsidRPr="00000000" w14:paraId="00000030">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FastEthernet0/0 → 192.168.2.1 / 255.255.255.0</w:t>
      </w:r>
    </w:p>
    <w:p w:rsidR="00000000" w:rsidDel="00000000" w:rsidP="00000000" w:rsidRDefault="00000000" w:rsidRPr="00000000" w14:paraId="00000031">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Serial0/0 → 10.0.0.2 / 255.255.255.252</w:t>
        <w:br w:type="textWrapping"/>
      </w:r>
    </w:p>
    <w:p w:rsidR="00000000" w:rsidDel="00000000" w:rsidP="00000000" w:rsidRDefault="00000000" w:rsidRPr="00000000" w14:paraId="00000032">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Enable RIP on Router0:</w:t>
        <w:br w:type="textWrapping"/>
      </w:r>
    </w:p>
    <w:p w:rsidR="00000000" w:rsidDel="00000000" w:rsidP="00000000" w:rsidRDefault="00000000" w:rsidRPr="00000000" w14:paraId="0000003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router configuration mode</w:t>
      </w:r>
    </w:p>
    <w:p w:rsidR="00000000" w:rsidDel="00000000" w:rsidP="00000000" w:rsidRDefault="00000000" w:rsidRPr="00000000" w14:paraId="0000003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command: </w:t>
      </w:r>
      <w:r w:rsidDel="00000000" w:rsidR="00000000" w:rsidRPr="00000000">
        <w:rPr>
          <w:rFonts w:ascii="Times New Roman" w:cs="Times New Roman" w:eastAsia="Times New Roman" w:hAnsi="Times New Roman"/>
          <w:sz w:val="26"/>
          <w:szCs w:val="26"/>
          <w:rtl w:val="0"/>
        </w:rPr>
        <w:t xml:space="preserve">router rip</w:t>
      </w:r>
    </w:p>
    <w:p w:rsidR="00000000" w:rsidDel="00000000" w:rsidP="00000000" w:rsidRDefault="00000000" w:rsidRPr="00000000" w14:paraId="000000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w:t>
      </w:r>
      <w:r w:rsidDel="00000000" w:rsidR="00000000" w:rsidRPr="00000000">
        <w:rPr>
          <w:rFonts w:ascii="Times New Roman" w:cs="Times New Roman" w:eastAsia="Times New Roman" w:hAnsi="Times New Roman"/>
          <w:sz w:val="26"/>
          <w:szCs w:val="26"/>
          <w:rtl w:val="0"/>
        </w:rPr>
        <w:t xml:space="preserve">version 2</w:t>
      </w:r>
    </w:p>
    <w:p w:rsidR="00000000" w:rsidDel="00000000" w:rsidP="00000000" w:rsidRDefault="00000000" w:rsidRPr="00000000" w14:paraId="0000003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networks:</w:t>
      </w:r>
    </w:p>
    <w:p w:rsidR="00000000" w:rsidDel="00000000" w:rsidP="00000000" w:rsidRDefault="00000000" w:rsidRPr="00000000" w14:paraId="0000003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 192.168.1.0</w:t>
      </w:r>
    </w:p>
    <w:p w:rsidR="00000000" w:rsidDel="00000000" w:rsidP="00000000" w:rsidRDefault="00000000" w:rsidRPr="00000000" w14:paraId="0000003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 10.0.0.0</w:t>
        <w:br w:type="textWrapping"/>
      </w:r>
      <w:r w:rsidDel="00000000" w:rsidR="00000000" w:rsidRPr="00000000">
        <w:rPr>
          <w:rtl w:val="0"/>
        </w:rPr>
      </w:r>
    </w:p>
    <w:p w:rsidR="00000000" w:rsidDel="00000000" w:rsidP="00000000" w:rsidRDefault="00000000" w:rsidRPr="00000000" w14:paraId="0000003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Enable RIP on Router1:</w:t>
        <w:br w:type="textWrapping"/>
      </w:r>
    </w:p>
    <w:p w:rsidR="00000000" w:rsidDel="00000000" w:rsidP="00000000" w:rsidRDefault="00000000" w:rsidRPr="00000000" w14:paraId="0000003A">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router configuration mode</w:t>
      </w:r>
    </w:p>
    <w:p w:rsidR="00000000" w:rsidDel="00000000" w:rsidP="00000000" w:rsidRDefault="00000000" w:rsidRPr="00000000" w14:paraId="0000003B">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command: </w:t>
      </w:r>
      <w:r w:rsidDel="00000000" w:rsidR="00000000" w:rsidRPr="00000000">
        <w:rPr>
          <w:rFonts w:ascii="Times New Roman" w:cs="Times New Roman" w:eastAsia="Times New Roman" w:hAnsi="Times New Roman"/>
          <w:sz w:val="26"/>
          <w:szCs w:val="26"/>
          <w:rtl w:val="0"/>
        </w:rPr>
        <w:t xml:space="preserve">router rip</w:t>
      </w:r>
    </w:p>
    <w:p w:rsidR="00000000" w:rsidDel="00000000" w:rsidP="00000000" w:rsidRDefault="00000000" w:rsidRPr="00000000" w14:paraId="0000003C">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w:t>
      </w:r>
      <w:r w:rsidDel="00000000" w:rsidR="00000000" w:rsidRPr="00000000">
        <w:rPr>
          <w:rFonts w:ascii="Times New Roman" w:cs="Times New Roman" w:eastAsia="Times New Roman" w:hAnsi="Times New Roman"/>
          <w:sz w:val="26"/>
          <w:szCs w:val="26"/>
          <w:rtl w:val="0"/>
        </w:rPr>
        <w:t xml:space="preserve">version 2</w:t>
      </w:r>
    </w:p>
    <w:p w:rsidR="00000000" w:rsidDel="00000000" w:rsidP="00000000" w:rsidRDefault="00000000" w:rsidRPr="00000000" w14:paraId="0000003D">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networks: </w:t>
      </w:r>
    </w:p>
    <w:p w:rsidR="00000000" w:rsidDel="00000000" w:rsidP="00000000" w:rsidRDefault="00000000" w:rsidRPr="00000000" w14:paraId="0000003E">
      <w:pPr>
        <w:widowControl w:val="0"/>
        <w:numPr>
          <w:ilvl w:val="2"/>
          <w:numId w:val="3"/>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 192.168.2.0</w:t>
      </w:r>
    </w:p>
    <w:p w:rsidR="00000000" w:rsidDel="00000000" w:rsidP="00000000" w:rsidRDefault="00000000" w:rsidRPr="00000000" w14:paraId="0000003F">
      <w:pPr>
        <w:widowControl w:val="0"/>
        <w:numPr>
          <w:ilvl w:val="2"/>
          <w:numId w:val="3"/>
        </w:numPr>
        <w:spacing w:after="0" w:afterAutospacing="0" w:before="0" w:beforeAutospacing="0" w:lin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 10.0.0.0</w:t>
        <w:br w:type="textWrapping"/>
      </w:r>
    </w:p>
    <w:p w:rsidR="00000000" w:rsidDel="00000000" w:rsidP="00000000" w:rsidRDefault="00000000" w:rsidRPr="00000000" w14:paraId="00000040">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Test communication:</w:t>
        <w:br w:type="textWrapping"/>
      </w:r>
    </w:p>
    <w:p w:rsidR="00000000" w:rsidDel="00000000" w:rsidP="00000000" w:rsidRDefault="00000000" w:rsidRPr="00000000" w14:paraId="00000041">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PC0, open Command Prompt</w:t>
      </w:r>
    </w:p>
    <w:p w:rsidR="00000000" w:rsidDel="00000000" w:rsidP="00000000" w:rsidRDefault="00000000" w:rsidRPr="00000000" w14:paraId="00000042">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sz w:val="26"/>
          <w:szCs w:val="26"/>
          <w:rtl w:val="0"/>
        </w:rPr>
        <w:t xml:space="preserve">ping 192.168.2.10</w:t>
      </w:r>
    </w:p>
    <w:p w:rsidR="00000000" w:rsidDel="00000000" w:rsidP="00000000" w:rsidRDefault="00000000" w:rsidRPr="00000000" w14:paraId="00000043">
      <w:pPr>
        <w:widowControl w:val="0"/>
        <w:numPr>
          <w:ilvl w:val="1"/>
          <w:numId w:val="3"/>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replies are received, RIP is working correctly.</w:t>
      </w:r>
    </w:p>
    <w:p w:rsidR="00000000" w:rsidDel="00000000" w:rsidP="00000000" w:rsidRDefault="00000000" w:rsidRPr="00000000" w14:paraId="00000044">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6"/>
          <w:szCs w:val="26"/>
        </w:rPr>
        <w:drawing>
          <wp:inline distB="114300" distT="114300" distL="114300" distR="114300">
            <wp:extent cx="4776788" cy="26410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76788" cy="264101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3tkvwouu4t2u"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The RIP protocol allows routers to automatically share routing information using hop count as the metric. It is easy to configure and ideal for basic routing simulations in Cisco Packet Tracer. Although it lacks scalability, it provides a solid foundation for understanding dynamic routing concepts.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