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3EF0" w14:textId="77777777"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w:t>
      </w:r>
      <w:proofErr w:type="spellStart"/>
      <w:r w:rsidR="00161EA0">
        <w:rPr>
          <w:b/>
          <w:sz w:val="44"/>
          <w:szCs w:val="44"/>
          <w:lang w:val="en-US"/>
        </w:rPr>
        <w:t>MLops</w:t>
      </w:r>
      <w:proofErr w:type="spellEnd"/>
    </w:p>
    <w:p w14:paraId="63A46051" w14:textId="231AEFB1"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sidR="00A87119">
        <w:rPr>
          <w:sz w:val="28"/>
          <w:szCs w:val="28"/>
          <w:lang w:val="en-US"/>
        </w:rPr>
        <w:t>Disease Pre-Analysis System (DPAS)</w:t>
      </w:r>
    </w:p>
    <w:p w14:paraId="4BB412E2" w14:textId="5B6A2234" w:rsidR="0000054B" w:rsidRPr="0000054B" w:rsidRDefault="0000054B" w:rsidP="00A87119">
      <w:pPr>
        <w:jc w:val="both"/>
        <w:rPr>
          <w:sz w:val="28"/>
          <w:szCs w:val="28"/>
          <w:lang w:val="en-US"/>
        </w:rPr>
      </w:pPr>
      <w:r w:rsidRPr="006C5601">
        <w:rPr>
          <w:b/>
          <w:sz w:val="28"/>
          <w:szCs w:val="28"/>
          <w:u w:val="single"/>
          <w:lang w:val="en-US"/>
        </w:rPr>
        <w:t>Team Members</w:t>
      </w:r>
      <w:r>
        <w:rPr>
          <w:b/>
          <w:sz w:val="28"/>
          <w:szCs w:val="28"/>
          <w:lang w:val="en-US"/>
        </w:rPr>
        <w:t xml:space="preserve">: </w:t>
      </w:r>
      <w:r w:rsidR="00A87119">
        <w:rPr>
          <w:sz w:val="28"/>
          <w:szCs w:val="28"/>
          <w:lang w:val="en-US"/>
        </w:rPr>
        <w:t>Akshansh Mahajan (2110993756)</w:t>
      </w:r>
    </w:p>
    <w:p w14:paraId="56454B15" w14:textId="77777777" w:rsidR="0000054B" w:rsidRDefault="0000054B" w:rsidP="0000054B">
      <w:pPr>
        <w:jc w:val="both"/>
        <w:rPr>
          <w:b/>
          <w:sz w:val="28"/>
          <w:szCs w:val="28"/>
          <w:u w:val="single"/>
          <w:lang w:val="en-US"/>
        </w:rPr>
      </w:pPr>
      <w:r w:rsidRPr="0000054B">
        <w:rPr>
          <w:b/>
          <w:sz w:val="28"/>
          <w:szCs w:val="28"/>
          <w:u w:val="single"/>
          <w:lang w:val="en-US"/>
        </w:rPr>
        <w:t>Abstract</w:t>
      </w:r>
    </w:p>
    <w:p w14:paraId="67EC456D" w14:textId="4B3B1812" w:rsidR="00A87119" w:rsidRPr="00A87119" w:rsidRDefault="00A87119" w:rsidP="00A87119">
      <w:pPr>
        <w:jc w:val="both"/>
        <w:rPr>
          <w:sz w:val="28"/>
          <w:szCs w:val="28"/>
          <w:lang w:val="en-US"/>
        </w:rPr>
      </w:pPr>
      <w:r w:rsidRPr="00A87119">
        <w:rPr>
          <w:sz w:val="28"/>
          <w:szCs w:val="28"/>
          <w:lang w:val="en-US"/>
        </w:rPr>
        <w:t>Our project focuses on developing a robust predictive system for disease pre-analysis using machine learning techniques. During preprocessing, we handle missing values and standardize features to ensure consistency and optimize model performance.</w:t>
      </w:r>
    </w:p>
    <w:p w14:paraId="5126E0AE" w14:textId="2DA26CF7" w:rsidR="00A87119" w:rsidRPr="00A87119" w:rsidRDefault="00A87119" w:rsidP="00A87119">
      <w:pPr>
        <w:jc w:val="both"/>
        <w:rPr>
          <w:sz w:val="28"/>
          <w:szCs w:val="28"/>
          <w:lang w:val="en-US"/>
        </w:rPr>
      </w:pPr>
      <w:r w:rsidRPr="00A87119">
        <w:rPr>
          <w:sz w:val="28"/>
          <w:szCs w:val="28"/>
          <w:lang w:val="en-US"/>
        </w:rPr>
        <w:t>Subsequently, we delve into exploring various machine learning algorithms, including logistic regression, decision trees, random forests, support vector machines (SVM), and artificial neural networks (ANN). These algorithms are trained and evaluated on the preprocessed dataset to gauge their effectiveness in disease pre-analysis. Evaluation metrics such as accuracy, sensitivity, specificity, and the area under the receiver operating characteristic curve (AUC-ROC) are employed to compare the performance of different models. The selected algorithm was KNN.</w:t>
      </w:r>
    </w:p>
    <w:p w14:paraId="4AB9B839" w14:textId="35174A4C" w:rsidR="00A87119" w:rsidRPr="00A87119" w:rsidRDefault="00A87119" w:rsidP="00A87119">
      <w:pPr>
        <w:jc w:val="both"/>
        <w:rPr>
          <w:sz w:val="28"/>
          <w:szCs w:val="28"/>
          <w:lang w:val="en-US"/>
        </w:rPr>
      </w:pPr>
      <w:r w:rsidRPr="00A87119">
        <w:rPr>
          <w:sz w:val="28"/>
          <w:szCs w:val="28"/>
          <w:lang w:val="en-US"/>
        </w:rPr>
        <w:t>Moreover, we conduct a feature importance analysis to discern the most influential factors contributing to disease pre-analysis. By comprehending the relative significance of each feature, we gain insights into the underlying mechanisms of the disease and identify potential risk factors.</w:t>
      </w:r>
    </w:p>
    <w:p w14:paraId="63ADBE78" w14:textId="51DD30B5" w:rsidR="0000054B" w:rsidRDefault="00A87119" w:rsidP="00A87119">
      <w:pPr>
        <w:jc w:val="both"/>
        <w:rPr>
          <w:sz w:val="28"/>
          <w:szCs w:val="28"/>
          <w:lang w:val="en-US"/>
        </w:rPr>
      </w:pPr>
      <w:r w:rsidRPr="00A87119">
        <w:rPr>
          <w:sz w:val="28"/>
          <w:szCs w:val="28"/>
          <w:lang w:val="en-US"/>
        </w:rPr>
        <w:t>The outcomes of our study underscore the efficacy of machine learning algorithms in accurately predicting disease outcomes during pre-analysis. Certain models exhibit high accuracy rates, suggesting their utility as valuable aids for healthcare professionals in early disease identification. Prompt intervention based on these predictions can potentially lead to enhanced patient outcomes and more targeted healthcare strategies. In essence, our project highlights the promising role of machine learning in disease pre-analysis and emphasizes the significance of early detection in mitigating the impact of chronic conditions on public health. Through the utilization of advanced computational techniques, we contribute to the ongoing endeavors aimed at improving disease prediction and personalized healthcare provision</w:t>
      </w:r>
    </w:p>
    <w:p w14:paraId="23AE8766" w14:textId="77777777" w:rsidR="00A87119" w:rsidRDefault="00A87119" w:rsidP="00A87119">
      <w:pPr>
        <w:jc w:val="both"/>
        <w:rPr>
          <w:sz w:val="28"/>
          <w:szCs w:val="28"/>
          <w:lang w:val="en-US"/>
        </w:rPr>
      </w:pPr>
    </w:p>
    <w:p w14:paraId="35189F0A" w14:textId="77777777" w:rsidR="00A87119" w:rsidRPr="0000054B" w:rsidRDefault="00A87119" w:rsidP="00A87119">
      <w:pPr>
        <w:jc w:val="both"/>
        <w:rPr>
          <w:sz w:val="28"/>
          <w:szCs w:val="28"/>
          <w:lang w:val="en-US"/>
        </w:rPr>
      </w:pPr>
    </w:p>
    <w:p w14:paraId="1B70DFB5" w14:textId="77777777" w:rsidR="0000054B" w:rsidRPr="0000054B" w:rsidRDefault="0000054B" w:rsidP="0000054B">
      <w:pPr>
        <w:jc w:val="both"/>
        <w:rPr>
          <w:b/>
          <w:sz w:val="28"/>
          <w:szCs w:val="28"/>
          <w:lang w:val="en-US"/>
        </w:rPr>
      </w:pPr>
      <w:r>
        <w:rPr>
          <w:b/>
          <w:sz w:val="28"/>
          <w:szCs w:val="28"/>
          <w:lang w:val="en-US"/>
        </w:rPr>
        <w:lastRenderedPageBreak/>
        <w:t>Introduction</w:t>
      </w:r>
    </w:p>
    <w:p w14:paraId="2B4539EA" w14:textId="07DD0AFF" w:rsidR="00A87119" w:rsidRPr="00A87119" w:rsidRDefault="00A87119" w:rsidP="00A87119">
      <w:pPr>
        <w:jc w:val="both"/>
        <w:rPr>
          <w:sz w:val="28"/>
          <w:szCs w:val="28"/>
          <w:lang w:val="en-US"/>
        </w:rPr>
      </w:pPr>
      <w:r w:rsidRPr="00A87119">
        <w:rPr>
          <w:sz w:val="28"/>
          <w:szCs w:val="28"/>
          <w:lang w:val="en-US"/>
        </w:rPr>
        <w:t>In this project, we aim to develop a predictive model for disease pre-analysis using the K-nearest neighbors algorithm. Leveraging a diverse</w:t>
      </w:r>
      <w:r>
        <w:rPr>
          <w:sz w:val="28"/>
          <w:szCs w:val="28"/>
          <w:lang w:val="en-US"/>
        </w:rPr>
        <w:t>,</w:t>
      </w:r>
      <w:r w:rsidRPr="00A87119">
        <w:rPr>
          <w:sz w:val="28"/>
          <w:szCs w:val="28"/>
          <w:lang w:val="en-US"/>
        </w:rPr>
        <w:t xml:space="preserve"> our objective is to train models capable of accurately identifying individuals at risk of developing the disease. Through the integration of Docker and Jenkins, we streamline the deployment and continuous integration process, ensuring seamless updates and maintenance of our predictive model.</w:t>
      </w:r>
    </w:p>
    <w:p w14:paraId="19CBA206" w14:textId="77777777" w:rsidR="00A87119" w:rsidRPr="00A87119" w:rsidRDefault="00A87119" w:rsidP="00A87119">
      <w:pPr>
        <w:jc w:val="both"/>
        <w:rPr>
          <w:sz w:val="28"/>
          <w:szCs w:val="28"/>
          <w:lang w:val="en-US"/>
        </w:rPr>
      </w:pPr>
      <w:r w:rsidRPr="00A87119">
        <w:rPr>
          <w:sz w:val="28"/>
          <w:szCs w:val="28"/>
          <w:lang w:val="en-US"/>
        </w:rPr>
        <w:t>By deploying our disease pre-analysis model on Docker, we containerize the application environment, allowing for easy portability and scalability across different platforms. Docker's lightweight, isolated containers ensure consistency in software dependencies, facilitating deployment across various computing environments without compatibility issues. 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software development lifecycle.</w:t>
      </w:r>
    </w:p>
    <w:p w14:paraId="341375C1" w14:textId="77777777" w:rsidR="00A87119" w:rsidRPr="00A87119" w:rsidRDefault="00A87119" w:rsidP="00A87119">
      <w:pPr>
        <w:jc w:val="both"/>
        <w:rPr>
          <w:sz w:val="28"/>
          <w:szCs w:val="28"/>
          <w:lang w:val="en-US"/>
        </w:rPr>
      </w:pPr>
    </w:p>
    <w:p w14:paraId="76F11159" w14:textId="63BD3C92" w:rsidR="0000054B" w:rsidRDefault="00A87119" w:rsidP="00A87119">
      <w:pPr>
        <w:jc w:val="both"/>
        <w:rPr>
          <w:sz w:val="28"/>
          <w:szCs w:val="28"/>
          <w:lang w:val="en-US"/>
        </w:rPr>
      </w:pPr>
      <w:r w:rsidRPr="00A87119">
        <w:rPr>
          <w:sz w:val="28"/>
          <w:szCs w:val="28"/>
          <w:lang w:val="en-US"/>
        </w:rPr>
        <w:t xml:space="preserve">By combining KNN for disease pre-analysis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w:t>
      </w:r>
      <w:r w:rsidRPr="00A87119">
        <w:rPr>
          <w:sz w:val="28"/>
          <w:szCs w:val="28"/>
          <w:lang w:val="en-US"/>
        </w:rPr>
        <w:t>management.</w:t>
      </w:r>
      <w:r w:rsidRPr="000F6D6E">
        <w:rPr>
          <w:sz w:val="28"/>
          <w:szCs w:val="28"/>
          <w:lang w:val="en-US"/>
        </w:rPr>
        <w:t xml:space="preserve"> Docker</w:t>
      </w:r>
      <w:r w:rsidR="000F6D6E" w:rsidRPr="000F6D6E">
        <w:rPr>
          <w:sz w:val="28"/>
          <w:szCs w:val="28"/>
          <w:lang w:val="en-US"/>
        </w:rPr>
        <w:t xml:space="preserve">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19338470" w14:textId="77777777" w:rsidR="000F6D6E" w:rsidRDefault="000F6D6E" w:rsidP="0000054B">
      <w:pPr>
        <w:jc w:val="both"/>
        <w:rPr>
          <w:sz w:val="28"/>
          <w:szCs w:val="28"/>
          <w:lang w:val="en-US"/>
        </w:rPr>
      </w:pPr>
      <w:r w:rsidRPr="000F6D6E">
        <w:rPr>
          <w:sz w:val="28"/>
          <w:szCs w:val="28"/>
          <w:lang w:val="en-US"/>
        </w:rPr>
        <w:t xml:space="preserve">Jenkins is an open-source automation server that facilitates continuous integration (CI) and continuous delivery (CD) processes in software development. It automates the building, testing, and deployment of </w:t>
      </w:r>
      <w:r w:rsidRPr="000F6D6E">
        <w:rPr>
          <w:sz w:val="28"/>
          <w:szCs w:val="28"/>
          <w:lang w:val="en-US"/>
        </w:rPr>
        <w:lastRenderedPageBreak/>
        <w:t>applications, enabling teams to deliver high-quality software more efficiently and reliably.</w:t>
      </w:r>
    </w:p>
    <w:p w14:paraId="686C6EF6"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22E9CF00"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545DB28A" wp14:editId="29973F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EB70199" w14:textId="77777777" w:rsidR="000F6D6E" w:rsidRPr="0000054B" w:rsidRDefault="000F6D6E" w:rsidP="0000054B">
      <w:pPr>
        <w:jc w:val="both"/>
        <w:rPr>
          <w:sz w:val="28"/>
          <w:szCs w:val="28"/>
          <w:lang w:val="en-US"/>
        </w:rPr>
      </w:pPr>
    </w:p>
    <w:p w14:paraId="4DC5392D"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222F5116"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 xml:space="preserve">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w:t>
      </w:r>
      <w:r w:rsidRPr="000F6D6E">
        <w:rPr>
          <w:sz w:val="28"/>
          <w:szCs w:val="28"/>
          <w:lang w:val="en-US"/>
        </w:rPr>
        <w:lastRenderedPageBreak/>
        <w:t>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0C467563"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061219E1"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 xml:space="preserve">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w:t>
      </w:r>
      <w:r w:rsidRPr="000F6D6E">
        <w:rPr>
          <w:sz w:val="28"/>
          <w:szCs w:val="28"/>
          <w:lang w:val="en-US"/>
        </w:rPr>
        <w:lastRenderedPageBreak/>
        <w:t>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7F778814"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27AC6213"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B3B41A8"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4B5279D6" w14:textId="77777777" w:rsidR="000F6D6E" w:rsidRDefault="000F6D6E" w:rsidP="000F6D6E">
      <w:pPr>
        <w:pStyle w:val="ListParagraph"/>
        <w:jc w:val="both"/>
        <w:rPr>
          <w:sz w:val="28"/>
          <w:szCs w:val="28"/>
          <w:lang w:val="en-US"/>
        </w:rPr>
      </w:pPr>
      <w:r w:rsidRPr="000F6D6E">
        <w:rPr>
          <w:sz w:val="28"/>
          <w:szCs w:val="28"/>
          <w:lang w:val="en-US"/>
        </w:rPr>
        <w:t xml:space="preserve">Another important aspect of Jenkins is its support for distributed builds. Jenkins can distribute build jobs across multiple nodes, allowing for parallel execution and improved performance. This scalability makes </w:t>
      </w:r>
      <w:r w:rsidRPr="000F6D6E">
        <w:rPr>
          <w:sz w:val="28"/>
          <w:szCs w:val="28"/>
          <w:lang w:val="en-US"/>
        </w:rPr>
        <w:lastRenderedPageBreak/>
        <w:t>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3618DC3C"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72C5CD4D"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2961E535" w14:textId="77777777" w:rsidR="006C5601" w:rsidRPr="006C5601" w:rsidRDefault="006C5601" w:rsidP="006C5601">
      <w:pPr>
        <w:jc w:val="both"/>
        <w:rPr>
          <w:sz w:val="28"/>
          <w:szCs w:val="28"/>
          <w:lang w:val="en-US"/>
        </w:rPr>
      </w:pPr>
      <w:proofErr w:type="spellStart"/>
      <w:r w:rsidRPr="006C5601">
        <w:rPr>
          <w:sz w:val="28"/>
          <w:szCs w:val="28"/>
          <w:lang w:val="en-US"/>
        </w:rPr>
        <w:lastRenderedPageBreak/>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2BA2DAD4"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21B1AFD0"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38B28C44"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34BBCE0B"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23DC3E76"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5354ECC3"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7C0BE202"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6EEA5984"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lastRenderedPageBreak/>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2F79014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50330963"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50FBF9D3"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6DABEBD7"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77838F4A" w14:textId="77777777" w:rsidR="006C5601" w:rsidRDefault="006C5601" w:rsidP="006C5601">
      <w:pPr>
        <w:jc w:val="both"/>
        <w:rPr>
          <w:sz w:val="28"/>
          <w:szCs w:val="28"/>
          <w:lang w:val="en-US"/>
        </w:rPr>
      </w:pPr>
    </w:p>
    <w:p w14:paraId="0D1CF136"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2A5E6AAD"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032F4252" w14:textId="77777777" w:rsidR="006C5601" w:rsidRPr="006C5601" w:rsidRDefault="006C5601" w:rsidP="006C5601">
      <w:pPr>
        <w:jc w:val="both"/>
        <w:rPr>
          <w:sz w:val="28"/>
          <w:szCs w:val="28"/>
          <w:lang w:val="en-US"/>
        </w:rPr>
      </w:pPr>
    </w:p>
    <w:p w14:paraId="4710049A"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C8D665B" w14:textId="77777777" w:rsidR="006C5601" w:rsidRPr="006C5601" w:rsidRDefault="006C5601" w:rsidP="006C5601">
      <w:pPr>
        <w:jc w:val="both"/>
        <w:rPr>
          <w:sz w:val="28"/>
          <w:szCs w:val="28"/>
          <w:lang w:val="en-US"/>
        </w:rPr>
      </w:pPr>
    </w:p>
    <w:p w14:paraId="679C9CCE"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7E386C50" w14:textId="77777777" w:rsidR="006C5601" w:rsidRPr="006C5601" w:rsidRDefault="006C5601" w:rsidP="006C5601">
      <w:pPr>
        <w:jc w:val="both"/>
        <w:rPr>
          <w:sz w:val="28"/>
          <w:szCs w:val="28"/>
          <w:lang w:val="en-US"/>
        </w:rPr>
      </w:pPr>
    </w:p>
    <w:p w14:paraId="55A0455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 xml:space="preserve">Installation: </w:t>
      </w:r>
      <w:r w:rsidRPr="00161EA0">
        <w:rPr>
          <w:sz w:val="28"/>
          <w:szCs w:val="28"/>
          <w:lang w:val="en-US"/>
        </w:rPr>
        <w:t>Install Jenkins on a server or local machine by downloading the Jenkins WAR file or using a package manager (e.g., apt, yum).</w:t>
      </w:r>
    </w:p>
    <w:p w14:paraId="0090828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42ED4FA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515EA9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54D4E91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06FEC91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77760206" w14:textId="77777777" w:rsidR="006C5601" w:rsidRPr="006C5601" w:rsidRDefault="006C5601" w:rsidP="006C5601">
      <w:pPr>
        <w:jc w:val="both"/>
        <w:rPr>
          <w:sz w:val="28"/>
          <w:szCs w:val="28"/>
          <w:lang w:val="en-US"/>
        </w:rPr>
      </w:pPr>
    </w:p>
    <w:p w14:paraId="05388BA1"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551653F"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7EA5FFD8" w14:textId="77777777" w:rsidR="006C5601" w:rsidRPr="006C5601" w:rsidRDefault="006C5601" w:rsidP="006C5601">
      <w:pPr>
        <w:jc w:val="both"/>
        <w:rPr>
          <w:sz w:val="28"/>
          <w:szCs w:val="28"/>
          <w:lang w:val="en-US"/>
        </w:rPr>
      </w:pPr>
    </w:p>
    <w:p w14:paraId="4154F92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73E643F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3CA914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6D3356B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w:t>
      </w:r>
      <w:r w:rsidRPr="00161EA0">
        <w:rPr>
          <w:sz w:val="28"/>
          <w:szCs w:val="28"/>
          <w:lang w:val="en-US"/>
        </w:rPr>
        <w:lastRenderedPageBreak/>
        <w:t>concise way to define pipelines, while scripted syntax offers greater flexibility and control over the build process.</w:t>
      </w:r>
    </w:p>
    <w:p w14:paraId="6593484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5E47DD6C"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06066316"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3E13F738" w14:textId="77777777" w:rsidR="00161EA0" w:rsidRDefault="00161EA0" w:rsidP="006C5601">
      <w:pPr>
        <w:jc w:val="both"/>
        <w:rPr>
          <w:sz w:val="28"/>
          <w:szCs w:val="28"/>
          <w:lang w:val="en-US"/>
        </w:rPr>
      </w:pPr>
    </w:p>
    <w:p w14:paraId="1EFFE9FA"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ABFCBFF"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0B01EDFA" w14:textId="77777777" w:rsidR="00161EA0" w:rsidRPr="00161EA0" w:rsidRDefault="00161EA0" w:rsidP="00161EA0">
      <w:pPr>
        <w:jc w:val="both"/>
        <w:rPr>
          <w:sz w:val="28"/>
          <w:szCs w:val="28"/>
          <w:lang w:val="en-US"/>
        </w:rPr>
      </w:pPr>
    </w:p>
    <w:p w14:paraId="6413385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5065DF2A" w14:textId="77777777" w:rsidR="00161EA0" w:rsidRPr="00161EA0" w:rsidRDefault="00161EA0" w:rsidP="00161EA0">
      <w:pPr>
        <w:jc w:val="both"/>
        <w:rPr>
          <w:sz w:val="28"/>
          <w:szCs w:val="28"/>
          <w:lang w:val="en-US"/>
        </w:rPr>
      </w:pPr>
    </w:p>
    <w:p w14:paraId="6F2F1B82"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7D3F2E7A" w14:textId="77777777" w:rsidR="00161EA0" w:rsidRPr="00161EA0" w:rsidRDefault="00161EA0" w:rsidP="00161EA0">
      <w:pPr>
        <w:jc w:val="both"/>
        <w:rPr>
          <w:sz w:val="28"/>
          <w:szCs w:val="28"/>
          <w:lang w:val="en-US"/>
        </w:rPr>
      </w:pPr>
    </w:p>
    <w:p w14:paraId="7BE70005"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67F8A9D6" w14:textId="77777777" w:rsidR="00161EA0" w:rsidRPr="00161EA0" w:rsidRDefault="00161EA0" w:rsidP="00161EA0">
      <w:pPr>
        <w:jc w:val="both"/>
        <w:rPr>
          <w:sz w:val="28"/>
          <w:szCs w:val="28"/>
          <w:lang w:val="en-US"/>
        </w:rPr>
      </w:pPr>
    </w:p>
    <w:p w14:paraId="499877D8" w14:textId="77777777" w:rsidR="00161EA0" w:rsidRPr="00161EA0" w:rsidRDefault="00161EA0" w:rsidP="00161EA0">
      <w:pPr>
        <w:jc w:val="both"/>
        <w:rPr>
          <w:sz w:val="28"/>
          <w:szCs w:val="28"/>
          <w:lang w:val="en-US"/>
        </w:rPr>
      </w:pPr>
      <w:r>
        <w:rPr>
          <w:sz w:val="28"/>
          <w:szCs w:val="28"/>
          <w:lang w:val="en-US"/>
        </w:rPr>
        <w:lastRenderedPageBreak/>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793A7208"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5235919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6C1E60D5"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75C091"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146957D1"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285A97F0"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36838FB4"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702CCB19" w14:textId="77777777" w:rsidR="00161EA0" w:rsidRPr="00161EA0" w:rsidRDefault="00161EA0" w:rsidP="00161EA0">
      <w:pPr>
        <w:jc w:val="both"/>
        <w:rPr>
          <w:sz w:val="28"/>
          <w:szCs w:val="28"/>
          <w:lang w:val="en-US"/>
        </w:rPr>
      </w:pPr>
    </w:p>
    <w:p w14:paraId="01786EB4"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043BA32C" w14:textId="77777777" w:rsidR="00161EA0" w:rsidRDefault="00161EA0" w:rsidP="00161EA0">
      <w:pPr>
        <w:jc w:val="both"/>
        <w:rPr>
          <w:sz w:val="28"/>
          <w:szCs w:val="28"/>
          <w:lang w:val="en-US"/>
        </w:rPr>
      </w:pPr>
    </w:p>
    <w:p w14:paraId="7EEF6FCD"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42A1063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w:t>
      </w:r>
      <w:r w:rsidRPr="00161EA0">
        <w:rPr>
          <w:sz w:val="28"/>
          <w:szCs w:val="28"/>
          <w:lang w:val="en-US"/>
        </w:rPr>
        <w:lastRenderedPageBreak/>
        <w:t xml:space="preserve">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36792901"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6126D2D8"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29738D40"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50FE8F7D"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50D393F0"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5FDF3CBF"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122A4E12"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7C01C47A" w14:textId="77777777" w:rsidR="006C5601" w:rsidRPr="00161EA0" w:rsidRDefault="00161EA0" w:rsidP="00161EA0">
      <w:pPr>
        <w:jc w:val="both"/>
        <w:rPr>
          <w:sz w:val="28"/>
          <w:szCs w:val="28"/>
          <w:lang w:val="en-US"/>
        </w:rPr>
      </w:pPr>
      <w:r w:rsidRPr="00161EA0">
        <w:rPr>
          <w:sz w:val="28"/>
          <w:szCs w:val="28"/>
          <w:lang w:val="en-US"/>
        </w:rPr>
        <w:t xml:space="preserve">By automating the deployment process through a CI/CD pipeline in Jenkins, teams can achieve faster and more reliable deployments, reduce manual errors, and ensure consistency across different environments. Additionally, Jenkins </w:t>
      </w:r>
      <w:r w:rsidRPr="00161EA0">
        <w:rPr>
          <w:sz w:val="28"/>
          <w:szCs w:val="28"/>
          <w:lang w:val="en-US"/>
        </w:rPr>
        <w:lastRenderedPageBreak/>
        <w:t>provides visibility into the deployment process through its web interface and logs, allowing for easy tracking and troubleshooting of deployment-related issues.</w:t>
      </w:r>
    </w:p>
    <w:p w14:paraId="6ADB8882" w14:textId="77777777" w:rsidR="000F6D6E" w:rsidRPr="000F6D6E" w:rsidRDefault="000F6D6E" w:rsidP="0000054B">
      <w:pPr>
        <w:jc w:val="both"/>
        <w:rPr>
          <w:sz w:val="28"/>
          <w:szCs w:val="28"/>
          <w:lang w:val="en-US"/>
        </w:rPr>
      </w:pPr>
    </w:p>
    <w:p w14:paraId="0310DDBD" w14:textId="77777777" w:rsidR="0000054B" w:rsidRDefault="0000054B" w:rsidP="0000054B">
      <w:pPr>
        <w:jc w:val="both"/>
        <w:rPr>
          <w:b/>
          <w:sz w:val="28"/>
          <w:szCs w:val="28"/>
          <w:u w:val="single"/>
          <w:lang w:val="en-US"/>
        </w:rPr>
      </w:pPr>
      <w:r w:rsidRPr="00161EA0">
        <w:rPr>
          <w:b/>
          <w:sz w:val="28"/>
          <w:szCs w:val="28"/>
          <w:u w:val="single"/>
          <w:lang w:val="en-US"/>
        </w:rPr>
        <w:t>GitHub Link</w:t>
      </w:r>
    </w:p>
    <w:p w14:paraId="39174E8A" w14:textId="77777777" w:rsidR="00161EA0" w:rsidRDefault="00161EA0" w:rsidP="0000054B">
      <w:pPr>
        <w:jc w:val="both"/>
        <w:rPr>
          <w:b/>
          <w:sz w:val="28"/>
          <w:szCs w:val="28"/>
          <w:u w:val="single"/>
          <w:lang w:val="en-US"/>
        </w:rPr>
      </w:pPr>
    </w:p>
    <w:p w14:paraId="4E2CC46C" w14:textId="35FBCB27" w:rsidR="00161EA0" w:rsidRDefault="00A87119" w:rsidP="0000054B">
      <w:pPr>
        <w:jc w:val="both"/>
        <w:rPr>
          <w:sz w:val="28"/>
          <w:szCs w:val="28"/>
          <w:u w:val="single"/>
          <w:lang w:val="en-US"/>
        </w:rPr>
      </w:pPr>
      <w:hyperlink r:id="rId10" w:history="1">
        <w:r w:rsidRPr="00A87119">
          <w:rPr>
            <w:rStyle w:val="Hyperlink"/>
            <w:sz w:val="28"/>
            <w:szCs w:val="28"/>
            <w:lang w:val="en-US"/>
          </w:rPr>
          <w:t>https://github.com/IrOnMan00-7/DPAS_project</w:t>
        </w:r>
      </w:hyperlink>
    </w:p>
    <w:p w14:paraId="26784E3C" w14:textId="77777777" w:rsidR="002732E9" w:rsidRPr="002732E9" w:rsidRDefault="002732E9" w:rsidP="0000054B">
      <w:pPr>
        <w:jc w:val="both"/>
        <w:rPr>
          <w:sz w:val="28"/>
          <w:szCs w:val="28"/>
          <w:u w:val="single"/>
          <w:lang w:val="en-US"/>
        </w:rPr>
      </w:pPr>
    </w:p>
    <w:p w14:paraId="705E15F5" w14:textId="77777777" w:rsidR="00161EA0" w:rsidRDefault="00161EA0" w:rsidP="0000054B">
      <w:pPr>
        <w:jc w:val="both"/>
        <w:rPr>
          <w:b/>
          <w:sz w:val="28"/>
          <w:szCs w:val="28"/>
          <w:u w:val="single"/>
          <w:lang w:val="en-US"/>
        </w:rPr>
      </w:pPr>
    </w:p>
    <w:p w14:paraId="647D40C0" w14:textId="77777777" w:rsidR="00161EA0" w:rsidRDefault="00161EA0" w:rsidP="0000054B">
      <w:pPr>
        <w:jc w:val="both"/>
        <w:rPr>
          <w:b/>
          <w:sz w:val="28"/>
          <w:szCs w:val="28"/>
          <w:u w:val="single"/>
          <w:lang w:val="en-US"/>
        </w:rPr>
      </w:pPr>
    </w:p>
    <w:p w14:paraId="342A038E" w14:textId="77777777" w:rsidR="00161EA0" w:rsidRDefault="00161EA0" w:rsidP="0000054B">
      <w:pPr>
        <w:jc w:val="both"/>
        <w:rPr>
          <w:b/>
          <w:sz w:val="28"/>
          <w:szCs w:val="28"/>
          <w:u w:val="single"/>
          <w:lang w:val="en-US"/>
        </w:rPr>
      </w:pPr>
    </w:p>
    <w:p w14:paraId="4AD73773" w14:textId="77777777" w:rsidR="00161EA0" w:rsidRDefault="00161EA0" w:rsidP="0000054B">
      <w:pPr>
        <w:jc w:val="both"/>
        <w:rPr>
          <w:b/>
          <w:sz w:val="28"/>
          <w:szCs w:val="28"/>
          <w:u w:val="single"/>
          <w:lang w:val="en-US"/>
        </w:rPr>
      </w:pPr>
    </w:p>
    <w:p w14:paraId="3D7720F4" w14:textId="77777777" w:rsidR="00161EA0" w:rsidRDefault="00161EA0" w:rsidP="0000054B">
      <w:pPr>
        <w:jc w:val="both"/>
        <w:rPr>
          <w:b/>
          <w:sz w:val="28"/>
          <w:szCs w:val="28"/>
          <w:u w:val="single"/>
          <w:lang w:val="en-US"/>
        </w:rPr>
      </w:pPr>
    </w:p>
    <w:p w14:paraId="1E37F2E1" w14:textId="77777777" w:rsidR="00161EA0" w:rsidRDefault="00161EA0" w:rsidP="0000054B">
      <w:pPr>
        <w:jc w:val="both"/>
        <w:rPr>
          <w:b/>
          <w:sz w:val="28"/>
          <w:szCs w:val="28"/>
          <w:u w:val="single"/>
          <w:lang w:val="en-US"/>
        </w:rPr>
      </w:pPr>
    </w:p>
    <w:p w14:paraId="636D6B17" w14:textId="77777777" w:rsidR="00161EA0" w:rsidRDefault="00161EA0" w:rsidP="0000054B">
      <w:pPr>
        <w:jc w:val="both"/>
        <w:rPr>
          <w:b/>
          <w:sz w:val="28"/>
          <w:szCs w:val="28"/>
          <w:u w:val="single"/>
          <w:lang w:val="en-US"/>
        </w:rPr>
      </w:pPr>
    </w:p>
    <w:p w14:paraId="77B24AE3" w14:textId="77777777" w:rsidR="00161EA0" w:rsidRDefault="00161EA0" w:rsidP="0000054B">
      <w:pPr>
        <w:jc w:val="both"/>
        <w:rPr>
          <w:b/>
          <w:sz w:val="28"/>
          <w:szCs w:val="28"/>
          <w:u w:val="single"/>
          <w:lang w:val="en-US"/>
        </w:rPr>
      </w:pPr>
    </w:p>
    <w:p w14:paraId="0DEFD822" w14:textId="77777777" w:rsidR="00161EA0" w:rsidRDefault="00161EA0" w:rsidP="0000054B">
      <w:pPr>
        <w:jc w:val="both"/>
        <w:rPr>
          <w:b/>
          <w:sz w:val="28"/>
          <w:szCs w:val="28"/>
          <w:u w:val="single"/>
          <w:lang w:val="en-US"/>
        </w:rPr>
      </w:pPr>
    </w:p>
    <w:p w14:paraId="454358F5" w14:textId="77777777" w:rsidR="00161EA0" w:rsidRDefault="00161EA0" w:rsidP="0000054B">
      <w:pPr>
        <w:jc w:val="both"/>
        <w:rPr>
          <w:b/>
          <w:sz w:val="28"/>
          <w:szCs w:val="28"/>
          <w:u w:val="single"/>
          <w:lang w:val="en-US"/>
        </w:rPr>
      </w:pPr>
    </w:p>
    <w:p w14:paraId="43B88938" w14:textId="77777777" w:rsidR="00161EA0" w:rsidRPr="00161EA0" w:rsidRDefault="00161EA0" w:rsidP="0000054B">
      <w:pPr>
        <w:jc w:val="both"/>
        <w:rPr>
          <w:b/>
          <w:sz w:val="28"/>
          <w:szCs w:val="28"/>
          <w:u w:val="single"/>
          <w:lang w:val="en-US"/>
        </w:rPr>
      </w:pPr>
    </w:p>
    <w:p w14:paraId="1974F77F"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74787EC"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4E3638D5" w14:textId="77777777" w:rsidR="00161EA0" w:rsidRPr="00161EA0" w:rsidRDefault="00161EA0" w:rsidP="00161EA0">
      <w:pPr>
        <w:jc w:val="both"/>
        <w:rPr>
          <w:sz w:val="28"/>
          <w:szCs w:val="28"/>
          <w:lang w:val="en-US"/>
        </w:rPr>
      </w:pPr>
    </w:p>
    <w:p w14:paraId="112F23E4" w14:textId="77777777" w:rsidR="00161EA0" w:rsidRPr="00161EA0" w:rsidRDefault="00161EA0" w:rsidP="00161EA0">
      <w:pPr>
        <w:jc w:val="both"/>
        <w:rPr>
          <w:sz w:val="28"/>
          <w:szCs w:val="28"/>
          <w:lang w:val="en-US"/>
        </w:rPr>
      </w:pPr>
      <w:r w:rsidRPr="00161EA0">
        <w:rPr>
          <w:sz w:val="28"/>
          <w:szCs w:val="28"/>
          <w:lang w:val="en-US"/>
        </w:rPr>
        <w:lastRenderedPageBreak/>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58809381" w14:textId="77777777" w:rsidR="00161EA0" w:rsidRPr="00161EA0" w:rsidRDefault="00161EA0" w:rsidP="00161EA0">
      <w:pPr>
        <w:jc w:val="both"/>
        <w:rPr>
          <w:sz w:val="28"/>
          <w:szCs w:val="28"/>
          <w:lang w:val="en-US"/>
        </w:rPr>
      </w:pPr>
    </w:p>
    <w:p w14:paraId="57A7A61C"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59C6FBD" w14:textId="77777777" w:rsidR="00161EA0" w:rsidRPr="00161EA0" w:rsidRDefault="00161EA0" w:rsidP="00161EA0">
      <w:pPr>
        <w:jc w:val="both"/>
        <w:rPr>
          <w:sz w:val="28"/>
          <w:szCs w:val="28"/>
          <w:lang w:val="en-US"/>
        </w:rPr>
      </w:pPr>
    </w:p>
    <w:p w14:paraId="6D779141"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1F0C6486" w14:textId="77777777" w:rsidR="00161EA0" w:rsidRPr="00161EA0" w:rsidRDefault="00161EA0" w:rsidP="00161EA0">
      <w:pPr>
        <w:jc w:val="both"/>
        <w:rPr>
          <w:sz w:val="28"/>
          <w:szCs w:val="28"/>
          <w:lang w:val="en-US"/>
        </w:rPr>
      </w:pPr>
    </w:p>
    <w:p w14:paraId="39793089"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947D906"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97220576">
    <w:abstractNumId w:val="1"/>
  </w:num>
  <w:num w:numId="2" w16cid:durableId="1778981879">
    <w:abstractNumId w:val="2"/>
  </w:num>
  <w:num w:numId="3" w16cid:durableId="167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8719F4"/>
    <w:rsid w:val="00A8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0DBB"/>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 w:type="character" w:styleId="UnresolvedMention">
    <w:name w:val="Unresolved Mention"/>
    <w:basedOn w:val="DefaultParagraphFont"/>
    <w:uiPriority w:val="99"/>
    <w:semiHidden/>
    <w:unhideWhenUsed/>
    <w:rsid w:val="00A87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 w:id="133702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IrOnMan00-7/DPAS_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Akshansh Mahajan</cp:lastModifiedBy>
  <cp:revision>3</cp:revision>
  <dcterms:created xsi:type="dcterms:W3CDTF">2024-04-05T07:24:00Z</dcterms:created>
  <dcterms:modified xsi:type="dcterms:W3CDTF">2024-04-12T18:26:00Z</dcterms:modified>
</cp:coreProperties>
</file>