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6B79" w14:textId="195BE7AB" w:rsidR="00F53943" w:rsidRDefault="001879D5" w:rsidP="001879D5">
      <w:pPr>
        <w:pStyle w:val="Title"/>
      </w:pPr>
      <w:r>
        <w:t>Simulations</w:t>
      </w:r>
    </w:p>
    <w:p w14:paraId="75D33B4C" w14:textId="4396CAF2" w:rsidR="001879D5" w:rsidRDefault="001879D5" w:rsidP="001879D5"/>
    <w:p w14:paraId="0AF474F8" w14:textId="7BAC6958" w:rsidR="001879D5" w:rsidRDefault="001879D5" w:rsidP="001879D5">
      <w:r>
        <w:t>The simulations folder contains the code used to generate the various simulations and figures presented within the paper. Details of the various simulations can be found within the enclosed ‘DCN SM’ document.</w:t>
      </w:r>
    </w:p>
    <w:p w14:paraId="65E6ACE0" w14:textId="5D82EF61" w:rsidR="001879D5" w:rsidRDefault="001879D5" w:rsidP="001879D5"/>
    <w:p w14:paraId="03264C8F" w14:textId="67925E28" w:rsidR="001879D5" w:rsidRPr="001879D5" w:rsidRDefault="001879D5" w:rsidP="001879D5"/>
    <w:sectPr w:rsidR="001879D5" w:rsidRPr="001879D5" w:rsidSect="00E531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D5"/>
    <w:rsid w:val="000B6C1E"/>
    <w:rsid w:val="001879D5"/>
    <w:rsid w:val="002D3ADF"/>
    <w:rsid w:val="002E7178"/>
    <w:rsid w:val="009139C2"/>
    <w:rsid w:val="00E531D4"/>
    <w:rsid w:val="00E77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0AEB"/>
  <w15:chartTrackingRefBased/>
  <w15:docId w15:val="{DF4FBF21-0A07-1C4E-B5C0-23526322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9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Marriott</dc:creator>
  <cp:keywords/>
  <dc:description/>
  <cp:lastModifiedBy>Ira MARRIOTT HARESIGN</cp:lastModifiedBy>
  <cp:revision>2</cp:revision>
  <dcterms:created xsi:type="dcterms:W3CDTF">2022-03-15T10:14:00Z</dcterms:created>
  <dcterms:modified xsi:type="dcterms:W3CDTF">2022-03-15T10:14:00Z</dcterms:modified>
</cp:coreProperties>
</file>