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0C92" w:rsidRPr="00F659D6" w:rsidRDefault="00F90C92" w:rsidP="00F90C92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Pr="00F659D6">
        <w:rPr>
          <w:rFonts w:eastAsia="Times New Roman"/>
          <w:color w:val="000000"/>
        </w:rPr>
        <w:br/>
        <w:t>РОССИЙСКОЙ ФЕДЕРАЦИИ</w:t>
      </w:r>
      <w:r w:rsidRPr="00F659D6">
        <w:rPr>
          <w:rFonts w:eastAsia="Times New Roman"/>
          <w:bCs/>
          <w:color w:val="000000"/>
        </w:rPr>
        <w:t xml:space="preserve"> </w:t>
      </w: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Pr="00F659D6"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 w:rsidRPr="00F659D6">
        <w:rPr>
          <w:rFonts w:eastAsia="Times New Roman"/>
          <w:color w:val="000000"/>
        </w:rPr>
        <w:br/>
      </w:r>
      <w:r w:rsidRPr="00F659D6"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Институт информатики, математики и электроники</w:t>
      </w: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Факультет информатики</w:t>
      </w:r>
      <w:r w:rsidRPr="00F659D6">
        <w:rPr>
          <w:rFonts w:eastAsia="Times New Roman"/>
          <w:color w:val="000000"/>
        </w:rPr>
        <w:br/>
        <w:t xml:space="preserve">Кафедра </w:t>
      </w:r>
      <w:r>
        <w:rPr>
          <w:rFonts w:eastAsia="Times New Roman"/>
          <w:color w:val="000000"/>
        </w:rPr>
        <w:t>суперкомпьютеров и общей информатики</w:t>
      </w: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F90C92" w:rsidRPr="00F659D6" w:rsidRDefault="00F90C92" w:rsidP="00F90C92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F90C92" w:rsidRPr="000D08D0" w:rsidRDefault="00F90C92" w:rsidP="00F90C92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6"/>
        </w:rPr>
      </w:pPr>
      <w:r w:rsidRPr="007B5D80">
        <w:rPr>
          <w:b/>
          <w:sz w:val="28"/>
          <w:szCs w:val="26"/>
        </w:rPr>
        <w:t xml:space="preserve">Отчет по </w:t>
      </w:r>
      <w:r>
        <w:rPr>
          <w:b/>
          <w:sz w:val="28"/>
          <w:szCs w:val="26"/>
        </w:rPr>
        <w:t>лабораторной работе №</w:t>
      </w:r>
      <w:r w:rsidR="000D08D0" w:rsidRPr="000D08D0">
        <w:rPr>
          <w:b/>
          <w:sz w:val="28"/>
          <w:szCs w:val="26"/>
        </w:rPr>
        <w:t>4</w:t>
      </w:r>
    </w:p>
    <w:p w:rsidR="00F90C92" w:rsidRPr="007B5D80" w:rsidRDefault="00F90C92" w:rsidP="00F90C92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  <w:r w:rsidRPr="007B5D80">
        <w:rPr>
          <w:sz w:val="28"/>
          <w:szCs w:val="26"/>
        </w:rPr>
        <w:t>Дисциплина: «</w:t>
      </w:r>
      <w:r>
        <w:rPr>
          <w:sz w:val="28"/>
          <w:szCs w:val="26"/>
          <w:lang w:val="en-US"/>
        </w:rPr>
        <w:t>Development</w:t>
      </w:r>
      <w:r w:rsidRPr="00BC2C1A">
        <w:rPr>
          <w:sz w:val="28"/>
          <w:szCs w:val="26"/>
        </w:rPr>
        <w:t xml:space="preserve"> </w:t>
      </w:r>
      <w:r>
        <w:rPr>
          <w:sz w:val="28"/>
          <w:szCs w:val="26"/>
          <w:lang w:val="en-US"/>
        </w:rPr>
        <w:t>Operations</w:t>
      </w:r>
      <w:r w:rsidRPr="007B5D80">
        <w:rPr>
          <w:sz w:val="28"/>
          <w:szCs w:val="26"/>
        </w:rPr>
        <w:t>»</w:t>
      </w:r>
    </w:p>
    <w:p w:rsidR="00F90C92" w:rsidRPr="007B5D80" w:rsidRDefault="00F90C92" w:rsidP="00F90C92">
      <w:pPr>
        <w:pStyle w:val="a3"/>
        <w:tabs>
          <w:tab w:val="left" w:pos="0"/>
        </w:tabs>
        <w:spacing w:line="360" w:lineRule="auto"/>
        <w:ind w:right="21"/>
        <w:jc w:val="both"/>
        <w:rPr>
          <w:b/>
          <w:sz w:val="28"/>
          <w:szCs w:val="26"/>
        </w:rPr>
      </w:pPr>
    </w:p>
    <w:p w:rsidR="00F90C92" w:rsidRPr="00E123B8" w:rsidRDefault="00F90C92" w:rsidP="00F90C92">
      <w:pPr>
        <w:pStyle w:val="a3"/>
        <w:tabs>
          <w:tab w:val="left" w:pos="709"/>
        </w:tabs>
        <w:ind w:left="1843" w:right="21" w:hanging="1134"/>
        <w:rPr>
          <w:b/>
          <w:sz w:val="28"/>
          <w:szCs w:val="26"/>
        </w:rPr>
      </w:pPr>
      <w:r w:rsidRPr="007B5D80">
        <w:rPr>
          <w:sz w:val="28"/>
          <w:szCs w:val="26"/>
        </w:rPr>
        <w:t>Тема:</w:t>
      </w:r>
      <w:r w:rsidRPr="007B5D80">
        <w:rPr>
          <w:b/>
          <w:sz w:val="28"/>
          <w:szCs w:val="26"/>
        </w:rPr>
        <w:t xml:space="preserve"> «</w:t>
      </w:r>
      <w:proofErr w:type="spellStart"/>
      <w:r w:rsidR="000D08D0">
        <w:rPr>
          <w:b/>
          <w:sz w:val="28"/>
          <w:szCs w:val="26"/>
        </w:rPr>
        <w:t>Zabbix</w:t>
      </w:r>
      <w:proofErr w:type="spellEnd"/>
      <w:r w:rsidR="000D08D0">
        <w:rPr>
          <w:b/>
          <w:sz w:val="28"/>
          <w:szCs w:val="26"/>
        </w:rPr>
        <w:t xml:space="preserve"> </w:t>
      </w:r>
      <w:proofErr w:type="spellStart"/>
      <w:r w:rsidR="000D08D0">
        <w:rPr>
          <w:b/>
          <w:sz w:val="28"/>
          <w:szCs w:val="26"/>
        </w:rPr>
        <w:t>Web</w:t>
      </w:r>
      <w:proofErr w:type="spellEnd"/>
      <w:r w:rsidR="000D08D0">
        <w:rPr>
          <w:b/>
          <w:sz w:val="28"/>
          <w:szCs w:val="26"/>
        </w:rPr>
        <w:t xml:space="preserve"> </w:t>
      </w:r>
      <w:proofErr w:type="spellStart"/>
      <w:r w:rsidR="000D08D0">
        <w:rPr>
          <w:b/>
          <w:sz w:val="28"/>
          <w:szCs w:val="26"/>
        </w:rPr>
        <w:t>Scenario</w:t>
      </w:r>
      <w:proofErr w:type="spellEnd"/>
      <w:r>
        <w:rPr>
          <w:b/>
          <w:sz w:val="28"/>
          <w:szCs w:val="26"/>
        </w:rPr>
        <w:t>»</w:t>
      </w:r>
    </w:p>
    <w:p w:rsidR="00F90C92" w:rsidRPr="007B5D80" w:rsidRDefault="00F90C92" w:rsidP="00F90C92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F90C92" w:rsidRPr="007B5D80" w:rsidRDefault="00F90C92" w:rsidP="00F90C92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F90C92" w:rsidRPr="007B5D80" w:rsidRDefault="00F90C92" w:rsidP="00F90C92">
      <w:pPr>
        <w:pStyle w:val="a3"/>
        <w:tabs>
          <w:tab w:val="left" w:pos="0"/>
        </w:tabs>
        <w:spacing w:line="360" w:lineRule="auto"/>
        <w:ind w:right="21"/>
        <w:jc w:val="right"/>
        <w:rPr>
          <w:sz w:val="28"/>
          <w:szCs w:val="26"/>
        </w:rPr>
      </w:pPr>
    </w:p>
    <w:p w:rsidR="00F90C92" w:rsidRPr="00BC2C1A" w:rsidRDefault="00F90C92" w:rsidP="00F90C92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Pr="007B5D80">
        <w:rPr>
          <w:sz w:val="28"/>
          <w:szCs w:val="26"/>
        </w:rPr>
        <w:t>Выполнил</w:t>
      </w:r>
      <w:r w:rsidR="0042697E">
        <w:rPr>
          <w:sz w:val="28"/>
          <w:szCs w:val="26"/>
        </w:rPr>
        <w:t>а</w:t>
      </w:r>
      <w:r>
        <w:rPr>
          <w:sz w:val="28"/>
          <w:szCs w:val="26"/>
        </w:rPr>
        <w:t>: Кривоконева Е.А.</w:t>
      </w:r>
    </w:p>
    <w:p w:rsidR="00F90C92" w:rsidRPr="007B5D80" w:rsidRDefault="00F90C92" w:rsidP="00F90C92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Pr="007B5D80">
        <w:rPr>
          <w:sz w:val="28"/>
          <w:szCs w:val="26"/>
        </w:rPr>
        <w:t>Группа</w:t>
      </w:r>
      <w:r>
        <w:rPr>
          <w:sz w:val="28"/>
          <w:szCs w:val="26"/>
        </w:rPr>
        <w:t>: 6133-010402</w:t>
      </w:r>
      <w:r>
        <w:rPr>
          <w:sz w:val="28"/>
          <w:szCs w:val="26"/>
          <w:lang w:val="en-US"/>
        </w:rPr>
        <w:t>D</w:t>
      </w:r>
    </w:p>
    <w:p w:rsidR="00F90C92" w:rsidRDefault="00F90C92" w:rsidP="00F90C92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:rsidR="00F90C92" w:rsidRDefault="00F90C92" w:rsidP="00F90C92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F90C92" w:rsidRDefault="00F90C92" w:rsidP="00F90C92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F90C92" w:rsidRDefault="00F90C92" w:rsidP="00F90C92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F90C92" w:rsidRDefault="00F90C92" w:rsidP="00F90C92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F90C92" w:rsidRDefault="00F90C92" w:rsidP="00F90C92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F90C92" w:rsidRDefault="00F90C92" w:rsidP="00F90C92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1E162F" w:rsidRPr="000D08D0" w:rsidRDefault="00F90C92" w:rsidP="00F90C92">
      <w:pPr>
        <w:jc w:val="center"/>
        <w:rPr>
          <w:szCs w:val="26"/>
          <w:lang w:val="en-US"/>
        </w:rPr>
      </w:pPr>
      <w:r>
        <w:rPr>
          <w:szCs w:val="26"/>
        </w:rPr>
        <w:t>Самара</w:t>
      </w:r>
      <w:r w:rsidRPr="000D08D0">
        <w:rPr>
          <w:szCs w:val="26"/>
          <w:lang w:val="en-US"/>
        </w:rPr>
        <w:t xml:space="preserve"> 2021</w:t>
      </w:r>
    </w:p>
    <w:p w:rsidR="00F90C92" w:rsidRPr="000D08D0" w:rsidRDefault="00F90C92" w:rsidP="00F90C92">
      <w:pPr>
        <w:jc w:val="center"/>
        <w:rPr>
          <w:lang w:val="en-US"/>
        </w:rPr>
      </w:pPr>
    </w:p>
    <w:p w:rsidR="00F90C92" w:rsidRPr="000D08D0" w:rsidRDefault="00F90C92" w:rsidP="00F90C92">
      <w:pPr>
        <w:shd w:val="clear" w:color="auto" w:fill="FFFFFF"/>
        <w:ind w:firstLine="0"/>
        <w:jc w:val="center"/>
        <w:rPr>
          <w:b/>
          <w:lang w:val="en-US"/>
        </w:rPr>
      </w:pPr>
      <w:r>
        <w:rPr>
          <w:b/>
        </w:rPr>
        <w:lastRenderedPageBreak/>
        <w:t>ЗАДАНИЕ</w:t>
      </w:r>
    </w:p>
    <w:p w:rsidR="000D08D0" w:rsidRPr="000D08D0" w:rsidRDefault="000D08D0" w:rsidP="000D08D0">
      <w:pPr>
        <w:pStyle w:val="ac"/>
        <w:numPr>
          <w:ilvl w:val="0"/>
          <w:numId w:val="16"/>
        </w:numPr>
        <w:rPr>
          <w:rFonts w:eastAsiaTheme="minorHAnsi"/>
          <w:lang w:val="en-US" w:eastAsia="en-US"/>
        </w:rPr>
      </w:pPr>
      <w:r w:rsidRPr="000D08D0">
        <w:rPr>
          <w:rFonts w:eastAsiaTheme="minorHAnsi"/>
          <w:lang w:val="en-US" w:eastAsia="en-US"/>
        </w:rPr>
        <w:t>Create/Install/Deploy your own Zabbix server. Hint: Zabbix supports preinstalled Zabbix-servers "Zabbix Appliances" VMware/VirtualBox/KVM images </w:t>
      </w:r>
      <w:hyperlink r:id="rId8" w:history="1">
        <w:r w:rsidRPr="000D08D0">
          <w:rPr>
            <w:rFonts w:eastAsiaTheme="minorHAnsi"/>
            <w:lang w:val="en-US" w:eastAsia="en-US"/>
          </w:rPr>
          <w:t>https://www.zabbix.com/download_appliance</w:t>
        </w:r>
      </w:hyperlink>
    </w:p>
    <w:p w:rsidR="000D08D0" w:rsidRPr="000D08D0" w:rsidRDefault="000D08D0" w:rsidP="000D08D0">
      <w:pPr>
        <w:pStyle w:val="ac"/>
        <w:numPr>
          <w:ilvl w:val="0"/>
          <w:numId w:val="16"/>
        </w:numPr>
        <w:rPr>
          <w:rFonts w:eastAsiaTheme="minorHAnsi"/>
          <w:lang w:val="en-US" w:eastAsia="en-US"/>
        </w:rPr>
      </w:pPr>
      <w:r w:rsidRPr="000D08D0">
        <w:rPr>
          <w:rFonts w:eastAsiaTheme="minorHAnsi"/>
          <w:lang w:val="en-US" w:eastAsia="en-US"/>
        </w:rPr>
        <w:t xml:space="preserve">Setup monitoring for </w:t>
      </w:r>
      <w:proofErr w:type="spellStart"/>
      <w:r w:rsidRPr="000D08D0">
        <w:rPr>
          <w:rFonts w:eastAsiaTheme="minorHAnsi"/>
          <w:lang w:val="en-US" w:eastAsia="en-US"/>
        </w:rPr>
        <w:t>zabbix</w:t>
      </w:r>
      <w:proofErr w:type="spellEnd"/>
      <w:r w:rsidRPr="000D08D0">
        <w:rPr>
          <w:rFonts w:eastAsiaTheme="minorHAnsi"/>
          <w:lang w:val="en-US" w:eastAsia="en-US"/>
        </w:rPr>
        <w:t xml:space="preserve"> server: Execute extended Web monitoring scenario setup, based on following manual </w:t>
      </w:r>
      <w:hyperlink r:id="rId9" w:history="1">
        <w:r w:rsidRPr="000D08D0">
          <w:rPr>
            <w:rFonts w:eastAsiaTheme="minorHAnsi"/>
            <w:lang w:val="en-US" w:eastAsia="en-US"/>
          </w:rPr>
          <w:t>https://www.zabbix.com/documentation/5.0/manual/web_monitoring/example</w:t>
        </w:r>
      </w:hyperlink>
    </w:p>
    <w:p w:rsidR="000D08D0" w:rsidRPr="000D08D0" w:rsidRDefault="000D08D0" w:rsidP="000D08D0">
      <w:pPr>
        <w:pStyle w:val="ac"/>
        <w:numPr>
          <w:ilvl w:val="0"/>
          <w:numId w:val="16"/>
        </w:numPr>
        <w:rPr>
          <w:rFonts w:eastAsiaTheme="minorHAnsi"/>
          <w:lang w:val="en-US" w:eastAsia="en-US"/>
        </w:rPr>
      </w:pPr>
      <w:r w:rsidRPr="000D08D0">
        <w:rPr>
          <w:rFonts w:eastAsiaTheme="minorHAnsi"/>
          <w:lang w:val="en-US" w:eastAsia="en-US"/>
        </w:rPr>
        <w:t>Setup monitorin</w:t>
      </w:r>
      <w:r>
        <w:rPr>
          <w:rFonts w:eastAsiaTheme="minorHAnsi"/>
          <w:lang w:val="en-US" w:eastAsia="en-US"/>
        </w:rPr>
        <w:t>g</w:t>
      </w:r>
      <w:r w:rsidRPr="000D08D0">
        <w:rPr>
          <w:rFonts w:eastAsiaTheme="minorHAnsi"/>
          <w:lang w:val="en-US" w:eastAsia="en-US"/>
        </w:rPr>
        <w:t xml:space="preserve"> for external web-site: Setup Web monitoring and trigger form web-site status checking. Check how it works. </w:t>
      </w:r>
      <w:hyperlink r:id="rId10" w:history="1">
        <w:r w:rsidRPr="000D08D0">
          <w:rPr>
            <w:rFonts w:eastAsiaTheme="minorHAnsi"/>
            <w:lang w:val="en-US" w:eastAsia="en-US"/>
          </w:rPr>
          <w:t>https://serveradmin.ru/monitoring-web-sayta-v-zabbix/</w:t>
        </w:r>
      </w:hyperlink>
    </w:p>
    <w:p w:rsidR="000D08D0" w:rsidRPr="0042697E" w:rsidRDefault="000D08D0" w:rsidP="0042697E">
      <w:pPr>
        <w:ind w:firstLine="0"/>
        <w:rPr>
          <w:rFonts w:eastAsiaTheme="minorHAnsi"/>
          <w:lang w:val="en-US" w:eastAsia="en-US"/>
        </w:rPr>
      </w:pPr>
    </w:p>
    <w:p w:rsidR="00DB1EDB" w:rsidRDefault="0042697E" w:rsidP="0042697E">
      <w:pPr>
        <w:ind w:firstLine="0"/>
        <w:rPr>
          <w:lang w:val="en-US"/>
        </w:rPr>
      </w:pPr>
      <w:r>
        <w:rPr>
          <w:lang w:val="en-US"/>
        </w:rPr>
        <w:t xml:space="preserve"> </w:t>
      </w:r>
      <w:r w:rsidR="00DB1EDB">
        <w:rPr>
          <w:lang w:val="en-US"/>
        </w:rPr>
        <w:br w:type="page"/>
      </w:r>
    </w:p>
    <w:p w:rsidR="00DB1EDB" w:rsidRDefault="00F90C92" w:rsidP="00DB1EDB">
      <w:pPr>
        <w:shd w:val="clear" w:color="auto" w:fill="FFFFFF"/>
        <w:ind w:firstLine="0"/>
        <w:jc w:val="center"/>
        <w:rPr>
          <w:b/>
        </w:rPr>
      </w:pPr>
      <w:r w:rsidRPr="007232AF">
        <w:rPr>
          <w:b/>
        </w:rPr>
        <w:lastRenderedPageBreak/>
        <w:t>ХОД</w:t>
      </w:r>
      <w:r w:rsidRPr="0006429C">
        <w:rPr>
          <w:b/>
        </w:rPr>
        <w:t xml:space="preserve"> </w:t>
      </w:r>
      <w:r w:rsidRPr="007232AF">
        <w:rPr>
          <w:b/>
        </w:rPr>
        <w:t>РАБОТЫ</w:t>
      </w:r>
    </w:p>
    <w:p w:rsidR="000D08D0" w:rsidRPr="000D08D0" w:rsidRDefault="000D08D0" w:rsidP="000D08D0">
      <w:pPr>
        <w:shd w:val="clear" w:color="auto" w:fill="FFFFFF"/>
      </w:pPr>
      <w:r w:rsidRPr="000D08D0">
        <w:t xml:space="preserve">Загрузим образ </w:t>
      </w:r>
      <w:proofErr w:type="spellStart"/>
      <w:r w:rsidRPr="000D08D0">
        <w:t>Zabbix</w:t>
      </w:r>
      <w:proofErr w:type="spellEnd"/>
      <w:r w:rsidRPr="000D08D0">
        <w:t xml:space="preserve"> </w:t>
      </w:r>
      <w:proofErr w:type="spellStart"/>
      <w:r w:rsidRPr="000D08D0">
        <w:t>Appliance</w:t>
      </w:r>
      <w:proofErr w:type="spellEnd"/>
      <w:r w:rsidRPr="000D08D0">
        <w:t xml:space="preserve"> с </w:t>
      </w:r>
      <w:hyperlink r:id="rId11" w:history="1">
        <w:r w:rsidRPr="000D08D0">
          <w:t>https://www.zabbix.com/download_appliance</w:t>
        </w:r>
      </w:hyperlink>
      <w:r w:rsidRPr="000D08D0">
        <w:t xml:space="preserve"> и импортируем в VirtualBox.</w:t>
      </w:r>
    </w:p>
    <w:p w:rsidR="000D08D0" w:rsidRPr="000D08D0" w:rsidRDefault="000D08D0" w:rsidP="000D08D0">
      <w:pPr>
        <w:shd w:val="clear" w:color="auto" w:fill="FFFFFF"/>
      </w:pPr>
      <w:r w:rsidRPr="000D08D0">
        <w:t xml:space="preserve">Запустим только что созданную виртуальную машину и узнаем </w:t>
      </w:r>
      <w:proofErr w:type="spellStart"/>
      <w:r w:rsidRPr="000D08D0">
        <w:t>ip</w:t>
      </w:r>
      <w:proofErr w:type="spellEnd"/>
      <w:r w:rsidRPr="000D08D0">
        <w:t xml:space="preserve"> адрес сервера:</w:t>
      </w:r>
    </w:p>
    <w:p w:rsidR="000D08D0" w:rsidRDefault="000D08D0" w:rsidP="000D08D0">
      <w:pPr>
        <w:shd w:val="clear" w:color="auto" w:fill="FFFFFF"/>
        <w:spacing w:before="240" w:after="240" w:line="240" w:lineRule="auto"/>
        <w:ind w:firstLine="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C69712" wp14:editId="509E57A4">
            <wp:extent cx="5940425" cy="45923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D0" w:rsidRPr="00B5591B" w:rsidRDefault="000D08D0" w:rsidP="000D08D0">
      <w:pPr>
        <w:shd w:val="clear" w:color="auto" w:fill="FFFFFF"/>
      </w:pPr>
      <w:r w:rsidRPr="000D08D0">
        <w:t xml:space="preserve">На странице </w:t>
      </w:r>
      <w:hyperlink r:id="rId13" w:history="1">
        <w:r w:rsidRPr="000D08D0">
          <w:t>http://192.168.0.88/</w:t>
        </w:r>
      </w:hyperlink>
      <w:r w:rsidRPr="000D08D0">
        <w:t xml:space="preserve"> войдем в систему с нашим именем пользователя и паролем (</w:t>
      </w:r>
      <w:proofErr w:type="spellStart"/>
      <w:r w:rsidRPr="000D08D0">
        <w:t>login</w:t>
      </w:r>
      <w:proofErr w:type="spellEnd"/>
      <w:r w:rsidRPr="000D08D0">
        <w:t xml:space="preserve">: </w:t>
      </w:r>
      <w:proofErr w:type="spellStart"/>
      <w:r w:rsidRPr="000D08D0">
        <w:t>Admin</w:t>
      </w:r>
      <w:proofErr w:type="spellEnd"/>
      <w:r>
        <w:t>,</w:t>
      </w:r>
      <w:r w:rsidRPr="00B5591B">
        <w:t xml:space="preserve"> </w:t>
      </w:r>
      <w:proofErr w:type="spellStart"/>
      <w:r w:rsidRPr="000D08D0">
        <w:t>password</w:t>
      </w:r>
      <w:proofErr w:type="spellEnd"/>
      <w:r w:rsidRPr="00B5591B">
        <w:t xml:space="preserve">: </w:t>
      </w:r>
      <w:proofErr w:type="spellStart"/>
      <w:r w:rsidRPr="000D08D0">
        <w:t>zabbix</w:t>
      </w:r>
      <w:proofErr w:type="spellEnd"/>
      <w:r w:rsidRPr="000D08D0">
        <w:t>)</w:t>
      </w:r>
      <w:r w:rsidRPr="00B5591B">
        <w:t>.</w:t>
      </w:r>
      <w:r>
        <w:t xml:space="preserve"> После успешной авторизации попадем на главную страницу сервера:</w:t>
      </w:r>
    </w:p>
    <w:p w:rsidR="000D08D0" w:rsidRPr="000D08D0" w:rsidRDefault="000D08D0" w:rsidP="000D08D0">
      <w:pPr>
        <w:shd w:val="clear" w:color="auto" w:fill="FFFFFF"/>
      </w:pPr>
    </w:p>
    <w:p w:rsidR="000D08D0" w:rsidRDefault="000D08D0" w:rsidP="000D08D0">
      <w:pPr>
        <w:shd w:val="clear" w:color="auto" w:fill="FFFFFF"/>
        <w:spacing w:before="240" w:after="240" w:line="240" w:lineRule="auto"/>
        <w:ind w:firstLine="0"/>
        <w:jc w:val="center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952111" wp14:editId="252277FF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D0" w:rsidRPr="000D08D0" w:rsidRDefault="000D08D0" w:rsidP="000D08D0">
      <w:pPr>
        <w:shd w:val="clear" w:color="auto" w:fill="FFFFFF"/>
      </w:pPr>
      <w:r w:rsidRPr="000D08D0">
        <w:t xml:space="preserve">Для настройки мониторинга для Zabbix сервера будем использовать инструкцию с сайта </w:t>
      </w:r>
      <w:hyperlink r:id="rId15" w:history="1">
        <w:r w:rsidRPr="000D08D0">
          <w:t>https://www.zabbix.com/documentation/current/en/manual/web_monitoring/example</w:t>
        </w:r>
      </w:hyperlink>
    </w:p>
    <w:p w:rsidR="000D08D0" w:rsidRPr="000D08D0" w:rsidRDefault="000D08D0" w:rsidP="000D08D0">
      <w:pPr>
        <w:shd w:val="clear" w:color="auto" w:fill="FFFFFF"/>
      </w:pPr>
      <w:r w:rsidRPr="000D08D0">
        <w:t xml:space="preserve">Чтобы добавить новый сценарий, перейдем в </w:t>
      </w:r>
      <w:r w:rsidRPr="000D08D0">
        <w:rPr>
          <w:i/>
          <w:iCs/>
        </w:rPr>
        <w:t>Configuration → Hosts</w:t>
      </w:r>
      <w:r w:rsidRPr="000D08D0">
        <w:rPr>
          <w:iCs/>
        </w:rPr>
        <w:t>, в строке Zabbix server нажмем на Web, а затем нажмем на Create web scenario:</w:t>
      </w:r>
    </w:p>
    <w:p w:rsidR="000D08D0" w:rsidRDefault="000D08D0" w:rsidP="000D08D0">
      <w:pPr>
        <w:shd w:val="clear" w:color="auto" w:fill="FFFFFF"/>
        <w:spacing w:before="240" w:after="240" w:line="240" w:lineRule="auto"/>
        <w:ind w:firstLine="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623DEA" wp14:editId="71EE1066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D0" w:rsidRPr="000D08D0" w:rsidRDefault="000D08D0" w:rsidP="000D08D0">
      <w:pPr>
        <w:shd w:val="clear" w:color="auto" w:fill="FFFFFF"/>
      </w:pPr>
      <w:r w:rsidRPr="000D08D0">
        <w:lastRenderedPageBreak/>
        <w:t>Далее во вкладке Steps добавим следующие шаги:</w:t>
      </w:r>
    </w:p>
    <w:p w:rsidR="000D08D0" w:rsidRDefault="000D08D0" w:rsidP="000D08D0">
      <w:pPr>
        <w:shd w:val="clear" w:color="auto" w:fill="FFFFFF"/>
        <w:spacing w:before="240" w:after="240" w:line="240" w:lineRule="auto"/>
        <w:ind w:firstLine="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 w:rsidRPr="008D63CB">
        <w:rPr>
          <w:rFonts w:ascii="Segoe UI" w:eastAsia="Times New Roman" w:hAnsi="Segoe UI" w:cs="Segoe UI"/>
          <w:noProof/>
          <w:color w:val="24292F"/>
          <w:sz w:val="24"/>
          <w:szCs w:val="24"/>
          <w:lang w:val="en-US"/>
        </w:rPr>
        <w:drawing>
          <wp:inline distT="0" distB="0" distL="0" distR="0" wp14:anchorId="54F80374" wp14:editId="49A95048">
            <wp:extent cx="5772150" cy="6359311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590"/>
                    <a:stretch/>
                  </pic:blipFill>
                  <pic:spPr bwMode="auto">
                    <a:xfrm>
                      <a:off x="0" y="0"/>
                      <a:ext cx="5772150" cy="635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8D0" w:rsidRDefault="000D08D0" w:rsidP="000D08D0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</w:p>
    <w:p w:rsidR="000D08D0" w:rsidRDefault="000D08D0" w:rsidP="000D08D0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</w:p>
    <w:p w:rsidR="000D08D0" w:rsidRDefault="000D08D0" w:rsidP="000D08D0">
      <w:pPr>
        <w:shd w:val="clear" w:color="auto" w:fill="FFFFFF"/>
        <w:spacing w:before="240" w:after="240" w:line="240" w:lineRule="auto"/>
        <w:ind w:firstLine="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 w:rsidRPr="002721DD">
        <w:rPr>
          <w:rFonts w:ascii="Segoe UI" w:eastAsia="Times New Roman" w:hAnsi="Segoe UI" w:cs="Segoe UI"/>
          <w:noProof/>
          <w:color w:val="24292F"/>
          <w:sz w:val="24"/>
          <w:szCs w:val="24"/>
          <w:lang w:val="en-US"/>
        </w:rPr>
        <w:lastRenderedPageBreak/>
        <w:drawing>
          <wp:inline distT="0" distB="0" distL="0" distR="0" wp14:anchorId="7F79BD82" wp14:editId="7C681EE1">
            <wp:extent cx="5908619" cy="7181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35"/>
                    <a:stretch/>
                  </pic:blipFill>
                  <pic:spPr bwMode="auto">
                    <a:xfrm>
                      <a:off x="0" y="0"/>
                      <a:ext cx="5908619" cy="718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8D0" w:rsidRDefault="000D08D0" w:rsidP="000D08D0">
      <w:pPr>
        <w:shd w:val="clear" w:color="auto" w:fill="FFFFFF"/>
        <w:spacing w:before="240" w:after="240" w:line="240" w:lineRule="auto"/>
        <w:ind w:firstLine="0"/>
        <w:jc w:val="center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 w:rsidRPr="00F031AF">
        <w:rPr>
          <w:rFonts w:ascii="Segoe UI" w:eastAsia="Times New Roman" w:hAnsi="Segoe UI" w:cs="Segoe UI"/>
          <w:noProof/>
          <w:color w:val="24292F"/>
          <w:sz w:val="24"/>
          <w:szCs w:val="24"/>
          <w:lang w:val="en-US"/>
        </w:rPr>
        <w:lastRenderedPageBreak/>
        <w:drawing>
          <wp:inline distT="0" distB="0" distL="0" distR="0" wp14:anchorId="4175AB47" wp14:editId="5A38A147">
            <wp:extent cx="5398770" cy="60039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78" r="1357" b="418"/>
                    <a:stretch/>
                  </pic:blipFill>
                  <pic:spPr bwMode="auto">
                    <a:xfrm>
                      <a:off x="0" y="0"/>
                      <a:ext cx="5399637" cy="600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8D0" w:rsidRDefault="000D08D0" w:rsidP="000D08D0">
      <w:pPr>
        <w:shd w:val="clear" w:color="auto" w:fill="FFFFFF"/>
        <w:spacing w:before="240" w:after="240" w:line="240" w:lineRule="auto"/>
        <w:ind w:firstLine="0"/>
        <w:jc w:val="center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 w:rsidRPr="00F031AF">
        <w:rPr>
          <w:rFonts w:ascii="Segoe UI" w:eastAsia="Times New Roman" w:hAnsi="Segoe UI" w:cs="Segoe UI"/>
          <w:noProof/>
          <w:color w:val="24292F"/>
          <w:sz w:val="24"/>
          <w:szCs w:val="24"/>
          <w:lang w:val="en-US"/>
        </w:rPr>
        <w:lastRenderedPageBreak/>
        <w:drawing>
          <wp:inline distT="0" distB="0" distL="0" distR="0" wp14:anchorId="498FFC81" wp14:editId="33D6C74B">
            <wp:extent cx="5027930" cy="5900468"/>
            <wp:effectExtent l="0" t="0" r="127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0" t="-1" r="961" b="388"/>
                    <a:stretch/>
                  </pic:blipFill>
                  <pic:spPr bwMode="auto">
                    <a:xfrm>
                      <a:off x="0" y="0"/>
                      <a:ext cx="5029536" cy="5902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8D0" w:rsidRDefault="000D08D0" w:rsidP="000D08D0">
      <w:pPr>
        <w:shd w:val="clear" w:color="auto" w:fill="FFFFFF"/>
        <w:spacing w:before="240" w:after="240" w:line="240" w:lineRule="auto"/>
        <w:ind w:firstLine="0"/>
        <w:jc w:val="center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 w:rsidRPr="00F031AF">
        <w:rPr>
          <w:rFonts w:ascii="Segoe UI" w:eastAsia="Times New Roman" w:hAnsi="Segoe UI" w:cs="Segoe UI"/>
          <w:noProof/>
          <w:color w:val="24292F"/>
          <w:sz w:val="24"/>
          <w:szCs w:val="24"/>
          <w:lang w:val="en-US"/>
        </w:rPr>
        <w:lastRenderedPageBreak/>
        <w:drawing>
          <wp:inline distT="0" distB="0" distL="0" distR="0" wp14:anchorId="51A84756" wp14:editId="3FC585D5">
            <wp:extent cx="4783692" cy="537425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39" t="304" r="617" b="1"/>
                    <a:stretch/>
                  </pic:blipFill>
                  <pic:spPr bwMode="auto">
                    <a:xfrm>
                      <a:off x="0" y="0"/>
                      <a:ext cx="4788040" cy="5379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8D0" w:rsidRPr="000D08D0" w:rsidRDefault="000D08D0" w:rsidP="000D08D0">
      <w:pPr>
        <w:shd w:val="clear" w:color="auto" w:fill="FFFFFF"/>
      </w:pPr>
      <w:r>
        <w:t>В итоге</w:t>
      </w:r>
      <w:r w:rsidRPr="000D08D0">
        <w:t xml:space="preserve"> полная конфигурация шагов будет выглядеть так:</w:t>
      </w:r>
    </w:p>
    <w:p w:rsidR="000D08D0" w:rsidRDefault="000D08D0" w:rsidP="000D08D0">
      <w:pPr>
        <w:shd w:val="clear" w:color="auto" w:fill="FFFFFF"/>
        <w:spacing w:before="240" w:after="240" w:line="240" w:lineRule="auto"/>
        <w:ind w:firstLine="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7AC232F" wp14:editId="41CE7DA4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D0" w:rsidRPr="000D08D0" w:rsidRDefault="000D08D0" w:rsidP="000D08D0">
      <w:pPr>
        <w:shd w:val="clear" w:color="auto" w:fill="FFFFFF"/>
      </w:pPr>
      <w:r w:rsidRPr="000D08D0">
        <w:t>Сохраним сценарий веб-мониторинга.</w:t>
      </w:r>
    </w:p>
    <w:p w:rsidR="000D08D0" w:rsidRDefault="000D08D0" w:rsidP="000D08D0">
      <w:pPr>
        <w:shd w:val="clear" w:color="auto" w:fill="FFFFFF"/>
        <w:spacing w:before="240" w:after="240" w:line="240" w:lineRule="auto"/>
        <w:ind w:firstLine="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B6E5EE" wp14:editId="689F9DC5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D0" w:rsidRPr="000D08D0" w:rsidRDefault="000D08D0" w:rsidP="000D08D0">
      <w:pPr>
        <w:shd w:val="clear" w:color="auto" w:fill="FFFFFF"/>
      </w:pPr>
      <w:r w:rsidRPr="000D08D0">
        <w:t>Перейдем на Monitoring</w:t>
      </w:r>
      <w:r w:rsidRPr="000D08D0">
        <w:rPr>
          <w:i/>
          <w:iCs/>
        </w:rPr>
        <w:t xml:space="preserve"> → Hosts, </w:t>
      </w:r>
      <w:r w:rsidRPr="000D08D0">
        <w:t>найдем узел в списке и нажмем на гиперссылку «Web» в последнем столбце</w:t>
      </w:r>
    </w:p>
    <w:p w:rsidR="000D08D0" w:rsidRDefault="000D08D0" w:rsidP="000D08D0">
      <w:pPr>
        <w:shd w:val="clear" w:color="auto" w:fill="FFFFFF"/>
        <w:spacing w:before="240" w:after="240" w:line="240" w:lineRule="auto"/>
        <w:ind w:firstLine="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E748541" wp14:editId="6728DDA9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D0" w:rsidRPr="000D08D0" w:rsidRDefault="000D08D0" w:rsidP="000D08D0">
      <w:pPr>
        <w:shd w:val="clear" w:color="auto" w:fill="FFFFFF"/>
      </w:pPr>
      <w:r w:rsidRPr="000D08D0">
        <w:t>Чтобы увидеть статистику по нашему созданному веб-сценарию, нужно щелкнуть на Zabbix frontend в колонке Name:</w:t>
      </w:r>
    </w:p>
    <w:p w:rsidR="000D08D0" w:rsidRDefault="000D08D0" w:rsidP="000D08D0">
      <w:pPr>
        <w:shd w:val="clear" w:color="auto" w:fill="FFFFFF"/>
        <w:spacing w:before="240" w:after="240" w:line="240" w:lineRule="auto"/>
        <w:ind w:firstLine="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CC8E70" wp14:editId="338123B3">
            <wp:extent cx="5940425" cy="47523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D0" w:rsidRDefault="000D08D0" w:rsidP="000D08D0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</w:p>
    <w:p w:rsidR="000D08D0" w:rsidRPr="000D08D0" w:rsidRDefault="000D08D0" w:rsidP="000D08D0">
      <w:pPr>
        <w:shd w:val="clear" w:color="auto" w:fill="FFFFFF"/>
      </w:pPr>
      <w:r w:rsidRPr="000D08D0">
        <w:t xml:space="preserve">Для выполнения мониторинга веб-сайта в </w:t>
      </w:r>
      <w:proofErr w:type="spellStart"/>
      <w:r w:rsidRPr="000D08D0">
        <w:t>Zabbix</w:t>
      </w:r>
      <w:proofErr w:type="spellEnd"/>
      <w:r w:rsidRPr="000D08D0">
        <w:t xml:space="preserve"> обратимся к инструкции с сайта </w:t>
      </w:r>
      <w:hyperlink r:id="rId26" w:history="1">
        <w:r w:rsidRPr="000D08D0">
          <w:t>https://serveradmin.ru/monitoring-web-sayta-v-zabbix/</w:t>
        </w:r>
      </w:hyperlink>
      <w:r w:rsidRPr="000D08D0">
        <w:t>.</w:t>
      </w:r>
    </w:p>
    <w:p w:rsidR="000D08D0" w:rsidRPr="000D08D0" w:rsidRDefault="000D08D0" w:rsidP="000D08D0">
      <w:pPr>
        <w:shd w:val="clear" w:color="auto" w:fill="FFFFFF"/>
      </w:pPr>
      <w:r w:rsidRPr="000D08D0">
        <w:t xml:space="preserve">Подключим веб-сайт к мониторингу. Для этого перейдем в раздел </w:t>
      </w:r>
      <w:proofErr w:type="spellStart"/>
      <w:r w:rsidRPr="000D08D0">
        <w:rPr>
          <w:bCs/>
          <w:i/>
        </w:rPr>
        <w:t>Configuration</w:t>
      </w:r>
      <w:proofErr w:type="spellEnd"/>
      <w:r w:rsidRPr="000D08D0">
        <w:rPr>
          <w:bCs/>
          <w:i/>
        </w:rPr>
        <w:t xml:space="preserve"> -&gt; </w:t>
      </w:r>
      <w:proofErr w:type="spellStart"/>
      <w:r w:rsidRPr="000D08D0">
        <w:rPr>
          <w:bCs/>
          <w:i/>
        </w:rPr>
        <w:t>Templates</w:t>
      </w:r>
      <w:proofErr w:type="spellEnd"/>
      <w:r w:rsidRPr="000D08D0">
        <w:t> и создадим новый шаблон:</w:t>
      </w:r>
    </w:p>
    <w:p w:rsidR="000D08D0" w:rsidRDefault="000D08D0" w:rsidP="000D08D0">
      <w:pPr>
        <w:shd w:val="clear" w:color="auto" w:fill="FFFFFF"/>
        <w:spacing w:before="240" w:after="240" w:line="240" w:lineRule="auto"/>
        <w:ind w:firstLine="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4348AA" wp14:editId="3C479C44">
            <wp:extent cx="5940425" cy="47523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D0" w:rsidRPr="000D08D0" w:rsidRDefault="000D08D0" w:rsidP="000D08D0">
      <w:pPr>
        <w:shd w:val="clear" w:color="auto" w:fill="FFFFFF"/>
      </w:pPr>
      <w:r w:rsidRPr="000D08D0">
        <w:t xml:space="preserve">После добавления откроем этот шаблон, перейдем на вкладку </w:t>
      </w:r>
      <w:proofErr w:type="spellStart"/>
      <w:r w:rsidRPr="000D08D0">
        <w:rPr>
          <w:bCs/>
          <w:i/>
        </w:rPr>
        <w:t>Web</w:t>
      </w:r>
      <w:proofErr w:type="spellEnd"/>
      <w:r w:rsidRPr="000D08D0">
        <w:rPr>
          <w:bCs/>
          <w:i/>
        </w:rPr>
        <w:t xml:space="preserve"> </w:t>
      </w:r>
      <w:proofErr w:type="spellStart"/>
      <w:r w:rsidRPr="000D08D0">
        <w:rPr>
          <w:bCs/>
          <w:i/>
        </w:rPr>
        <w:t>Scenarios</w:t>
      </w:r>
      <w:proofErr w:type="spellEnd"/>
      <w:r w:rsidRPr="000D08D0">
        <w:t> и добавим новый сценарий:</w:t>
      </w:r>
    </w:p>
    <w:p w:rsidR="000D08D0" w:rsidRPr="006A4F5C" w:rsidRDefault="000D08D0" w:rsidP="000D08D0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0D08D0" w:rsidRPr="006A4F5C" w:rsidRDefault="000D08D0" w:rsidP="000D08D0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0D08D0" w:rsidRDefault="000D08D0" w:rsidP="000D08D0">
      <w:pPr>
        <w:shd w:val="clear" w:color="auto" w:fill="FFFFFF"/>
        <w:spacing w:before="240" w:after="240" w:line="240" w:lineRule="auto"/>
        <w:ind w:firstLine="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242B5F2" wp14:editId="744AC533">
            <wp:extent cx="5940425" cy="47523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D0" w:rsidRPr="000D08D0" w:rsidRDefault="000D08D0" w:rsidP="000D08D0">
      <w:pPr>
        <w:shd w:val="clear" w:color="auto" w:fill="FFFFFF"/>
      </w:pPr>
      <w:r w:rsidRPr="000D08D0">
        <w:t>Перейдем на вкладку Steps и добавим следующий шаг:</w:t>
      </w:r>
    </w:p>
    <w:p w:rsidR="000D08D0" w:rsidRDefault="000D08D0" w:rsidP="000D08D0">
      <w:pPr>
        <w:shd w:val="clear" w:color="auto" w:fill="FFFFFF"/>
        <w:spacing w:before="240" w:after="240" w:line="240" w:lineRule="auto"/>
        <w:ind w:firstLine="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37C2FE2" wp14:editId="7E45E2C4">
            <wp:extent cx="5940425" cy="47523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D0" w:rsidRPr="000D08D0" w:rsidRDefault="000D08D0" w:rsidP="000D08D0">
      <w:pPr>
        <w:shd w:val="clear" w:color="auto" w:fill="FFFFFF"/>
      </w:pPr>
      <w:r w:rsidRPr="000D08D0">
        <w:t>После заполнения всех параметров жмем </w:t>
      </w:r>
      <w:proofErr w:type="spellStart"/>
      <w:r w:rsidRPr="000D08D0">
        <w:t>Add</w:t>
      </w:r>
      <w:proofErr w:type="spellEnd"/>
      <w:r w:rsidRPr="000D08D0">
        <w:t>, чтобы добавить шаг и далее еще раз </w:t>
      </w:r>
      <w:proofErr w:type="spellStart"/>
      <w:r w:rsidRPr="000D08D0">
        <w:t>Add</w:t>
      </w:r>
      <w:proofErr w:type="spellEnd"/>
      <w:r w:rsidRPr="000D08D0">
        <w:t>, чтобы сохранить сценарий.</w:t>
      </w:r>
    </w:p>
    <w:p w:rsidR="000D08D0" w:rsidRDefault="000D08D0" w:rsidP="000D08D0">
      <w:pPr>
        <w:shd w:val="clear" w:color="auto" w:fill="FFFFFF"/>
        <w:spacing w:before="240" w:after="240" w:line="240" w:lineRule="auto"/>
        <w:ind w:firstLine="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A19682C" wp14:editId="1BBE3A47">
            <wp:extent cx="5940425" cy="47523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D0" w:rsidRPr="000D08D0" w:rsidRDefault="000D08D0" w:rsidP="000D08D0">
      <w:pPr>
        <w:shd w:val="clear" w:color="auto" w:fill="FFFFFF"/>
      </w:pPr>
      <w:r w:rsidRPr="000D08D0">
        <w:t>Теперь переходим в </w:t>
      </w:r>
      <w:proofErr w:type="spellStart"/>
      <w:r w:rsidRPr="000D08D0">
        <w:rPr>
          <w:bCs/>
          <w:i/>
        </w:rPr>
        <w:t>Configuration</w:t>
      </w:r>
      <w:proofErr w:type="spellEnd"/>
      <w:r w:rsidRPr="000D08D0">
        <w:rPr>
          <w:bCs/>
          <w:i/>
        </w:rPr>
        <w:t xml:space="preserve"> -&gt; </w:t>
      </w:r>
      <w:proofErr w:type="spellStart"/>
      <w:r w:rsidRPr="000D08D0">
        <w:rPr>
          <w:bCs/>
          <w:i/>
        </w:rPr>
        <w:t>Hosts</w:t>
      </w:r>
      <w:proofErr w:type="spellEnd"/>
      <w:r w:rsidRPr="000D08D0">
        <w:t xml:space="preserve">, выбираем </w:t>
      </w:r>
      <w:proofErr w:type="spellStart"/>
      <w:r w:rsidRPr="000D08D0">
        <w:t>Zabbix</w:t>
      </w:r>
      <w:proofErr w:type="spellEnd"/>
      <w:r w:rsidRPr="000D08D0">
        <w:t xml:space="preserve"> </w:t>
      </w:r>
      <w:proofErr w:type="spellStart"/>
      <w:r w:rsidRPr="000D08D0">
        <w:t>Server</w:t>
      </w:r>
      <w:proofErr w:type="spellEnd"/>
      <w:r w:rsidRPr="000D08D0">
        <w:t xml:space="preserve"> и прикрепляем к нему созданный ранее шаблон:</w:t>
      </w:r>
    </w:p>
    <w:p w:rsidR="000D08D0" w:rsidRDefault="000D08D0" w:rsidP="000D08D0">
      <w:pPr>
        <w:shd w:val="clear" w:color="auto" w:fill="FFFFFF"/>
        <w:spacing w:before="240" w:after="240" w:line="240" w:lineRule="auto"/>
        <w:ind w:firstLine="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BCE648C" wp14:editId="67F435E2">
            <wp:extent cx="5940425" cy="475234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D0" w:rsidRPr="000D08D0" w:rsidRDefault="000D08D0" w:rsidP="000D08D0">
      <w:pPr>
        <w:shd w:val="clear" w:color="auto" w:fill="FFFFFF"/>
      </w:pPr>
      <w:r w:rsidRPr="000D08D0">
        <w:t>Ждем несколько минут и идем в раздел </w:t>
      </w:r>
      <w:proofErr w:type="spellStart"/>
      <w:r w:rsidRPr="000D08D0">
        <w:rPr>
          <w:bCs/>
          <w:i/>
        </w:rPr>
        <w:t>Monitoring</w:t>
      </w:r>
      <w:proofErr w:type="spellEnd"/>
      <w:r w:rsidRPr="000D08D0">
        <w:rPr>
          <w:bCs/>
          <w:i/>
        </w:rPr>
        <w:t xml:space="preserve"> -&gt; </w:t>
      </w:r>
      <w:proofErr w:type="spellStart"/>
      <w:r w:rsidRPr="000D08D0">
        <w:rPr>
          <w:bCs/>
          <w:i/>
        </w:rPr>
        <w:t>Web</w:t>
      </w:r>
      <w:proofErr w:type="spellEnd"/>
      <w:r w:rsidRPr="000D08D0">
        <w:t> смотреть результаты мониторинга сайта github.com:</w:t>
      </w:r>
    </w:p>
    <w:p w:rsidR="000D08D0" w:rsidRPr="00102507" w:rsidRDefault="000D08D0" w:rsidP="00102507">
      <w:pPr>
        <w:shd w:val="clear" w:color="auto" w:fill="FFFFFF"/>
        <w:ind w:firstLine="0"/>
      </w:pPr>
      <w:r>
        <w:rPr>
          <w:noProof/>
        </w:rPr>
        <w:lastRenderedPageBreak/>
        <w:drawing>
          <wp:inline distT="0" distB="0" distL="0" distR="0" wp14:anchorId="1EC41604" wp14:editId="638D550B">
            <wp:extent cx="5940425" cy="47523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D0" w:rsidRPr="00102507" w:rsidRDefault="00102507" w:rsidP="00102507">
      <w:pPr>
        <w:shd w:val="clear" w:color="auto" w:fill="FFFFFF"/>
      </w:pPr>
      <w:r w:rsidRPr="00102507">
        <w:t>Возвращаемся в наш шаблон и переходим в раздел </w:t>
      </w:r>
      <w:proofErr w:type="spellStart"/>
      <w:r w:rsidRPr="00102507">
        <w:rPr>
          <w:bCs/>
          <w:i/>
        </w:rPr>
        <w:t>Graphs</w:t>
      </w:r>
      <w:proofErr w:type="spellEnd"/>
      <w:r w:rsidRPr="00102507">
        <w:t>. Создаем новый график:</w:t>
      </w:r>
    </w:p>
    <w:p w:rsidR="000D08D0" w:rsidRPr="00102507" w:rsidRDefault="000D08D0" w:rsidP="000D08D0">
      <w:pPr>
        <w:shd w:val="clear" w:color="auto" w:fill="FFFFFF"/>
        <w:spacing w:before="240" w:after="240" w:line="240" w:lineRule="auto"/>
        <w:ind w:firstLine="0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0D08D0" w:rsidRPr="00102507" w:rsidRDefault="000D08D0" w:rsidP="000D08D0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0D08D0" w:rsidRDefault="000D08D0" w:rsidP="000D08D0">
      <w:pPr>
        <w:shd w:val="clear" w:color="auto" w:fill="FFFFFF"/>
        <w:spacing w:before="240" w:after="240" w:line="240" w:lineRule="auto"/>
        <w:ind w:firstLine="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1E1ED9F" wp14:editId="6365CFD1">
            <wp:extent cx="5940425" cy="47523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D0" w:rsidRDefault="000D08D0" w:rsidP="000D08D0">
      <w:pPr>
        <w:shd w:val="clear" w:color="auto" w:fill="FFFFFF"/>
        <w:spacing w:before="240" w:after="240" w:line="240" w:lineRule="auto"/>
        <w:ind w:firstLine="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E263B6" wp14:editId="2F180E57">
            <wp:extent cx="5940425" cy="47523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D0" w:rsidRPr="007B4C47" w:rsidRDefault="007B4C47" w:rsidP="007B4C47">
      <w:pPr>
        <w:shd w:val="clear" w:color="auto" w:fill="FFFFFF"/>
      </w:pPr>
      <w:r w:rsidRPr="007B4C47">
        <w:t xml:space="preserve">Следующим этапом настроим оповещение о недоступности сайта github.com, для этого переходим в </w:t>
      </w:r>
      <w:r w:rsidR="000D08D0" w:rsidRPr="007B4C47">
        <w:rPr>
          <w:i/>
        </w:rPr>
        <w:t>Configuration -&gt; Templates -&gt; Sites Monitoring -&gt; Triggers -&gt; Create trigge</w:t>
      </w:r>
      <w:r w:rsidRPr="007B4C47">
        <w:rPr>
          <w:i/>
        </w:rPr>
        <w:t>r</w:t>
      </w:r>
      <w:r w:rsidR="000D08D0" w:rsidRPr="007B4C47">
        <w:t>.</w:t>
      </w:r>
    </w:p>
    <w:p w:rsidR="000D08D0" w:rsidRDefault="000D08D0" w:rsidP="000D08D0">
      <w:pPr>
        <w:shd w:val="clear" w:color="auto" w:fill="FFFFFF"/>
        <w:spacing w:before="240" w:after="240" w:line="240" w:lineRule="auto"/>
        <w:ind w:firstLine="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8EAF58C" wp14:editId="78DAE2CF">
            <wp:extent cx="5940425" cy="475234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C47" w:rsidRPr="007B4C47" w:rsidRDefault="007B4C47" w:rsidP="007B4C47">
      <w:pPr>
        <w:shd w:val="clear" w:color="auto" w:fill="FFFFFF"/>
        <w:ind w:firstLine="0"/>
      </w:pPr>
      <w:r w:rsidRPr="007B4C47">
        <w:t xml:space="preserve">Установим текстовый редактор </w:t>
      </w:r>
      <w:proofErr w:type="spellStart"/>
      <w:r w:rsidRPr="007B4C47">
        <w:t>nano</w:t>
      </w:r>
      <w:proofErr w:type="spellEnd"/>
      <w:r w:rsidRPr="007B4C47">
        <w:t xml:space="preserve">: </w:t>
      </w:r>
    </w:p>
    <w:p w:rsidR="007B4C47" w:rsidRPr="007B4C47" w:rsidRDefault="007B4C47" w:rsidP="000D08D0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</w:p>
    <w:p w:rsidR="000D08D0" w:rsidRPr="00945C68" w:rsidRDefault="000D08D0" w:rsidP="000D08D0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i/>
          <w:iCs/>
          <w:color w:val="000000"/>
          <w:sz w:val="22"/>
          <w:szCs w:val="22"/>
          <w:lang w:eastAsia="en-US"/>
        </w:rPr>
      </w:pPr>
      <w:r w:rsidRPr="00945C68"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  <w:t xml:space="preserve">$ </w:t>
      </w:r>
      <w:r w:rsidRPr="000D08D0"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  <w:t>yum </w:t>
      </w:r>
      <w:r w:rsidRPr="000D08D0">
        <w:rPr>
          <w:rFonts w:ascii="Consolas" w:eastAsiaTheme="minorHAnsi" w:hAnsi="Consolas" w:cs="Consolas"/>
          <w:i/>
          <w:iCs/>
          <w:color w:val="000000"/>
          <w:sz w:val="22"/>
          <w:szCs w:val="22"/>
          <w:lang w:val="en-US" w:eastAsia="en-US"/>
        </w:rPr>
        <w:t>install</w:t>
      </w:r>
      <w:r w:rsidRPr="00945C68">
        <w:rPr>
          <w:rFonts w:ascii="Consolas" w:eastAsiaTheme="minorHAnsi" w:hAnsi="Consolas" w:cs="Consolas"/>
          <w:i/>
          <w:iCs/>
          <w:color w:val="000000"/>
          <w:sz w:val="22"/>
          <w:szCs w:val="22"/>
          <w:lang w:eastAsia="en-US"/>
        </w:rPr>
        <w:t xml:space="preserve"> </w:t>
      </w:r>
      <w:proofErr w:type="spellStart"/>
      <w:r w:rsidRPr="000D08D0">
        <w:rPr>
          <w:rFonts w:ascii="Consolas" w:eastAsiaTheme="minorHAnsi" w:hAnsi="Consolas" w:cs="Consolas"/>
          <w:i/>
          <w:iCs/>
          <w:color w:val="000000"/>
          <w:sz w:val="22"/>
          <w:szCs w:val="22"/>
          <w:lang w:val="en-US" w:eastAsia="en-US"/>
        </w:rPr>
        <w:t>nano</w:t>
      </w:r>
      <w:proofErr w:type="spellEnd"/>
    </w:p>
    <w:p w:rsidR="007B4C47" w:rsidRPr="00945C68" w:rsidRDefault="007B4C47" w:rsidP="000D08D0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eastAsia="en-US"/>
        </w:rPr>
      </w:pPr>
    </w:p>
    <w:p w:rsidR="007B4C47" w:rsidRPr="007B4C47" w:rsidRDefault="007B4C47" w:rsidP="007B4C47">
      <w:pPr>
        <w:shd w:val="clear" w:color="auto" w:fill="FFFFFF"/>
        <w:ind w:firstLine="0"/>
      </w:pPr>
      <w:r w:rsidRPr="007B4C47">
        <w:t>Чтобы проверить работу триггера, добавим в файл /</w:t>
      </w:r>
      <w:proofErr w:type="spellStart"/>
      <w:r w:rsidRPr="007B4C47">
        <w:t>etc</w:t>
      </w:r>
      <w:proofErr w:type="spellEnd"/>
      <w:r w:rsidRPr="007B4C47">
        <w:t>/</w:t>
      </w:r>
      <w:proofErr w:type="spellStart"/>
      <w:r w:rsidRPr="007B4C47">
        <w:t>hosts</w:t>
      </w:r>
      <w:proofErr w:type="spellEnd"/>
      <w:r w:rsidRPr="007B4C47">
        <w:t xml:space="preserve"> строку</w:t>
      </w:r>
    </w:p>
    <w:p w:rsidR="007B4C47" w:rsidRPr="00945C68" w:rsidRDefault="007B4C47" w:rsidP="000D08D0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iCs/>
          <w:color w:val="000000"/>
          <w:sz w:val="22"/>
          <w:szCs w:val="22"/>
          <w:lang w:eastAsia="en-US"/>
        </w:rPr>
      </w:pPr>
    </w:p>
    <w:p w:rsidR="007B4C47" w:rsidRPr="007B4C47" w:rsidRDefault="007B4C47" w:rsidP="000D08D0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iCs/>
          <w:color w:val="000000"/>
          <w:sz w:val="22"/>
          <w:szCs w:val="22"/>
          <w:lang w:val="en-US" w:eastAsia="en-US"/>
        </w:rPr>
      </w:pPr>
      <w:r w:rsidRPr="007B4C47">
        <w:rPr>
          <w:rFonts w:ascii="Consolas" w:eastAsiaTheme="minorHAnsi" w:hAnsi="Consolas" w:cs="Consolas"/>
          <w:iCs/>
          <w:color w:val="000000"/>
          <w:sz w:val="22"/>
          <w:szCs w:val="22"/>
          <w:lang w:val="en-US" w:eastAsia="en-US"/>
        </w:rPr>
        <w:t>127.0.0.1 github.com</w:t>
      </w:r>
    </w:p>
    <w:p w:rsidR="000D08D0" w:rsidRDefault="000D08D0" w:rsidP="000D08D0">
      <w:pPr>
        <w:shd w:val="clear" w:color="auto" w:fill="FFFFFF"/>
        <w:spacing w:before="240" w:after="240" w:line="240" w:lineRule="auto"/>
        <w:ind w:firstLine="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03C0F12" wp14:editId="1B1AE05C">
            <wp:extent cx="5940425" cy="505142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507" w:rsidRPr="00102507" w:rsidRDefault="00102507" w:rsidP="00102507">
      <w:pPr>
        <w:shd w:val="clear" w:color="auto" w:fill="FFFFFF"/>
        <w:ind w:firstLine="0"/>
      </w:pPr>
      <w:r w:rsidRPr="00102507">
        <w:t>После сохранения файла на вкладке Dashboard можно увидеть, что теперь github.com недоступен</w:t>
      </w:r>
      <w:r>
        <w:t>:</w:t>
      </w:r>
    </w:p>
    <w:p w:rsidR="000D08D0" w:rsidRDefault="000D08D0" w:rsidP="000D08D0">
      <w:pPr>
        <w:shd w:val="clear" w:color="auto" w:fill="FFFFFF"/>
        <w:spacing w:before="240" w:after="240" w:line="240" w:lineRule="auto"/>
        <w:ind w:firstLine="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11DF373" wp14:editId="25117CB0">
            <wp:extent cx="5940425" cy="475234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D0" w:rsidRDefault="000D08D0" w:rsidP="00102507">
      <w:pPr>
        <w:shd w:val="clear" w:color="auto" w:fill="FFFFFF"/>
        <w:ind w:firstLine="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</w:p>
    <w:p w:rsidR="000D08D0" w:rsidRPr="00103360" w:rsidRDefault="000D08D0" w:rsidP="000D08D0">
      <w:pPr>
        <w:shd w:val="clear" w:color="auto" w:fill="FFFFFF"/>
        <w:spacing w:before="240" w:after="240" w:line="240" w:lineRule="auto"/>
        <w:ind w:firstLine="0"/>
        <w:rPr>
          <w:rFonts w:ascii="Segoe UI" w:eastAsia="Times New Roman" w:hAnsi="Segoe UI" w:cs="Segoe UI"/>
          <w:color w:val="24292F"/>
          <w:sz w:val="24"/>
          <w:szCs w:val="24"/>
          <w:lang w:val="en-US"/>
        </w:rPr>
      </w:pPr>
    </w:p>
    <w:p w:rsidR="000D08D0" w:rsidRDefault="000D08D0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0D08D0" w:rsidRDefault="000D08D0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0D08D0" w:rsidRDefault="000D08D0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0D08D0" w:rsidRDefault="000D08D0" w:rsidP="00DC0516">
      <w:pPr>
        <w:shd w:val="clear" w:color="auto" w:fill="FFFFFF"/>
        <w:spacing w:line="240" w:lineRule="auto"/>
        <w:ind w:firstLine="0"/>
        <w:rPr>
          <w:rFonts w:ascii="Consolas" w:eastAsiaTheme="minorHAnsi" w:hAnsi="Consolas" w:cs="Consolas"/>
          <w:color w:val="000000"/>
          <w:sz w:val="22"/>
          <w:szCs w:val="22"/>
          <w:lang w:val="en-US" w:eastAsia="en-US"/>
        </w:rPr>
      </w:pPr>
    </w:p>
    <w:p w:rsidR="00B573F7" w:rsidRDefault="00B573F7" w:rsidP="00C54AB5">
      <w:pPr>
        <w:ind w:firstLine="0"/>
        <w:jc w:val="center"/>
      </w:pPr>
      <w:r>
        <w:br w:type="page"/>
      </w:r>
    </w:p>
    <w:p w:rsidR="00B573F7" w:rsidRPr="0000197B" w:rsidRDefault="00B573F7" w:rsidP="00B573F7">
      <w:pPr>
        <w:ind w:firstLine="0"/>
        <w:jc w:val="center"/>
        <w:rPr>
          <w:b/>
        </w:rPr>
      </w:pPr>
      <w:r w:rsidRPr="0000197B">
        <w:rPr>
          <w:b/>
        </w:rPr>
        <w:lastRenderedPageBreak/>
        <w:t>ЗАКЛЮЧЕНИЕ</w:t>
      </w:r>
    </w:p>
    <w:p w:rsidR="007570E7" w:rsidRPr="007B4C47" w:rsidRDefault="007570E7" w:rsidP="007570E7">
      <w:pPr>
        <w:ind w:firstLine="0"/>
      </w:pPr>
      <w:r>
        <w:tab/>
        <w:t xml:space="preserve">В ходе выполнения лабораторной работы были </w:t>
      </w:r>
      <w:r w:rsidR="007B4C47">
        <w:t>получены навыки работ</w:t>
      </w:r>
      <w:r w:rsidR="00945C68">
        <w:t>ы</w:t>
      </w:r>
      <w:bookmarkStart w:id="0" w:name="_GoBack"/>
      <w:bookmarkEnd w:id="0"/>
      <w:r w:rsidR="007B4C47" w:rsidRPr="007B4C47">
        <w:t xml:space="preserve"> </w:t>
      </w:r>
      <w:r w:rsidR="007B4C47">
        <w:t xml:space="preserve">с </w:t>
      </w:r>
      <w:r w:rsidR="007B4C47">
        <w:rPr>
          <w:lang w:val="en-US"/>
        </w:rPr>
        <w:t>Zabbix</w:t>
      </w:r>
      <w:r w:rsidR="003B1CF3">
        <w:t>.</w:t>
      </w:r>
      <w:r w:rsidR="007B4C47">
        <w:t xml:space="preserve"> Был добавлен мониторинг собственного сайта, а также сайта </w:t>
      </w:r>
      <w:proofErr w:type="spellStart"/>
      <w:r w:rsidR="007B4C47">
        <w:rPr>
          <w:lang w:val="en-US"/>
        </w:rPr>
        <w:t>github</w:t>
      </w:r>
      <w:proofErr w:type="spellEnd"/>
      <w:r w:rsidR="007B4C47" w:rsidRPr="007B4C47">
        <w:t>.</w:t>
      </w:r>
      <w:r w:rsidR="007B4C47">
        <w:rPr>
          <w:lang w:val="en-US"/>
        </w:rPr>
        <w:t>com</w:t>
      </w:r>
      <w:r w:rsidR="007B4C47" w:rsidRPr="007B4C47">
        <w:t xml:space="preserve">. </w:t>
      </w:r>
      <w:r w:rsidR="007B4C47">
        <w:t xml:space="preserve">Кроме того, был настроен триггер </w:t>
      </w:r>
      <w:r w:rsidR="007B4C47" w:rsidRPr="007B4C47">
        <w:t>для определения недоступности сайта</w:t>
      </w:r>
      <w:r w:rsidR="007B4C47">
        <w:t>.</w:t>
      </w:r>
    </w:p>
    <w:p w:rsidR="00F90C92" w:rsidRDefault="00F90C92" w:rsidP="00B573F7">
      <w:pPr>
        <w:ind w:firstLine="0"/>
      </w:pPr>
    </w:p>
    <w:sectPr w:rsidR="00F90C92" w:rsidSect="00F90C92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34CE" w:rsidRDefault="007734CE" w:rsidP="00F90C92">
      <w:pPr>
        <w:spacing w:line="240" w:lineRule="auto"/>
      </w:pPr>
      <w:r>
        <w:separator/>
      </w:r>
    </w:p>
  </w:endnote>
  <w:endnote w:type="continuationSeparator" w:id="0">
    <w:p w:rsidR="007734CE" w:rsidRDefault="007734CE" w:rsidP="00F90C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06986901"/>
      <w:docPartObj>
        <w:docPartGallery w:val="Page Numbers (Bottom of Page)"/>
        <w:docPartUnique/>
      </w:docPartObj>
    </w:sdtPr>
    <w:sdtEndPr/>
    <w:sdtContent>
      <w:p w:rsidR="00F90C92" w:rsidRDefault="00F90C9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F90C92" w:rsidRDefault="00F90C92" w:rsidP="00F90C92">
    <w:pPr>
      <w:pStyle w:val="a7"/>
      <w:tabs>
        <w:tab w:val="left" w:pos="4820"/>
      </w:tabs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34CE" w:rsidRDefault="007734CE" w:rsidP="00F90C92">
      <w:pPr>
        <w:spacing w:line="240" w:lineRule="auto"/>
      </w:pPr>
      <w:r>
        <w:separator/>
      </w:r>
    </w:p>
  </w:footnote>
  <w:footnote w:type="continuationSeparator" w:id="0">
    <w:p w:rsidR="007734CE" w:rsidRDefault="007734CE" w:rsidP="00F90C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060B2"/>
    <w:multiLevelType w:val="multilevel"/>
    <w:tmpl w:val="B6E04A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6A7CEA"/>
    <w:multiLevelType w:val="multilevel"/>
    <w:tmpl w:val="BEAECAF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A00F6B"/>
    <w:multiLevelType w:val="multilevel"/>
    <w:tmpl w:val="719E1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D7268B"/>
    <w:multiLevelType w:val="hybridMultilevel"/>
    <w:tmpl w:val="C5722A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C66EEB"/>
    <w:multiLevelType w:val="multilevel"/>
    <w:tmpl w:val="2AFEC6D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709"/>
      </w:pPr>
      <w:rPr>
        <w:rFonts w:hint="default"/>
      </w:rPr>
    </w:lvl>
  </w:abstractNum>
  <w:abstractNum w:abstractNumId="5" w15:restartNumberingAfterBreak="0">
    <w:nsid w:val="2ED84305"/>
    <w:multiLevelType w:val="multilevel"/>
    <w:tmpl w:val="D77C46D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27668D"/>
    <w:multiLevelType w:val="multilevel"/>
    <w:tmpl w:val="1A988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275C33"/>
    <w:multiLevelType w:val="multilevel"/>
    <w:tmpl w:val="C90099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44570E"/>
    <w:multiLevelType w:val="multilevel"/>
    <w:tmpl w:val="F880D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6D6210"/>
    <w:multiLevelType w:val="multilevel"/>
    <w:tmpl w:val="82E8A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16481C"/>
    <w:multiLevelType w:val="multilevel"/>
    <w:tmpl w:val="1FEAD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1874A3"/>
    <w:multiLevelType w:val="hybridMultilevel"/>
    <w:tmpl w:val="A73C3F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0E3D75"/>
    <w:multiLevelType w:val="multilevel"/>
    <w:tmpl w:val="C1AEEC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723580"/>
    <w:multiLevelType w:val="multilevel"/>
    <w:tmpl w:val="50A06F3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DF496D"/>
    <w:multiLevelType w:val="hybridMultilevel"/>
    <w:tmpl w:val="4AFAD5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CE71CB"/>
    <w:multiLevelType w:val="multilevel"/>
    <w:tmpl w:val="6F826F3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8"/>
  </w:num>
  <w:num w:numId="6">
    <w:abstractNumId w:val="15"/>
  </w:num>
  <w:num w:numId="7">
    <w:abstractNumId w:val="13"/>
  </w:num>
  <w:num w:numId="8">
    <w:abstractNumId w:val="1"/>
  </w:num>
  <w:num w:numId="9">
    <w:abstractNumId w:val="5"/>
  </w:num>
  <w:num w:numId="10">
    <w:abstractNumId w:val="11"/>
  </w:num>
  <w:num w:numId="11">
    <w:abstractNumId w:val="14"/>
  </w:num>
  <w:num w:numId="12">
    <w:abstractNumId w:val="12"/>
  </w:num>
  <w:num w:numId="13">
    <w:abstractNumId w:val="6"/>
  </w:num>
  <w:num w:numId="14">
    <w:abstractNumId w:val="10"/>
  </w:num>
  <w:num w:numId="15">
    <w:abstractNumId w:val="7"/>
  </w:num>
  <w:num w:numId="16">
    <w:abstractNumId w:val="3"/>
  </w:num>
  <w:num w:numId="17">
    <w:abstractNumId w:val="9"/>
  </w:num>
  <w:num w:numId="18">
    <w:abstractNumId w:val="2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C92"/>
    <w:rsid w:val="00011119"/>
    <w:rsid w:val="0004586A"/>
    <w:rsid w:val="000D08D0"/>
    <w:rsid w:val="00102507"/>
    <w:rsid w:val="001E162F"/>
    <w:rsid w:val="003239C2"/>
    <w:rsid w:val="003647B1"/>
    <w:rsid w:val="003A761B"/>
    <w:rsid w:val="003B1CF3"/>
    <w:rsid w:val="0042697E"/>
    <w:rsid w:val="004B13B9"/>
    <w:rsid w:val="004C0FF3"/>
    <w:rsid w:val="0060284E"/>
    <w:rsid w:val="00627857"/>
    <w:rsid w:val="0067560E"/>
    <w:rsid w:val="007570E7"/>
    <w:rsid w:val="007734CE"/>
    <w:rsid w:val="00797B98"/>
    <w:rsid w:val="007B4C47"/>
    <w:rsid w:val="007D7FB3"/>
    <w:rsid w:val="007E229A"/>
    <w:rsid w:val="0080781C"/>
    <w:rsid w:val="008D04AE"/>
    <w:rsid w:val="00945C68"/>
    <w:rsid w:val="009722EE"/>
    <w:rsid w:val="009C5202"/>
    <w:rsid w:val="009E73B6"/>
    <w:rsid w:val="00AF0418"/>
    <w:rsid w:val="00B17A16"/>
    <w:rsid w:val="00B222F9"/>
    <w:rsid w:val="00B2318C"/>
    <w:rsid w:val="00B573F7"/>
    <w:rsid w:val="00B86151"/>
    <w:rsid w:val="00BE2838"/>
    <w:rsid w:val="00C54AB5"/>
    <w:rsid w:val="00CD34FE"/>
    <w:rsid w:val="00D52D3C"/>
    <w:rsid w:val="00D750E3"/>
    <w:rsid w:val="00DB1EDB"/>
    <w:rsid w:val="00DC0516"/>
    <w:rsid w:val="00E20695"/>
    <w:rsid w:val="00E41A68"/>
    <w:rsid w:val="00EA3977"/>
    <w:rsid w:val="00ED5E76"/>
    <w:rsid w:val="00F2350F"/>
    <w:rsid w:val="00F82239"/>
    <w:rsid w:val="00F90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909C0"/>
  <w15:chartTrackingRefBased/>
  <w15:docId w15:val="{59F28536-1186-42C5-B0DE-55EA5D7A4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90C92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647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link w:val="40"/>
    <w:uiPriority w:val="9"/>
    <w:qFormat/>
    <w:rsid w:val="0042697E"/>
    <w:pPr>
      <w:spacing w:before="100" w:beforeAutospacing="1" w:after="100" w:afterAutospacing="1" w:line="240" w:lineRule="auto"/>
      <w:ind w:firstLine="0"/>
      <w:jc w:val="left"/>
      <w:outlineLvl w:val="3"/>
    </w:pPr>
    <w:rPr>
      <w:rFonts w:eastAsia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F90C92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F90C92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F90C9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90C92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7">
    <w:name w:val="footer"/>
    <w:basedOn w:val="a"/>
    <w:link w:val="a8"/>
    <w:uiPriority w:val="99"/>
    <w:unhideWhenUsed/>
    <w:rsid w:val="00F90C9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90C92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9">
    <w:name w:val="Normal (Web)"/>
    <w:basedOn w:val="a"/>
    <w:uiPriority w:val="99"/>
    <w:semiHidden/>
    <w:unhideWhenUsed/>
    <w:rsid w:val="00DB1EDB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DB1EDB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DB1E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B1ED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B1EDB"/>
    <w:rPr>
      <w:rFonts w:ascii="Courier New" w:eastAsia="Times New Roman" w:hAnsi="Courier New" w:cs="Courier New"/>
      <w:sz w:val="20"/>
      <w:szCs w:val="20"/>
    </w:rPr>
  </w:style>
  <w:style w:type="character" w:styleId="ab">
    <w:name w:val="Strong"/>
    <w:basedOn w:val="a0"/>
    <w:uiPriority w:val="22"/>
    <w:qFormat/>
    <w:rsid w:val="00DB1EDB"/>
    <w:rPr>
      <w:b/>
      <w:bCs/>
    </w:rPr>
  </w:style>
  <w:style w:type="paragraph" w:styleId="ac">
    <w:name w:val="List Paragraph"/>
    <w:basedOn w:val="a"/>
    <w:uiPriority w:val="34"/>
    <w:qFormat/>
    <w:rsid w:val="00DB1EDB"/>
    <w:pPr>
      <w:ind w:left="720"/>
      <w:contextualSpacing/>
    </w:pPr>
  </w:style>
  <w:style w:type="character" w:styleId="ad">
    <w:name w:val="Unresolved Mention"/>
    <w:basedOn w:val="a0"/>
    <w:uiPriority w:val="99"/>
    <w:semiHidden/>
    <w:unhideWhenUsed/>
    <w:rsid w:val="0080781C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42697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nb">
    <w:name w:val="nb"/>
    <w:basedOn w:val="a0"/>
    <w:rsid w:val="0042697E"/>
  </w:style>
  <w:style w:type="character" w:customStyle="1" w:styleId="se">
    <w:name w:val="se"/>
    <w:basedOn w:val="a0"/>
    <w:rsid w:val="0042697E"/>
  </w:style>
  <w:style w:type="character" w:customStyle="1" w:styleId="nt">
    <w:name w:val="nt"/>
    <w:basedOn w:val="a0"/>
    <w:rsid w:val="0042697E"/>
  </w:style>
  <w:style w:type="character" w:customStyle="1" w:styleId="p">
    <w:name w:val="p"/>
    <w:basedOn w:val="a0"/>
    <w:rsid w:val="0042697E"/>
  </w:style>
  <w:style w:type="character" w:customStyle="1" w:styleId="w">
    <w:name w:val="w"/>
    <w:basedOn w:val="a0"/>
    <w:rsid w:val="0042697E"/>
  </w:style>
  <w:style w:type="character" w:customStyle="1" w:styleId="s2">
    <w:name w:val="s2"/>
    <w:basedOn w:val="a0"/>
    <w:rsid w:val="0042697E"/>
  </w:style>
  <w:style w:type="character" w:customStyle="1" w:styleId="kc">
    <w:name w:val="kc"/>
    <w:basedOn w:val="a0"/>
    <w:rsid w:val="0042697E"/>
  </w:style>
  <w:style w:type="character" w:customStyle="1" w:styleId="pl-k">
    <w:name w:val="pl-k"/>
    <w:basedOn w:val="a0"/>
    <w:rsid w:val="0042697E"/>
  </w:style>
  <w:style w:type="character" w:customStyle="1" w:styleId="10">
    <w:name w:val="Заголовок 1 Знак"/>
    <w:basedOn w:val="a0"/>
    <w:link w:val="1"/>
    <w:uiPriority w:val="9"/>
    <w:rsid w:val="003647B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styleId="ae">
    <w:name w:val="Emphasis"/>
    <w:basedOn w:val="a0"/>
    <w:uiPriority w:val="20"/>
    <w:qFormat/>
    <w:rsid w:val="000D08D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5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zabbix.com/download_appliance" TargetMode="External"/><Relationship Id="rId13" Type="http://schemas.openxmlformats.org/officeDocument/2006/relationships/hyperlink" Target="http://192.168.0.88/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serveradmin.ru/monitoring-web-sayta-v-zabbix/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zabbix.com/download_applianc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zabbix.com/documentation/current/en/manual/web_monitoring/example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serveradmin.ru/monitoring-web-sayta-v-zabbix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zabbix.com/documentation/5.0/manual/web_monitoring/example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8E85C5-7D99-4058-AC5A-BB2D29DAC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23</Pages>
  <Words>614</Words>
  <Characters>3503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7</cp:revision>
  <dcterms:created xsi:type="dcterms:W3CDTF">2021-10-24T15:17:00Z</dcterms:created>
  <dcterms:modified xsi:type="dcterms:W3CDTF">2021-12-05T17:51:00Z</dcterms:modified>
</cp:coreProperties>
</file>