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F60" w:rsidRDefault="001F3817" w:rsidP="00A80857">
      <w:pPr>
        <w:pStyle w:val="1"/>
      </w:pPr>
      <w:r>
        <w:t>Лабораторная работа №1. Диаграмма прецедентов для игры «Шашки»</w:t>
      </w:r>
    </w:p>
    <w:p w:rsidR="001F3817" w:rsidRDefault="00A80857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506095</wp:posOffset>
            </wp:positionV>
            <wp:extent cx="5940425" cy="402399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Ex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817">
        <w:t>Диаграмма прецедентов представлена на рисунке 1.</w:t>
      </w:r>
    </w:p>
    <w:p w:rsidR="00A80857" w:rsidRDefault="00A80857">
      <w:pPr>
        <w:spacing w:line="259" w:lineRule="auto"/>
        <w:ind w:firstLine="0"/>
        <w:jc w:val="left"/>
      </w:pPr>
      <w:r>
        <w:br w:type="page"/>
      </w:r>
    </w:p>
    <w:p w:rsidR="001F3817" w:rsidRDefault="001F3817" w:rsidP="00A80857">
      <w:pPr>
        <w:pStyle w:val="1"/>
      </w:pPr>
      <w:r>
        <w:lastRenderedPageBreak/>
        <w:t>Спецификация</w:t>
      </w:r>
    </w:p>
    <w:p w:rsidR="001F3817" w:rsidRDefault="001F3817">
      <w:r w:rsidRPr="005D2625">
        <w:rPr>
          <w:b/>
        </w:rPr>
        <w:t>Прецедент:</w:t>
      </w:r>
      <w:r>
        <w:t xml:space="preserve"> Сделать ход</w:t>
      </w:r>
    </w:p>
    <w:p w:rsidR="001F3817" w:rsidRDefault="001F3817">
      <w:r w:rsidRPr="005D2625">
        <w:rPr>
          <w:b/>
        </w:rPr>
        <w:t>Описание:</w:t>
      </w:r>
      <w:r>
        <w:t xml:space="preserve"> Игрок делает ход шашкой</w:t>
      </w:r>
      <w:r w:rsidR="00A80857">
        <w:t>.</w:t>
      </w:r>
    </w:p>
    <w:p w:rsidR="001F3817" w:rsidRDefault="001F3817">
      <w:r w:rsidRPr="005D2625">
        <w:rPr>
          <w:b/>
        </w:rPr>
        <w:t>Главные актеры:</w:t>
      </w:r>
      <w:r>
        <w:t xml:space="preserve"> Игрок</w:t>
      </w:r>
      <w:r w:rsidR="00A80857">
        <w:t>.</w:t>
      </w:r>
    </w:p>
    <w:p w:rsidR="001F3817" w:rsidRPr="005D2625" w:rsidRDefault="001F3817">
      <w:pPr>
        <w:rPr>
          <w:b/>
        </w:rPr>
      </w:pPr>
      <w:r w:rsidRPr="005D2625">
        <w:rPr>
          <w:b/>
        </w:rPr>
        <w:t xml:space="preserve">Предусловия: </w:t>
      </w:r>
      <w:bookmarkStart w:id="0" w:name="_GoBack"/>
      <w:bookmarkEnd w:id="0"/>
    </w:p>
    <w:p w:rsidR="001F3817" w:rsidRDefault="001F3817" w:rsidP="001F3817">
      <w:pPr>
        <w:pStyle w:val="a3"/>
        <w:numPr>
          <w:ilvl w:val="0"/>
          <w:numId w:val="1"/>
        </w:numPr>
      </w:pPr>
      <w:r>
        <w:t>Игра продолжается.</w:t>
      </w:r>
    </w:p>
    <w:p w:rsidR="001F3817" w:rsidRDefault="001F3817" w:rsidP="001F3817">
      <w:pPr>
        <w:pStyle w:val="a3"/>
        <w:numPr>
          <w:ilvl w:val="0"/>
          <w:numId w:val="1"/>
        </w:numPr>
      </w:pPr>
      <w:r>
        <w:t>Игроку передали ход.</w:t>
      </w:r>
    </w:p>
    <w:p w:rsidR="001F3817" w:rsidRDefault="001F3817" w:rsidP="001F3817">
      <w:pPr>
        <w:pStyle w:val="a3"/>
        <w:numPr>
          <w:ilvl w:val="0"/>
          <w:numId w:val="1"/>
        </w:numPr>
      </w:pPr>
      <w:r>
        <w:t>У шашки есть возможность сделать ход.</w:t>
      </w:r>
    </w:p>
    <w:p w:rsidR="001F3817" w:rsidRPr="005D2625" w:rsidRDefault="001F3817" w:rsidP="001F3817">
      <w:pPr>
        <w:rPr>
          <w:b/>
        </w:rPr>
      </w:pPr>
      <w:r w:rsidRPr="005D2625">
        <w:rPr>
          <w:b/>
        </w:rPr>
        <w:t>Постусловия:</w:t>
      </w:r>
    </w:p>
    <w:p w:rsidR="001F3817" w:rsidRDefault="001F3817" w:rsidP="00A80857">
      <w:pPr>
        <w:pStyle w:val="a3"/>
        <w:numPr>
          <w:ilvl w:val="0"/>
          <w:numId w:val="14"/>
        </w:numPr>
      </w:pPr>
      <w:r>
        <w:t>Игрок сделал ход</w:t>
      </w:r>
      <w:r w:rsidR="00A80857">
        <w:t>.</w:t>
      </w:r>
    </w:p>
    <w:p w:rsidR="001F3817" w:rsidRPr="005D2625" w:rsidRDefault="001F3817">
      <w:pPr>
        <w:rPr>
          <w:b/>
        </w:rPr>
      </w:pPr>
      <w:r w:rsidRPr="005D2625">
        <w:rPr>
          <w:b/>
        </w:rPr>
        <w:t>Основной поток:</w:t>
      </w:r>
    </w:p>
    <w:p w:rsidR="001F3817" w:rsidRDefault="001F3817" w:rsidP="001F3817">
      <w:pPr>
        <w:pStyle w:val="a3"/>
        <w:numPr>
          <w:ilvl w:val="0"/>
          <w:numId w:val="2"/>
        </w:numPr>
      </w:pPr>
      <w:r>
        <w:t>Игрок перемещает шашку вперед по диагонали на соседнюю свободную клетку.</w:t>
      </w:r>
    </w:p>
    <w:p w:rsidR="001F3817" w:rsidRDefault="001F3817" w:rsidP="001F3817">
      <w:pPr>
        <w:ind w:left="709" w:firstLine="0"/>
      </w:pPr>
      <w:r w:rsidRPr="005D2625">
        <w:rPr>
          <w:b/>
        </w:rPr>
        <w:t>Точка расширения:</w:t>
      </w:r>
      <w:r>
        <w:t xml:space="preserve"> Срубить шашку противника</w:t>
      </w:r>
    </w:p>
    <w:p w:rsidR="001F3817" w:rsidRDefault="001F3817" w:rsidP="001F3817">
      <w:pPr>
        <w:ind w:left="709" w:firstLine="0"/>
      </w:pPr>
      <w:r w:rsidRPr="005D2625">
        <w:rPr>
          <w:b/>
        </w:rPr>
        <w:t>Точка расширения:</w:t>
      </w:r>
      <w:r>
        <w:t xml:space="preserve"> </w:t>
      </w:r>
      <w:r w:rsidR="005D2625">
        <w:t>Стать</w:t>
      </w:r>
      <w:r>
        <w:t xml:space="preserve"> дамкой</w:t>
      </w:r>
    </w:p>
    <w:p w:rsidR="005D2625" w:rsidRDefault="001F3817" w:rsidP="001F3817">
      <w:pPr>
        <w:pBdr>
          <w:bottom w:val="single" w:sz="12" w:space="1" w:color="auto"/>
        </w:pBdr>
        <w:ind w:left="709" w:firstLine="0"/>
      </w:pPr>
      <w:r w:rsidRPr="005D2625">
        <w:rPr>
          <w:b/>
        </w:rPr>
        <w:t>Точка расширения:</w:t>
      </w:r>
      <w:r>
        <w:t xml:space="preserve"> Сходить </w:t>
      </w:r>
      <w:r w:rsidR="005D2625">
        <w:t>дамкой</w:t>
      </w:r>
    </w:p>
    <w:p w:rsidR="00A80857" w:rsidRPr="00A80857" w:rsidRDefault="00A80857" w:rsidP="001F3817">
      <w:pPr>
        <w:pBdr>
          <w:bottom w:val="single" w:sz="12" w:space="1" w:color="auto"/>
        </w:pBdr>
        <w:ind w:left="709" w:firstLine="0"/>
      </w:pPr>
      <w:proofErr w:type="gramStart"/>
      <w:r>
        <w:rPr>
          <w:b/>
          <w:lang w:val="en-US"/>
        </w:rPr>
        <w:t>include</w:t>
      </w:r>
      <w:proofErr w:type="gramEnd"/>
      <w:r>
        <w:rPr>
          <w:b/>
          <w:lang w:val="en-US"/>
        </w:rPr>
        <w:t xml:space="preserve"> </w:t>
      </w:r>
      <w:r>
        <w:t>Передать ход</w:t>
      </w:r>
    </w:p>
    <w:p w:rsidR="005D2625" w:rsidRDefault="005D2625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5D2625" w:rsidRPr="005D2625" w:rsidRDefault="005D2625" w:rsidP="005D2625">
      <w:pPr>
        <w:tabs>
          <w:tab w:val="left" w:pos="4097"/>
        </w:tabs>
      </w:pPr>
      <w:r>
        <w:rPr>
          <w:b/>
        </w:rPr>
        <w:lastRenderedPageBreak/>
        <w:t>Расширяющий п</w:t>
      </w:r>
      <w:r w:rsidRPr="005D2625">
        <w:rPr>
          <w:b/>
        </w:rPr>
        <w:t>рецедент:</w:t>
      </w:r>
      <w:r w:rsidRPr="005D2625">
        <w:t xml:space="preserve"> </w:t>
      </w:r>
      <w:r>
        <w:t>Срубить шашку противника</w:t>
      </w:r>
      <w:r>
        <w:tab/>
      </w:r>
    </w:p>
    <w:p w:rsidR="005D2625" w:rsidRPr="005D2625" w:rsidRDefault="005D2625" w:rsidP="005D2625">
      <w:r w:rsidRPr="005D2625">
        <w:rPr>
          <w:b/>
        </w:rPr>
        <w:t>Описание:</w:t>
      </w:r>
      <w:r w:rsidRPr="005D2625">
        <w:t xml:space="preserve"> </w:t>
      </w:r>
      <w:r>
        <w:t>Сегмент 1: Игрок забирает шашку противника.</w:t>
      </w:r>
    </w:p>
    <w:p w:rsidR="005D2625" w:rsidRPr="005D2625" w:rsidRDefault="005D2625" w:rsidP="005D2625">
      <w:r w:rsidRPr="005D2625">
        <w:rPr>
          <w:b/>
        </w:rPr>
        <w:t>Главные актеры:</w:t>
      </w:r>
      <w:r w:rsidRPr="005D2625">
        <w:t xml:space="preserve"> Игрок</w:t>
      </w:r>
      <w:r>
        <w:t>.</w:t>
      </w:r>
    </w:p>
    <w:p w:rsidR="005D2625" w:rsidRPr="005D2625" w:rsidRDefault="005D2625" w:rsidP="005D2625">
      <w:pPr>
        <w:rPr>
          <w:b/>
        </w:rPr>
      </w:pPr>
      <w:r>
        <w:rPr>
          <w:b/>
        </w:rPr>
        <w:t>Сегмент 1 предусловия</w:t>
      </w:r>
      <w:r w:rsidRPr="005D2625">
        <w:rPr>
          <w:b/>
        </w:rPr>
        <w:t xml:space="preserve">: </w:t>
      </w:r>
    </w:p>
    <w:p w:rsidR="005D2625" w:rsidRPr="005D2625" w:rsidRDefault="005D2625" w:rsidP="005D2625">
      <w:pPr>
        <w:numPr>
          <w:ilvl w:val="0"/>
          <w:numId w:val="3"/>
        </w:numPr>
        <w:contextualSpacing/>
      </w:pPr>
      <w:r>
        <w:t>Шашка противника находится по диагонали на ближайшей клетке с шашкой игрока.</w:t>
      </w:r>
    </w:p>
    <w:p w:rsidR="005D2625" w:rsidRDefault="005D2625" w:rsidP="005D2625">
      <w:pPr>
        <w:rPr>
          <w:b/>
        </w:rPr>
      </w:pPr>
      <w:r>
        <w:rPr>
          <w:b/>
        </w:rPr>
        <w:t>Сегмент 1 п</w:t>
      </w:r>
      <w:r w:rsidRPr="005D2625">
        <w:rPr>
          <w:b/>
        </w:rPr>
        <w:t>остусловия:</w:t>
      </w:r>
    </w:p>
    <w:p w:rsidR="005D2625" w:rsidRDefault="005D2625" w:rsidP="005D2625">
      <w:pPr>
        <w:pStyle w:val="a3"/>
        <w:numPr>
          <w:ilvl w:val="0"/>
          <w:numId w:val="4"/>
        </w:numPr>
      </w:pPr>
      <w:r>
        <w:t>Шашка противника убрана с поля.</w:t>
      </w:r>
    </w:p>
    <w:p w:rsidR="005D2625" w:rsidRPr="005D2625" w:rsidRDefault="005D2625" w:rsidP="005D2625">
      <w:pPr>
        <w:pStyle w:val="a3"/>
        <w:numPr>
          <w:ilvl w:val="0"/>
          <w:numId w:val="4"/>
        </w:numPr>
      </w:pPr>
      <w:r>
        <w:t>Игрок продолжает рубить доступные для взятия шашки противника.</w:t>
      </w:r>
    </w:p>
    <w:p w:rsidR="005D2625" w:rsidRPr="005D2625" w:rsidRDefault="005D2625" w:rsidP="005D2625">
      <w:pPr>
        <w:rPr>
          <w:b/>
        </w:rPr>
      </w:pPr>
      <w:r w:rsidRPr="005D2625">
        <w:rPr>
          <w:b/>
        </w:rPr>
        <w:t>Основной поток</w:t>
      </w:r>
      <w:r>
        <w:rPr>
          <w:b/>
        </w:rPr>
        <w:t xml:space="preserve"> сегмента 1</w:t>
      </w:r>
      <w:r w:rsidRPr="005D2625">
        <w:rPr>
          <w:b/>
        </w:rPr>
        <w:t>:</w:t>
      </w:r>
    </w:p>
    <w:p w:rsidR="005D2625" w:rsidRPr="005D2625" w:rsidRDefault="005D2625" w:rsidP="005D2625">
      <w:pPr>
        <w:numPr>
          <w:ilvl w:val="0"/>
          <w:numId w:val="5"/>
        </w:numPr>
        <w:pBdr>
          <w:bottom w:val="single" w:sz="12" w:space="1" w:color="auto"/>
        </w:pBdr>
        <w:contextualSpacing/>
      </w:pPr>
      <w:r w:rsidRPr="005D2625">
        <w:t xml:space="preserve">Игрок перемещает шашку </w:t>
      </w:r>
      <w:r>
        <w:t>через шашку противника</w:t>
      </w:r>
      <w:r w:rsidR="00A80857">
        <w:t>.</w:t>
      </w:r>
    </w:p>
    <w:p w:rsidR="00A80857" w:rsidRDefault="00A80857" w:rsidP="005D2625">
      <w:pPr>
        <w:tabs>
          <w:tab w:val="left" w:pos="4097"/>
        </w:tabs>
        <w:rPr>
          <w:b/>
        </w:rPr>
      </w:pPr>
    </w:p>
    <w:p w:rsidR="005D2625" w:rsidRPr="005D2625" w:rsidRDefault="005D2625" w:rsidP="005D2625">
      <w:pPr>
        <w:tabs>
          <w:tab w:val="left" w:pos="4097"/>
        </w:tabs>
      </w:pPr>
      <w:r>
        <w:rPr>
          <w:b/>
        </w:rPr>
        <w:t>Расширяющий п</w:t>
      </w:r>
      <w:r w:rsidRPr="005D2625">
        <w:rPr>
          <w:b/>
        </w:rPr>
        <w:t>рецедент:</w:t>
      </w:r>
      <w:r w:rsidRPr="005D2625">
        <w:t xml:space="preserve"> </w:t>
      </w:r>
      <w:r>
        <w:t>Стать дамкой</w:t>
      </w:r>
    </w:p>
    <w:p w:rsidR="005D2625" w:rsidRPr="005D2625" w:rsidRDefault="005D2625" w:rsidP="005D2625">
      <w:r w:rsidRPr="005D2625">
        <w:rPr>
          <w:b/>
        </w:rPr>
        <w:t>Описание:</w:t>
      </w:r>
      <w:r w:rsidRPr="005D2625">
        <w:t xml:space="preserve"> </w:t>
      </w:r>
      <w:r>
        <w:t xml:space="preserve">Сегмент 1: </w:t>
      </w:r>
      <w:r w:rsidR="002217C3">
        <w:t>Шашка Игрока становится дамкой.</w:t>
      </w:r>
    </w:p>
    <w:p w:rsidR="005D2625" w:rsidRPr="005D2625" w:rsidRDefault="005D2625" w:rsidP="005D2625">
      <w:r w:rsidRPr="005D2625">
        <w:rPr>
          <w:b/>
        </w:rPr>
        <w:t>Главные актеры:</w:t>
      </w:r>
      <w:r w:rsidRPr="005D2625">
        <w:t xml:space="preserve"> Игрок</w:t>
      </w:r>
      <w:r>
        <w:t>.</w:t>
      </w:r>
    </w:p>
    <w:p w:rsidR="005D2625" w:rsidRPr="005D2625" w:rsidRDefault="005D2625" w:rsidP="005D2625">
      <w:pPr>
        <w:rPr>
          <w:b/>
        </w:rPr>
      </w:pPr>
      <w:r>
        <w:rPr>
          <w:b/>
        </w:rPr>
        <w:t>Сегмент 1 предусловия</w:t>
      </w:r>
      <w:r w:rsidRPr="005D2625">
        <w:rPr>
          <w:b/>
        </w:rPr>
        <w:t xml:space="preserve">: </w:t>
      </w:r>
    </w:p>
    <w:p w:rsidR="005D2625" w:rsidRPr="005D2625" w:rsidRDefault="002217C3" w:rsidP="005D2625">
      <w:pPr>
        <w:numPr>
          <w:ilvl w:val="0"/>
          <w:numId w:val="6"/>
        </w:numPr>
        <w:contextualSpacing/>
      </w:pPr>
      <w:r>
        <w:t>Игрок передвинул шашку на последний ряд игрового поля.</w:t>
      </w:r>
    </w:p>
    <w:p w:rsidR="005D2625" w:rsidRDefault="005D2625" w:rsidP="005D2625">
      <w:pPr>
        <w:rPr>
          <w:b/>
        </w:rPr>
      </w:pPr>
      <w:r>
        <w:rPr>
          <w:b/>
        </w:rPr>
        <w:t>Сегмент 1 п</w:t>
      </w:r>
      <w:r w:rsidRPr="005D2625">
        <w:rPr>
          <w:b/>
        </w:rPr>
        <w:t>остусловия:</w:t>
      </w:r>
    </w:p>
    <w:p w:rsidR="005D2625" w:rsidRDefault="002217C3" w:rsidP="002217C3">
      <w:pPr>
        <w:pStyle w:val="a3"/>
        <w:numPr>
          <w:ilvl w:val="0"/>
          <w:numId w:val="7"/>
        </w:numPr>
      </w:pPr>
      <w:r>
        <w:t>Шашка Игрока стала дамкой.</w:t>
      </w:r>
    </w:p>
    <w:p w:rsidR="002217C3" w:rsidRPr="005D2625" w:rsidRDefault="002217C3" w:rsidP="002217C3">
      <w:pPr>
        <w:pStyle w:val="a3"/>
        <w:numPr>
          <w:ilvl w:val="0"/>
          <w:numId w:val="7"/>
        </w:numPr>
      </w:pPr>
      <w:r>
        <w:t>Если дамке доступны для взятия шашки противника, дамка рубит их.</w:t>
      </w:r>
    </w:p>
    <w:p w:rsidR="005D2625" w:rsidRPr="005D2625" w:rsidRDefault="005D2625" w:rsidP="005D2625">
      <w:pPr>
        <w:rPr>
          <w:b/>
        </w:rPr>
      </w:pPr>
      <w:r w:rsidRPr="005D2625">
        <w:rPr>
          <w:b/>
        </w:rPr>
        <w:t>Основной поток</w:t>
      </w:r>
      <w:r>
        <w:rPr>
          <w:b/>
        </w:rPr>
        <w:t xml:space="preserve"> сегмента 1</w:t>
      </w:r>
      <w:r w:rsidRPr="005D2625">
        <w:rPr>
          <w:b/>
        </w:rPr>
        <w:t>:</w:t>
      </w:r>
    </w:p>
    <w:p w:rsidR="005D2625" w:rsidRDefault="002217C3" w:rsidP="002217C3">
      <w:pPr>
        <w:numPr>
          <w:ilvl w:val="0"/>
          <w:numId w:val="8"/>
        </w:numPr>
        <w:pBdr>
          <w:bottom w:val="single" w:sz="12" w:space="1" w:color="auto"/>
        </w:pBdr>
        <w:contextualSpacing/>
      </w:pPr>
      <w:r>
        <w:t>Игрок переворачивает шашку, дошедшую до последнего ряда доски.</w:t>
      </w:r>
    </w:p>
    <w:p w:rsidR="002217C3" w:rsidRPr="005D2625" w:rsidRDefault="002217C3" w:rsidP="002217C3">
      <w:pPr>
        <w:numPr>
          <w:ilvl w:val="0"/>
          <w:numId w:val="8"/>
        </w:numPr>
        <w:pBdr>
          <w:bottom w:val="single" w:sz="12" w:space="1" w:color="auto"/>
        </w:pBdr>
        <w:contextualSpacing/>
      </w:pPr>
      <w:r>
        <w:t>Шашка становится дамкой.</w:t>
      </w:r>
    </w:p>
    <w:p w:rsidR="002217C3" w:rsidRDefault="002217C3">
      <w:pPr>
        <w:spacing w:line="259" w:lineRule="auto"/>
        <w:ind w:firstLine="0"/>
        <w:jc w:val="left"/>
      </w:pPr>
      <w:r>
        <w:br w:type="page"/>
      </w:r>
    </w:p>
    <w:p w:rsidR="002217C3" w:rsidRPr="005D2625" w:rsidRDefault="002217C3" w:rsidP="002217C3">
      <w:pPr>
        <w:tabs>
          <w:tab w:val="left" w:pos="4097"/>
        </w:tabs>
      </w:pPr>
      <w:r>
        <w:rPr>
          <w:b/>
        </w:rPr>
        <w:lastRenderedPageBreak/>
        <w:t>Расширяющий п</w:t>
      </w:r>
      <w:r w:rsidRPr="005D2625">
        <w:rPr>
          <w:b/>
        </w:rPr>
        <w:t>рецедент:</w:t>
      </w:r>
      <w:r w:rsidRPr="005D2625">
        <w:t xml:space="preserve"> </w:t>
      </w:r>
      <w:r>
        <w:t>Сходить дамкой</w:t>
      </w:r>
    </w:p>
    <w:p w:rsidR="002217C3" w:rsidRPr="005D2625" w:rsidRDefault="002217C3" w:rsidP="002217C3">
      <w:r w:rsidRPr="005D2625">
        <w:rPr>
          <w:b/>
        </w:rPr>
        <w:t>Описание:</w:t>
      </w:r>
      <w:r w:rsidRPr="005D2625">
        <w:t xml:space="preserve"> </w:t>
      </w:r>
      <w:r>
        <w:t xml:space="preserve">Сегмент 1: Игрок </w:t>
      </w:r>
      <w:r w:rsidR="00597AB1">
        <w:t>делает ход дамкой.</w:t>
      </w:r>
    </w:p>
    <w:p w:rsidR="002217C3" w:rsidRPr="005D2625" w:rsidRDefault="002217C3" w:rsidP="002217C3">
      <w:r w:rsidRPr="005D2625">
        <w:rPr>
          <w:b/>
        </w:rPr>
        <w:t>Главные актеры:</w:t>
      </w:r>
      <w:r w:rsidRPr="005D2625">
        <w:t xml:space="preserve"> Игрок</w:t>
      </w:r>
      <w:r>
        <w:t>.</w:t>
      </w:r>
    </w:p>
    <w:p w:rsidR="002217C3" w:rsidRPr="005D2625" w:rsidRDefault="002217C3" w:rsidP="002217C3">
      <w:pPr>
        <w:rPr>
          <w:b/>
        </w:rPr>
      </w:pPr>
      <w:r>
        <w:rPr>
          <w:b/>
        </w:rPr>
        <w:t>Сегмент 1 предусловия</w:t>
      </w:r>
      <w:r w:rsidRPr="005D2625">
        <w:rPr>
          <w:b/>
        </w:rPr>
        <w:t xml:space="preserve">: </w:t>
      </w:r>
    </w:p>
    <w:p w:rsidR="002217C3" w:rsidRPr="005D2625" w:rsidRDefault="002217C3" w:rsidP="00597AB1">
      <w:pPr>
        <w:numPr>
          <w:ilvl w:val="0"/>
          <w:numId w:val="9"/>
        </w:numPr>
        <w:contextualSpacing/>
      </w:pPr>
      <w:r>
        <w:t xml:space="preserve">Шашка </w:t>
      </w:r>
      <w:r w:rsidR="00597AB1">
        <w:t>Игрока является дамкой.</w:t>
      </w:r>
    </w:p>
    <w:p w:rsidR="002217C3" w:rsidRPr="005D2625" w:rsidRDefault="002217C3" w:rsidP="002217C3">
      <w:pPr>
        <w:rPr>
          <w:b/>
        </w:rPr>
      </w:pPr>
      <w:r w:rsidRPr="005D2625">
        <w:rPr>
          <w:b/>
        </w:rPr>
        <w:t>Основной поток</w:t>
      </w:r>
      <w:r>
        <w:rPr>
          <w:b/>
        </w:rPr>
        <w:t xml:space="preserve"> сегмента 1</w:t>
      </w:r>
      <w:r w:rsidRPr="005D2625">
        <w:rPr>
          <w:b/>
        </w:rPr>
        <w:t>:</w:t>
      </w:r>
    </w:p>
    <w:p w:rsidR="002217C3" w:rsidRPr="005D2625" w:rsidRDefault="002217C3" w:rsidP="00597AB1">
      <w:pPr>
        <w:numPr>
          <w:ilvl w:val="0"/>
          <w:numId w:val="11"/>
        </w:numPr>
        <w:pBdr>
          <w:bottom w:val="single" w:sz="12" w:space="1" w:color="auto"/>
        </w:pBdr>
        <w:contextualSpacing/>
      </w:pPr>
      <w:r w:rsidRPr="005D2625">
        <w:t xml:space="preserve">Игрок перемещает </w:t>
      </w:r>
      <w:r w:rsidR="00597AB1">
        <w:t>дамку</w:t>
      </w:r>
      <w:r w:rsidRPr="005D2625">
        <w:t xml:space="preserve"> </w:t>
      </w:r>
      <w:r>
        <w:t>через шашку противника</w:t>
      </w:r>
      <w:r w:rsidR="00597AB1">
        <w:t xml:space="preserve"> по диагонали на произвольное число клеток</w:t>
      </w:r>
      <w:r w:rsidR="00A80857">
        <w:t>.</w:t>
      </w:r>
    </w:p>
    <w:p w:rsidR="00A80857" w:rsidRDefault="00A80857" w:rsidP="00597AB1"/>
    <w:p w:rsidR="00597AB1" w:rsidRPr="00597AB1" w:rsidRDefault="00597AB1" w:rsidP="00597AB1">
      <w:r w:rsidRPr="00597AB1">
        <w:rPr>
          <w:b/>
        </w:rPr>
        <w:t>Прецедент:</w:t>
      </w:r>
      <w:r w:rsidRPr="00597AB1">
        <w:t xml:space="preserve"> </w:t>
      </w:r>
      <w:r>
        <w:t>Передать ход.</w:t>
      </w:r>
    </w:p>
    <w:p w:rsidR="00597AB1" w:rsidRPr="00597AB1" w:rsidRDefault="00597AB1" w:rsidP="00597AB1">
      <w:r w:rsidRPr="00597AB1">
        <w:rPr>
          <w:b/>
        </w:rPr>
        <w:t>Описание:</w:t>
      </w:r>
      <w:r w:rsidRPr="00597AB1">
        <w:t xml:space="preserve"> </w:t>
      </w:r>
      <w:r>
        <w:t>Игрок завершает и передает противнику ход.</w:t>
      </w:r>
    </w:p>
    <w:p w:rsidR="00597AB1" w:rsidRPr="00597AB1" w:rsidRDefault="00597AB1" w:rsidP="00597AB1">
      <w:r w:rsidRPr="00597AB1">
        <w:rPr>
          <w:b/>
        </w:rPr>
        <w:t>Главные актеры:</w:t>
      </w:r>
      <w:r w:rsidRPr="00597AB1">
        <w:t xml:space="preserve"> Игрок</w:t>
      </w:r>
      <w:r w:rsidR="00A80857">
        <w:t>.</w:t>
      </w:r>
    </w:p>
    <w:p w:rsidR="00597AB1" w:rsidRPr="00597AB1" w:rsidRDefault="00597AB1" w:rsidP="00597AB1">
      <w:pPr>
        <w:rPr>
          <w:b/>
        </w:rPr>
      </w:pPr>
      <w:r w:rsidRPr="00597AB1">
        <w:rPr>
          <w:b/>
        </w:rPr>
        <w:t xml:space="preserve">Предусловия: </w:t>
      </w:r>
    </w:p>
    <w:p w:rsidR="00597AB1" w:rsidRPr="00597AB1" w:rsidRDefault="00597AB1" w:rsidP="00597AB1">
      <w:pPr>
        <w:numPr>
          <w:ilvl w:val="0"/>
          <w:numId w:val="12"/>
        </w:numPr>
        <w:contextualSpacing/>
      </w:pPr>
      <w:r>
        <w:t>Игрок завершил свой ход.</w:t>
      </w:r>
    </w:p>
    <w:p w:rsidR="00597AB1" w:rsidRPr="00597AB1" w:rsidRDefault="00597AB1" w:rsidP="00597AB1">
      <w:pPr>
        <w:rPr>
          <w:b/>
        </w:rPr>
      </w:pPr>
      <w:r w:rsidRPr="00597AB1">
        <w:rPr>
          <w:b/>
        </w:rPr>
        <w:t>Основной поток:</w:t>
      </w:r>
    </w:p>
    <w:p w:rsidR="00597AB1" w:rsidRDefault="00597AB1" w:rsidP="00597AB1">
      <w:pPr>
        <w:numPr>
          <w:ilvl w:val="0"/>
          <w:numId w:val="13"/>
        </w:numPr>
        <w:contextualSpacing/>
      </w:pPr>
      <w:r>
        <w:t>Игрок завершил ход и не касается шашек.</w:t>
      </w:r>
    </w:p>
    <w:p w:rsidR="00597AB1" w:rsidRDefault="00597AB1" w:rsidP="00597AB1">
      <w:pPr>
        <w:numPr>
          <w:ilvl w:val="0"/>
          <w:numId w:val="13"/>
        </w:numPr>
        <w:contextualSpacing/>
      </w:pPr>
      <w:r>
        <w:t>Если у противника есть свободные шашки</w:t>
      </w:r>
      <w:r w:rsidR="00A80857">
        <w:t>.</w:t>
      </w:r>
    </w:p>
    <w:p w:rsidR="00597AB1" w:rsidRDefault="00A80857" w:rsidP="00597AB1">
      <w:pPr>
        <w:numPr>
          <w:ilvl w:val="1"/>
          <w:numId w:val="13"/>
        </w:numPr>
        <w:contextualSpacing/>
      </w:pPr>
      <w:r>
        <w:t>Игрок передает ход противнику.</w:t>
      </w:r>
    </w:p>
    <w:p w:rsidR="00A80857" w:rsidRDefault="00A80857" w:rsidP="00597AB1">
      <w:pPr>
        <w:numPr>
          <w:ilvl w:val="1"/>
          <w:numId w:val="13"/>
        </w:numPr>
        <w:contextualSpacing/>
      </w:pPr>
      <w:r>
        <w:t>Игра продолжается.</w:t>
      </w:r>
    </w:p>
    <w:p w:rsidR="00597AB1" w:rsidRDefault="00597AB1" w:rsidP="00597AB1">
      <w:pPr>
        <w:numPr>
          <w:ilvl w:val="0"/>
          <w:numId w:val="13"/>
        </w:numPr>
        <w:contextualSpacing/>
      </w:pPr>
      <w:r>
        <w:t>Если у противника все шашки заблокированы или нет шашек</w:t>
      </w:r>
      <w:r w:rsidR="00A80857">
        <w:t>.</w:t>
      </w:r>
    </w:p>
    <w:p w:rsidR="00597AB1" w:rsidRDefault="00597AB1" w:rsidP="00597AB1">
      <w:pPr>
        <w:numPr>
          <w:ilvl w:val="1"/>
          <w:numId w:val="13"/>
        </w:numPr>
        <w:contextualSpacing/>
      </w:pPr>
      <w:r>
        <w:t>Игрок становится победителем.</w:t>
      </w:r>
    </w:p>
    <w:p w:rsidR="00597AB1" w:rsidRPr="00597AB1" w:rsidRDefault="00597AB1" w:rsidP="00597AB1">
      <w:pPr>
        <w:numPr>
          <w:ilvl w:val="1"/>
          <w:numId w:val="13"/>
        </w:numPr>
        <w:pBdr>
          <w:bottom w:val="single" w:sz="12" w:space="1" w:color="auto"/>
        </w:pBdr>
        <w:contextualSpacing/>
      </w:pPr>
      <w:r>
        <w:t>Игра оканчивается.</w:t>
      </w:r>
    </w:p>
    <w:p w:rsidR="00A80857" w:rsidRPr="005D2625" w:rsidRDefault="00A80857" w:rsidP="00A80857">
      <w:pPr>
        <w:ind w:firstLine="0"/>
      </w:pPr>
    </w:p>
    <w:sectPr w:rsidR="00A80857" w:rsidRPr="005D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30201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B00771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E802F5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3E1B45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A943EE"/>
    <w:multiLevelType w:val="hybridMultilevel"/>
    <w:tmpl w:val="0A3E4BA4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C94889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EE2BAF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862B21"/>
    <w:multiLevelType w:val="hybridMultilevel"/>
    <w:tmpl w:val="3670B28E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2BA757E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166CF0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8840501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EB50788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91002F"/>
    <w:multiLevelType w:val="hybridMultilevel"/>
    <w:tmpl w:val="3670B28E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BE163FE"/>
    <w:multiLevelType w:val="hybridMultilevel"/>
    <w:tmpl w:val="3670B28E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3"/>
  </w:num>
  <w:num w:numId="5">
    <w:abstractNumId w:val="8"/>
  </w:num>
  <w:num w:numId="6">
    <w:abstractNumId w:val="11"/>
  </w:num>
  <w:num w:numId="7">
    <w:abstractNumId w:val="7"/>
  </w:num>
  <w:num w:numId="8">
    <w:abstractNumId w:val="9"/>
  </w:num>
  <w:num w:numId="9">
    <w:abstractNumId w:val="3"/>
  </w:num>
  <w:num w:numId="10">
    <w:abstractNumId w:val="12"/>
  </w:num>
  <w:num w:numId="11">
    <w:abstractNumId w:val="6"/>
  </w:num>
  <w:num w:numId="12">
    <w:abstractNumId w:val="1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17"/>
    <w:rsid w:val="00183BB5"/>
    <w:rsid w:val="001F3817"/>
    <w:rsid w:val="002217C3"/>
    <w:rsid w:val="00427B30"/>
    <w:rsid w:val="00597AB1"/>
    <w:rsid w:val="005D2625"/>
    <w:rsid w:val="00676A54"/>
    <w:rsid w:val="00693797"/>
    <w:rsid w:val="00A717FE"/>
    <w:rsid w:val="00A80857"/>
    <w:rsid w:val="00F5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F957C2B0-C9C9-48DC-8A9A-C8E8C3D9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AB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A54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7FE"/>
    <w:pPr>
      <w:keepNext/>
      <w:keepLines/>
      <w:spacing w:before="40" w:after="0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A5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717FE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F3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Pikhtovnikova</dc:creator>
  <cp:keywords/>
  <dc:description/>
  <cp:lastModifiedBy>Irina Pikhtovnikova</cp:lastModifiedBy>
  <cp:revision>1</cp:revision>
  <dcterms:created xsi:type="dcterms:W3CDTF">2018-10-04T07:22:00Z</dcterms:created>
  <dcterms:modified xsi:type="dcterms:W3CDTF">2018-10-04T08:10:00Z</dcterms:modified>
</cp:coreProperties>
</file>