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w:t>
      </w:r>
      <w:r>
        <w:t xml:space="preserve"> </w:t>
      </w:r>
      <w:r>
        <w:t xml:space="preserve">Starter</w:t>
      </w:r>
      <w:r>
        <w:t xml:space="preserve"> </w:t>
      </w:r>
      <w:r>
        <w:t xml:space="preserve">+</w:t>
      </w:r>
      <w:r>
        <w:t xml:space="preserve"> </w:t>
      </w:r>
      <w:r>
        <w:t xml:space="preserve">Globals</w:t>
      </w:r>
    </w:p>
    <w:p>
      <w:pPr>
        <w:pStyle w:val="Author"/>
      </w:pPr>
      <w:r>
        <w:t xml:space="preserve">Ira</w:t>
      </w:r>
      <w:r>
        <w:t xml:space="preserve"> </w:t>
      </w:r>
      <w:r>
        <w:t xml:space="preserve">Sharenow</w:t>
      </w:r>
    </w:p>
    <w:p>
      <w:pPr>
        <w:pStyle w:val="Date"/>
      </w:pPr>
      <w:r>
        <w:t xml:space="preserve">August</w:t>
      </w:r>
      <w:r>
        <w:t xml:space="preserve"> </w:t>
      </w:r>
      <w:r>
        <w:t xml:space="preserve">7,</w:t>
      </w:r>
      <w:r>
        <w:t xml:space="preserve"> </w:t>
      </w:r>
      <w:r>
        <w:t xml:space="preserve">2025</w:t>
      </w:r>
    </w:p>
    <w:bookmarkStart w:id="32"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 an area near El Cerrito Plaza. Main points have been made on both sides of the issue. This report looks at police incident data, which no one else ha looked at so far.</w:t>
      </w:r>
    </w:p>
    <w:p>
      <w:pPr>
        <w:pStyle w:val="BodyText"/>
      </w:pPr>
      <w:r>
        <w:t xml:space="preserve">I many case, there will be a chart and a table accompanied by a small amount of text.</w:t>
      </w:r>
    </w:p>
    <w:p>
      <w:r>
        <w:br w:type="page"/>
      </w:r>
    </w:p>
    <w:p>
      <w:pPr>
        <w:pStyle w:val="BodyText"/>
      </w:pPr>
      <w:r>
        <w:t xml:space="preserve">All data hotspots</w:t>
      </w:r>
    </w:p>
    <w:p>
      <w:r>
        <w:br w:type="page"/>
      </w:r>
    </w:p>
    <w:p>
      <w:pPr>
        <w:pStyle w:val="BodyText"/>
      </w:pPr>
      <w:r>
        <w:drawing>
          <wp:inline>
            <wp:extent cx="5334000" cy="3333750"/>
            <wp:effectExtent b="0" l="0" r="0" t="0"/>
            <wp:docPr descr="" title="" id="21" name="Picture"/>
            <a:graphic>
              <a:graphicData uri="http://schemas.openxmlformats.org/drawingml/2006/picture">
                <pic:pic>
                  <pic:nvPicPr>
                    <pic:cNvPr descr="police_incidents2_files/figure-docx/chart1_heatmap_total_incidents-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321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 Count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by Type — New vs Current Library Sites (within 500 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81"/>
        <w:gridCol w:w="2025"/>
        <w:gridCol w:w="231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call_for_service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Library Site</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unwant - unwanted person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 petty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 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parker - parking violation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1154 - suspicious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 person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459a - auto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243a - assault / battery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594 - vandalism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10851 - motor vehicle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211a - business hold up/robbery alarm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 robbery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 grand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 indecent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 brandishing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1051 - drunk / intoxicated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422 - criminal threats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459c - commercial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fight - physical 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10851r - recovered stolen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 wanted person / warrant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459r - residential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 assault with a deadly 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loiter - loitering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sfrmc - shots fired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1179 - accident w/ medical routed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459 - burglary (misc)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 - narcotics use/possession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 kidnapping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 car jacking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 shooting into a dwelling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647b - prostition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10852 - vehcile parts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 bomb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247b - shooting into an unoccupied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stalk - stalking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p>
      <w:pPr>
        <w:pStyle w:val="BodyText"/>
      </w:pPr>
      <w:r>
        <w:drawing>
          <wp:inline>
            <wp:extent cx="5334000" cy="3333750"/>
            <wp:effectExtent b="0" l="0" r="0" t="0"/>
            <wp:docPr descr="" title="" id="24" name="Picture"/>
            <a:graphic>
              <a:graphicData uri="http://schemas.openxmlformats.org/drawingml/2006/picture">
                <pic:pic>
                  <pic:nvPicPr>
                    <pic:cNvPr descr="police_incidents2_files/figure-docx/chart2_heatmap_car_incidents-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 Incidents within 500 ft of Each Landmark (descending)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r>
        <w:br w:type="page"/>
      </w:r>
    </w:p>
    <w:p>
      <w:pPr>
        <w:pStyle w:val="BodyText"/>
      </w:pPr>
      <w:r>
        <w:drawing>
          <wp:inline>
            <wp:extent cx="5334000" cy="3333750"/>
            <wp:effectExtent b="0" l="0" r="0" t="0"/>
            <wp:docPr descr="" title="" id="27" name="Picture"/>
            <a:graphic>
              <a:graphicData uri="http://schemas.openxmlformats.org/drawingml/2006/picture">
                <pic:pic>
                  <pic:nvPicPr>
                    <pic:cNvPr descr="police_incidents2_files/figure-docx/chart3_line__total_incidents-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Police Incidents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291"/>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4,449</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4,314</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4,988</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 is Jan–Jun only.</w:t>
            </w:r>
          </w:p>
        </w:tc>
      </w:tr>
    </w:tbl>
    <w:p>
      <w:r>
        <w:br w:type="page"/>
      </w:r>
    </w:p>
    <w:p>
      <w:pPr>
        <w:pStyle w:val="BodyText"/>
      </w:pPr>
      <w:r>
        <w:drawing>
          <wp:inline>
            <wp:extent cx="5334000" cy="3333750"/>
            <wp:effectExtent b="0" l="0" r="0" t="0"/>
            <wp:docPr descr="" title="" id="30" name="Picture"/>
            <a:graphic>
              <a:graphicData uri="http://schemas.openxmlformats.org/drawingml/2006/picture">
                <pic:pic>
                  <pic:nvPicPr>
                    <pic:cNvPr descr="police_incidents2_files/figure-docx/chart4_monthly_counts-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Incidents by Month (2019–2024)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9"/>
        <w:gridCol w:w="1291"/>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February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2294</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2833</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r>
      <w:tr>
        <w:trPr>
          <w:trHeight w:val="61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(2019–2024)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2025 excluded (only half year available).</w:t>
            </w:r>
          </w:p>
        </w:tc>
      </w:tr>
    </w:tbl>
    <w:p>
      <w:r>
        <w:br w:type="page"/>
      </w:r>
    </w:p>
    <w:p>
      <w:pPr>
        <w:pStyle w:val="SourceCode"/>
      </w:pPr>
      <w:r>
        <w:rPr>
          <w:rStyle w:val="VerbatimChar"/>
        </w:rPr>
        <w:t xml:space="preserve">## ✅ Exported 31659 rows for Tableau.</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 Starter + Globals</dc:title>
  <dc:creator>Ira Sharenow</dc:creator>
  <cp:keywords/>
  <dcterms:created xsi:type="dcterms:W3CDTF">2025-08-09T04:25:14Z</dcterms:created>
  <dcterms:modified xsi:type="dcterms:W3CDTF">2025-08-09T04:25:14Z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7, 2025</vt:lpwstr>
  </property>
  <property fmtid="{D5CDD505-2E9C-101B-9397-08002B2CF9AE}" pid="3" name="output">
    <vt:lpwstr/>
  </property>
</Properties>
</file>