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Utiliser les options du lecteur :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Lire en boucle : Le Visitor peut appliquer l’option lire en boucle sur une musique en cours de lecture ou sur la prochaine musique qu’il mettra à lire parmi toutes les musiques disponibles.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Lire en aléatoire : Le visitor peut appliquer l’option lire en aléatoire pour que la prochaine musique qui sera lue soit mise au hasard, le user quant à lui lira une musique aléatoire de sa playlist.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Lire la suivante : Lis la prochaine musique de la playlist pour le user ou la prochaine musique parmi la playlist de toutes les musiques pour le visitor.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Lire la précédente : Lis la précédente musique de la playlist pour le user ou la précédente musique parmi la playlist de toutes les musiques pour le visitor.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Pause/Lecture : Mets en pause ou lis la musique en cours.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Volume : Règle le volume selon la valeur du slider (User + Visitor).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Lire des musiques 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Après avoir affiché les détails d’une musique, le user et le visitor peuvent lire une musique en cliquant sur un bouton.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Afficher les détails d’une musique 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sélectionnant une musique dans la liste du haut ou en la recherchant dans la section recherche, le user et le visitor peuvent obtenir les détails d’une musique (Titre + Artiste + Date + Infos complémentaires + Genre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