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Oswald Light" w:cs="Oswald Light" w:eastAsia="Oswald Light" w:hAnsi="Oswald Light"/>
          <w:sz w:val="48"/>
          <w:szCs w:val="48"/>
        </w:rPr>
      </w:pPr>
      <w:r w:rsidDel="00000000" w:rsidR="00000000" w:rsidRPr="00000000">
        <w:rPr>
          <w:rFonts w:ascii="Oswald Light" w:cs="Oswald Light" w:eastAsia="Oswald Light" w:hAnsi="Oswald Light"/>
          <w:sz w:val="48"/>
          <w:szCs w:val="48"/>
          <w:rtl w:val="0"/>
        </w:rPr>
        <w:t xml:space="preserve">C# - Patron de conception </w:t>
      </w:r>
    </w:p>
    <w:p w:rsidR="00000000" w:rsidDel="00000000" w:rsidP="00000000" w:rsidRDefault="00000000" w:rsidRPr="00000000">
      <w:pPr>
        <w:pBdr/>
        <w:contextualSpacing w:val="0"/>
        <w:jc w:val="left"/>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pPr>
        <w:pBdr/>
        <w:contextualSpacing w:val="0"/>
        <w:jc w:val="left"/>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L’architecture de la solution s’articule autour de 5 projets :</w:t>
      </w:r>
    </w:p>
    <w:p w:rsidR="00000000" w:rsidDel="00000000" w:rsidP="00000000" w:rsidRDefault="00000000" w:rsidRPr="00000000">
      <w:pPr>
        <w:numPr>
          <w:ilvl w:val="0"/>
          <w:numId w:val="1"/>
        </w:numPr>
        <w:pBdr/>
        <w:ind w:left="720" w:hanging="360"/>
        <w:contextualSpacing w:val="1"/>
        <w:jc w:val="left"/>
        <w:rPr>
          <w:rFonts w:ascii="Oswald Light" w:cs="Oswald Light" w:eastAsia="Oswald Light" w:hAnsi="Oswald Light"/>
          <w:sz w:val="28"/>
          <w:szCs w:val="28"/>
        </w:rPr>
      </w:pPr>
      <w:r w:rsidDel="00000000" w:rsidR="00000000" w:rsidRPr="00000000">
        <w:rPr>
          <w:rFonts w:ascii="Oswald" w:cs="Oswald" w:eastAsia="Oswald" w:hAnsi="Oswald"/>
          <w:b w:val="1"/>
          <w:sz w:val="28"/>
          <w:szCs w:val="28"/>
          <w:rtl w:val="0"/>
        </w:rPr>
        <w:t xml:space="preserve">MyApp </w:t>
      </w:r>
      <w:r w:rsidDel="00000000" w:rsidR="00000000" w:rsidRPr="00000000">
        <w:rPr>
          <w:rFonts w:ascii="Oswald Light" w:cs="Oswald Light" w:eastAsia="Oswald Light" w:hAnsi="Oswald Light"/>
          <w:sz w:val="28"/>
          <w:szCs w:val="28"/>
          <w:rtl w:val="0"/>
        </w:rPr>
        <w:t xml:space="preserve">: est notre projet WPF, gérant l’affichage de la vue et les évènements, ne contenant aucune instance du modèle ce qui permet une meilleure maintenabilité en passant par la façade (BackEnd). Le projet est lui-même découpé en 4 dossiers : </w:t>
      </w:r>
      <w:r w:rsidDel="00000000" w:rsidR="00000000" w:rsidRPr="00000000">
        <w:rPr>
          <w:rFonts w:ascii="Oswald Light" w:cs="Oswald Light" w:eastAsia="Oswald Light" w:hAnsi="Oswald Light"/>
          <w:i w:val="1"/>
          <w:sz w:val="28"/>
          <w:szCs w:val="28"/>
          <w:rtl w:val="0"/>
        </w:rPr>
        <w:t xml:space="preserve">audio</w:t>
      </w:r>
      <w:r w:rsidDel="00000000" w:rsidR="00000000" w:rsidRPr="00000000">
        <w:rPr>
          <w:rFonts w:ascii="Oswald Light" w:cs="Oswald Light" w:eastAsia="Oswald Light" w:hAnsi="Oswald Light"/>
          <w:sz w:val="28"/>
          <w:szCs w:val="28"/>
          <w:rtl w:val="0"/>
        </w:rPr>
        <w:t xml:space="preserve">, </w:t>
      </w:r>
      <w:r w:rsidDel="00000000" w:rsidR="00000000" w:rsidRPr="00000000">
        <w:rPr>
          <w:rFonts w:ascii="Oswald Light" w:cs="Oswald Light" w:eastAsia="Oswald Light" w:hAnsi="Oswald Light"/>
          <w:i w:val="1"/>
          <w:sz w:val="28"/>
          <w:szCs w:val="28"/>
          <w:rtl w:val="0"/>
        </w:rPr>
        <w:t xml:space="preserve">images</w:t>
      </w:r>
      <w:r w:rsidDel="00000000" w:rsidR="00000000" w:rsidRPr="00000000">
        <w:rPr>
          <w:rFonts w:ascii="Oswald Light" w:cs="Oswald Light" w:eastAsia="Oswald Light" w:hAnsi="Oswald Light"/>
          <w:sz w:val="28"/>
          <w:szCs w:val="28"/>
          <w:rtl w:val="0"/>
        </w:rPr>
        <w:t xml:space="preserve">, </w:t>
      </w:r>
      <w:r w:rsidDel="00000000" w:rsidR="00000000" w:rsidRPr="00000000">
        <w:rPr>
          <w:rFonts w:ascii="Oswald Light" w:cs="Oswald Light" w:eastAsia="Oswald Light" w:hAnsi="Oswald Light"/>
          <w:i w:val="1"/>
          <w:sz w:val="28"/>
          <w:szCs w:val="28"/>
          <w:rtl w:val="0"/>
        </w:rPr>
        <w:t xml:space="preserve">UserControls </w:t>
      </w:r>
      <w:r w:rsidDel="00000000" w:rsidR="00000000" w:rsidRPr="00000000">
        <w:rPr>
          <w:rFonts w:ascii="Oswald Light" w:cs="Oswald Light" w:eastAsia="Oswald Light" w:hAnsi="Oswald Light"/>
          <w:sz w:val="28"/>
          <w:szCs w:val="28"/>
          <w:rtl w:val="0"/>
        </w:rPr>
        <w:t xml:space="preserve">et </w:t>
      </w:r>
      <w:r w:rsidDel="00000000" w:rsidR="00000000" w:rsidRPr="00000000">
        <w:rPr>
          <w:rFonts w:ascii="Oswald Light" w:cs="Oswald Light" w:eastAsia="Oswald Light" w:hAnsi="Oswald Light"/>
          <w:i w:val="1"/>
          <w:sz w:val="28"/>
          <w:szCs w:val="28"/>
          <w:rtl w:val="0"/>
        </w:rPr>
        <w:t xml:space="preserve">Windows</w:t>
      </w:r>
      <w:r w:rsidDel="00000000" w:rsidR="00000000" w:rsidRPr="00000000">
        <w:rPr>
          <w:rFonts w:ascii="Oswald Light" w:cs="Oswald Light" w:eastAsia="Oswald Light" w:hAnsi="Oswald Light"/>
          <w:sz w:val="28"/>
          <w:szCs w:val="28"/>
          <w:rtl w:val="0"/>
        </w:rPr>
        <w:t xml:space="preserve">. </w:t>
        <w:br w:type="textWrapping"/>
        <w:t xml:space="preserve">Les dossiers </w:t>
      </w:r>
      <w:r w:rsidDel="00000000" w:rsidR="00000000" w:rsidRPr="00000000">
        <w:rPr>
          <w:rFonts w:ascii="Oswald Light" w:cs="Oswald Light" w:eastAsia="Oswald Light" w:hAnsi="Oswald Light"/>
          <w:i w:val="1"/>
          <w:sz w:val="28"/>
          <w:szCs w:val="28"/>
          <w:rtl w:val="0"/>
        </w:rPr>
        <w:t xml:space="preserve">audio</w:t>
      </w:r>
      <w:r w:rsidDel="00000000" w:rsidR="00000000" w:rsidRPr="00000000">
        <w:rPr>
          <w:rFonts w:ascii="Oswald Light" w:cs="Oswald Light" w:eastAsia="Oswald Light" w:hAnsi="Oswald Light"/>
          <w:sz w:val="28"/>
          <w:szCs w:val="28"/>
          <w:rtl w:val="0"/>
        </w:rPr>
        <w:t xml:space="preserve"> et </w:t>
      </w:r>
      <w:r w:rsidDel="00000000" w:rsidR="00000000" w:rsidRPr="00000000">
        <w:rPr>
          <w:rFonts w:ascii="Oswald Light" w:cs="Oswald Light" w:eastAsia="Oswald Light" w:hAnsi="Oswald Light"/>
          <w:i w:val="1"/>
          <w:sz w:val="28"/>
          <w:szCs w:val="28"/>
          <w:rtl w:val="0"/>
        </w:rPr>
        <w:t xml:space="preserve">images </w:t>
      </w:r>
      <w:r w:rsidDel="00000000" w:rsidR="00000000" w:rsidRPr="00000000">
        <w:rPr>
          <w:rFonts w:ascii="Oswald Light" w:cs="Oswald Light" w:eastAsia="Oswald Light" w:hAnsi="Oswald Light"/>
          <w:sz w:val="28"/>
          <w:szCs w:val="28"/>
          <w:rtl w:val="0"/>
        </w:rPr>
        <w:t xml:space="preserve">nous permettent de stocker les données de base de l’application, à savoir quelques fichiers mp3 et des images pour faire une </w:t>
      </w:r>
      <w:r w:rsidDel="00000000" w:rsidR="00000000" w:rsidRPr="00000000">
        <w:rPr>
          <w:rFonts w:ascii="Oswald" w:cs="Oswald" w:eastAsia="Oswald" w:hAnsi="Oswald"/>
          <w:b w:val="1"/>
          <w:sz w:val="28"/>
          <w:szCs w:val="28"/>
          <w:rtl w:val="0"/>
        </w:rPr>
        <w:t xml:space="preserve">Stub</w:t>
      </w:r>
      <w:r w:rsidDel="00000000" w:rsidR="00000000" w:rsidRPr="00000000">
        <w:rPr>
          <w:rFonts w:ascii="Oswald Light" w:cs="Oswald Light" w:eastAsia="Oswald Light" w:hAnsi="Oswald Light"/>
          <w:sz w:val="28"/>
          <w:szCs w:val="28"/>
          <w:rtl w:val="0"/>
        </w:rPr>
        <w:t xml:space="preserve">. </w:t>
        <w:br w:type="textWrapping"/>
      </w:r>
      <w:r w:rsidDel="00000000" w:rsidR="00000000" w:rsidRPr="00000000">
        <w:rPr>
          <w:rFonts w:ascii="Oswald Light" w:cs="Oswald Light" w:eastAsia="Oswald Light" w:hAnsi="Oswald Light"/>
          <w:i w:val="1"/>
          <w:sz w:val="28"/>
          <w:szCs w:val="28"/>
          <w:rtl w:val="0"/>
        </w:rPr>
        <w:t xml:space="preserve">UserControls</w:t>
      </w:r>
      <w:r w:rsidDel="00000000" w:rsidR="00000000" w:rsidRPr="00000000">
        <w:rPr>
          <w:rFonts w:ascii="Oswald Light" w:cs="Oswald Light" w:eastAsia="Oswald Light" w:hAnsi="Oswald Light"/>
          <w:sz w:val="28"/>
          <w:szCs w:val="28"/>
          <w:rtl w:val="0"/>
        </w:rPr>
        <w:t xml:space="preserve"> contient les </w:t>
      </w:r>
      <w:r w:rsidDel="00000000" w:rsidR="00000000" w:rsidRPr="00000000">
        <w:rPr>
          <w:rFonts w:ascii="Oswald Light" w:cs="Oswald Light" w:eastAsia="Oswald Light" w:hAnsi="Oswald Light"/>
          <w:sz w:val="28"/>
          <w:szCs w:val="28"/>
          <w:rtl w:val="0"/>
        </w:rPr>
        <w:t xml:space="preserve">Contrôles Utilisateurs</w:t>
      </w:r>
      <w:r w:rsidDel="00000000" w:rsidR="00000000" w:rsidRPr="00000000">
        <w:rPr>
          <w:rFonts w:ascii="Oswald Light" w:cs="Oswald Light" w:eastAsia="Oswald Light" w:hAnsi="Oswald Light"/>
          <w:sz w:val="28"/>
          <w:szCs w:val="28"/>
          <w:rtl w:val="0"/>
        </w:rPr>
        <w:t xml:space="preserve"> de notre projet et </w:t>
      </w:r>
      <w:r w:rsidDel="00000000" w:rsidR="00000000" w:rsidRPr="00000000">
        <w:rPr>
          <w:rFonts w:ascii="Oswald Light" w:cs="Oswald Light" w:eastAsia="Oswald Light" w:hAnsi="Oswald Light"/>
          <w:i w:val="1"/>
          <w:sz w:val="28"/>
          <w:szCs w:val="28"/>
          <w:rtl w:val="0"/>
        </w:rPr>
        <w:t xml:space="preserve">Windows</w:t>
      </w:r>
      <w:r w:rsidDel="00000000" w:rsidR="00000000" w:rsidRPr="00000000">
        <w:rPr>
          <w:rFonts w:ascii="Oswald Light" w:cs="Oswald Light" w:eastAsia="Oswald Light" w:hAnsi="Oswald Light"/>
          <w:sz w:val="28"/>
          <w:szCs w:val="28"/>
          <w:rtl w:val="0"/>
        </w:rPr>
        <w:t xml:space="preserve"> </w:t>
      </w:r>
      <w:r w:rsidDel="00000000" w:rsidR="00000000" w:rsidRPr="00000000">
        <w:rPr>
          <w:rFonts w:ascii="Oswald Light" w:cs="Oswald Light" w:eastAsia="Oswald Light" w:hAnsi="Oswald Light"/>
          <w:sz w:val="28"/>
          <w:szCs w:val="28"/>
          <w:rtl w:val="0"/>
        </w:rPr>
        <w:t xml:space="preserve">les </w:t>
      </w:r>
      <w:r w:rsidDel="00000000" w:rsidR="00000000" w:rsidRPr="00000000">
        <w:rPr>
          <w:rFonts w:ascii="Oswald Light" w:cs="Oswald Light" w:eastAsia="Oswald Light" w:hAnsi="Oswald Light"/>
          <w:sz w:val="28"/>
          <w:szCs w:val="28"/>
          <w:rtl w:val="0"/>
        </w:rPr>
        <w:t xml:space="preserve">Fenêtres WPF</w:t>
      </w:r>
      <w:r w:rsidDel="00000000" w:rsidR="00000000" w:rsidRPr="00000000">
        <w:rPr>
          <w:rFonts w:ascii="Oswald Light" w:cs="Oswald Light" w:eastAsia="Oswald Light" w:hAnsi="Oswald Light"/>
          <w:sz w:val="28"/>
          <w:szCs w:val="28"/>
          <w:rtl w:val="0"/>
        </w:rPr>
        <w:t xml:space="preserve">, cela nous permet de vider la </w:t>
      </w:r>
      <w:r w:rsidDel="00000000" w:rsidR="00000000" w:rsidRPr="00000000">
        <w:rPr>
          <w:rFonts w:ascii="Oswald Light" w:cs="Oswald Light" w:eastAsia="Oswald Light" w:hAnsi="Oswald Light"/>
          <w:sz w:val="28"/>
          <w:szCs w:val="28"/>
          <w:u w:val="single"/>
          <w:rtl w:val="0"/>
        </w:rPr>
        <w:t xml:space="preserve">MainWindow</w:t>
      </w:r>
      <w:r w:rsidDel="00000000" w:rsidR="00000000" w:rsidRPr="00000000">
        <w:rPr>
          <w:rFonts w:ascii="Oswald" w:cs="Oswald" w:eastAsia="Oswald" w:hAnsi="Oswald"/>
          <w:b w:val="1"/>
          <w:sz w:val="28"/>
          <w:szCs w:val="28"/>
          <w:u w:val="single"/>
          <w:rtl w:val="0"/>
        </w:rPr>
        <w:t xml:space="preserve"> </w:t>
      </w:r>
      <w:r w:rsidDel="00000000" w:rsidR="00000000" w:rsidRPr="00000000">
        <w:rPr>
          <w:rFonts w:ascii="Oswald Light" w:cs="Oswald Light" w:eastAsia="Oswald Light" w:hAnsi="Oswald Light"/>
          <w:sz w:val="28"/>
          <w:szCs w:val="28"/>
          <w:rtl w:val="0"/>
        </w:rPr>
        <w:t xml:space="preserve">et découper le projet en plusieurs parties et limiter les responsabilités de chaque vue.</w:t>
      </w:r>
    </w:p>
    <w:p w:rsidR="00000000" w:rsidDel="00000000" w:rsidP="00000000" w:rsidRDefault="00000000" w:rsidRPr="00000000">
      <w:pPr>
        <w:pBdr/>
        <w:contextualSpacing w:val="0"/>
        <w:jc w:val="left"/>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left"/>
        <w:rPr>
          <w:rFonts w:ascii="Oswald Light" w:cs="Oswald Light" w:eastAsia="Oswald Light" w:hAnsi="Oswald Light"/>
          <w:sz w:val="28"/>
          <w:szCs w:val="28"/>
        </w:rPr>
      </w:pPr>
      <w:r w:rsidDel="00000000" w:rsidR="00000000" w:rsidRPr="00000000">
        <w:rPr>
          <w:rFonts w:ascii="Oswald" w:cs="Oswald" w:eastAsia="Oswald" w:hAnsi="Oswald"/>
          <w:b w:val="1"/>
          <w:sz w:val="28"/>
          <w:szCs w:val="28"/>
          <w:rtl w:val="0"/>
        </w:rPr>
        <w:t xml:space="preserve">Biblio </w:t>
      </w:r>
      <w:r w:rsidDel="00000000" w:rsidR="00000000" w:rsidRPr="00000000">
        <w:rPr>
          <w:rFonts w:ascii="Oswald Light" w:cs="Oswald Light" w:eastAsia="Oswald Light" w:hAnsi="Oswald Light"/>
          <w:sz w:val="28"/>
          <w:szCs w:val="28"/>
          <w:rtl w:val="0"/>
        </w:rPr>
        <w:t xml:space="preserve">est notre modèle qui gère et instancie les données s’affichant dans la vue. </w:t>
        <w:br w:type="textWrapping"/>
        <w:t xml:space="preserve">L’idée est d’avoir deux classes principales (</w:t>
      </w:r>
      <w:r w:rsidDel="00000000" w:rsidR="00000000" w:rsidRPr="00000000">
        <w:rPr>
          <w:rFonts w:ascii="Oswald Light" w:cs="Oswald Light" w:eastAsia="Oswald Light" w:hAnsi="Oswald Light"/>
          <w:sz w:val="28"/>
          <w:szCs w:val="28"/>
          <w:u w:val="single"/>
          <w:rtl w:val="0"/>
        </w:rPr>
        <w:t xml:space="preserve">User</w:t>
      </w:r>
      <w:r w:rsidDel="00000000" w:rsidR="00000000" w:rsidRPr="00000000">
        <w:rPr>
          <w:rFonts w:ascii="Oswald Light" w:cs="Oswald Light" w:eastAsia="Oswald Light" w:hAnsi="Oswald Light"/>
          <w:sz w:val="28"/>
          <w:szCs w:val="28"/>
          <w:rtl w:val="0"/>
        </w:rPr>
        <w:t xml:space="preserve"> et </w:t>
      </w:r>
      <w:r w:rsidDel="00000000" w:rsidR="00000000" w:rsidRPr="00000000">
        <w:rPr>
          <w:rFonts w:ascii="Oswald Light" w:cs="Oswald Light" w:eastAsia="Oswald Light" w:hAnsi="Oswald Light"/>
          <w:sz w:val="28"/>
          <w:szCs w:val="28"/>
          <w:u w:val="single"/>
          <w:rtl w:val="0"/>
        </w:rPr>
        <w:t xml:space="preserve">Music</w:t>
      </w:r>
      <w:r w:rsidDel="00000000" w:rsidR="00000000" w:rsidRPr="00000000">
        <w:rPr>
          <w:rFonts w:ascii="Oswald Light" w:cs="Oswald Light" w:eastAsia="Oswald Light" w:hAnsi="Oswald Light"/>
          <w:sz w:val="28"/>
          <w:szCs w:val="28"/>
          <w:rtl w:val="0"/>
        </w:rPr>
        <w:t xml:space="preserve">), implémentant une interface chacune définissant un pattern d’attribut et de méthodes pour la classe, cette classe étant non instanciable directement (Internal) qui obligent à utiliser leur Créateurs (</w:t>
      </w:r>
      <w:r w:rsidDel="00000000" w:rsidR="00000000" w:rsidRPr="00000000">
        <w:rPr>
          <w:rFonts w:ascii="Oswald Light" w:cs="Oswald Light" w:eastAsia="Oswald Light" w:hAnsi="Oswald Light"/>
          <w:sz w:val="28"/>
          <w:szCs w:val="28"/>
          <w:u w:val="single"/>
          <w:rtl w:val="0"/>
        </w:rPr>
        <w:t xml:space="preserve">UserMaker</w:t>
      </w:r>
      <w:r w:rsidDel="00000000" w:rsidR="00000000" w:rsidRPr="00000000">
        <w:rPr>
          <w:rFonts w:ascii="Oswald Light" w:cs="Oswald Light" w:eastAsia="Oswald Light" w:hAnsi="Oswald Light"/>
          <w:sz w:val="28"/>
          <w:szCs w:val="28"/>
          <w:rtl w:val="0"/>
        </w:rPr>
        <w:t xml:space="preserve"> et </w:t>
      </w:r>
      <w:r w:rsidDel="00000000" w:rsidR="00000000" w:rsidRPr="00000000">
        <w:rPr>
          <w:rFonts w:ascii="Oswald Light" w:cs="Oswald Light" w:eastAsia="Oswald Light" w:hAnsi="Oswald Light"/>
          <w:sz w:val="28"/>
          <w:szCs w:val="28"/>
          <w:u w:val="single"/>
          <w:rtl w:val="0"/>
        </w:rPr>
        <w:t xml:space="preserve">MusicMaker</w:t>
      </w:r>
      <w:r w:rsidDel="00000000" w:rsidR="00000000" w:rsidRPr="00000000">
        <w:rPr>
          <w:rFonts w:ascii="Oswald Light" w:cs="Oswald Light" w:eastAsia="Oswald Light" w:hAnsi="Oswald Light"/>
          <w:sz w:val="28"/>
          <w:szCs w:val="28"/>
          <w:rtl w:val="0"/>
        </w:rPr>
        <w:t xml:space="preserve">) afin de respecter des conditions d’instanciation (via des exceptions) et encapsuler ces classes. La classe Player peut ensuite manager les </w:t>
      </w:r>
      <w:r w:rsidDel="00000000" w:rsidR="00000000" w:rsidRPr="00000000">
        <w:rPr>
          <w:rFonts w:ascii="Oswald Light" w:cs="Oswald Light" w:eastAsia="Oswald Light" w:hAnsi="Oswald Light"/>
          <w:sz w:val="28"/>
          <w:szCs w:val="28"/>
          <w:u w:val="single"/>
          <w:rtl w:val="0"/>
        </w:rPr>
        <w:t xml:space="preserve">Musics</w:t>
      </w:r>
      <w:r w:rsidDel="00000000" w:rsidR="00000000" w:rsidRPr="00000000">
        <w:rPr>
          <w:rFonts w:ascii="Oswald Light" w:cs="Oswald Light" w:eastAsia="Oswald Light" w:hAnsi="Oswald Light"/>
          <w:sz w:val="28"/>
          <w:szCs w:val="28"/>
          <w:rtl w:val="0"/>
        </w:rPr>
        <w:t xml:space="preserve">, les </w:t>
      </w:r>
      <w:r w:rsidDel="00000000" w:rsidR="00000000" w:rsidRPr="00000000">
        <w:rPr>
          <w:rFonts w:ascii="Oswald Light" w:cs="Oswald Light" w:eastAsia="Oswald Light" w:hAnsi="Oswald Light"/>
          <w:sz w:val="28"/>
          <w:szCs w:val="28"/>
          <w:u w:val="single"/>
          <w:rtl w:val="0"/>
        </w:rPr>
        <w:t xml:space="preserve">Users </w:t>
      </w:r>
      <w:r w:rsidDel="00000000" w:rsidR="00000000" w:rsidRPr="00000000">
        <w:rPr>
          <w:rFonts w:ascii="Oswald Light" w:cs="Oswald Light" w:eastAsia="Oswald Light" w:hAnsi="Oswald Light"/>
          <w:sz w:val="28"/>
          <w:szCs w:val="28"/>
          <w:rtl w:val="0"/>
        </w:rPr>
        <w:t xml:space="preserve">grâce aux méthodes de chaque classe (Lecture/Pause, Connexion/Déconnexion, etc ...).</w:t>
        <w:br w:type="textWrapping"/>
        <w:t xml:space="preserve">Les UserControls/Windows ont accès à ces données via la façade ce qui permet une encapsulation entière du modèle. </w:t>
        <w:br w:type="textWrapping"/>
      </w:r>
    </w:p>
    <w:p w:rsidR="00000000" w:rsidDel="00000000" w:rsidP="00000000" w:rsidRDefault="00000000" w:rsidRPr="00000000">
      <w:pPr>
        <w:numPr>
          <w:ilvl w:val="0"/>
          <w:numId w:val="1"/>
        </w:numPr>
        <w:pBdr/>
        <w:ind w:left="720" w:hanging="360"/>
        <w:contextualSpacing w:val="1"/>
        <w:jc w:val="left"/>
        <w:rPr>
          <w:rFonts w:ascii="Oswald Light" w:cs="Oswald Light" w:eastAsia="Oswald Light" w:hAnsi="Oswald Light"/>
          <w:sz w:val="28"/>
          <w:szCs w:val="28"/>
          <w:u w:val="none"/>
        </w:rPr>
      </w:pPr>
      <w:r w:rsidDel="00000000" w:rsidR="00000000" w:rsidRPr="00000000">
        <w:rPr>
          <w:rFonts w:ascii="Oswald" w:cs="Oswald" w:eastAsia="Oswald" w:hAnsi="Oswald"/>
          <w:b w:val="1"/>
          <w:sz w:val="28"/>
          <w:szCs w:val="28"/>
          <w:rtl w:val="0"/>
        </w:rPr>
        <w:t xml:space="preserve">BackEnd </w:t>
      </w:r>
      <w:r w:rsidDel="00000000" w:rsidR="00000000" w:rsidRPr="00000000">
        <w:rPr>
          <w:rFonts w:ascii="Oswald Light" w:cs="Oswald Light" w:eastAsia="Oswald Light" w:hAnsi="Oswald Light"/>
          <w:sz w:val="28"/>
          <w:szCs w:val="28"/>
          <w:rtl w:val="0"/>
        </w:rPr>
        <w:t xml:space="preserve">est la façade du projet, elle permet d’instancier les classes du modèle et permettre à la vue d’y accéder mais sans que la vue n’ait à les stocker directement. Elle permet grâce aux éléments statiques une meilleure accessibilité des données dans le Visual Tree entier. </w:t>
        <w:br w:type="textWrapping"/>
      </w:r>
    </w:p>
    <w:p w:rsidR="00000000" w:rsidDel="00000000" w:rsidP="00000000" w:rsidRDefault="00000000" w:rsidRPr="00000000">
      <w:pPr>
        <w:numPr>
          <w:ilvl w:val="0"/>
          <w:numId w:val="1"/>
        </w:numPr>
        <w:pBdr/>
        <w:ind w:left="720" w:hanging="360"/>
        <w:contextualSpacing w:val="1"/>
        <w:jc w:val="left"/>
        <w:rPr>
          <w:rFonts w:ascii="Oswald Light" w:cs="Oswald Light" w:eastAsia="Oswald Light" w:hAnsi="Oswald Light"/>
          <w:sz w:val="28"/>
          <w:szCs w:val="28"/>
          <w:u w:val="none"/>
        </w:rPr>
      </w:pPr>
      <w:r w:rsidDel="00000000" w:rsidR="00000000" w:rsidRPr="00000000">
        <w:rPr>
          <w:rFonts w:ascii="Oswald" w:cs="Oswald" w:eastAsia="Oswald" w:hAnsi="Oswald"/>
          <w:b w:val="1"/>
          <w:sz w:val="28"/>
          <w:szCs w:val="28"/>
          <w:rtl w:val="0"/>
        </w:rPr>
        <w:t xml:space="preserve">MainTest </w:t>
      </w:r>
      <w:r w:rsidDel="00000000" w:rsidR="00000000" w:rsidRPr="00000000">
        <w:rPr>
          <w:rFonts w:ascii="Oswald Light" w:cs="Oswald Light" w:eastAsia="Oswald Light" w:hAnsi="Oswald Light"/>
          <w:sz w:val="28"/>
          <w:szCs w:val="28"/>
          <w:rtl w:val="0"/>
        </w:rPr>
        <w:t xml:space="preserve">permet d’effectuer des tests unitaires et fonctionnelles de notre solution en Application Console.</w:t>
        <w:br w:type="textWrapping"/>
      </w:r>
    </w:p>
    <w:p w:rsidR="00000000" w:rsidDel="00000000" w:rsidP="00000000" w:rsidRDefault="00000000" w:rsidRPr="00000000">
      <w:pPr>
        <w:numPr>
          <w:ilvl w:val="0"/>
          <w:numId w:val="1"/>
        </w:numPr>
        <w:pBdr/>
        <w:ind w:left="720" w:hanging="360"/>
        <w:contextualSpacing w:val="1"/>
        <w:jc w:val="left"/>
        <w:rPr>
          <w:rFonts w:ascii="Oswald Light" w:cs="Oswald Light" w:eastAsia="Oswald Light" w:hAnsi="Oswald Light"/>
          <w:sz w:val="28"/>
          <w:szCs w:val="28"/>
          <w:u w:val="none"/>
        </w:rPr>
      </w:pPr>
      <w:r w:rsidDel="00000000" w:rsidR="00000000" w:rsidRPr="00000000">
        <w:rPr>
          <w:rFonts w:ascii="Oswald" w:cs="Oswald" w:eastAsia="Oswald" w:hAnsi="Oswald"/>
          <w:b w:val="1"/>
          <w:sz w:val="28"/>
          <w:szCs w:val="28"/>
          <w:rtl w:val="0"/>
        </w:rPr>
        <w:t xml:space="preserve">Stub </w:t>
      </w:r>
      <w:r w:rsidDel="00000000" w:rsidR="00000000" w:rsidRPr="00000000">
        <w:rPr>
          <w:rFonts w:ascii="Oswald Light" w:cs="Oswald Light" w:eastAsia="Oswald Light" w:hAnsi="Oswald Light"/>
          <w:sz w:val="28"/>
          <w:szCs w:val="28"/>
          <w:rtl w:val="0"/>
        </w:rPr>
        <w:t xml:space="preserve">permet d’avoir un panel de données de base pour l’application lorsque l’utilisateur la lance pour la première fois. </w:t>
        <w:br w:type="textWrapping"/>
        <w:t xml:space="preserve">Elle nous sert également de données de référence pour nos tests.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swald Light">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Light-regular.ttf"/><Relationship Id="rId2" Type="http://schemas.openxmlformats.org/officeDocument/2006/relationships/font" Target="fonts/OswaldLight-bold.ttf"/><Relationship Id="rId3" Type="http://schemas.openxmlformats.org/officeDocument/2006/relationships/font" Target="fonts/Oswald-regular.ttf"/><Relationship Id="rId4" Type="http://schemas.openxmlformats.org/officeDocument/2006/relationships/font" Target="fonts/Oswald-bold.ttf"/></Relationships>
</file>