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en boucle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lire en boucle.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lis en boucle une musique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en aléatoire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lire en aléatoire.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lis les prochaines musiques aléatoirement.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suivant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lire suivant.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lis la prochaine musique.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précédent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lire précédent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lis la précédente musique.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Mettre en pause ou lire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Pause/Lecture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Selon l’état actuel du lecteur, le système met en pause ou lis la musique actuelle.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des musiques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recherche une musique par critère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lui affiche la musique correspondante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User/Visitor clique sur le bouton pour lire la musique.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ajoute la musique à la lecture courante.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Afficher les détails d’une musique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recherche une musique par critère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lui renvoie une liste de musique qui correspondent (qui matchent) à sa recherche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User/Visitor sélectionne celle qui lui correspond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affiche les détails de la musique sélectionnée (Titre + Artiste + Date + Infos complémentaires + Genre)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Rechercher une musique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sélectionne le critère de recherche parmi une listbox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prend le critère sélectionné en paramètre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User/Visitor entre sa recherche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lui renvoie en temps réel des résultats correspondant au mieux à sa recherche.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S’inscrire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visitor clique sur le bouton “Inscription”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ouvre une fenêtre d’inscription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visitor entre ses informations (Pseudo, email, mot de passe) et clique sur le bouton “Valider”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valide et ferme la fenêtre si les informations sont valides (visitor devient user), sinon affiche un message d’erreur et invite le visitor à entrer de nouvelles informations.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connecter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 clique sur le bouton “Connexion”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ouvre une fenêtre de connexion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 entre ses informations (email, mot de passe) et clique sur le bouton “Valider”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valide et ferme la fenêtre si les informations sont valides, sinon affiche un message d’erreur et invite l’utilisateur à entrer de nouvelles informations.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Ajouter des musiques à sa playlist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 recherche une musique par critère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lui renvoie une liste de musique qui correspondent (qui matchent) à sa recherche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 sélectionne son choix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affiche les détails de la musique choisies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5- L’user clique sur le bouton “Ajouter à ma playlist”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6- Le système ajoute la musique dans la playlist qui figure sur la droite de la fenêtre principal.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Supprimer des musiques de sa playlist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L’user clique sur la croix dans sa playlist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supprime la musique de sa playlist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Consulter son profil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L’utilisateur clique sur le bouton profil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affiche son profil user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Modifier son profil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Après avoir consulté son profil, l’user peut modifier les champs et valider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met à jour les informations user.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Ajouter/Éditer/Supprimer des musiques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L’user clique sur l’engrenage / ou drag and drop un fichier .mp3 sur la fenêtre principale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Dans le premier cas : Le système fait apparaître un panneau d’administration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Dans le second cas, le système fait apparaître une fenêtre d’ajout de music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Dans le premier cas : l’user peut cliquer sur “ajouter, “éditer” ou “supprimer” pour gérer les musics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Dans le second cas, l’user peut modifier les champs et valider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agit selon la demande du user/ajoute la music dans la base de données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