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AC61" w14:textId="393AAA40" w:rsidR="00283CCC" w:rsidRPr="00D775B4" w:rsidRDefault="00846FA7" w:rsidP="00283CCC">
      <w:pPr>
        <w:pStyle w:val="Subttulo"/>
        <w:jc w:val="center"/>
        <w:rPr>
          <w:rFonts w:ascii="Times New Roman" w:eastAsiaTheme="majorEastAsia" w:hAnsi="Times New Roman" w:cs="Times New Roman"/>
          <w:b/>
          <w:bCs/>
          <w:noProof/>
          <w:spacing w:val="-10"/>
          <w:kern w:val="28"/>
          <w:sz w:val="72"/>
          <w:szCs w:val="72"/>
          <w:lang w:val="pt-BR" w:bidi="pt-BR"/>
        </w:rPr>
      </w:pPr>
      <w:r w:rsidRPr="00D775B4">
        <w:rPr>
          <w:rFonts w:ascii="Times New Roman" w:eastAsiaTheme="majorEastAsia" w:hAnsi="Times New Roman" w:cs="Times New Roman"/>
          <w:b/>
          <w:bCs/>
          <w:noProof/>
          <w:spacing w:val="-10"/>
          <w:kern w:val="28"/>
          <w:sz w:val="72"/>
          <w:szCs w:val="72"/>
          <w:lang w:val="pt-BR" w:bidi="pt-BR"/>
        </w:rPr>
        <mc:AlternateContent>
          <mc:Choice Requires="wps">
            <w:drawing>
              <wp:anchor distT="0" distB="0" distL="114300" distR="114300" simplePos="0" relativeHeight="251659264" behindDoc="0" locked="0" layoutInCell="1" allowOverlap="1" wp14:anchorId="1AA23D22" wp14:editId="06850535">
                <wp:simplePos x="0" y="0"/>
                <wp:positionH relativeFrom="column">
                  <wp:posOffset>4371975</wp:posOffset>
                </wp:positionH>
                <wp:positionV relativeFrom="paragraph">
                  <wp:posOffset>-676275</wp:posOffset>
                </wp:positionV>
                <wp:extent cx="1457325" cy="342900"/>
                <wp:effectExtent l="0" t="0" r="9525" b="0"/>
                <wp:wrapNone/>
                <wp:docPr id="2012903819" name="Retângulo 6"/>
                <wp:cNvGraphicFramePr/>
                <a:graphic xmlns:a="http://schemas.openxmlformats.org/drawingml/2006/main">
                  <a:graphicData uri="http://schemas.microsoft.com/office/word/2010/wordprocessingShape">
                    <wps:wsp>
                      <wps:cNvSpPr/>
                      <wps:spPr>
                        <a:xfrm>
                          <a:off x="0" y="0"/>
                          <a:ext cx="1457325" cy="342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9011C3C" id="Retângulo 6" o:spid="_x0000_s1026" style="position:absolute;margin-left:344.25pt;margin-top:-53.25pt;width:114.75pt;height:27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" fillcolor="white [3212]" stroked="f" strokeweight="1pt"/>
            </w:pict>
          </mc:Fallback>
        </mc:AlternateContent>
      </w:r>
      <w:r w:rsidR="00283CCC" w:rsidRPr="00D775B4">
        <w:rPr>
          <w:rFonts w:ascii="Times New Roman" w:eastAsiaTheme="majorEastAsia" w:hAnsi="Times New Roman" w:cs="Times New Roman"/>
          <w:b/>
          <w:bCs/>
          <w:noProof/>
          <w:spacing w:val="-10"/>
          <w:kern w:val="28"/>
          <w:sz w:val="72"/>
          <w:szCs w:val="72"/>
          <w:lang w:val="pt-BR" w:bidi="pt-BR"/>
        </w:rPr>
        <w:t>RELATÓRIO TÉCNICO DE DESENVOLVIMENTO</w:t>
      </w:r>
    </w:p>
    <w:p w14:paraId="313B7B23" w14:textId="785A3511" w:rsidR="00283CCC" w:rsidRPr="00D775B4" w:rsidRDefault="000A1BA3" w:rsidP="00C706F5">
      <w:pPr>
        <w:pBdr>
          <w:bottom w:val="single" w:sz="4" w:space="1" w:color="auto"/>
        </w:pBdr>
        <w:jc w:val="center"/>
        <w:rPr>
          <w:rFonts w:ascii="Times New Roman" w:hAnsi="Times New Roman" w:cs="Times New Roman"/>
          <w:b/>
          <w:bCs/>
          <w:noProof/>
          <w:sz w:val="48"/>
          <w:szCs w:val="48"/>
          <w:lang w:val="pt-BR" w:bidi="pt-BR"/>
        </w:rPr>
      </w:pPr>
      <w:r w:rsidRPr="00D775B4">
        <w:rPr>
          <w:rFonts w:ascii="Times New Roman" w:hAnsi="Times New Roman" w:cs="Times New Roman"/>
          <w:b/>
          <w:bCs/>
          <w:noProof/>
          <w:sz w:val="48"/>
          <w:szCs w:val="48"/>
          <w:lang w:val="pt-BR" w:bidi="pt-BR"/>
        </w:rPr>
        <w:t>Sistema Avaliativo de Candidatos e Pesquisa</w:t>
      </w:r>
    </w:p>
    <w:p w14:paraId="03929A35" w14:textId="77777777" w:rsidR="000A1BA3" w:rsidRPr="00D775B4" w:rsidRDefault="000A1BA3" w:rsidP="000A1BA3">
      <w:pPr>
        <w:ind w:left="1440" w:firstLine="720"/>
        <w:jc w:val="right"/>
        <w:rPr>
          <w:rFonts w:ascii="Times New Roman" w:hAnsi="Times New Roman" w:cs="Times New Roman"/>
          <w:b/>
          <w:bCs/>
          <w:noProof/>
          <w:lang w:val="pt-BR" w:bidi="pt-BR"/>
        </w:rPr>
      </w:pPr>
      <w:r w:rsidRPr="00D775B4">
        <w:rPr>
          <w:rFonts w:ascii="Times New Roman" w:hAnsi="Times New Roman" w:cs="Times New Roman"/>
          <w:noProof/>
          <w:lang w:val="pt-BR" w:bidi="pt-BR"/>
        </w:rPr>
        <w:t xml:space="preserve">Autor: </w:t>
      </w:r>
      <w:r w:rsidRPr="00D775B4">
        <w:rPr>
          <w:rFonts w:ascii="Times New Roman" w:hAnsi="Times New Roman" w:cs="Times New Roman"/>
          <w:b/>
          <w:bCs/>
          <w:noProof/>
          <w:lang w:val="pt-BR" w:bidi="pt-BR"/>
        </w:rPr>
        <w:t>Iraê César Brandão</w:t>
      </w:r>
    </w:p>
    <w:p w14:paraId="3ED0017C" w14:textId="07B8A66C" w:rsidR="00283CCC" w:rsidRPr="00D775B4" w:rsidRDefault="00283CCC" w:rsidP="00283CCC">
      <w:pPr>
        <w:pBdr>
          <w:bottom w:val="single" w:sz="4" w:space="1" w:color="auto"/>
        </w:pBdr>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RESUMO</w:t>
      </w:r>
    </w:p>
    <w:p w14:paraId="2E42B1D1" w14:textId="6A373ADA" w:rsidR="00283CCC" w:rsidRPr="00D775B4" w:rsidRDefault="00283CCC" w:rsidP="00283CCC">
      <w:pPr>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Este relatório apresenta uma descrição técnica e metodológica da elaboração do </w:t>
      </w:r>
      <w:r w:rsidRPr="00D775B4">
        <w:rPr>
          <w:rFonts w:ascii="Times New Roman" w:hAnsi="Times New Roman" w:cs="Times New Roman"/>
          <w:i/>
          <w:iCs/>
          <w:noProof/>
          <w:lang w:val="pt-BR" w:bidi="pt-BR"/>
        </w:rPr>
        <w:t>Sistema Avaliativo de Candidatos e Pesquisa</w:t>
      </w:r>
      <w:r w:rsidRPr="00D775B4">
        <w:rPr>
          <w:rFonts w:ascii="Times New Roman" w:hAnsi="Times New Roman" w:cs="Times New Roman"/>
          <w:noProof/>
          <w:lang w:val="pt-BR" w:bidi="pt-BR"/>
        </w:rPr>
        <w:t>, uma aplicação desenvolvida em HTML, JavaScript e tecnologias web associadas, destinada a organizar pesquisas, registrar fontes de informação, classificar evidências e permitir a comparação estruturada de registros referentes a candidatos. O projeto foi concebido com a finalidade de estruturar um procedimento de análise que ultrapasse a simples reunião de notícias ou opiniões. A proposta considera a necessidade de registrar os temas pesquisados, os critérios de busca, as fontes consultadas, a natureza das evidências encontradas e os limites das interpretações realizadas. A documentação contempla a concepção inicial, a organização dos componentes, a formulação de parâmetros de avaliação, a proposta de testes funcionais e metodológicos, os cuidados com a proteção de dados e as possibilidades de aperfeiçoamento. O sistema possui caráter experimental e metodológico. Seus resultados dependem da qualidade das fontes, da aplicação consistente dos critérios e da revisão humana. A ferramenta não constitui, por si só, instrumento científico validado para determinar a honestidade, a ética, a personalidade ou a capacidade de qualquer candidato.</w:t>
      </w:r>
    </w:p>
    <w:p w14:paraId="4FAC7CCF" w14:textId="77777777" w:rsidR="00283CCC" w:rsidRPr="00D775B4" w:rsidRDefault="00283CCC" w:rsidP="00283CCC">
      <w:p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Palavras-chave:</w:t>
      </w:r>
      <w:r w:rsidRPr="00D775B4">
        <w:rPr>
          <w:rFonts w:ascii="Times New Roman" w:hAnsi="Times New Roman" w:cs="Times New Roman"/>
          <w:noProof/>
          <w:lang w:val="pt-BR" w:bidi="pt-BR"/>
        </w:rPr>
        <w:t xml:space="preserve"> desenvolvimento web; pesquisa eleitoral; análise de evidências; avaliação metodológica; transparência; proteção de dados.</w:t>
      </w:r>
    </w:p>
    <w:p w14:paraId="7382E9E4" w14:textId="77777777" w:rsidR="00283CCC" w:rsidRPr="00D775B4" w:rsidRDefault="00283CCC" w:rsidP="00283CCC">
      <w:pPr>
        <w:rPr>
          <w:rFonts w:ascii="Times New Roman" w:hAnsi="Times New Roman" w:cs="Times New Roman"/>
          <w:noProof/>
          <w:lang w:val="pt-BR" w:bidi="pt-BR"/>
        </w:rPr>
      </w:pPr>
    </w:p>
    <w:p w14:paraId="2E874972" w14:textId="77777777" w:rsidR="00283CCC" w:rsidRPr="00D775B4" w:rsidRDefault="00283CCC" w:rsidP="00C706F5">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1. INTRODUÇÃO</w:t>
      </w:r>
    </w:p>
    <w:p w14:paraId="40CE2B06" w14:textId="77777777" w:rsidR="00283CCC" w:rsidRPr="00D775B4" w:rsidRDefault="00283CCC" w:rsidP="00C706F5">
      <w:pPr>
        <w:jc w:val="both"/>
        <w:rPr>
          <w:rFonts w:ascii="Times New Roman" w:hAnsi="Times New Roman" w:cs="Times New Roman"/>
          <w:noProof/>
          <w:lang w:val="pt-BR" w:bidi="pt-BR"/>
        </w:rPr>
      </w:pPr>
    </w:p>
    <w:p w14:paraId="18A60E34" w14:textId="632E7271" w:rsidR="007A10AB" w:rsidRPr="00D775B4" w:rsidRDefault="007A10AB" w:rsidP="00C706F5">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ampliação da disponibilidade de informações na internet tornou necessário desenvolver procedimentos mais organizados para pesquisar, comparar e interpretar dados relacionados a pessoas públicas e candidatos a cargos eletivos. A quantidade de notícias, declarações, documentos, opiniões e conteúdos publicados pode dificultar a distinção entre fatos documentados, alegações, interpretações e informações ainda não confirmadas.</w:t>
      </w:r>
    </w:p>
    <w:p w14:paraId="357B9784" w14:textId="7C6CF3C6" w:rsidR="007A10AB" w:rsidRPr="00D775B4" w:rsidRDefault="007A10AB" w:rsidP="00C706F5">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Nesse</w:t>
      </w:r>
      <w:r w:rsidR="00D775B4" w:rsidRPr="00D775B4">
        <w:rPr>
          <w:rFonts w:ascii="Times New Roman" w:hAnsi="Times New Roman" w:cs="Times New Roman"/>
          <w:noProof/>
          <w:lang w:val="pt-BR" w:bidi="pt-BR"/>
        </w:rPr>
        <w:t xml:space="preserve"> cenário</w:t>
      </w:r>
      <w:r w:rsidRPr="00D775B4">
        <w:rPr>
          <w:rFonts w:ascii="Times New Roman" w:hAnsi="Times New Roman" w:cs="Times New Roman"/>
          <w:noProof/>
          <w:lang w:val="pt-BR" w:bidi="pt-BR"/>
        </w:rPr>
        <w:t xml:space="preserve">, foi proposta a elaboração do </w:t>
      </w:r>
      <w:r w:rsidRPr="00D775B4">
        <w:rPr>
          <w:rFonts w:ascii="Times New Roman" w:hAnsi="Times New Roman" w:cs="Times New Roman"/>
          <w:i/>
          <w:iCs/>
          <w:noProof/>
          <w:lang w:val="pt-BR" w:bidi="pt-BR"/>
        </w:rPr>
        <w:t>Sistema Avaliativo de Candidatos e Pesquisa</w:t>
      </w:r>
      <w:r w:rsidRPr="00D775B4">
        <w:rPr>
          <w:rFonts w:ascii="Times New Roman" w:hAnsi="Times New Roman" w:cs="Times New Roman"/>
          <w:noProof/>
          <w:lang w:val="pt-BR" w:bidi="pt-BR"/>
        </w:rPr>
        <w:t>, concebido como uma ferramenta de apoio à organização de registros e à comparação de pesquisas realizadas sob critérios previamente definidos.</w:t>
      </w:r>
    </w:p>
    <w:p w14:paraId="61706663" w14:textId="0C055179" w:rsidR="007A10AB" w:rsidRPr="00D775B4" w:rsidRDefault="007A10AB" w:rsidP="00C706F5">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ideia central consiste em criar um ambiente no qual cada pesquisa possa ser identificada, documentada e examinada por meio de parâmetros comuns. A intenção é reduzir a dependência de impressões isoladas e estimular uma análise baseada em evidências identificáveis, com registro de limitações, contrapontos e níveis de confiabilidade</w:t>
      </w:r>
      <w:r w:rsidR="00D775B4">
        <w:rPr>
          <w:rFonts w:ascii="Times New Roman" w:hAnsi="Times New Roman" w:cs="Times New Roman"/>
          <w:noProof/>
          <w:lang w:val="pt-BR" w:bidi="pt-BR"/>
        </w:rPr>
        <w:t xml:space="preserve"> (BRASIL, 1988).</w:t>
      </w:r>
    </w:p>
    <w:p w14:paraId="3014D016" w14:textId="77777777" w:rsidR="007A10AB" w:rsidRPr="00D775B4" w:rsidRDefault="007A10AB" w:rsidP="00C706F5">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lastRenderedPageBreak/>
        <w:t>O projeto também considera a importância de evitar avaliações unilaterais. Uma análise responsável precisa admitir evidências favoráveis, desfavoráveis, neutras ou inconclusivas, além de permitir que informações sejam revistas quando surgirem novas fontes ou correções.</w:t>
      </w:r>
    </w:p>
    <w:p w14:paraId="1BA7E018" w14:textId="77777777" w:rsidR="007A10AB" w:rsidRPr="00D775B4" w:rsidRDefault="007A10AB" w:rsidP="00C706F5">
      <w:pPr>
        <w:ind w:firstLine="709"/>
        <w:jc w:val="both"/>
        <w:rPr>
          <w:rFonts w:ascii="Times New Roman" w:hAnsi="Times New Roman" w:cs="Times New Roman"/>
          <w:noProof/>
          <w:lang w:val="pt-BR" w:bidi="pt-BR"/>
        </w:rPr>
      </w:pPr>
    </w:p>
    <w:p w14:paraId="297FB9F4" w14:textId="77777777" w:rsidR="007A10AB" w:rsidRPr="00D775B4" w:rsidRDefault="007A10AB" w:rsidP="007A10AB">
      <w:pPr>
        <w:pBdr>
          <w:bottom w:val="single" w:sz="4" w:space="1" w:color="auto"/>
        </w:pBdr>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2. IDENTIFICAÇÃO E CARACTERIZAÇÃO DO PROJETO</w:t>
      </w:r>
    </w:p>
    <w:p w14:paraId="240D96F1" w14:textId="77777777"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Título:</w:t>
      </w:r>
      <w:r w:rsidRPr="00D775B4">
        <w:rPr>
          <w:rFonts w:ascii="Times New Roman" w:hAnsi="Times New Roman" w:cs="Times New Roman"/>
          <w:noProof/>
          <w:lang w:val="pt-BR" w:bidi="pt-BR"/>
        </w:rPr>
        <w:t xml:space="preserve"> Sistema Avaliativo de Candidatos e Pesquisa.</w:t>
      </w:r>
    </w:p>
    <w:p w14:paraId="38645219" w14:textId="77777777"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Autor e desenvolvedor:</w:t>
      </w:r>
      <w:r w:rsidRPr="00D775B4">
        <w:rPr>
          <w:rFonts w:ascii="Times New Roman" w:hAnsi="Times New Roman" w:cs="Times New Roman"/>
          <w:noProof/>
          <w:lang w:val="pt-BR" w:bidi="pt-BR"/>
        </w:rPr>
        <w:t xml:space="preserve"> Iraê César Brandão.</w:t>
      </w:r>
    </w:p>
    <w:p w14:paraId="7BAE6BE9" w14:textId="77777777"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Área técnica:</w:t>
      </w:r>
      <w:r w:rsidRPr="00D775B4">
        <w:rPr>
          <w:rFonts w:ascii="Times New Roman" w:hAnsi="Times New Roman" w:cs="Times New Roman"/>
          <w:noProof/>
          <w:lang w:val="pt-BR" w:bidi="pt-BR"/>
        </w:rPr>
        <w:t xml:space="preserve"> desenvolvimento de aplicações web e organização de dados de pesquisa.</w:t>
      </w:r>
    </w:p>
    <w:p w14:paraId="6D6EB9E2" w14:textId="77777777"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Finalidade principal:</w:t>
      </w:r>
      <w:r w:rsidRPr="00D775B4">
        <w:rPr>
          <w:rFonts w:ascii="Times New Roman" w:hAnsi="Times New Roman" w:cs="Times New Roman"/>
          <w:noProof/>
          <w:lang w:val="pt-BR" w:bidi="pt-BR"/>
        </w:rPr>
        <w:t xml:space="preserve"> apoiar o registro, a classificação e a comparação de informações e evidências relacionadas a candidatos.</w:t>
      </w:r>
    </w:p>
    <w:p w14:paraId="4BDE1733" w14:textId="77777777"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Ambiente de execução:</w:t>
      </w:r>
      <w:r w:rsidRPr="00D775B4">
        <w:rPr>
          <w:rFonts w:ascii="Times New Roman" w:hAnsi="Times New Roman" w:cs="Times New Roman"/>
          <w:noProof/>
          <w:lang w:val="pt-BR" w:bidi="pt-BR"/>
        </w:rPr>
        <w:t xml:space="preserve"> navegador web compatível com as tecnologias empregadas na aplicação.</w:t>
      </w:r>
    </w:p>
    <w:p w14:paraId="222CE25C" w14:textId="77777777"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Tecnologias identificadas na estrutura do projeto:</w:t>
      </w:r>
      <w:r w:rsidRPr="00D775B4">
        <w:rPr>
          <w:rFonts w:ascii="Times New Roman" w:hAnsi="Times New Roman" w:cs="Times New Roman"/>
          <w:noProof/>
          <w:lang w:val="pt-BR" w:bidi="pt-BR"/>
        </w:rPr>
        <w:t xml:space="preserve"> HTML, JavaScript e armazenamento local do navegador, conforme a documentação da aplicação. A confirmação das versões, bibliotecas e dependências específicas exige a conferência dos arquivos-fonte correspondentes.</w:t>
      </w:r>
    </w:p>
    <w:p w14:paraId="2EF4AD4D" w14:textId="77777777"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Endereço público:</w:t>
      </w:r>
      <w:r w:rsidRPr="00D775B4">
        <w:rPr>
          <w:rFonts w:ascii="Times New Roman" w:hAnsi="Times New Roman" w:cs="Times New Roman"/>
          <w:noProof/>
          <w:lang w:val="pt-BR" w:bidi="pt-BR"/>
        </w:rPr>
        <w:t xml:space="preserve"> </w:t>
      </w:r>
      <w:hyperlink r:id="rId10" w:history="1">
        <w:r w:rsidRPr="00D775B4">
          <w:rPr>
            <w:rStyle w:val="Hyperlink"/>
            <w:rFonts w:ascii="Times New Roman" w:hAnsi="Times New Roman" w:cs="Times New Roman"/>
            <w:noProof/>
            <w:lang w:val="pt-BR" w:bidi="pt-BR"/>
          </w:rPr>
          <w:t>https://irae-cesar-brandao.github.io/avaliacao_candidatos_eleicao/</w:t>
        </w:r>
      </w:hyperlink>
    </w:p>
    <w:p w14:paraId="7BA9408E" w14:textId="6E127D92" w:rsidR="007A10AB" w:rsidRPr="00D775B4" w:rsidRDefault="007A10AB" w:rsidP="000B43AB">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Período documentado:</w:t>
      </w:r>
      <w:r w:rsidRPr="00D775B4">
        <w:rPr>
          <w:rFonts w:ascii="Times New Roman" w:hAnsi="Times New Roman" w:cs="Times New Roman"/>
          <w:noProof/>
          <w:lang w:val="pt-BR" w:bidi="pt-BR"/>
        </w:rPr>
        <w:t xml:space="preserve"> 1</w:t>
      </w:r>
      <w:r w:rsidR="00D90822" w:rsidRPr="00D775B4">
        <w:rPr>
          <w:rFonts w:ascii="Times New Roman" w:hAnsi="Times New Roman" w:cs="Times New Roman"/>
          <w:noProof/>
          <w:lang w:val="pt-BR" w:bidi="pt-BR"/>
        </w:rPr>
        <w:t>5</w:t>
      </w:r>
      <w:r w:rsidRPr="00D775B4">
        <w:rPr>
          <w:rFonts w:ascii="Times New Roman" w:hAnsi="Times New Roman" w:cs="Times New Roman"/>
          <w:noProof/>
          <w:lang w:val="pt-BR" w:bidi="pt-BR"/>
        </w:rPr>
        <w:t xml:space="preserve"> a 1</w:t>
      </w:r>
      <w:r w:rsidR="00D90822" w:rsidRPr="00D775B4">
        <w:rPr>
          <w:rFonts w:ascii="Times New Roman" w:hAnsi="Times New Roman" w:cs="Times New Roman"/>
          <w:noProof/>
          <w:lang w:val="pt-BR" w:bidi="pt-BR"/>
        </w:rPr>
        <w:t>7</w:t>
      </w:r>
      <w:r w:rsidRPr="00D775B4">
        <w:rPr>
          <w:rFonts w:ascii="Times New Roman" w:hAnsi="Times New Roman" w:cs="Times New Roman"/>
          <w:noProof/>
          <w:lang w:val="pt-BR" w:bidi="pt-BR"/>
        </w:rPr>
        <w:t xml:space="preserve"> de outubro de 2026, apresentado neste relatório como período de referência do desenvolvimento.</w:t>
      </w:r>
    </w:p>
    <w:p w14:paraId="39DB597E" w14:textId="77777777" w:rsidR="000B43AB" w:rsidRPr="00D775B4" w:rsidRDefault="000B43AB" w:rsidP="000B43AB">
      <w:pPr>
        <w:ind w:left="720"/>
        <w:jc w:val="both"/>
        <w:rPr>
          <w:rFonts w:ascii="Times New Roman" w:hAnsi="Times New Roman" w:cs="Times New Roman"/>
          <w:noProof/>
          <w:lang w:val="pt-BR" w:bidi="pt-BR"/>
        </w:rPr>
      </w:pPr>
    </w:p>
    <w:p w14:paraId="271E82C5" w14:textId="77777777" w:rsidR="007A10AB" w:rsidRPr="00D775B4" w:rsidRDefault="007A10AB" w:rsidP="000B43AB">
      <w:pPr>
        <w:pBdr>
          <w:bottom w:val="single" w:sz="4" w:space="1" w:color="auto"/>
        </w:pBdr>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3. OBJETIVOS</w:t>
      </w:r>
    </w:p>
    <w:p w14:paraId="588B8AB8"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3.1. Objetivo geral</w:t>
      </w:r>
    </w:p>
    <w:p w14:paraId="7C5595CC" w14:textId="77777777" w:rsidR="007A10AB" w:rsidRPr="00D775B4" w:rsidRDefault="007A10AB" w:rsidP="00A31DFC">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Descrever a concepção e a estruturação de uma ferramenta web experimental destinada a organizar pesquisas, registrar evidências documentais e comparar informações sobre candidatos mediante critérios explícitos e passíveis de revisão.</w:t>
      </w:r>
    </w:p>
    <w:p w14:paraId="6BE1EC86" w14:textId="77777777" w:rsidR="009C3D21" w:rsidRPr="00D775B4" w:rsidRDefault="009C3D21" w:rsidP="00A31DFC">
      <w:pPr>
        <w:ind w:firstLine="720"/>
        <w:jc w:val="both"/>
        <w:rPr>
          <w:rFonts w:ascii="Times New Roman" w:hAnsi="Times New Roman" w:cs="Times New Roman"/>
          <w:noProof/>
          <w:lang w:val="pt-BR" w:bidi="pt-BR"/>
        </w:rPr>
      </w:pPr>
    </w:p>
    <w:p w14:paraId="7A60B4F5" w14:textId="77777777" w:rsidR="007A10AB" w:rsidRPr="00D775B4" w:rsidRDefault="007A10AB"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3.2. Objetivos específicos</w:t>
      </w:r>
    </w:p>
    <w:p w14:paraId="6B0B12F6"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Estruturar um formulário para identificação dos candidatos ou das pesquisas analisadas.</w:t>
      </w:r>
    </w:p>
    <w:p w14:paraId="22E3603B"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Organizar protocolos de pesquisa e registrar a cobertura dos temas investigados.</w:t>
      </w:r>
    </w:p>
    <w:p w14:paraId="07EF6A77"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Permitir o registro de fontes, evidências, observações e informações complementares.</w:t>
      </w:r>
    </w:p>
    <w:p w14:paraId="06D3FF19"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Estabelecer parâmetros para classificar relevância, confiabilidade, impacto, relação com o candidato e situação da evidência.</w:t>
      </w:r>
    </w:p>
    <w:p w14:paraId="0DEE077A"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Prever a análise de informações favoráveis, desfavoráveis, neutras e inconclusivas.</w:t>
      </w:r>
    </w:p>
    <w:p w14:paraId="7FA178EE"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Disponibilizar recursos de consulta, filtragem e comparação de registros.</w:t>
      </w:r>
    </w:p>
    <w:p w14:paraId="70A949B4"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Prever mecanismos de exportação, cópia de segurança e recuperação dos dados, conforme as funcionalidades implementadas.</w:t>
      </w:r>
    </w:p>
    <w:p w14:paraId="297D795A" w14:textId="77777777" w:rsidR="007A10AB" w:rsidRPr="00D775B4" w:rsidRDefault="007A10AB">
      <w:pPr>
        <w:numPr>
          <w:ilvl w:val="0"/>
          <w:numId w:val="13"/>
        </w:numPr>
        <w:jc w:val="both"/>
        <w:rPr>
          <w:rFonts w:ascii="Times New Roman" w:hAnsi="Times New Roman" w:cs="Times New Roman"/>
          <w:noProof/>
          <w:lang w:val="pt-BR" w:bidi="pt-BR"/>
        </w:rPr>
      </w:pPr>
      <w:r w:rsidRPr="00D775B4">
        <w:rPr>
          <w:rFonts w:ascii="Times New Roman" w:hAnsi="Times New Roman" w:cs="Times New Roman"/>
          <w:noProof/>
          <w:lang w:val="pt-BR" w:bidi="pt-BR"/>
        </w:rPr>
        <w:t>Documentar limitações, cuidados éticos e possibilidades de aprimoramento.</w:t>
      </w:r>
    </w:p>
    <w:p w14:paraId="4DA52805" w14:textId="77777777" w:rsidR="007A10AB" w:rsidRPr="00D775B4" w:rsidRDefault="007A10AB" w:rsidP="007D0AEB">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lastRenderedPageBreak/>
        <w:t>4. CONCEPÇÃO INICIAL E JUSTIFICATIVA</w:t>
      </w:r>
    </w:p>
    <w:p w14:paraId="75487917" w14:textId="76B479CD" w:rsidR="007A10AB" w:rsidRPr="00D775B4" w:rsidRDefault="007A10AB" w:rsidP="003C298A">
      <w:pPr>
        <w:jc w:val="both"/>
        <w:rPr>
          <w:rFonts w:ascii="Times New Roman" w:hAnsi="Times New Roman" w:cs="Times New Roman"/>
          <w:noProof/>
          <w:lang w:val="pt-BR" w:bidi="pt-BR"/>
        </w:rPr>
      </w:pPr>
    </w:p>
    <w:p w14:paraId="7D8E9DF5" w14:textId="77777777" w:rsidR="003C298A" w:rsidRPr="00D775B4" w:rsidRDefault="003C298A" w:rsidP="003C298A">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A proposta surgiu da necessidade de organizar um processo de pesquisa de maneira sistemática, permitindo que os dados consultados não fossem avaliados exclusivamente com base em impressões pessoais ou na quantidade de publicações encontradas.</w:t>
      </w:r>
    </w:p>
    <w:p w14:paraId="634EBD35" w14:textId="77777777" w:rsidR="003C298A" w:rsidRPr="00D775B4" w:rsidRDefault="003C298A" w:rsidP="003C298A">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A estrutura pretendida foi organizada em três dimensões complementares:</w:t>
      </w:r>
    </w:p>
    <w:p w14:paraId="5EBD882C" w14:textId="2033E465" w:rsidR="003C298A" w:rsidRPr="00D775B4" w:rsidRDefault="003C298A">
      <w:pPr>
        <w:pStyle w:val="PargrafodaLista"/>
        <w:numPr>
          <w:ilvl w:val="0"/>
          <w:numId w:val="14"/>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Pesquisa:</w:t>
      </w:r>
      <w:r w:rsidRPr="00D775B4">
        <w:rPr>
          <w:rFonts w:ascii="Times New Roman" w:hAnsi="Times New Roman" w:cs="Times New Roman"/>
          <w:noProof/>
          <w:lang w:val="pt-BR" w:bidi="pt-BR"/>
        </w:rPr>
        <w:t xml:space="preserve"> definição dos temas, elaboração de consultas, registro das fontes e acompanhamento da cobertura dos assuntos.</w:t>
      </w:r>
    </w:p>
    <w:p w14:paraId="281DEBBC" w14:textId="3F4E1C5A" w:rsidR="003C298A" w:rsidRPr="00D775B4" w:rsidRDefault="003C298A">
      <w:pPr>
        <w:pStyle w:val="PargrafodaLista"/>
        <w:numPr>
          <w:ilvl w:val="0"/>
          <w:numId w:val="14"/>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Evidências:</w:t>
      </w:r>
      <w:r w:rsidRPr="00D775B4">
        <w:rPr>
          <w:rFonts w:ascii="Times New Roman" w:hAnsi="Times New Roman" w:cs="Times New Roman"/>
          <w:noProof/>
          <w:lang w:val="pt-BR" w:bidi="pt-BR"/>
        </w:rPr>
        <w:t xml:space="preserve"> documentação das informações localizadas, com indicação da origem, da relevância, da confiabilidade, da relação com o objeto pesquisado e da situação de confirmação.</w:t>
      </w:r>
    </w:p>
    <w:p w14:paraId="1EE9466B" w14:textId="69A1C919" w:rsidR="003C298A" w:rsidRPr="00D775B4" w:rsidRDefault="003C298A">
      <w:pPr>
        <w:pStyle w:val="PargrafodaLista"/>
        <w:numPr>
          <w:ilvl w:val="0"/>
          <w:numId w:val="14"/>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Avaliação:</w:t>
      </w:r>
      <w:r w:rsidRPr="00D775B4">
        <w:rPr>
          <w:rFonts w:ascii="Times New Roman" w:hAnsi="Times New Roman" w:cs="Times New Roman"/>
          <w:noProof/>
          <w:lang w:val="pt-BR" w:bidi="pt-BR"/>
        </w:rPr>
        <w:t xml:space="preserve"> interpretação das evidências de acordo com regras previamente estabelecidas, preservando a distinção entre informação encontrada, classificação atribuída e conclusão produzida.</w:t>
      </w:r>
    </w:p>
    <w:p w14:paraId="763F3668" w14:textId="573BF062" w:rsidR="003C298A" w:rsidRPr="00D775B4" w:rsidRDefault="003C298A" w:rsidP="00E71FA0">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Essa separação é importante porque uma quantidade elevada de resultados não significa necessariamente maior desempenho, maior confiabilidade ou melhor conduta de um candidato. Da mesma forma, a ausência de registros negativos não prova que determinada pessoa não tenha cometido irregularidades, assim como a ausência de registros positivos não demonstra incompetência ou má conduta</w:t>
      </w:r>
      <w:r w:rsidR="00D775B4">
        <w:rPr>
          <w:rFonts w:ascii="Times New Roman" w:hAnsi="Times New Roman" w:cs="Times New Roman"/>
          <w:noProof/>
          <w:lang w:val="pt-BR" w:bidi="pt-BR"/>
        </w:rPr>
        <w:t xml:space="preserve"> considerando os princípiios éticos (UNESCO, 2005). </w:t>
      </w:r>
    </w:p>
    <w:p w14:paraId="7217352E" w14:textId="77777777" w:rsidR="003C298A" w:rsidRPr="00D775B4" w:rsidRDefault="003C298A" w:rsidP="00E71FA0">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Por esse motivo, a metodologia proposta requer critérios simétricos, cobertura comparável e registro dos limites da pesquisa.</w:t>
      </w:r>
    </w:p>
    <w:p w14:paraId="079048C6" w14:textId="77777777" w:rsidR="003C298A" w:rsidRPr="00D775B4" w:rsidRDefault="003C298A" w:rsidP="003C298A">
      <w:pPr>
        <w:jc w:val="both"/>
        <w:rPr>
          <w:rFonts w:ascii="Times New Roman" w:hAnsi="Times New Roman" w:cs="Times New Roman"/>
          <w:noProof/>
          <w:lang w:val="pt-BR" w:bidi="pt-BR"/>
        </w:rPr>
      </w:pPr>
    </w:p>
    <w:p w14:paraId="785A6169" w14:textId="77777777" w:rsidR="007A10AB" w:rsidRPr="00D775B4" w:rsidRDefault="007A10AB" w:rsidP="00E71FA0">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5. DESCRIÇÃO DO DESENVOLVIMENTO EM ETAPAS</w:t>
      </w:r>
    </w:p>
    <w:p w14:paraId="3E57F54D" w14:textId="587EA1F1" w:rsidR="007A10AB" w:rsidRPr="00D775B4" w:rsidRDefault="007A10AB"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5.1. Etapa 1</w:t>
      </w:r>
      <w:r w:rsidR="00197408" w:rsidRPr="00D775B4">
        <w:rPr>
          <w:rFonts w:ascii="Times New Roman" w:hAnsi="Times New Roman" w:cs="Times New Roman"/>
          <w:b/>
          <w:bCs/>
          <w:noProof/>
          <w:lang w:val="pt-BR" w:bidi="pt-BR"/>
        </w:rPr>
        <w:t>:</w:t>
      </w:r>
      <w:r w:rsidRPr="00D775B4">
        <w:rPr>
          <w:rFonts w:ascii="Times New Roman" w:hAnsi="Times New Roman" w:cs="Times New Roman"/>
          <w:b/>
          <w:bCs/>
          <w:noProof/>
          <w:lang w:val="pt-BR" w:bidi="pt-BR"/>
        </w:rPr>
        <w:t xml:space="preserve"> Definição do problema</w:t>
      </w:r>
    </w:p>
    <w:p w14:paraId="4F6A6410" w14:textId="77777777" w:rsidR="007A10AB" w:rsidRPr="00D775B4" w:rsidRDefault="007A10AB" w:rsidP="009C3D21">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primeira etapa consistiu na definição do problema que a aplicação procuraria enfrentar: a dificuldade de organizar informações provenientes de fontes diferentes e compará-las de forma rastreável.</w:t>
      </w:r>
    </w:p>
    <w:p w14:paraId="3F8D9287" w14:textId="77777777" w:rsidR="007A10AB" w:rsidRPr="00D775B4" w:rsidRDefault="007A10AB" w:rsidP="009C3D21">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proposta foi estabelecer um sistema no qual cada pesquisa pudesse possuir identificação própria e reunir os registros necessários à análise posterior.</w:t>
      </w:r>
    </w:p>
    <w:p w14:paraId="353B2148" w14:textId="77777777" w:rsidR="007A10AB" w:rsidRPr="00D775B4" w:rsidRDefault="007A10AB" w:rsidP="009C3D21">
      <w:pPr>
        <w:ind w:firstLine="709"/>
        <w:jc w:val="both"/>
        <w:rPr>
          <w:rFonts w:ascii="Times New Roman" w:hAnsi="Times New Roman" w:cs="Times New Roman"/>
          <w:noProof/>
          <w:lang w:val="pt-BR" w:bidi="pt-BR"/>
        </w:rPr>
      </w:pPr>
      <w:r w:rsidRPr="00D775B4">
        <w:rPr>
          <w:rFonts w:ascii="Times New Roman" w:hAnsi="Times New Roman" w:cs="Times New Roman"/>
          <w:b/>
          <w:bCs/>
          <w:noProof/>
          <w:lang w:val="pt-BR" w:bidi="pt-BR"/>
        </w:rPr>
        <w:t>Resultado esperado:</w:t>
      </w:r>
      <w:r w:rsidRPr="00D775B4">
        <w:rPr>
          <w:rFonts w:ascii="Times New Roman" w:hAnsi="Times New Roman" w:cs="Times New Roman"/>
          <w:noProof/>
          <w:lang w:val="pt-BR" w:bidi="pt-BR"/>
        </w:rPr>
        <w:t xml:space="preserve"> delimitação do objetivo da aplicação e dos dados necessários para sua utilização.</w:t>
      </w:r>
    </w:p>
    <w:p w14:paraId="6CA23BB1" w14:textId="77777777" w:rsidR="009C3D21" w:rsidRPr="00D775B4" w:rsidRDefault="009C3D21" w:rsidP="009C3D21">
      <w:pPr>
        <w:ind w:firstLine="709"/>
        <w:jc w:val="both"/>
        <w:rPr>
          <w:rFonts w:ascii="Times New Roman" w:hAnsi="Times New Roman" w:cs="Times New Roman"/>
          <w:noProof/>
          <w:lang w:val="pt-BR" w:bidi="pt-BR"/>
        </w:rPr>
      </w:pPr>
    </w:p>
    <w:p w14:paraId="387891A3" w14:textId="20DE68F1" w:rsidR="007A10AB" w:rsidRPr="00D775B4" w:rsidRDefault="007A10AB"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5.2. Etapa 2</w:t>
      </w:r>
      <w:r w:rsidR="00197408" w:rsidRPr="00D775B4">
        <w:rPr>
          <w:rFonts w:ascii="Times New Roman" w:hAnsi="Times New Roman" w:cs="Times New Roman"/>
          <w:b/>
          <w:bCs/>
          <w:noProof/>
          <w:lang w:val="pt-BR" w:bidi="pt-BR"/>
        </w:rPr>
        <w:t>:</w:t>
      </w:r>
      <w:r w:rsidRPr="00D775B4">
        <w:rPr>
          <w:rFonts w:ascii="Times New Roman" w:hAnsi="Times New Roman" w:cs="Times New Roman"/>
          <w:b/>
          <w:bCs/>
          <w:noProof/>
          <w:lang w:val="pt-BR" w:bidi="pt-BR"/>
        </w:rPr>
        <w:t>Planejamento da estrutura da aplicação</w:t>
      </w:r>
    </w:p>
    <w:p w14:paraId="0477E2D3" w14:textId="77777777" w:rsidR="007A10AB" w:rsidRPr="00D775B4" w:rsidRDefault="007A10AB" w:rsidP="00C361A7">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estrutura foi organizada em módulos funcionais para reduzir a mistura entre a identificação da pesquisa, o protocolo de busca e a avaliação das evidências.</w:t>
      </w:r>
    </w:p>
    <w:p w14:paraId="06456C82" w14:textId="77777777" w:rsidR="007A10AB" w:rsidRPr="00D775B4" w:rsidRDefault="007A10AB" w:rsidP="00C361A7">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Entre as áreas funcionais contempladas pela interface estão:</w:t>
      </w:r>
    </w:p>
    <w:p w14:paraId="30605F04" w14:textId="77777777" w:rsidR="007A10AB" w:rsidRPr="00D775B4" w:rsidRDefault="007A10AB">
      <w:pPr>
        <w:pStyle w:val="PargrafodaLista"/>
        <w:numPr>
          <w:ilvl w:val="0"/>
          <w:numId w:val="15"/>
        </w:numPr>
        <w:jc w:val="both"/>
        <w:rPr>
          <w:rFonts w:ascii="Times New Roman" w:hAnsi="Times New Roman" w:cs="Times New Roman"/>
          <w:noProof/>
          <w:lang w:val="pt-BR" w:bidi="pt-BR"/>
        </w:rPr>
      </w:pPr>
      <w:r w:rsidRPr="00D775B4">
        <w:rPr>
          <w:rFonts w:ascii="Times New Roman" w:hAnsi="Times New Roman" w:cs="Times New Roman"/>
          <w:noProof/>
          <w:lang w:val="pt-BR" w:bidi="pt-BR"/>
        </w:rPr>
        <w:t>cadastro ou identificação da pesquisa;</w:t>
      </w:r>
    </w:p>
    <w:p w14:paraId="7C29E13C" w14:textId="77777777" w:rsidR="007A10AB" w:rsidRPr="00D775B4" w:rsidRDefault="007A10AB">
      <w:pPr>
        <w:pStyle w:val="PargrafodaLista"/>
        <w:numPr>
          <w:ilvl w:val="0"/>
          <w:numId w:val="15"/>
        </w:numPr>
        <w:jc w:val="both"/>
        <w:rPr>
          <w:rFonts w:ascii="Times New Roman" w:hAnsi="Times New Roman" w:cs="Times New Roman"/>
          <w:noProof/>
          <w:lang w:val="pt-BR" w:bidi="pt-BR"/>
        </w:rPr>
      </w:pPr>
      <w:r w:rsidRPr="00D775B4">
        <w:rPr>
          <w:rFonts w:ascii="Times New Roman" w:hAnsi="Times New Roman" w:cs="Times New Roman"/>
          <w:noProof/>
          <w:lang w:val="pt-BR" w:bidi="pt-BR"/>
        </w:rPr>
        <w:t>definição do protocolo e acompanhamento da cobertura;</w:t>
      </w:r>
    </w:p>
    <w:p w14:paraId="6DB2B142" w14:textId="77777777" w:rsidR="007A10AB" w:rsidRPr="00D775B4" w:rsidRDefault="007A10AB">
      <w:pPr>
        <w:pStyle w:val="PargrafodaLista"/>
        <w:numPr>
          <w:ilvl w:val="0"/>
          <w:numId w:val="15"/>
        </w:numPr>
        <w:jc w:val="both"/>
        <w:rPr>
          <w:rFonts w:ascii="Times New Roman" w:hAnsi="Times New Roman" w:cs="Times New Roman"/>
          <w:noProof/>
          <w:lang w:val="pt-BR" w:bidi="pt-BR"/>
        </w:rPr>
      </w:pPr>
      <w:r w:rsidRPr="00D775B4">
        <w:rPr>
          <w:rFonts w:ascii="Times New Roman" w:hAnsi="Times New Roman" w:cs="Times New Roman"/>
          <w:noProof/>
          <w:lang w:val="pt-BR" w:bidi="pt-BR"/>
        </w:rPr>
        <w:t>registro de fontes e evidências;</w:t>
      </w:r>
    </w:p>
    <w:p w14:paraId="7B47118E" w14:textId="77777777" w:rsidR="007A10AB" w:rsidRPr="00D775B4" w:rsidRDefault="007A10AB">
      <w:pPr>
        <w:pStyle w:val="PargrafodaLista"/>
        <w:numPr>
          <w:ilvl w:val="0"/>
          <w:numId w:val="15"/>
        </w:numPr>
        <w:jc w:val="both"/>
        <w:rPr>
          <w:rFonts w:ascii="Times New Roman" w:hAnsi="Times New Roman" w:cs="Times New Roman"/>
          <w:noProof/>
          <w:lang w:val="pt-BR" w:bidi="pt-BR"/>
        </w:rPr>
      </w:pPr>
      <w:r w:rsidRPr="00D775B4">
        <w:rPr>
          <w:rFonts w:ascii="Times New Roman" w:hAnsi="Times New Roman" w:cs="Times New Roman"/>
          <w:noProof/>
          <w:lang w:val="pt-BR" w:bidi="pt-BR"/>
        </w:rPr>
        <w:t>consulta dos registros existentes;</w:t>
      </w:r>
    </w:p>
    <w:p w14:paraId="70797A08" w14:textId="77777777" w:rsidR="007A10AB" w:rsidRPr="00D775B4" w:rsidRDefault="007A10AB">
      <w:pPr>
        <w:pStyle w:val="PargrafodaLista"/>
        <w:numPr>
          <w:ilvl w:val="0"/>
          <w:numId w:val="15"/>
        </w:numPr>
        <w:jc w:val="both"/>
        <w:rPr>
          <w:rFonts w:ascii="Times New Roman" w:hAnsi="Times New Roman" w:cs="Times New Roman"/>
          <w:noProof/>
          <w:lang w:val="pt-BR" w:bidi="pt-BR"/>
        </w:rPr>
      </w:pPr>
      <w:r w:rsidRPr="00D775B4">
        <w:rPr>
          <w:rFonts w:ascii="Times New Roman" w:hAnsi="Times New Roman" w:cs="Times New Roman"/>
          <w:noProof/>
          <w:lang w:val="pt-BR" w:bidi="pt-BR"/>
        </w:rPr>
        <w:t>filtros para facilitar a localização das informações;</w:t>
      </w:r>
    </w:p>
    <w:p w14:paraId="7F4B7213" w14:textId="77777777" w:rsidR="007A10AB" w:rsidRPr="00D775B4" w:rsidRDefault="007A10AB">
      <w:pPr>
        <w:pStyle w:val="PargrafodaLista"/>
        <w:numPr>
          <w:ilvl w:val="0"/>
          <w:numId w:val="15"/>
        </w:numPr>
        <w:jc w:val="both"/>
        <w:rPr>
          <w:rFonts w:ascii="Times New Roman" w:hAnsi="Times New Roman" w:cs="Times New Roman"/>
          <w:noProof/>
          <w:lang w:val="pt-BR" w:bidi="pt-BR"/>
        </w:rPr>
      </w:pPr>
      <w:r w:rsidRPr="00D775B4">
        <w:rPr>
          <w:rFonts w:ascii="Times New Roman" w:hAnsi="Times New Roman" w:cs="Times New Roman"/>
          <w:noProof/>
          <w:lang w:val="pt-BR" w:bidi="pt-BR"/>
        </w:rPr>
        <w:lastRenderedPageBreak/>
        <w:t>comparação de até três registros de pesquisa;</w:t>
      </w:r>
    </w:p>
    <w:p w14:paraId="0C6435C5" w14:textId="77777777" w:rsidR="007A10AB" w:rsidRPr="00D775B4" w:rsidRDefault="007A10AB">
      <w:pPr>
        <w:pStyle w:val="PargrafodaLista"/>
        <w:numPr>
          <w:ilvl w:val="0"/>
          <w:numId w:val="15"/>
        </w:numPr>
        <w:jc w:val="both"/>
        <w:rPr>
          <w:rFonts w:ascii="Times New Roman" w:hAnsi="Times New Roman" w:cs="Times New Roman"/>
          <w:noProof/>
          <w:lang w:val="pt-BR" w:bidi="pt-BR"/>
        </w:rPr>
      </w:pPr>
      <w:r w:rsidRPr="00D775B4">
        <w:rPr>
          <w:rFonts w:ascii="Times New Roman" w:hAnsi="Times New Roman" w:cs="Times New Roman"/>
          <w:noProof/>
          <w:lang w:val="pt-BR" w:bidi="pt-BR"/>
        </w:rPr>
        <w:t>recursos de cópia de segurança, exportação ou recuperação de dados, conforme as funções efetivamente disponíveis.</w:t>
      </w:r>
    </w:p>
    <w:p w14:paraId="7B6F8B92" w14:textId="77777777" w:rsidR="007A10AB" w:rsidRPr="00D775B4" w:rsidRDefault="007A10AB" w:rsidP="00753364">
      <w:pPr>
        <w:ind w:firstLine="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Resultado esperado:</w:t>
      </w:r>
      <w:r w:rsidRPr="00D775B4">
        <w:rPr>
          <w:rFonts w:ascii="Times New Roman" w:hAnsi="Times New Roman" w:cs="Times New Roman"/>
          <w:noProof/>
          <w:lang w:val="pt-BR" w:bidi="pt-BR"/>
        </w:rPr>
        <w:t xml:space="preserve"> facilitar a navegação, a manutenção dos registros e a rastreabilidade das informações.</w:t>
      </w:r>
    </w:p>
    <w:p w14:paraId="4D319BF3" w14:textId="77777777" w:rsidR="00753364" w:rsidRPr="00D775B4" w:rsidRDefault="00753364" w:rsidP="00753364">
      <w:pPr>
        <w:ind w:firstLine="720"/>
        <w:jc w:val="both"/>
        <w:rPr>
          <w:rFonts w:ascii="Times New Roman" w:hAnsi="Times New Roman" w:cs="Times New Roman"/>
          <w:noProof/>
          <w:lang w:val="pt-BR" w:bidi="pt-BR"/>
        </w:rPr>
      </w:pPr>
    </w:p>
    <w:p w14:paraId="014A6B69" w14:textId="6897F31E" w:rsidR="007A10AB" w:rsidRPr="00D775B4" w:rsidRDefault="007A10AB"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5.3. Etapa 3</w:t>
      </w:r>
      <w:r w:rsidR="00197408" w:rsidRPr="00D775B4">
        <w:rPr>
          <w:rFonts w:ascii="Times New Roman" w:hAnsi="Times New Roman" w:cs="Times New Roman"/>
          <w:b/>
          <w:bCs/>
          <w:noProof/>
          <w:lang w:val="pt-BR" w:bidi="pt-BR"/>
        </w:rPr>
        <w:t>:</w:t>
      </w:r>
      <w:r w:rsidRPr="00D775B4">
        <w:rPr>
          <w:rFonts w:ascii="Times New Roman" w:hAnsi="Times New Roman" w:cs="Times New Roman"/>
          <w:b/>
          <w:bCs/>
          <w:noProof/>
          <w:lang w:val="pt-BR" w:bidi="pt-BR"/>
        </w:rPr>
        <w:t xml:space="preserve"> Organização dos parâmetros de avaliação</w:t>
      </w:r>
    </w:p>
    <w:p w14:paraId="1F0748EE" w14:textId="77777777" w:rsidR="007A10AB" w:rsidRPr="00D775B4" w:rsidRDefault="007A10AB" w:rsidP="00753364">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Foram estruturados parâmetros destinados a diferenciar características distintas de uma evidência. Entre eles, destacam-se:</w:t>
      </w:r>
    </w:p>
    <w:p w14:paraId="75858543" w14:textId="77777777" w:rsidR="007A10AB" w:rsidRPr="00D775B4" w:rsidRDefault="007A10AB">
      <w:pPr>
        <w:pStyle w:val="PargrafodaLista"/>
        <w:numPr>
          <w:ilvl w:val="0"/>
          <w:numId w:val="16"/>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Relevância:</w:t>
      </w:r>
      <w:r w:rsidRPr="00D775B4">
        <w:rPr>
          <w:rFonts w:ascii="Times New Roman" w:hAnsi="Times New Roman" w:cs="Times New Roman"/>
          <w:noProof/>
          <w:lang w:val="pt-BR" w:bidi="pt-BR"/>
        </w:rPr>
        <w:t xml:space="preserve"> relação entre a informação registrada e o tema pesquisado.</w:t>
      </w:r>
    </w:p>
    <w:p w14:paraId="1E564687" w14:textId="77777777" w:rsidR="007A10AB" w:rsidRPr="00D775B4" w:rsidRDefault="007A10AB">
      <w:pPr>
        <w:pStyle w:val="PargrafodaLista"/>
        <w:numPr>
          <w:ilvl w:val="0"/>
          <w:numId w:val="16"/>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Confiabilidade:</w:t>
      </w:r>
      <w:r w:rsidRPr="00D775B4">
        <w:rPr>
          <w:rFonts w:ascii="Times New Roman" w:hAnsi="Times New Roman" w:cs="Times New Roman"/>
          <w:noProof/>
          <w:lang w:val="pt-BR" w:bidi="pt-BR"/>
        </w:rPr>
        <w:t xml:space="preserve"> avaliação da credibilidade da fonte e da sustentação documental.</w:t>
      </w:r>
    </w:p>
    <w:p w14:paraId="6EDC698E" w14:textId="77777777" w:rsidR="007A10AB" w:rsidRPr="00D775B4" w:rsidRDefault="007A10AB">
      <w:pPr>
        <w:pStyle w:val="PargrafodaLista"/>
        <w:numPr>
          <w:ilvl w:val="0"/>
          <w:numId w:val="16"/>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Impacto:</w:t>
      </w:r>
      <w:r w:rsidRPr="00D775B4">
        <w:rPr>
          <w:rFonts w:ascii="Times New Roman" w:hAnsi="Times New Roman" w:cs="Times New Roman"/>
          <w:noProof/>
          <w:lang w:val="pt-BR" w:bidi="pt-BR"/>
        </w:rPr>
        <w:t xml:space="preserve"> importância potencial da informação para a questão analisada.</w:t>
      </w:r>
    </w:p>
    <w:p w14:paraId="18CA557D" w14:textId="77777777" w:rsidR="007A10AB" w:rsidRPr="00D775B4" w:rsidRDefault="007A10AB">
      <w:pPr>
        <w:pStyle w:val="PargrafodaLista"/>
        <w:numPr>
          <w:ilvl w:val="0"/>
          <w:numId w:val="16"/>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Relação com o candidato:</w:t>
      </w:r>
      <w:r w:rsidRPr="00D775B4">
        <w:rPr>
          <w:rFonts w:ascii="Times New Roman" w:hAnsi="Times New Roman" w:cs="Times New Roman"/>
          <w:noProof/>
          <w:lang w:val="pt-BR" w:bidi="pt-BR"/>
        </w:rPr>
        <w:t xml:space="preserve"> indicação de vínculo direto, indireto ou não demonstrado.</w:t>
      </w:r>
    </w:p>
    <w:p w14:paraId="253E5B47" w14:textId="77777777" w:rsidR="007A10AB" w:rsidRPr="00D775B4" w:rsidRDefault="007A10AB">
      <w:pPr>
        <w:pStyle w:val="PargrafodaLista"/>
        <w:numPr>
          <w:ilvl w:val="0"/>
          <w:numId w:val="16"/>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Situação da evidência:</w:t>
      </w:r>
      <w:r w:rsidRPr="00D775B4">
        <w:rPr>
          <w:rFonts w:ascii="Times New Roman" w:hAnsi="Times New Roman" w:cs="Times New Roman"/>
          <w:noProof/>
          <w:lang w:val="pt-BR" w:bidi="pt-BR"/>
        </w:rPr>
        <w:t xml:space="preserve"> classificação do estado de verificação da informação.</w:t>
      </w:r>
    </w:p>
    <w:p w14:paraId="6440757A" w14:textId="77777777" w:rsidR="007A10AB" w:rsidRPr="00D775B4" w:rsidRDefault="007A10AB">
      <w:pPr>
        <w:pStyle w:val="PargrafodaLista"/>
        <w:numPr>
          <w:ilvl w:val="0"/>
          <w:numId w:val="16"/>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Polaridade:</w:t>
      </w:r>
      <w:r w:rsidRPr="00D775B4">
        <w:rPr>
          <w:rFonts w:ascii="Times New Roman" w:hAnsi="Times New Roman" w:cs="Times New Roman"/>
          <w:noProof/>
          <w:lang w:val="pt-BR" w:bidi="pt-BR"/>
        </w:rPr>
        <w:t xml:space="preserve"> identificação do caráter favorável, desfavorável, neutro ou inconclusivo, sem confundir a classificação com uma conclusão definitiva sobre a pessoa.</w:t>
      </w:r>
    </w:p>
    <w:p w14:paraId="17E7BC7D" w14:textId="77777777" w:rsidR="007A10AB" w:rsidRPr="00D775B4" w:rsidRDefault="007A10AB" w:rsidP="00753364">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Esses critérios devem ser aplicados de maneira consistente. Uma acusação, por exemplo, não deve ser apresentada como fato comprovado apenas porque foi publicada por uma fonte. É necessário registrar se houve confirmação, contestação, investigação em andamento ou refutação documentada.</w:t>
      </w:r>
    </w:p>
    <w:p w14:paraId="4BB40305" w14:textId="77777777" w:rsidR="00753364" w:rsidRPr="00D775B4" w:rsidRDefault="00753364" w:rsidP="00753364">
      <w:pPr>
        <w:ind w:firstLine="720"/>
        <w:jc w:val="both"/>
        <w:rPr>
          <w:rFonts w:ascii="Times New Roman" w:hAnsi="Times New Roman" w:cs="Times New Roman"/>
          <w:noProof/>
          <w:lang w:val="pt-BR" w:bidi="pt-BR"/>
        </w:rPr>
      </w:pPr>
    </w:p>
    <w:p w14:paraId="3036C1DB" w14:textId="3C91FD6E" w:rsidR="007A10AB" w:rsidRPr="00D775B4" w:rsidRDefault="007A10AB"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5.4. Etapa 4</w:t>
      </w:r>
      <w:r w:rsidR="00197408" w:rsidRPr="00D775B4">
        <w:rPr>
          <w:rFonts w:ascii="Times New Roman" w:hAnsi="Times New Roman" w:cs="Times New Roman"/>
          <w:b/>
          <w:bCs/>
          <w:noProof/>
          <w:lang w:val="pt-BR" w:bidi="pt-BR"/>
        </w:rPr>
        <w:t xml:space="preserve">: </w:t>
      </w:r>
      <w:r w:rsidRPr="00D775B4">
        <w:rPr>
          <w:rFonts w:ascii="Times New Roman" w:hAnsi="Times New Roman" w:cs="Times New Roman"/>
          <w:b/>
          <w:bCs/>
          <w:noProof/>
          <w:lang w:val="pt-BR" w:bidi="pt-BR"/>
        </w:rPr>
        <w:t>Organização dos eixos conceituais</w:t>
      </w:r>
    </w:p>
    <w:p w14:paraId="3FB7BC1C" w14:textId="77777777" w:rsidR="007A10AB" w:rsidRPr="00D775B4" w:rsidRDefault="007A10AB" w:rsidP="00753364">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A proposta conceitual do sistema inclui eixos positivos e negativos destinados a organizar dimensões de análise. Esses eixos são categorias metodológicas concebidas pelo autor e não devem ser confundidos com escalas psicológicas, diagnósticos ou instrumentos cientificamente validados.</w:t>
      </w:r>
    </w:p>
    <w:p w14:paraId="59AA64AA" w14:textId="77777777" w:rsidR="001149CE" w:rsidRPr="00D775B4" w:rsidRDefault="001149CE" w:rsidP="00753364">
      <w:pPr>
        <w:ind w:firstLine="720"/>
        <w:jc w:val="both"/>
        <w:rPr>
          <w:rFonts w:ascii="Times New Roman" w:hAnsi="Times New Roman" w:cs="Times New Roman"/>
          <w:noProof/>
          <w:lang w:val="pt-BR" w:bidi="pt-BR"/>
        </w:rPr>
      </w:pPr>
    </w:p>
    <w:p w14:paraId="06B857F1" w14:textId="1F35B4F8" w:rsidR="007A10AB" w:rsidRPr="00D775B4" w:rsidRDefault="00060B29"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5.4.1.  </w:t>
      </w:r>
      <w:r w:rsidR="007A10AB" w:rsidRPr="00D775B4">
        <w:rPr>
          <w:rFonts w:ascii="Times New Roman" w:hAnsi="Times New Roman" w:cs="Times New Roman"/>
          <w:b/>
          <w:bCs/>
          <w:noProof/>
          <w:lang w:val="pt-BR" w:bidi="pt-BR"/>
        </w:rPr>
        <w:t>Eixos positivos propostos</w:t>
      </w:r>
    </w:p>
    <w:p w14:paraId="69125CE4" w14:textId="77777777" w:rsidR="007A10AB" w:rsidRPr="00D775B4" w:rsidRDefault="007A10AB">
      <w:pPr>
        <w:numPr>
          <w:ilvl w:val="0"/>
          <w:numId w:val="17"/>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Multiplicador de Ética:</w:t>
      </w:r>
      <w:r w:rsidRPr="00D775B4">
        <w:rPr>
          <w:rFonts w:ascii="Times New Roman" w:hAnsi="Times New Roman" w:cs="Times New Roman"/>
          <w:noProof/>
          <w:lang w:val="pt-BR" w:bidi="pt-BR"/>
        </w:rPr>
        <w:t xml:space="preserve"> destinado a organizar informações relacionadas à observância de princípios éticos.</w:t>
      </w:r>
    </w:p>
    <w:p w14:paraId="00827458" w14:textId="77777777" w:rsidR="007A10AB" w:rsidRPr="00D775B4" w:rsidRDefault="007A10AB">
      <w:pPr>
        <w:numPr>
          <w:ilvl w:val="0"/>
          <w:numId w:val="17"/>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Coeficiente de Honestidade:</w:t>
      </w:r>
      <w:r w:rsidRPr="00D775B4">
        <w:rPr>
          <w:rFonts w:ascii="Times New Roman" w:hAnsi="Times New Roman" w:cs="Times New Roman"/>
          <w:noProof/>
          <w:lang w:val="pt-BR" w:bidi="pt-BR"/>
        </w:rPr>
        <w:t xml:space="preserve"> destinado a reunir evidências pertinentes à transparência e à veracidade de declarações.</w:t>
      </w:r>
    </w:p>
    <w:p w14:paraId="27B5FB75" w14:textId="77777777" w:rsidR="007A10AB" w:rsidRPr="00D775B4" w:rsidRDefault="007A10AB">
      <w:pPr>
        <w:numPr>
          <w:ilvl w:val="0"/>
          <w:numId w:val="17"/>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Fator de Empatia:</w:t>
      </w:r>
      <w:r w:rsidRPr="00D775B4">
        <w:rPr>
          <w:rFonts w:ascii="Times New Roman" w:hAnsi="Times New Roman" w:cs="Times New Roman"/>
          <w:noProof/>
          <w:lang w:val="pt-BR" w:bidi="pt-BR"/>
        </w:rPr>
        <w:t xml:space="preserve"> destinado a organizar informações relacionadas à consideração pelas necessidades e condições de outras pessoas.</w:t>
      </w:r>
    </w:p>
    <w:p w14:paraId="0B7C86C8" w14:textId="77777777" w:rsidR="007A10AB" w:rsidRPr="00D775B4" w:rsidRDefault="007A10AB">
      <w:pPr>
        <w:numPr>
          <w:ilvl w:val="0"/>
          <w:numId w:val="17"/>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Índice de Cidadania:</w:t>
      </w:r>
      <w:r w:rsidRPr="00D775B4">
        <w:rPr>
          <w:rFonts w:ascii="Times New Roman" w:hAnsi="Times New Roman" w:cs="Times New Roman"/>
          <w:noProof/>
          <w:lang w:val="pt-BR" w:bidi="pt-BR"/>
        </w:rPr>
        <w:t xml:space="preserve"> destinado a reunir informações relativas à participação cívica e ao respeito aos direitos e deveres coletivos.</w:t>
      </w:r>
    </w:p>
    <w:p w14:paraId="434B6C61" w14:textId="77777777" w:rsidR="007A10AB" w:rsidRPr="00D775B4" w:rsidRDefault="007A10AB">
      <w:pPr>
        <w:numPr>
          <w:ilvl w:val="0"/>
          <w:numId w:val="17"/>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Vetor de Valorização do Ser Humano:</w:t>
      </w:r>
      <w:r w:rsidRPr="00D775B4">
        <w:rPr>
          <w:rFonts w:ascii="Times New Roman" w:hAnsi="Times New Roman" w:cs="Times New Roman"/>
          <w:noProof/>
          <w:lang w:val="pt-BR" w:bidi="pt-BR"/>
        </w:rPr>
        <w:t xml:space="preserve"> destinado a organizar informações relacionadas à dignidade humana e à consideração dos impactos sociais das decisões.</w:t>
      </w:r>
    </w:p>
    <w:p w14:paraId="6DB1B185" w14:textId="77777777" w:rsidR="00B44291" w:rsidRPr="00D775B4" w:rsidRDefault="00B44291" w:rsidP="001149CE">
      <w:pPr>
        <w:ind w:left="1080"/>
        <w:jc w:val="both"/>
        <w:rPr>
          <w:rFonts w:ascii="Times New Roman" w:hAnsi="Times New Roman" w:cs="Times New Roman"/>
          <w:noProof/>
          <w:lang w:val="pt-BR" w:bidi="pt-BR"/>
        </w:rPr>
      </w:pPr>
    </w:p>
    <w:p w14:paraId="3F898C88" w14:textId="73225494" w:rsidR="007A10AB" w:rsidRPr="00D775B4" w:rsidRDefault="003B5F5E" w:rsidP="003B5F5E">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5.4.2.  </w:t>
      </w:r>
      <w:r w:rsidR="007A10AB" w:rsidRPr="00D775B4">
        <w:rPr>
          <w:rFonts w:ascii="Times New Roman" w:hAnsi="Times New Roman" w:cs="Times New Roman"/>
          <w:b/>
          <w:bCs/>
          <w:noProof/>
          <w:lang w:val="pt-BR" w:bidi="pt-BR"/>
        </w:rPr>
        <w:t>Perfis positivos propostos</w:t>
      </w:r>
    </w:p>
    <w:p w14:paraId="1AE123E9" w14:textId="77777777" w:rsidR="007A10AB" w:rsidRPr="00D775B4" w:rsidRDefault="007A10AB">
      <w:pPr>
        <w:pStyle w:val="PargrafodaLista"/>
        <w:numPr>
          <w:ilvl w:val="0"/>
          <w:numId w:val="18"/>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Perfil Humanista Equilibrado:</w:t>
      </w:r>
      <w:r w:rsidRPr="00D775B4">
        <w:rPr>
          <w:rFonts w:ascii="Times New Roman" w:hAnsi="Times New Roman" w:cs="Times New Roman"/>
          <w:noProof/>
          <w:lang w:val="pt-BR" w:bidi="pt-BR"/>
        </w:rPr>
        <w:t xml:space="preserve"> categoria conceitual que procura reunir aspectos relacionados à valorização do ser humano e à empatia.</w:t>
      </w:r>
    </w:p>
    <w:p w14:paraId="7BBA059D" w14:textId="77777777" w:rsidR="00060B29" w:rsidRPr="00D775B4" w:rsidRDefault="00060B29" w:rsidP="00060B29">
      <w:pPr>
        <w:pStyle w:val="PargrafodaLista"/>
        <w:ind w:left="1080"/>
        <w:jc w:val="both"/>
        <w:rPr>
          <w:rFonts w:ascii="Times New Roman" w:hAnsi="Times New Roman" w:cs="Times New Roman"/>
          <w:noProof/>
          <w:lang w:val="pt-BR" w:bidi="pt-BR"/>
        </w:rPr>
      </w:pPr>
    </w:p>
    <w:p w14:paraId="4A2B67B4" w14:textId="4A42D767" w:rsidR="007A10AB" w:rsidRPr="00D775B4" w:rsidRDefault="007A10AB">
      <w:pPr>
        <w:pStyle w:val="PargrafodaLista"/>
        <w:numPr>
          <w:ilvl w:val="0"/>
          <w:numId w:val="18"/>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lastRenderedPageBreak/>
        <w:t>Perfil Republicano Íntegro:</w:t>
      </w:r>
      <w:r w:rsidRPr="00D775B4">
        <w:rPr>
          <w:rFonts w:ascii="Times New Roman" w:hAnsi="Times New Roman" w:cs="Times New Roman"/>
          <w:noProof/>
          <w:lang w:val="pt-BR" w:bidi="pt-BR"/>
        </w:rPr>
        <w:t xml:space="preserve"> categoria conceitual que procura reunir aspectos relacionados à ética, à honestidade e à cidadania</w:t>
      </w:r>
      <w:r w:rsidR="00692137">
        <w:rPr>
          <w:rFonts w:ascii="Times New Roman" w:hAnsi="Times New Roman" w:cs="Times New Roman"/>
          <w:noProof/>
          <w:lang w:val="pt-BR" w:bidi="pt-BR"/>
        </w:rPr>
        <w:t xml:space="preserve"> (BRASIL, 1997)</w:t>
      </w:r>
      <w:r w:rsidRPr="00D775B4">
        <w:rPr>
          <w:rFonts w:ascii="Times New Roman" w:hAnsi="Times New Roman" w:cs="Times New Roman"/>
          <w:noProof/>
          <w:lang w:val="pt-BR" w:bidi="pt-BR"/>
        </w:rPr>
        <w:t>.</w:t>
      </w:r>
    </w:p>
    <w:p w14:paraId="7E3637DB" w14:textId="027F5E05" w:rsidR="007A10AB" w:rsidRPr="00D775B4" w:rsidRDefault="00060B29"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5.4.3.  </w:t>
      </w:r>
      <w:r w:rsidR="007A10AB" w:rsidRPr="00D775B4">
        <w:rPr>
          <w:rFonts w:ascii="Times New Roman" w:hAnsi="Times New Roman" w:cs="Times New Roman"/>
          <w:b/>
          <w:bCs/>
          <w:noProof/>
          <w:lang w:val="pt-BR" w:bidi="pt-BR"/>
        </w:rPr>
        <w:t>Eixos negativos propostos</w:t>
      </w:r>
    </w:p>
    <w:p w14:paraId="0109DA1A" w14:textId="77777777" w:rsidR="007A10AB" w:rsidRPr="00D775B4" w:rsidRDefault="007A10AB">
      <w:pPr>
        <w:numPr>
          <w:ilvl w:val="0"/>
          <w:numId w:val="19"/>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Multiplicador de Antiética:</w:t>
      </w:r>
      <w:r w:rsidRPr="00D775B4">
        <w:rPr>
          <w:rFonts w:ascii="Times New Roman" w:hAnsi="Times New Roman" w:cs="Times New Roman"/>
          <w:noProof/>
          <w:lang w:val="pt-BR" w:bidi="pt-BR"/>
        </w:rPr>
        <w:t xml:space="preserve"> categoria destinada a organizar evidências relevantes de condutas incompatíveis com critérios éticos previamente definidos.</w:t>
      </w:r>
    </w:p>
    <w:p w14:paraId="7200CF90" w14:textId="77777777" w:rsidR="007A10AB" w:rsidRPr="00D775B4" w:rsidRDefault="007A10AB">
      <w:pPr>
        <w:numPr>
          <w:ilvl w:val="0"/>
          <w:numId w:val="19"/>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Coeficiente de Desonestidade:</w:t>
      </w:r>
      <w:r w:rsidRPr="00D775B4">
        <w:rPr>
          <w:rFonts w:ascii="Times New Roman" w:hAnsi="Times New Roman" w:cs="Times New Roman"/>
          <w:noProof/>
          <w:lang w:val="pt-BR" w:bidi="pt-BR"/>
        </w:rPr>
        <w:t xml:space="preserve"> categoria destinada a registrar evidências pertinentes a falsidades ou omissões comprovadas, com atenção ao contexto e à documentação.</w:t>
      </w:r>
    </w:p>
    <w:p w14:paraId="2427C964" w14:textId="77777777" w:rsidR="007A10AB" w:rsidRPr="00D775B4" w:rsidRDefault="007A10AB">
      <w:pPr>
        <w:numPr>
          <w:ilvl w:val="0"/>
          <w:numId w:val="19"/>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Fator de Apatia Social:</w:t>
      </w:r>
      <w:r w:rsidRPr="00D775B4">
        <w:rPr>
          <w:rFonts w:ascii="Times New Roman" w:hAnsi="Times New Roman" w:cs="Times New Roman"/>
          <w:noProof/>
          <w:lang w:val="pt-BR" w:bidi="pt-BR"/>
        </w:rPr>
        <w:t xml:space="preserve"> categoria destinada a organizar informações relativas à ausência de consideração demonstrável por questões sociais relevantes.</w:t>
      </w:r>
    </w:p>
    <w:p w14:paraId="2565CCEF" w14:textId="77777777" w:rsidR="007A10AB" w:rsidRPr="00D775B4" w:rsidRDefault="007A10AB">
      <w:pPr>
        <w:numPr>
          <w:ilvl w:val="0"/>
          <w:numId w:val="19"/>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Índice de Incidadania:</w:t>
      </w:r>
      <w:r w:rsidRPr="00D775B4">
        <w:rPr>
          <w:rFonts w:ascii="Times New Roman" w:hAnsi="Times New Roman" w:cs="Times New Roman"/>
          <w:noProof/>
          <w:lang w:val="pt-BR" w:bidi="pt-BR"/>
        </w:rPr>
        <w:t xml:space="preserve"> categoria destinada a organizar evidências pertinentes a violações documentadas de deveres cívicos ou de direitos coletivos.</w:t>
      </w:r>
    </w:p>
    <w:p w14:paraId="4D73AADD" w14:textId="77777777" w:rsidR="007A10AB" w:rsidRPr="00D775B4" w:rsidRDefault="007A10AB">
      <w:pPr>
        <w:numPr>
          <w:ilvl w:val="0"/>
          <w:numId w:val="19"/>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Vetor de Desvalorização do Ser Humano:</w:t>
      </w:r>
      <w:r w:rsidRPr="00D775B4">
        <w:rPr>
          <w:rFonts w:ascii="Times New Roman" w:hAnsi="Times New Roman" w:cs="Times New Roman"/>
          <w:noProof/>
          <w:lang w:val="pt-BR" w:bidi="pt-BR"/>
        </w:rPr>
        <w:t xml:space="preserve"> categoria destinada a organizar informações sobre condutas ou decisões com efeitos relevantes sobre a dignidade humana.</w:t>
      </w:r>
    </w:p>
    <w:p w14:paraId="262E077B" w14:textId="77777777" w:rsidR="001149CE" w:rsidRPr="00D775B4" w:rsidRDefault="001149CE" w:rsidP="001149CE">
      <w:pPr>
        <w:ind w:left="1080"/>
        <w:jc w:val="both"/>
        <w:rPr>
          <w:rFonts w:ascii="Times New Roman" w:hAnsi="Times New Roman" w:cs="Times New Roman"/>
          <w:noProof/>
          <w:lang w:val="pt-BR" w:bidi="pt-BR"/>
        </w:rPr>
      </w:pPr>
    </w:p>
    <w:p w14:paraId="696EC968" w14:textId="69DC7449" w:rsidR="007A10AB" w:rsidRPr="00D775B4" w:rsidRDefault="003B5F5E" w:rsidP="003B5F5E">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5.4.4.  </w:t>
      </w:r>
      <w:r w:rsidR="007A10AB" w:rsidRPr="00D775B4">
        <w:rPr>
          <w:rFonts w:ascii="Times New Roman" w:hAnsi="Times New Roman" w:cs="Times New Roman"/>
          <w:b/>
          <w:bCs/>
          <w:noProof/>
          <w:lang w:val="pt-BR" w:bidi="pt-BR"/>
        </w:rPr>
        <w:t>Perfis negativos propostos</w:t>
      </w:r>
    </w:p>
    <w:p w14:paraId="5A3194EA" w14:textId="77777777" w:rsidR="007A10AB" w:rsidRPr="00D775B4" w:rsidRDefault="007A10AB">
      <w:pPr>
        <w:numPr>
          <w:ilvl w:val="0"/>
          <w:numId w:val="23"/>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Perfil Fisiológico Oportunista:</w:t>
      </w:r>
      <w:r w:rsidRPr="00D775B4">
        <w:rPr>
          <w:rFonts w:ascii="Times New Roman" w:hAnsi="Times New Roman" w:cs="Times New Roman"/>
          <w:noProof/>
          <w:lang w:val="pt-BR" w:bidi="pt-BR"/>
        </w:rPr>
        <w:t xml:space="preserve"> categoria conceitual originalmente proposta para reunir aspectos de antiética e desonestidade. Para evitar interpretações indevidas, sua utilização deve depender de critérios observáveis e não de suposições sobre intenções pessoais.</w:t>
      </w:r>
    </w:p>
    <w:p w14:paraId="3B2AB1B2" w14:textId="77777777" w:rsidR="007A10AB" w:rsidRPr="00D775B4" w:rsidRDefault="007A10AB">
      <w:pPr>
        <w:numPr>
          <w:ilvl w:val="0"/>
          <w:numId w:val="23"/>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Perfil Autoritário Populista:</w:t>
      </w:r>
      <w:r w:rsidRPr="00D775B4">
        <w:rPr>
          <w:rFonts w:ascii="Times New Roman" w:hAnsi="Times New Roman" w:cs="Times New Roman"/>
          <w:noProof/>
          <w:lang w:val="pt-BR" w:bidi="pt-BR"/>
        </w:rPr>
        <w:t xml:space="preserve"> categoria conceitual proposta para reunir aspectos relacionados a incidadania e apatia social. Sua aplicação exige definições operacionais claras, evidências contextualizadas e possibilidade de contestação.</w:t>
      </w:r>
    </w:p>
    <w:p w14:paraId="6FEFC796" w14:textId="77777777" w:rsidR="007A10AB" w:rsidRPr="00D775B4" w:rsidRDefault="007A10AB">
      <w:pPr>
        <w:numPr>
          <w:ilvl w:val="0"/>
          <w:numId w:val="23"/>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Perfil Tecnocrata Insensível:</w:t>
      </w:r>
      <w:r w:rsidRPr="00D775B4">
        <w:rPr>
          <w:rFonts w:ascii="Times New Roman" w:hAnsi="Times New Roman" w:cs="Times New Roman"/>
          <w:noProof/>
          <w:lang w:val="pt-BR" w:bidi="pt-BR"/>
        </w:rPr>
        <w:t xml:space="preserve"> categoria conceitual proposta para reunir aspectos relacionados à desvalorização do ser humano. A avaliação deve considerar o contexto, as consequências documentadas e os contrapontos disponíveis.</w:t>
      </w:r>
    </w:p>
    <w:p w14:paraId="5CC8C219" w14:textId="77777777" w:rsidR="007A10AB" w:rsidRPr="00D775B4" w:rsidRDefault="007A10AB" w:rsidP="00513BD1">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Esses nomes representam categorias propostas no projeto, não diagnósticos nem conclusões automáticas. Recomenda-se que sejam acompanhados por descrições operacionais, exemplos verificáveis, critérios de inclusão e exclusão e procedimentos de revisão.</w:t>
      </w:r>
    </w:p>
    <w:p w14:paraId="18F40D68" w14:textId="77777777" w:rsidR="001149CE" w:rsidRPr="00D775B4" w:rsidRDefault="001149CE" w:rsidP="004139B3">
      <w:pPr>
        <w:ind w:left="1080"/>
        <w:jc w:val="both"/>
        <w:rPr>
          <w:rFonts w:ascii="Times New Roman" w:hAnsi="Times New Roman" w:cs="Times New Roman"/>
          <w:noProof/>
          <w:lang w:val="pt-BR" w:bidi="pt-BR"/>
        </w:rPr>
      </w:pPr>
    </w:p>
    <w:p w14:paraId="1CCB159F" w14:textId="77D31B9C" w:rsidR="007A10AB" w:rsidRPr="00D775B4" w:rsidRDefault="007A10AB" w:rsidP="00A31DFC">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5.5. Etapa 5</w:t>
      </w:r>
      <w:r w:rsidR="00197408" w:rsidRPr="00D775B4">
        <w:rPr>
          <w:rFonts w:ascii="Times New Roman" w:hAnsi="Times New Roman" w:cs="Times New Roman"/>
          <w:b/>
          <w:bCs/>
          <w:noProof/>
          <w:lang w:val="pt-BR" w:bidi="pt-BR"/>
        </w:rPr>
        <w:t>:</w:t>
      </w:r>
      <w:r w:rsidRPr="00D775B4">
        <w:rPr>
          <w:rFonts w:ascii="Times New Roman" w:hAnsi="Times New Roman" w:cs="Times New Roman"/>
          <w:b/>
          <w:bCs/>
          <w:noProof/>
          <w:lang w:val="pt-BR" w:bidi="pt-BR"/>
        </w:rPr>
        <w:t xml:space="preserve"> Formulação de parâmetros matemáticos</w:t>
      </w:r>
    </w:p>
    <w:p w14:paraId="360934C0" w14:textId="7D45B2B3" w:rsidR="007A10AB" w:rsidRPr="00D775B4" w:rsidRDefault="007A10AB" w:rsidP="00F33B50">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documentação conceitual do sistema prevê o emprego de fatores numéricos para organizar a importância relativa das evidências elegíveis</w:t>
      </w:r>
      <w:r w:rsidR="00D775B4">
        <w:rPr>
          <w:rFonts w:ascii="Times New Roman" w:hAnsi="Times New Roman" w:cs="Times New Roman"/>
          <w:noProof/>
          <w:lang w:val="pt-BR" w:bidi="pt-BR"/>
        </w:rPr>
        <w:t xml:space="preserve"> (BRANDÃO, 2026). </w:t>
      </w:r>
    </w:p>
    <w:p w14:paraId="37A5AF7F" w14:textId="2B28864F" w:rsidR="00D60DB0" w:rsidRPr="00D775B4" w:rsidRDefault="00CD6C63" w:rsidP="00D60DB0">
      <w:pPr>
        <w:jc w:val="both"/>
        <w:rPr>
          <w:rFonts w:ascii="Times New Roman" w:hAnsi="Times New Roman" w:cs="Times New Roman"/>
          <w:b/>
          <w:bCs/>
          <w:noProof/>
          <w:lang w:val="pt-BR" w:bidi="pt-BR"/>
        </w:rPr>
      </w:pPr>
      <w:r w:rsidRPr="00D775B4">
        <w:rPr>
          <w:rFonts w:ascii="Times New Roman" w:hAnsi="Times New Roman" w:cs="Times New Roman"/>
          <w:noProof/>
          <w:lang w:val="pt-BR" w:bidi="pt-BR"/>
        </w:rPr>
        <w:tab/>
      </w:r>
      <w:r w:rsidRPr="00D775B4">
        <w:rPr>
          <w:rFonts w:ascii="Times New Roman" w:hAnsi="Times New Roman" w:cs="Times New Roman"/>
          <w:b/>
          <w:bCs/>
          <w:noProof/>
          <w:lang w:val="pt-BR" w:bidi="pt-BR"/>
        </w:rPr>
        <w:t>Fórmula 1</w:t>
      </w:r>
      <w:r w:rsidR="003A64AE" w:rsidRPr="00D775B4">
        <w:rPr>
          <w:rFonts w:ascii="Times New Roman" w:hAnsi="Times New Roman" w:cs="Times New Roman"/>
          <w:b/>
          <w:bCs/>
          <w:noProof/>
          <w:lang w:val="pt-BR" w:bidi="pt-BR"/>
        </w:rPr>
        <w:t xml:space="preserve">. </w:t>
      </w:r>
      <w:r w:rsidRPr="00D775B4">
        <w:rPr>
          <w:rFonts w:ascii="Times New Roman" w:hAnsi="Times New Roman" w:cs="Times New Roman"/>
          <w:b/>
          <w:bCs/>
          <w:noProof/>
          <w:lang w:val="pt-BR" w:bidi="pt-BR"/>
        </w:rPr>
        <w:t>Peso de cada evidência</w:t>
      </w:r>
    </w:p>
    <w:p w14:paraId="25937217" w14:textId="036D13CE" w:rsidR="00A66081" w:rsidRPr="00D775B4" w:rsidRDefault="00A66081" w:rsidP="00F33B50">
      <w:pPr>
        <w:ind w:firstLine="709"/>
        <w:jc w:val="both"/>
        <w:rPr>
          <w:rFonts w:ascii="Times New Roman" w:hAnsi="Times New Roman" w:cs="Times New Roman"/>
          <w:b/>
          <w:bCs/>
          <w:noProof/>
          <w:lang w:val="pt-BR" w:bidi="pt-BR"/>
        </w:rPr>
      </w:pPr>
      <m:oMathPara>
        <m:oMath>
          <m:r>
            <m:rPr>
              <m:sty m:val="bi"/>
            </m:rPr>
            <w:rPr>
              <w:rFonts w:ascii="Cambria Math" w:hAnsi="Cambria Math" w:cs="Times New Roman"/>
            </w:rPr>
            <m:t>P=</m:t>
          </m:r>
          <m:f>
            <m:fPr>
              <m:ctrlPr>
                <w:rPr>
                  <w:rFonts w:ascii="Cambria Math" w:hAnsi="Cambria Math" w:cs="Times New Roman"/>
                  <w:b/>
                  <w:bCs/>
                </w:rPr>
              </m:ctrlPr>
            </m:fPr>
            <m:num>
              <m:r>
                <m:rPr>
                  <m:sty m:val="bi"/>
                </m:rPr>
                <w:rPr>
                  <w:rFonts w:ascii="Cambria Math" w:hAnsi="Cambria Math" w:cs="Times New Roman"/>
                </w:rPr>
                <m:t>R</m:t>
              </m:r>
            </m:num>
            <m:den>
              <m:r>
                <m:rPr>
                  <m:sty m:val="bi"/>
                </m:rPr>
                <w:rPr>
                  <w:rFonts w:ascii="Cambria Math" w:hAnsi="Cambria Math" w:cs="Times New Roman"/>
                </w:rPr>
                <m:t>5</m:t>
              </m:r>
            </m:den>
          </m:f>
          <m:r>
            <m:rPr>
              <m:sty m:val="bi"/>
            </m:rPr>
            <w:rPr>
              <w:rFonts w:ascii="Cambria Math" w:hAnsi="Cambria Math" w:cs="Times New Roman"/>
            </w:rPr>
            <m:t>×</m:t>
          </m:r>
          <m:f>
            <m:fPr>
              <m:ctrlPr>
                <w:rPr>
                  <w:rFonts w:ascii="Cambria Math" w:hAnsi="Cambria Math" w:cs="Times New Roman"/>
                  <w:b/>
                  <w:bCs/>
                </w:rPr>
              </m:ctrlPr>
            </m:fPr>
            <m:num>
              <m:r>
                <m:rPr>
                  <m:sty m:val="bi"/>
                </m:rPr>
                <w:rPr>
                  <w:rFonts w:ascii="Cambria Math" w:hAnsi="Cambria Math" w:cs="Times New Roman"/>
                </w:rPr>
                <m:t>C</m:t>
              </m:r>
            </m:num>
            <m:den>
              <m:r>
                <m:rPr>
                  <m:sty m:val="bi"/>
                </m:rPr>
                <w:rPr>
                  <w:rFonts w:ascii="Cambria Math" w:hAnsi="Cambria Math" w:cs="Times New Roman"/>
                </w:rPr>
                <m:t>5</m:t>
              </m:r>
            </m:den>
          </m:f>
          <m:r>
            <m:rPr>
              <m:sty m:val="bi"/>
            </m:rPr>
            <w:rPr>
              <w:rFonts w:ascii="Cambria Math" w:hAnsi="Cambria Math" w:cs="Times New Roman"/>
            </w:rPr>
            <m:t>×</m:t>
          </m:r>
          <m:f>
            <m:fPr>
              <m:ctrlPr>
                <w:rPr>
                  <w:rFonts w:ascii="Cambria Math" w:hAnsi="Cambria Math" w:cs="Times New Roman"/>
                  <w:b/>
                  <w:bCs/>
                </w:rPr>
              </m:ctrlPr>
            </m:fPr>
            <m:num>
              <m:r>
                <m:rPr>
                  <m:sty m:val="bi"/>
                </m:rPr>
                <w:rPr>
                  <w:rFonts w:ascii="Cambria Math" w:hAnsi="Cambria Math" w:cs="Times New Roman"/>
                </w:rPr>
                <m:t>I</m:t>
              </m:r>
            </m:num>
            <m:den>
              <m:r>
                <m:rPr>
                  <m:sty m:val="bi"/>
                </m:rPr>
                <w:rPr>
                  <w:rFonts w:ascii="Cambria Math" w:hAnsi="Cambria Math" w:cs="Times New Roman"/>
                </w:rPr>
                <m:t>5</m:t>
              </m:r>
            </m:den>
          </m:f>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r</m:t>
              </m:r>
            </m:sub>
          </m:sSub>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s</m:t>
              </m:r>
            </m:sub>
          </m:sSub>
        </m:oMath>
      </m:oMathPara>
    </w:p>
    <w:p w14:paraId="53FBA023" w14:textId="77777777" w:rsidR="00A66081" w:rsidRPr="00D775B4" w:rsidRDefault="00A66081" w:rsidP="00A66081">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Em que:</w:t>
      </w:r>
    </w:p>
    <w:p w14:paraId="773B43DD" w14:textId="347D45E8" w:rsidR="00A66081" w:rsidRPr="00D775B4" w:rsidRDefault="009F05A9">
      <w:pPr>
        <w:pStyle w:val="PargrafodaLista"/>
        <w:numPr>
          <w:ilvl w:val="0"/>
          <w:numId w:val="24"/>
        </w:numPr>
        <w:jc w:val="both"/>
        <w:rPr>
          <w:rFonts w:ascii="Times New Roman" w:hAnsi="Times New Roman" w:cs="Times New Roman"/>
          <w:noProof/>
          <w:lang w:val="pt-BR" w:bidi="pt-BR"/>
        </w:rPr>
      </w:pPr>
      <m:oMath>
        <m:r>
          <m:rPr>
            <m:sty m:val="bi"/>
          </m:rPr>
          <w:rPr>
            <w:rFonts w:ascii="Cambria Math" w:hAnsi="Cambria Math" w:cs="Times New Roman"/>
          </w:rPr>
          <m:t>R</m:t>
        </m:r>
      </m:oMath>
      <w:r w:rsidR="00A66081" w:rsidRPr="00D775B4">
        <w:rPr>
          <w:rFonts w:ascii="Times New Roman" w:hAnsi="Times New Roman" w:cs="Times New Roman"/>
          <w:b/>
          <w:bCs/>
          <w:noProof/>
          <w:lang w:val="pt-BR" w:bidi="pt-BR"/>
        </w:rPr>
        <w:t xml:space="preserve"> </w:t>
      </w:r>
      <w:r w:rsidR="00736439" w:rsidRPr="00D775B4">
        <w:rPr>
          <w:rFonts w:ascii="Times New Roman" w:hAnsi="Times New Roman" w:cs="Times New Roman"/>
          <w:b/>
          <w:bCs/>
          <w:noProof/>
          <w:lang w:val="pt-BR" w:bidi="pt-BR"/>
        </w:rPr>
        <w:t xml:space="preserve"> </w:t>
      </w:r>
      <w:r w:rsidR="00736439" w:rsidRPr="00D775B4">
        <w:rPr>
          <w:rFonts w:ascii="Times New Roman" w:hAnsi="Times New Roman" w:cs="Times New Roman"/>
          <w:noProof/>
          <w:lang w:val="pt-BR" w:bidi="pt-BR"/>
        </w:rPr>
        <w:t xml:space="preserve">= </w:t>
      </w:r>
      <w:r w:rsidR="00A66081" w:rsidRPr="00D775B4">
        <w:rPr>
          <w:rFonts w:ascii="Times New Roman" w:hAnsi="Times New Roman" w:cs="Times New Roman"/>
          <w:noProof/>
          <w:lang w:val="pt-BR" w:bidi="pt-BR"/>
        </w:rPr>
        <w:t>relevância, de 0 a 5;</w:t>
      </w:r>
    </w:p>
    <w:p w14:paraId="37A77DBB" w14:textId="37D3A451" w:rsidR="00A66081" w:rsidRPr="00D775B4" w:rsidRDefault="009F05A9">
      <w:pPr>
        <w:pStyle w:val="PargrafodaLista"/>
        <w:numPr>
          <w:ilvl w:val="0"/>
          <w:numId w:val="24"/>
        </w:numPr>
        <w:jc w:val="both"/>
        <w:rPr>
          <w:rFonts w:ascii="Times New Roman" w:hAnsi="Times New Roman" w:cs="Times New Roman"/>
          <w:noProof/>
          <w:lang w:val="pt-BR" w:bidi="pt-BR"/>
        </w:rPr>
      </w:pPr>
      <m:oMath>
        <m:r>
          <m:rPr>
            <m:sty m:val="bi"/>
          </m:rPr>
          <w:rPr>
            <w:rFonts w:ascii="Cambria Math" w:hAnsi="Cambria Math" w:cs="Times New Roman"/>
          </w:rPr>
          <m:t>C</m:t>
        </m:r>
      </m:oMath>
      <w:r w:rsidR="00A66081" w:rsidRPr="00D775B4">
        <w:rPr>
          <w:rFonts w:ascii="Times New Roman" w:hAnsi="Times New Roman" w:cs="Times New Roman"/>
          <w:noProof/>
          <w:lang w:val="pt-BR" w:bidi="pt-BR"/>
        </w:rPr>
        <w:t xml:space="preserve"> </w:t>
      </w:r>
      <w:r w:rsidR="00A44386" w:rsidRPr="00D775B4">
        <w:rPr>
          <w:rFonts w:ascii="Times New Roman" w:hAnsi="Times New Roman" w:cs="Times New Roman"/>
          <w:noProof/>
          <w:lang w:val="pt-BR" w:bidi="pt-BR"/>
        </w:rPr>
        <w:t xml:space="preserve"> </w:t>
      </w:r>
      <w:r w:rsidR="00736439" w:rsidRPr="00D775B4">
        <w:rPr>
          <w:rFonts w:ascii="Times New Roman" w:hAnsi="Times New Roman" w:cs="Times New Roman"/>
          <w:noProof/>
          <w:lang w:val="pt-BR" w:bidi="pt-BR"/>
        </w:rPr>
        <w:t xml:space="preserve">= </w:t>
      </w:r>
      <w:r w:rsidR="00A66081" w:rsidRPr="00D775B4">
        <w:rPr>
          <w:rFonts w:ascii="Times New Roman" w:hAnsi="Times New Roman" w:cs="Times New Roman"/>
          <w:noProof/>
          <w:lang w:val="pt-BR" w:bidi="pt-BR"/>
        </w:rPr>
        <w:t>confiabilidade, de 0 a 5;</w:t>
      </w:r>
    </w:p>
    <w:p w14:paraId="2F8F3FEF" w14:textId="1968F5D8" w:rsidR="00A66081" w:rsidRPr="00D775B4" w:rsidRDefault="009F05A9">
      <w:pPr>
        <w:pStyle w:val="PargrafodaLista"/>
        <w:numPr>
          <w:ilvl w:val="0"/>
          <w:numId w:val="24"/>
        </w:numPr>
        <w:jc w:val="both"/>
        <w:rPr>
          <w:rFonts w:ascii="Times New Roman" w:hAnsi="Times New Roman" w:cs="Times New Roman"/>
          <w:noProof/>
          <w:lang w:val="pt-BR" w:bidi="pt-BR"/>
        </w:rPr>
      </w:pPr>
      <m:oMath>
        <m:r>
          <m:rPr>
            <m:sty m:val="bi"/>
          </m:rPr>
          <w:rPr>
            <w:rFonts w:ascii="Cambria Math" w:hAnsi="Cambria Math" w:cs="Times New Roman"/>
          </w:rPr>
          <m:t>I</m:t>
        </m:r>
      </m:oMath>
      <w:r w:rsidR="00820D85" w:rsidRPr="00D775B4">
        <w:rPr>
          <w:rFonts w:ascii="Times New Roman" w:hAnsi="Times New Roman" w:cs="Times New Roman"/>
          <w:noProof/>
          <w:lang w:val="pt-BR" w:bidi="pt-BR"/>
        </w:rPr>
        <w:t xml:space="preserve">   </w:t>
      </w:r>
      <w:r w:rsidR="00A44386" w:rsidRPr="00D775B4">
        <w:rPr>
          <w:rFonts w:ascii="Times New Roman" w:hAnsi="Times New Roman" w:cs="Times New Roman"/>
          <w:noProof/>
          <w:lang w:val="pt-BR" w:bidi="pt-BR"/>
        </w:rPr>
        <w:t xml:space="preserve">= </w:t>
      </w:r>
      <w:r w:rsidR="00820D85" w:rsidRPr="00D775B4">
        <w:rPr>
          <w:rFonts w:ascii="Times New Roman" w:hAnsi="Times New Roman" w:cs="Times New Roman"/>
          <w:noProof/>
          <w:lang w:val="pt-BR" w:bidi="pt-BR"/>
        </w:rPr>
        <w:t xml:space="preserve"> </w:t>
      </w:r>
      <w:r w:rsidR="00A66081" w:rsidRPr="00D775B4">
        <w:rPr>
          <w:rFonts w:ascii="Times New Roman" w:hAnsi="Times New Roman" w:cs="Times New Roman"/>
          <w:noProof/>
          <w:lang w:val="pt-BR" w:bidi="pt-BR"/>
        </w:rPr>
        <w:t>impacto, de 0 a 5;</w:t>
      </w:r>
    </w:p>
    <w:p w14:paraId="259474DD" w14:textId="2EA64FA3" w:rsidR="00A66081" w:rsidRPr="00D775B4" w:rsidRDefault="00000000">
      <w:pPr>
        <w:pStyle w:val="PargrafodaLista"/>
        <w:numPr>
          <w:ilvl w:val="0"/>
          <w:numId w:val="24"/>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r</m:t>
            </m:r>
          </m:sub>
        </m:sSub>
      </m:oMath>
      <w:r w:rsidR="00A44386" w:rsidRPr="00D775B4">
        <w:rPr>
          <w:rFonts w:ascii="Times New Roman" w:hAnsi="Times New Roman" w:cs="Times New Roman"/>
          <w:noProof/>
          <w:lang w:val="pt-BR" w:bidi="pt-BR"/>
        </w:rPr>
        <w:t xml:space="preserve">  =</w:t>
      </w:r>
      <w:r w:rsidR="00A66081" w:rsidRPr="00D775B4">
        <w:rPr>
          <w:rFonts w:ascii="Times New Roman" w:hAnsi="Times New Roman" w:cs="Times New Roman"/>
          <w:noProof/>
          <w:lang w:val="pt-BR" w:bidi="pt-BR"/>
        </w:rPr>
        <w:t xml:space="preserve"> fator de relação com o candidato;</w:t>
      </w:r>
    </w:p>
    <w:p w14:paraId="4B540F3C" w14:textId="622AB31B" w:rsidR="00A66081" w:rsidRPr="00D775B4" w:rsidRDefault="00000000">
      <w:pPr>
        <w:pStyle w:val="PargrafodaLista"/>
        <w:numPr>
          <w:ilvl w:val="0"/>
          <w:numId w:val="24"/>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s</m:t>
            </m:r>
          </m:sub>
        </m:sSub>
      </m:oMath>
      <w:r w:rsidR="00A44386" w:rsidRPr="00D775B4">
        <w:rPr>
          <w:rFonts w:ascii="Times New Roman" w:hAnsi="Times New Roman" w:cs="Times New Roman"/>
          <w:b/>
          <w:bCs/>
          <w:noProof/>
          <w:lang w:val="pt-BR" w:bidi="pt-BR"/>
        </w:rPr>
        <w:t xml:space="preserve"> </w:t>
      </w:r>
      <w:r w:rsidR="00A44386" w:rsidRPr="00D775B4">
        <w:rPr>
          <w:rFonts w:ascii="Times New Roman" w:hAnsi="Times New Roman" w:cs="Times New Roman"/>
          <w:noProof/>
          <w:lang w:val="pt-BR" w:bidi="pt-BR"/>
        </w:rPr>
        <w:t xml:space="preserve">  = f</w:t>
      </w:r>
      <w:r w:rsidR="00A66081" w:rsidRPr="00D775B4">
        <w:rPr>
          <w:rFonts w:ascii="Times New Roman" w:hAnsi="Times New Roman" w:cs="Times New Roman"/>
          <w:noProof/>
          <w:lang w:val="pt-BR" w:bidi="pt-BR"/>
        </w:rPr>
        <w:t>ator de situação da evidência.</w:t>
      </w:r>
    </w:p>
    <w:p w14:paraId="563AD002" w14:textId="4F0ED7BE" w:rsidR="00636F81" w:rsidRPr="00D775B4" w:rsidRDefault="002B4AF1" w:rsidP="00636F81">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lastRenderedPageBreak/>
        <w:t xml:space="preserve"> </w:t>
      </w:r>
      <w:r w:rsidRPr="00D775B4">
        <w:rPr>
          <w:rFonts w:ascii="Times New Roman" w:hAnsi="Times New Roman" w:cs="Times New Roman"/>
          <w:b/>
          <w:bCs/>
          <w:noProof/>
          <w:lang w:val="pt-BR" w:bidi="pt-BR"/>
        </w:rPr>
        <w:tab/>
      </w:r>
      <w:r w:rsidRPr="00D775B4">
        <w:rPr>
          <w:rFonts w:ascii="Times New Roman" w:hAnsi="Times New Roman" w:cs="Times New Roman"/>
          <w:b/>
          <w:bCs/>
          <w:noProof/>
          <w:lang w:bidi="pt-BR"/>
        </w:rPr>
        <w:t>Fórmula 2</w:t>
      </w:r>
      <w:r w:rsidR="003A64AE" w:rsidRPr="00D775B4">
        <w:rPr>
          <w:rFonts w:ascii="Times New Roman" w:hAnsi="Times New Roman" w:cs="Times New Roman"/>
          <w:b/>
          <w:bCs/>
          <w:noProof/>
          <w:lang w:bidi="pt-BR"/>
        </w:rPr>
        <w:t xml:space="preserve">. </w:t>
      </w:r>
      <w:r w:rsidRPr="00D775B4">
        <w:rPr>
          <w:rFonts w:ascii="Times New Roman" w:hAnsi="Times New Roman" w:cs="Times New Roman"/>
          <w:b/>
          <w:bCs/>
          <w:noProof/>
          <w:lang w:bidi="pt-BR"/>
        </w:rPr>
        <w:t xml:space="preserve"> Pontuação de equilíbrio</w:t>
      </w:r>
    </w:p>
    <w:p w14:paraId="31567A82" w14:textId="0A3D64E0" w:rsidR="00BA2B6E" w:rsidRPr="00D775B4" w:rsidRDefault="00BA2B6E" w:rsidP="00A904B1">
      <w:pPr>
        <w:ind w:left="360" w:firstLine="349"/>
        <w:jc w:val="both"/>
        <w:rPr>
          <w:rFonts w:ascii="Times New Roman" w:hAnsi="Times New Roman" w:cs="Times New Roman"/>
          <w:noProof/>
          <w:lang w:val="pt-BR" w:bidi="pt-BR"/>
        </w:rPr>
      </w:pPr>
      <m:oMathPara>
        <m:oMath>
          <m:r>
            <m:rPr>
              <m:sty m:val="bi"/>
            </m:rPr>
            <w:rPr>
              <w:rFonts w:ascii="Cambria Math" w:hAnsi="Cambria Math" w:cs="Times New Roman"/>
            </w:rPr>
            <m:t>S=5+5×</m:t>
          </m:r>
          <m:f>
            <m:fPr>
              <m:ctrlPr>
                <w:rPr>
                  <w:rFonts w:ascii="Cambria Math" w:hAnsi="Cambria Math" w:cs="Times New Roman"/>
                  <w:b/>
                  <w:bCs/>
                </w:rPr>
              </m:ctrlPr>
            </m:fPr>
            <m:num>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num>
            <m:den>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den>
          </m:f>
          <m:r>
            <m:rPr>
              <m:sty m:val="p"/>
            </m:rPr>
            <w:rPr>
              <w:rFonts w:ascii="Cambria Math" w:hAnsi="Cambria Math" w:cs="Times New Roman"/>
              <w:noProof/>
              <w:lang w:val="pt-BR" w:bidi="pt-BR"/>
            </w:rPr>
            <w:br/>
          </m:r>
        </m:oMath>
      </m:oMathPara>
      <w:r w:rsidRPr="00D775B4">
        <w:rPr>
          <w:rFonts w:ascii="Times New Roman" w:hAnsi="Times New Roman" w:cs="Times New Roman"/>
          <w:noProof/>
          <w:lang w:val="pt-BR" w:bidi="pt-BR"/>
        </w:rPr>
        <w:t>Em que:</w:t>
      </w:r>
    </w:p>
    <w:p w14:paraId="5DA6ADA8" w14:textId="5065FE13" w:rsidR="00BA2B6E" w:rsidRPr="00D775B4" w:rsidRDefault="00000000">
      <w:pPr>
        <w:pStyle w:val="PargrafodaLista"/>
        <w:numPr>
          <w:ilvl w:val="0"/>
          <w:numId w:val="25"/>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oMath>
      <w:r w:rsidR="00BA2B6E" w:rsidRPr="00D775B4">
        <w:rPr>
          <w:rFonts w:ascii="Times New Roman" w:hAnsi="Times New Roman" w:cs="Times New Roman"/>
          <w:noProof/>
          <w:lang w:val="pt-BR" w:bidi="pt-BR"/>
        </w:rPr>
        <w:t xml:space="preserve">    = soma dos pesos das evidências favoráveis elegíveis;</w:t>
      </w:r>
    </w:p>
    <w:p w14:paraId="5E60FD77" w14:textId="5594D8FF" w:rsidR="00BA2B6E" w:rsidRPr="00D775B4" w:rsidRDefault="00000000">
      <w:pPr>
        <w:pStyle w:val="PargrafodaLista"/>
        <w:numPr>
          <w:ilvl w:val="0"/>
          <w:numId w:val="25"/>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oMath>
      <w:r w:rsidR="00BA2B6E" w:rsidRPr="00D775B4">
        <w:rPr>
          <w:rFonts w:ascii="Times New Roman" w:hAnsi="Times New Roman" w:cs="Times New Roman"/>
          <w:noProof/>
          <w:lang w:val="pt-BR" w:bidi="pt-BR"/>
        </w:rPr>
        <w:t xml:space="preserve">     = soma dos pesos das evidências desfavoráveis elegíveis;</w:t>
      </w:r>
    </w:p>
    <w:p w14:paraId="7776BB15" w14:textId="694A76B2" w:rsidR="00601D6A" w:rsidRPr="00D775B4" w:rsidRDefault="001736E5">
      <w:pPr>
        <w:pStyle w:val="PargrafodaLista"/>
        <w:numPr>
          <w:ilvl w:val="0"/>
          <w:numId w:val="25"/>
        </w:numPr>
        <w:jc w:val="both"/>
        <w:rPr>
          <w:rFonts w:ascii="Times New Roman" w:hAnsi="Times New Roman" w:cs="Times New Roman"/>
          <w:noProof/>
          <w:lang w:val="pt-BR" w:bidi="pt-BR"/>
        </w:rPr>
      </w:pPr>
      <m:oMath>
        <m:r>
          <m:rPr>
            <m:sty m:val="bi"/>
          </m:rPr>
          <w:rPr>
            <w:rFonts w:ascii="Cambria Math" w:hAnsi="Cambria Math" w:cs="Times New Roman"/>
          </w:rPr>
          <m:t>S</m:t>
        </m:r>
      </m:oMath>
      <w:r w:rsidR="00BA2B6E" w:rsidRPr="00D775B4">
        <w:rPr>
          <w:rFonts w:ascii="Times New Roman" w:hAnsi="Times New Roman" w:cs="Times New Roman"/>
          <w:b/>
          <w:bCs/>
          <w:noProof/>
          <w:lang w:val="pt-BR" w:bidi="pt-BR"/>
        </w:rPr>
        <w:t xml:space="preserve">   </w:t>
      </w:r>
      <w:r w:rsidR="00BA2B6E" w:rsidRPr="00D775B4">
        <w:rPr>
          <w:rFonts w:ascii="Times New Roman" w:hAnsi="Times New Roman" w:cs="Times New Roman"/>
          <w:noProof/>
          <w:lang w:val="pt-BR" w:bidi="pt-BR"/>
        </w:rPr>
        <w:t xml:space="preserve">     = pontuação de</w:t>
      </w:r>
    </w:p>
    <w:p w14:paraId="40E69F21" w14:textId="4C6E199B" w:rsidR="00BA2B6E" w:rsidRPr="00D775B4" w:rsidRDefault="00601D6A" w:rsidP="00937658">
      <w:pPr>
        <w:jc w:val="both"/>
        <w:rPr>
          <w:rFonts w:ascii="Times New Roman" w:hAnsi="Times New Roman" w:cs="Times New Roman"/>
          <w:noProof/>
          <w:lang w:bidi="pt-BR"/>
        </w:rPr>
      </w:pPr>
      <w:r w:rsidRPr="00D775B4">
        <w:rPr>
          <w:rFonts w:ascii="Times New Roman" w:eastAsiaTheme="minorEastAsia" w:hAnsi="Times New Roman" w:cs="Times New Roman"/>
          <w:b/>
          <w:bCs/>
          <w:noProof/>
          <w:lang w:val="pt-BR"/>
        </w:rPr>
        <w:t>N</w:t>
      </w:r>
      <w:r w:rsidR="00937658" w:rsidRPr="00D775B4">
        <w:rPr>
          <w:rFonts w:ascii="Times New Roman" w:eastAsiaTheme="minorEastAsia" w:hAnsi="Times New Roman" w:cs="Times New Roman"/>
          <w:b/>
          <w:bCs/>
          <w:noProof/>
          <w:lang w:val="pt-BR"/>
        </w:rPr>
        <w:t>ota</w:t>
      </w:r>
      <w:r w:rsidRPr="00D775B4">
        <w:rPr>
          <w:rFonts w:ascii="Times New Roman" w:eastAsiaTheme="minorEastAsia" w:hAnsi="Times New Roman" w:cs="Times New Roman"/>
          <w:noProof/>
          <w:lang w:val="pt-BR"/>
        </w:rPr>
        <w:t>:</w:t>
      </w:r>
      <w:r w:rsidRPr="00D775B4">
        <w:rPr>
          <w:rFonts w:ascii="Times New Roman" w:eastAsiaTheme="minorEastAsia" w:hAnsi="Times New Roman" w:cs="Times New Roman"/>
          <w:i/>
          <w:iCs/>
          <w:noProof/>
          <w:lang w:val="pt-BR"/>
        </w:rPr>
        <w:t xml:space="preserve"> m</w:t>
      </w:r>
      <w:r w:rsidRPr="00D775B4">
        <w:rPr>
          <w:rFonts w:ascii="Times New Roman" w:hAnsi="Times New Roman" w:cs="Times New Roman"/>
          <w:i/>
          <w:iCs/>
          <w:noProof/>
          <w:lang w:bidi="pt-BR"/>
        </w:rPr>
        <w:t xml:space="preserve">atematicamente </w:t>
      </w:r>
      <w:r w:rsidR="001736E5" w:rsidRPr="00D775B4">
        <w:rPr>
          <w:rFonts w:ascii="Times New Roman" w:hAnsi="Times New Roman" w:cs="Times New Roman"/>
          <w:i/>
          <w:iCs/>
          <w:noProof/>
          <w:lang w:bidi="pt-BR"/>
        </w:rPr>
        <w:t>a formula acima tema finalidade de</w:t>
      </w:r>
      <w:r w:rsidRPr="00D775B4">
        <w:rPr>
          <w:rFonts w:ascii="Times New Roman" w:hAnsi="Times New Roman" w:cs="Times New Roman"/>
          <w:i/>
          <w:iCs/>
          <w:noProof/>
          <w:lang w:bidi="pt-BR"/>
        </w:rPr>
        <w:t xml:space="preserve"> produzir um resultado entre 0 e 10, quando os pesos são não negativos e a soma </w:t>
      </w:r>
      <w:r w:rsidR="001736E5" w:rsidRPr="00D775B4">
        <w:rPr>
          <w:rFonts w:ascii="Times New Roman" w:hAnsi="Times New Roman" w:cs="Times New Roman"/>
          <w:i/>
          <w:iCs/>
          <w:noProof/>
          <w:lang w:bidi="pt-BR"/>
        </w:rPr>
        <w:t xml:space="preserve">  </w:t>
      </w:r>
      <m:oMath>
        <m:sSub>
          <m:sSubPr>
            <m:ctrlPr>
              <w:rPr>
                <w:rFonts w:ascii="Cambria Math" w:hAnsi="Cambria Math" w:cs="Times New Roman"/>
                <w:b/>
                <w:bCs/>
                <w:i/>
                <w:iCs/>
              </w:rPr>
            </m:ctrlPr>
          </m:sSubPr>
          <m:e>
            <m:r>
              <m:rPr>
                <m:sty m:val="bi"/>
              </m:rPr>
              <w:rPr>
                <w:rFonts w:ascii="Cambria Math" w:hAnsi="Cambria Math" w:cs="Times New Roman"/>
              </w:rPr>
              <m:t>P</m:t>
            </m:r>
          </m:e>
          <m:sub>
            <m:r>
              <m:rPr>
                <m:sty m:val="bi"/>
              </m:rPr>
              <w:rPr>
                <w:rFonts w:ascii="Cambria Math" w:hAnsi="Cambria Math" w:cs="Times New Roman"/>
              </w:rPr>
              <m:t>+</m:t>
            </m:r>
          </m:sub>
        </m:sSub>
        <m:r>
          <m:rPr>
            <m:sty m:val="bi"/>
          </m:rPr>
          <w:rPr>
            <w:rFonts w:ascii="Cambria Math" w:hAnsi="Cambria Math" w:cs="Times New Roman"/>
          </w:rPr>
          <m:t>+</m:t>
        </m:r>
        <m:sSub>
          <m:sSubPr>
            <m:ctrlPr>
              <w:rPr>
                <w:rFonts w:ascii="Cambria Math" w:hAnsi="Cambria Math" w:cs="Times New Roman"/>
                <w:b/>
                <w:bCs/>
                <w:i/>
                <w:iCs/>
              </w:rPr>
            </m:ctrlPr>
          </m:sSubPr>
          <m:e>
            <m:r>
              <m:rPr>
                <m:sty m:val="bi"/>
              </m:rPr>
              <w:rPr>
                <w:rFonts w:ascii="Cambria Math" w:hAnsi="Cambria Math" w:cs="Times New Roman"/>
              </w:rPr>
              <m:t>P</m:t>
            </m:r>
          </m:e>
          <m:sub>
            <m:r>
              <m:rPr>
                <m:sty m:val="bi"/>
              </m:rPr>
              <w:rPr>
                <w:rFonts w:ascii="Cambria Math" w:hAnsi="Cambria Math" w:cs="Times New Roman"/>
              </w:rPr>
              <m:t>-</m:t>
            </m:r>
          </m:sub>
        </m:sSub>
      </m:oMath>
      <w:r w:rsidR="001736E5" w:rsidRPr="00D775B4">
        <w:rPr>
          <w:rFonts w:ascii="Times New Roman" w:hAnsi="Times New Roman" w:cs="Times New Roman"/>
          <w:i/>
          <w:iCs/>
          <w:noProof/>
          <w:lang w:bidi="pt-BR"/>
        </w:rPr>
        <w:t xml:space="preserve">   </w:t>
      </w:r>
      <w:r w:rsidRPr="00D775B4">
        <w:rPr>
          <w:rFonts w:ascii="Times New Roman" w:hAnsi="Times New Roman" w:cs="Times New Roman"/>
          <w:i/>
          <w:iCs/>
          <w:noProof/>
          <w:lang w:bidi="pt-BR"/>
        </w:rPr>
        <w:t>é maior que zero.</w:t>
      </w:r>
    </w:p>
    <w:p w14:paraId="2375B7FA" w14:textId="77777777" w:rsidR="003A64AE" w:rsidRPr="00D775B4" w:rsidRDefault="003A64AE" w:rsidP="00A904B1">
      <w:pPr>
        <w:ind w:firstLine="720"/>
        <w:jc w:val="both"/>
        <w:rPr>
          <w:rFonts w:ascii="Times New Roman" w:eastAsiaTheme="minorEastAsia" w:hAnsi="Times New Roman" w:cs="Times New Roman"/>
          <w:b/>
          <w:bCs/>
          <w:noProof/>
          <w:lang w:val="pt-BR" w:bidi="pt-BR"/>
        </w:rPr>
      </w:pPr>
    </w:p>
    <w:p w14:paraId="2CD7B44B" w14:textId="17AF7ED1" w:rsidR="00C64E8D" w:rsidRPr="00D775B4" w:rsidRDefault="006D6227" w:rsidP="00A904B1">
      <w:pPr>
        <w:ind w:firstLine="720"/>
        <w:jc w:val="both"/>
        <w:rPr>
          <w:rFonts w:ascii="Times New Roman" w:eastAsiaTheme="minorEastAsia" w:hAnsi="Times New Roman" w:cs="Times New Roman"/>
          <w:b/>
          <w:bCs/>
          <w:noProof/>
          <w:lang w:val="pt-BR" w:bidi="pt-BR"/>
        </w:rPr>
      </w:pPr>
      <w:r w:rsidRPr="00D775B4">
        <w:rPr>
          <w:rFonts w:ascii="Times New Roman" w:eastAsiaTheme="minorEastAsia" w:hAnsi="Times New Roman" w:cs="Times New Roman"/>
          <w:b/>
          <w:bCs/>
          <w:noProof/>
          <w:lang w:val="pt-BR" w:bidi="pt-BR"/>
        </w:rPr>
        <w:t xml:space="preserve"> Formulá 3. </w:t>
      </w:r>
      <w:r w:rsidR="003A64AE" w:rsidRPr="00D775B4">
        <w:rPr>
          <w:rFonts w:ascii="Times New Roman" w:eastAsiaTheme="minorEastAsia" w:hAnsi="Times New Roman" w:cs="Times New Roman"/>
          <w:b/>
          <w:bCs/>
          <w:noProof/>
          <w:lang w:val="pt-BR" w:bidi="pt-BR"/>
        </w:rPr>
        <w:t xml:space="preserve">Considerações </w:t>
      </w:r>
    </w:p>
    <w:p w14:paraId="291579A6" w14:textId="55A81919" w:rsidR="00A904B1" w:rsidRPr="00D775B4" w:rsidRDefault="00A904B1" w:rsidP="00A904B1">
      <w:pPr>
        <w:ind w:firstLine="720"/>
        <w:jc w:val="both"/>
        <w:rPr>
          <w:rFonts w:ascii="Times New Roman" w:eastAsiaTheme="minorEastAsia" w:hAnsi="Times New Roman" w:cs="Times New Roman"/>
          <w:noProof/>
          <w:lang w:val="pt-BR" w:bidi="pt-BR"/>
        </w:rPr>
      </w:pPr>
      <w:r w:rsidRPr="00D775B4">
        <w:rPr>
          <w:rFonts w:ascii="Times New Roman" w:eastAsiaTheme="minorEastAsia" w:hAnsi="Times New Roman" w:cs="Times New Roman"/>
          <w:noProof/>
          <w:lang w:val="pt-BR" w:bidi="pt-BR"/>
        </w:rPr>
        <w:t>É necessário, porém, não calcular a pontuação quando os dois totais forem zero, pois isso causaria divisão por zero.</w:t>
      </w:r>
    </w:p>
    <w:p w14:paraId="37E88B41" w14:textId="77777777" w:rsidR="00A904B1" w:rsidRPr="00D775B4" w:rsidRDefault="00A904B1" w:rsidP="00A904B1">
      <w:pPr>
        <w:ind w:left="360"/>
        <w:jc w:val="both"/>
        <w:rPr>
          <w:rFonts w:ascii="Times New Roman" w:eastAsiaTheme="minorEastAsia" w:hAnsi="Times New Roman" w:cs="Times New Roman"/>
          <w:noProof/>
          <w:lang w:val="pt-BR" w:bidi="pt-BR"/>
        </w:rPr>
      </w:pPr>
      <w:r w:rsidRPr="00D775B4">
        <w:rPr>
          <w:rFonts w:ascii="Times New Roman" w:eastAsiaTheme="minorEastAsia" w:hAnsi="Times New Roman" w:cs="Times New Roman"/>
          <w:noProof/>
          <w:lang w:val="pt-BR" w:bidi="pt-BR"/>
        </w:rPr>
        <w:t>Exemplo ilustrativo:</w:t>
      </w:r>
    </w:p>
    <w:p w14:paraId="53EA800B" w14:textId="1CC738D5" w:rsidR="00A904B1" w:rsidRPr="00D775B4" w:rsidRDefault="00D67440" w:rsidP="00601D6A">
      <w:pPr>
        <w:ind w:left="360"/>
        <w:jc w:val="both"/>
        <w:rPr>
          <w:rFonts w:ascii="Times New Roman" w:eastAsiaTheme="minorEastAsia" w:hAnsi="Times New Roman" w:cs="Times New Roman"/>
          <w:noProof/>
          <w:lang w:val="pt-BR" w:bidi="pt-BR"/>
        </w:rPr>
      </w:pPr>
      <w:r w:rsidRPr="00D775B4">
        <w:rPr>
          <w:rFonts w:ascii="Times New Roman" w:eastAsiaTheme="minorEastAsia" w:hAnsi="Times New Roman" w:cs="Times New Roman"/>
          <w:noProof/>
          <w:lang w:val="pt-BR" w:bidi="pt-BR"/>
        </w:rPr>
        <w:t xml:space="preserve"> </w:t>
      </w:r>
      <w:r w:rsidRPr="00D775B4">
        <w:rPr>
          <w:rFonts w:ascii="Times New Roman" w:eastAsiaTheme="minorEastAsia" w:hAnsi="Times New Roman" w:cs="Times New Roman"/>
          <w:noProof/>
          <w:lang w:val="pt-BR" w:bidi="pt-BR"/>
        </w:rPr>
        <w:tab/>
      </w:r>
      <w:r w:rsidRPr="00D775B4">
        <w:rPr>
          <w:rFonts w:ascii="Times New Roman" w:eastAsiaTheme="minorEastAsia" w:hAnsi="Times New Roman" w:cs="Times New Roman"/>
          <w:noProof/>
          <w:lang w:val="pt-BR" w:bidi="pt-BR"/>
        </w:rPr>
        <w:tab/>
        <w:t>Se</w:t>
      </w:r>
      <w:r w:rsidR="00617C51" w:rsidRPr="00D775B4">
        <w:rPr>
          <w:rFonts w:ascii="Times New Roman" w:eastAsiaTheme="minorEastAsia" w:hAnsi="Times New Roman" w:cs="Times New Roman"/>
          <w:noProof/>
          <w:lang w:val="pt-BR" w:bidi="pt-BR"/>
        </w:rPr>
        <w:t xml:space="preserve">   </w:t>
      </w:r>
      <m:oMath>
        <m:sSub>
          <m:sSubPr>
            <m:ctrlPr>
              <w:rPr>
                <w:rFonts w:ascii="Cambria Math" w:eastAsiaTheme="minorEastAsia" w:hAnsi="Cambria Math" w:cs="Times New Roman"/>
                <w:b/>
                <w:bCs/>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m:t>
            </m:r>
          </m:sub>
        </m:sSub>
        <m:r>
          <m:rPr>
            <m:sty m:val="bi"/>
          </m:rPr>
          <w:rPr>
            <w:rFonts w:ascii="Cambria Math" w:eastAsiaTheme="minorEastAsia" w:hAnsi="Cambria Math" w:cs="Times New Roman"/>
          </w:rPr>
          <m:t>=8</m:t>
        </m:r>
      </m:oMath>
      <w:r w:rsidR="00617C51" w:rsidRPr="00D775B4">
        <w:rPr>
          <w:rFonts w:ascii="Times New Roman" w:eastAsiaTheme="minorEastAsia" w:hAnsi="Times New Roman" w:cs="Times New Roman"/>
          <w:noProof/>
        </w:rPr>
        <w:t xml:space="preserve">  e  </w:t>
      </w:r>
      <m:oMath>
        <m:sSub>
          <m:sSubPr>
            <m:ctrlPr>
              <w:rPr>
                <w:rFonts w:ascii="Cambria Math" w:eastAsiaTheme="minorEastAsia" w:hAnsi="Cambria Math" w:cs="Times New Roman"/>
                <w:b/>
                <w:bCs/>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m:t>
            </m:r>
          </m:sub>
        </m:sSub>
        <m:r>
          <m:rPr>
            <m:sty m:val="bi"/>
          </m:rPr>
          <w:rPr>
            <w:rFonts w:ascii="Cambria Math" w:eastAsiaTheme="minorEastAsia" w:hAnsi="Cambria Math" w:cs="Times New Roman"/>
          </w:rPr>
          <m:t>=2</m:t>
        </m:r>
      </m:oMath>
      <w:r w:rsidR="00617C51" w:rsidRPr="00D775B4">
        <w:rPr>
          <w:rFonts w:ascii="Times New Roman" w:eastAsiaTheme="minorEastAsia" w:hAnsi="Times New Roman" w:cs="Times New Roman"/>
          <w:noProof/>
        </w:rPr>
        <w:t xml:space="preserve"> :</w:t>
      </w:r>
    </w:p>
    <w:p w14:paraId="0E71C30B" w14:textId="50CDD5F6" w:rsidR="00617C51" w:rsidRPr="00D775B4" w:rsidRDefault="009F05A9" w:rsidP="0073682F">
      <w:pPr>
        <w:ind w:firstLine="709"/>
        <w:jc w:val="both"/>
        <w:rPr>
          <w:rFonts w:ascii="Times New Roman" w:hAnsi="Times New Roman" w:cs="Times New Roman"/>
          <w:b/>
          <w:bCs/>
          <w:noProof/>
          <w:lang w:val="pt-BR" w:bidi="pt-BR"/>
        </w:rPr>
      </w:pPr>
      <m:oMathPara>
        <m:oMath>
          <m:r>
            <m:rPr>
              <m:sty m:val="bi"/>
            </m:rPr>
            <w:rPr>
              <w:rFonts w:ascii="Cambria Math" w:hAnsi="Cambria Math" w:cs="Times New Roman"/>
            </w:rPr>
            <m:t>S=5+5×</m:t>
          </m:r>
          <m:f>
            <m:fPr>
              <m:ctrlPr>
                <w:rPr>
                  <w:rFonts w:ascii="Cambria Math" w:hAnsi="Cambria Math" w:cs="Times New Roman"/>
                  <w:b/>
                  <w:bCs/>
                </w:rPr>
              </m:ctrlPr>
            </m:fPr>
            <m:num>
              <m:r>
                <m:rPr>
                  <m:sty m:val="bi"/>
                </m:rPr>
                <w:rPr>
                  <w:rFonts w:ascii="Cambria Math" w:hAnsi="Cambria Math" w:cs="Times New Roman"/>
                </w:rPr>
                <m:t>8-2</m:t>
              </m:r>
            </m:num>
            <m:den>
              <m:r>
                <m:rPr>
                  <m:sty m:val="bi"/>
                </m:rPr>
                <w:rPr>
                  <w:rFonts w:ascii="Cambria Math" w:hAnsi="Cambria Math" w:cs="Times New Roman"/>
                </w:rPr>
                <m:t>8+2</m:t>
              </m:r>
            </m:den>
          </m:f>
          <m:r>
            <m:rPr>
              <m:sty m:val="bi"/>
            </m:rPr>
            <w:rPr>
              <w:rFonts w:ascii="Cambria Math" w:hAnsi="Cambria Math" w:cs="Times New Roman"/>
            </w:rPr>
            <m:t>=8</m:t>
          </m:r>
        </m:oMath>
      </m:oMathPara>
    </w:p>
    <w:p w14:paraId="31988A81" w14:textId="09BEC9DF" w:rsidR="009F05A9" w:rsidRPr="00D775B4" w:rsidRDefault="00937658" w:rsidP="00937658">
      <w:p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Nota</w:t>
      </w:r>
      <w:r w:rsidR="009F05A9" w:rsidRPr="00D775B4">
        <w:rPr>
          <w:rFonts w:ascii="Times New Roman" w:hAnsi="Times New Roman" w:cs="Times New Roman"/>
          <w:noProof/>
          <w:lang w:val="pt-BR" w:bidi="pt-BR"/>
        </w:rPr>
        <w:t xml:space="preserve">: </w:t>
      </w:r>
      <w:r w:rsidR="009F05A9" w:rsidRPr="00D775B4">
        <w:rPr>
          <w:rFonts w:ascii="Times New Roman" w:hAnsi="Times New Roman" w:cs="Times New Roman"/>
          <w:i/>
          <w:iCs/>
          <w:noProof/>
          <w:lang w:val="pt-BR" w:bidi="pt-BR"/>
        </w:rPr>
        <w:t>O resultado é 8 em 10. Isso significa apenas que, segundo os pesos e critérios adotados, o conjunto de evidências favoráveis tem maior peso que o desfavorável. Não significa 80% de honestidade nem comprova a qualidade moral do candidato.</w:t>
      </w:r>
    </w:p>
    <w:p w14:paraId="5328AC22" w14:textId="77777777" w:rsidR="00C64E8D" w:rsidRPr="00D775B4" w:rsidRDefault="00C64E8D" w:rsidP="0007574A">
      <w:pPr>
        <w:jc w:val="both"/>
        <w:rPr>
          <w:rFonts w:ascii="Times New Roman" w:hAnsi="Times New Roman" w:cs="Times New Roman"/>
          <w:noProof/>
          <w:lang w:val="pt-BR" w:bidi="pt-BR"/>
        </w:rPr>
      </w:pPr>
    </w:p>
    <w:p w14:paraId="3C23F7EA" w14:textId="77777777" w:rsidR="0007574A" w:rsidRPr="00D775B4" w:rsidRDefault="0007574A" w:rsidP="0007574A">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5.5.1. Limites de interpretação e validação das fórmulas</w:t>
      </w:r>
    </w:p>
    <w:p w14:paraId="4BFD0090" w14:textId="6CCEC356" w:rsidR="0073682F" w:rsidRPr="00D775B4" w:rsidRDefault="0073682F" w:rsidP="0073682F">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As fórmulas matemáticas apresentadas nesta seção constituem regras de ponderação e organização das evidências registradas na aplicação. Sua finalidade é proporcionar maior transparência ao procedimento de cálculo, permitindo que os parâmetros utilizados sejam identificados, examinados e reproduzidos.</w:t>
      </w:r>
    </w:p>
    <w:p w14:paraId="0582205C" w14:textId="77777777" w:rsidR="0073682F" w:rsidRPr="00D775B4" w:rsidRDefault="0073682F" w:rsidP="0073682F">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pontuação resultante não deve ser interpretada como medida científica validada de honestidade, ética, empatia ou personalidade. O resultado depende da qualidade das fontes, da seleção das evidências, dos critérios de classificação e dos pesos atribuídos.</w:t>
      </w:r>
    </w:p>
    <w:p w14:paraId="2968998D" w14:textId="77777777" w:rsidR="0073682F" w:rsidRPr="00D775B4" w:rsidRDefault="0073682F" w:rsidP="0073682F">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Quando a soma dos pesos positivos e negativos for igual a zero, a pontuação de equilíbrio não deverá ser calculada. Nessa situação, o sistema deverá indicar que não há evidências ponderadas suficientes para produzir o resultado numérico.</w:t>
      </w:r>
    </w:p>
    <w:p w14:paraId="64BE877C" w14:textId="77777777" w:rsidR="0073682F" w:rsidRPr="00D775B4" w:rsidRDefault="0073682F" w:rsidP="0073682F">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validação deverá incluir testes com valores controlados, comparação com cálculos manuais, verificação dos limites da pontuação e análise dos casos em que existam dados ausentes, evidências contestadas ou informações refutadas.</w:t>
      </w:r>
    </w:p>
    <w:p w14:paraId="185CB751" w14:textId="1C1F8BEA" w:rsidR="00513BD1" w:rsidRPr="00D775B4" w:rsidRDefault="0073682F" w:rsidP="0073682F">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correspondência entre as fórmulas documentadas e o funcionamento efetivo da aplicação deverá ser confirmada mediante inspeção do código-fonte e execução de testes funcionais. Até essa confirmação, as expressões serão tratadas como formulações metodológicas documentadas, sem pressupor que todas estejam implementadas corretamente.</w:t>
      </w:r>
    </w:p>
    <w:p w14:paraId="12099640" w14:textId="77777777" w:rsidR="008C65E7" w:rsidRPr="00D775B4" w:rsidRDefault="008C65E7" w:rsidP="0073682F">
      <w:pPr>
        <w:ind w:firstLine="709"/>
        <w:jc w:val="both"/>
        <w:rPr>
          <w:rFonts w:ascii="Times New Roman" w:hAnsi="Times New Roman" w:cs="Times New Roman"/>
          <w:noProof/>
          <w:lang w:val="pt-BR" w:bidi="pt-BR"/>
        </w:rPr>
      </w:pPr>
    </w:p>
    <w:p w14:paraId="428A02BC" w14:textId="3E42E5C8" w:rsidR="00804417" w:rsidRPr="00D775B4" w:rsidRDefault="00804417" w:rsidP="00804417">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lastRenderedPageBreak/>
        <w:t xml:space="preserve">5.6. </w:t>
      </w:r>
      <w:r w:rsidR="005A5603" w:rsidRPr="00D775B4">
        <w:rPr>
          <w:rFonts w:ascii="Times New Roman" w:hAnsi="Times New Roman" w:cs="Times New Roman"/>
          <w:b/>
          <w:bCs/>
          <w:noProof/>
          <w:lang w:val="pt-BR" w:bidi="pt-BR"/>
        </w:rPr>
        <w:t xml:space="preserve">Etapa 6: </w:t>
      </w:r>
      <w:r w:rsidR="009505C8" w:rsidRPr="00D775B4">
        <w:rPr>
          <w:rFonts w:ascii="Times New Roman" w:hAnsi="Times New Roman" w:cs="Times New Roman"/>
          <w:b/>
          <w:bCs/>
          <w:noProof/>
          <w:lang w:val="pt-BR" w:bidi="pt-BR"/>
        </w:rPr>
        <w:t>Cronograma cronológico simulado</w:t>
      </w:r>
    </w:p>
    <w:p w14:paraId="3129EE9F" w14:textId="77777777" w:rsidR="009505C8" w:rsidRPr="00D775B4" w:rsidRDefault="009505C8" w:rsidP="00804417">
      <w:pPr>
        <w:jc w:val="both"/>
        <w:rPr>
          <w:rFonts w:ascii="Times New Roman" w:hAnsi="Times New Roman" w:cs="Times New Roman"/>
          <w:b/>
          <w:bCs/>
          <w:noProof/>
          <w:lang w:val="pt-BR" w:bidi="pt-BR"/>
        </w:rPr>
      </w:pPr>
    </w:p>
    <w:p w14:paraId="2C2C4183" w14:textId="5DE116D6" w:rsidR="007A10AB" w:rsidRPr="00D775B4" w:rsidRDefault="007A10AB">
      <w:pPr>
        <w:pStyle w:val="PargrafodaLista"/>
        <w:numPr>
          <w:ilvl w:val="1"/>
          <w:numId w:val="18"/>
        </w:numPr>
        <w:ind w:left="156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Peso de cada evidência elegível:</w:t>
      </w:r>
    </w:p>
    <w:p w14:paraId="1E8FF97B" w14:textId="77777777" w:rsidR="001149CE" w:rsidRPr="00D775B4" w:rsidRDefault="001149CE" w:rsidP="001149CE">
      <w:pPr>
        <w:pStyle w:val="PargrafodaLista"/>
        <w:ind w:left="1069"/>
        <w:jc w:val="both"/>
        <w:rPr>
          <w:rFonts w:ascii="Times New Roman" w:hAnsi="Times New Roman" w:cs="Times New Roman"/>
          <w:noProof/>
          <w:lang w:val="pt-BR" w:bidi="pt-BR"/>
        </w:rPr>
      </w:pPr>
    </w:p>
    <w:p w14:paraId="351B9DBC" w14:textId="5A5F721A" w:rsidR="001149CE" w:rsidRPr="00D775B4" w:rsidRDefault="00B172AD" w:rsidP="00583588">
      <w:pPr>
        <w:ind w:firstLine="142"/>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                     </w:t>
      </w:r>
      <w:r w:rsidR="007A10AB" w:rsidRPr="00D775B4">
        <w:rPr>
          <w:rFonts w:ascii="Times New Roman" w:hAnsi="Times New Roman" w:cs="Times New Roman"/>
          <w:noProof/>
          <w:lang w:val="pt-BR" w:bidi="pt-BR"/>
        </w:rPr>
        <w:t>Peso = (Relevância ÷ 5) × (Confiabilidade ÷ 5) × (Impacto ÷ 5) × Fator de Relação × Fator de Situação</w:t>
      </w:r>
      <w:r w:rsidR="001149CE" w:rsidRPr="00D775B4">
        <w:rPr>
          <w:rFonts w:ascii="Times New Roman" w:hAnsi="Times New Roman" w:cs="Times New Roman"/>
          <w:noProof/>
          <w:lang w:val="pt-BR" w:bidi="pt-BR"/>
        </w:rPr>
        <w:t xml:space="preserve">  (tabela 1)</w:t>
      </w:r>
    </w:p>
    <w:p w14:paraId="1E0B3220" w14:textId="3FE313B9" w:rsidR="007A10AB" w:rsidRPr="00D775B4" w:rsidRDefault="001149CE" w:rsidP="00B172AD">
      <w:pPr>
        <w:ind w:left="142" w:firstLine="349"/>
        <w:jc w:val="center"/>
        <w:rPr>
          <w:rFonts w:ascii="Times New Roman" w:hAnsi="Times New Roman" w:cs="Times New Roman"/>
          <w:noProof/>
          <w:lang w:val="pt-BR" w:bidi="pt-BR"/>
        </w:rPr>
      </w:pPr>
      <w:r w:rsidRPr="00D775B4">
        <w:rPr>
          <w:rFonts w:ascii="Times New Roman" w:hAnsi="Times New Roman" w:cs="Times New Roman"/>
          <w:b/>
          <w:bCs/>
          <w:noProof/>
          <w:lang w:val="pt-BR" w:bidi="pt-BR"/>
        </w:rPr>
        <w:t>Tabela 1.</w:t>
      </w:r>
      <w:r w:rsidRPr="00D775B4">
        <w:rPr>
          <w:rFonts w:ascii="Times New Roman" w:hAnsi="Times New Roman" w:cs="Times New Roman"/>
          <w:noProof/>
          <w:lang w:val="pt-BR" w:bidi="pt-BR"/>
        </w:rPr>
        <w:t xml:space="preserve"> F</w:t>
      </w:r>
      <w:r w:rsidR="007A10AB" w:rsidRPr="00D775B4">
        <w:rPr>
          <w:rFonts w:ascii="Times New Roman" w:hAnsi="Times New Roman" w:cs="Times New Roman"/>
          <w:noProof/>
          <w:lang w:val="pt-BR" w:bidi="pt-BR"/>
        </w:rPr>
        <w:t>atores de relação e situação descritos no material</w:t>
      </w:r>
    </w:p>
    <w:tbl>
      <w:tblPr>
        <w:tblW w:w="0" w:type="auto"/>
        <w:tblCellSpacing w:w="15" w:type="dxa"/>
        <w:tblInd w:w="2255" w:type="dxa"/>
        <w:tblCellMar>
          <w:top w:w="15" w:type="dxa"/>
          <w:left w:w="15" w:type="dxa"/>
          <w:bottom w:w="15" w:type="dxa"/>
          <w:right w:w="15" w:type="dxa"/>
        </w:tblCellMar>
        <w:tblLook w:val="04A0" w:firstRow="1" w:lastRow="0" w:firstColumn="1" w:lastColumn="0" w:noHBand="0" w:noVBand="1"/>
      </w:tblPr>
      <w:tblGrid>
        <w:gridCol w:w="2423"/>
        <w:gridCol w:w="1985"/>
        <w:gridCol w:w="708"/>
      </w:tblGrid>
      <w:tr w:rsidR="007A10AB" w:rsidRPr="00D775B4" w14:paraId="688F7306" w14:textId="77777777" w:rsidTr="00E94C93">
        <w:trPr>
          <w:tblCellSpacing w:w="15" w:type="dxa"/>
        </w:trPr>
        <w:tc>
          <w:tcPr>
            <w:tcW w:w="2378" w:type="dxa"/>
            <w:tcBorders>
              <w:top w:val="single" w:sz="4" w:space="0" w:color="auto"/>
              <w:bottom w:val="single" w:sz="4" w:space="0" w:color="auto"/>
            </w:tcBorders>
            <w:vAlign w:val="center"/>
            <w:hideMark/>
          </w:tcPr>
          <w:p w14:paraId="2E8EA6DB"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Parâmetro</w:t>
            </w:r>
          </w:p>
        </w:tc>
        <w:tc>
          <w:tcPr>
            <w:tcW w:w="1955" w:type="dxa"/>
            <w:tcBorders>
              <w:top w:val="single" w:sz="4" w:space="0" w:color="auto"/>
              <w:bottom w:val="single" w:sz="4" w:space="0" w:color="auto"/>
            </w:tcBorders>
            <w:vAlign w:val="center"/>
            <w:hideMark/>
          </w:tcPr>
          <w:p w14:paraId="31A3E000"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Condição</w:t>
            </w:r>
          </w:p>
        </w:tc>
        <w:tc>
          <w:tcPr>
            <w:tcW w:w="663" w:type="dxa"/>
            <w:tcBorders>
              <w:top w:val="single" w:sz="4" w:space="0" w:color="auto"/>
              <w:bottom w:val="single" w:sz="4" w:space="0" w:color="auto"/>
            </w:tcBorders>
            <w:vAlign w:val="center"/>
            <w:hideMark/>
          </w:tcPr>
          <w:p w14:paraId="76D51B91"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Fator</w:t>
            </w:r>
          </w:p>
        </w:tc>
      </w:tr>
      <w:tr w:rsidR="007A10AB" w:rsidRPr="00D775B4" w14:paraId="23956F41" w14:textId="77777777" w:rsidTr="001149CE">
        <w:trPr>
          <w:tblCellSpacing w:w="15" w:type="dxa"/>
        </w:trPr>
        <w:tc>
          <w:tcPr>
            <w:tcW w:w="2378" w:type="dxa"/>
            <w:vAlign w:val="center"/>
            <w:hideMark/>
          </w:tcPr>
          <w:p w14:paraId="623C9601"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Relação</w:t>
            </w:r>
          </w:p>
        </w:tc>
        <w:tc>
          <w:tcPr>
            <w:tcW w:w="1955" w:type="dxa"/>
            <w:vAlign w:val="center"/>
            <w:hideMark/>
          </w:tcPr>
          <w:p w14:paraId="4953829F"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Direta</w:t>
            </w:r>
          </w:p>
        </w:tc>
        <w:tc>
          <w:tcPr>
            <w:tcW w:w="663" w:type="dxa"/>
            <w:vAlign w:val="center"/>
            <w:hideMark/>
          </w:tcPr>
          <w:p w14:paraId="23C6FAEF"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1,00</w:t>
            </w:r>
          </w:p>
        </w:tc>
      </w:tr>
      <w:tr w:rsidR="007A10AB" w:rsidRPr="00D775B4" w14:paraId="0A50E471" w14:textId="77777777" w:rsidTr="001149CE">
        <w:trPr>
          <w:tblCellSpacing w:w="15" w:type="dxa"/>
        </w:trPr>
        <w:tc>
          <w:tcPr>
            <w:tcW w:w="2378" w:type="dxa"/>
            <w:vAlign w:val="center"/>
            <w:hideMark/>
          </w:tcPr>
          <w:p w14:paraId="36D9CE94"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Relação</w:t>
            </w:r>
          </w:p>
        </w:tc>
        <w:tc>
          <w:tcPr>
            <w:tcW w:w="1955" w:type="dxa"/>
            <w:vAlign w:val="center"/>
            <w:hideMark/>
          </w:tcPr>
          <w:p w14:paraId="5CD6E5EC"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Indireta</w:t>
            </w:r>
          </w:p>
        </w:tc>
        <w:tc>
          <w:tcPr>
            <w:tcW w:w="663" w:type="dxa"/>
            <w:vAlign w:val="center"/>
            <w:hideMark/>
          </w:tcPr>
          <w:p w14:paraId="3B3F66A0"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0,60</w:t>
            </w:r>
          </w:p>
        </w:tc>
      </w:tr>
      <w:tr w:rsidR="007A10AB" w:rsidRPr="00D775B4" w14:paraId="5462ED87" w14:textId="77777777" w:rsidTr="001149CE">
        <w:trPr>
          <w:tblCellSpacing w:w="15" w:type="dxa"/>
        </w:trPr>
        <w:tc>
          <w:tcPr>
            <w:tcW w:w="2378" w:type="dxa"/>
            <w:vAlign w:val="center"/>
            <w:hideMark/>
          </w:tcPr>
          <w:p w14:paraId="5C586E22"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Relação</w:t>
            </w:r>
          </w:p>
        </w:tc>
        <w:tc>
          <w:tcPr>
            <w:tcW w:w="1955" w:type="dxa"/>
            <w:vAlign w:val="center"/>
            <w:hideMark/>
          </w:tcPr>
          <w:p w14:paraId="4785F933"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Não demonstrada</w:t>
            </w:r>
          </w:p>
        </w:tc>
        <w:tc>
          <w:tcPr>
            <w:tcW w:w="663" w:type="dxa"/>
            <w:vAlign w:val="center"/>
            <w:hideMark/>
          </w:tcPr>
          <w:p w14:paraId="79B5F41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0,00</w:t>
            </w:r>
          </w:p>
        </w:tc>
      </w:tr>
      <w:tr w:rsidR="007A10AB" w:rsidRPr="00D775B4" w14:paraId="456FA7E9" w14:textId="77777777" w:rsidTr="001149CE">
        <w:trPr>
          <w:tblCellSpacing w:w="15" w:type="dxa"/>
        </w:trPr>
        <w:tc>
          <w:tcPr>
            <w:tcW w:w="2378" w:type="dxa"/>
            <w:vAlign w:val="center"/>
            <w:hideMark/>
          </w:tcPr>
          <w:p w14:paraId="723F2A95"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Situação</w:t>
            </w:r>
          </w:p>
        </w:tc>
        <w:tc>
          <w:tcPr>
            <w:tcW w:w="1955" w:type="dxa"/>
            <w:vAlign w:val="center"/>
            <w:hideMark/>
          </w:tcPr>
          <w:p w14:paraId="7C518E76"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Confirmada</w:t>
            </w:r>
          </w:p>
        </w:tc>
        <w:tc>
          <w:tcPr>
            <w:tcW w:w="663" w:type="dxa"/>
            <w:vAlign w:val="center"/>
            <w:hideMark/>
          </w:tcPr>
          <w:p w14:paraId="5FD33A47"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1,00</w:t>
            </w:r>
          </w:p>
        </w:tc>
      </w:tr>
      <w:tr w:rsidR="007A10AB" w:rsidRPr="00D775B4" w14:paraId="0C035384" w14:textId="77777777" w:rsidTr="001149CE">
        <w:trPr>
          <w:tblCellSpacing w:w="15" w:type="dxa"/>
        </w:trPr>
        <w:tc>
          <w:tcPr>
            <w:tcW w:w="2378" w:type="dxa"/>
            <w:vAlign w:val="center"/>
            <w:hideMark/>
          </w:tcPr>
          <w:p w14:paraId="6789619F"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Situação</w:t>
            </w:r>
          </w:p>
        </w:tc>
        <w:tc>
          <w:tcPr>
            <w:tcW w:w="1955" w:type="dxa"/>
            <w:vAlign w:val="center"/>
            <w:hideMark/>
          </w:tcPr>
          <w:p w14:paraId="1C72F1A6"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Contestada</w:t>
            </w:r>
          </w:p>
        </w:tc>
        <w:tc>
          <w:tcPr>
            <w:tcW w:w="663" w:type="dxa"/>
            <w:vAlign w:val="center"/>
            <w:hideMark/>
          </w:tcPr>
          <w:p w14:paraId="00AD1B77"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0,50</w:t>
            </w:r>
          </w:p>
        </w:tc>
      </w:tr>
      <w:tr w:rsidR="007A10AB" w:rsidRPr="00D775B4" w14:paraId="3C866DD4" w14:textId="77777777" w:rsidTr="001149CE">
        <w:trPr>
          <w:tblCellSpacing w:w="15" w:type="dxa"/>
        </w:trPr>
        <w:tc>
          <w:tcPr>
            <w:tcW w:w="2378" w:type="dxa"/>
            <w:vAlign w:val="center"/>
            <w:hideMark/>
          </w:tcPr>
          <w:p w14:paraId="76A793AB"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Situação</w:t>
            </w:r>
          </w:p>
        </w:tc>
        <w:tc>
          <w:tcPr>
            <w:tcW w:w="1955" w:type="dxa"/>
            <w:vAlign w:val="center"/>
            <w:hideMark/>
          </w:tcPr>
          <w:p w14:paraId="15D8EC9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Em investigação</w:t>
            </w:r>
          </w:p>
        </w:tc>
        <w:tc>
          <w:tcPr>
            <w:tcW w:w="663" w:type="dxa"/>
            <w:vAlign w:val="center"/>
            <w:hideMark/>
          </w:tcPr>
          <w:p w14:paraId="3DFA0B0B"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0,25</w:t>
            </w:r>
          </w:p>
        </w:tc>
      </w:tr>
      <w:tr w:rsidR="007A10AB" w:rsidRPr="00D775B4" w14:paraId="1C4AFCA6" w14:textId="77777777" w:rsidTr="001149CE">
        <w:trPr>
          <w:tblCellSpacing w:w="15" w:type="dxa"/>
        </w:trPr>
        <w:tc>
          <w:tcPr>
            <w:tcW w:w="2378" w:type="dxa"/>
            <w:tcBorders>
              <w:bottom w:val="single" w:sz="4" w:space="0" w:color="auto"/>
            </w:tcBorders>
            <w:vAlign w:val="center"/>
            <w:hideMark/>
          </w:tcPr>
          <w:p w14:paraId="0C3026C6"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Situação</w:t>
            </w:r>
          </w:p>
        </w:tc>
        <w:tc>
          <w:tcPr>
            <w:tcW w:w="1955" w:type="dxa"/>
            <w:tcBorders>
              <w:bottom w:val="single" w:sz="4" w:space="0" w:color="auto"/>
            </w:tcBorders>
            <w:vAlign w:val="center"/>
            <w:hideMark/>
          </w:tcPr>
          <w:p w14:paraId="2E4C3BB8"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Refutada</w:t>
            </w:r>
          </w:p>
        </w:tc>
        <w:tc>
          <w:tcPr>
            <w:tcW w:w="663" w:type="dxa"/>
            <w:tcBorders>
              <w:bottom w:val="single" w:sz="4" w:space="0" w:color="auto"/>
            </w:tcBorders>
            <w:vAlign w:val="center"/>
            <w:hideMark/>
          </w:tcPr>
          <w:p w14:paraId="3D9BC7C1"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0,00</w:t>
            </w:r>
          </w:p>
        </w:tc>
      </w:tr>
    </w:tbl>
    <w:p w14:paraId="4B2B7A40" w14:textId="385FF01D" w:rsidR="00772CF0" w:rsidRPr="00D775B4" w:rsidRDefault="00772CF0" w:rsidP="00772CF0">
      <w:pPr>
        <w:spacing w:before="0"/>
        <w:rPr>
          <w:rFonts w:ascii="Times New Roman" w:hAnsi="Times New Roman" w:cs="Times New Roman"/>
          <w:b/>
          <w:bCs/>
          <w:noProof/>
          <w:sz w:val="20"/>
          <w:szCs w:val="20"/>
          <w:lang w:val="pt-BR" w:bidi="pt-BR"/>
        </w:rPr>
      </w:pPr>
      <w:r w:rsidRPr="00D775B4">
        <w:rPr>
          <w:rFonts w:ascii="Times New Roman" w:hAnsi="Times New Roman" w:cs="Times New Roman"/>
          <w:b/>
          <w:bCs/>
          <w:noProof/>
          <w:sz w:val="20"/>
          <w:szCs w:val="20"/>
          <w:lang w:val="pt-BR" w:bidi="pt-BR"/>
        </w:rPr>
        <w:t xml:space="preserve">                                              Fonte: </w:t>
      </w:r>
      <w:r w:rsidRPr="00D775B4">
        <w:rPr>
          <w:rFonts w:ascii="Times New Roman" w:hAnsi="Times New Roman" w:cs="Times New Roman"/>
          <w:noProof/>
          <w:sz w:val="20"/>
          <w:szCs w:val="20"/>
          <w:lang w:val="pt-BR" w:bidi="pt-BR"/>
        </w:rPr>
        <w:t>Elaborado pelo autor.</w:t>
      </w:r>
    </w:p>
    <w:p w14:paraId="04CEEF4C" w14:textId="432A6719" w:rsidR="00B172AD" w:rsidRPr="00D775B4" w:rsidRDefault="00C64E8D" w:rsidP="00C64E8D">
      <w:p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Nota:</w:t>
      </w:r>
      <w:r w:rsidRPr="00D775B4">
        <w:rPr>
          <w:rFonts w:ascii="Times New Roman" w:hAnsi="Times New Roman" w:cs="Times New Roman"/>
          <w:noProof/>
          <w:lang w:val="pt-BR" w:bidi="pt-BR"/>
        </w:rPr>
        <w:t xml:space="preserve"> </w:t>
      </w:r>
      <w:r w:rsidRPr="00D775B4">
        <w:rPr>
          <w:rFonts w:ascii="Times New Roman" w:hAnsi="Times New Roman" w:cs="Times New Roman"/>
          <w:i/>
          <w:iCs/>
          <w:noProof/>
          <w:lang w:val="pt-BR" w:bidi="pt-BR"/>
        </w:rPr>
        <w:t>A tabela de fatores apresentada no relatório atribui peso zero a uma evidência com relação não demonstrada ou situação refutada. Isso pode ser adequado para impedir que uma informação sem sustentação contribua para a pontuação. Entretanto, recomendo preservar o registro original dessas informações, incluindo o motivo da classificação, para não confundir “peso zero” com “informação inexistente”.</w:t>
      </w:r>
    </w:p>
    <w:p w14:paraId="25CAE816" w14:textId="6B75D153" w:rsidR="007A10AB" w:rsidRPr="00D775B4" w:rsidRDefault="007A10AB" w:rsidP="001149CE">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A formulação deve ser interpretada como uma regra de organização de registros, não como prova matemática de ética, honestidade ou personalidade.</w:t>
      </w:r>
      <w:r w:rsidR="00772CF0" w:rsidRPr="00D775B4">
        <w:rPr>
          <w:rFonts w:ascii="Times New Roman" w:hAnsi="Times New Roman" w:cs="Times New Roman"/>
          <w:noProof/>
          <w:lang w:val="pt-BR" w:bidi="pt-BR"/>
        </w:rPr>
        <w:t xml:space="preserve"> </w:t>
      </w:r>
      <w:r w:rsidRPr="00D775B4">
        <w:rPr>
          <w:rFonts w:ascii="Times New Roman" w:hAnsi="Times New Roman" w:cs="Times New Roman"/>
          <w:noProof/>
          <w:lang w:val="pt-BR" w:bidi="pt-BR"/>
        </w:rPr>
        <w:t>O material de referência também apresenta uma proposta de equilíbrio entre pesos positivos e negativos:</w:t>
      </w:r>
    </w:p>
    <w:p w14:paraId="625B345B" w14:textId="77777777" w:rsidR="00B172AD" w:rsidRPr="00D775B4" w:rsidRDefault="00B172AD" w:rsidP="001149CE">
      <w:pPr>
        <w:ind w:firstLine="709"/>
        <w:rPr>
          <w:rFonts w:ascii="Times New Roman" w:hAnsi="Times New Roman" w:cs="Times New Roman"/>
          <w:noProof/>
          <w:lang w:val="pt-BR" w:bidi="pt-BR"/>
        </w:rPr>
      </w:pPr>
    </w:p>
    <w:p w14:paraId="7436496A" w14:textId="499AC210" w:rsidR="007A10AB" w:rsidRPr="00D775B4" w:rsidRDefault="007A10AB">
      <w:pPr>
        <w:pStyle w:val="PargrafodaLista"/>
        <w:numPr>
          <w:ilvl w:val="1"/>
          <w:numId w:val="19"/>
        </w:numPr>
        <w:ind w:left="1276"/>
        <w:rPr>
          <w:rFonts w:ascii="Times New Roman" w:hAnsi="Times New Roman" w:cs="Times New Roman"/>
          <w:noProof/>
          <w:lang w:val="pt-BR" w:bidi="pt-BR"/>
        </w:rPr>
      </w:pPr>
      <w:r w:rsidRPr="00D775B4">
        <w:rPr>
          <w:rFonts w:ascii="Times New Roman" w:hAnsi="Times New Roman" w:cs="Times New Roman"/>
          <w:b/>
          <w:bCs/>
          <w:noProof/>
          <w:lang w:val="pt-BR" w:bidi="pt-BR"/>
        </w:rPr>
        <w:t>Pontuação de equilíbrio = 5 + 5 × (Peso positivo total − Peso negativo total) ÷ (Peso positivo total + Peso negativo total).</w:t>
      </w:r>
    </w:p>
    <w:p w14:paraId="61AB54E7" w14:textId="77777777" w:rsidR="007A10AB" w:rsidRPr="00D775B4" w:rsidRDefault="007A10AB" w:rsidP="00716981">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O resultado é limitado ao intervalo de 0 a 10. Quando não houver pesos positivos nem negativos, o denominador será zero e a pontuação não deverá ser calculada.</w:t>
      </w:r>
    </w:p>
    <w:p w14:paraId="04E50341" w14:textId="77777777" w:rsidR="007A10AB" w:rsidRPr="00D775B4" w:rsidRDefault="007A10AB" w:rsidP="00716981">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A pontuação, caso implementada dessa forma, representa apenas o resultado da regra matemática aplicada aos registros inseridos. Ela não equivale a uma probabilidade de honestidade, a uma avaliação científica da personalidade nem a uma recomendação eleitoral.</w:t>
      </w:r>
    </w:p>
    <w:p w14:paraId="60BA8637" w14:textId="77777777" w:rsidR="007A10AB" w:rsidRPr="00D775B4" w:rsidRDefault="007A10AB" w:rsidP="00B172AD">
      <w:pPr>
        <w:rPr>
          <w:rFonts w:ascii="Times New Roman" w:hAnsi="Times New Roman" w:cs="Times New Roman"/>
          <w:noProof/>
          <w:lang w:val="pt-BR" w:bidi="pt-BR"/>
        </w:rPr>
      </w:pPr>
      <w:r w:rsidRPr="00D775B4">
        <w:rPr>
          <w:rFonts w:ascii="Times New Roman" w:hAnsi="Times New Roman" w:cs="Times New Roman"/>
          <w:b/>
          <w:bCs/>
          <w:noProof/>
          <w:lang w:val="pt-BR" w:bidi="pt-BR"/>
        </w:rPr>
        <w:t>Nota técnica:</w:t>
      </w:r>
      <w:r w:rsidRPr="00D775B4">
        <w:rPr>
          <w:rFonts w:ascii="Times New Roman" w:hAnsi="Times New Roman" w:cs="Times New Roman"/>
          <w:noProof/>
          <w:lang w:val="pt-BR" w:bidi="pt-BR"/>
        </w:rPr>
        <w:t xml:space="preserve"> </w:t>
      </w:r>
      <w:r w:rsidRPr="00D775B4">
        <w:rPr>
          <w:rFonts w:ascii="Times New Roman" w:hAnsi="Times New Roman" w:cs="Times New Roman"/>
          <w:i/>
          <w:iCs/>
          <w:noProof/>
          <w:lang w:val="pt-BR" w:bidi="pt-BR"/>
        </w:rPr>
        <w:t>as expressões acima refletem a documentação conceitual disponível. A confirmação de que correspondem integralmente ao comportamento executado pelo sistema exige a inspeção e o teste do código JavaScript responsável pelos cálculos.</w:t>
      </w:r>
    </w:p>
    <w:p w14:paraId="42C4024C" w14:textId="77777777" w:rsidR="00716981" w:rsidRPr="00D775B4" w:rsidRDefault="00716981" w:rsidP="00716981">
      <w:pPr>
        <w:ind w:firstLine="709"/>
        <w:rPr>
          <w:rFonts w:ascii="Times New Roman" w:hAnsi="Times New Roman" w:cs="Times New Roman"/>
          <w:noProof/>
          <w:lang w:val="pt-BR" w:bidi="pt-BR"/>
        </w:rPr>
      </w:pPr>
    </w:p>
    <w:p w14:paraId="06BB9FAB" w14:textId="77777777" w:rsidR="009505C8" w:rsidRPr="00D775B4" w:rsidRDefault="009505C8" w:rsidP="00716981">
      <w:pPr>
        <w:ind w:firstLine="709"/>
        <w:rPr>
          <w:rFonts w:ascii="Times New Roman" w:hAnsi="Times New Roman" w:cs="Times New Roman"/>
          <w:noProof/>
          <w:lang w:val="pt-BR" w:bidi="pt-BR"/>
        </w:rPr>
      </w:pPr>
    </w:p>
    <w:p w14:paraId="6EBBCF42" w14:textId="0495C8F0"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lastRenderedPageBreak/>
        <w:t xml:space="preserve">5.6. Etapa </w:t>
      </w:r>
      <w:r w:rsidR="00197408" w:rsidRPr="00D775B4">
        <w:rPr>
          <w:rFonts w:ascii="Times New Roman" w:hAnsi="Times New Roman" w:cs="Times New Roman"/>
          <w:b/>
          <w:bCs/>
          <w:noProof/>
          <w:lang w:val="pt-BR" w:bidi="pt-BR"/>
        </w:rPr>
        <w:t xml:space="preserve">7: </w:t>
      </w:r>
      <w:r w:rsidRPr="00D775B4">
        <w:rPr>
          <w:rFonts w:ascii="Times New Roman" w:hAnsi="Times New Roman" w:cs="Times New Roman"/>
          <w:b/>
          <w:bCs/>
          <w:noProof/>
          <w:lang w:val="pt-BR" w:bidi="pt-BR"/>
        </w:rPr>
        <w:t>Registro de fontes e evidências</w:t>
      </w:r>
    </w:p>
    <w:p w14:paraId="360B0AAB" w14:textId="77777777" w:rsidR="007A10AB" w:rsidRPr="00D775B4" w:rsidRDefault="007A10AB" w:rsidP="00716981">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A organização das evidências deve permitir que cada registro seja relacionado à fonte de origem e ao tema pesquisado.</w:t>
      </w:r>
    </w:p>
    <w:p w14:paraId="60A506FB" w14:textId="77777777" w:rsidR="007A10AB" w:rsidRPr="00D775B4" w:rsidRDefault="007A10AB" w:rsidP="00716981">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Sempre que possível, recomenda-se registrar:</w:t>
      </w:r>
    </w:p>
    <w:p w14:paraId="3609A240"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título ou identificação da fonte;</w:t>
      </w:r>
    </w:p>
    <w:p w14:paraId="2AA24DA3"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endereço eletrônico ou referência documental;</w:t>
      </w:r>
    </w:p>
    <w:p w14:paraId="2F893EA2"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data de publicação e data de consulta;</w:t>
      </w:r>
    </w:p>
    <w:p w14:paraId="3F348D37"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trecho ou resumo fiel da informação;</w:t>
      </w:r>
    </w:p>
    <w:p w14:paraId="5E1A51F1"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tema ao qual a evidência se relaciona;</w:t>
      </w:r>
    </w:p>
    <w:p w14:paraId="32C67806"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classificação de polaridade;</w:t>
      </w:r>
    </w:p>
    <w:p w14:paraId="02F7401F"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relevância, confiabilidade e impacto;</w:t>
      </w:r>
    </w:p>
    <w:p w14:paraId="626392BE"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relação direta, indireta ou não demonstrada;</w:t>
      </w:r>
    </w:p>
    <w:p w14:paraId="210166AF"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situação da evidência;</w:t>
      </w:r>
    </w:p>
    <w:p w14:paraId="4DCD0205"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eventuais contrapontos;</w:t>
      </w:r>
    </w:p>
    <w:p w14:paraId="4CD3475E"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justificativa da classificação;</w:t>
      </w:r>
    </w:p>
    <w:p w14:paraId="6065BAE9" w14:textId="77777777" w:rsidR="007A10AB" w:rsidRPr="00D775B4" w:rsidRDefault="007A10AB">
      <w:pPr>
        <w:pStyle w:val="PargrafodaLista"/>
        <w:numPr>
          <w:ilvl w:val="0"/>
          <w:numId w:val="20"/>
        </w:numPr>
        <w:rPr>
          <w:rFonts w:ascii="Times New Roman" w:hAnsi="Times New Roman" w:cs="Times New Roman"/>
          <w:noProof/>
          <w:lang w:val="pt-BR" w:bidi="pt-BR"/>
        </w:rPr>
      </w:pPr>
      <w:r w:rsidRPr="00D775B4">
        <w:rPr>
          <w:rFonts w:ascii="Times New Roman" w:hAnsi="Times New Roman" w:cs="Times New Roman"/>
          <w:noProof/>
          <w:lang w:val="pt-BR" w:bidi="pt-BR"/>
        </w:rPr>
        <w:t>responsável pelo registro e data de revisão.</w:t>
      </w:r>
    </w:p>
    <w:p w14:paraId="39C06DB6" w14:textId="77777777" w:rsidR="007A10AB" w:rsidRPr="00D775B4" w:rsidRDefault="007A10AB" w:rsidP="00716981">
      <w:pPr>
        <w:ind w:firstLine="720"/>
        <w:rPr>
          <w:rFonts w:ascii="Times New Roman" w:hAnsi="Times New Roman" w:cs="Times New Roman"/>
          <w:noProof/>
          <w:lang w:val="pt-BR" w:bidi="pt-BR"/>
        </w:rPr>
      </w:pPr>
      <w:r w:rsidRPr="00D775B4">
        <w:rPr>
          <w:rFonts w:ascii="Times New Roman" w:hAnsi="Times New Roman" w:cs="Times New Roman"/>
          <w:noProof/>
          <w:lang w:val="pt-BR" w:bidi="pt-BR"/>
        </w:rPr>
        <w:t>A inclusão de uma informação na aplicação não significa que ela seja verdadeira. O sistema deve permitir distinguir o conteúdo publicado pela fonte da interpretação atribuída pelo responsável pela análise.</w:t>
      </w:r>
    </w:p>
    <w:p w14:paraId="79332EC5" w14:textId="77777777" w:rsidR="00716981" w:rsidRPr="00D775B4" w:rsidRDefault="00716981" w:rsidP="00716981">
      <w:pPr>
        <w:ind w:firstLine="720"/>
        <w:rPr>
          <w:rFonts w:ascii="Times New Roman" w:hAnsi="Times New Roman" w:cs="Times New Roman"/>
          <w:noProof/>
          <w:lang w:val="pt-BR" w:bidi="pt-BR"/>
        </w:rPr>
      </w:pPr>
    </w:p>
    <w:p w14:paraId="263DBCA1" w14:textId="296E291F"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5.7. Etapa </w:t>
      </w:r>
      <w:r w:rsidR="00197408" w:rsidRPr="00D775B4">
        <w:rPr>
          <w:rFonts w:ascii="Times New Roman" w:hAnsi="Times New Roman" w:cs="Times New Roman"/>
          <w:b/>
          <w:bCs/>
          <w:noProof/>
          <w:lang w:val="pt-BR" w:bidi="pt-BR"/>
        </w:rPr>
        <w:t>8:</w:t>
      </w:r>
      <w:r w:rsidRPr="00D775B4">
        <w:rPr>
          <w:rFonts w:ascii="Times New Roman" w:hAnsi="Times New Roman" w:cs="Times New Roman"/>
          <w:b/>
          <w:bCs/>
          <w:noProof/>
          <w:lang w:val="pt-BR" w:bidi="pt-BR"/>
        </w:rPr>
        <w:t xml:space="preserve"> Organização da comparação</w:t>
      </w:r>
    </w:p>
    <w:p w14:paraId="297A3A57" w14:textId="77777777" w:rsidR="007A10AB" w:rsidRPr="00D775B4" w:rsidRDefault="007A10AB" w:rsidP="00716981">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A comparação deve utilizar protocolos equivalentes para os candidatos ou objetos pesquisados. Sempre que possível, os mesmos temas, períodos, critérios de inclusão, tipos de fontes e procedimentos de busca devem ser aplicados a todos os casos.</w:t>
      </w:r>
    </w:p>
    <w:p w14:paraId="511CEAE1" w14:textId="77777777" w:rsidR="007A10AB" w:rsidRPr="00D775B4" w:rsidRDefault="007A10AB" w:rsidP="00716981">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A análise deve separar pelo menos três resultados:</w:t>
      </w:r>
    </w:p>
    <w:p w14:paraId="5D6B9A52" w14:textId="77777777" w:rsidR="007A10AB" w:rsidRPr="00D775B4" w:rsidRDefault="007A10AB">
      <w:pPr>
        <w:numPr>
          <w:ilvl w:val="0"/>
          <w:numId w:val="21"/>
        </w:numPr>
        <w:rPr>
          <w:rFonts w:ascii="Times New Roman" w:hAnsi="Times New Roman" w:cs="Times New Roman"/>
          <w:noProof/>
          <w:lang w:val="pt-BR" w:bidi="pt-BR"/>
        </w:rPr>
      </w:pPr>
      <w:r w:rsidRPr="00D775B4">
        <w:rPr>
          <w:rFonts w:ascii="Times New Roman" w:hAnsi="Times New Roman" w:cs="Times New Roman"/>
          <w:b/>
          <w:bCs/>
          <w:noProof/>
          <w:lang w:val="pt-BR" w:bidi="pt-BR"/>
        </w:rPr>
        <w:t>Cobertura da pesquisa:</w:t>
      </w:r>
      <w:r w:rsidRPr="00D775B4">
        <w:rPr>
          <w:rFonts w:ascii="Times New Roman" w:hAnsi="Times New Roman" w:cs="Times New Roman"/>
          <w:noProof/>
          <w:lang w:val="pt-BR" w:bidi="pt-BR"/>
        </w:rPr>
        <w:t xml:space="preserve"> quanto dos temas previamente definidos foi efetivamente investigado.</w:t>
      </w:r>
    </w:p>
    <w:p w14:paraId="040C1ACD" w14:textId="77777777" w:rsidR="007A10AB" w:rsidRPr="00D775B4" w:rsidRDefault="007A10AB">
      <w:pPr>
        <w:numPr>
          <w:ilvl w:val="0"/>
          <w:numId w:val="21"/>
        </w:numPr>
        <w:rPr>
          <w:rFonts w:ascii="Times New Roman" w:hAnsi="Times New Roman" w:cs="Times New Roman"/>
          <w:noProof/>
          <w:lang w:val="pt-BR" w:bidi="pt-BR"/>
        </w:rPr>
      </w:pPr>
      <w:r w:rsidRPr="00D775B4">
        <w:rPr>
          <w:rFonts w:ascii="Times New Roman" w:hAnsi="Times New Roman" w:cs="Times New Roman"/>
          <w:b/>
          <w:bCs/>
          <w:noProof/>
          <w:lang w:val="pt-BR" w:bidi="pt-BR"/>
        </w:rPr>
        <w:t>Conjunto de evidências:</w:t>
      </w:r>
      <w:r w:rsidRPr="00D775B4">
        <w:rPr>
          <w:rFonts w:ascii="Times New Roman" w:hAnsi="Times New Roman" w:cs="Times New Roman"/>
          <w:noProof/>
          <w:lang w:val="pt-BR" w:bidi="pt-BR"/>
        </w:rPr>
        <w:t xml:space="preserve"> quais informações foram localizadas, com quais fontes e em que situação de verificação.</w:t>
      </w:r>
    </w:p>
    <w:p w14:paraId="5F6CEA3C" w14:textId="77777777" w:rsidR="007A10AB" w:rsidRPr="00D775B4" w:rsidRDefault="007A10AB">
      <w:pPr>
        <w:numPr>
          <w:ilvl w:val="0"/>
          <w:numId w:val="21"/>
        </w:numPr>
        <w:rPr>
          <w:rFonts w:ascii="Times New Roman" w:hAnsi="Times New Roman" w:cs="Times New Roman"/>
          <w:noProof/>
          <w:lang w:val="pt-BR" w:bidi="pt-BR"/>
        </w:rPr>
      </w:pPr>
      <w:r w:rsidRPr="00D775B4">
        <w:rPr>
          <w:rFonts w:ascii="Times New Roman" w:hAnsi="Times New Roman" w:cs="Times New Roman"/>
          <w:b/>
          <w:bCs/>
          <w:noProof/>
          <w:lang w:val="pt-BR" w:bidi="pt-BR"/>
        </w:rPr>
        <w:t>Resultado da avaliação:</w:t>
      </w:r>
      <w:r w:rsidRPr="00D775B4">
        <w:rPr>
          <w:rFonts w:ascii="Times New Roman" w:hAnsi="Times New Roman" w:cs="Times New Roman"/>
          <w:noProof/>
          <w:lang w:val="pt-BR" w:bidi="pt-BR"/>
        </w:rPr>
        <w:t xml:space="preserve"> o que resulta da aplicação dos critérios aos registros elegíveis.</w:t>
      </w:r>
    </w:p>
    <w:p w14:paraId="7062EFBD" w14:textId="77777777" w:rsidR="007A10AB" w:rsidRPr="00D775B4" w:rsidRDefault="007A10AB" w:rsidP="00FD2CB5">
      <w:pPr>
        <w:ind w:firstLine="709"/>
        <w:rPr>
          <w:rFonts w:ascii="Times New Roman" w:hAnsi="Times New Roman" w:cs="Times New Roman"/>
          <w:noProof/>
          <w:lang w:val="pt-BR" w:bidi="pt-BR"/>
        </w:rPr>
      </w:pPr>
      <w:r w:rsidRPr="00D775B4">
        <w:rPr>
          <w:rFonts w:ascii="Times New Roman" w:hAnsi="Times New Roman" w:cs="Times New Roman"/>
          <w:noProof/>
          <w:lang w:val="pt-BR" w:bidi="pt-BR"/>
        </w:rPr>
        <w:t>Essa separação reduz o risco de interpretar uma pesquisa incompleta como se fosse uma avaliação negativa ou positiva definitiva.</w:t>
      </w:r>
    </w:p>
    <w:p w14:paraId="04C901B4" w14:textId="77777777" w:rsidR="00FD2CB5" w:rsidRPr="00D775B4" w:rsidRDefault="00FD2CB5" w:rsidP="00FD2CB5">
      <w:pPr>
        <w:ind w:firstLine="709"/>
        <w:rPr>
          <w:rFonts w:ascii="Times New Roman" w:hAnsi="Times New Roman" w:cs="Times New Roman"/>
          <w:noProof/>
          <w:lang w:val="pt-BR" w:bidi="pt-BR"/>
        </w:rPr>
      </w:pPr>
    </w:p>
    <w:p w14:paraId="1E940DBD" w14:textId="112BAA8B"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5.8. Etapa </w:t>
      </w:r>
      <w:r w:rsidR="00197408" w:rsidRPr="00D775B4">
        <w:rPr>
          <w:rFonts w:ascii="Times New Roman" w:hAnsi="Times New Roman" w:cs="Times New Roman"/>
          <w:b/>
          <w:bCs/>
          <w:noProof/>
          <w:lang w:val="pt-BR" w:bidi="pt-BR"/>
        </w:rPr>
        <w:t xml:space="preserve">9: </w:t>
      </w:r>
      <w:r w:rsidRPr="00D775B4">
        <w:rPr>
          <w:rFonts w:ascii="Times New Roman" w:hAnsi="Times New Roman" w:cs="Times New Roman"/>
          <w:b/>
          <w:bCs/>
          <w:noProof/>
          <w:lang w:val="pt-BR" w:bidi="pt-BR"/>
        </w:rPr>
        <w:t>Armazenamento e recuperação</w:t>
      </w:r>
    </w:p>
    <w:p w14:paraId="30DFCAAD" w14:textId="77777777" w:rsidR="007A10AB" w:rsidRPr="00D775B4" w:rsidRDefault="007A10AB" w:rsidP="00FD2CB5">
      <w:pPr>
        <w:ind w:firstLine="360"/>
        <w:rPr>
          <w:rFonts w:ascii="Times New Roman" w:hAnsi="Times New Roman" w:cs="Times New Roman"/>
          <w:noProof/>
          <w:lang w:val="pt-BR" w:bidi="pt-BR"/>
        </w:rPr>
      </w:pPr>
      <w:r w:rsidRPr="00D775B4">
        <w:rPr>
          <w:rFonts w:ascii="Times New Roman" w:hAnsi="Times New Roman" w:cs="Times New Roman"/>
          <w:noProof/>
          <w:lang w:val="pt-BR" w:bidi="pt-BR"/>
        </w:rPr>
        <w:t>A documentação da aplicação informa o uso do armazenamento local do navegador para manter os dados no ambiente de utilização. Esse funcionamento implica cuidados específicos:</w:t>
      </w:r>
    </w:p>
    <w:p w14:paraId="146F1F79" w14:textId="77777777" w:rsidR="007A10AB" w:rsidRPr="00D775B4" w:rsidRDefault="007A10AB">
      <w:pPr>
        <w:pStyle w:val="PargrafodaLista"/>
        <w:numPr>
          <w:ilvl w:val="0"/>
          <w:numId w:val="22"/>
        </w:numPr>
        <w:rPr>
          <w:rFonts w:ascii="Times New Roman" w:hAnsi="Times New Roman" w:cs="Times New Roman"/>
          <w:noProof/>
          <w:lang w:val="pt-BR" w:bidi="pt-BR"/>
        </w:rPr>
      </w:pPr>
      <w:r w:rsidRPr="00D775B4">
        <w:rPr>
          <w:rFonts w:ascii="Times New Roman" w:hAnsi="Times New Roman" w:cs="Times New Roman"/>
          <w:noProof/>
          <w:lang w:val="pt-BR" w:bidi="pt-BR"/>
        </w:rPr>
        <w:t>os dados podem permanecer associados ao navegador e ao dispositivo utilizados;</w:t>
      </w:r>
    </w:p>
    <w:p w14:paraId="06172985" w14:textId="77777777" w:rsidR="007A10AB" w:rsidRPr="00D775B4" w:rsidRDefault="007A10AB">
      <w:pPr>
        <w:pStyle w:val="PargrafodaLista"/>
        <w:numPr>
          <w:ilvl w:val="0"/>
          <w:numId w:val="22"/>
        </w:numPr>
        <w:rPr>
          <w:rFonts w:ascii="Times New Roman" w:hAnsi="Times New Roman" w:cs="Times New Roman"/>
          <w:noProof/>
          <w:lang w:val="pt-BR" w:bidi="pt-BR"/>
        </w:rPr>
      </w:pPr>
      <w:r w:rsidRPr="00D775B4">
        <w:rPr>
          <w:rFonts w:ascii="Times New Roman" w:hAnsi="Times New Roman" w:cs="Times New Roman"/>
          <w:noProof/>
          <w:lang w:val="pt-BR" w:bidi="pt-BR"/>
        </w:rPr>
        <w:t>limpar os dados do navegador pode eliminar registros locais;</w:t>
      </w:r>
    </w:p>
    <w:p w14:paraId="41A08E83" w14:textId="77777777" w:rsidR="007A10AB" w:rsidRPr="00D775B4" w:rsidRDefault="007A10AB">
      <w:pPr>
        <w:pStyle w:val="PargrafodaLista"/>
        <w:numPr>
          <w:ilvl w:val="0"/>
          <w:numId w:val="22"/>
        </w:numPr>
        <w:rPr>
          <w:rFonts w:ascii="Times New Roman" w:hAnsi="Times New Roman" w:cs="Times New Roman"/>
          <w:noProof/>
          <w:lang w:val="pt-BR" w:bidi="pt-BR"/>
        </w:rPr>
      </w:pPr>
      <w:r w:rsidRPr="00D775B4">
        <w:rPr>
          <w:rFonts w:ascii="Times New Roman" w:hAnsi="Times New Roman" w:cs="Times New Roman"/>
          <w:noProof/>
          <w:lang w:val="pt-BR" w:bidi="pt-BR"/>
        </w:rPr>
        <w:t>a utilização de outro dispositivo ou navegador pode não apresentar os mesmos registros;</w:t>
      </w:r>
    </w:p>
    <w:p w14:paraId="4787FE19" w14:textId="77777777" w:rsidR="007A10AB" w:rsidRPr="00D775B4" w:rsidRDefault="007A10AB">
      <w:pPr>
        <w:pStyle w:val="PargrafodaLista"/>
        <w:numPr>
          <w:ilvl w:val="0"/>
          <w:numId w:val="22"/>
        </w:numPr>
        <w:rPr>
          <w:rFonts w:ascii="Times New Roman" w:hAnsi="Times New Roman" w:cs="Times New Roman"/>
          <w:noProof/>
          <w:lang w:val="pt-BR" w:bidi="pt-BR"/>
        </w:rPr>
      </w:pPr>
      <w:r w:rsidRPr="00D775B4">
        <w:rPr>
          <w:rFonts w:ascii="Times New Roman" w:hAnsi="Times New Roman" w:cs="Times New Roman"/>
          <w:noProof/>
          <w:lang w:val="pt-BR" w:bidi="pt-BR"/>
        </w:rPr>
        <w:t>arquivos de cópia de segurança devem ser armazenados em local protegido;</w:t>
      </w:r>
    </w:p>
    <w:p w14:paraId="472BDC00" w14:textId="77777777" w:rsidR="007A10AB" w:rsidRPr="00D775B4" w:rsidRDefault="007A10AB">
      <w:pPr>
        <w:pStyle w:val="PargrafodaLista"/>
        <w:numPr>
          <w:ilvl w:val="0"/>
          <w:numId w:val="22"/>
        </w:numPr>
        <w:rPr>
          <w:rFonts w:ascii="Times New Roman" w:hAnsi="Times New Roman" w:cs="Times New Roman"/>
          <w:noProof/>
          <w:lang w:val="pt-BR" w:bidi="pt-BR"/>
        </w:rPr>
      </w:pPr>
      <w:r w:rsidRPr="00D775B4">
        <w:rPr>
          <w:rFonts w:ascii="Times New Roman" w:hAnsi="Times New Roman" w:cs="Times New Roman"/>
          <w:noProof/>
          <w:lang w:val="pt-BR" w:bidi="pt-BR"/>
        </w:rPr>
        <w:lastRenderedPageBreak/>
        <w:t>arquivos exportados podem conter informações pessoais e precisam de proteção adequada;</w:t>
      </w:r>
    </w:p>
    <w:p w14:paraId="78A3BA72" w14:textId="77777777" w:rsidR="007A10AB" w:rsidRPr="00D775B4" w:rsidRDefault="007A10AB">
      <w:pPr>
        <w:pStyle w:val="PargrafodaLista"/>
        <w:numPr>
          <w:ilvl w:val="0"/>
          <w:numId w:val="22"/>
        </w:numPr>
        <w:rPr>
          <w:rFonts w:ascii="Times New Roman" w:hAnsi="Times New Roman" w:cs="Times New Roman"/>
          <w:noProof/>
          <w:lang w:val="pt-BR" w:bidi="pt-BR"/>
        </w:rPr>
      </w:pPr>
      <w:r w:rsidRPr="00D775B4">
        <w:rPr>
          <w:rFonts w:ascii="Times New Roman" w:hAnsi="Times New Roman" w:cs="Times New Roman"/>
          <w:noProof/>
          <w:lang w:val="pt-BR" w:bidi="pt-BR"/>
        </w:rPr>
        <w:t>a recuperação deve ser testada com cópias de segurança controladas.</w:t>
      </w:r>
    </w:p>
    <w:p w14:paraId="3C34AE6F" w14:textId="77777777" w:rsidR="007A10AB" w:rsidRPr="00D775B4" w:rsidRDefault="007A10AB" w:rsidP="00FD2CB5">
      <w:pPr>
        <w:ind w:firstLine="720"/>
        <w:rPr>
          <w:rFonts w:ascii="Times New Roman" w:hAnsi="Times New Roman" w:cs="Times New Roman"/>
          <w:noProof/>
          <w:lang w:val="pt-BR" w:bidi="pt-BR"/>
        </w:rPr>
      </w:pPr>
      <w:r w:rsidRPr="00D775B4">
        <w:rPr>
          <w:rFonts w:ascii="Times New Roman" w:hAnsi="Times New Roman" w:cs="Times New Roman"/>
          <w:noProof/>
          <w:lang w:val="pt-BR" w:bidi="pt-BR"/>
        </w:rPr>
        <w:t>O armazenamento local não equivale automaticamente a um sistema de backup. Por isso, recomenda-se orientar o usuário a exportar cópias de segurança periodicamente, caso a funcionalidade esteja disponível.</w:t>
      </w:r>
    </w:p>
    <w:p w14:paraId="4CA8452C" w14:textId="77777777" w:rsidR="00FD2CB5" w:rsidRPr="00D775B4" w:rsidRDefault="00FD2CB5" w:rsidP="00FD2CB5">
      <w:pPr>
        <w:ind w:firstLine="720"/>
        <w:rPr>
          <w:rFonts w:ascii="Times New Roman" w:hAnsi="Times New Roman" w:cs="Times New Roman"/>
          <w:noProof/>
          <w:lang w:val="pt-BR" w:bidi="pt-BR"/>
        </w:rPr>
      </w:pPr>
    </w:p>
    <w:p w14:paraId="4C14BE73" w14:textId="445A4CCC" w:rsidR="007A10AB" w:rsidRPr="00D775B4" w:rsidRDefault="007A10AB" w:rsidP="00FD2CB5">
      <w:pPr>
        <w:pBdr>
          <w:bottom w:val="single" w:sz="4" w:space="1" w:color="auto"/>
        </w:pBdr>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 xml:space="preserve">6. CRONOGRAMA CRONOLÓGICO SIMULADO </w:t>
      </w:r>
    </w:p>
    <w:p w14:paraId="1C39D7C1" w14:textId="67241D3B" w:rsidR="00257A63" w:rsidRPr="00D775B4" w:rsidRDefault="007A10AB" w:rsidP="00583588">
      <w:pPr>
        <w:ind w:firstLine="720"/>
        <w:rPr>
          <w:rFonts w:ascii="Times New Roman" w:hAnsi="Times New Roman" w:cs="Times New Roman"/>
          <w:noProof/>
          <w:lang w:val="pt-BR" w:bidi="pt-BR"/>
        </w:rPr>
      </w:pPr>
      <w:r w:rsidRPr="00D775B4">
        <w:rPr>
          <w:rFonts w:ascii="Times New Roman" w:hAnsi="Times New Roman" w:cs="Times New Roman"/>
          <w:noProof/>
          <w:lang w:val="pt-BR" w:bidi="pt-BR"/>
        </w:rPr>
        <w:t>A tabela</w:t>
      </w:r>
      <w:r w:rsidR="00FD2CB5" w:rsidRPr="00D775B4">
        <w:rPr>
          <w:rFonts w:ascii="Times New Roman" w:hAnsi="Times New Roman" w:cs="Times New Roman"/>
          <w:noProof/>
          <w:lang w:val="pt-BR" w:bidi="pt-BR"/>
        </w:rPr>
        <w:t xml:space="preserve"> 2</w:t>
      </w:r>
      <w:r w:rsidRPr="00D775B4">
        <w:rPr>
          <w:rFonts w:ascii="Times New Roman" w:hAnsi="Times New Roman" w:cs="Times New Roman"/>
          <w:noProof/>
          <w:lang w:val="pt-BR" w:bidi="pt-BR"/>
        </w:rPr>
        <w:t xml:space="preserve"> a seguir é uma </w:t>
      </w:r>
      <w:r w:rsidRPr="00D775B4">
        <w:rPr>
          <w:rFonts w:ascii="Times New Roman" w:hAnsi="Times New Roman" w:cs="Times New Roman"/>
          <w:b/>
          <w:bCs/>
          <w:noProof/>
          <w:lang w:val="pt-BR" w:bidi="pt-BR"/>
        </w:rPr>
        <w:t>proposta simulada de cronograma de desenvolvimento e verificação</w:t>
      </w:r>
      <w:r w:rsidRPr="00D775B4">
        <w:rPr>
          <w:rFonts w:ascii="Times New Roman" w:hAnsi="Times New Roman" w:cs="Times New Roman"/>
          <w:noProof/>
          <w:lang w:val="pt-BR" w:bidi="pt-BR"/>
        </w:rPr>
        <w:t>. Ela deve ser adaptada aos registros efetivos do projeto antes de ser utilizada como prova de execução das atividades.</w:t>
      </w:r>
    </w:p>
    <w:p w14:paraId="700C017A" w14:textId="66FBEB70" w:rsidR="00257A63" w:rsidRPr="00D775B4" w:rsidRDefault="00257A63" w:rsidP="00FD2CB5">
      <w:pPr>
        <w:ind w:firstLine="720"/>
        <w:rPr>
          <w:rFonts w:ascii="Times New Roman" w:hAnsi="Times New Roman" w:cs="Times New Roman"/>
          <w:noProof/>
          <w:lang w:val="pt-BR" w:bidi="pt-BR"/>
        </w:rPr>
      </w:pPr>
      <w:r w:rsidRPr="00D775B4">
        <w:rPr>
          <w:rFonts w:ascii="Times New Roman" w:hAnsi="Times New Roman" w:cs="Times New Roman"/>
          <w:b/>
          <w:bCs/>
          <w:noProof/>
          <w:lang w:val="pt-BR" w:bidi="pt-BR"/>
        </w:rPr>
        <w:t>Tabela 2.</w:t>
      </w:r>
      <w:r w:rsidRPr="00D775B4">
        <w:rPr>
          <w:rFonts w:ascii="Times New Roman" w:hAnsi="Times New Roman" w:cs="Times New Roman"/>
          <w:noProof/>
          <w:lang w:val="pt-BR" w:bidi="pt-BR"/>
        </w:rPr>
        <w:t xml:space="preserve"> Cronograma cronológico simulado — </w:t>
      </w:r>
      <w:r w:rsidR="00E94C93" w:rsidRPr="00D775B4">
        <w:rPr>
          <w:rFonts w:ascii="Times New Roman" w:hAnsi="Times New Roman" w:cs="Times New Roman"/>
          <w:noProof/>
          <w:lang w:val="pt-BR" w:bidi="pt-BR"/>
        </w:rPr>
        <w:t>15</w:t>
      </w:r>
      <w:r w:rsidRPr="00D775B4">
        <w:rPr>
          <w:rFonts w:ascii="Times New Roman" w:hAnsi="Times New Roman" w:cs="Times New Roman"/>
          <w:noProof/>
          <w:lang w:val="pt-BR" w:bidi="pt-BR"/>
        </w:rPr>
        <w:t xml:space="preserve"> A 1</w:t>
      </w:r>
      <w:r w:rsidR="00E94C93" w:rsidRPr="00D775B4">
        <w:rPr>
          <w:rFonts w:ascii="Times New Roman" w:hAnsi="Times New Roman" w:cs="Times New Roman"/>
          <w:noProof/>
          <w:lang w:val="pt-BR" w:bidi="pt-BR"/>
        </w:rPr>
        <w:t>7</w:t>
      </w:r>
      <w:r w:rsidRPr="00D775B4">
        <w:rPr>
          <w:rFonts w:ascii="Times New Roman" w:hAnsi="Times New Roman" w:cs="Times New Roman"/>
          <w:noProof/>
          <w:lang w:val="pt-BR" w:bidi="pt-BR"/>
        </w:rPr>
        <w:t xml:space="preserve"> de outubro de 2026</w:t>
      </w:r>
    </w:p>
    <w:tbl>
      <w:tblPr>
        <w:tblW w:w="9214" w:type="dxa"/>
        <w:tblCellSpacing w:w="15" w:type="dxa"/>
        <w:tblCellMar>
          <w:top w:w="15" w:type="dxa"/>
          <w:left w:w="15" w:type="dxa"/>
          <w:bottom w:w="15" w:type="dxa"/>
          <w:right w:w="15" w:type="dxa"/>
        </w:tblCellMar>
        <w:tblLook w:val="04A0" w:firstRow="1" w:lastRow="0" w:firstColumn="1" w:lastColumn="0" w:noHBand="0" w:noVBand="1"/>
      </w:tblPr>
      <w:tblGrid>
        <w:gridCol w:w="1276"/>
        <w:gridCol w:w="1340"/>
        <w:gridCol w:w="2629"/>
        <w:gridCol w:w="2268"/>
        <w:gridCol w:w="1701"/>
      </w:tblGrid>
      <w:tr w:rsidR="007A10AB" w:rsidRPr="00D775B4" w14:paraId="4DEEF221" w14:textId="77777777" w:rsidTr="00E94C93">
        <w:trPr>
          <w:tblCellSpacing w:w="15" w:type="dxa"/>
        </w:trPr>
        <w:tc>
          <w:tcPr>
            <w:tcW w:w="1231" w:type="dxa"/>
            <w:tcBorders>
              <w:top w:val="single" w:sz="4" w:space="0" w:color="auto"/>
              <w:bottom w:val="single" w:sz="4" w:space="0" w:color="auto"/>
            </w:tcBorders>
            <w:vAlign w:val="center"/>
            <w:hideMark/>
          </w:tcPr>
          <w:p w14:paraId="3E0F47EB"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Data</w:t>
            </w:r>
          </w:p>
        </w:tc>
        <w:tc>
          <w:tcPr>
            <w:tcW w:w="0" w:type="auto"/>
            <w:tcBorders>
              <w:top w:val="single" w:sz="4" w:space="0" w:color="auto"/>
              <w:bottom w:val="single" w:sz="4" w:space="0" w:color="auto"/>
            </w:tcBorders>
            <w:vAlign w:val="center"/>
            <w:hideMark/>
          </w:tcPr>
          <w:p w14:paraId="6B46E7AC"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Etapa proposta</w:t>
            </w:r>
          </w:p>
        </w:tc>
        <w:tc>
          <w:tcPr>
            <w:tcW w:w="2599" w:type="dxa"/>
            <w:tcBorders>
              <w:top w:val="single" w:sz="4" w:space="0" w:color="auto"/>
              <w:bottom w:val="single" w:sz="4" w:space="0" w:color="auto"/>
            </w:tcBorders>
            <w:vAlign w:val="center"/>
            <w:hideMark/>
          </w:tcPr>
          <w:p w14:paraId="1A32A181"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Atividade descrita</w:t>
            </w:r>
          </w:p>
        </w:tc>
        <w:tc>
          <w:tcPr>
            <w:tcW w:w="2238" w:type="dxa"/>
            <w:tcBorders>
              <w:top w:val="single" w:sz="4" w:space="0" w:color="auto"/>
              <w:bottom w:val="single" w:sz="4" w:space="0" w:color="auto"/>
            </w:tcBorders>
            <w:vAlign w:val="center"/>
            <w:hideMark/>
          </w:tcPr>
          <w:p w14:paraId="236A9A9F"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Teste ou verificação prevista</w:t>
            </w:r>
          </w:p>
        </w:tc>
        <w:tc>
          <w:tcPr>
            <w:tcW w:w="1656" w:type="dxa"/>
            <w:tcBorders>
              <w:top w:val="single" w:sz="4" w:space="0" w:color="auto"/>
              <w:bottom w:val="single" w:sz="4" w:space="0" w:color="auto"/>
            </w:tcBorders>
            <w:vAlign w:val="center"/>
            <w:hideMark/>
          </w:tcPr>
          <w:p w14:paraId="4BBA878C"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Resultado a registrar</w:t>
            </w:r>
          </w:p>
        </w:tc>
      </w:tr>
      <w:tr w:rsidR="007A10AB" w:rsidRPr="00D775B4" w14:paraId="7FD7F6B8" w14:textId="77777777" w:rsidTr="00197408">
        <w:trPr>
          <w:tblCellSpacing w:w="15" w:type="dxa"/>
        </w:trPr>
        <w:tc>
          <w:tcPr>
            <w:tcW w:w="1231" w:type="dxa"/>
            <w:vAlign w:val="center"/>
            <w:hideMark/>
          </w:tcPr>
          <w:p w14:paraId="62CBC7E2" w14:textId="78D25B5F"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15</w:t>
            </w:r>
            <w:r w:rsidR="007A10AB" w:rsidRPr="00D775B4">
              <w:rPr>
                <w:rFonts w:ascii="Times New Roman" w:hAnsi="Times New Roman" w:cs="Times New Roman"/>
                <w:noProof/>
                <w:lang w:val="pt-BR" w:bidi="pt-BR"/>
              </w:rPr>
              <w:t>/10/2026</w:t>
            </w:r>
          </w:p>
        </w:tc>
        <w:tc>
          <w:tcPr>
            <w:tcW w:w="0" w:type="auto"/>
            <w:vAlign w:val="center"/>
            <w:hideMark/>
          </w:tcPr>
          <w:p w14:paraId="3EC01885"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Concepção</w:t>
            </w:r>
          </w:p>
        </w:tc>
        <w:tc>
          <w:tcPr>
            <w:tcW w:w="2599" w:type="dxa"/>
            <w:vAlign w:val="center"/>
            <w:hideMark/>
          </w:tcPr>
          <w:p w14:paraId="6A7983F9"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Definição da finalidade e do problema que a ferramenta pretende abordar.</w:t>
            </w:r>
          </w:p>
        </w:tc>
        <w:tc>
          <w:tcPr>
            <w:tcW w:w="2238" w:type="dxa"/>
            <w:vAlign w:val="center"/>
            <w:hideMark/>
          </w:tcPr>
          <w:p w14:paraId="52C8E99B"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Verificar se o objetivo está descrito de forma clara.</w:t>
            </w:r>
          </w:p>
        </w:tc>
        <w:tc>
          <w:tcPr>
            <w:tcW w:w="1656" w:type="dxa"/>
            <w:vAlign w:val="center"/>
            <w:hideMark/>
          </w:tcPr>
          <w:p w14:paraId="00B6CCB5"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Objetivo e escopo preliminar.</w:t>
            </w:r>
          </w:p>
        </w:tc>
      </w:tr>
      <w:tr w:rsidR="007A10AB" w:rsidRPr="00D775B4" w14:paraId="78CCF346" w14:textId="77777777" w:rsidTr="00197408">
        <w:trPr>
          <w:tblCellSpacing w:w="15" w:type="dxa"/>
        </w:trPr>
        <w:tc>
          <w:tcPr>
            <w:tcW w:w="1231" w:type="dxa"/>
            <w:vAlign w:val="center"/>
            <w:hideMark/>
          </w:tcPr>
          <w:p w14:paraId="1B20EF2D" w14:textId="1E777983"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15</w:t>
            </w:r>
            <w:r w:rsidR="007A10AB" w:rsidRPr="00D775B4">
              <w:rPr>
                <w:rFonts w:ascii="Times New Roman" w:hAnsi="Times New Roman" w:cs="Times New Roman"/>
                <w:noProof/>
                <w:lang w:val="pt-BR" w:bidi="pt-BR"/>
              </w:rPr>
              <w:t>/10/2026</w:t>
            </w:r>
          </w:p>
        </w:tc>
        <w:tc>
          <w:tcPr>
            <w:tcW w:w="0" w:type="auto"/>
            <w:vAlign w:val="center"/>
            <w:hideMark/>
          </w:tcPr>
          <w:p w14:paraId="598459C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Planejamento</w:t>
            </w:r>
          </w:p>
        </w:tc>
        <w:tc>
          <w:tcPr>
            <w:tcW w:w="2599" w:type="dxa"/>
            <w:vAlign w:val="center"/>
            <w:hideMark/>
          </w:tcPr>
          <w:p w14:paraId="4576001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Organização dos módulos de pesquisa, fontes, evidências e comparação.</w:t>
            </w:r>
          </w:p>
        </w:tc>
        <w:tc>
          <w:tcPr>
            <w:tcW w:w="2238" w:type="dxa"/>
            <w:vAlign w:val="center"/>
            <w:hideMark/>
          </w:tcPr>
          <w:p w14:paraId="5AEF2EE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Conferir se os módulos cobrem as necessidades principais.</w:t>
            </w:r>
          </w:p>
        </w:tc>
        <w:tc>
          <w:tcPr>
            <w:tcW w:w="1656" w:type="dxa"/>
            <w:vAlign w:val="center"/>
            <w:hideMark/>
          </w:tcPr>
          <w:p w14:paraId="24E8247F"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Estrutura funcional preliminar.</w:t>
            </w:r>
          </w:p>
        </w:tc>
      </w:tr>
      <w:tr w:rsidR="007A10AB" w:rsidRPr="00D775B4" w14:paraId="40EAD6D6" w14:textId="77777777" w:rsidTr="00197408">
        <w:trPr>
          <w:tblCellSpacing w:w="15" w:type="dxa"/>
        </w:trPr>
        <w:tc>
          <w:tcPr>
            <w:tcW w:w="1231" w:type="dxa"/>
            <w:vAlign w:val="center"/>
            <w:hideMark/>
          </w:tcPr>
          <w:p w14:paraId="699DCE25" w14:textId="03135331"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15</w:t>
            </w:r>
            <w:r w:rsidR="007A10AB" w:rsidRPr="00D775B4">
              <w:rPr>
                <w:rFonts w:ascii="Times New Roman" w:hAnsi="Times New Roman" w:cs="Times New Roman"/>
                <w:noProof/>
                <w:lang w:val="pt-BR" w:bidi="pt-BR"/>
              </w:rPr>
              <w:t>/10/2026</w:t>
            </w:r>
          </w:p>
        </w:tc>
        <w:tc>
          <w:tcPr>
            <w:tcW w:w="0" w:type="auto"/>
            <w:vAlign w:val="center"/>
            <w:hideMark/>
          </w:tcPr>
          <w:p w14:paraId="65FA5C3F"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Modelagem</w:t>
            </w:r>
          </w:p>
        </w:tc>
        <w:tc>
          <w:tcPr>
            <w:tcW w:w="2599" w:type="dxa"/>
            <w:vAlign w:val="center"/>
            <w:hideMark/>
          </w:tcPr>
          <w:p w14:paraId="50B1D1E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Definição dos campos de identificação e registro.</w:t>
            </w:r>
          </w:p>
        </w:tc>
        <w:tc>
          <w:tcPr>
            <w:tcW w:w="2238" w:type="dxa"/>
            <w:vAlign w:val="center"/>
            <w:hideMark/>
          </w:tcPr>
          <w:p w14:paraId="50CF404C"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Verificar se os campos necessários estão previstos.</w:t>
            </w:r>
          </w:p>
        </w:tc>
        <w:tc>
          <w:tcPr>
            <w:tcW w:w="1656" w:type="dxa"/>
            <w:vAlign w:val="center"/>
            <w:hideMark/>
          </w:tcPr>
          <w:p w14:paraId="39E27D39"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Modelo de dados conceitual.</w:t>
            </w:r>
          </w:p>
        </w:tc>
      </w:tr>
      <w:tr w:rsidR="007A10AB" w:rsidRPr="00D775B4" w14:paraId="418BEE12" w14:textId="77777777" w:rsidTr="00197408">
        <w:trPr>
          <w:tblCellSpacing w:w="15" w:type="dxa"/>
        </w:trPr>
        <w:tc>
          <w:tcPr>
            <w:tcW w:w="1231" w:type="dxa"/>
            <w:vAlign w:val="center"/>
            <w:hideMark/>
          </w:tcPr>
          <w:p w14:paraId="0C40B580" w14:textId="115953CE"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w:t>
            </w:r>
            <w:r w:rsidR="007A10AB" w:rsidRPr="00D775B4">
              <w:rPr>
                <w:rFonts w:ascii="Times New Roman" w:hAnsi="Times New Roman" w:cs="Times New Roman"/>
                <w:noProof/>
                <w:lang w:val="pt-BR" w:bidi="pt-BR"/>
              </w:rPr>
              <w:t>/10/2026</w:t>
            </w:r>
          </w:p>
        </w:tc>
        <w:tc>
          <w:tcPr>
            <w:tcW w:w="0" w:type="auto"/>
            <w:vAlign w:val="center"/>
            <w:hideMark/>
          </w:tcPr>
          <w:p w14:paraId="297F963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Protocolo</w:t>
            </w:r>
          </w:p>
        </w:tc>
        <w:tc>
          <w:tcPr>
            <w:tcW w:w="2599" w:type="dxa"/>
            <w:vAlign w:val="center"/>
            <w:hideMark/>
          </w:tcPr>
          <w:p w14:paraId="1EB3787B"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Organização de temas, consultas e cobertura da pesquisa.</w:t>
            </w:r>
          </w:p>
        </w:tc>
        <w:tc>
          <w:tcPr>
            <w:tcW w:w="2238" w:type="dxa"/>
            <w:vAlign w:val="center"/>
            <w:hideMark/>
          </w:tcPr>
          <w:p w14:paraId="6621C3C0"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Simular o preenchimento de um protocolo.</w:t>
            </w:r>
          </w:p>
        </w:tc>
        <w:tc>
          <w:tcPr>
            <w:tcW w:w="1656" w:type="dxa"/>
            <w:vAlign w:val="center"/>
            <w:hideMark/>
          </w:tcPr>
          <w:p w14:paraId="385F7803"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Protocolo preliminar documentado.</w:t>
            </w:r>
          </w:p>
        </w:tc>
      </w:tr>
      <w:tr w:rsidR="007A10AB" w:rsidRPr="00D775B4" w14:paraId="7C075654" w14:textId="77777777" w:rsidTr="00197408">
        <w:trPr>
          <w:tblCellSpacing w:w="15" w:type="dxa"/>
        </w:trPr>
        <w:tc>
          <w:tcPr>
            <w:tcW w:w="1231" w:type="dxa"/>
            <w:vAlign w:val="center"/>
            <w:hideMark/>
          </w:tcPr>
          <w:p w14:paraId="3039005B" w14:textId="5FAA3D0A"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w:t>
            </w:r>
            <w:r w:rsidR="007A10AB" w:rsidRPr="00D775B4">
              <w:rPr>
                <w:rFonts w:ascii="Times New Roman" w:hAnsi="Times New Roman" w:cs="Times New Roman"/>
                <w:noProof/>
                <w:lang w:val="pt-BR" w:bidi="pt-BR"/>
              </w:rPr>
              <w:t>/10/2026</w:t>
            </w:r>
          </w:p>
        </w:tc>
        <w:tc>
          <w:tcPr>
            <w:tcW w:w="0" w:type="auto"/>
            <w:vAlign w:val="center"/>
            <w:hideMark/>
          </w:tcPr>
          <w:p w14:paraId="15CF7868"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Evidências</w:t>
            </w:r>
          </w:p>
        </w:tc>
        <w:tc>
          <w:tcPr>
            <w:tcW w:w="2599" w:type="dxa"/>
            <w:vAlign w:val="center"/>
            <w:hideMark/>
          </w:tcPr>
          <w:p w14:paraId="534ADCFC"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Definição dos campos de fonte, relevância e confiabilidade.</w:t>
            </w:r>
          </w:p>
        </w:tc>
        <w:tc>
          <w:tcPr>
            <w:tcW w:w="2238" w:type="dxa"/>
            <w:vAlign w:val="center"/>
            <w:hideMark/>
          </w:tcPr>
          <w:p w14:paraId="7A0C9A04"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Registrar uma evidência fictícia para verificar a clareza dos campos.</w:t>
            </w:r>
          </w:p>
        </w:tc>
        <w:tc>
          <w:tcPr>
            <w:tcW w:w="1656" w:type="dxa"/>
            <w:vAlign w:val="center"/>
            <w:hideMark/>
          </w:tcPr>
          <w:p w14:paraId="507D8FE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Modelo de registro de evidências.</w:t>
            </w:r>
          </w:p>
        </w:tc>
      </w:tr>
      <w:tr w:rsidR="007A10AB" w:rsidRPr="00D775B4" w14:paraId="3214A98B" w14:textId="77777777" w:rsidTr="00197408">
        <w:trPr>
          <w:tblCellSpacing w:w="15" w:type="dxa"/>
        </w:trPr>
        <w:tc>
          <w:tcPr>
            <w:tcW w:w="1231" w:type="dxa"/>
            <w:vAlign w:val="center"/>
            <w:hideMark/>
          </w:tcPr>
          <w:p w14:paraId="4087CF8C" w14:textId="6EAEA368"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w:t>
            </w:r>
            <w:r w:rsidR="007A10AB" w:rsidRPr="00D775B4">
              <w:rPr>
                <w:rFonts w:ascii="Times New Roman" w:hAnsi="Times New Roman" w:cs="Times New Roman"/>
                <w:noProof/>
                <w:lang w:val="pt-BR" w:bidi="pt-BR"/>
              </w:rPr>
              <w:t>/10/2026</w:t>
            </w:r>
          </w:p>
        </w:tc>
        <w:tc>
          <w:tcPr>
            <w:tcW w:w="0" w:type="auto"/>
            <w:vAlign w:val="center"/>
            <w:hideMark/>
          </w:tcPr>
          <w:p w14:paraId="35321197"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Classificação</w:t>
            </w:r>
          </w:p>
        </w:tc>
        <w:tc>
          <w:tcPr>
            <w:tcW w:w="2599" w:type="dxa"/>
            <w:vAlign w:val="center"/>
            <w:hideMark/>
          </w:tcPr>
          <w:p w14:paraId="5CD99EA0"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Organização das categorias favorável, desfavorável, neutra e inconclusiva.</w:t>
            </w:r>
          </w:p>
        </w:tc>
        <w:tc>
          <w:tcPr>
            <w:tcW w:w="2238" w:type="dxa"/>
            <w:vAlign w:val="center"/>
            <w:hideMark/>
          </w:tcPr>
          <w:p w14:paraId="23A758F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Conferir se cada categoria possui uma definição compreensível.</w:t>
            </w:r>
          </w:p>
        </w:tc>
        <w:tc>
          <w:tcPr>
            <w:tcW w:w="1656" w:type="dxa"/>
            <w:vAlign w:val="center"/>
            <w:hideMark/>
          </w:tcPr>
          <w:p w14:paraId="660D94DC"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Regras conceituais de classificação.</w:t>
            </w:r>
          </w:p>
        </w:tc>
      </w:tr>
      <w:tr w:rsidR="007A10AB" w:rsidRPr="00D775B4" w14:paraId="69394111" w14:textId="77777777" w:rsidTr="00197408">
        <w:trPr>
          <w:tblCellSpacing w:w="15" w:type="dxa"/>
        </w:trPr>
        <w:tc>
          <w:tcPr>
            <w:tcW w:w="1231" w:type="dxa"/>
            <w:vAlign w:val="center"/>
            <w:hideMark/>
          </w:tcPr>
          <w:p w14:paraId="5DB9095E" w14:textId="1BCCB407"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w:t>
            </w:r>
            <w:r w:rsidR="007A10AB" w:rsidRPr="00D775B4">
              <w:rPr>
                <w:rFonts w:ascii="Times New Roman" w:hAnsi="Times New Roman" w:cs="Times New Roman"/>
                <w:noProof/>
                <w:lang w:val="pt-BR" w:bidi="pt-BR"/>
              </w:rPr>
              <w:t>/10/2026</w:t>
            </w:r>
          </w:p>
        </w:tc>
        <w:tc>
          <w:tcPr>
            <w:tcW w:w="0" w:type="auto"/>
            <w:vAlign w:val="center"/>
            <w:hideMark/>
          </w:tcPr>
          <w:p w14:paraId="1EA94D1E"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Parâmetros</w:t>
            </w:r>
          </w:p>
        </w:tc>
        <w:tc>
          <w:tcPr>
            <w:tcW w:w="2599" w:type="dxa"/>
            <w:vAlign w:val="center"/>
            <w:hideMark/>
          </w:tcPr>
          <w:p w14:paraId="600035F0"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Estruturação dos eixos positivos e negativos.</w:t>
            </w:r>
          </w:p>
        </w:tc>
        <w:tc>
          <w:tcPr>
            <w:tcW w:w="2238" w:type="dxa"/>
            <w:vAlign w:val="center"/>
            <w:hideMark/>
          </w:tcPr>
          <w:p w14:paraId="03222151"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Verificar se há correspondência entre os eixos e os critérios descritos.</w:t>
            </w:r>
          </w:p>
        </w:tc>
        <w:tc>
          <w:tcPr>
            <w:tcW w:w="1656" w:type="dxa"/>
            <w:vAlign w:val="center"/>
            <w:hideMark/>
          </w:tcPr>
          <w:p w14:paraId="4F64CDD5"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Matriz conceitual de avaliação.</w:t>
            </w:r>
          </w:p>
        </w:tc>
      </w:tr>
      <w:tr w:rsidR="007A10AB" w:rsidRPr="00D775B4" w14:paraId="7FC65DDB" w14:textId="77777777" w:rsidTr="00197408">
        <w:trPr>
          <w:tblCellSpacing w:w="15" w:type="dxa"/>
        </w:trPr>
        <w:tc>
          <w:tcPr>
            <w:tcW w:w="1231" w:type="dxa"/>
            <w:vAlign w:val="center"/>
            <w:hideMark/>
          </w:tcPr>
          <w:p w14:paraId="54820E1A" w14:textId="3C7E1070"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w:t>
            </w:r>
            <w:r w:rsidR="007A10AB" w:rsidRPr="00D775B4">
              <w:rPr>
                <w:rFonts w:ascii="Times New Roman" w:hAnsi="Times New Roman" w:cs="Times New Roman"/>
                <w:noProof/>
                <w:lang w:val="pt-BR" w:bidi="pt-BR"/>
              </w:rPr>
              <w:t>/10/2026</w:t>
            </w:r>
          </w:p>
        </w:tc>
        <w:tc>
          <w:tcPr>
            <w:tcW w:w="0" w:type="auto"/>
            <w:vAlign w:val="center"/>
            <w:hideMark/>
          </w:tcPr>
          <w:p w14:paraId="1C63EEF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Cálculos</w:t>
            </w:r>
          </w:p>
        </w:tc>
        <w:tc>
          <w:tcPr>
            <w:tcW w:w="2599" w:type="dxa"/>
            <w:vAlign w:val="center"/>
            <w:hideMark/>
          </w:tcPr>
          <w:p w14:paraId="40D416D5"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Documentação das regras de ponderação e equilíbrio.</w:t>
            </w:r>
          </w:p>
        </w:tc>
        <w:tc>
          <w:tcPr>
            <w:tcW w:w="2238" w:type="dxa"/>
            <w:vAlign w:val="center"/>
            <w:hideMark/>
          </w:tcPr>
          <w:p w14:paraId="237CC8B1"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Conferir manualmente exemplos numéricos controlados.</w:t>
            </w:r>
          </w:p>
        </w:tc>
        <w:tc>
          <w:tcPr>
            <w:tcW w:w="1656" w:type="dxa"/>
            <w:vAlign w:val="center"/>
            <w:hideMark/>
          </w:tcPr>
          <w:p w14:paraId="052BE394"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Fórmulas documentadas para revisão.</w:t>
            </w:r>
          </w:p>
        </w:tc>
      </w:tr>
      <w:tr w:rsidR="00583588" w:rsidRPr="00D775B4" w14:paraId="2D0C710A" w14:textId="77777777" w:rsidTr="00E94C93">
        <w:trPr>
          <w:tblCellSpacing w:w="15" w:type="dxa"/>
        </w:trPr>
        <w:tc>
          <w:tcPr>
            <w:tcW w:w="1231" w:type="dxa"/>
            <w:tcBorders>
              <w:top w:val="single" w:sz="4" w:space="0" w:color="auto"/>
              <w:bottom w:val="single" w:sz="4" w:space="0" w:color="auto"/>
            </w:tcBorders>
            <w:vAlign w:val="center"/>
            <w:hideMark/>
          </w:tcPr>
          <w:p w14:paraId="5EAE127E" w14:textId="77777777" w:rsidR="00583588" w:rsidRPr="00D775B4" w:rsidRDefault="00583588" w:rsidP="001548F3">
            <w:pPr>
              <w:rPr>
                <w:rFonts w:ascii="Times New Roman" w:hAnsi="Times New Roman" w:cs="Times New Roman"/>
                <w:b/>
                <w:bCs/>
                <w:noProof/>
                <w:lang w:val="pt-BR" w:bidi="pt-BR"/>
              </w:rPr>
            </w:pPr>
            <w:r w:rsidRPr="00D775B4">
              <w:rPr>
                <w:rFonts w:ascii="Times New Roman" w:hAnsi="Times New Roman" w:cs="Times New Roman"/>
                <w:b/>
                <w:bCs/>
                <w:noProof/>
                <w:lang w:val="pt-BR" w:bidi="pt-BR"/>
              </w:rPr>
              <w:lastRenderedPageBreak/>
              <w:t>Data</w:t>
            </w:r>
          </w:p>
        </w:tc>
        <w:tc>
          <w:tcPr>
            <w:tcW w:w="0" w:type="auto"/>
            <w:tcBorders>
              <w:top w:val="single" w:sz="4" w:space="0" w:color="auto"/>
              <w:bottom w:val="single" w:sz="4" w:space="0" w:color="auto"/>
            </w:tcBorders>
            <w:vAlign w:val="center"/>
            <w:hideMark/>
          </w:tcPr>
          <w:p w14:paraId="57085E0A" w14:textId="77777777" w:rsidR="00583588" w:rsidRPr="00D775B4" w:rsidRDefault="00583588" w:rsidP="001548F3">
            <w:pPr>
              <w:rPr>
                <w:rFonts w:ascii="Times New Roman" w:hAnsi="Times New Roman" w:cs="Times New Roman"/>
                <w:b/>
                <w:bCs/>
                <w:noProof/>
                <w:lang w:val="pt-BR" w:bidi="pt-BR"/>
              </w:rPr>
            </w:pPr>
            <w:r w:rsidRPr="00D775B4">
              <w:rPr>
                <w:rFonts w:ascii="Times New Roman" w:hAnsi="Times New Roman" w:cs="Times New Roman"/>
                <w:b/>
                <w:bCs/>
                <w:noProof/>
                <w:lang w:val="pt-BR" w:bidi="pt-BR"/>
              </w:rPr>
              <w:t>Etapa proposta</w:t>
            </w:r>
          </w:p>
        </w:tc>
        <w:tc>
          <w:tcPr>
            <w:tcW w:w="2599" w:type="dxa"/>
            <w:tcBorders>
              <w:top w:val="single" w:sz="4" w:space="0" w:color="auto"/>
              <w:bottom w:val="single" w:sz="4" w:space="0" w:color="auto"/>
            </w:tcBorders>
            <w:vAlign w:val="center"/>
            <w:hideMark/>
          </w:tcPr>
          <w:p w14:paraId="770C7F8B" w14:textId="77777777" w:rsidR="00583588" w:rsidRPr="00D775B4" w:rsidRDefault="00583588" w:rsidP="001548F3">
            <w:pPr>
              <w:rPr>
                <w:rFonts w:ascii="Times New Roman" w:hAnsi="Times New Roman" w:cs="Times New Roman"/>
                <w:b/>
                <w:bCs/>
                <w:noProof/>
                <w:lang w:val="pt-BR" w:bidi="pt-BR"/>
              </w:rPr>
            </w:pPr>
            <w:r w:rsidRPr="00D775B4">
              <w:rPr>
                <w:rFonts w:ascii="Times New Roman" w:hAnsi="Times New Roman" w:cs="Times New Roman"/>
                <w:b/>
                <w:bCs/>
                <w:noProof/>
                <w:lang w:val="pt-BR" w:bidi="pt-BR"/>
              </w:rPr>
              <w:t>Atividade descrita</w:t>
            </w:r>
          </w:p>
        </w:tc>
        <w:tc>
          <w:tcPr>
            <w:tcW w:w="2238" w:type="dxa"/>
            <w:tcBorders>
              <w:top w:val="single" w:sz="4" w:space="0" w:color="auto"/>
              <w:bottom w:val="single" w:sz="4" w:space="0" w:color="auto"/>
            </w:tcBorders>
            <w:vAlign w:val="center"/>
            <w:hideMark/>
          </w:tcPr>
          <w:p w14:paraId="3585F680" w14:textId="77777777" w:rsidR="00583588" w:rsidRPr="00D775B4" w:rsidRDefault="00583588" w:rsidP="001548F3">
            <w:pPr>
              <w:rPr>
                <w:rFonts w:ascii="Times New Roman" w:hAnsi="Times New Roman" w:cs="Times New Roman"/>
                <w:b/>
                <w:bCs/>
                <w:noProof/>
                <w:lang w:val="pt-BR" w:bidi="pt-BR"/>
              </w:rPr>
            </w:pPr>
            <w:r w:rsidRPr="00D775B4">
              <w:rPr>
                <w:rFonts w:ascii="Times New Roman" w:hAnsi="Times New Roman" w:cs="Times New Roman"/>
                <w:b/>
                <w:bCs/>
                <w:noProof/>
                <w:lang w:val="pt-BR" w:bidi="pt-BR"/>
              </w:rPr>
              <w:t>Teste ou verificação prevista</w:t>
            </w:r>
          </w:p>
        </w:tc>
        <w:tc>
          <w:tcPr>
            <w:tcW w:w="1656" w:type="dxa"/>
            <w:tcBorders>
              <w:top w:val="single" w:sz="4" w:space="0" w:color="auto"/>
              <w:bottom w:val="single" w:sz="4" w:space="0" w:color="auto"/>
            </w:tcBorders>
            <w:vAlign w:val="center"/>
            <w:hideMark/>
          </w:tcPr>
          <w:p w14:paraId="6F4E61D7" w14:textId="77777777" w:rsidR="00583588" w:rsidRPr="00D775B4" w:rsidRDefault="00583588" w:rsidP="001548F3">
            <w:pPr>
              <w:rPr>
                <w:rFonts w:ascii="Times New Roman" w:hAnsi="Times New Roman" w:cs="Times New Roman"/>
                <w:b/>
                <w:bCs/>
                <w:noProof/>
                <w:lang w:val="pt-BR" w:bidi="pt-BR"/>
              </w:rPr>
            </w:pPr>
            <w:r w:rsidRPr="00D775B4">
              <w:rPr>
                <w:rFonts w:ascii="Times New Roman" w:hAnsi="Times New Roman" w:cs="Times New Roman"/>
                <w:b/>
                <w:bCs/>
                <w:noProof/>
                <w:lang w:val="pt-BR" w:bidi="pt-BR"/>
              </w:rPr>
              <w:t>Resultado a registrar</w:t>
            </w:r>
          </w:p>
        </w:tc>
      </w:tr>
      <w:tr w:rsidR="007A10AB" w:rsidRPr="00D775B4" w14:paraId="1561E35A" w14:textId="77777777" w:rsidTr="00197408">
        <w:trPr>
          <w:tblCellSpacing w:w="15" w:type="dxa"/>
        </w:trPr>
        <w:tc>
          <w:tcPr>
            <w:tcW w:w="1231" w:type="dxa"/>
            <w:vAlign w:val="center"/>
            <w:hideMark/>
          </w:tcPr>
          <w:p w14:paraId="780BAA7E" w14:textId="3380B5D7"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w:t>
            </w:r>
            <w:r w:rsidR="007A10AB" w:rsidRPr="00D775B4">
              <w:rPr>
                <w:rFonts w:ascii="Times New Roman" w:hAnsi="Times New Roman" w:cs="Times New Roman"/>
                <w:noProof/>
                <w:lang w:val="pt-BR" w:bidi="pt-BR"/>
              </w:rPr>
              <w:t>/10/2026</w:t>
            </w:r>
          </w:p>
        </w:tc>
        <w:tc>
          <w:tcPr>
            <w:tcW w:w="0" w:type="auto"/>
            <w:vAlign w:val="center"/>
            <w:hideMark/>
          </w:tcPr>
          <w:p w14:paraId="7298A16D"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Interface</w:t>
            </w:r>
          </w:p>
        </w:tc>
        <w:tc>
          <w:tcPr>
            <w:tcW w:w="2599" w:type="dxa"/>
            <w:vAlign w:val="center"/>
            <w:hideMark/>
          </w:tcPr>
          <w:p w14:paraId="6475C3F6"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Organização das seções e dos elementos de navegação.</w:t>
            </w:r>
          </w:p>
        </w:tc>
        <w:tc>
          <w:tcPr>
            <w:tcW w:w="2238" w:type="dxa"/>
            <w:vAlign w:val="center"/>
            <w:hideMark/>
          </w:tcPr>
          <w:p w14:paraId="14EBADD4"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Percorrer a interface e verificar a identificação dos módulos.</w:t>
            </w:r>
          </w:p>
        </w:tc>
        <w:tc>
          <w:tcPr>
            <w:tcW w:w="1656" w:type="dxa"/>
            <w:vAlign w:val="center"/>
            <w:hideMark/>
          </w:tcPr>
          <w:p w14:paraId="3078625A"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Registro de observações de interface.</w:t>
            </w:r>
          </w:p>
        </w:tc>
      </w:tr>
      <w:tr w:rsidR="007A10AB" w:rsidRPr="00D775B4" w14:paraId="5ABBBA70" w14:textId="77777777" w:rsidTr="00197408">
        <w:trPr>
          <w:tblCellSpacing w:w="15" w:type="dxa"/>
        </w:trPr>
        <w:tc>
          <w:tcPr>
            <w:tcW w:w="1231" w:type="dxa"/>
            <w:vAlign w:val="center"/>
            <w:hideMark/>
          </w:tcPr>
          <w:p w14:paraId="675BA033" w14:textId="1C5B0015" w:rsidR="007A10AB" w:rsidRPr="00D775B4" w:rsidRDefault="0045580A"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w:t>
            </w:r>
            <w:r w:rsidR="007A10AB" w:rsidRPr="00D775B4">
              <w:rPr>
                <w:rFonts w:ascii="Times New Roman" w:hAnsi="Times New Roman" w:cs="Times New Roman"/>
                <w:noProof/>
                <w:lang w:val="pt-BR" w:bidi="pt-BR"/>
              </w:rPr>
              <w:t>/10/2026</w:t>
            </w:r>
          </w:p>
        </w:tc>
        <w:tc>
          <w:tcPr>
            <w:tcW w:w="0" w:type="auto"/>
            <w:vAlign w:val="center"/>
            <w:hideMark/>
          </w:tcPr>
          <w:p w14:paraId="411DC0AF"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Integração</w:t>
            </w:r>
          </w:p>
        </w:tc>
        <w:tc>
          <w:tcPr>
            <w:tcW w:w="2599" w:type="dxa"/>
            <w:vAlign w:val="center"/>
            <w:hideMark/>
          </w:tcPr>
          <w:p w14:paraId="2D75D297"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Revisão da conexão entre formulários, registros e listagens.</w:t>
            </w:r>
          </w:p>
        </w:tc>
        <w:tc>
          <w:tcPr>
            <w:tcW w:w="2238" w:type="dxa"/>
            <w:vAlign w:val="center"/>
            <w:hideMark/>
          </w:tcPr>
          <w:p w14:paraId="1C1CBC9B"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Inserir e consultar dados fictícios, se a função estiver implementada.</w:t>
            </w:r>
          </w:p>
        </w:tc>
        <w:tc>
          <w:tcPr>
            <w:tcW w:w="1656" w:type="dxa"/>
            <w:vAlign w:val="center"/>
            <w:hideMark/>
          </w:tcPr>
          <w:p w14:paraId="157C404E"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Lista de funções verificadas e pendências.</w:t>
            </w:r>
          </w:p>
        </w:tc>
      </w:tr>
      <w:tr w:rsidR="007A10AB" w:rsidRPr="00D775B4" w14:paraId="7C5C704B" w14:textId="77777777" w:rsidTr="00197408">
        <w:trPr>
          <w:tblCellSpacing w:w="15" w:type="dxa"/>
        </w:trPr>
        <w:tc>
          <w:tcPr>
            <w:tcW w:w="1231" w:type="dxa"/>
            <w:vAlign w:val="center"/>
            <w:hideMark/>
          </w:tcPr>
          <w:p w14:paraId="6EEC4D2D" w14:textId="374F1FCD"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w:t>
            </w:r>
            <w:r w:rsidR="0045580A" w:rsidRPr="00D775B4">
              <w:rPr>
                <w:rFonts w:ascii="Times New Roman" w:hAnsi="Times New Roman" w:cs="Times New Roman"/>
                <w:noProof/>
                <w:lang w:val="pt-BR" w:bidi="pt-BR"/>
              </w:rPr>
              <w:t>6</w:t>
            </w:r>
            <w:r w:rsidRPr="00D775B4">
              <w:rPr>
                <w:rFonts w:ascii="Times New Roman" w:hAnsi="Times New Roman" w:cs="Times New Roman"/>
                <w:noProof/>
                <w:lang w:val="pt-BR" w:bidi="pt-BR"/>
              </w:rPr>
              <w:t>/10/2026</w:t>
            </w:r>
          </w:p>
        </w:tc>
        <w:tc>
          <w:tcPr>
            <w:tcW w:w="0" w:type="auto"/>
            <w:vAlign w:val="center"/>
            <w:hideMark/>
          </w:tcPr>
          <w:p w14:paraId="7A59A62A"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Consulta</w:t>
            </w:r>
          </w:p>
        </w:tc>
        <w:tc>
          <w:tcPr>
            <w:tcW w:w="2599" w:type="dxa"/>
            <w:vAlign w:val="center"/>
            <w:hideMark/>
          </w:tcPr>
          <w:p w14:paraId="5C488BF9"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Revisão de filtros e mecanismos de localização.</w:t>
            </w:r>
          </w:p>
        </w:tc>
        <w:tc>
          <w:tcPr>
            <w:tcW w:w="2238" w:type="dxa"/>
            <w:vAlign w:val="center"/>
            <w:hideMark/>
          </w:tcPr>
          <w:p w14:paraId="662EACE4"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Testar busca por termos e filtros disponíveis.</w:t>
            </w:r>
          </w:p>
        </w:tc>
        <w:tc>
          <w:tcPr>
            <w:tcW w:w="1656" w:type="dxa"/>
            <w:vAlign w:val="center"/>
            <w:hideMark/>
          </w:tcPr>
          <w:p w14:paraId="27AB9413"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Resultado de testes de consulta.</w:t>
            </w:r>
          </w:p>
        </w:tc>
      </w:tr>
      <w:tr w:rsidR="007A10AB" w:rsidRPr="00D775B4" w14:paraId="4D472475" w14:textId="77777777" w:rsidTr="00197408">
        <w:trPr>
          <w:tblCellSpacing w:w="15" w:type="dxa"/>
        </w:trPr>
        <w:tc>
          <w:tcPr>
            <w:tcW w:w="1231" w:type="dxa"/>
            <w:vAlign w:val="center"/>
            <w:hideMark/>
          </w:tcPr>
          <w:p w14:paraId="014CF3D2" w14:textId="296A71C2"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w:t>
            </w:r>
            <w:r w:rsidR="0077784E" w:rsidRPr="00D775B4">
              <w:rPr>
                <w:rFonts w:ascii="Times New Roman" w:hAnsi="Times New Roman" w:cs="Times New Roman"/>
                <w:noProof/>
                <w:lang w:val="pt-BR" w:bidi="pt-BR"/>
              </w:rPr>
              <w:t>6</w:t>
            </w:r>
            <w:r w:rsidRPr="00D775B4">
              <w:rPr>
                <w:rFonts w:ascii="Times New Roman" w:hAnsi="Times New Roman" w:cs="Times New Roman"/>
                <w:noProof/>
                <w:lang w:val="pt-BR" w:bidi="pt-BR"/>
              </w:rPr>
              <w:t>/10/2026</w:t>
            </w:r>
          </w:p>
        </w:tc>
        <w:tc>
          <w:tcPr>
            <w:tcW w:w="0" w:type="auto"/>
            <w:vAlign w:val="center"/>
            <w:hideMark/>
          </w:tcPr>
          <w:p w14:paraId="00327B76"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Comparação</w:t>
            </w:r>
          </w:p>
        </w:tc>
        <w:tc>
          <w:tcPr>
            <w:tcW w:w="2599" w:type="dxa"/>
            <w:vAlign w:val="center"/>
            <w:hideMark/>
          </w:tcPr>
          <w:p w14:paraId="2BB70BE0"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Revisão da apresentação comparativa dos registros.</w:t>
            </w:r>
          </w:p>
        </w:tc>
        <w:tc>
          <w:tcPr>
            <w:tcW w:w="2238" w:type="dxa"/>
            <w:vAlign w:val="center"/>
            <w:hideMark/>
          </w:tcPr>
          <w:p w14:paraId="284F6395"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Comparar casos fictícios usando critérios equivalentes.</w:t>
            </w:r>
          </w:p>
        </w:tc>
        <w:tc>
          <w:tcPr>
            <w:tcW w:w="1656" w:type="dxa"/>
            <w:vAlign w:val="center"/>
            <w:hideMark/>
          </w:tcPr>
          <w:p w14:paraId="08AC18FC"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Observações sobre comparabilidade.</w:t>
            </w:r>
          </w:p>
        </w:tc>
      </w:tr>
      <w:tr w:rsidR="007A10AB" w:rsidRPr="00D775B4" w14:paraId="79ABAA0D" w14:textId="77777777" w:rsidTr="00197408">
        <w:trPr>
          <w:tblCellSpacing w:w="15" w:type="dxa"/>
        </w:trPr>
        <w:tc>
          <w:tcPr>
            <w:tcW w:w="1231" w:type="dxa"/>
            <w:vAlign w:val="center"/>
            <w:hideMark/>
          </w:tcPr>
          <w:p w14:paraId="3D4E7D16" w14:textId="573FD6BF"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w:t>
            </w:r>
            <w:r w:rsidR="0033348D" w:rsidRPr="00D775B4">
              <w:rPr>
                <w:rFonts w:ascii="Times New Roman" w:hAnsi="Times New Roman" w:cs="Times New Roman"/>
                <w:noProof/>
                <w:lang w:val="pt-BR" w:bidi="pt-BR"/>
              </w:rPr>
              <w:t>7</w:t>
            </w:r>
            <w:r w:rsidRPr="00D775B4">
              <w:rPr>
                <w:rFonts w:ascii="Times New Roman" w:hAnsi="Times New Roman" w:cs="Times New Roman"/>
                <w:noProof/>
                <w:lang w:val="pt-BR" w:bidi="pt-BR"/>
              </w:rPr>
              <w:t>/10/2026</w:t>
            </w:r>
          </w:p>
        </w:tc>
        <w:tc>
          <w:tcPr>
            <w:tcW w:w="0" w:type="auto"/>
            <w:vAlign w:val="center"/>
            <w:hideMark/>
          </w:tcPr>
          <w:p w14:paraId="07219401"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Persistência</w:t>
            </w:r>
          </w:p>
        </w:tc>
        <w:tc>
          <w:tcPr>
            <w:tcW w:w="2599" w:type="dxa"/>
            <w:vAlign w:val="center"/>
            <w:hideMark/>
          </w:tcPr>
          <w:p w14:paraId="2E37AA21"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Verificação do armazenamento local e da recuperação dos dados.</w:t>
            </w:r>
          </w:p>
        </w:tc>
        <w:tc>
          <w:tcPr>
            <w:tcW w:w="2238" w:type="dxa"/>
            <w:vAlign w:val="center"/>
            <w:hideMark/>
          </w:tcPr>
          <w:p w14:paraId="28867D92"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Salvar, atualizar a página e conferir a permanência dos registros.</w:t>
            </w:r>
          </w:p>
        </w:tc>
        <w:tc>
          <w:tcPr>
            <w:tcW w:w="1656" w:type="dxa"/>
            <w:vAlign w:val="center"/>
            <w:hideMark/>
          </w:tcPr>
          <w:p w14:paraId="4A8C0BC0"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Resultado observado de persistência.</w:t>
            </w:r>
          </w:p>
        </w:tc>
      </w:tr>
      <w:tr w:rsidR="007A10AB" w:rsidRPr="00D775B4" w14:paraId="4CEAE3FE" w14:textId="77777777" w:rsidTr="00197408">
        <w:trPr>
          <w:tblCellSpacing w:w="15" w:type="dxa"/>
        </w:trPr>
        <w:tc>
          <w:tcPr>
            <w:tcW w:w="1231" w:type="dxa"/>
            <w:vAlign w:val="center"/>
            <w:hideMark/>
          </w:tcPr>
          <w:p w14:paraId="49A7A4BD" w14:textId="1449FB09"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w:t>
            </w:r>
            <w:r w:rsidR="0033348D" w:rsidRPr="00D775B4">
              <w:rPr>
                <w:rFonts w:ascii="Times New Roman" w:hAnsi="Times New Roman" w:cs="Times New Roman"/>
                <w:noProof/>
                <w:lang w:val="pt-BR" w:bidi="pt-BR"/>
              </w:rPr>
              <w:t>7</w:t>
            </w:r>
            <w:r w:rsidRPr="00D775B4">
              <w:rPr>
                <w:rFonts w:ascii="Times New Roman" w:hAnsi="Times New Roman" w:cs="Times New Roman"/>
                <w:noProof/>
                <w:lang w:val="pt-BR" w:bidi="pt-BR"/>
              </w:rPr>
              <w:t>/10/2026</w:t>
            </w:r>
          </w:p>
        </w:tc>
        <w:tc>
          <w:tcPr>
            <w:tcW w:w="0" w:type="auto"/>
            <w:vAlign w:val="center"/>
            <w:hideMark/>
          </w:tcPr>
          <w:p w14:paraId="3F67D5C7"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Backup</w:t>
            </w:r>
          </w:p>
        </w:tc>
        <w:tc>
          <w:tcPr>
            <w:tcW w:w="2599" w:type="dxa"/>
            <w:vAlign w:val="center"/>
            <w:hideMark/>
          </w:tcPr>
          <w:p w14:paraId="0D811B72"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Revisão dos mecanismos de exportação e importação.</w:t>
            </w:r>
          </w:p>
        </w:tc>
        <w:tc>
          <w:tcPr>
            <w:tcW w:w="2238" w:type="dxa"/>
            <w:vAlign w:val="center"/>
            <w:hideMark/>
          </w:tcPr>
          <w:p w14:paraId="2D06AA53"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Exportar e restaurar dados fictícios, se a função estiver disponível.</w:t>
            </w:r>
          </w:p>
        </w:tc>
        <w:tc>
          <w:tcPr>
            <w:tcW w:w="1656" w:type="dxa"/>
            <w:vAlign w:val="center"/>
            <w:hideMark/>
          </w:tcPr>
          <w:p w14:paraId="73C0F7AF"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Resultado observado e possíveis falhas.</w:t>
            </w:r>
          </w:p>
        </w:tc>
      </w:tr>
      <w:tr w:rsidR="007A10AB" w:rsidRPr="00D775B4" w14:paraId="6B47BFFC" w14:textId="77777777" w:rsidTr="00197408">
        <w:trPr>
          <w:tblCellSpacing w:w="15" w:type="dxa"/>
        </w:trPr>
        <w:tc>
          <w:tcPr>
            <w:tcW w:w="1231" w:type="dxa"/>
            <w:vAlign w:val="center"/>
            <w:hideMark/>
          </w:tcPr>
          <w:p w14:paraId="6A396502" w14:textId="4510FA93"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w:t>
            </w:r>
            <w:r w:rsidR="0033348D" w:rsidRPr="00D775B4">
              <w:rPr>
                <w:rFonts w:ascii="Times New Roman" w:hAnsi="Times New Roman" w:cs="Times New Roman"/>
                <w:noProof/>
                <w:lang w:val="pt-BR" w:bidi="pt-BR"/>
              </w:rPr>
              <w:t>7</w:t>
            </w:r>
            <w:r w:rsidRPr="00D775B4">
              <w:rPr>
                <w:rFonts w:ascii="Times New Roman" w:hAnsi="Times New Roman" w:cs="Times New Roman"/>
                <w:noProof/>
                <w:lang w:val="pt-BR" w:bidi="pt-BR"/>
              </w:rPr>
              <w:t>/10/2026</w:t>
            </w:r>
          </w:p>
        </w:tc>
        <w:tc>
          <w:tcPr>
            <w:tcW w:w="0" w:type="auto"/>
            <w:vAlign w:val="center"/>
            <w:hideMark/>
          </w:tcPr>
          <w:p w14:paraId="36E4E07C"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Revisão geral</w:t>
            </w:r>
          </w:p>
        </w:tc>
        <w:tc>
          <w:tcPr>
            <w:tcW w:w="2599" w:type="dxa"/>
            <w:vAlign w:val="center"/>
            <w:hideMark/>
          </w:tcPr>
          <w:p w14:paraId="0584B7F6"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Revisão textual, metodológica e de usabilidade.</w:t>
            </w:r>
          </w:p>
        </w:tc>
        <w:tc>
          <w:tcPr>
            <w:tcW w:w="2238" w:type="dxa"/>
            <w:vAlign w:val="center"/>
            <w:hideMark/>
          </w:tcPr>
          <w:p w14:paraId="4F9213B6"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Conferir campos, mensagens, limites e consistência dos critérios.</w:t>
            </w:r>
          </w:p>
        </w:tc>
        <w:tc>
          <w:tcPr>
            <w:tcW w:w="1656" w:type="dxa"/>
            <w:vAlign w:val="center"/>
            <w:hideMark/>
          </w:tcPr>
          <w:p w14:paraId="320B0190"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Lista de ajustes e pontos pendentes.</w:t>
            </w:r>
          </w:p>
        </w:tc>
      </w:tr>
      <w:tr w:rsidR="007A10AB" w:rsidRPr="00D775B4" w14:paraId="7DB58F68" w14:textId="77777777" w:rsidTr="00DF09F1">
        <w:trPr>
          <w:tblCellSpacing w:w="15" w:type="dxa"/>
        </w:trPr>
        <w:tc>
          <w:tcPr>
            <w:tcW w:w="1231" w:type="dxa"/>
            <w:vAlign w:val="center"/>
            <w:hideMark/>
          </w:tcPr>
          <w:p w14:paraId="3A9D1C1C" w14:textId="6B50973D"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1</w:t>
            </w:r>
            <w:r w:rsidR="0033348D" w:rsidRPr="00D775B4">
              <w:rPr>
                <w:rFonts w:ascii="Times New Roman" w:hAnsi="Times New Roman" w:cs="Times New Roman"/>
                <w:noProof/>
                <w:lang w:val="pt-BR" w:bidi="pt-BR"/>
              </w:rPr>
              <w:t>7</w:t>
            </w:r>
            <w:r w:rsidRPr="00D775B4">
              <w:rPr>
                <w:rFonts w:ascii="Times New Roman" w:hAnsi="Times New Roman" w:cs="Times New Roman"/>
                <w:noProof/>
                <w:lang w:val="pt-BR" w:bidi="pt-BR"/>
              </w:rPr>
              <w:t>/10/2026</w:t>
            </w:r>
          </w:p>
        </w:tc>
        <w:tc>
          <w:tcPr>
            <w:tcW w:w="0" w:type="auto"/>
            <w:vAlign w:val="center"/>
            <w:hideMark/>
          </w:tcPr>
          <w:p w14:paraId="384C37DD" w14:textId="1F1D5FF3"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Teste final proposto</w:t>
            </w:r>
            <w:r w:rsidR="0033348D" w:rsidRPr="00D775B4">
              <w:rPr>
                <w:rFonts w:ascii="Times New Roman" w:hAnsi="Times New Roman" w:cs="Times New Roman"/>
                <w:noProof/>
                <w:lang w:val="pt-BR" w:bidi="pt-BR"/>
              </w:rPr>
              <w:t xml:space="preserve"> e Respositório</w:t>
            </w:r>
          </w:p>
        </w:tc>
        <w:tc>
          <w:tcPr>
            <w:tcW w:w="2599" w:type="dxa"/>
            <w:vAlign w:val="center"/>
            <w:hideMark/>
          </w:tcPr>
          <w:p w14:paraId="5F07DD05"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Execução de uma rodada consolidada de verificação funcional e metodológica.</w:t>
            </w:r>
          </w:p>
        </w:tc>
        <w:tc>
          <w:tcPr>
            <w:tcW w:w="2238" w:type="dxa"/>
            <w:vAlign w:val="center"/>
            <w:hideMark/>
          </w:tcPr>
          <w:p w14:paraId="4BB6EA73"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Repetir os testes essenciais e registrar aprovados, reprovados e não testados.</w:t>
            </w:r>
          </w:p>
        </w:tc>
        <w:tc>
          <w:tcPr>
            <w:tcW w:w="1656" w:type="dxa"/>
            <w:vAlign w:val="center"/>
            <w:hideMark/>
          </w:tcPr>
          <w:p w14:paraId="434D0B41" w14:textId="77777777" w:rsidR="007A10AB" w:rsidRPr="00D775B4" w:rsidRDefault="007A10AB" w:rsidP="007A10AB">
            <w:pPr>
              <w:rPr>
                <w:rFonts w:ascii="Times New Roman" w:hAnsi="Times New Roman" w:cs="Times New Roman"/>
                <w:noProof/>
                <w:lang w:val="pt-BR" w:bidi="pt-BR"/>
              </w:rPr>
            </w:pPr>
            <w:r w:rsidRPr="00D775B4">
              <w:rPr>
                <w:rFonts w:ascii="Times New Roman" w:hAnsi="Times New Roman" w:cs="Times New Roman"/>
                <w:noProof/>
                <w:lang w:val="pt-BR" w:bidi="pt-BR"/>
              </w:rPr>
              <w:t>Relatório final de testes, condicionado à execução real.</w:t>
            </w:r>
          </w:p>
        </w:tc>
      </w:tr>
      <w:tr w:rsidR="00DF09F1" w:rsidRPr="00D775B4" w14:paraId="284908E7" w14:textId="77777777" w:rsidTr="00197408">
        <w:trPr>
          <w:tblCellSpacing w:w="15" w:type="dxa"/>
        </w:trPr>
        <w:tc>
          <w:tcPr>
            <w:tcW w:w="1231" w:type="dxa"/>
            <w:tcBorders>
              <w:bottom w:val="single" w:sz="4" w:space="0" w:color="auto"/>
            </w:tcBorders>
            <w:vAlign w:val="center"/>
          </w:tcPr>
          <w:p w14:paraId="71E06681" w14:textId="0EC4F243" w:rsidR="00DF09F1" w:rsidRPr="00D775B4" w:rsidRDefault="00DF09F1" w:rsidP="007A10AB">
            <w:pPr>
              <w:rPr>
                <w:rFonts w:ascii="Times New Roman" w:hAnsi="Times New Roman" w:cs="Times New Roman"/>
                <w:noProof/>
                <w:lang w:val="pt-BR" w:bidi="pt-BR"/>
              </w:rPr>
            </w:pPr>
            <w:r w:rsidRPr="00D775B4">
              <w:rPr>
                <w:rFonts w:ascii="Times New Roman" w:hAnsi="Times New Roman" w:cs="Times New Roman"/>
                <w:noProof/>
                <w:lang w:val="pt-BR" w:bidi="pt-BR"/>
              </w:rPr>
              <w:t>16/10/2026 e 17/10/2026</w:t>
            </w:r>
          </w:p>
        </w:tc>
        <w:tc>
          <w:tcPr>
            <w:tcW w:w="0" w:type="auto"/>
            <w:tcBorders>
              <w:bottom w:val="single" w:sz="4" w:space="0" w:color="auto"/>
            </w:tcBorders>
            <w:vAlign w:val="center"/>
          </w:tcPr>
          <w:p w14:paraId="48C9464B" w14:textId="3595CD13" w:rsidR="00DF09F1" w:rsidRPr="00D775B4" w:rsidRDefault="00DF09F1" w:rsidP="007A10AB">
            <w:pPr>
              <w:rPr>
                <w:rFonts w:ascii="Times New Roman" w:hAnsi="Times New Roman" w:cs="Times New Roman"/>
                <w:noProof/>
                <w:lang w:val="pt-BR" w:bidi="pt-BR"/>
              </w:rPr>
            </w:pPr>
            <w:r w:rsidRPr="00D775B4">
              <w:rPr>
                <w:rFonts w:ascii="Times New Roman" w:hAnsi="Times New Roman" w:cs="Times New Roman"/>
                <w:noProof/>
                <w:lang w:val="pt-BR" w:bidi="pt-BR"/>
              </w:rPr>
              <w:t xml:space="preserve">Commit repositório on-line </w:t>
            </w:r>
          </w:p>
        </w:tc>
        <w:tc>
          <w:tcPr>
            <w:tcW w:w="2599" w:type="dxa"/>
            <w:tcBorders>
              <w:bottom w:val="single" w:sz="4" w:space="0" w:color="auto"/>
            </w:tcBorders>
            <w:vAlign w:val="center"/>
          </w:tcPr>
          <w:p w14:paraId="6C9A8695" w14:textId="44D7F5EA" w:rsidR="00DF09F1" w:rsidRPr="00D775B4" w:rsidRDefault="00C42E29" w:rsidP="007A10AB">
            <w:pPr>
              <w:rPr>
                <w:rFonts w:ascii="Times New Roman" w:hAnsi="Times New Roman" w:cs="Times New Roman"/>
                <w:noProof/>
                <w:lang w:val="pt-BR" w:bidi="pt-BR"/>
              </w:rPr>
            </w:pPr>
            <w:r w:rsidRPr="00D775B4">
              <w:rPr>
                <w:rFonts w:ascii="Times New Roman" w:hAnsi="Times New Roman" w:cs="Times New Roman"/>
                <w:noProof/>
                <w:lang w:val="pt-BR" w:bidi="pt-BR"/>
              </w:rPr>
              <w:t>Atualização e ajustes finais de</w:t>
            </w:r>
            <w:r w:rsidR="00DF09F1" w:rsidRPr="00D775B4">
              <w:rPr>
                <w:rFonts w:ascii="Times New Roman" w:hAnsi="Times New Roman" w:cs="Times New Roman"/>
                <w:noProof/>
                <w:lang w:val="pt-BR" w:bidi="pt-BR"/>
              </w:rPr>
              <w:t xml:space="preserve"> execução on-line e disponibilização para uso</w:t>
            </w:r>
          </w:p>
        </w:tc>
        <w:tc>
          <w:tcPr>
            <w:tcW w:w="2238" w:type="dxa"/>
            <w:tcBorders>
              <w:bottom w:val="single" w:sz="4" w:space="0" w:color="auto"/>
            </w:tcBorders>
            <w:vAlign w:val="center"/>
          </w:tcPr>
          <w:p w14:paraId="7F29EC13" w14:textId="639C82DD" w:rsidR="00DF09F1" w:rsidRPr="00D775B4" w:rsidRDefault="00C42E29" w:rsidP="007A10AB">
            <w:pPr>
              <w:rPr>
                <w:rFonts w:ascii="Times New Roman" w:hAnsi="Times New Roman" w:cs="Times New Roman"/>
                <w:noProof/>
                <w:lang w:val="pt-BR" w:bidi="pt-BR"/>
              </w:rPr>
            </w:pPr>
            <w:r w:rsidRPr="00D775B4">
              <w:rPr>
                <w:rFonts w:ascii="Times New Roman" w:hAnsi="Times New Roman" w:cs="Times New Roman"/>
                <w:noProof/>
                <w:lang w:val="pt-BR" w:bidi="pt-BR"/>
              </w:rPr>
              <w:t>Testes no respositório do github do autor</w:t>
            </w:r>
          </w:p>
        </w:tc>
        <w:tc>
          <w:tcPr>
            <w:tcW w:w="1656" w:type="dxa"/>
            <w:tcBorders>
              <w:bottom w:val="single" w:sz="4" w:space="0" w:color="auto"/>
            </w:tcBorders>
            <w:vAlign w:val="center"/>
          </w:tcPr>
          <w:p w14:paraId="06528F1D" w14:textId="1D9655C7" w:rsidR="00DF09F1" w:rsidRPr="00D775B4" w:rsidRDefault="00C42E29" w:rsidP="007A10AB">
            <w:pPr>
              <w:rPr>
                <w:rFonts w:ascii="Times New Roman" w:hAnsi="Times New Roman" w:cs="Times New Roman"/>
                <w:noProof/>
                <w:lang w:val="pt-BR" w:bidi="pt-BR"/>
              </w:rPr>
            </w:pPr>
            <w:r w:rsidRPr="00D775B4">
              <w:rPr>
                <w:rFonts w:ascii="Times New Roman" w:hAnsi="Times New Roman" w:cs="Times New Roman"/>
                <w:noProof/>
                <w:lang w:val="pt-BR" w:bidi="pt-BR"/>
              </w:rPr>
              <w:t xml:space="preserve">Funcionalidades  e </w:t>
            </w:r>
            <w:r w:rsidR="00015F1F" w:rsidRPr="00D775B4">
              <w:rPr>
                <w:rFonts w:ascii="Times New Roman" w:hAnsi="Times New Roman" w:cs="Times New Roman"/>
                <w:noProof/>
                <w:lang w:val="pt-BR" w:bidi="pt-BR"/>
              </w:rPr>
              <w:t>armazenamento ok</w:t>
            </w:r>
            <w:r w:rsidR="00A97746" w:rsidRPr="00D775B4">
              <w:rPr>
                <w:rFonts w:ascii="Times New Roman" w:hAnsi="Times New Roman" w:cs="Times New Roman"/>
                <w:noProof/>
                <w:lang w:val="pt-BR" w:bidi="pt-BR"/>
              </w:rPr>
              <w:t xml:space="preserve"> criação link</w:t>
            </w:r>
          </w:p>
        </w:tc>
      </w:tr>
    </w:tbl>
    <w:p w14:paraId="698738BB" w14:textId="77777777" w:rsidR="00772CF0" w:rsidRPr="00D775B4" w:rsidRDefault="00772CF0" w:rsidP="00772CF0">
      <w:pPr>
        <w:spacing w:before="0"/>
        <w:rPr>
          <w:rFonts w:ascii="Times New Roman" w:hAnsi="Times New Roman" w:cs="Times New Roman"/>
          <w:b/>
          <w:bCs/>
          <w:noProof/>
          <w:sz w:val="20"/>
          <w:szCs w:val="20"/>
          <w:lang w:val="pt-BR" w:bidi="pt-BR"/>
        </w:rPr>
      </w:pPr>
      <w:r w:rsidRPr="00D775B4">
        <w:rPr>
          <w:rFonts w:ascii="Times New Roman" w:hAnsi="Times New Roman" w:cs="Times New Roman"/>
          <w:b/>
          <w:bCs/>
          <w:noProof/>
          <w:sz w:val="20"/>
          <w:szCs w:val="20"/>
          <w:lang w:val="pt-BR" w:bidi="pt-BR"/>
        </w:rPr>
        <w:t xml:space="preserve">Fonte: </w:t>
      </w:r>
      <w:r w:rsidRPr="00D775B4">
        <w:rPr>
          <w:rFonts w:ascii="Times New Roman" w:hAnsi="Times New Roman" w:cs="Times New Roman"/>
          <w:noProof/>
          <w:sz w:val="20"/>
          <w:szCs w:val="20"/>
          <w:lang w:val="pt-BR" w:bidi="pt-BR"/>
        </w:rPr>
        <w:t>Elaborado pelo autor.</w:t>
      </w:r>
    </w:p>
    <w:p w14:paraId="394B7DF8" w14:textId="22152269" w:rsidR="007A10AB" w:rsidRPr="00D775B4" w:rsidRDefault="00FE2510" w:rsidP="00FE2510">
      <w:pPr>
        <w:rPr>
          <w:rFonts w:ascii="Times New Roman" w:hAnsi="Times New Roman" w:cs="Times New Roman"/>
          <w:i/>
          <w:iCs/>
          <w:noProof/>
          <w:lang w:val="pt-BR" w:bidi="pt-BR"/>
        </w:rPr>
      </w:pPr>
      <w:r w:rsidRPr="00D775B4">
        <w:rPr>
          <w:rFonts w:ascii="Times New Roman" w:hAnsi="Times New Roman" w:cs="Times New Roman"/>
          <w:b/>
          <w:bCs/>
          <w:i/>
          <w:iCs/>
          <w:noProof/>
          <w:lang w:val="pt-BR" w:bidi="pt-BR"/>
        </w:rPr>
        <w:t xml:space="preserve">Nota: </w:t>
      </w:r>
      <w:r w:rsidRPr="00D775B4">
        <w:rPr>
          <w:rFonts w:ascii="Times New Roman" w:hAnsi="Times New Roman" w:cs="Times New Roman"/>
          <w:i/>
          <w:iCs/>
          <w:noProof/>
          <w:lang w:val="pt-BR" w:bidi="pt-BR"/>
        </w:rPr>
        <w:t>A</w:t>
      </w:r>
      <w:r w:rsidR="007A10AB" w:rsidRPr="00D775B4">
        <w:rPr>
          <w:rFonts w:ascii="Times New Roman" w:hAnsi="Times New Roman" w:cs="Times New Roman"/>
          <w:i/>
          <w:iCs/>
          <w:noProof/>
          <w:lang w:val="pt-BR" w:bidi="pt-BR"/>
        </w:rPr>
        <w:t>s datas e atividades acima foram organizadas para fornecer uma sequência documental plausível. Elas não demonstram, isoladamente, que cada tarefa ocorreu na data indicada. Caso existam commits do GitHub, arquivos com histórico, anotações, capturas de tela ou registros de teste, esses elementos poderão ser usados para confirmar ou corrigir a cronologia.</w:t>
      </w:r>
    </w:p>
    <w:p w14:paraId="511DD604" w14:textId="77777777" w:rsidR="00FE2510" w:rsidRPr="00D775B4" w:rsidRDefault="00FE2510" w:rsidP="00FE2510">
      <w:pPr>
        <w:rPr>
          <w:rFonts w:ascii="Times New Roman" w:hAnsi="Times New Roman" w:cs="Times New Roman"/>
          <w:i/>
          <w:iCs/>
          <w:noProof/>
          <w:lang w:val="pt-BR" w:bidi="pt-BR"/>
        </w:rPr>
      </w:pPr>
    </w:p>
    <w:p w14:paraId="202C703B" w14:textId="77777777" w:rsidR="007A10AB" w:rsidRPr="00D775B4" w:rsidRDefault="007A10AB" w:rsidP="00B172AD">
      <w:pPr>
        <w:pBdr>
          <w:bottom w:val="single" w:sz="4" w:space="1" w:color="auto"/>
        </w:pBdr>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7. PLANO DE TESTES FUNCIONAIS E METODOLÓGICOS</w:t>
      </w:r>
    </w:p>
    <w:p w14:paraId="63DA58CE" w14:textId="77777777" w:rsidR="007A10AB" w:rsidRPr="00D775B4" w:rsidRDefault="007A10AB" w:rsidP="00B172AD">
      <w:pPr>
        <w:ind w:firstLine="720"/>
        <w:rPr>
          <w:rFonts w:ascii="Times New Roman" w:hAnsi="Times New Roman" w:cs="Times New Roman"/>
          <w:noProof/>
          <w:lang w:val="pt-BR" w:bidi="pt-BR"/>
        </w:rPr>
      </w:pPr>
      <w:r w:rsidRPr="00D775B4">
        <w:rPr>
          <w:rFonts w:ascii="Times New Roman" w:hAnsi="Times New Roman" w:cs="Times New Roman"/>
          <w:noProof/>
          <w:lang w:val="pt-BR" w:bidi="pt-BR"/>
        </w:rPr>
        <w:t>Os testes devem ser realizados com dados fictícios ou dados públicos tratados de forma responsável. Os resultados precisam ser anotados somente depois da execução.</w:t>
      </w:r>
    </w:p>
    <w:p w14:paraId="04C13ADB" w14:textId="77777777" w:rsidR="00B172AD" w:rsidRPr="00D775B4" w:rsidRDefault="00B172AD" w:rsidP="00B172AD">
      <w:pPr>
        <w:ind w:firstLine="720"/>
        <w:rPr>
          <w:rFonts w:ascii="Times New Roman" w:hAnsi="Times New Roman" w:cs="Times New Roman"/>
          <w:noProof/>
          <w:lang w:val="pt-BR" w:bidi="pt-BR"/>
        </w:rPr>
      </w:pPr>
    </w:p>
    <w:p w14:paraId="4A8DBAB7"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7.1. Testes funcionais propostos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
        <w:gridCol w:w="1523"/>
        <w:gridCol w:w="2255"/>
        <w:gridCol w:w="3199"/>
        <w:gridCol w:w="1301"/>
      </w:tblGrid>
      <w:tr w:rsidR="007A10AB" w:rsidRPr="00D775B4" w14:paraId="25F64DB6" w14:textId="77777777" w:rsidTr="00E94C93">
        <w:trPr>
          <w:tblCellSpacing w:w="15" w:type="dxa"/>
        </w:trPr>
        <w:tc>
          <w:tcPr>
            <w:tcW w:w="0" w:type="auto"/>
            <w:tcBorders>
              <w:top w:val="single" w:sz="4" w:space="0" w:color="auto"/>
              <w:bottom w:val="single" w:sz="4" w:space="0" w:color="auto"/>
            </w:tcBorders>
            <w:vAlign w:val="center"/>
            <w:hideMark/>
          </w:tcPr>
          <w:p w14:paraId="3A40DD31" w14:textId="77777777" w:rsidR="007A10AB" w:rsidRPr="00D775B4" w:rsidRDefault="007A10AB" w:rsidP="00EF72F9">
            <w:pPr>
              <w:rPr>
                <w:rFonts w:ascii="Times New Roman" w:hAnsi="Times New Roman" w:cs="Times New Roman"/>
                <w:b/>
                <w:bCs/>
                <w:noProof/>
                <w:lang w:val="pt-BR" w:bidi="pt-BR"/>
              </w:rPr>
            </w:pPr>
            <w:r w:rsidRPr="00D775B4">
              <w:rPr>
                <w:rFonts w:ascii="Times New Roman" w:hAnsi="Times New Roman" w:cs="Times New Roman"/>
                <w:b/>
                <w:bCs/>
                <w:noProof/>
                <w:lang w:val="pt-BR" w:bidi="pt-BR"/>
              </w:rPr>
              <w:t>Código</w:t>
            </w:r>
          </w:p>
        </w:tc>
        <w:tc>
          <w:tcPr>
            <w:tcW w:w="0" w:type="auto"/>
            <w:tcBorders>
              <w:top w:val="single" w:sz="4" w:space="0" w:color="auto"/>
              <w:bottom w:val="single" w:sz="4" w:space="0" w:color="auto"/>
            </w:tcBorders>
            <w:vAlign w:val="center"/>
            <w:hideMark/>
          </w:tcPr>
          <w:p w14:paraId="65726B0E" w14:textId="77777777" w:rsidR="007A10AB" w:rsidRPr="00D775B4" w:rsidRDefault="007A10AB" w:rsidP="00EF72F9">
            <w:pPr>
              <w:rPr>
                <w:rFonts w:ascii="Times New Roman" w:hAnsi="Times New Roman" w:cs="Times New Roman"/>
                <w:b/>
                <w:bCs/>
                <w:noProof/>
                <w:lang w:val="pt-BR" w:bidi="pt-BR"/>
              </w:rPr>
            </w:pPr>
            <w:r w:rsidRPr="00D775B4">
              <w:rPr>
                <w:rFonts w:ascii="Times New Roman" w:hAnsi="Times New Roman" w:cs="Times New Roman"/>
                <w:b/>
                <w:bCs/>
                <w:noProof/>
                <w:lang w:val="pt-BR" w:bidi="pt-BR"/>
              </w:rPr>
              <w:t>Teste</w:t>
            </w:r>
          </w:p>
        </w:tc>
        <w:tc>
          <w:tcPr>
            <w:tcW w:w="0" w:type="auto"/>
            <w:tcBorders>
              <w:top w:val="single" w:sz="4" w:space="0" w:color="auto"/>
              <w:bottom w:val="single" w:sz="4" w:space="0" w:color="auto"/>
            </w:tcBorders>
            <w:vAlign w:val="center"/>
            <w:hideMark/>
          </w:tcPr>
          <w:p w14:paraId="7181D226" w14:textId="77777777" w:rsidR="007A10AB" w:rsidRPr="00D775B4" w:rsidRDefault="007A10AB" w:rsidP="00EF72F9">
            <w:pPr>
              <w:rPr>
                <w:rFonts w:ascii="Times New Roman" w:hAnsi="Times New Roman" w:cs="Times New Roman"/>
                <w:b/>
                <w:bCs/>
                <w:noProof/>
                <w:lang w:val="pt-BR" w:bidi="pt-BR"/>
              </w:rPr>
            </w:pPr>
            <w:r w:rsidRPr="00D775B4">
              <w:rPr>
                <w:rFonts w:ascii="Times New Roman" w:hAnsi="Times New Roman" w:cs="Times New Roman"/>
                <w:b/>
                <w:bCs/>
                <w:noProof/>
                <w:lang w:val="pt-BR" w:bidi="pt-BR"/>
              </w:rPr>
              <w:t>Procedimento</w:t>
            </w:r>
          </w:p>
        </w:tc>
        <w:tc>
          <w:tcPr>
            <w:tcW w:w="0" w:type="auto"/>
            <w:tcBorders>
              <w:top w:val="single" w:sz="4" w:space="0" w:color="auto"/>
              <w:bottom w:val="single" w:sz="4" w:space="0" w:color="auto"/>
            </w:tcBorders>
            <w:vAlign w:val="center"/>
            <w:hideMark/>
          </w:tcPr>
          <w:p w14:paraId="1C67E262" w14:textId="77777777" w:rsidR="007A10AB" w:rsidRPr="00D775B4" w:rsidRDefault="007A10AB" w:rsidP="00EF72F9">
            <w:pPr>
              <w:rPr>
                <w:rFonts w:ascii="Times New Roman" w:hAnsi="Times New Roman" w:cs="Times New Roman"/>
                <w:b/>
                <w:bCs/>
                <w:noProof/>
                <w:lang w:val="pt-BR" w:bidi="pt-BR"/>
              </w:rPr>
            </w:pPr>
            <w:r w:rsidRPr="00D775B4">
              <w:rPr>
                <w:rFonts w:ascii="Times New Roman" w:hAnsi="Times New Roman" w:cs="Times New Roman"/>
                <w:b/>
                <w:bCs/>
                <w:noProof/>
                <w:lang w:val="pt-BR" w:bidi="pt-BR"/>
              </w:rPr>
              <w:t>Critério esperado</w:t>
            </w:r>
          </w:p>
        </w:tc>
        <w:tc>
          <w:tcPr>
            <w:tcW w:w="0" w:type="auto"/>
            <w:tcBorders>
              <w:top w:val="single" w:sz="4" w:space="0" w:color="auto"/>
              <w:bottom w:val="single" w:sz="4" w:space="0" w:color="auto"/>
            </w:tcBorders>
            <w:vAlign w:val="center"/>
            <w:hideMark/>
          </w:tcPr>
          <w:p w14:paraId="586496B4" w14:textId="77777777" w:rsidR="007A10AB" w:rsidRPr="00D775B4" w:rsidRDefault="007A10AB" w:rsidP="00EF72F9">
            <w:pPr>
              <w:rPr>
                <w:rFonts w:ascii="Times New Roman" w:hAnsi="Times New Roman" w:cs="Times New Roman"/>
                <w:b/>
                <w:bCs/>
                <w:noProof/>
                <w:lang w:val="pt-BR" w:bidi="pt-BR"/>
              </w:rPr>
            </w:pPr>
            <w:r w:rsidRPr="00D775B4">
              <w:rPr>
                <w:rFonts w:ascii="Times New Roman" w:hAnsi="Times New Roman" w:cs="Times New Roman"/>
                <w:b/>
                <w:bCs/>
                <w:noProof/>
                <w:lang w:val="pt-BR" w:bidi="pt-BR"/>
              </w:rPr>
              <w:t>Situação</w:t>
            </w:r>
          </w:p>
        </w:tc>
      </w:tr>
      <w:tr w:rsidR="007A10AB" w:rsidRPr="00D775B4" w14:paraId="2A0A7C57" w14:textId="77777777">
        <w:trPr>
          <w:tblCellSpacing w:w="15" w:type="dxa"/>
        </w:trPr>
        <w:tc>
          <w:tcPr>
            <w:tcW w:w="0" w:type="auto"/>
            <w:vAlign w:val="center"/>
            <w:hideMark/>
          </w:tcPr>
          <w:p w14:paraId="750FFC2E"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T01</w:t>
            </w:r>
          </w:p>
        </w:tc>
        <w:tc>
          <w:tcPr>
            <w:tcW w:w="0" w:type="auto"/>
            <w:vAlign w:val="center"/>
            <w:hideMark/>
          </w:tcPr>
          <w:p w14:paraId="014A7257"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Carregamento inicial</w:t>
            </w:r>
          </w:p>
        </w:tc>
        <w:tc>
          <w:tcPr>
            <w:tcW w:w="0" w:type="auto"/>
            <w:vAlign w:val="center"/>
            <w:hideMark/>
          </w:tcPr>
          <w:p w14:paraId="20113060"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Abrir a aplicação no navegador.</w:t>
            </w:r>
          </w:p>
        </w:tc>
        <w:tc>
          <w:tcPr>
            <w:tcW w:w="0" w:type="auto"/>
            <w:vAlign w:val="center"/>
            <w:hideMark/>
          </w:tcPr>
          <w:p w14:paraId="4E799244"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interface deve carregar sem erros impeditivos.</w:t>
            </w:r>
          </w:p>
        </w:tc>
        <w:tc>
          <w:tcPr>
            <w:tcW w:w="0" w:type="auto"/>
            <w:vAlign w:val="center"/>
            <w:hideMark/>
          </w:tcPr>
          <w:p w14:paraId="28ED134F"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14DA1D23" w14:textId="77777777">
        <w:trPr>
          <w:tblCellSpacing w:w="15" w:type="dxa"/>
        </w:trPr>
        <w:tc>
          <w:tcPr>
            <w:tcW w:w="0" w:type="auto"/>
            <w:vAlign w:val="center"/>
            <w:hideMark/>
          </w:tcPr>
          <w:p w14:paraId="6F50E9BF"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T02</w:t>
            </w:r>
          </w:p>
        </w:tc>
        <w:tc>
          <w:tcPr>
            <w:tcW w:w="0" w:type="auto"/>
            <w:vAlign w:val="center"/>
            <w:hideMark/>
          </w:tcPr>
          <w:p w14:paraId="0E2443EB"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Identificação da pesquisa</w:t>
            </w:r>
          </w:p>
        </w:tc>
        <w:tc>
          <w:tcPr>
            <w:tcW w:w="0" w:type="auto"/>
            <w:vAlign w:val="center"/>
            <w:hideMark/>
          </w:tcPr>
          <w:p w14:paraId="204E47D8"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Preencher os campos de identificação.</w:t>
            </w:r>
          </w:p>
        </w:tc>
        <w:tc>
          <w:tcPr>
            <w:tcW w:w="0" w:type="auto"/>
            <w:vAlign w:val="center"/>
            <w:hideMark/>
          </w:tcPr>
          <w:p w14:paraId="7626E928"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Os dados devem ser aceitos conforme as regras implementadas.</w:t>
            </w:r>
          </w:p>
        </w:tc>
        <w:tc>
          <w:tcPr>
            <w:tcW w:w="0" w:type="auto"/>
            <w:vAlign w:val="center"/>
            <w:hideMark/>
          </w:tcPr>
          <w:p w14:paraId="4DCB8C81"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2344F9D2" w14:textId="77777777">
        <w:trPr>
          <w:tblCellSpacing w:w="15" w:type="dxa"/>
        </w:trPr>
        <w:tc>
          <w:tcPr>
            <w:tcW w:w="0" w:type="auto"/>
            <w:vAlign w:val="center"/>
            <w:hideMark/>
          </w:tcPr>
          <w:p w14:paraId="0E9C8D40"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T03</w:t>
            </w:r>
          </w:p>
        </w:tc>
        <w:tc>
          <w:tcPr>
            <w:tcW w:w="0" w:type="auto"/>
            <w:vAlign w:val="center"/>
            <w:hideMark/>
          </w:tcPr>
          <w:p w14:paraId="26E3994F"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Registro de fonte</w:t>
            </w:r>
          </w:p>
        </w:tc>
        <w:tc>
          <w:tcPr>
            <w:tcW w:w="0" w:type="auto"/>
            <w:vAlign w:val="center"/>
            <w:hideMark/>
          </w:tcPr>
          <w:p w14:paraId="047D2300"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Inserir uma fonte de teste.</w:t>
            </w:r>
          </w:p>
        </w:tc>
        <w:tc>
          <w:tcPr>
            <w:tcW w:w="0" w:type="auto"/>
            <w:vAlign w:val="center"/>
            <w:hideMark/>
          </w:tcPr>
          <w:p w14:paraId="4FB46C6C"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fonte deve aparecer na área correspondente, se a função estiver implementada.</w:t>
            </w:r>
          </w:p>
        </w:tc>
        <w:tc>
          <w:tcPr>
            <w:tcW w:w="0" w:type="auto"/>
            <w:vAlign w:val="center"/>
            <w:hideMark/>
          </w:tcPr>
          <w:p w14:paraId="57B058A1"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0C3201E6" w14:textId="77777777">
        <w:trPr>
          <w:tblCellSpacing w:w="15" w:type="dxa"/>
        </w:trPr>
        <w:tc>
          <w:tcPr>
            <w:tcW w:w="0" w:type="auto"/>
            <w:vAlign w:val="center"/>
            <w:hideMark/>
          </w:tcPr>
          <w:p w14:paraId="2830C542"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T04</w:t>
            </w:r>
          </w:p>
        </w:tc>
        <w:tc>
          <w:tcPr>
            <w:tcW w:w="0" w:type="auto"/>
            <w:vAlign w:val="center"/>
            <w:hideMark/>
          </w:tcPr>
          <w:p w14:paraId="720C31E4"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Registro de evidência</w:t>
            </w:r>
          </w:p>
        </w:tc>
        <w:tc>
          <w:tcPr>
            <w:tcW w:w="0" w:type="auto"/>
            <w:vAlign w:val="center"/>
            <w:hideMark/>
          </w:tcPr>
          <w:p w14:paraId="58E2EB84"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Inserir uma evidência fictícia vinculada a um tema.</w:t>
            </w:r>
          </w:p>
        </w:tc>
        <w:tc>
          <w:tcPr>
            <w:tcW w:w="0" w:type="auto"/>
            <w:vAlign w:val="center"/>
            <w:hideMark/>
          </w:tcPr>
          <w:p w14:paraId="1472122E"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O registro deve preservar os campos preenchidos.</w:t>
            </w:r>
          </w:p>
        </w:tc>
        <w:tc>
          <w:tcPr>
            <w:tcW w:w="0" w:type="auto"/>
            <w:vAlign w:val="center"/>
            <w:hideMark/>
          </w:tcPr>
          <w:p w14:paraId="77301F69"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32921019" w14:textId="77777777">
        <w:trPr>
          <w:tblCellSpacing w:w="15" w:type="dxa"/>
        </w:trPr>
        <w:tc>
          <w:tcPr>
            <w:tcW w:w="0" w:type="auto"/>
            <w:vAlign w:val="center"/>
            <w:hideMark/>
          </w:tcPr>
          <w:p w14:paraId="757F86AE"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T05</w:t>
            </w:r>
          </w:p>
        </w:tc>
        <w:tc>
          <w:tcPr>
            <w:tcW w:w="0" w:type="auto"/>
            <w:vAlign w:val="center"/>
            <w:hideMark/>
          </w:tcPr>
          <w:p w14:paraId="385EAEE8"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Filtros</w:t>
            </w:r>
          </w:p>
        </w:tc>
        <w:tc>
          <w:tcPr>
            <w:tcW w:w="0" w:type="auto"/>
            <w:vAlign w:val="center"/>
            <w:hideMark/>
          </w:tcPr>
          <w:p w14:paraId="2368D120"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Aplicar um filtro disponível.</w:t>
            </w:r>
          </w:p>
        </w:tc>
        <w:tc>
          <w:tcPr>
            <w:tcW w:w="0" w:type="auto"/>
            <w:vAlign w:val="center"/>
            <w:hideMark/>
          </w:tcPr>
          <w:p w14:paraId="072B801C"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listagem deve corresponder ao critério selecionado.</w:t>
            </w:r>
          </w:p>
        </w:tc>
        <w:tc>
          <w:tcPr>
            <w:tcW w:w="0" w:type="auto"/>
            <w:vAlign w:val="center"/>
            <w:hideMark/>
          </w:tcPr>
          <w:p w14:paraId="2ADE7097"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377D5CCC" w14:textId="77777777">
        <w:trPr>
          <w:tblCellSpacing w:w="15" w:type="dxa"/>
        </w:trPr>
        <w:tc>
          <w:tcPr>
            <w:tcW w:w="0" w:type="auto"/>
            <w:vAlign w:val="center"/>
            <w:hideMark/>
          </w:tcPr>
          <w:p w14:paraId="28804E40"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T06</w:t>
            </w:r>
          </w:p>
        </w:tc>
        <w:tc>
          <w:tcPr>
            <w:tcW w:w="0" w:type="auto"/>
            <w:vAlign w:val="center"/>
            <w:hideMark/>
          </w:tcPr>
          <w:p w14:paraId="5D46A572"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Comparação</w:t>
            </w:r>
          </w:p>
        </w:tc>
        <w:tc>
          <w:tcPr>
            <w:tcW w:w="0" w:type="auto"/>
            <w:vAlign w:val="center"/>
            <w:hideMark/>
          </w:tcPr>
          <w:p w14:paraId="7A45E917"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Comparar registros de teste.</w:t>
            </w:r>
          </w:p>
        </w:tc>
        <w:tc>
          <w:tcPr>
            <w:tcW w:w="0" w:type="auto"/>
            <w:vAlign w:val="center"/>
            <w:hideMark/>
          </w:tcPr>
          <w:p w14:paraId="670C2006"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apresentação deve respeitar os dados selecionados e os limites do sistema.</w:t>
            </w:r>
          </w:p>
        </w:tc>
        <w:tc>
          <w:tcPr>
            <w:tcW w:w="0" w:type="auto"/>
            <w:vAlign w:val="center"/>
            <w:hideMark/>
          </w:tcPr>
          <w:p w14:paraId="57356C02"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33446C41" w14:textId="77777777">
        <w:trPr>
          <w:tblCellSpacing w:w="15" w:type="dxa"/>
        </w:trPr>
        <w:tc>
          <w:tcPr>
            <w:tcW w:w="0" w:type="auto"/>
            <w:vAlign w:val="center"/>
            <w:hideMark/>
          </w:tcPr>
          <w:p w14:paraId="5F5DD04E"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T07</w:t>
            </w:r>
          </w:p>
        </w:tc>
        <w:tc>
          <w:tcPr>
            <w:tcW w:w="0" w:type="auto"/>
            <w:vAlign w:val="center"/>
            <w:hideMark/>
          </w:tcPr>
          <w:p w14:paraId="2D0D2424"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Persistência local</w:t>
            </w:r>
          </w:p>
        </w:tc>
        <w:tc>
          <w:tcPr>
            <w:tcW w:w="0" w:type="auto"/>
            <w:vAlign w:val="center"/>
            <w:hideMark/>
          </w:tcPr>
          <w:p w14:paraId="6C3050D1"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Salvar dados, atualizar a página e verificar sua permanência.</w:t>
            </w:r>
          </w:p>
        </w:tc>
        <w:tc>
          <w:tcPr>
            <w:tcW w:w="0" w:type="auto"/>
            <w:vAlign w:val="center"/>
            <w:hideMark/>
          </w:tcPr>
          <w:p w14:paraId="149956AB"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Os dados devem permanecer disponíveis no mesmo ambiente, conforme o funcionamento implementado.</w:t>
            </w:r>
          </w:p>
        </w:tc>
        <w:tc>
          <w:tcPr>
            <w:tcW w:w="0" w:type="auto"/>
            <w:vAlign w:val="center"/>
            <w:hideMark/>
          </w:tcPr>
          <w:p w14:paraId="599E9198"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706615B2" w14:textId="77777777">
        <w:trPr>
          <w:tblCellSpacing w:w="15" w:type="dxa"/>
        </w:trPr>
        <w:tc>
          <w:tcPr>
            <w:tcW w:w="0" w:type="auto"/>
            <w:vAlign w:val="center"/>
            <w:hideMark/>
          </w:tcPr>
          <w:p w14:paraId="62F9D300"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T08</w:t>
            </w:r>
          </w:p>
        </w:tc>
        <w:tc>
          <w:tcPr>
            <w:tcW w:w="0" w:type="auto"/>
            <w:vAlign w:val="center"/>
            <w:hideMark/>
          </w:tcPr>
          <w:p w14:paraId="25209B97"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Exportação</w:t>
            </w:r>
          </w:p>
        </w:tc>
        <w:tc>
          <w:tcPr>
            <w:tcW w:w="0" w:type="auto"/>
            <w:vAlign w:val="center"/>
            <w:hideMark/>
          </w:tcPr>
          <w:p w14:paraId="6EFDBB9B"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Gerar uma cópia de segurança, se disponível.</w:t>
            </w:r>
          </w:p>
        </w:tc>
        <w:tc>
          <w:tcPr>
            <w:tcW w:w="0" w:type="auto"/>
            <w:vAlign w:val="center"/>
            <w:hideMark/>
          </w:tcPr>
          <w:p w14:paraId="17131BA7"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O arquivo deve ser produzido e conter os dados esperados.</w:t>
            </w:r>
          </w:p>
        </w:tc>
        <w:tc>
          <w:tcPr>
            <w:tcW w:w="0" w:type="auto"/>
            <w:vAlign w:val="center"/>
            <w:hideMark/>
          </w:tcPr>
          <w:p w14:paraId="53189056"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69479F6C" w14:textId="77777777">
        <w:trPr>
          <w:tblCellSpacing w:w="15" w:type="dxa"/>
        </w:trPr>
        <w:tc>
          <w:tcPr>
            <w:tcW w:w="0" w:type="auto"/>
            <w:vAlign w:val="center"/>
            <w:hideMark/>
          </w:tcPr>
          <w:p w14:paraId="175B416E"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T09</w:t>
            </w:r>
          </w:p>
        </w:tc>
        <w:tc>
          <w:tcPr>
            <w:tcW w:w="0" w:type="auto"/>
            <w:vAlign w:val="center"/>
            <w:hideMark/>
          </w:tcPr>
          <w:p w14:paraId="22E9E4DE"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Importação</w:t>
            </w:r>
          </w:p>
        </w:tc>
        <w:tc>
          <w:tcPr>
            <w:tcW w:w="0" w:type="auto"/>
            <w:vAlign w:val="center"/>
            <w:hideMark/>
          </w:tcPr>
          <w:p w14:paraId="01FDCC34"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Restaurar uma cópia de segurança de teste, se disponível.</w:t>
            </w:r>
          </w:p>
        </w:tc>
        <w:tc>
          <w:tcPr>
            <w:tcW w:w="0" w:type="auto"/>
            <w:vAlign w:val="center"/>
            <w:hideMark/>
          </w:tcPr>
          <w:p w14:paraId="008F992C"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Os dados devem ser recuperados corretamente, sem substituição inesperada de informações.</w:t>
            </w:r>
          </w:p>
        </w:tc>
        <w:tc>
          <w:tcPr>
            <w:tcW w:w="0" w:type="auto"/>
            <w:vAlign w:val="center"/>
            <w:hideMark/>
          </w:tcPr>
          <w:p w14:paraId="1FF3DBE5"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r w:rsidR="007A10AB" w:rsidRPr="00D775B4" w14:paraId="6FBF8393" w14:textId="77777777" w:rsidTr="00EF72F9">
        <w:trPr>
          <w:tblCellSpacing w:w="15" w:type="dxa"/>
        </w:trPr>
        <w:tc>
          <w:tcPr>
            <w:tcW w:w="0" w:type="auto"/>
            <w:tcBorders>
              <w:bottom w:val="single" w:sz="4" w:space="0" w:color="auto"/>
            </w:tcBorders>
            <w:vAlign w:val="center"/>
            <w:hideMark/>
          </w:tcPr>
          <w:p w14:paraId="7BBBEAFA"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T10</w:t>
            </w:r>
          </w:p>
        </w:tc>
        <w:tc>
          <w:tcPr>
            <w:tcW w:w="0" w:type="auto"/>
            <w:tcBorders>
              <w:bottom w:val="single" w:sz="4" w:space="0" w:color="auto"/>
            </w:tcBorders>
            <w:vAlign w:val="center"/>
            <w:hideMark/>
          </w:tcPr>
          <w:p w14:paraId="73328130"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Validação de cálculos</w:t>
            </w:r>
          </w:p>
        </w:tc>
        <w:tc>
          <w:tcPr>
            <w:tcW w:w="0" w:type="auto"/>
            <w:tcBorders>
              <w:bottom w:val="single" w:sz="4" w:space="0" w:color="auto"/>
            </w:tcBorders>
            <w:vAlign w:val="center"/>
            <w:hideMark/>
          </w:tcPr>
          <w:p w14:paraId="7392FEC1"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Inserir valores controlados e comparar com cálculo manual.</w:t>
            </w:r>
          </w:p>
        </w:tc>
        <w:tc>
          <w:tcPr>
            <w:tcW w:w="0" w:type="auto"/>
            <w:tcBorders>
              <w:bottom w:val="single" w:sz="4" w:space="0" w:color="auto"/>
            </w:tcBorders>
            <w:vAlign w:val="center"/>
            <w:hideMark/>
          </w:tcPr>
          <w:p w14:paraId="694416BD"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Os resultados devem coincidir com a fórmula implementada.</w:t>
            </w:r>
          </w:p>
        </w:tc>
        <w:tc>
          <w:tcPr>
            <w:tcW w:w="0" w:type="auto"/>
            <w:tcBorders>
              <w:bottom w:val="single" w:sz="4" w:space="0" w:color="auto"/>
            </w:tcBorders>
            <w:vAlign w:val="center"/>
            <w:hideMark/>
          </w:tcPr>
          <w:p w14:paraId="74294EC3" w14:textId="77777777" w:rsidR="007A10AB" w:rsidRPr="00D775B4" w:rsidRDefault="007A10AB" w:rsidP="00EF72F9">
            <w:pPr>
              <w:rPr>
                <w:rFonts w:ascii="Times New Roman" w:hAnsi="Times New Roman" w:cs="Times New Roman"/>
                <w:noProof/>
                <w:lang w:val="pt-BR" w:bidi="pt-BR"/>
              </w:rPr>
            </w:pPr>
            <w:r w:rsidRPr="00D775B4">
              <w:rPr>
                <w:rFonts w:ascii="Times New Roman" w:hAnsi="Times New Roman" w:cs="Times New Roman"/>
                <w:noProof/>
                <w:lang w:val="pt-BR" w:bidi="pt-BR"/>
              </w:rPr>
              <w:t>A preencher após execução.</w:t>
            </w:r>
          </w:p>
        </w:tc>
      </w:tr>
    </w:tbl>
    <w:p w14:paraId="0268E4AD" w14:textId="77777777" w:rsidR="00772CF0" w:rsidRPr="00D775B4" w:rsidRDefault="00772CF0" w:rsidP="00772CF0">
      <w:pPr>
        <w:spacing w:before="0"/>
        <w:rPr>
          <w:rFonts w:ascii="Times New Roman" w:hAnsi="Times New Roman" w:cs="Times New Roman"/>
          <w:b/>
          <w:bCs/>
          <w:noProof/>
          <w:sz w:val="20"/>
          <w:szCs w:val="20"/>
          <w:lang w:val="pt-BR" w:bidi="pt-BR"/>
        </w:rPr>
      </w:pPr>
      <w:r w:rsidRPr="00D775B4">
        <w:rPr>
          <w:rFonts w:ascii="Times New Roman" w:hAnsi="Times New Roman" w:cs="Times New Roman"/>
          <w:b/>
          <w:bCs/>
          <w:noProof/>
          <w:sz w:val="20"/>
          <w:szCs w:val="20"/>
          <w:lang w:val="pt-BR" w:bidi="pt-BR"/>
        </w:rPr>
        <w:t xml:space="preserve">Fonte: </w:t>
      </w:r>
      <w:r w:rsidRPr="00D775B4">
        <w:rPr>
          <w:rFonts w:ascii="Times New Roman" w:hAnsi="Times New Roman" w:cs="Times New Roman"/>
          <w:noProof/>
          <w:sz w:val="20"/>
          <w:szCs w:val="20"/>
          <w:lang w:val="pt-BR" w:bidi="pt-BR"/>
        </w:rPr>
        <w:t>Elaborado pelo autor.</w:t>
      </w:r>
    </w:p>
    <w:p w14:paraId="23DEABA1" w14:textId="77777777" w:rsidR="00EF72F9" w:rsidRPr="00D775B4" w:rsidRDefault="00EF72F9" w:rsidP="007A10AB">
      <w:pPr>
        <w:rPr>
          <w:rFonts w:ascii="Times New Roman" w:hAnsi="Times New Roman" w:cs="Times New Roman"/>
          <w:b/>
          <w:bCs/>
          <w:noProof/>
          <w:lang w:val="pt-BR" w:bidi="pt-BR"/>
        </w:rPr>
      </w:pPr>
    </w:p>
    <w:p w14:paraId="21279E9B" w14:textId="583CC17F"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7.2. Teste inicial proposto — </w:t>
      </w:r>
      <w:r w:rsidR="00E94C93" w:rsidRPr="00D775B4">
        <w:rPr>
          <w:rFonts w:ascii="Times New Roman" w:hAnsi="Times New Roman" w:cs="Times New Roman"/>
          <w:b/>
          <w:bCs/>
          <w:noProof/>
          <w:lang w:val="pt-BR" w:bidi="pt-BR"/>
        </w:rPr>
        <w:t xml:space="preserve">15 </w:t>
      </w:r>
      <w:r w:rsidRPr="00D775B4">
        <w:rPr>
          <w:rFonts w:ascii="Times New Roman" w:hAnsi="Times New Roman" w:cs="Times New Roman"/>
          <w:b/>
          <w:bCs/>
          <w:noProof/>
          <w:lang w:val="pt-BR" w:bidi="pt-BR"/>
        </w:rPr>
        <w:t xml:space="preserve"> de outubro de 2026</w:t>
      </w:r>
    </w:p>
    <w:p w14:paraId="07FC720F" w14:textId="77777777" w:rsidR="007A10AB" w:rsidRPr="00D775B4" w:rsidRDefault="007A10AB">
      <w:pPr>
        <w:numPr>
          <w:ilvl w:val="0"/>
          <w:numId w:val="11"/>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Objetivo:</w:t>
      </w:r>
      <w:r w:rsidRPr="00D775B4">
        <w:rPr>
          <w:rFonts w:ascii="Times New Roman" w:hAnsi="Times New Roman" w:cs="Times New Roman"/>
          <w:noProof/>
          <w:lang w:val="pt-BR" w:bidi="pt-BR"/>
        </w:rPr>
        <w:t xml:space="preserve"> avaliar a clareza da proposta e verificar se a estrutura planejada contempla as funções necessárias.</w:t>
      </w:r>
    </w:p>
    <w:p w14:paraId="7AB06371" w14:textId="77777777" w:rsidR="007A10AB" w:rsidRPr="00D775B4" w:rsidRDefault="007A10AB">
      <w:pPr>
        <w:numPr>
          <w:ilvl w:val="0"/>
          <w:numId w:val="11"/>
        </w:numPr>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Procedimento proposto:</w:t>
      </w:r>
    </w:p>
    <w:p w14:paraId="5BE3D684" w14:textId="77777777" w:rsidR="007A10AB" w:rsidRPr="00D775B4" w:rsidRDefault="007A10AB">
      <w:pPr>
        <w:numPr>
          <w:ilvl w:val="0"/>
          <w:numId w:val="12"/>
        </w:numPr>
        <w:tabs>
          <w:tab w:val="num" w:pos="720"/>
        </w:tabs>
        <w:jc w:val="both"/>
        <w:rPr>
          <w:rFonts w:ascii="Times New Roman" w:hAnsi="Times New Roman" w:cs="Times New Roman"/>
          <w:noProof/>
          <w:lang w:val="pt-BR" w:bidi="pt-BR"/>
        </w:rPr>
      </w:pPr>
      <w:r w:rsidRPr="00D775B4">
        <w:rPr>
          <w:rFonts w:ascii="Times New Roman" w:hAnsi="Times New Roman" w:cs="Times New Roman"/>
          <w:noProof/>
          <w:lang w:val="pt-BR" w:bidi="pt-BR"/>
        </w:rPr>
        <w:lastRenderedPageBreak/>
        <w:t>Registrar a finalidade do sistema.</w:t>
      </w:r>
    </w:p>
    <w:p w14:paraId="4EA97885" w14:textId="77777777" w:rsidR="007A10AB" w:rsidRPr="00D775B4" w:rsidRDefault="007A10AB">
      <w:pPr>
        <w:numPr>
          <w:ilvl w:val="0"/>
          <w:numId w:val="12"/>
        </w:numPr>
        <w:tabs>
          <w:tab w:val="num" w:pos="720"/>
        </w:tabs>
        <w:jc w:val="both"/>
        <w:rPr>
          <w:rFonts w:ascii="Times New Roman" w:hAnsi="Times New Roman" w:cs="Times New Roman"/>
          <w:noProof/>
          <w:lang w:val="pt-BR" w:bidi="pt-BR"/>
        </w:rPr>
      </w:pPr>
      <w:r w:rsidRPr="00D775B4">
        <w:rPr>
          <w:rFonts w:ascii="Times New Roman" w:hAnsi="Times New Roman" w:cs="Times New Roman"/>
          <w:noProof/>
          <w:lang w:val="pt-BR" w:bidi="pt-BR"/>
        </w:rPr>
        <w:t>Identificar os dados necessários para cadastrar uma pesquisa.</w:t>
      </w:r>
    </w:p>
    <w:p w14:paraId="568155BD" w14:textId="77777777" w:rsidR="007A10AB" w:rsidRPr="00D775B4" w:rsidRDefault="007A10AB">
      <w:pPr>
        <w:numPr>
          <w:ilvl w:val="0"/>
          <w:numId w:val="12"/>
        </w:numPr>
        <w:tabs>
          <w:tab w:val="num" w:pos="720"/>
        </w:tabs>
        <w:jc w:val="both"/>
        <w:rPr>
          <w:rFonts w:ascii="Times New Roman" w:hAnsi="Times New Roman" w:cs="Times New Roman"/>
          <w:noProof/>
          <w:lang w:val="pt-BR" w:bidi="pt-BR"/>
        </w:rPr>
      </w:pPr>
      <w:r w:rsidRPr="00D775B4">
        <w:rPr>
          <w:rFonts w:ascii="Times New Roman" w:hAnsi="Times New Roman" w:cs="Times New Roman"/>
          <w:noProof/>
          <w:lang w:val="pt-BR" w:bidi="pt-BR"/>
        </w:rPr>
        <w:t>Relacionar os campos necessários ao registro das fontes e evidências.</w:t>
      </w:r>
    </w:p>
    <w:p w14:paraId="3AC3222E" w14:textId="77777777" w:rsidR="007A10AB" w:rsidRPr="00D775B4" w:rsidRDefault="007A10AB">
      <w:pPr>
        <w:numPr>
          <w:ilvl w:val="0"/>
          <w:numId w:val="12"/>
        </w:numPr>
        <w:tabs>
          <w:tab w:val="num" w:pos="720"/>
        </w:tabs>
        <w:jc w:val="both"/>
        <w:rPr>
          <w:rFonts w:ascii="Times New Roman" w:hAnsi="Times New Roman" w:cs="Times New Roman"/>
          <w:noProof/>
          <w:lang w:val="pt-BR" w:bidi="pt-BR"/>
        </w:rPr>
      </w:pPr>
      <w:r w:rsidRPr="00D775B4">
        <w:rPr>
          <w:rFonts w:ascii="Times New Roman" w:hAnsi="Times New Roman" w:cs="Times New Roman"/>
          <w:noProof/>
          <w:lang w:val="pt-BR" w:bidi="pt-BR"/>
        </w:rPr>
        <w:t>Verificar se a metodologia distingue pesquisa, evidência e avaliação.</w:t>
      </w:r>
    </w:p>
    <w:p w14:paraId="6B03157A" w14:textId="77777777" w:rsidR="007A10AB" w:rsidRPr="00D775B4" w:rsidRDefault="007A10AB">
      <w:pPr>
        <w:numPr>
          <w:ilvl w:val="0"/>
          <w:numId w:val="12"/>
        </w:numPr>
        <w:tabs>
          <w:tab w:val="num" w:pos="720"/>
        </w:tabs>
        <w:jc w:val="both"/>
        <w:rPr>
          <w:rFonts w:ascii="Times New Roman" w:hAnsi="Times New Roman" w:cs="Times New Roman"/>
          <w:noProof/>
          <w:lang w:val="pt-BR" w:bidi="pt-BR"/>
        </w:rPr>
      </w:pPr>
      <w:r w:rsidRPr="00D775B4">
        <w:rPr>
          <w:rFonts w:ascii="Times New Roman" w:hAnsi="Times New Roman" w:cs="Times New Roman"/>
          <w:noProof/>
          <w:lang w:val="pt-BR" w:bidi="pt-BR"/>
        </w:rPr>
        <w:t>Anotar dúvidas, inconsistências e funções ainda não definidas.</w:t>
      </w:r>
    </w:p>
    <w:p w14:paraId="705BD032"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b/>
          <w:bCs/>
          <w:noProof/>
          <w:lang w:val="pt-BR" w:bidi="pt-BR"/>
        </w:rPr>
        <w:t>Resultado a registrar:</w:t>
      </w:r>
      <w:r w:rsidRPr="00D775B4">
        <w:rPr>
          <w:rFonts w:ascii="Times New Roman" w:hAnsi="Times New Roman" w:cs="Times New Roman"/>
          <w:noProof/>
          <w:lang w:val="pt-BR" w:bidi="pt-BR"/>
        </w:rPr>
        <w:t xml:space="preserve"> preencher após conferir os documentos e registros disponíveis para essa data.</w:t>
      </w:r>
    </w:p>
    <w:p w14:paraId="0D4EF724"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b/>
          <w:bCs/>
          <w:noProof/>
          <w:lang w:val="pt-BR" w:bidi="pt-BR"/>
        </w:rPr>
        <w:t>Modelo de anotação:</w:t>
      </w:r>
      <w:r w:rsidRPr="00D775B4">
        <w:rPr>
          <w:rFonts w:ascii="Times New Roman" w:hAnsi="Times New Roman" w:cs="Times New Roman"/>
          <w:noProof/>
          <w:lang w:val="pt-BR" w:bidi="pt-BR"/>
        </w:rPr>
        <w:t xml:space="preserve"> “Na verificação inicial, foram examinados</w:t>
      </w:r>
      <w:r w:rsidRPr="00D775B4">
        <w:rPr>
          <w:rFonts w:ascii="Times New Roman" w:hAnsi="Times New Roman" w:cs="Times New Roman"/>
          <w:i/>
          <w:iCs/>
          <w:noProof/>
          <w:lang w:val="pt-BR" w:bidi="pt-BR"/>
        </w:rPr>
        <w:t xml:space="preserve"> [descrever os itens efetivamente examinados]. </w:t>
      </w:r>
      <w:r w:rsidRPr="00D775B4">
        <w:rPr>
          <w:rFonts w:ascii="Times New Roman" w:hAnsi="Times New Roman" w:cs="Times New Roman"/>
          <w:noProof/>
          <w:lang w:val="pt-BR" w:bidi="pt-BR"/>
        </w:rPr>
        <w:t>As principais observações foram</w:t>
      </w:r>
      <w:r w:rsidRPr="00D775B4">
        <w:rPr>
          <w:rFonts w:ascii="Times New Roman" w:hAnsi="Times New Roman" w:cs="Times New Roman"/>
          <w:i/>
          <w:iCs/>
          <w:noProof/>
          <w:lang w:val="pt-BR" w:bidi="pt-BR"/>
        </w:rPr>
        <w:t xml:space="preserve"> [informar os resultados reais]. </w:t>
      </w:r>
      <w:r w:rsidRPr="00D775B4">
        <w:rPr>
          <w:rFonts w:ascii="Times New Roman" w:hAnsi="Times New Roman" w:cs="Times New Roman"/>
          <w:noProof/>
          <w:lang w:val="pt-BR" w:bidi="pt-BR"/>
        </w:rPr>
        <w:t>Permaneceram pendentes</w:t>
      </w:r>
      <w:r w:rsidRPr="00D775B4">
        <w:rPr>
          <w:rFonts w:ascii="Times New Roman" w:hAnsi="Times New Roman" w:cs="Times New Roman"/>
          <w:i/>
          <w:iCs/>
          <w:noProof/>
          <w:lang w:val="pt-BR" w:bidi="pt-BR"/>
        </w:rPr>
        <w:t xml:space="preserve"> [informar as pendências].”</w:t>
      </w:r>
    </w:p>
    <w:p w14:paraId="54F2BBD4" w14:textId="77777777" w:rsidR="000053C6" w:rsidRPr="00D775B4" w:rsidRDefault="000053C6" w:rsidP="00F97657">
      <w:pPr>
        <w:ind w:firstLine="709"/>
        <w:rPr>
          <w:rFonts w:ascii="Times New Roman" w:hAnsi="Times New Roman" w:cs="Times New Roman"/>
          <w:noProof/>
          <w:lang w:val="pt-BR" w:bidi="pt-BR"/>
        </w:rPr>
      </w:pPr>
    </w:p>
    <w:p w14:paraId="296BE5FD" w14:textId="70E692CD"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7.3. Teste final proposto — 16 </w:t>
      </w:r>
      <w:r w:rsidR="00E94C93" w:rsidRPr="00D775B4">
        <w:rPr>
          <w:rFonts w:ascii="Times New Roman" w:hAnsi="Times New Roman" w:cs="Times New Roman"/>
          <w:b/>
          <w:bCs/>
          <w:noProof/>
          <w:lang w:val="pt-BR" w:bidi="pt-BR"/>
        </w:rPr>
        <w:t xml:space="preserve"> e 17 </w:t>
      </w:r>
      <w:r w:rsidRPr="00D775B4">
        <w:rPr>
          <w:rFonts w:ascii="Times New Roman" w:hAnsi="Times New Roman" w:cs="Times New Roman"/>
          <w:b/>
          <w:bCs/>
          <w:noProof/>
          <w:lang w:val="pt-BR" w:bidi="pt-BR"/>
        </w:rPr>
        <w:t>de outubro de 2026</w:t>
      </w:r>
    </w:p>
    <w:p w14:paraId="2B62E072"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b/>
          <w:bCs/>
          <w:noProof/>
          <w:lang w:val="pt-BR" w:bidi="pt-BR"/>
        </w:rPr>
        <w:t>Objetivo:</w:t>
      </w:r>
      <w:r w:rsidRPr="00D775B4">
        <w:rPr>
          <w:rFonts w:ascii="Times New Roman" w:hAnsi="Times New Roman" w:cs="Times New Roman"/>
          <w:noProof/>
          <w:lang w:val="pt-BR" w:bidi="pt-BR"/>
        </w:rPr>
        <w:t xml:space="preserve"> reunir as verificações funcionais e metodológicas em uma rodada de revisão antes da consolidação da versão documentada.</w:t>
      </w:r>
    </w:p>
    <w:p w14:paraId="0B493E79" w14:textId="77777777" w:rsidR="007A10AB" w:rsidRPr="00D775B4" w:rsidRDefault="007A10AB" w:rsidP="002F1BE8">
      <w:pPr>
        <w:ind w:left="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Procedimento proposto:</w:t>
      </w:r>
    </w:p>
    <w:p w14:paraId="13EE5F42"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Abrir a aplicação em um navegador compatível.</w:t>
      </w:r>
    </w:p>
    <w:p w14:paraId="3AC91C67"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Conferir a identificação das áreas funcionais.</w:t>
      </w:r>
    </w:p>
    <w:p w14:paraId="50536273"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Inserir dados fictícios para testar os formulários disponíveis.</w:t>
      </w:r>
    </w:p>
    <w:p w14:paraId="29F4B71C"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Verificar a consulta e a filtragem dos registros.</w:t>
      </w:r>
    </w:p>
    <w:p w14:paraId="2C218524"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Conferir a comparação de registros de teste.</w:t>
      </w:r>
    </w:p>
    <w:p w14:paraId="1CFD72FF"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Testar a persistência local dos dados.</w:t>
      </w:r>
    </w:p>
    <w:p w14:paraId="42316DF7"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Testar exportação e importação, quando disponíveis.</w:t>
      </w:r>
    </w:p>
    <w:p w14:paraId="7D546196"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Comparar manualmente os cálculos com a regra documentada.</w:t>
      </w:r>
    </w:p>
    <w:p w14:paraId="2930B4ED"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Registrar falhas, limitações e funções não testadas.</w:t>
      </w:r>
    </w:p>
    <w:p w14:paraId="4C999E45" w14:textId="77777777" w:rsidR="007A10AB" w:rsidRPr="00D775B4" w:rsidRDefault="007A10AB">
      <w:pPr>
        <w:numPr>
          <w:ilvl w:val="0"/>
          <w:numId w:val="26"/>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Evitar registrar como aprovado qualquer teste que não tenha sido executado.</w:t>
      </w:r>
    </w:p>
    <w:p w14:paraId="3C59A36B" w14:textId="77777777" w:rsidR="007A10AB" w:rsidRPr="00D775B4" w:rsidRDefault="007A10AB" w:rsidP="002F1BE8">
      <w:pPr>
        <w:ind w:firstLine="720"/>
        <w:jc w:val="both"/>
        <w:rPr>
          <w:rFonts w:ascii="Times New Roman" w:hAnsi="Times New Roman" w:cs="Times New Roman"/>
          <w:noProof/>
          <w:lang w:val="pt-BR" w:bidi="pt-BR"/>
        </w:rPr>
      </w:pPr>
      <w:r w:rsidRPr="00D775B4">
        <w:rPr>
          <w:rFonts w:ascii="Times New Roman" w:hAnsi="Times New Roman" w:cs="Times New Roman"/>
          <w:b/>
          <w:bCs/>
          <w:noProof/>
          <w:lang w:val="pt-BR" w:bidi="pt-BR"/>
        </w:rPr>
        <w:t>Resultado a registrar:</w:t>
      </w:r>
      <w:r w:rsidRPr="00D775B4">
        <w:rPr>
          <w:rFonts w:ascii="Times New Roman" w:hAnsi="Times New Roman" w:cs="Times New Roman"/>
          <w:noProof/>
          <w:lang w:val="pt-BR" w:bidi="pt-BR"/>
        </w:rPr>
        <w:t xml:space="preserve"> preencher com base na execução efetiva dos testes em 16/10/2026 ou identificar expressamente a data real em que forem realizados.</w:t>
      </w:r>
    </w:p>
    <w:p w14:paraId="25CA05DA" w14:textId="77777777" w:rsidR="000053C6" w:rsidRPr="00D775B4" w:rsidRDefault="000053C6" w:rsidP="000053C6">
      <w:pPr>
        <w:ind w:firstLine="720"/>
        <w:rPr>
          <w:rFonts w:ascii="Times New Roman" w:hAnsi="Times New Roman" w:cs="Times New Roman"/>
          <w:noProof/>
          <w:lang w:val="pt-BR" w:bidi="pt-BR"/>
        </w:rPr>
      </w:pPr>
    </w:p>
    <w:p w14:paraId="55DF1E5B" w14:textId="77777777"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7.4. Quadro de consolidação dos testes</w:t>
      </w:r>
    </w:p>
    <w:p w14:paraId="044F59AE" w14:textId="77777777" w:rsidR="00E94C93" w:rsidRPr="00D775B4" w:rsidRDefault="00E94C93" w:rsidP="007A10AB">
      <w:pPr>
        <w:rPr>
          <w:rFonts w:ascii="Times New Roman" w:hAnsi="Times New Roman" w:cs="Times New Roman"/>
          <w:b/>
          <w:bCs/>
          <w:noProof/>
          <w:lang w:val="pt-BR" w:bidi="pt-BR"/>
        </w:rPr>
      </w:pPr>
    </w:p>
    <w:tbl>
      <w:tblPr>
        <w:tblW w:w="9103" w:type="dxa"/>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2688"/>
        <w:gridCol w:w="2036"/>
        <w:gridCol w:w="30"/>
        <w:gridCol w:w="4290"/>
        <w:gridCol w:w="59"/>
      </w:tblGrid>
      <w:tr w:rsidR="007A10AB" w:rsidRPr="00D775B4" w14:paraId="3B878F08" w14:textId="77777777" w:rsidTr="00E94C93">
        <w:trPr>
          <w:trHeight w:val="150"/>
          <w:tblCellSpacing w:w="15" w:type="dxa"/>
        </w:trPr>
        <w:tc>
          <w:tcPr>
            <w:tcW w:w="2643" w:type="dxa"/>
            <w:tcBorders>
              <w:top w:val="nil"/>
              <w:bottom w:val="single" w:sz="4" w:space="0" w:color="auto"/>
            </w:tcBorders>
            <w:vAlign w:val="center"/>
            <w:hideMark/>
          </w:tcPr>
          <w:p w14:paraId="6B9C64C5" w14:textId="77777777" w:rsidR="007A10AB" w:rsidRPr="00D775B4" w:rsidRDefault="007A10AB" w:rsidP="00E94C93">
            <w:pPr>
              <w:spacing w:before="0" w:line="360" w:lineRule="auto"/>
              <w:rPr>
                <w:rFonts w:ascii="Times New Roman" w:hAnsi="Times New Roman" w:cs="Times New Roman"/>
                <w:b/>
                <w:bCs/>
                <w:noProof/>
                <w:lang w:val="pt-BR" w:bidi="pt-BR"/>
              </w:rPr>
            </w:pPr>
            <w:r w:rsidRPr="00D775B4">
              <w:rPr>
                <w:rFonts w:ascii="Times New Roman" w:hAnsi="Times New Roman" w:cs="Times New Roman"/>
                <w:b/>
                <w:bCs/>
                <w:noProof/>
                <w:lang w:val="pt-BR" w:bidi="pt-BR"/>
              </w:rPr>
              <w:t>Categoria</w:t>
            </w:r>
          </w:p>
        </w:tc>
        <w:tc>
          <w:tcPr>
            <w:tcW w:w="2036" w:type="dxa"/>
            <w:gridSpan w:val="2"/>
            <w:tcBorders>
              <w:top w:val="nil"/>
              <w:bottom w:val="single" w:sz="4" w:space="0" w:color="auto"/>
            </w:tcBorders>
            <w:vAlign w:val="center"/>
            <w:hideMark/>
          </w:tcPr>
          <w:p w14:paraId="69D2BFFE" w14:textId="77777777" w:rsidR="007A10AB" w:rsidRPr="00D775B4" w:rsidRDefault="007A10AB" w:rsidP="00E94C93">
            <w:pPr>
              <w:spacing w:before="0" w:line="360" w:lineRule="auto"/>
              <w:rPr>
                <w:rFonts w:ascii="Times New Roman" w:hAnsi="Times New Roman" w:cs="Times New Roman"/>
                <w:b/>
                <w:bCs/>
                <w:noProof/>
                <w:lang w:val="pt-BR" w:bidi="pt-BR"/>
              </w:rPr>
            </w:pPr>
            <w:r w:rsidRPr="00D775B4">
              <w:rPr>
                <w:rFonts w:ascii="Times New Roman" w:hAnsi="Times New Roman" w:cs="Times New Roman"/>
                <w:b/>
                <w:bCs/>
                <w:noProof/>
                <w:lang w:val="pt-BR" w:bidi="pt-BR"/>
              </w:rPr>
              <w:t>Quantidade</w:t>
            </w:r>
          </w:p>
        </w:tc>
        <w:tc>
          <w:tcPr>
            <w:tcW w:w="4304" w:type="dxa"/>
            <w:gridSpan w:val="2"/>
            <w:tcBorders>
              <w:top w:val="nil"/>
              <w:bottom w:val="single" w:sz="4" w:space="0" w:color="auto"/>
            </w:tcBorders>
            <w:vAlign w:val="center"/>
            <w:hideMark/>
          </w:tcPr>
          <w:p w14:paraId="551C58CD" w14:textId="77777777" w:rsidR="007A10AB" w:rsidRPr="00D775B4" w:rsidRDefault="007A10AB" w:rsidP="00E94C93">
            <w:pPr>
              <w:spacing w:before="0" w:line="360" w:lineRule="auto"/>
              <w:rPr>
                <w:rFonts w:ascii="Times New Roman" w:hAnsi="Times New Roman" w:cs="Times New Roman"/>
                <w:b/>
                <w:bCs/>
                <w:noProof/>
                <w:lang w:val="pt-BR" w:bidi="pt-BR"/>
              </w:rPr>
            </w:pPr>
            <w:r w:rsidRPr="00D775B4">
              <w:rPr>
                <w:rFonts w:ascii="Times New Roman" w:hAnsi="Times New Roman" w:cs="Times New Roman"/>
                <w:b/>
                <w:bCs/>
                <w:noProof/>
                <w:lang w:val="pt-BR" w:bidi="pt-BR"/>
              </w:rPr>
              <w:t>Observação</w:t>
            </w:r>
          </w:p>
        </w:tc>
      </w:tr>
      <w:tr w:rsidR="007A10AB" w:rsidRPr="00D775B4" w14:paraId="56376A42" w14:textId="77777777" w:rsidTr="00E94C93">
        <w:trPr>
          <w:gridAfter w:val="1"/>
          <w:wAfter w:w="14" w:type="dxa"/>
          <w:tblCellSpacing w:w="15" w:type="dxa"/>
        </w:trPr>
        <w:tc>
          <w:tcPr>
            <w:tcW w:w="2643" w:type="dxa"/>
            <w:vAlign w:val="center"/>
            <w:hideMark/>
          </w:tcPr>
          <w:p w14:paraId="5A870896"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Testes executados</w:t>
            </w:r>
          </w:p>
        </w:tc>
        <w:tc>
          <w:tcPr>
            <w:tcW w:w="2006" w:type="dxa"/>
            <w:vAlign w:val="center"/>
            <w:hideMark/>
          </w:tcPr>
          <w:p w14:paraId="096144CD"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A preencher</w:t>
            </w:r>
          </w:p>
        </w:tc>
        <w:tc>
          <w:tcPr>
            <w:tcW w:w="4290" w:type="dxa"/>
            <w:gridSpan w:val="2"/>
            <w:vAlign w:val="center"/>
            <w:hideMark/>
          </w:tcPr>
          <w:p w14:paraId="73992BEF"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Informar a quantidade realmente executada.</w:t>
            </w:r>
          </w:p>
        </w:tc>
      </w:tr>
      <w:tr w:rsidR="007A10AB" w:rsidRPr="00D775B4" w14:paraId="06416E69" w14:textId="77777777" w:rsidTr="00E94C93">
        <w:trPr>
          <w:gridAfter w:val="1"/>
          <w:wAfter w:w="14" w:type="dxa"/>
          <w:tblCellSpacing w:w="15" w:type="dxa"/>
        </w:trPr>
        <w:tc>
          <w:tcPr>
            <w:tcW w:w="2643" w:type="dxa"/>
            <w:vAlign w:val="center"/>
            <w:hideMark/>
          </w:tcPr>
          <w:p w14:paraId="26F43853"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Testes aprovados</w:t>
            </w:r>
          </w:p>
        </w:tc>
        <w:tc>
          <w:tcPr>
            <w:tcW w:w="2006" w:type="dxa"/>
            <w:vAlign w:val="center"/>
            <w:hideMark/>
          </w:tcPr>
          <w:p w14:paraId="02219389"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A preencher</w:t>
            </w:r>
          </w:p>
        </w:tc>
        <w:tc>
          <w:tcPr>
            <w:tcW w:w="4290" w:type="dxa"/>
            <w:gridSpan w:val="2"/>
            <w:vAlign w:val="center"/>
            <w:hideMark/>
          </w:tcPr>
          <w:p w14:paraId="5D2597E7"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Informar apenas os que atenderam aos critérios.</w:t>
            </w:r>
          </w:p>
        </w:tc>
      </w:tr>
      <w:tr w:rsidR="007A10AB" w:rsidRPr="00D775B4" w14:paraId="6F8F8A7D" w14:textId="77777777" w:rsidTr="00E94C93">
        <w:trPr>
          <w:gridAfter w:val="1"/>
          <w:wAfter w:w="14" w:type="dxa"/>
          <w:tblCellSpacing w:w="15" w:type="dxa"/>
        </w:trPr>
        <w:tc>
          <w:tcPr>
            <w:tcW w:w="2643" w:type="dxa"/>
            <w:vAlign w:val="center"/>
            <w:hideMark/>
          </w:tcPr>
          <w:p w14:paraId="1735756F"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Testes reprovados</w:t>
            </w:r>
          </w:p>
        </w:tc>
        <w:tc>
          <w:tcPr>
            <w:tcW w:w="2006" w:type="dxa"/>
            <w:vAlign w:val="center"/>
            <w:hideMark/>
          </w:tcPr>
          <w:p w14:paraId="78E6DB25"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A preencher</w:t>
            </w:r>
          </w:p>
        </w:tc>
        <w:tc>
          <w:tcPr>
            <w:tcW w:w="4290" w:type="dxa"/>
            <w:gridSpan w:val="2"/>
            <w:vAlign w:val="center"/>
            <w:hideMark/>
          </w:tcPr>
          <w:p w14:paraId="4B7200A5"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Registrar falhas observadas.</w:t>
            </w:r>
          </w:p>
        </w:tc>
      </w:tr>
      <w:tr w:rsidR="007A10AB" w:rsidRPr="00D775B4" w14:paraId="3CA8CEE0" w14:textId="77777777" w:rsidTr="00E94C93">
        <w:trPr>
          <w:gridAfter w:val="1"/>
          <w:wAfter w:w="14" w:type="dxa"/>
          <w:tblCellSpacing w:w="15" w:type="dxa"/>
        </w:trPr>
        <w:tc>
          <w:tcPr>
            <w:tcW w:w="2643" w:type="dxa"/>
            <w:vAlign w:val="center"/>
            <w:hideMark/>
          </w:tcPr>
          <w:p w14:paraId="70C0C15D"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Testes parcialmente aprovados</w:t>
            </w:r>
          </w:p>
        </w:tc>
        <w:tc>
          <w:tcPr>
            <w:tcW w:w="2006" w:type="dxa"/>
            <w:vAlign w:val="center"/>
            <w:hideMark/>
          </w:tcPr>
          <w:p w14:paraId="2DC6F29D"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A preencher</w:t>
            </w:r>
          </w:p>
        </w:tc>
        <w:tc>
          <w:tcPr>
            <w:tcW w:w="4290" w:type="dxa"/>
            <w:gridSpan w:val="2"/>
            <w:vAlign w:val="center"/>
            <w:hideMark/>
          </w:tcPr>
          <w:p w14:paraId="4456452E"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Indicar restrições ou resultados incompletos.</w:t>
            </w:r>
          </w:p>
        </w:tc>
      </w:tr>
      <w:tr w:rsidR="007A10AB" w:rsidRPr="00D775B4" w14:paraId="461FE97D" w14:textId="77777777" w:rsidTr="00E94C93">
        <w:trPr>
          <w:gridAfter w:val="1"/>
          <w:wAfter w:w="14" w:type="dxa"/>
          <w:tblCellSpacing w:w="15" w:type="dxa"/>
        </w:trPr>
        <w:tc>
          <w:tcPr>
            <w:tcW w:w="2643" w:type="dxa"/>
            <w:vAlign w:val="center"/>
            <w:hideMark/>
          </w:tcPr>
          <w:p w14:paraId="3315470F"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Testes não executados</w:t>
            </w:r>
          </w:p>
        </w:tc>
        <w:tc>
          <w:tcPr>
            <w:tcW w:w="2006" w:type="dxa"/>
            <w:vAlign w:val="center"/>
            <w:hideMark/>
          </w:tcPr>
          <w:p w14:paraId="5253E290"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A preencher</w:t>
            </w:r>
          </w:p>
        </w:tc>
        <w:tc>
          <w:tcPr>
            <w:tcW w:w="4290" w:type="dxa"/>
            <w:gridSpan w:val="2"/>
            <w:vAlign w:val="center"/>
            <w:hideMark/>
          </w:tcPr>
          <w:p w14:paraId="77279F87"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Não confundir com testes aprovados.</w:t>
            </w:r>
          </w:p>
        </w:tc>
      </w:tr>
      <w:tr w:rsidR="007A10AB" w:rsidRPr="00D775B4" w14:paraId="69ADD053" w14:textId="77777777" w:rsidTr="00E94C93">
        <w:trPr>
          <w:gridAfter w:val="1"/>
          <w:wAfter w:w="14" w:type="dxa"/>
          <w:tblCellSpacing w:w="15" w:type="dxa"/>
        </w:trPr>
        <w:tc>
          <w:tcPr>
            <w:tcW w:w="2643" w:type="dxa"/>
            <w:vAlign w:val="center"/>
            <w:hideMark/>
          </w:tcPr>
          <w:p w14:paraId="514D4C88"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Pendências identificadas</w:t>
            </w:r>
          </w:p>
        </w:tc>
        <w:tc>
          <w:tcPr>
            <w:tcW w:w="2006" w:type="dxa"/>
            <w:vAlign w:val="center"/>
            <w:hideMark/>
          </w:tcPr>
          <w:p w14:paraId="1D7DDB5E"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A preencher</w:t>
            </w:r>
          </w:p>
        </w:tc>
        <w:tc>
          <w:tcPr>
            <w:tcW w:w="4290" w:type="dxa"/>
            <w:gridSpan w:val="2"/>
            <w:vAlign w:val="center"/>
            <w:hideMark/>
          </w:tcPr>
          <w:p w14:paraId="00557673" w14:textId="77777777" w:rsidR="007A10AB" w:rsidRPr="00D775B4" w:rsidRDefault="007A10AB" w:rsidP="00E94C93">
            <w:pPr>
              <w:spacing w:before="0" w:line="360" w:lineRule="auto"/>
              <w:rPr>
                <w:rFonts w:ascii="Times New Roman" w:hAnsi="Times New Roman" w:cs="Times New Roman"/>
                <w:noProof/>
                <w:lang w:val="pt-BR" w:bidi="pt-BR"/>
              </w:rPr>
            </w:pPr>
            <w:r w:rsidRPr="00D775B4">
              <w:rPr>
                <w:rFonts w:ascii="Times New Roman" w:hAnsi="Times New Roman" w:cs="Times New Roman"/>
                <w:noProof/>
                <w:lang w:val="pt-BR" w:bidi="pt-BR"/>
              </w:rPr>
              <w:t>Descrever ajustes necessários.</w:t>
            </w:r>
          </w:p>
        </w:tc>
      </w:tr>
    </w:tbl>
    <w:p w14:paraId="4769A577" w14:textId="28AB6186" w:rsidR="000053C6" w:rsidRPr="00D775B4" w:rsidRDefault="00772CF0" w:rsidP="00E94C93">
      <w:pPr>
        <w:spacing w:before="0" w:line="360" w:lineRule="auto"/>
        <w:rPr>
          <w:rFonts w:ascii="Times New Roman" w:hAnsi="Times New Roman" w:cs="Times New Roman"/>
          <w:noProof/>
          <w:sz w:val="20"/>
          <w:szCs w:val="20"/>
          <w:lang w:val="pt-BR" w:bidi="pt-BR"/>
        </w:rPr>
      </w:pPr>
      <w:r w:rsidRPr="00D775B4">
        <w:rPr>
          <w:rFonts w:ascii="Times New Roman" w:hAnsi="Times New Roman" w:cs="Times New Roman"/>
          <w:b/>
          <w:bCs/>
          <w:noProof/>
          <w:sz w:val="20"/>
          <w:szCs w:val="20"/>
          <w:lang w:val="pt-BR" w:bidi="pt-BR"/>
        </w:rPr>
        <w:t xml:space="preserve">Fonte: </w:t>
      </w:r>
      <w:r w:rsidRPr="00D775B4">
        <w:rPr>
          <w:rFonts w:ascii="Times New Roman" w:hAnsi="Times New Roman" w:cs="Times New Roman"/>
          <w:noProof/>
          <w:sz w:val="20"/>
          <w:szCs w:val="20"/>
          <w:lang w:val="pt-BR" w:bidi="pt-BR"/>
        </w:rPr>
        <w:t>Elaborado pelo autor.</w:t>
      </w:r>
    </w:p>
    <w:p w14:paraId="4C1DE2FC" w14:textId="3AFD9A00" w:rsidR="007A10AB" w:rsidRPr="00D775B4" w:rsidRDefault="007A10AB" w:rsidP="00122C64">
      <w:pPr>
        <w:pBdr>
          <w:bottom w:val="single" w:sz="4" w:space="1" w:color="auto"/>
        </w:pBdr>
        <w:ind w:left="567" w:hanging="567"/>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lastRenderedPageBreak/>
        <w:t>8. CRITÉRIOS DE CONFIABILIDADE E EQUILÍBRIO DA PESQUISA</w:t>
      </w:r>
    </w:p>
    <w:p w14:paraId="3199B5D0"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Uma das principais preocupações metodológicas do projeto é evitar que o resultado dependa apenas da quantidade de informações favoráveis ou desfavoráveis localizadas.</w:t>
      </w:r>
    </w:p>
    <w:p w14:paraId="70E0C55A" w14:textId="77777777" w:rsidR="007A10AB" w:rsidRPr="00D775B4" w:rsidRDefault="007A10AB" w:rsidP="002F1BE8">
      <w:pPr>
        <w:ind w:firstLine="360"/>
        <w:jc w:val="both"/>
        <w:rPr>
          <w:rFonts w:ascii="Times New Roman" w:hAnsi="Times New Roman" w:cs="Times New Roman"/>
          <w:noProof/>
          <w:lang w:val="pt-BR" w:bidi="pt-BR"/>
        </w:rPr>
      </w:pPr>
      <w:r w:rsidRPr="00D775B4">
        <w:rPr>
          <w:rFonts w:ascii="Times New Roman" w:hAnsi="Times New Roman" w:cs="Times New Roman"/>
          <w:noProof/>
          <w:lang w:val="pt-BR" w:bidi="pt-BR"/>
        </w:rPr>
        <w:t>Para reduzir esse risco, recomenda-se:</w:t>
      </w:r>
    </w:p>
    <w:p w14:paraId="79FFF0E6"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Definir os temas antes de iniciar a coleta.</w:t>
      </w:r>
    </w:p>
    <w:p w14:paraId="6AC99446"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Aplicar critérios equivalentes aos candidatos comparados.</w:t>
      </w:r>
    </w:p>
    <w:p w14:paraId="524A30D9"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Registrar consultas realizadas e fontes consultadas.</w:t>
      </w:r>
    </w:p>
    <w:p w14:paraId="0340D292"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Documentar temas não pesquisados ou com cobertura insuficiente.</w:t>
      </w:r>
    </w:p>
    <w:p w14:paraId="68DAE76E"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Distinguir alegações de fatos confirmados.</w:t>
      </w:r>
    </w:p>
    <w:p w14:paraId="30ED503D"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Registrar contrapontos e correções relevantes.</w:t>
      </w:r>
    </w:p>
    <w:p w14:paraId="1B2C0682"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Não transformar ausência de informação em prova favorável ou desfavorável.</w:t>
      </w:r>
    </w:p>
    <w:p w14:paraId="0302749C"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Separar o volume de evidências da confiabilidade e da relevância dessas evidências.</w:t>
      </w:r>
    </w:p>
    <w:p w14:paraId="10402DD0"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Permitir revisão das classificações.</w:t>
      </w:r>
    </w:p>
    <w:p w14:paraId="092A2D54" w14:textId="77777777" w:rsidR="007A10AB" w:rsidRPr="00D775B4" w:rsidRDefault="007A10AB">
      <w:pPr>
        <w:numPr>
          <w:ilvl w:val="0"/>
          <w:numId w:val="27"/>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Registrar a justificativa de cada conclusão.</w:t>
      </w:r>
    </w:p>
    <w:p w14:paraId="49357182" w14:textId="77777777" w:rsidR="002F1BE8" w:rsidRPr="00D775B4" w:rsidRDefault="002F1BE8" w:rsidP="002F1BE8">
      <w:pPr>
        <w:spacing w:before="0"/>
        <w:ind w:firstLine="720"/>
        <w:jc w:val="both"/>
        <w:rPr>
          <w:rFonts w:ascii="Times New Roman" w:hAnsi="Times New Roman" w:cs="Times New Roman"/>
          <w:noProof/>
          <w:lang w:val="pt-BR" w:bidi="pt-BR"/>
        </w:rPr>
      </w:pPr>
    </w:p>
    <w:p w14:paraId="3219B2CD" w14:textId="3DAA4C14" w:rsidR="007A10AB" w:rsidRPr="00D775B4" w:rsidRDefault="007A10AB" w:rsidP="002F1BE8">
      <w:pPr>
        <w:spacing w:before="0"/>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A cobertura da pesquisa e a confiança atribuída às evidências devem ser apresentadas separadamente da pontuação numérica. Uma pesquisa com baixa cobertura não deve produzir a impressão de uma avaliação completa.</w:t>
      </w:r>
    </w:p>
    <w:p w14:paraId="1EED40A9" w14:textId="77777777" w:rsidR="007A10AB" w:rsidRPr="00D775B4" w:rsidRDefault="007A10AB" w:rsidP="002F1BE8">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Também se recomenda documentar a possibilidade de vieses de seleção, diferenças de exposição pública, desigualdade no acesso a documentos e variações na qualidade das fontes.</w:t>
      </w:r>
    </w:p>
    <w:p w14:paraId="01339353" w14:textId="77777777" w:rsidR="002F1BE8" w:rsidRPr="00D775B4" w:rsidRDefault="002F1BE8" w:rsidP="002F1BE8">
      <w:pPr>
        <w:ind w:firstLine="720"/>
        <w:jc w:val="both"/>
        <w:rPr>
          <w:rFonts w:ascii="Times New Roman" w:hAnsi="Times New Roman" w:cs="Times New Roman"/>
          <w:noProof/>
          <w:lang w:val="pt-BR" w:bidi="pt-BR"/>
        </w:rPr>
      </w:pPr>
    </w:p>
    <w:p w14:paraId="0ED6533D" w14:textId="77777777" w:rsidR="007A10AB" w:rsidRPr="00D775B4" w:rsidRDefault="007A10AB" w:rsidP="00122C64">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9. LIMITAÇÕES TÉCNICAS E METODOLÓGICAS</w:t>
      </w:r>
    </w:p>
    <w:p w14:paraId="4F43F558" w14:textId="77777777" w:rsidR="007A10AB" w:rsidRPr="00D775B4" w:rsidRDefault="007A10AB" w:rsidP="002F1BE8">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A ferramenta apresenta limitações que devem ser consideradas em sua utilização e divulgação.</w:t>
      </w:r>
    </w:p>
    <w:p w14:paraId="61CE6507" w14:textId="77777777" w:rsidR="002F1BE8" w:rsidRPr="00D775B4" w:rsidRDefault="002F1BE8" w:rsidP="002F1BE8">
      <w:pPr>
        <w:ind w:firstLine="720"/>
        <w:jc w:val="both"/>
        <w:rPr>
          <w:rFonts w:ascii="Times New Roman" w:hAnsi="Times New Roman" w:cs="Times New Roman"/>
          <w:noProof/>
          <w:lang w:val="pt-BR" w:bidi="pt-BR"/>
        </w:rPr>
      </w:pPr>
    </w:p>
    <w:p w14:paraId="7D2814EB"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9.1. Limitações técnicas</w:t>
      </w:r>
    </w:p>
    <w:p w14:paraId="05B7876A"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aplicação depende do funcionamento do navegador e das tecnologias web utilizadas. Se os dados forem mantidos localmente, a perda de dados pode ocorrer em razão de limpeza do armazenamento, troca de dispositivo ou falha no procedimento de cópia de segurança.</w:t>
      </w:r>
    </w:p>
    <w:p w14:paraId="6CD2B3B7"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existência de recursos na interface não comprova que todos estejam funcionando corretamente. Cada funcionalidade precisa ser testada de maneira independente.</w:t>
      </w:r>
    </w:p>
    <w:p w14:paraId="6A4554E3"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verificação integral dos cálculos, da persistência e da recuperação dos dados exige análise do código-fonte e testes executados em ambiente controlado.</w:t>
      </w:r>
    </w:p>
    <w:p w14:paraId="0A0D9C95" w14:textId="77777777" w:rsidR="002F1BE8" w:rsidRPr="00D775B4" w:rsidRDefault="002F1BE8" w:rsidP="002F1BE8">
      <w:pPr>
        <w:ind w:firstLine="709"/>
        <w:rPr>
          <w:rFonts w:ascii="Times New Roman" w:hAnsi="Times New Roman" w:cs="Times New Roman"/>
          <w:noProof/>
          <w:lang w:val="pt-BR" w:bidi="pt-BR"/>
        </w:rPr>
      </w:pPr>
    </w:p>
    <w:p w14:paraId="00D66767"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9.2. Limitações metodológicas</w:t>
      </w:r>
    </w:p>
    <w:p w14:paraId="3C499337"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Os critérios de classificação dependem de definições explícitas e de julgamento humano. Atribuir números a características éticas ou sociais não elimina a subjetividade nem transforma automaticamente os resultados em medidas cientificamente validadas.</w:t>
      </w:r>
    </w:p>
    <w:p w14:paraId="6DA172AE"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Fontes podem apresentar erros, informações incompletas, interpretações divergentes ou conteúdos posteriormente corrigidos. A avaliação precisa considerar contexto, data, autoria, documentação e contrapontos.</w:t>
      </w:r>
    </w:p>
    <w:p w14:paraId="008EFE4B" w14:textId="77777777" w:rsidR="002F1BE8" w:rsidRPr="00D775B4" w:rsidRDefault="002F1BE8" w:rsidP="002F1BE8">
      <w:pPr>
        <w:ind w:firstLine="709"/>
        <w:jc w:val="both"/>
        <w:rPr>
          <w:rFonts w:ascii="Times New Roman" w:hAnsi="Times New Roman" w:cs="Times New Roman"/>
          <w:noProof/>
          <w:lang w:val="pt-BR" w:bidi="pt-BR"/>
        </w:rPr>
      </w:pPr>
    </w:p>
    <w:p w14:paraId="65B97060"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9.3. Limitações interpretativas</w:t>
      </w:r>
    </w:p>
    <w:p w14:paraId="1618F3C3"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O sistema não deve ser utilizado isoladamente para afirmar que alguém é honesto, desonesto, ético, antiético, empático ou insensível. Categorias e pontuações são resultados de regras de organização e interpretação, não diagnósticos definitivos.</w:t>
      </w:r>
    </w:p>
    <w:p w14:paraId="564C2DFF"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Qualquer divulgação de resultados sobre pessoas identificáveis deve ser especialmente cuidadosa, verificável e contextualizada, com oportunidade de correção de erros e contestação de informações.</w:t>
      </w:r>
    </w:p>
    <w:p w14:paraId="14711CAF" w14:textId="77777777" w:rsidR="002F1BE8" w:rsidRPr="00D775B4" w:rsidRDefault="002F1BE8" w:rsidP="002F1BE8">
      <w:pPr>
        <w:ind w:firstLine="709"/>
        <w:jc w:val="both"/>
        <w:rPr>
          <w:rFonts w:ascii="Times New Roman" w:hAnsi="Times New Roman" w:cs="Times New Roman"/>
          <w:noProof/>
          <w:lang w:val="pt-BR" w:bidi="pt-BR"/>
        </w:rPr>
      </w:pPr>
    </w:p>
    <w:p w14:paraId="438D6548" w14:textId="77777777" w:rsidR="007A10AB" w:rsidRPr="00D775B4" w:rsidRDefault="007A10AB" w:rsidP="00D931A6">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10. ÉTICA, PROTEÇÃO DE DADOS E RESPONSABILIDADE</w:t>
      </w:r>
    </w:p>
    <w:p w14:paraId="2273463D" w14:textId="77777777"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 utilização da aplicação deve respeitar a legislação aplicável, os direitos de personalidade, a privacidade, a proteção de dados pessoais e os princípios de responsabilidade na divulgação de informações.</w:t>
      </w:r>
    </w:p>
    <w:p w14:paraId="3B5A45C9" w14:textId="5FBF96E5" w:rsidR="007A10AB" w:rsidRPr="00D775B4" w:rsidRDefault="007A10AB" w:rsidP="002F1BE8">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A Lei Geral de Proteção de Dados Pessoais </w:t>
      </w:r>
      <w:r w:rsidR="00D775B4">
        <w:rPr>
          <w:rFonts w:ascii="Times New Roman" w:hAnsi="Times New Roman" w:cs="Times New Roman"/>
          <w:noProof/>
          <w:lang w:val="pt-BR" w:bidi="pt-BR"/>
        </w:rPr>
        <w:t xml:space="preserve"> -LGPD: </w:t>
      </w:r>
      <w:r w:rsidRPr="00D775B4">
        <w:rPr>
          <w:rFonts w:ascii="Times New Roman" w:hAnsi="Times New Roman" w:cs="Times New Roman"/>
          <w:noProof/>
          <w:lang w:val="pt-BR" w:bidi="pt-BR"/>
        </w:rPr>
        <w:t>Lei nº 13.709/2018</w:t>
      </w:r>
      <w:r w:rsidR="00D775B4">
        <w:rPr>
          <w:rFonts w:ascii="Times New Roman" w:hAnsi="Times New Roman" w:cs="Times New Roman"/>
          <w:noProof/>
          <w:lang w:val="pt-BR" w:bidi="pt-BR"/>
        </w:rPr>
        <w:t xml:space="preserve">, </w:t>
      </w:r>
      <w:r w:rsidRPr="00D775B4">
        <w:rPr>
          <w:rFonts w:ascii="Times New Roman" w:hAnsi="Times New Roman" w:cs="Times New Roman"/>
          <w:noProof/>
          <w:lang w:val="pt-BR" w:bidi="pt-BR"/>
        </w:rPr>
        <w:t>deve ser considerada sempre que o tratamento realizado estiver dentro de seu âmbito de aplicação. A natureza pública de uma informação não elimina automaticamente todas as obrigações relativas ao seu tratamento</w:t>
      </w:r>
      <w:r w:rsidR="00D775B4">
        <w:rPr>
          <w:rFonts w:ascii="Times New Roman" w:hAnsi="Times New Roman" w:cs="Times New Roman"/>
          <w:noProof/>
          <w:lang w:val="pt-BR" w:bidi="pt-BR"/>
        </w:rPr>
        <w:t xml:space="preserve"> (BRASIL, 2018)</w:t>
      </w:r>
      <w:r w:rsidRPr="00D775B4">
        <w:rPr>
          <w:rFonts w:ascii="Times New Roman" w:hAnsi="Times New Roman" w:cs="Times New Roman"/>
          <w:noProof/>
          <w:lang w:val="pt-BR" w:bidi="pt-BR"/>
        </w:rPr>
        <w:t>.</w:t>
      </w:r>
    </w:p>
    <w:p w14:paraId="11340FA2" w14:textId="77777777" w:rsidR="007A10AB" w:rsidRPr="00D775B4" w:rsidRDefault="007A10AB" w:rsidP="00D775B4">
      <w:pPr>
        <w:spacing w:before="0"/>
        <w:ind w:firstLine="360"/>
        <w:jc w:val="both"/>
        <w:rPr>
          <w:rFonts w:ascii="Times New Roman" w:hAnsi="Times New Roman" w:cs="Times New Roman"/>
          <w:noProof/>
          <w:lang w:val="pt-BR" w:bidi="pt-BR"/>
        </w:rPr>
      </w:pPr>
      <w:r w:rsidRPr="00D775B4">
        <w:rPr>
          <w:rFonts w:ascii="Times New Roman" w:hAnsi="Times New Roman" w:cs="Times New Roman"/>
          <w:noProof/>
          <w:lang w:val="pt-BR" w:bidi="pt-BR"/>
        </w:rPr>
        <w:t>Recomenda-se:</w:t>
      </w:r>
    </w:p>
    <w:p w14:paraId="154864A3" w14:textId="77777777" w:rsidR="007A10AB" w:rsidRPr="00D775B4" w:rsidRDefault="007A10AB" w:rsidP="00D775B4">
      <w:pPr>
        <w:pStyle w:val="PargrafodaLista"/>
        <w:numPr>
          <w:ilvl w:val="0"/>
          <w:numId w:val="28"/>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utilizar apenas dados necessários à finalidade definida;</w:t>
      </w:r>
    </w:p>
    <w:p w14:paraId="15499031" w14:textId="77777777" w:rsidR="007A10AB" w:rsidRPr="00D775B4" w:rsidRDefault="007A10AB" w:rsidP="00D775B4">
      <w:pPr>
        <w:pStyle w:val="PargrafodaLista"/>
        <w:numPr>
          <w:ilvl w:val="0"/>
          <w:numId w:val="28"/>
        </w:numPr>
        <w:spacing w:before="0"/>
        <w:jc w:val="both"/>
        <w:rPr>
          <w:rFonts w:ascii="Times New Roman" w:hAnsi="Times New Roman" w:cs="Times New Roman"/>
          <w:noProof/>
          <w:lang w:val="pt-BR" w:bidi="pt-BR"/>
        </w:rPr>
      </w:pPr>
      <w:r w:rsidRPr="00D775B4">
        <w:rPr>
          <w:rFonts w:ascii="Times New Roman" w:hAnsi="Times New Roman" w:cs="Times New Roman"/>
          <w:noProof/>
          <w:lang w:val="pt-BR" w:bidi="pt-BR"/>
        </w:rPr>
        <w:t>privilegiar fontes legítimas e identificáveis;</w:t>
      </w:r>
    </w:p>
    <w:p w14:paraId="422D6C83"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evitar o registro de dados pessoais excessivos ou irrelevantes;</w:t>
      </w:r>
    </w:p>
    <w:p w14:paraId="63A8A6B8"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proteger cópias de segurança e arquivos exportados;</w:t>
      </w:r>
    </w:p>
    <w:p w14:paraId="5810C579"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não divulgar acusações como fatos comprovados sem sustentação suficiente;</w:t>
      </w:r>
    </w:p>
    <w:p w14:paraId="16748AA0"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manter registro das fontes e das datas de consulta;</w:t>
      </w:r>
    </w:p>
    <w:p w14:paraId="0FF6E389"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corrigir informações incorretas quando identificadas;</w:t>
      </w:r>
    </w:p>
    <w:p w14:paraId="0D83B638"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distinguir opinião, alegação, decisão oficial e fato documental;</w:t>
      </w:r>
    </w:p>
    <w:p w14:paraId="10F245B5"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estabelecer critérios de revisão e contestação;</w:t>
      </w:r>
    </w:p>
    <w:p w14:paraId="3968EF8B" w14:textId="77777777" w:rsidR="007A10AB" w:rsidRPr="00D775B4" w:rsidRDefault="007A10AB">
      <w:pPr>
        <w:pStyle w:val="PargrafodaLista"/>
        <w:numPr>
          <w:ilvl w:val="0"/>
          <w:numId w:val="28"/>
        </w:numPr>
        <w:jc w:val="both"/>
        <w:rPr>
          <w:rFonts w:ascii="Times New Roman" w:hAnsi="Times New Roman" w:cs="Times New Roman"/>
          <w:noProof/>
          <w:lang w:val="pt-BR" w:bidi="pt-BR"/>
        </w:rPr>
      </w:pPr>
      <w:r w:rsidRPr="00D775B4">
        <w:rPr>
          <w:rFonts w:ascii="Times New Roman" w:hAnsi="Times New Roman" w:cs="Times New Roman"/>
          <w:noProof/>
          <w:lang w:val="pt-BR" w:bidi="pt-BR"/>
        </w:rPr>
        <w:t>avaliar os riscos de exposição indevida e de danos à reputação.</w:t>
      </w:r>
    </w:p>
    <w:p w14:paraId="09BA8995" w14:textId="77777777" w:rsidR="007A10AB" w:rsidRPr="00D775B4" w:rsidRDefault="007A10AB" w:rsidP="002F1BE8">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O sistema deve ser apresentado como ferramenta de apoio à pesquisa e não como mecanismo automático de decisão eleitoral, julgamento moral ou produção de acusações.</w:t>
      </w:r>
    </w:p>
    <w:p w14:paraId="2BEF6D1A" w14:textId="77777777" w:rsidR="00A431A2" w:rsidRPr="00D775B4" w:rsidRDefault="00A431A2" w:rsidP="002F1BE8">
      <w:pPr>
        <w:ind w:firstLine="720"/>
        <w:jc w:val="both"/>
        <w:rPr>
          <w:rFonts w:ascii="Times New Roman" w:hAnsi="Times New Roman" w:cs="Times New Roman"/>
          <w:noProof/>
          <w:lang w:val="pt-BR" w:bidi="pt-BR"/>
        </w:rPr>
      </w:pPr>
    </w:p>
    <w:p w14:paraId="543CC3B0" w14:textId="77777777" w:rsidR="007A10AB" w:rsidRPr="00D775B4" w:rsidRDefault="007A10AB" w:rsidP="00D931A6">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11. TERMO DE USO E RESPONSABILIDADE</w:t>
      </w:r>
    </w:p>
    <w:p w14:paraId="0186DF7F" w14:textId="77777777" w:rsidR="00A431A2" w:rsidRPr="00D775B4" w:rsidRDefault="00A431A2" w:rsidP="002F1BE8">
      <w:pPr>
        <w:jc w:val="both"/>
        <w:rPr>
          <w:rFonts w:ascii="Times New Roman" w:hAnsi="Times New Roman" w:cs="Times New Roman"/>
          <w:b/>
          <w:bCs/>
          <w:noProof/>
          <w:lang w:val="pt-BR" w:bidi="pt-BR"/>
        </w:rPr>
      </w:pPr>
    </w:p>
    <w:p w14:paraId="3A2C175F"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11.1. Finalidade</w:t>
      </w:r>
    </w:p>
    <w:p w14:paraId="48896895" w14:textId="77777777" w:rsidR="007A10AB" w:rsidRPr="00D775B4" w:rsidRDefault="007A10AB" w:rsidP="00A431A2">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O </w:t>
      </w:r>
      <w:r w:rsidRPr="00D775B4">
        <w:rPr>
          <w:rFonts w:ascii="Times New Roman" w:hAnsi="Times New Roman" w:cs="Times New Roman"/>
          <w:i/>
          <w:iCs/>
          <w:noProof/>
          <w:lang w:val="pt-BR" w:bidi="pt-BR"/>
        </w:rPr>
        <w:t>Sistema Avaliativo de Candidatos e Pesquisa</w:t>
      </w:r>
      <w:r w:rsidRPr="00D775B4">
        <w:rPr>
          <w:rFonts w:ascii="Times New Roman" w:hAnsi="Times New Roman" w:cs="Times New Roman"/>
          <w:noProof/>
          <w:lang w:val="pt-BR" w:bidi="pt-BR"/>
        </w:rPr>
        <w:t xml:space="preserve"> destina-se à organização de pesquisas, fontes e evidências, bem como à comparação metodológica de registros conforme os critérios definidos pelo usuário.</w:t>
      </w:r>
    </w:p>
    <w:p w14:paraId="543724B6" w14:textId="77777777" w:rsidR="00A431A2" w:rsidRPr="00D775B4" w:rsidRDefault="00A431A2" w:rsidP="00A431A2">
      <w:pPr>
        <w:ind w:firstLine="720"/>
        <w:jc w:val="both"/>
        <w:rPr>
          <w:rFonts w:ascii="Times New Roman" w:hAnsi="Times New Roman" w:cs="Times New Roman"/>
          <w:noProof/>
          <w:lang w:val="pt-BR" w:bidi="pt-BR"/>
        </w:rPr>
      </w:pPr>
    </w:p>
    <w:p w14:paraId="5A7E0A7F"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11.2. Natureza experimental</w:t>
      </w:r>
    </w:p>
    <w:p w14:paraId="30659955" w14:textId="77777777" w:rsidR="007A10AB" w:rsidRPr="00D775B4" w:rsidRDefault="007A10AB" w:rsidP="00A431A2">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A ferramenta possui caráter experimental e de apoio metodológico. Não substitui investigação jornalística, auditoria, análise jurídica, avaliação científica validada ou consulta a documentos oficiais.</w:t>
      </w:r>
    </w:p>
    <w:p w14:paraId="44B81AA2"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lastRenderedPageBreak/>
        <w:t>11.3. Responsabilidade pelo conteúdo inserido</w:t>
      </w:r>
    </w:p>
    <w:p w14:paraId="65E2A100" w14:textId="7A2ED6C3" w:rsidR="007A10AB" w:rsidRPr="00D775B4" w:rsidRDefault="007A10AB" w:rsidP="00A431A2">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O usuário é responsável por verificar a origem, a pertinência e a exatidão dos dados que insere e divulga, observadas as responsabilidades previstas na legislação aplicável. A ferramenta não deve ser tratada como mecanismo independente de verificação da verdade</w:t>
      </w:r>
      <w:r w:rsidR="00402529">
        <w:rPr>
          <w:rFonts w:ascii="Times New Roman" w:hAnsi="Times New Roman" w:cs="Times New Roman"/>
          <w:noProof/>
          <w:lang w:val="pt-BR" w:bidi="pt-BR"/>
        </w:rPr>
        <w:t xml:space="preserve"> (BRASIL, 1988; 2018)</w:t>
      </w:r>
      <w:r w:rsidRPr="00D775B4">
        <w:rPr>
          <w:rFonts w:ascii="Times New Roman" w:hAnsi="Times New Roman" w:cs="Times New Roman"/>
          <w:noProof/>
          <w:lang w:val="pt-BR" w:bidi="pt-BR"/>
        </w:rPr>
        <w:t>.</w:t>
      </w:r>
    </w:p>
    <w:p w14:paraId="1AFF22BB" w14:textId="77777777" w:rsidR="00A431A2" w:rsidRPr="00D775B4" w:rsidRDefault="00A431A2" w:rsidP="00A431A2">
      <w:pPr>
        <w:ind w:firstLine="720"/>
        <w:jc w:val="both"/>
        <w:rPr>
          <w:rFonts w:ascii="Times New Roman" w:hAnsi="Times New Roman" w:cs="Times New Roman"/>
          <w:noProof/>
          <w:lang w:val="pt-BR" w:bidi="pt-BR"/>
        </w:rPr>
      </w:pPr>
    </w:p>
    <w:p w14:paraId="42476946"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11.4. Interpretação dos resultados</w:t>
      </w:r>
    </w:p>
    <w:p w14:paraId="489E67F7" w14:textId="4F7117DD" w:rsidR="007A10AB" w:rsidRPr="00D775B4" w:rsidRDefault="007A10AB" w:rsidP="00A431A2">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Pontuações, eixos e perfis devem ser interpretados de acordo com os critérios documentados, as limitações da pesquisa e a qualidade das evidências. Não se deve utilizar um resultado numérico isolado como prova definitiva sobre a personalidade, a conduta ou a capacidade de uma pessoa</w:t>
      </w:r>
      <w:r w:rsidR="00D775B4">
        <w:rPr>
          <w:rFonts w:ascii="Times New Roman" w:hAnsi="Times New Roman" w:cs="Times New Roman"/>
          <w:noProof/>
          <w:lang w:val="pt-BR" w:bidi="pt-BR"/>
        </w:rPr>
        <w:t xml:space="preserve"> (BRASIL, 1988)</w:t>
      </w:r>
      <w:r w:rsidRPr="00D775B4">
        <w:rPr>
          <w:rFonts w:ascii="Times New Roman" w:hAnsi="Times New Roman" w:cs="Times New Roman"/>
          <w:noProof/>
          <w:lang w:val="pt-BR" w:bidi="pt-BR"/>
        </w:rPr>
        <w:t>.</w:t>
      </w:r>
    </w:p>
    <w:p w14:paraId="7039BB48" w14:textId="77777777" w:rsidR="00A431A2" w:rsidRPr="00D775B4" w:rsidRDefault="00A431A2" w:rsidP="00A431A2">
      <w:pPr>
        <w:ind w:firstLine="720"/>
        <w:jc w:val="both"/>
        <w:rPr>
          <w:rFonts w:ascii="Times New Roman" w:hAnsi="Times New Roman" w:cs="Times New Roman"/>
          <w:noProof/>
          <w:lang w:val="pt-BR" w:bidi="pt-BR"/>
        </w:rPr>
      </w:pPr>
    </w:p>
    <w:p w14:paraId="000737CA"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11.5. Proteção de dados</w:t>
      </w:r>
    </w:p>
    <w:p w14:paraId="2FF3F7AE" w14:textId="065D650B" w:rsidR="007A10AB" w:rsidRPr="00D775B4" w:rsidRDefault="007A10AB" w:rsidP="00A431A2">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O usuário deve evitar a inserção de dados pessoais desnecessários e proteger arquivos de exportação e cópias de segurança. A utilização do sistema deve observar a legislação aplicável de proteção de dados e os direitos das pessoas envolvidas</w:t>
      </w:r>
      <w:r w:rsidR="00D775B4">
        <w:rPr>
          <w:rFonts w:ascii="Times New Roman" w:hAnsi="Times New Roman" w:cs="Times New Roman"/>
          <w:noProof/>
          <w:lang w:val="pt-BR" w:bidi="pt-BR"/>
        </w:rPr>
        <w:t xml:space="preserve"> (BRASIL, </w:t>
      </w:r>
      <w:r w:rsidR="00402529">
        <w:rPr>
          <w:rFonts w:ascii="Times New Roman" w:hAnsi="Times New Roman" w:cs="Times New Roman"/>
          <w:noProof/>
          <w:lang w:val="pt-BR" w:bidi="pt-BR"/>
        </w:rPr>
        <w:t>1988; 2018</w:t>
      </w:r>
      <w:r w:rsidR="00D775B4">
        <w:rPr>
          <w:rFonts w:ascii="Times New Roman" w:hAnsi="Times New Roman" w:cs="Times New Roman"/>
          <w:noProof/>
          <w:lang w:val="pt-BR" w:bidi="pt-BR"/>
        </w:rPr>
        <w:t>).</w:t>
      </w:r>
    </w:p>
    <w:p w14:paraId="386EFA97" w14:textId="77777777" w:rsidR="00A431A2" w:rsidRPr="00D775B4" w:rsidRDefault="00A431A2" w:rsidP="00A431A2">
      <w:pPr>
        <w:ind w:firstLine="720"/>
        <w:jc w:val="both"/>
        <w:rPr>
          <w:rFonts w:ascii="Times New Roman" w:hAnsi="Times New Roman" w:cs="Times New Roman"/>
          <w:noProof/>
          <w:lang w:val="pt-BR" w:bidi="pt-BR"/>
        </w:rPr>
      </w:pPr>
    </w:p>
    <w:p w14:paraId="3D71AA00"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11.6. Revisão e correção</w:t>
      </w:r>
    </w:p>
    <w:p w14:paraId="4C9396AB" w14:textId="77777777" w:rsidR="007A10AB" w:rsidRPr="00D775B4" w:rsidRDefault="007A10AB" w:rsidP="00A431A2">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Informações contestadas, desatualizadas ou posteriormente refutadas devem poder ser revistas. Sempre que houver divulgação de resultados, recomenda-se preservar a identificação das fontes, as datas de consulta e os limites das conclusões.</w:t>
      </w:r>
    </w:p>
    <w:p w14:paraId="7B7141A6" w14:textId="77777777" w:rsidR="00A431A2" w:rsidRPr="00D775B4" w:rsidRDefault="00A431A2" w:rsidP="00A431A2">
      <w:pPr>
        <w:ind w:firstLine="720"/>
        <w:jc w:val="both"/>
        <w:rPr>
          <w:rFonts w:ascii="Times New Roman" w:hAnsi="Times New Roman" w:cs="Times New Roman"/>
          <w:noProof/>
          <w:lang w:val="pt-BR" w:bidi="pt-BR"/>
        </w:rPr>
      </w:pPr>
    </w:p>
    <w:p w14:paraId="550801B3"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11.7. Ausência de recomendação eleitoral automática</w:t>
      </w:r>
    </w:p>
    <w:p w14:paraId="2F36193A" w14:textId="62BE7753" w:rsidR="007A10AB" w:rsidRPr="00D775B4" w:rsidRDefault="007A10AB" w:rsidP="00A431A2">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O sistema não determina em quem uma pessoa deve votar. Sua função é auxiliar a organização de informações, cabendo ao usuário avaliar criticamente as fontes, os critérios, as evidências e as limitações do procedimento</w:t>
      </w:r>
      <w:r w:rsidR="00D775B4">
        <w:rPr>
          <w:rFonts w:ascii="Times New Roman" w:hAnsi="Times New Roman" w:cs="Times New Roman"/>
          <w:noProof/>
          <w:lang w:val="pt-BR" w:bidi="pt-BR"/>
        </w:rPr>
        <w:t xml:space="preserve"> (UNESCO, 2005)</w:t>
      </w:r>
      <w:r w:rsidRPr="00D775B4">
        <w:rPr>
          <w:rFonts w:ascii="Times New Roman" w:hAnsi="Times New Roman" w:cs="Times New Roman"/>
          <w:noProof/>
          <w:lang w:val="pt-BR" w:bidi="pt-BR"/>
        </w:rPr>
        <w:t>.</w:t>
      </w:r>
    </w:p>
    <w:p w14:paraId="1D008D83" w14:textId="7526FD60" w:rsidR="00A431A2" w:rsidRPr="00D775B4" w:rsidRDefault="00D775B4" w:rsidP="00A431A2">
      <w:pPr>
        <w:ind w:firstLine="720"/>
        <w:jc w:val="both"/>
        <w:rPr>
          <w:rFonts w:ascii="Times New Roman" w:hAnsi="Times New Roman" w:cs="Times New Roman"/>
          <w:noProof/>
          <w:lang w:val="pt-BR" w:bidi="pt-BR"/>
        </w:rPr>
      </w:pPr>
      <w:r>
        <w:rPr>
          <w:rFonts w:ascii="Times New Roman" w:hAnsi="Times New Roman" w:cs="Times New Roman"/>
          <w:noProof/>
          <w:lang w:val="pt-BR" w:bidi="pt-BR"/>
        </w:rPr>
        <w:t xml:space="preserve"> </w:t>
      </w:r>
    </w:p>
    <w:p w14:paraId="4972A0CF" w14:textId="77777777" w:rsidR="007A10AB" w:rsidRPr="00D775B4" w:rsidRDefault="007A10AB" w:rsidP="002F1BE8">
      <w:pPr>
        <w:jc w:val="both"/>
        <w:rPr>
          <w:rFonts w:ascii="Times New Roman" w:hAnsi="Times New Roman" w:cs="Times New Roman"/>
          <w:b/>
          <w:bCs/>
          <w:noProof/>
          <w:lang w:val="pt-BR" w:bidi="pt-BR"/>
        </w:rPr>
      </w:pPr>
      <w:r w:rsidRPr="00D775B4">
        <w:rPr>
          <w:rFonts w:ascii="Times New Roman" w:hAnsi="Times New Roman" w:cs="Times New Roman"/>
          <w:b/>
          <w:bCs/>
          <w:noProof/>
          <w:lang w:val="pt-BR" w:bidi="pt-BR"/>
        </w:rPr>
        <w:t>11.8. Aceitação consciente</w:t>
      </w:r>
    </w:p>
    <w:p w14:paraId="4D8FFDC4" w14:textId="77777777" w:rsidR="007A10AB" w:rsidRPr="00D775B4" w:rsidRDefault="007A10AB" w:rsidP="00A431A2">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Ao utilizar a aplicação, o usuário deve compreender sua finalidade, suas limitações técnicas e metodológicas e a necessidade de conferir as informações antes de utilizá-las em decisões ou publicações.</w:t>
      </w:r>
    </w:p>
    <w:p w14:paraId="28071681" w14:textId="77777777" w:rsidR="007A10AB" w:rsidRPr="00D775B4" w:rsidRDefault="007A10AB" w:rsidP="00A431A2">
      <w:pPr>
        <w:jc w:val="both"/>
        <w:rPr>
          <w:rFonts w:ascii="Times New Roman" w:hAnsi="Times New Roman" w:cs="Times New Roman"/>
          <w:i/>
          <w:iCs/>
          <w:noProof/>
          <w:lang w:val="pt-BR" w:bidi="pt-BR"/>
        </w:rPr>
      </w:pPr>
      <w:r w:rsidRPr="00D775B4">
        <w:rPr>
          <w:rFonts w:ascii="Times New Roman" w:hAnsi="Times New Roman" w:cs="Times New Roman"/>
          <w:b/>
          <w:bCs/>
          <w:noProof/>
          <w:lang w:val="pt-BR" w:bidi="pt-BR"/>
        </w:rPr>
        <w:t>Nota:</w:t>
      </w:r>
      <w:r w:rsidRPr="00D775B4">
        <w:rPr>
          <w:rFonts w:ascii="Times New Roman" w:hAnsi="Times New Roman" w:cs="Times New Roman"/>
          <w:noProof/>
          <w:lang w:val="pt-BR" w:bidi="pt-BR"/>
        </w:rPr>
        <w:t xml:space="preserve"> </w:t>
      </w:r>
      <w:r w:rsidRPr="00D775B4">
        <w:rPr>
          <w:rFonts w:ascii="Times New Roman" w:hAnsi="Times New Roman" w:cs="Times New Roman"/>
          <w:i/>
          <w:iCs/>
          <w:noProof/>
          <w:lang w:val="pt-BR" w:bidi="pt-BR"/>
        </w:rPr>
        <w:t>este termo é um modelo informativo e não substitui análise jurídica individualizada. Sua adequação depende das funcionalidades efetivas da aplicação, da forma de disponibilização e das práticas reais de tratamento de dados.</w:t>
      </w:r>
    </w:p>
    <w:p w14:paraId="2718A421" w14:textId="77777777" w:rsidR="00A431A2" w:rsidRPr="00D775B4" w:rsidRDefault="00A431A2" w:rsidP="00A431A2">
      <w:pPr>
        <w:jc w:val="both"/>
        <w:rPr>
          <w:rFonts w:ascii="Times New Roman" w:hAnsi="Times New Roman" w:cs="Times New Roman"/>
          <w:noProof/>
          <w:lang w:val="pt-BR" w:bidi="pt-BR"/>
        </w:rPr>
      </w:pPr>
    </w:p>
    <w:p w14:paraId="32F72596" w14:textId="77777777" w:rsidR="007A10AB" w:rsidRPr="00D775B4" w:rsidRDefault="007A10AB" w:rsidP="00D931A6">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12. CONSIDERAÇÕES FINAIS</w:t>
      </w:r>
    </w:p>
    <w:p w14:paraId="4E69B359" w14:textId="77777777" w:rsidR="007A10AB" w:rsidRPr="00D775B4" w:rsidRDefault="007A10AB" w:rsidP="00A431A2">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O desenvolvimento do </w:t>
      </w:r>
      <w:r w:rsidRPr="00D775B4">
        <w:rPr>
          <w:rFonts w:ascii="Times New Roman" w:hAnsi="Times New Roman" w:cs="Times New Roman"/>
          <w:i/>
          <w:iCs/>
          <w:noProof/>
          <w:lang w:val="pt-BR" w:bidi="pt-BR"/>
        </w:rPr>
        <w:t>Sistema Avaliativo de Candidatos e Pesquisa</w:t>
      </w:r>
      <w:r w:rsidRPr="00D775B4">
        <w:rPr>
          <w:rFonts w:ascii="Times New Roman" w:hAnsi="Times New Roman" w:cs="Times New Roman"/>
          <w:noProof/>
          <w:lang w:val="pt-BR" w:bidi="pt-BR"/>
        </w:rPr>
        <w:t xml:space="preserve"> representa uma proposta de organização metodológica de informações em ambiente web. A estrutura procura reunir identificação de pesquisas, protocolos, fontes, evidências, filtros e comparação de registros em um único ambiente de consulta.</w:t>
      </w:r>
    </w:p>
    <w:p w14:paraId="48123E97" w14:textId="77777777" w:rsidR="007A10AB" w:rsidRPr="00D775B4" w:rsidRDefault="007A10AB" w:rsidP="00A431A2">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lastRenderedPageBreak/>
        <w:t>A principal contribuição pretendida é oferecer um procedimento mais rastreável, no qual as conclusões possam ser relacionadas às fontes consultadas e aos critérios utilizados. Para alcançar esse objetivo, a ferramenta precisa manter uma separação clara entre a informação publicada, a evidência documentada e a interpretação produzida.</w:t>
      </w:r>
    </w:p>
    <w:p w14:paraId="7EF7F7D9" w14:textId="77777777" w:rsidR="007A10AB" w:rsidRPr="00D775B4" w:rsidRDefault="007A10AB" w:rsidP="00A431A2">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O aperfeiçoamento futuro deve priorizar a validação dos cálculos, a realização de testes funcionais documentados, a melhoria da explicação dos critérios, a simetria dos protocolos de pesquisa, a revisão das categorias conceituais e o fortalecimento dos mecanismos de cópia de segurança e correção.</w:t>
      </w:r>
    </w:p>
    <w:p w14:paraId="09EC4D9A" w14:textId="77777777" w:rsidR="007A10AB" w:rsidRPr="00D775B4" w:rsidRDefault="007A10AB" w:rsidP="00A431A2">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Conclui-se que a utilidade do sistema depende não apenas de sua implementação técnica, mas também da transparência dos critérios, da qualidade das fontes, da documentação das limitações e da responsabilidade de quem utiliza ou divulga seus resultados.</w:t>
      </w:r>
    </w:p>
    <w:p w14:paraId="5074E4C1" w14:textId="77777777" w:rsidR="00A431A2" w:rsidRPr="00D775B4" w:rsidRDefault="00A431A2" w:rsidP="00A431A2">
      <w:pPr>
        <w:ind w:firstLine="709"/>
        <w:jc w:val="both"/>
        <w:rPr>
          <w:rFonts w:ascii="Times New Roman" w:hAnsi="Times New Roman" w:cs="Times New Roman"/>
          <w:noProof/>
          <w:lang w:val="pt-BR" w:bidi="pt-BR"/>
        </w:rPr>
      </w:pPr>
    </w:p>
    <w:p w14:paraId="4969B388" w14:textId="77777777" w:rsidR="007A10AB" w:rsidRPr="00D775B4" w:rsidRDefault="007A10AB" w:rsidP="00D931A6">
      <w:pPr>
        <w:pBdr>
          <w:bottom w:val="single" w:sz="4" w:space="1" w:color="auto"/>
        </w:pBdr>
        <w:jc w:val="both"/>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13. FRASES DE REFLEXÃO METODOLÓGICA</w:t>
      </w:r>
    </w:p>
    <w:p w14:paraId="77195726" w14:textId="4CAE5B97" w:rsidR="007A10AB" w:rsidRPr="00D775B4" w:rsidRDefault="007A10AB" w:rsidP="00ED2C04">
      <w:pPr>
        <w:ind w:firstLine="709"/>
        <w:jc w:val="both"/>
        <w:rPr>
          <w:rFonts w:ascii="Times New Roman" w:hAnsi="Times New Roman" w:cs="Times New Roman"/>
          <w:noProof/>
          <w:lang w:val="pt-BR" w:bidi="pt-BR"/>
        </w:rPr>
      </w:pPr>
      <w:r w:rsidRPr="00D775B4">
        <w:rPr>
          <w:rFonts w:ascii="Times New Roman" w:hAnsi="Times New Roman" w:cs="Times New Roman"/>
          <w:noProof/>
          <w:lang w:val="pt-BR" w:bidi="pt-BR"/>
        </w:rPr>
        <w:t>As frases a seguir foram fornecidas como elementos de reflexão para o projeto e devem ter sua autoria e origem verificadas antes de uma publicação formal</w:t>
      </w:r>
      <w:r w:rsidR="007966E2" w:rsidRPr="00D775B4">
        <w:rPr>
          <w:rFonts w:ascii="Times New Roman" w:hAnsi="Times New Roman" w:cs="Times New Roman"/>
          <w:noProof/>
          <w:lang w:val="pt-BR" w:bidi="pt-BR"/>
        </w:rPr>
        <w:t xml:space="preserve"> (</w:t>
      </w:r>
      <w:r w:rsidR="00401008" w:rsidRPr="00D775B4">
        <w:rPr>
          <w:rFonts w:ascii="Times New Roman" w:hAnsi="Times New Roman" w:cs="Times New Roman"/>
          <w:noProof/>
          <w:lang w:val="pt-BR" w:bidi="pt-BR"/>
        </w:rPr>
        <w:t>AYN RAND, 1943-1957 a</w:t>
      </w:r>
      <w:r w:rsidR="00E40743" w:rsidRPr="00D775B4">
        <w:rPr>
          <w:rFonts w:ascii="Times New Roman" w:hAnsi="Times New Roman" w:cs="Times New Roman"/>
          <w:i/>
          <w:iCs/>
          <w:noProof/>
          <w:lang w:val="pt-BR" w:bidi="pt-BR"/>
        </w:rPr>
        <w:t>pu</w:t>
      </w:r>
      <w:r w:rsidR="00E40743" w:rsidRPr="00D775B4">
        <w:rPr>
          <w:rFonts w:ascii="Times New Roman" w:hAnsi="Times New Roman" w:cs="Times New Roman"/>
          <w:noProof/>
          <w:lang w:val="pt-BR" w:bidi="pt-BR"/>
        </w:rPr>
        <w:t xml:space="preserve">d </w:t>
      </w:r>
      <w:r w:rsidR="00401008" w:rsidRPr="00D775B4">
        <w:rPr>
          <w:rFonts w:ascii="Times New Roman" w:hAnsi="Times New Roman" w:cs="Times New Roman"/>
          <w:noProof/>
          <w:lang w:val="pt-BR" w:bidi="pt-BR"/>
        </w:rPr>
        <w:t>SPERANDIO</w:t>
      </w:r>
      <w:r w:rsidR="00E40743" w:rsidRPr="00D775B4">
        <w:rPr>
          <w:rFonts w:ascii="Times New Roman" w:hAnsi="Times New Roman" w:cs="Times New Roman"/>
          <w:noProof/>
          <w:lang w:val="pt-BR" w:bidi="pt-BR"/>
        </w:rPr>
        <w:t>, 2026)</w:t>
      </w:r>
      <w:r w:rsidRPr="00D775B4">
        <w:rPr>
          <w:rFonts w:ascii="Times New Roman" w:hAnsi="Times New Roman" w:cs="Times New Roman"/>
          <w:noProof/>
          <w:lang w:val="pt-BR" w:bidi="pt-BR"/>
        </w:rPr>
        <w:t>:</w:t>
      </w:r>
    </w:p>
    <w:p w14:paraId="2231387B" w14:textId="77777777" w:rsidR="007A10AB" w:rsidRPr="00D775B4" w:rsidRDefault="007A10AB" w:rsidP="00ED2C04">
      <w:pPr>
        <w:jc w:val="both"/>
        <w:rPr>
          <w:rFonts w:ascii="Times New Roman" w:hAnsi="Times New Roman" w:cs="Times New Roman"/>
          <w:noProof/>
          <w:lang w:val="pt-BR" w:bidi="pt-BR"/>
        </w:rPr>
      </w:pPr>
      <w:r w:rsidRPr="00D775B4">
        <w:rPr>
          <w:rFonts w:ascii="Times New Roman" w:hAnsi="Times New Roman" w:cs="Times New Roman"/>
          <w:noProof/>
          <w:lang w:val="pt-BR" w:bidi="pt-BR"/>
        </w:rPr>
        <w:t>“</w:t>
      </w:r>
      <w:r w:rsidRPr="00D775B4">
        <w:rPr>
          <w:rFonts w:ascii="Times New Roman" w:hAnsi="Times New Roman" w:cs="Times New Roman"/>
          <w:i/>
          <w:iCs/>
          <w:noProof/>
          <w:lang w:val="pt-BR" w:bidi="pt-BR"/>
        </w:rPr>
        <w:t>Quando você estabelece que uma alternativa é boa e outra é má, não há justificativa para a escolha de uma mistura. Não há nenhuma justificativa para escolher qualquer parte do que você conhece ser ruim.”</w:t>
      </w:r>
    </w:p>
    <w:p w14:paraId="55507AE8" w14:textId="77777777" w:rsidR="007A10AB" w:rsidRPr="00D775B4" w:rsidRDefault="007A10AB" w:rsidP="00ED2C04">
      <w:pPr>
        <w:jc w:val="both"/>
        <w:rPr>
          <w:rFonts w:ascii="Times New Roman" w:hAnsi="Times New Roman" w:cs="Times New Roman"/>
          <w:noProof/>
          <w:lang w:val="pt-BR" w:bidi="pt-BR"/>
        </w:rPr>
      </w:pPr>
      <w:r w:rsidRPr="00D775B4">
        <w:rPr>
          <w:rFonts w:ascii="Times New Roman" w:hAnsi="Times New Roman" w:cs="Times New Roman"/>
          <w:noProof/>
          <w:lang w:val="pt-BR" w:bidi="pt-BR"/>
        </w:rPr>
        <w:t>“</w:t>
      </w:r>
      <w:r w:rsidRPr="00D775B4">
        <w:rPr>
          <w:rFonts w:ascii="Times New Roman" w:hAnsi="Times New Roman" w:cs="Times New Roman"/>
          <w:i/>
          <w:iCs/>
          <w:noProof/>
          <w:lang w:val="pt-BR" w:bidi="pt-BR"/>
        </w:rPr>
        <w:t>Não existem contradições. Sempre que você achar que está enfrentando uma contradição, verifique suas premissas. Você vai descobrir que uma delas é falsa.”</w:t>
      </w:r>
    </w:p>
    <w:p w14:paraId="0B880747" w14:textId="77777777" w:rsidR="007A10AB" w:rsidRPr="00D775B4" w:rsidRDefault="007A10AB" w:rsidP="00ED2C04">
      <w:pPr>
        <w:jc w:val="both"/>
        <w:rPr>
          <w:rFonts w:ascii="Times New Roman" w:hAnsi="Times New Roman" w:cs="Times New Roman"/>
          <w:noProof/>
          <w:lang w:val="pt-BR" w:bidi="pt-BR"/>
        </w:rPr>
      </w:pPr>
      <w:r w:rsidRPr="00D775B4">
        <w:rPr>
          <w:rFonts w:ascii="Times New Roman" w:hAnsi="Times New Roman" w:cs="Times New Roman"/>
          <w:noProof/>
          <w:lang w:val="pt-BR" w:bidi="pt-BR"/>
        </w:rPr>
        <w:t>“</w:t>
      </w:r>
      <w:r w:rsidRPr="00D775B4">
        <w:rPr>
          <w:rFonts w:ascii="Times New Roman" w:hAnsi="Times New Roman" w:cs="Times New Roman"/>
          <w:i/>
          <w:iCs/>
          <w:noProof/>
          <w:lang w:val="pt-BR" w:bidi="pt-BR"/>
        </w:rPr>
        <w:t>Você pode ignorar a realidade, mas não pode evitar as consequências de ignorar a realidade.”</w:t>
      </w:r>
    </w:p>
    <w:p w14:paraId="32874948" w14:textId="0E46C2D2" w:rsidR="007966E2" w:rsidRPr="00D775B4" w:rsidRDefault="007966E2" w:rsidP="007966E2">
      <w:pPr>
        <w:jc w:val="right"/>
        <w:rPr>
          <w:rFonts w:ascii="Times New Roman" w:hAnsi="Times New Roman" w:cs="Times New Roman"/>
          <w:noProof/>
          <w:lang w:val="pt-BR" w:bidi="pt-BR"/>
        </w:rPr>
      </w:pPr>
      <w:r w:rsidRPr="00D775B4">
        <w:rPr>
          <w:rFonts w:ascii="Times New Roman" w:hAnsi="Times New Roman" w:cs="Times New Roman"/>
          <w:noProof/>
          <w:lang w:val="pt-BR" w:bidi="pt-BR"/>
        </w:rPr>
        <w:t xml:space="preserve"> </w:t>
      </w:r>
      <w:r w:rsidRPr="00D775B4">
        <w:rPr>
          <w:rFonts w:ascii="Times New Roman" w:hAnsi="Times New Roman" w:cs="Times New Roman"/>
          <w:noProof/>
          <w:lang w:val="pt-BR" w:bidi="pt-BR"/>
        </w:rPr>
        <w:tab/>
      </w:r>
      <w:r w:rsidRPr="00D775B4">
        <w:rPr>
          <w:rFonts w:ascii="Times New Roman" w:hAnsi="Times New Roman" w:cs="Times New Roman"/>
          <w:noProof/>
          <w:lang w:val="pt-BR" w:bidi="pt-BR"/>
        </w:rPr>
        <w:tab/>
        <w:t>(</w:t>
      </w:r>
      <w:r w:rsidR="00401008" w:rsidRPr="00D775B4">
        <w:rPr>
          <w:rFonts w:ascii="Times New Roman" w:hAnsi="Times New Roman" w:cs="Times New Roman"/>
          <w:noProof/>
          <w:lang w:val="pt-BR" w:bidi="pt-BR"/>
        </w:rPr>
        <w:t>AYN RAND</w:t>
      </w:r>
      <w:r w:rsidR="00DF6BCD" w:rsidRPr="00D775B4">
        <w:rPr>
          <w:rFonts w:ascii="Times New Roman" w:hAnsi="Times New Roman" w:cs="Times New Roman"/>
          <w:noProof/>
          <w:lang w:val="pt-BR" w:bidi="pt-BR"/>
        </w:rPr>
        <w:t xml:space="preserve">, </w:t>
      </w:r>
      <w:r w:rsidR="00401008" w:rsidRPr="00D775B4">
        <w:rPr>
          <w:rFonts w:ascii="Times New Roman" w:hAnsi="Times New Roman" w:cs="Times New Roman"/>
          <w:noProof/>
          <w:lang w:val="pt-BR" w:bidi="pt-BR"/>
        </w:rPr>
        <w:t>1943-1957</w:t>
      </w:r>
      <w:r w:rsidRPr="00D775B4">
        <w:rPr>
          <w:rFonts w:ascii="Times New Roman" w:hAnsi="Times New Roman" w:cs="Times New Roman"/>
          <w:noProof/>
          <w:lang w:val="pt-BR" w:bidi="pt-BR"/>
        </w:rPr>
        <w:t>)</w:t>
      </w:r>
    </w:p>
    <w:p w14:paraId="7C8BDEF8" w14:textId="77777777" w:rsidR="007A10AB" w:rsidRPr="00D775B4" w:rsidRDefault="007A10AB" w:rsidP="00ED2C04">
      <w:pPr>
        <w:ind w:firstLine="720"/>
        <w:jc w:val="both"/>
        <w:rPr>
          <w:rFonts w:ascii="Times New Roman" w:hAnsi="Times New Roman" w:cs="Times New Roman"/>
          <w:noProof/>
          <w:lang w:val="pt-BR" w:bidi="pt-BR"/>
        </w:rPr>
      </w:pPr>
      <w:r w:rsidRPr="00D775B4">
        <w:rPr>
          <w:rFonts w:ascii="Times New Roman" w:hAnsi="Times New Roman" w:cs="Times New Roman"/>
          <w:noProof/>
          <w:lang w:val="pt-BR" w:bidi="pt-BR"/>
        </w:rPr>
        <w:t>Essas reflexões podem ser relacionadas à necessidade de explicitar premissas, avaliar criticamente as evidências e reconhecer as consequências de conclusões insuficientemente fundamentadas. Para uso acadêmico ou editorial, recomenda-se confirmar a autoria e a referência bibliográfica de cada frase.</w:t>
      </w:r>
    </w:p>
    <w:p w14:paraId="501C7FD1" w14:textId="77777777" w:rsidR="00483945" w:rsidRPr="00D775B4" w:rsidRDefault="00483945" w:rsidP="00ED2C04">
      <w:pPr>
        <w:ind w:firstLine="720"/>
        <w:jc w:val="both"/>
        <w:rPr>
          <w:rFonts w:ascii="Times New Roman" w:hAnsi="Times New Roman" w:cs="Times New Roman"/>
          <w:noProof/>
          <w:lang w:val="pt-BR" w:bidi="pt-BR"/>
        </w:rPr>
      </w:pPr>
    </w:p>
    <w:p w14:paraId="1CF5C86E" w14:textId="24352061" w:rsidR="007A10AB" w:rsidRPr="00D775B4" w:rsidRDefault="007A10AB" w:rsidP="00D931A6">
      <w:pPr>
        <w:pBdr>
          <w:bottom w:val="single" w:sz="4" w:space="1" w:color="auto"/>
        </w:pBdr>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REFERÊNCIAS</w:t>
      </w:r>
    </w:p>
    <w:p w14:paraId="0AE4F346" w14:textId="77777777" w:rsidR="00E94F2B" w:rsidRPr="00D775B4" w:rsidRDefault="00E94F2B" w:rsidP="00E94F2B">
      <w:pPr>
        <w:ind w:left="426" w:hanging="426"/>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BRANDÃO, Iraê César. </w:t>
      </w:r>
      <w:r w:rsidRPr="00D775B4">
        <w:rPr>
          <w:rFonts w:ascii="Times New Roman" w:hAnsi="Times New Roman" w:cs="Times New Roman"/>
          <w:b/>
          <w:bCs/>
          <w:noProof/>
          <w:lang w:val="pt-BR" w:bidi="pt-BR"/>
        </w:rPr>
        <w:t>Sistema Avaliativo de Candidatos e Pesquisa.</w:t>
      </w:r>
      <w:r w:rsidRPr="00D775B4">
        <w:rPr>
          <w:rFonts w:ascii="Times New Roman" w:hAnsi="Times New Roman" w:cs="Times New Roman"/>
          <w:noProof/>
          <w:lang w:val="pt-BR" w:bidi="pt-BR"/>
        </w:rPr>
        <w:t xml:space="preserve"> Aplicação web disponibilizada no GitHub Pages. 2026. Disponível em: </w:t>
      </w:r>
      <w:hyperlink r:id="rId11" w:history="1">
        <w:r w:rsidRPr="00D775B4">
          <w:rPr>
            <w:rStyle w:val="Hyperlink"/>
            <w:rFonts w:ascii="Times New Roman" w:hAnsi="Times New Roman" w:cs="Times New Roman"/>
            <w:noProof/>
            <w:lang w:val="pt-BR" w:bidi="pt-BR"/>
          </w:rPr>
          <w:t>https://irae-cesar-brandao.github.io/avaliacao_candidatos_eleicao/</w:t>
        </w:r>
      </w:hyperlink>
      <w:r w:rsidRPr="00D775B4">
        <w:rPr>
          <w:rFonts w:ascii="Times New Roman" w:hAnsi="Times New Roman" w:cs="Times New Roman"/>
          <w:noProof/>
          <w:lang w:val="pt-BR" w:bidi="pt-BR"/>
        </w:rPr>
        <w:t xml:space="preserve">. Acesso em: 15 out. 2026. </w:t>
      </w:r>
    </w:p>
    <w:p w14:paraId="1C16F303" w14:textId="5B9F8BD4" w:rsidR="007A10AB" w:rsidRPr="00D775B4" w:rsidRDefault="007A10AB" w:rsidP="00483945">
      <w:pPr>
        <w:ind w:left="426" w:hanging="426"/>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BRASIL. </w:t>
      </w:r>
      <w:r w:rsidRPr="00D775B4">
        <w:rPr>
          <w:rFonts w:ascii="Times New Roman" w:hAnsi="Times New Roman" w:cs="Times New Roman"/>
          <w:b/>
          <w:bCs/>
          <w:noProof/>
          <w:lang w:val="pt-BR" w:bidi="pt-BR"/>
        </w:rPr>
        <w:t>Constituição da República Federativa do Brasil de 1988.</w:t>
      </w:r>
      <w:r w:rsidRPr="00D775B4">
        <w:rPr>
          <w:rFonts w:ascii="Times New Roman" w:hAnsi="Times New Roman" w:cs="Times New Roman"/>
          <w:noProof/>
          <w:lang w:val="pt-BR" w:bidi="pt-BR"/>
        </w:rPr>
        <w:t xml:space="preserve"> Disponível em: </w:t>
      </w:r>
      <w:hyperlink r:id="rId12" w:history="1">
        <w:r w:rsidRPr="00D775B4">
          <w:rPr>
            <w:rStyle w:val="Hyperlink"/>
            <w:rFonts w:ascii="Times New Roman" w:hAnsi="Times New Roman" w:cs="Times New Roman"/>
            <w:noProof/>
            <w:lang w:val="pt-BR" w:bidi="pt-BR"/>
          </w:rPr>
          <w:t>https://www.planalto.gov.br/ccivil_03/constituicao/constituicao.htm</w:t>
        </w:r>
      </w:hyperlink>
      <w:r w:rsidRPr="00D775B4">
        <w:rPr>
          <w:rFonts w:ascii="Times New Roman" w:hAnsi="Times New Roman" w:cs="Times New Roman"/>
          <w:noProof/>
          <w:lang w:val="pt-BR" w:bidi="pt-BR"/>
        </w:rPr>
        <w:t xml:space="preserve">. Acesso em: </w:t>
      </w:r>
      <w:r w:rsidR="00825D32" w:rsidRPr="00D775B4">
        <w:rPr>
          <w:rFonts w:ascii="Times New Roman" w:hAnsi="Times New Roman" w:cs="Times New Roman"/>
          <w:noProof/>
          <w:lang w:val="pt-BR" w:bidi="pt-BR"/>
        </w:rPr>
        <w:t>15 out. 2026.</w:t>
      </w:r>
    </w:p>
    <w:p w14:paraId="377585C5" w14:textId="67BA5A20" w:rsidR="007A10AB" w:rsidRPr="00D775B4" w:rsidRDefault="007A10AB" w:rsidP="00483945">
      <w:pPr>
        <w:ind w:left="426" w:hanging="426"/>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BRASIL. </w:t>
      </w:r>
      <w:r w:rsidRPr="00D775B4">
        <w:rPr>
          <w:rFonts w:ascii="Times New Roman" w:hAnsi="Times New Roman" w:cs="Times New Roman"/>
          <w:b/>
          <w:bCs/>
          <w:noProof/>
          <w:lang w:val="pt-BR" w:bidi="pt-BR"/>
        </w:rPr>
        <w:t>Lei nº 9.504, de 30 de setembro de 1997.</w:t>
      </w:r>
      <w:r w:rsidRPr="00D775B4">
        <w:rPr>
          <w:rFonts w:ascii="Times New Roman" w:hAnsi="Times New Roman" w:cs="Times New Roman"/>
          <w:noProof/>
          <w:lang w:val="pt-BR" w:bidi="pt-BR"/>
        </w:rPr>
        <w:t xml:space="preserve"> Estabelece normas para as eleições. Disponível em: </w:t>
      </w:r>
      <w:hyperlink r:id="rId13" w:history="1">
        <w:r w:rsidR="00E03A15" w:rsidRPr="00D775B4">
          <w:rPr>
            <w:rStyle w:val="Hyperlink"/>
            <w:rFonts w:ascii="Times New Roman" w:hAnsi="Times New Roman" w:cs="Times New Roman"/>
            <w:noProof/>
            <w:lang w:val="pt-BR" w:bidi="pt-BR"/>
          </w:rPr>
          <w:t>https://www.planalto.gov.br/ccivil_03/leis/l9504compilado.htm</w:t>
        </w:r>
      </w:hyperlink>
      <w:r w:rsidR="00E03A15" w:rsidRPr="00D775B4">
        <w:rPr>
          <w:rFonts w:ascii="Times New Roman" w:hAnsi="Times New Roman" w:cs="Times New Roman"/>
          <w:noProof/>
          <w:lang w:val="pt-BR" w:bidi="pt-BR"/>
        </w:rPr>
        <w:t xml:space="preserve"> .</w:t>
      </w:r>
      <w:r w:rsidRPr="00D775B4">
        <w:rPr>
          <w:rFonts w:ascii="Times New Roman" w:hAnsi="Times New Roman" w:cs="Times New Roman"/>
          <w:noProof/>
          <w:lang w:val="pt-BR" w:bidi="pt-BR"/>
        </w:rPr>
        <w:t xml:space="preserve">Acesso em: </w:t>
      </w:r>
      <w:r w:rsidR="00825D32" w:rsidRPr="00D775B4">
        <w:rPr>
          <w:rFonts w:ascii="Times New Roman" w:hAnsi="Times New Roman" w:cs="Times New Roman"/>
          <w:noProof/>
          <w:lang w:val="pt-BR" w:bidi="pt-BR"/>
        </w:rPr>
        <w:t>15 out. 2026.</w:t>
      </w:r>
    </w:p>
    <w:p w14:paraId="0AA1F076" w14:textId="77777777" w:rsidR="001F0F08" w:rsidRPr="00D775B4" w:rsidRDefault="007A10AB" w:rsidP="001F0F08">
      <w:pPr>
        <w:ind w:left="426" w:hanging="426"/>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BRASIL. </w:t>
      </w:r>
      <w:r w:rsidRPr="00D775B4">
        <w:rPr>
          <w:rFonts w:ascii="Times New Roman" w:hAnsi="Times New Roman" w:cs="Times New Roman"/>
          <w:b/>
          <w:bCs/>
          <w:noProof/>
          <w:lang w:val="pt-BR" w:bidi="pt-BR"/>
        </w:rPr>
        <w:t>Lei nº 13.709, de 14 de agosto de 2018.</w:t>
      </w:r>
      <w:r w:rsidRPr="00D775B4">
        <w:rPr>
          <w:rFonts w:ascii="Times New Roman" w:hAnsi="Times New Roman" w:cs="Times New Roman"/>
          <w:noProof/>
          <w:lang w:val="pt-BR" w:bidi="pt-BR"/>
        </w:rPr>
        <w:t xml:space="preserve"> </w:t>
      </w:r>
      <w:r w:rsidR="00341766" w:rsidRPr="00D775B4">
        <w:rPr>
          <w:rFonts w:ascii="Times New Roman" w:hAnsi="Times New Roman" w:cs="Times New Roman"/>
          <w:noProof/>
          <w:lang w:val="pt-BR" w:bidi="pt-BR"/>
        </w:rPr>
        <w:t xml:space="preserve">LGPD. </w:t>
      </w:r>
      <w:r w:rsidRPr="00D775B4">
        <w:rPr>
          <w:rFonts w:ascii="Times New Roman" w:hAnsi="Times New Roman" w:cs="Times New Roman"/>
          <w:noProof/>
          <w:lang w:val="pt-BR" w:bidi="pt-BR"/>
        </w:rPr>
        <w:t xml:space="preserve">Lei Geral de Proteção de Dados Pessoais (LGPD). Disponível em: </w:t>
      </w:r>
    </w:p>
    <w:p w14:paraId="49F23B68" w14:textId="50463AEC" w:rsidR="007A10AB" w:rsidRPr="00D775B4" w:rsidRDefault="007A10AB" w:rsidP="001F0F08">
      <w:pPr>
        <w:ind w:left="426" w:hanging="426"/>
        <w:jc w:val="both"/>
        <w:rPr>
          <w:rFonts w:ascii="Times New Roman" w:hAnsi="Times New Roman" w:cs="Times New Roman"/>
          <w:noProof/>
          <w:lang w:val="pt-BR" w:bidi="pt-BR"/>
        </w:rPr>
      </w:pPr>
      <w:r w:rsidRPr="00D775B4">
        <w:rPr>
          <w:rFonts w:ascii="Times New Roman" w:hAnsi="Times New Roman" w:cs="Times New Roman"/>
          <w:noProof/>
          <w:lang w:val="pt-BR" w:bidi="pt-BR"/>
        </w:rPr>
        <w:t xml:space="preserve">BRASIL. </w:t>
      </w:r>
      <w:r w:rsidRPr="00D775B4">
        <w:rPr>
          <w:rFonts w:ascii="Times New Roman" w:hAnsi="Times New Roman" w:cs="Times New Roman"/>
          <w:b/>
          <w:bCs/>
          <w:noProof/>
          <w:lang w:val="pt-BR" w:bidi="pt-BR"/>
        </w:rPr>
        <w:t>Decreto nº 1.171, de 22 de junho de 1994.</w:t>
      </w:r>
      <w:r w:rsidRPr="00D775B4">
        <w:rPr>
          <w:rFonts w:ascii="Times New Roman" w:hAnsi="Times New Roman" w:cs="Times New Roman"/>
          <w:noProof/>
          <w:lang w:val="pt-BR" w:bidi="pt-BR"/>
        </w:rPr>
        <w:t xml:space="preserve"> Aprova o Código de Ética Profissional do Servidor Público Civil do Poder Executivo Federal. Disponível em: </w:t>
      </w:r>
      <w:hyperlink r:id="rId14" w:history="1">
        <w:r w:rsidRPr="00D775B4">
          <w:rPr>
            <w:rStyle w:val="Hyperlink"/>
            <w:rFonts w:ascii="Times New Roman" w:hAnsi="Times New Roman" w:cs="Times New Roman"/>
            <w:noProof/>
            <w:lang w:val="pt-BR" w:bidi="pt-BR"/>
          </w:rPr>
          <w:t>https://www.planalto.gov.br/ccivil_03/decreto/d1171.htm</w:t>
        </w:r>
      </w:hyperlink>
      <w:r w:rsidRPr="00D775B4">
        <w:rPr>
          <w:rFonts w:ascii="Times New Roman" w:hAnsi="Times New Roman" w:cs="Times New Roman"/>
          <w:noProof/>
          <w:lang w:val="pt-BR" w:bidi="pt-BR"/>
        </w:rPr>
        <w:t>. Acesso em:</w:t>
      </w:r>
      <w:r w:rsidR="00825D32" w:rsidRPr="00D775B4">
        <w:rPr>
          <w:rFonts w:ascii="Times New Roman" w:hAnsi="Times New Roman" w:cs="Times New Roman"/>
          <w:noProof/>
          <w:lang w:val="pt-BR" w:bidi="pt-BR"/>
        </w:rPr>
        <w:t xml:space="preserve"> 15 out. 2026.</w:t>
      </w:r>
    </w:p>
    <w:p w14:paraId="0667D58F" w14:textId="1335786F" w:rsidR="00AE1134" w:rsidRPr="00D775B4" w:rsidRDefault="00E40743" w:rsidP="00AE1134">
      <w:pPr>
        <w:ind w:left="426" w:hanging="426"/>
        <w:jc w:val="both"/>
        <w:rPr>
          <w:rFonts w:ascii="Times New Roman" w:hAnsi="Times New Roman" w:cs="Times New Roman"/>
          <w:noProof/>
          <w:lang w:val="en-US" w:bidi="pt-BR"/>
        </w:rPr>
      </w:pPr>
      <w:r w:rsidRPr="00D775B4">
        <w:rPr>
          <w:rFonts w:ascii="Times New Roman" w:hAnsi="Times New Roman" w:cs="Times New Roman"/>
          <w:noProof/>
          <w:lang w:val="pt-BR" w:bidi="pt-BR"/>
        </w:rPr>
        <w:lastRenderedPageBreak/>
        <w:t xml:space="preserve">SPERANDIO, Luan. </w:t>
      </w:r>
      <w:r w:rsidR="00AE1134" w:rsidRPr="00D775B4">
        <w:rPr>
          <w:rFonts w:ascii="Times New Roman" w:hAnsi="Times New Roman" w:cs="Times New Roman"/>
          <w:b/>
          <w:bCs/>
          <w:noProof/>
          <w:lang w:val="pt-BR" w:bidi="pt-BR"/>
        </w:rPr>
        <w:t xml:space="preserve">50 frases de Ayn Rand. </w:t>
      </w:r>
      <w:r w:rsidR="00AE1134" w:rsidRPr="00D775B4">
        <w:rPr>
          <w:rFonts w:ascii="Times New Roman" w:hAnsi="Times New Roman" w:cs="Times New Roman"/>
          <w:noProof/>
          <w:lang w:val="pt-BR" w:bidi="pt-BR"/>
        </w:rPr>
        <w:t>Pensadores</w:t>
      </w:r>
      <w:r w:rsidR="00197380" w:rsidRPr="00D775B4">
        <w:rPr>
          <w:rFonts w:ascii="Times New Roman" w:hAnsi="Times New Roman" w:cs="Times New Roman"/>
          <w:noProof/>
          <w:lang w:val="pt-BR" w:bidi="pt-BR"/>
        </w:rPr>
        <w:t xml:space="preserve"> [</w:t>
      </w:r>
      <w:r w:rsidR="007C30B7" w:rsidRPr="00D775B4">
        <w:rPr>
          <w:rFonts w:ascii="Times New Roman" w:hAnsi="Times New Roman" w:cs="Times New Roman"/>
          <w:noProof/>
          <w:lang w:val="pt-BR" w:bidi="pt-BR"/>
        </w:rPr>
        <w:t xml:space="preserve">Materia sobre as obras A Nascente (1943) e A Revolta de Atlas (1957). </w:t>
      </w:r>
      <w:r w:rsidR="005525B4" w:rsidRPr="00D775B4">
        <w:rPr>
          <w:rFonts w:ascii="Times New Roman" w:hAnsi="Times New Roman" w:cs="Times New Roman"/>
          <w:noProof/>
          <w:lang w:val="pt-BR" w:bidi="pt-BR"/>
        </w:rPr>
        <w:t xml:space="preserve">Instituto Liberal,  pub. 18 jun. 2026. Disponível em: </w:t>
      </w:r>
      <w:hyperlink r:id="rId15" w:history="1">
        <w:r w:rsidR="00197380" w:rsidRPr="00D775B4">
          <w:rPr>
            <w:rStyle w:val="Hyperlink"/>
            <w:rFonts w:ascii="Times New Roman" w:hAnsi="Times New Roman" w:cs="Times New Roman"/>
            <w:noProof/>
            <w:lang w:val="pt-BR" w:bidi="pt-BR"/>
          </w:rPr>
          <w:t>https://www.institutoliberal.org.b]r/blog/pensadores/50-frases-de-ayn-rand/</w:t>
        </w:r>
      </w:hyperlink>
      <w:r w:rsidR="00825D32" w:rsidRPr="00D775B4">
        <w:rPr>
          <w:rFonts w:ascii="Times New Roman" w:hAnsi="Times New Roman" w:cs="Times New Roman"/>
          <w:noProof/>
          <w:lang w:val="pt-BR" w:bidi="pt-BR"/>
        </w:rPr>
        <w:t xml:space="preserve"> .  </w:t>
      </w:r>
      <w:r w:rsidR="00825D32" w:rsidRPr="00D775B4">
        <w:rPr>
          <w:rFonts w:ascii="Times New Roman" w:hAnsi="Times New Roman" w:cs="Times New Roman"/>
          <w:noProof/>
          <w:lang w:val="en-US" w:bidi="pt-BR"/>
        </w:rPr>
        <w:t xml:space="preserve">Acesso em: 15 out. 2026. </w:t>
      </w:r>
    </w:p>
    <w:p w14:paraId="3881ABEE" w14:textId="77777777" w:rsidR="00197380" w:rsidRPr="00D775B4" w:rsidRDefault="00197380" w:rsidP="00197380">
      <w:pPr>
        <w:ind w:left="426" w:hanging="426"/>
        <w:jc w:val="both"/>
        <w:rPr>
          <w:rFonts w:ascii="Times New Roman" w:hAnsi="Times New Roman" w:cs="Times New Roman"/>
          <w:noProof/>
          <w:lang w:val="pt-BR" w:bidi="pt-BR"/>
        </w:rPr>
      </w:pPr>
      <w:r w:rsidRPr="00D775B4">
        <w:rPr>
          <w:rFonts w:ascii="Times New Roman" w:hAnsi="Times New Roman" w:cs="Times New Roman"/>
          <w:noProof/>
          <w:lang w:val="en-US" w:bidi="pt-BR"/>
        </w:rPr>
        <w:t xml:space="preserve">UNESCO. </w:t>
      </w:r>
      <w:r w:rsidRPr="00D775B4">
        <w:rPr>
          <w:rFonts w:ascii="Times New Roman" w:hAnsi="Times New Roman" w:cs="Times New Roman"/>
          <w:b/>
          <w:bCs/>
          <w:noProof/>
          <w:lang w:val="en-US" w:bidi="pt-BR"/>
        </w:rPr>
        <w:t>Universal Declaration on Bioethics and Human Rights.</w:t>
      </w:r>
      <w:r w:rsidRPr="00D775B4">
        <w:rPr>
          <w:rFonts w:ascii="Times New Roman" w:hAnsi="Times New Roman" w:cs="Times New Roman"/>
          <w:noProof/>
          <w:lang w:val="en-US" w:bidi="pt-BR"/>
        </w:rPr>
        <w:t xml:space="preserve"> Ethics of Science and Technology, 225</w:t>
      </w:r>
      <w:r w:rsidRPr="00D775B4">
        <w:rPr>
          <w:rFonts w:ascii="Times New Roman" w:hAnsi="Times New Roman" w:cs="Times New Roman"/>
          <w:noProof/>
          <w:vertAlign w:val="superscript"/>
          <w:lang w:val="en-US" w:bidi="pt-BR"/>
        </w:rPr>
        <w:t>TH</w:t>
      </w:r>
      <w:r w:rsidRPr="00D775B4">
        <w:rPr>
          <w:rFonts w:ascii="Times New Roman" w:hAnsi="Times New Roman" w:cs="Times New Roman"/>
          <w:noProof/>
          <w:lang w:val="en-US" w:bidi="pt-BR"/>
        </w:rPr>
        <w:t xml:space="preserve"> Session of The Executive Boaard, 5-20, October, 2026. </w:t>
      </w:r>
      <w:r w:rsidRPr="00D775B4">
        <w:rPr>
          <w:rFonts w:ascii="Times New Roman" w:hAnsi="Times New Roman" w:cs="Times New Roman"/>
          <w:noProof/>
          <w:lang w:val="pt-BR" w:bidi="pt-BR"/>
        </w:rPr>
        <w:t xml:space="preserve">Disponível em: </w:t>
      </w:r>
      <w:hyperlink r:id="rId16" w:history="1">
        <w:r w:rsidRPr="00D775B4">
          <w:rPr>
            <w:rStyle w:val="Hyperlink"/>
            <w:rFonts w:ascii="Times New Roman" w:hAnsi="Times New Roman" w:cs="Times New Roman"/>
            <w:noProof/>
            <w:lang w:val="pt-BR" w:bidi="pt-BR"/>
          </w:rPr>
          <w:t>https://www.unesco.org/en/ethics-science-technology/bioethics-and-human-rights</w:t>
        </w:r>
      </w:hyperlink>
      <w:r w:rsidRPr="00D775B4">
        <w:rPr>
          <w:rFonts w:ascii="Times New Roman" w:hAnsi="Times New Roman" w:cs="Times New Roman"/>
          <w:noProof/>
          <w:lang w:val="pt-BR" w:bidi="pt-BR"/>
        </w:rPr>
        <w:t>. Acesso em: 15 out. 2026.</w:t>
      </w:r>
    </w:p>
    <w:p w14:paraId="2714AB7E" w14:textId="77777777" w:rsidR="00DA7E60" w:rsidRPr="00D775B4" w:rsidRDefault="00DA7E60" w:rsidP="00197380">
      <w:pPr>
        <w:ind w:left="426" w:hanging="426"/>
        <w:jc w:val="both"/>
        <w:rPr>
          <w:rFonts w:ascii="Times New Roman" w:hAnsi="Times New Roman" w:cs="Times New Roman"/>
          <w:noProof/>
          <w:lang w:val="pt-BR" w:bidi="pt-BR"/>
        </w:rPr>
      </w:pPr>
    </w:p>
    <w:p w14:paraId="5A97B1B9" w14:textId="5269FD88" w:rsidR="000045BF" w:rsidRPr="00D775B4" w:rsidRDefault="00D931A6" w:rsidP="00D931A6">
      <w:pPr>
        <w:pBdr>
          <w:bottom w:val="single" w:sz="4" w:space="1" w:color="auto"/>
        </w:pBdr>
        <w:rPr>
          <w:rFonts w:ascii="Times New Roman" w:hAnsi="Times New Roman" w:cs="Times New Roman"/>
          <w:b/>
          <w:bCs/>
          <w:noProof/>
          <w:sz w:val="32"/>
          <w:szCs w:val="32"/>
          <w:lang w:val="pt-BR" w:bidi="pt-BR"/>
        </w:rPr>
      </w:pPr>
      <w:r w:rsidRPr="00D775B4">
        <w:rPr>
          <w:rFonts w:ascii="Times New Roman" w:hAnsi="Times New Roman" w:cs="Times New Roman"/>
          <w:b/>
          <w:bCs/>
          <w:noProof/>
          <w:sz w:val="32"/>
          <w:szCs w:val="32"/>
          <w:lang w:val="pt-BR" w:bidi="pt-BR"/>
        </w:rPr>
        <w:t>APÊNDICES</w:t>
      </w:r>
    </w:p>
    <w:p w14:paraId="0F861ABD" w14:textId="77777777" w:rsidR="00DA7E60" w:rsidRPr="00D775B4" w:rsidRDefault="00DA7E60" w:rsidP="006429DF">
      <w:pPr>
        <w:rPr>
          <w:rFonts w:ascii="Times New Roman" w:hAnsi="Times New Roman" w:cs="Times New Roman"/>
          <w:b/>
          <w:bCs/>
          <w:noProof/>
          <w:lang w:val="pt-BR" w:bidi="pt-BR"/>
        </w:rPr>
      </w:pPr>
    </w:p>
    <w:p w14:paraId="79133D1E" w14:textId="7718DA92" w:rsidR="006429DF" w:rsidRPr="00D775B4" w:rsidRDefault="006429DF" w:rsidP="006429DF">
      <w:pPr>
        <w:rPr>
          <w:rFonts w:ascii="Times New Roman" w:hAnsi="Times New Roman" w:cs="Times New Roman"/>
          <w:noProof/>
          <w:lang w:val="pt-BR" w:bidi="pt-BR"/>
        </w:rPr>
      </w:pPr>
      <w:r w:rsidRPr="00D775B4">
        <w:rPr>
          <w:rFonts w:ascii="Times New Roman" w:hAnsi="Times New Roman" w:cs="Times New Roman"/>
          <w:b/>
          <w:bCs/>
          <w:noProof/>
          <w:lang w:val="pt-BR" w:bidi="pt-BR"/>
        </w:rPr>
        <w:t xml:space="preserve">APÊNDICE A.  </w:t>
      </w:r>
      <w:r w:rsidRPr="00D775B4">
        <w:rPr>
          <w:rFonts w:ascii="Times New Roman" w:hAnsi="Times New Roman" w:cs="Times New Roman"/>
          <w:b/>
          <w:bCs/>
          <w:noProof/>
          <w:lang w:val="pt-BR" w:bidi="pt-BR"/>
        </w:rPr>
        <w:t xml:space="preserve"> </w:t>
      </w:r>
      <w:r w:rsidRPr="00D775B4">
        <w:rPr>
          <w:rFonts w:ascii="Times New Roman" w:hAnsi="Times New Roman" w:cs="Times New Roman"/>
          <w:noProof/>
          <w:lang w:val="pt-BR" w:bidi="pt-BR"/>
        </w:rPr>
        <w:t>CÓDIGO HTML EDITADO NO VISUAL STUDIO CODE</w:t>
      </w:r>
      <w:r w:rsidRPr="00D775B4">
        <w:rPr>
          <w:rFonts w:ascii="Times New Roman" w:hAnsi="Times New Roman" w:cs="Times New Roman"/>
          <w:noProof/>
          <w:lang w:val="pt-BR" w:bidi="pt-BR"/>
        </w:rPr>
        <w:t xml:space="preserve"> </w:t>
      </w:r>
    </w:p>
    <w:p w14:paraId="2DF76BED" w14:textId="33BA623A" w:rsidR="000045BF" w:rsidRPr="00D775B4" w:rsidRDefault="006429DF" w:rsidP="007A10AB">
      <w:pPr>
        <w:rPr>
          <w:rFonts w:ascii="Times New Roman" w:hAnsi="Times New Roman" w:cs="Times New Roman"/>
          <w:noProof/>
          <w:lang w:val="pt-BR" w:bidi="pt-BR"/>
        </w:rPr>
      </w:pPr>
      <w:r w:rsidRPr="00D775B4">
        <w:rPr>
          <w:rFonts w:ascii="Times New Roman" w:hAnsi="Times New Roman" w:cs="Times New Roman"/>
          <w:noProof/>
          <w:lang w:val="pt-BR" w:bidi="pt-BR"/>
        </w:rPr>
        <w:drawing>
          <wp:inline distT="0" distB="0" distL="0" distR="0" wp14:anchorId="7FA8BE54" wp14:editId="6C582B05">
            <wp:extent cx="5731510" cy="3990975"/>
            <wp:effectExtent l="0" t="0" r="2540" b="9525"/>
            <wp:docPr id="64943062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990975"/>
                    </a:xfrm>
                    <a:prstGeom prst="rect">
                      <a:avLst/>
                    </a:prstGeom>
                    <a:noFill/>
                    <a:ln>
                      <a:noFill/>
                    </a:ln>
                  </pic:spPr>
                </pic:pic>
              </a:graphicData>
            </a:graphic>
          </wp:inline>
        </w:drawing>
      </w:r>
    </w:p>
    <w:p w14:paraId="037A9CA0" w14:textId="77777777" w:rsidR="006429DF" w:rsidRPr="00D775B4" w:rsidRDefault="006429DF" w:rsidP="006429DF">
      <w:pPr>
        <w:rPr>
          <w:rFonts w:ascii="Times New Roman" w:hAnsi="Times New Roman" w:cs="Times New Roman"/>
          <w:b/>
          <w:bCs/>
          <w:noProof/>
          <w:lang w:val="pt-BR" w:bidi="pt-BR"/>
        </w:rPr>
      </w:pPr>
    </w:p>
    <w:p w14:paraId="3EEAB36E" w14:textId="77777777" w:rsidR="00DA7E60" w:rsidRPr="00D775B4" w:rsidRDefault="00DA7E60" w:rsidP="006429DF">
      <w:pPr>
        <w:rPr>
          <w:rFonts w:ascii="Times New Roman" w:hAnsi="Times New Roman" w:cs="Times New Roman"/>
          <w:b/>
          <w:bCs/>
          <w:noProof/>
          <w:lang w:val="pt-BR" w:bidi="pt-BR"/>
        </w:rPr>
      </w:pPr>
    </w:p>
    <w:p w14:paraId="09F009DD" w14:textId="77777777" w:rsidR="00DA7E60" w:rsidRPr="00D775B4" w:rsidRDefault="00DA7E60" w:rsidP="006429DF">
      <w:pPr>
        <w:rPr>
          <w:rFonts w:ascii="Times New Roman" w:hAnsi="Times New Roman" w:cs="Times New Roman"/>
          <w:b/>
          <w:bCs/>
          <w:noProof/>
          <w:lang w:val="pt-BR" w:bidi="pt-BR"/>
        </w:rPr>
      </w:pPr>
    </w:p>
    <w:p w14:paraId="01B1F6DF" w14:textId="77777777" w:rsidR="00DA7E60" w:rsidRPr="00D775B4" w:rsidRDefault="00DA7E60" w:rsidP="006429DF">
      <w:pPr>
        <w:rPr>
          <w:rFonts w:ascii="Times New Roman" w:hAnsi="Times New Roman" w:cs="Times New Roman"/>
          <w:b/>
          <w:bCs/>
          <w:noProof/>
          <w:lang w:val="pt-BR" w:bidi="pt-BR"/>
        </w:rPr>
      </w:pPr>
    </w:p>
    <w:p w14:paraId="142B3EE8" w14:textId="77777777" w:rsidR="00DA7E60" w:rsidRPr="00D775B4" w:rsidRDefault="00DA7E60" w:rsidP="006429DF">
      <w:pPr>
        <w:rPr>
          <w:rFonts w:ascii="Times New Roman" w:hAnsi="Times New Roman" w:cs="Times New Roman"/>
          <w:b/>
          <w:bCs/>
          <w:noProof/>
          <w:lang w:val="pt-BR" w:bidi="pt-BR"/>
        </w:rPr>
      </w:pPr>
    </w:p>
    <w:p w14:paraId="0E38B138" w14:textId="77777777" w:rsidR="00DA7E60" w:rsidRPr="00D775B4" w:rsidRDefault="00DA7E60" w:rsidP="006429DF">
      <w:pPr>
        <w:rPr>
          <w:rFonts w:ascii="Times New Roman" w:hAnsi="Times New Roman" w:cs="Times New Roman"/>
          <w:b/>
          <w:bCs/>
          <w:noProof/>
          <w:lang w:val="pt-BR" w:bidi="pt-BR"/>
        </w:rPr>
      </w:pPr>
    </w:p>
    <w:p w14:paraId="26336C30" w14:textId="77777777" w:rsidR="00DA7E60" w:rsidRPr="00D775B4" w:rsidRDefault="00DA7E60" w:rsidP="006429DF">
      <w:pPr>
        <w:rPr>
          <w:rFonts w:ascii="Times New Roman" w:hAnsi="Times New Roman" w:cs="Times New Roman"/>
          <w:b/>
          <w:bCs/>
          <w:noProof/>
          <w:lang w:val="pt-BR" w:bidi="pt-BR"/>
        </w:rPr>
      </w:pPr>
    </w:p>
    <w:p w14:paraId="72FDCD65" w14:textId="77777777" w:rsidR="00DA7E60" w:rsidRPr="00D775B4" w:rsidRDefault="00DA7E60" w:rsidP="006429DF">
      <w:pPr>
        <w:rPr>
          <w:rFonts w:ascii="Times New Roman" w:hAnsi="Times New Roman" w:cs="Times New Roman"/>
          <w:b/>
          <w:bCs/>
          <w:noProof/>
          <w:lang w:val="pt-BR" w:bidi="pt-BR"/>
        </w:rPr>
      </w:pPr>
    </w:p>
    <w:p w14:paraId="787C29DB" w14:textId="0BF74D3E" w:rsidR="006429DF" w:rsidRPr="00D775B4" w:rsidRDefault="006429DF" w:rsidP="006429DF">
      <w:pPr>
        <w:rPr>
          <w:rFonts w:ascii="Times New Roman" w:hAnsi="Times New Roman" w:cs="Times New Roman"/>
          <w:noProof/>
          <w:lang w:val="pt-BR" w:bidi="pt-BR"/>
        </w:rPr>
      </w:pPr>
      <w:r w:rsidRPr="00D775B4">
        <w:rPr>
          <w:rFonts w:ascii="Times New Roman" w:hAnsi="Times New Roman" w:cs="Times New Roman"/>
          <w:b/>
          <w:bCs/>
          <w:noProof/>
          <w:lang w:val="pt-BR" w:bidi="pt-BR"/>
        </w:rPr>
        <w:lastRenderedPageBreak/>
        <w:t xml:space="preserve">APÊNDICE </w:t>
      </w:r>
      <w:r w:rsidRPr="00D775B4">
        <w:rPr>
          <w:rFonts w:ascii="Times New Roman" w:hAnsi="Times New Roman" w:cs="Times New Roman"/>
          <w:b/>
          <w:bCs/>
          <w:noProof/>
          <w:lang w:val="pt-BR" w:bidi="pt-BR"/>
        </w:rPr>
        <w:t>B</w:t>
      </w:r>
      <w:r w:rsidRPr="00D775B4">
        <w:rPr>
          <w:rFonts w:ascii="Times New Roman" w:hAnsi="Times New Roman" w:cs="Times New Roman"/>
          <w:b/>
          <w:bCs/>
          <w:noProof/>
          <w:lang w:val="pt-BR" w:bidi="pt-BR"/>
        </w:rPr>
        <w:t xml:space="preserve">. </w:t>
      </w:r>
      <w:r w:rsidRPr="00D775B4">
        <w:rPr>
          <w:rFonts w:ascii="Times New Roman" w:hAnsi="Times New Roman" w:cs="Times New Roman"/>
          <w:b/>
          <w:bCs/>
          <w:noProof/>
          <w:lang w:val="pt-BR" w:bidi="pt-BR"/>
        </w:rPr>
        <w:t xml:space="preserve">  </w:t>
      </w:r>
      <w:r w:rsidRPr="00D775B4">
        <w:rPr>
          <w:rFonts w:ascii="Times New Roman" w:hAnsi="Times New Roman" w:cs="Times New Roman"/>
          <w:b/>
          <w:bCs/>
          <w:noProof/>
          <w:lang w:val="pt-BR" w:bidi="pt-BR"/>
        </w:rPr>
        <w:t xml:space="preserve"> </w:t>
      </w:r>
      <w:r w:rsidRPr="00D775B4">
        <w:rPr>
          <w:rFonts w:ascii="Times New Roman" w:hAnsi="Times New Roman" w:cs="Times New Roman"/>
          <w:noProof/>
          <w:lang w:val="pt-BR" w:bidi="pt-BR"/>
        </w:rPr>
        <w:t xml:space="preserve">CÓDIGO </w:t>
      </w:r>
      <w:r w:rsidRPr="00D775B4">
        <w:rPr>
          <w:rFonts w:ascii="Times New Roman" w:hAnsi="Times New Roman" w:cs="Times New Roman"/>
          <w:noProof/>
          <w:lang w:val="pt-BR" w:bidi="pt-BR"/>
        </w:rPr>
        <w:t xml:space="preserve"> JAVASCRIPT</w:t>
      </w:r>
      <w:r w:rsidRPr="00D775B4">
        <w:rPr>
          <w:rFonts w:ascii="Times New Roman" w:hAnsi="Times New Roman" w:cs="Times New Roman"/>
          <w:noProof/>
          <w:lang w:val="pt-BR" w:bidi="pt-BR"/>
        </w:rPr>
        <w:t xml:space="preserve"> EDITADO NO VISUAL STUDIO CODE </w:t>
      </w:r>
    </w:p>
    <w:p w14:paraId="53FB230B" w14:textId="6E1A7C33" w:rsidR="006429DF" w:rsidRPr="00D775B4" w:rsidRDefault="006429DF" w:rsidP="007A10AB">
      <w:pPr>
        <w:rPr>
          <w:rFonts w:ascii="Times New Roman" w:hAnsi="Times New Roman" w:cs="Times New Roman"/>
          <w:noProof/>
          <w:lang w:val="pt-BR" w:bidi="pt-BR"/>
        </w:rPr>
      </w:pPr>
      <w:r w:rsidRPr="00D775B4">
        <w:rPr>
          <w:rFonts w:ascii="Times New Roman" w:hAnsi="Times New Roman" w:cs="Times New Roman"/>
          <w:noProof/>
          <w:lang w:val="pt-BR" w:bidi="pt-BR"/>
        </w:rPr>
        <w:drawing>
          <wp:inline distT="0" distB="0" distL="0" distR="0" wp14:anchorId="2846F064" wp14:editId="79E2DD35">
            <wp:extent cx="5724525" cy="3124200"/>
            <wp:effectExtent l="0" t="0" r="9525" b="0"/>
            <wp:docPr id="73187586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5724525" cy="3124200"/>
                    </a:xfrm>
                    <a:prstGeom prst="rect">
                      <a:avLst/>
                    </a:prstGeom>
                    <a:noFill/>
                    <a:ln>
                      <a:noFill/>
                    </a:ln>
                  </pic:spPr>
                </pic:pic>
              </a:graphicData>
            </a:graphic>
          </wp:inline>
        </w:drawing>
      </w:r>
    </w:p>
    <w:p w14:paraId="3C85C3C9" w14:textId="77777777" w:rsidR="00DA7E60" w:rsidRPr="00D775B4" w:rsidRDefault="00DA7E60" w:rsidP="007A10AB">
      <w:pPr>
        <w:rPr>
          <w:rFonts w:ascii="Times New Roman" w:hAnsi="Times New Roman" w:cs="Times New Roman"/>
          <w:b/>
          <w:bCs/>
          <w:noProof/>
          <w:lang w:val="pt-BR" w:bidi="pt-BR"/>
        </w:rPr>
      </w:pPr>
    </w:p>
    <w:p w14:paraId="42D9BD09" w14:textId="0DBD918F" w:rsidR="007A10AB" w:rsidRPr="00D775B4" w:rsidRDefault="007A10AB" w:rsidP="007A10AB">
      <w:pPr>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APÊNDICE </w:t>
      </w:r>
      <w:r w:rsidR="006429DF" w:rsidRPr="00D775B4">
        <w:rPr>
          <w:rFonts w:ascii="Times New Roman" w:hAnsi="Times New Roman" w:cs="Times New Roman"/>
          <w:b/>
          <w:bCs/>
          <w:noProof/>
          <w:lang w:val="pt-BR" w:bidi="pt-BR"/>
        </w:rPr>
        <w:t>C</w:t>
      </w:r>
      <w:r w:rsidR="000045BF" w:rsidRPr="00D775B4">
        <w:rPr>
          <w:rFonts w:ascii="Times New Roman" w:hAnsi="Times New Roman" w:cs="Times New Roman"/>
          <w:b/>
          <w:bCs/>
          <w:noProof/>
          <w:lang w:val="pt-BR" w:bidi="pt-BR"/>
        </w:rPr>
        <w:t xml:space="preserve">. </w:t>
      </w:r>
      <w:r w:rsidRPr="00D775B4">
        <w:rPr>
          <w:rFonts w:ascii="Times New Roman" w:hAnsi="Times New Roman" w:cs="Times New Roman"/>
          <w:b/>
          <w:bCs/>
          <w:noProof/>
          <w:lang w:val="pt-BR" w:bidi="pt-BR"/>
        </w:rPr>
        <w:t xml:space="preserve"> </w:t>
      </w:r>
      <w:r w:rsidR="00E11AE5" w:rsidRPr="00D775B4">
        <w:rPr>
          <w:rFonts w:ascii="Times New Roman" w:hAnsi="Times New Roman" w:cs="Times New Roman"/>
          <w:noProof/>
          <w:lang w:val="pt-BR" w:bidi="pt-BR"/>
        </w:rPr>
        <w:t>PÁGINA TUTORIAL SISTEMA AVALIATIVO DE CANDIDATOS</w:t>
      </w:r>
      <w:r w:rsidR="00E11AE5" w:rsidRPr="00D775B4">
        <w:rPr>
          <w:rFonts w:ascii="Times New Roman" w:hAnsi="Times New Roman" w:cs="Times New Roman"/>
          <w:b/>
          <w:bCs/>
          <w:noProof/>
          <w:lang w:val="pt-BR" w:bidi="pt-BR"/>
        </w:rPr>
        <w:t xml:space="preserve"> </w:t>
      </w:r>
    </w:p>
    <w:p w14:paraId="6449C7EF" w14:textId="532F614A" w:rsidR="00EC5EB3" w:rsidRPr="00D775B4" w:rsidRDefault="00EC5EB3" w:rsidP="000045BF">
      <w:pPr>
        <w:jc w:val="center"/>
        <w:rPr>
          <w:rFonts w:ascii="Times New Roman" w:hAnsi="Times New Roman" w:cs="Times New Roman"/>
          <w:b/>
          <w:bCs/>
          <w:noProof/>
          <w:lang w:val="pt-BR" w:bidi="pt-BR"/>
        </w:rPr>
      </w:pPr>
      <w:r w:rsidRPr="00D775B4">
        <w:rPr>
          <w:rFonts w:ascii="Times New Roman" w:hAnsi="Times New Roman" w:cs="Times New Roman"/>
          <w:b/>
          <w:bCs/>
          <w:noProof/>
          <w:lang w:val="pt-BR" w:bidi="pt-BR"/>
        </w:rPr>
        <w:drawing>
          <wp:inline distT="0" distB="0" distL="0" distR="0" wp14:anchorId="5FDC24C1" wp14:editId="759FF230">
            <wp:extent cx="5821411" cy="4419600"/>
            <wp:effectExtent l="0" t="0" r="8255" b="0"/>
            <wp:docPr id="10708494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BEBA8EAE-BF5A-486C-A8C5-ECC9F3942E4B}">
                          <a14:imgProps xmlns:a14="http://schemas.microsoft.com/office/drawing/2010/main">
                            <a14:imgLayer r:embed="rId22">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824861" cy="4422219"/>
                    </a:xfrm>
                    <a:prstGeom prst="rect">
                      <a:avLst/>
                    </a:prstGeom>
                    <a:noFill/>
                    <a:ln>
                      <a:noFill/>
                    </a:ln>
                  </pic:spPr>
                </pic:pic>
              </a:graphicData>
            </a:graphic>
          </wp:inline>
        </w:drawing>
      </w:r>
    </w:p>
    <w:p w14:paraId="1D8E5CFC" w14:textId="77777777" w:rsidR="00DA7E60" w:rsidRPr="00D775B4" w:rsidRDefault="00DA7E60" w:rsidP="002E4A30">
      <w:pPr>
        <w:rPr>
          <w:rFonts w:ascii="Times New Roman" w:hAnsi="Times New Roman" w:cs="Times New Roman"/>
          <w:b/>
          <w:bCs/>
          <w:noProof/>
          <w:lang w:val="pt-BR" w:bidi="pt-BR"/>
        </w:rPr>
      </w:pPr>
    </w:p>
    <w:p w14:paraId="6E8B1A28" w14:textId="77777777" w:rsidR="00DA7E60" w:rsidRPr="00D775B4" w:rsidRDefault="00DA7E60" w:rsidP="002E4A30">
      <w:pPr>
        <w:rPr>
          <w:rFonts w:ascii="Times New Roman" w:hAnsi="Times New Roman" w:cs="Times New Roman"/>
          <w:b/>
          <w:bCs/>
          <w:noProof/>
          <w:lang w:val="pt-BR" w:bidi="pt-BR"/>
        </w:rPr>
      </w:pPr>
    </w:p>
    <w:p w14:paraId="27F33DED" w14:textId="7991EF02" w:rsidR="002E4A30" w:rsidRPr="00D775B4" w:rsidRDefault="002E4A30" w:rsidP="002E4A30">
      <w:pPr>
        <w:rPr>
          <w:rFonts w:ascii="Times New Roman" w:hAnsi="Times New Roman" w:cs="Times New Roman"/>
          <w:b/>
          <w:bCs/>
          <w:noProof/>
          <w:lang w:val="pt-BR" w:bidi="pt-BR"/>
        </w:rPr>
      </w:pPr>
      <w:r w:rsidRPr="00D775B4">
        <w:rPr>
          <w:rFonts w:ascii="Times New Roman" w:hAnsi="Times New Roman" w:cs="Times New Roman"/>
          <w:b/>
          <w:bCs/>
          <w:noProof/>
          <w:lang w:val="pt-BR" w:bidi="pt-BR"/>
        </w:rPr>
        <w:lastRenderedPageBreak/>
        <w:t xml:space="preserve">APÊNDICE </w:t>
      </w:r>
      <w:r w:rsidR="00DA7E60" w:rsidRPr="00D775B4">
        <w:rPr>
          <w:rFonts w:ascii="Times New Roman" w:hAnsi="Times New Roman" w:cs="Times New Roman"/>
          <w:b/>
          <w:bCs/>
          <w:noProof/>
          <w:lang w:val="pt-BR" w:bidi="pt-BR"/>
        </w:rPr>
        <w:t>D</w:t>
      </w:r>
      <w:r w:rsidR="000045BF" w:rsidRPr="00D775B4">
        <w:rPr>
          <w:rFonts w:ascii="Times New Roman" w:hAnsi="Times New Roman" w:cs="Times New Roman"/>
          <w:b/>
          <w:bCs/>
          <w:noProof/>
          <w:lang w:val="pt-BR" w:bidi="pt-BR"/>
        </w:rPr>
        <w:t xml:space="preserve">.  </w:t>
      </w:r>
      <w:r w:rsidR="000045BF" w:rsidRPr="00D775B4">
        <w:rPr>
          <w:rFonts w:ascii="Times New Roman" w:hAnsi="Times New Roman" w:cs="Times New Roman"/>
          <w:noProof/>
          <w:lang w:val="pt-BR" w:bidi="pt-BR"/>
        </w:rPr>
        <w:t>PÁGINA PROTOCOLO DE PESQUISA E COBERTURA</w:t>
      </w:r>
    </w:p>
    <w:p w14:paraId="60C68473" w14:textId="13EDEEEE" w:rsidR="003F244C" w:rsidRPr="00D775B4" w:rsidRDefault="003F244C" w:rsidP="000045BF">
      <w:pPr>
        <w:jc w:val="center"/>
        <w:rPr>
          <w:rFonts w:ascii="Times New Roman" w:hAnsi="Times New Roman" w:cs="Times New Roman"/>
          <w:b/>
          <w:bCs/>
          <w:noProof/>
          <w:lang w:val="pt-BR" w:bidi="pt-BR"/>
        </w:rPr>
      </w:pPr>
      <w:r w:rsidRPr="00D775B4">
        <w:rPr>
          <w:rFonts w:ascii="Times New Roman" w:hAnsi="Times New Roman" w:cs="Times New Roman"/>
          <w:b/>
          <w:bCs/>
          <w:noProof/>
          <w:lang w:val="pt-BR" w:bidi="pt-BR"/>
        </w:rPr>
        <w:drawing>
          <wp:inline distT="0" distB="0" distL="0" distR="0" wp14:anchorId="52C24B83" wp14:editId="1F896978">
            <wp:extent cx="5513628" cy="3706332"/>
            <wp:effectExtent l="0" t="0" r="0" b="8890"/>
            <wp:docPr id="211484650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BEBA8EAE-BF5A-486C-A8C5-ECC9F3942E4B}">
                          <a14:imgProps xmlns:a14="http://schemas.microsoft.com/office/drawing/2010/main">
                            <a14:imgLayer r:embed="rId24">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531439" cy="3718305"/>
                    </a:xfrm>
                    <a:prstGeom prst="rect">
                      <a:avLst/>
                    </a:prstGeom>
                    <a:noFill/>
                    <a:ln>
                      <a:noFill/>
                    </a:ln>
                  </pic:spPr>
                </pic:pic>
              </a:graphicData>
            </a:graphic>
          </wp:inline>
        </w:drawing>
      </w:r>
    </w:p>
    <w:p w14:paraId="250D3AFA" w14:textId="77777777" w:rsidR="00DA7E60" w:rsidRPr="00D775B4" w:rsidRDefault="00DA7E60" w:rsidP="00BB1945">
      <w:pPr>
        <w:ind w:left="1701" w:hanging="1701"/>
        <w:rPr>
          <w:rFonts w:ascii="Times New Roman" w:hAnsi="Times New Roman" w:cs="Times New Roman"/>
          <w:b/>
          <w:bCs/>
          <w:noProof/>
          <w:lang w:val="pt-BR" w:bidi="pt-BR"/>
        </w:rPr>
      </w:pPr>
    </w:p>
    <w:p w14:paraId="2A5FDBF6" w14:textId="6977693D" w:rsidR="00BB1945" w:rsidRPr="00D775B4" w:rsidRDefault="00BB1945" w:rsidP="00BB1945">
      <w:pPr>
        <w:ind w:left="1701" w:hanging="1701"/>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APÊNDICE </w:t>
      </w:r>
      <w:r w:rsidR="00DA7E60" w:rsidRPr="00D775B4">
        <w:rPr>
          <w:rFonts w:ascii="Times New Roman" w:hAnsi="Times New Roman" w:cs="Times New Roman"/>
          <w:b/>
          <w:bCs/>
          <w:noProof/>
          <w:lang w:val="pt-BR" w:bidi="pt-BR"/>
        </w:rPr>
        <w:t>E.</w:t>
      </w:r>
      <w:r w:rsidRPr="00D775B4">
        <w:rPr>
          <w:rFonts w:ascii="Times New Roman" w:hAnsi="Times New Roman" w:cs="Times New Roman"/>
          <w:b/>
          <w:bCs/>
          <w:noProof/>
          <w:lang w:val="pt-BR" w:bidi="pt-BR"/>
        </w:rPr>
        <w:t xml:space="preserve">  </w:t>
      </w:r>
      <w:r w:rsidRPr="00D775B4">
        <w:rPr>
          <w:rFonts w:ascii="Times New Roman" w:hAnsi="Times New Roman" w:cs="Times New Roman"/>
          <w:noProof/>
          <w:lang w:val="pt-BR" w:bidi="pt-BR"/>
        </w:rPr>
        <w:t>PESQUISA, REGISTRO DE FONTES, COMPARAÇÃO, BACKUP E RESTAURAÇÃO (MENUS)</w:t>
      </w:r>
    </w:p>
    <w:p w14:paraId="2168DED1" w14:textId="3A863845" w:rsidR="00D931A6" w:rsidRPr="00D775B4" w:rsidRDefault="00BB1945" w:rsidP="00BB1945">
      <w:pPr>
        <w:jc w:val="center"/>
        <w:rPr>
          <w:rFonts w:ascii="Times New Roman" w:hAnsi="Times New Roman" w:cs="Times New Roman"/>
          <w:b/>
          <w:bCs/>
          <w:noProof/>
          <w:lang w:val="pt-BR" w:bidi="pt-BR"/>
        </w:rPr>
      </w:pPr>
      <w:r w:rsidRPr="00D775B4">
        <w:rPr>
          <w:rFonts w:ascii="Times New Roman" w:hAnsi="Times New Roman" w:cs="Times New Roman"/>
          <w:b/>
          <w:bCs/>
          <w:noProof/>
          <w:lang w:val="pt-BR" w:bidi="pt-BR"/>
        </w:rPr>
        <w:drawing>
          <wp:inline distT="0" distB="0" distL="0" distR="0" wp14:anchorId="4A2988FB" wp14:editId="7C609036">
            <wp:extent cx="5476875" cy="4114372"/>
            <wp:effectExtent l="0" t="0" r="0" b="635"/>
            <wp:docPr id="165075428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BEBA8EAE-BF5A-486C-A8C5-ECC9F3942E4B}">
                          <a14:imgProps xmlns:a14="http://schemas.microsoft.com/office/drawing/2010/main">
                            <a14:imgLayer r:embed="rId26">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482200" cy="4118372"/>
                    </a:xfrm>
                    <a:prstGeom prst="rect">
                      <a:avLst/>
                    </a:prstGeom>
                    <a:noFill/>
                    <a:ln>
                      <a:noFill/>
                    </a:ln>
                  </pic:spPr>
                </pic:pic>
              </a:graphicData>
            </a:graphic>
          </wp:inline>
        </w:drawing>
      </w:r>
    </w:p>
    <w:p w14:paraId="48551028" w14:textId="77777777" w:rsidR="00DA7E60" w:rsidRPr="00D775B4" w:rsidRDefault="00DA7E60" w:rsidP="000045BF">
      <w:pPr>
        <w:rPr>
          <w:rFonts w:ascii="Times New Roman" w:hAnsi="Times New Roman" w:cs="Times New Roman"/>
          <w:b/>
          <w:bCs/>
          <w:noProof/>
          <w:lang w:val="pt-BR" w:bidi="pt-BR"/>
        </w:rPr>
      </w:pPr>
    </w:p>
    <w:p w14:paraId="055868E4" w14:textId="58AB8D35" w:rsidR="000045BF" w:rsidRPr="00D775B4" w:rsidRDefault="000045BF" w:rsidP="000045BF">
      <w:pPr>
        <w:rPr>
          <w:rFonts w:ascii="Times New Roman" w:hAnsi="Times New Roman" w:cs="Times New Roman"/>
          <w:b/>
          <w:bCs/>
          <w:noProof/>
          <w:lang w:val="pt-BR" w:bidi="pt-BR"/>
        </w:rPr>
      </w:pPr>
      <w:r w:rsidRPr="00D775B4">
        <w:rPr>
          <w:rFonts w:ascii="Times New Roman" w:hAnsi="Times New Roman" w:cs="Times New Roman"/>
          <w:b/>
          <w:bCs/>
          <w:noProof/>
          <w:lang w:val="pt-BR" w:bidi="pt-BR"/>
        </w:rPr>
        <w:t xml:space="preserve">APÊNDICE </w:t>
      </w:r>
      <w:r w:rsidR="00DA7E60" w:rsidRPr="00D775B4">
        <w:rPr>
          <w:rFonts w:ascii="Times New Roman" w:hAnsi="Times New Roman" w:cs="Times New Roman"/>
          <w:b/>
          <w:bCs/>
          <w:noProof/>
          <w:lang w:val="pt-BR" w:bidi="pt-BR"/>
        </w:rPr>
        <w:t>F</w:t>
      </w:r>
      <w:r w:rsidRPr="00D775B4">
        <w:rPr>
          <w:rFonts w:ascii="Times New Roman" w:hAnsi="Times New Roman" w:cs="Times New Roman"/>
          <w:b/>
          <w:bCs/>
          <w:noProof/>
          <w:lang w:val="pt-BR" w:bidi="pt-BR"/>
        </w:rPr>
        <w:t xml:space="preserve">. </w:t>
      </w:r>
      <w:r w:rsidRPr="00D775B4">
        <w:rPr>
          <w:rFonts w:ascii="Times New Roman" w:hAnsi="Times New Roman" w:cs="Times New Roman"/>
          <w:noProof/>
          <w:lang w:val="pt-BR" w:bidi="pt-BR"/>
        </w:rPr>
        <w:t>REGISTRO DE FONTE OU EVIDÊNCIA</w:t>
      </w:r>
    </w:p>
    <w:p w14:paraId="0E58133B" w14:textId="0541A662" w:rsidR="00C7648E" w:rsidRPr="00D775B4" w:rsidRDefault="00C7648E" w:rsidP="00BB1945">
      <w:pPr>
        <w:jc w:val="center"/>
        <w:rPr>
          <w:rFonts w:ascii="Times New Roman" w:hAnsi="Times New Roman" w:cs="Times New Roman"/>
          <w:b/>
          <w:bCs/>
          <w:noProof/>
          <w:lang w:val="pt-BR" w:bidi="pt-BR"/>
        </w:rPr>
      </w:pPr>
      <w:r w:rsidRPr="00D775B4">
        <w:rPr>
          <w:rFonts w:ascii="Times New Roman" w:hAnsi="Times New Roman" w:cs="Times New Roman"/>
          <w:b/>
          <w:bCs/>
          <w:noProof/>
          <w:lang w:val="pt-BR" w:bidi="pt-BR"/>
        </w:rPr>
        <w:drawing>
          <wp:inline distT="0" distB="0" distL="0" distR="0" wp14:anchorId="04360E22" wp14:editId="1FEC96DF">
            <wp:extent cx="5685155" cy="7229345"/>
            <wp:effectExtent l="0" t="0" r="0" b="0"/>
            <wp:docPr id="73847396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BEBA8EAE-BF5A-486C-A8C5-ECC9F3942E4B}">
                          <a14:imgProps xmlns:a14="http://schemas.microsoft.com/office/drawing/2010/main">
                            <a14:imgLayer r:embed="rId2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689742" cy="7235178"/>
                    </a:xfrm>
                    <a:prstGeom prst="rect">
                      <a:avLst/>
                    </a:prstGeom>
                    <a:noFill/>
                    <a:ln>
                      <a:noFill/>
                    </a:ln>
                  </pic:spPr>
                </pic:pic>
              </a:graphicData>
            </a:graphic>
          </wp:inline>
        </w:drawing>
      </w:r>
    </w:p>
    <w:p w14:paraId="68D7E0A1" w14:textId="77777777" w:rsidR="000045BF" w:rsidRPr="00D775B4" w:rsidRDefault="000045BF" w:rsidP="00E94F2B">
      <w:pPr>
        <w:rPr>
          <w:rFonts w:ascii="Times New Roman" w:hAnsi="Times New Roman" w:cs="Times New Roman"/>
          <w:b/>
          <w:bCs/>
          <w:noProof/>
          <w:lang w:val="pt-BR" w:bidi="pt-BR"/>
        </w:rPr>
      </w:pPr>
    </w:p>
    <w:p w14:paraId="4AECC75D" w14:textId="77777777" w:rsidR="000045BF" w:rsidRPr="00D775B4" w:rsidRDefault="000045BF" w:rsidP="00E94F2B">
      <w:pPr>
        <w:rPr>
          <w:rFonts w:ascii="Times New Roman" w:hAnsi="Times New Roman" w:cs="Times New Roman"/>
          <w:b/>
          <w:bCs/>
          <w:noProof/>
          <w:lang w:val="pt-BR" w:bidi="pt-BR"/>
        </w:rPr>
      </w:pPr>
    </w:p>
    <w:p w14:paraId="0838BEEF" w14:textId="77777777" w:rsidR="000045BF" w:rsidRPr="00D775B4" w:rsidRDefault="000045BF" w:rsidP="00E94F2B">
      <w:pPr>
        <w:rPr>
          <w:rFonts w:ascii="Times New Roman" w:hAnsi="Times New Roman" w:cs="Times New Roman"/>
          <w:b/>
          <w:bCs/>
          <w:noProof/>
          <w:lang w:val="pt-BR" w:bidi="pt-BR"/>
        </w:rPr>
      </w:pPr>
    </w:p>
    <w:p w14:paraId="1B0113A1" w14:textId="77777777" w:rsidR="00BB1945" w:rsidRPr="00D775B4" w:rsidRDefault="00BB1945" w:rsidP="00283CCC">
      <w:pPr>
        <w:rPr>
          <w:rFonts w:ascii="Times New Roman" w:hAnsi="Times New Roman" w:cs="Times New Roman"/>
          <w:noProof/>
          <w:lang w:val="pt-BR" w:bidi="pt-BR"/>
        </w:rPr>
      </w:pPr>
    </w:p>
    <w:p w14:paraId="49DEDF8D" w14:textId="5C89D7B4" w:rsidR="00673517" w:rsidRPr="00D775B4" w:rsidRDefault="00673517" w:rsidP="00673517">
      <w:pPr>
        <w:ind w:left="1701" w:hanging="1701"/>
        <w:rPr>
          <w:rFonts w:ascii="Times New Roman" w:hAnsi="Times New Roman" w:cs="Times New Roman"/>
          <w:b/>
          <w:bCs/>
          <w:noProof/>
          <w:lang w:val="pt-BR" w:bidi="pt-BR"/>
        </w:rPr>
      </w:pPr>
      <w:r w:rsidRPr="00D775B4">
        <w:rPr>
          <w:rFonts w:ascii="Times New Roman" w:hAnsi="Times New Roman" w:cs="Times New Roman"/>
          <w:b/>
          <w:bCs/>
          <w:noProof/>
          <w:lang w:val="pt-BR" w:bidi="pt-BR"/>
        </w:rPr>
        <w:lastRenderedPageBreak/>
        <w:t xml:space="preserve">APÊNDICE </w:t>
      </w:r>
      <w:r w:rsidR="00DA7E60" w:rsidRPr="00D775B4">
        <w:rPr>
          <w:rFonts w:ascii="Times New Roman" w:hAnsi="Times New Roman" w:cs="Times New Roman"/>
          <w:b/>
          <w:bCs/>
          <w:noProof/>
          <w:lang w:val="pt-BR" w:bidi="pt-BR"/>
        </w:rPr>
        <w:t>G</w:t>
      </w:r>
      <w:r w:rsidRPr="00D775B4">
        <w:rPr>
          <w:rFonts w:ascii="Times New Roman" w:hAnsi="Times New Roman" w:cs="Times New Roman"/>
          <w:b/>
          <w:bCs/>
          <w:noProof/>
          <w:lang w:val="pt-BR" w:bidi="pt-BR"/>
        </w:rPr>
        <w:t xml:space="preserve">.  </w:t>
      </w:r>
      <w:r w:rsidR="00DA7E60" w:rsidRPr="00D775B4">
        <w:rPr>
          <w:rFonts w:ascii="Times New Roman" w:hAnsi="Times New Roman" w:cs="Times New Roman"/>
          <w:b/>
          <w:bCs/>
          <w:noProof/>
          <w:lang w:val="pt-BR" w:bidi="pt-BR"/>
        </w:rPr>
        <w:t xml:space="preserve"> </w:t>
      </w:r>
      <w:r w:rsidRPr="00D775B4">
        <w:rPr>
          <w:rFonts w:ascii="Times New Roman" w:hAnsi="Times New Roman" w:cs="Times New Roman"/>
          <w:noProof/>
          <w:lang w:val="pt-BR" w:bidi="pt-BR"/>
        </w:rPr>
        <w:t>README</w:t>
      </w:r>
      <w:r w:rsidR="00082181" w:rsidRPr="00D775B4">
        <w:rPr>
          <w:rFonts w:ascii="Times New Roman" w:hAnsi="Times New Roman" w:cs="Times New Roman"/>
          <w:noProof/>
          <w:lang w:val="pt-BR" w:bidi="pt-BR"/>
        </w:rPr>
        <w:t xml:space="preserve"> (METODOLOGIA, CÁLCULOS E LIMITES)</w:t>
      </w:r>
    </w:p>
    <w:p w14:paraId="6317F9FA" w14:textId="4F0A2A6C" w:rsidR="007458E5" w:rsidRPr="00D775B4" w:rsidRDefault="00BD6A5A" w:rsidP="00082181">
      <w:pPr>
        <w:jc w:val="center"/>
        <w:rPr>
          <w:rFonts w:ascii="Times New Roman" w:hAnsi="Times New Roman" w:cs="Times New Roman"/>
          <w:noProof/>
          <w:lang w:val="pt-BR" w:bidi="pt-BR"/>
        </w:rPr>
      </w:pPr>
      <w:r w:rsidRPr="00D775B4">
        <w:rPr>
          <w:rFonts w:ascii="Times New Roman" w:hAnsi="Times New Roman" w:cs="Times New Roman"/>
          <w:noProof/>
          <w:lang w:val="pt-BR" w:bidi="pt-BR"/>
        </w:rPr>
        <w:drawing>
          <wp:inline distT="0" distB="0" distL="0" distR="0" wp14:anchorId="5E1A0DAC" wp14:editId="5264B42A">
            <wp:extent cx="4781550" cy="3683635"/>
            <wp:effectExtent l="0" t="0" r="0" b="0"/>
            <wp:docPr id="61751213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BEBA8EAE-BF5A-486C-A8C5-ECC9F3942E4B}">
                          <a14:imgProps xmlns:a14="http://schemas.microsoft.com/office/drawing/2010/main">
                            <a14:imgLayer r:embed="rId30">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4785722" cy="3686849"/>
                    </a:xfrm>
                    <a:prstGeom prst="rect">
                      <a:avLst/>
                    </a:prstGeom>
                    <a:noFill/>
                    <a:ln>
                      <a:noFill/>
                    </a:ln>
                  </pic:spPr>
                </pic:pic>
              </a:graphicData>
            </a:graphic>
          </wp:inline>
        </w:drawing>
      </w:r>
    </w:p>
    <w:p w14:paraId="3669C3E4" w14:textId="77777777" w:rsidR="00DA7E60" w:rsidRPr="00D775B4" w:rsidRDefault="00DA7E60" w:rsidP="00082181">
      <w:pPr>
        <w:jc w:val="center"/>
        <w:rPr>
          <w:rFonts w:ascii="Times New Roman" w:hAnsi="Times New Roman" w:cs="Times New Roman"/>
          <w:noProof/>
          <w:lang w:val="pt-BR" w:bidi="pt-BR"/>
        </w:rPr>
      </w:pPr>
    </w:p>
    <w:p w14:paraId="70F56936" w14:textId="048CE72F" w:rsidR="00DA7E60" w:rsidRPr="00D775B4" w:rsidRDefault="00DA7E60" w:rsidP="00DA7E60">
      <w:pPr>
        <w:ind w:left="1701" w:hanging="1701"/>
        <w:rPr>
          <w:rFonts w:ascii="Times New Roman" w:hAnsi="Times New Roman" w:cs="Times New Roman"/>
          <w:noProof/>
          <w:lang w:val="pt-BR" w:bidi="pt-BR"/>
        </w:rPr>
      </w:pPr>
      <w:r w:rsidRPr="00D775B4">
        <w:rPr>
          <w:rFonts w:ascii="Times New Roman" w:hAnsi="Times New Roman" w:cs="Times New Roman"/>
          <w:b/>
          <w:bCs/>
          <w:noProof/>
          <w:lang w:val="pt-BR" w:bidi="pt-BR"/>
        </w:rPr>
        <w:t xml:space="preserve">APÊNDICE </w:t>
      </w:r>
      <w:r w:rsidRPr="00D775B4">
        <w:rPr>
          <w:rFonts w:ascii="Times New Roman" w:hAnsi="Times New Roman" w:cs="Times New Roman"/>
          <w:b/>
          <w:bCs/>
          <w:noProof/>
          <w:lang w:val="pt-BR" w:bidi="pt-BR"/>
        </w:rPr>
        <w:t>H</w:t>
      </w:r>
      <w:r w:rsidRPr="00D775B4">
        <w:rPr>
          <w:rFonts w:ascii="Times New Roman" w:hAnsi="Times New Roman" w:cs="Times New Roman"/>
          <w:b/>
          <w:bCs/>
          <w:noProof/>
          <w:lang w:val="pt-BR" w:bidi="pt-BR"/>
        </w:rPr>
        <w:t xml:space="preserve">.  </w:t>
      </w:r>
      <w:r w:rsidRPr="00D775B4">
        <w:rPr>
          <w:rFonts w:ascii="Times New Roman" w:hAnsi="Times New Roman" w:cs="Times New Roman"/>
          <w:b/>
          <w:bCs/>
          <w:noProof/>
          <w:lang w:val="pt-BR" w:bidi="pt-BR"/>
        </w:rPr>
        <w:t xml:space="preserve"> </w:t>
      </w:r>
      <w:r w:rsidRPr="00D775B4">
        <w:rPr>
          <w:rFonts w:ascii="Times New Roman" w:hAnsi="Times New Roman" w:cs="Times New Roman"/>
          <w:noProof/>
          <w:lang w:val="pt-BR" w:bidi="pt-BR"/>
        </w:rPr>
        <w:t>GITHUB DO AUTOR – RESPOSITÓRIO DO CÓDIGO ON-LINE</w:t>
      </w:r>
    </w:p>
    <w:p w14:paraId="365B4B70" w14:textId="3164D48F" w:rsidR="00DA7E60" w:rsidRPr="00D775B4" w:rsidRDefault="00DA7E60" w:rsidP="00DA7E60">
      <w:pPr>
        <w:ind w:left="1701" w:hanging="1701"/>
        <w:jc w:val="center"/>
        <w:rPr>
          <w:rFonts w:ascii="Times New Roman" w:hAnsi="Times New Roman" w:cs="Times New Roman"/>
          <w:b/>
          <w:bCs/>
          <w:noProof/>
          <w:lang w:val="pt-BR" w:bidi="pt-BR"/>
        </w:rPr>
      </w:pPr>
      <w:r w:rsidRPr="00D775B4">
        <w:rPr>
          <w:rFonts w:ascii="Times New Roman" w:hAnsi="Times New Roman" w:cs="Times New Roman"/>
          <w:b/>
          <w:bCs/>
          <w:noProof/>
          <w:lang w:val="pt-BR" w:bidi="pt-BR"/>
        </w:rPr>
        <w:drawing>
          <wp:inline distT="0" distB="0" distL="0" distR="0" wp14:anchorId="0AEECBDA" wp14:editId="47BED310">
            <wp:extent cx="5731510" cy="3505200"/>
            <wp:effectExtent l="0" t="0" r="2540" b="0"/>
            <wp:docPr id="112958069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BEBA8EAE-BF5A-486C-A8C5-ECC9F3942E4B}">
                          <a14:imgProps xmlns:a14="http://schemas.microsoft.com/office/drawing/2010/main">
                            <a14:imgLayer r:embed="rId32">
                              <a14:imgEffect>
                                <a14:sharpenSoften amount="3000"/>
                              </a14:imgEffect>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505200"/>
                    </a:xfrm>
                    <a:prstGeom prst="rect">
                      <a:avLst/>
                    </a:prstGeom>
                    <a:noFill/>
                    <a:ln>
                      <a:noFill/>
                    </a:ln>
                  </pic:spPr>
                </pic:pic>
              </a:graphicData>
            </a:graphic>
          </wp:inline>
        </w:drawing>
      </w:r>
    </w:p>
    <w:p w14:paraId="409D6340" w14:textId="77777777" w:rsidR="00DA7E60" w:rsidRPr="00D775B4" w:rsidRDefault="00DA7E60" w:rsidP="00082181">
      <w:pPr>
        <w:jc w:val="center"/>
        <w:rPr>
          <w:rFonts w:ascii="Times New Roman" w:hAnsi="Times New Roman" w:cs="Times New Roman"/>
          <w:noProof/>
          <w:lang w:val="pt-BR" w:bidi="pt-BR"/>
        </w:rPr>
      </w:pPr>
    </w:p>
    <w:sectPr w:rsidR="00DA7E60" w:rsidRPr="00D775B4" w:rsidSect="00B44291">
      <w:headerReference w:type="default" r:id="rId33"/>
      <w:footerReference w:type="default" r:id="rId34"/>
      <w:pgSz w:w="11906" w:h="16838" w:code="9"/>
      <w:pgMar w:top="1440" w:right="1440" w:bottom="1134" w:left="1440" w:header="288" w:footer="458"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E7A0" w14:textId="77777777" w:rsidR="00BE3A59" w:rsidRDefault="00BE3A59">
      <w:pPr>
        <w:spacing w:line="240" w:lineRule="auto"/>
      </w:pPr>
      <w:r>
        <w:separator/>
      </w:r>
    </w:p>
  </w:endnote>
  <w:endnote w:type="continuationSeparator" w:id="0">
    <w:p w14:paraId="072DA5AE" w14:textId="77777777" w:rsidR="00BE3A59" w:rsidRDefault="00BE3A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5E250" w14:textId="4FB8CB68" w:rsidR="0019412B" w:rsidRPr="00474DEA" w:rsidRDefault="00A4402A" w:rsidP="00474DEA">
    <w:pPr>
      <w:pStyle w:val="Rodap"/>
      <w:pBdr>
        <w:top w:val="single" w:sz="4" w:space="1" w:color="auto"/>
      </w:pBdr>
      <w:shd w:val="clear" w:color="auto" w:fill="A6A6A6" w:themeFill="background1" w:themeFillShade="A6"/>
      <w:spacing w:before="0"/>
      <w:rPr>
        <w:b/>
        <w:bCs/>
        <w:color w:val="FFFFFF" w:themeColor="background1"/>
        <w:sz w:val="18"/>
        <w:szCs w:val="18"/>
      </w:rPr>
    </w:pPr>
    <w:r w:rsidRPr="00474DEA">
      <w:rPr>
        <w:b/>
        <w:bCs/>
        <w:color w:val="FFFFFF" w:themeColor="background1"/>
        <w:sz w:val="18"/>
        <w:szCs w:val="18"/>
      </w:rPr>
      <w:t xml:space="preserve">Brandão, I. C. (2026)."Sistema Avaliativo de Candidatos e Pesquisa."  GitHub repository, Publ.  17, out, 2026. </w:t>
    </w:r>
    <w:r w:rsidR="00474DEA" w:rsidRPr="00474DEA">
      <w:rPr>
        <w:b/>
        <w:bCs/>
        <w:color w:val="FFFFFF" w:themeColor="background1"/>
        <w:sz w:val="18"/>
        <w:szCs w:val="18"/>
      </w:rPr>
      <w:t xml:space="preserve"> </w:t>
    </w:r>
    <w:r w:rsidRPr="00474DEA">
      <w:rPr>
        <w:b/>
        <w:bCs/>
        <w:color w:val="FFFFFF" w:themeColor="background1"/>
        <w:sz w:val="18"/>
        <w:szCs w:val="18"/>
      </w:rPr>
      <w:t>Disponível em: https://irae-cesar-brandao.github.io/avaliacao_candidatos_eleicao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088EE" w14:textId="77777777" w:rsidR="00BE3A59" w:rsidRDefault="00BE3A59">
      <w:pPr>
        <w:spacing w:line="240" w:lineRule="auto"/>
      </w:pPr>
      <w:r>
        <w:separator/>
      </w:r>
    </w:p>
  </w:footnote>
  <w:footnote w:type="continuationSeparator" w:id="0">
    <w:p w14:paraId="5D32508C" w14:textId="77777777" w:rsidR="00BE3A59" w:rsidRDefault="00BE3A5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102447"/>
      <w:docPartObj>
        <w:docPartGallery w:val="Page Numbers (Top of Page)"/>
        <w:docPartUnique/>
      </w:docPartObj>
    </w:sdtPr>
    <w:sdtContent>
      <w:p w14:paraId="15887D0E" w14:textId="004AED32" w:rsidR="00283CCC" w:rsidRDefault="00297989" w:rsidP="00297989">
        <w:pPr>
          <w:jc w:val="center"/>
        </w:pPr>
        <w:r w:rsidRPr="00297989">
          <w:rPr>
            <w:rFonts w:ascii="Times New Roman" w:hAnsi="Times New Roman" w:cs="Times New Roman"/>
            <w:b/>
            <w:bCs/>
            <w:i/>
            <w:iCs/>
            <w:noProof/>
            <w:color w:val="A6A6A6" w:themeColor="background1" w:themeShade="A6"/>
            <w:sz w:val="18"/>
            <w:szCs w:val="18"/>
            <w:lang w:val="pt-BR" w:bidi="pt-BR"/>
          </w:rPr>
          <w:t xml:space="preserve">Sistema Avaliativo de Candidatos e Pesquisa                                                                                      </w:t>
        </w:r>
        <w:r w:rsidR="00846FA7" w:rsidRPr="00297989">
          <w:rPr>
            <w:i/>
            <w:iCs/>
            <w:sz w:val="18"/>
            <w:szCs w:val="18"/>
          </w:rPr>
          <w:t>Brandão, I. C.</w:t>
        </w:r>
        <w:r w:rsidR="00846FA7">
          <w:t xml:space="preserve">   </w:t>
        </w:r>
        <w:r w:rsidR="00283CCC" w:rsidRPr="00297989">
          <w:fldChar w:fldCharType="begin"/>
        </w:r>
        <w:r w:rsidR="00283CCC" w:rsidRPr="00297989">
          <w:instrText>PAGE   \* MERGEFORMAT</w:instrText>
        </w:r>
        <w:r w:rsidR="00283CCC" w:rsidRPr="00297989">
          <w:fldChar w:fldCharType="separate"/>
        </w:r>
        <w:r w:rsidR="00283CCC" w:rsidRPr="00297989">
          <w:rPr>
            <w:lang w:val="pt-BR"/>
          </w:rPr>
          <w:t>2</w:t>
        </w:r>
        <w:r w:rsidR="00283CCC" w:rsidRPr="00297989">
          <w:fldChar w:fldCharType="end"/>
        </w:r>
        <w:r w:rsidR="0019412B" w:rsidRPr="00297989">
          <w:t>/</w:t>
        </w:r>
        <w:r w:rsidRPr="00297989">
          <w:t>20</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Numerada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Numerada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Numerada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Commarcadore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Commarcadore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Commarcadore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Commarcadores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2F801D7"/>
    <w:multiLevelType w:val="multilevel"/>
    <w:tmpl w:val="8C68F912"/>
    <w:lvl w:ilvl="0">
      <w:start w:val="1"/>
      <w:numFmt w:val="bullet"/>
      <w:lvlText w:val=""/>
      <w:lvlJc w:val="left"/>
      <w:pPr>
        <w:tabs>
          <w:tab w:val="num" w:pos="1429"/>
        </w:tabs>
        <w:ind w:left="1429" w:hanging="360"/>
      </w:pPr>
      <w:rPr>
        <w:rFonts w:ascii="Symbol" w:hAnsi="Symbol" w:hint="default"/>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0" w15:restartNumberingAfterBreak="0">
    <w:nsid w:val="094C487B"/>
    <w:multiLevelType w:val="multilevel"/>
    <w:tmpl w:val="A74CAB06"/>
    <w:lvl w:ilvl="0">
      <w:start w:val="1"/>
      <w:numFmt w:val="decimal"/>
      <w:lvlText w:val="%1."/>
      <w:lvlJc w:val="left"/>
      <w:pPr>
        <w:tabs>
          <w:tab w:val="num" w:pos="1429"/>
        </w:tabs>
        <w:ind w:left="1429" w:hanging="360"/>
      </w:p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1" w15:restartNumberingAfterBreak="0">
    <w:nsid w:val="0D424EAB"/>
    <w:multiLevelType w:val="multilevel"/>
    <w:tmpl w:val="BE288C9A"/>
    <w:lvl w:ilvl="0">
      <w:start w:val="1"/>
      <w:numFmt w:val="decimal"/>
      <w:lvlText w:val="%1 "/>
      <w:lvlJc w:val="left"/>
      <w:pPr>
        <w:tabs>
          <w:tab w:val="num" w:pos="1429"/>
        </w:tabs>
        <w:ind w:left="1429" w:hanging="360"/>
      </w:pPr>
      <w:rPr>
        <w:rFonts w:hint="default"/>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2" w15:restartNumberingAfterBreak="0">
    <w:nsid w:val="204415CD"/>
    <w:multiLevelType w:val="multilevel"/>
    <w:tmpl w:val="CEDEAD26"/>
    <w:lvl w:ilvl="0">
      <w:start w:val="1"/>
      <w:numFmt w:val="upperRoman"/>
      <w:lvlText w:val="%1."/>
      <w:lvlJc w:val="right"/>
      <w:pPr>
        <w:tabs>
          <w:tab w:val="num" w:pos="1069"/>
        </w:tabs>
        <w:ind w:left="1069" w:hanging="360"/>
      </w:pPr>
      <w:rPr>
        <w:rFonts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3" w15:restartNumberingAfterBreak="0">
    <w:nsid w:val="27B15BE0"/>
    <w:multiLevelType w:val="hybridMultilevel"/>
    <w:tmpl w:val="DB32C98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32570311"/>
    <w:multiLevelType w:val="multilevel"/>
    <w:tmpl w:val="E4927934"/>
    <w:lvl w:ilvl="0">
      <w:start w:val="1"/>
      <w:numFmt w:val="decimal"/>
      <w:lvlText w:val="%1 "/>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38066F20"/>
    <w:multiLevelType w:val="multilevel"/>
    <w:tmpl w:val="BE288C9A"/>
    <w:lvl w:ilvl="0">
      <w:start w:val="1"/>
      <w:numFmt w:val="decimal"/>
      <w:lvlText w:val="%1 "/>
      <w:lvlJc w:val="left"/>
      <w:pPr>
        <w:tabs>
          <w:tab w:val="num" w:pos="1429"/>
        </w:tabs>
        <w:ind w:left="1429" w:hanging="360"/>
      </w:pPr>
      <w:rPr>
        <w:rFonts w:hint="default"/>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6" w15:restartNumberingAfterBreak="0">
    <w:nsid w:val="38F3069F"/>
    <w:multiLevelType w:val="multilevel"/>
    <w:tmpl w:val="50B6A9D8"/>
    <w:lvl w:ilvl="0">
      <w:start w:val="1"/>
      <w:numFmt w:val="decimal"/>
      <w:lvlText w:val="%1 "/>
      <w:lvlJc w:val="left"/>
      <w:pPr>
        <w:tabs>
          <w:tab w:val="num" w:pos="1069"/>
        </w:tabs>
        <w:ind w:left="1069" w:hanging="360"/>
      </w:pPr>
      <w:rPr>
        <w:rFonts w:hint="default"/>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7" w15:restartNumberingAfterBreak="0">
    <w:nsid w:val="49F341DE"/>
    <w:multiLevelType w:val="hybridMultilevel"/>
    <w:tmpl w:val="6734BDC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8" w15:restartNumberingAfterBreak="0">
    <w:nsid w:val="4F84393A"/>
    <w:multiLevelType w:val="multilevel"/>
    <w:tmpl w:val="80BAEC16"/>
    <w:lvl w:ilvl="0">
      <w:start w:val="1"/>
      <w:numFmt w:val="decimal"/>
      <w:lvlText w:val="%1 "/>
      <w:lvlJc w:val="left"/>
      <w:pPr>
        <w:tabs>
          <w:tab w:val="num" w:pos="1080"/>
        </w:tabs>
        <w:ind w:left="1080" w:hanging="360"/>
      </w:pPr>
      <w:rPr>
        <w:rFonts w:hint="default"/>
        <w:sz w:val="20"/>
      </w:rPr>
    </w:lvl>
    <w:lvl w:ilvl="1">
      <w:start w:val="1"/>
      <w:numFmt w:val="lowerRoman"/>
      <w:lvlText w:val="%2."/>
      <w:lvlJc w:val="left"/>
      <w:pPr>
        <w:ind w:left="2160" w:hanging="720"/>
      </w:pPr>
      <w:rPr>
        <w:rFonts w:hint="default"/>
        <w:b/>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5701158C"/>
    <w:multiLevelType w:val="multilevel"/>
    <w:tmpl w:val="F6CA5B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58C66220"/>
    <w:multiLevelType w:val="multilevel"/>
    <w:tmpl w:val="6A5CBE50"/>
    <w:lvl w:ilvl="0">
      <w:start w:val="1"/>
      <w:numFmt w:val="decimal"/>
      <w:lvlText w:val="%1 "/>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10460"/>
    <w:multiLevelType w:val="hybridMultilevel"/>
    <w:tmpl w:val="1EFE7F0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2" w15:restartNumberingAfterBreak="0">
    <w:nsid w:val="5D82065D"/>
    <w:multiLevelType w:val="hybridMultilevel"/>
    <w:tmpl w:val="7292C04C"/>
    <w:lvl w:ilvl="0" w:tplc="A69634D4">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3" w15:restartNumberingAfterBreak="0">
    <w:nsid w:val="6A3C4D10"/>
    <w:multiLevelType w:val="hybridMultilevel"/>
    <w:tmpl w:val="5A26F14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4" w15:restartNumberingAfterBreak="0">
    <w:nsid w:val="6C67784F"/>
    <w:multiLevelType w:val="multilevel"/>
    <w:tmpl w:val="512A1BFE"/>
    <w:lvl w:ilvl="0">
      <w:start w:val="1"/>
      <w:numFmt w:val="decimal"/>
      <w:lvlText w:val="%1 "/>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51E5A3D"/>
    <w:multiLevelType w:val="multilevel"/>
    <w:tmpl w:val="F6CA5B22"/>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772054AB"/>
    <w:multiLevelType w:val="multilevel"/>
    <w:tmpl w:val="734EDE7C"/>
    <w:lvl w:ilvl="0">
      <w:start w:val="1"/>
      <w:numFmt w:val="decimal"/>
      <w:lvlText w:val="%1 "/>
      <w:lvlJc w:val="left"/>
      <w:pPr>
        <w:tabs>
          <w:tab w:val="num" w:pos="1080"/>
        </w:tabs>
        <w:ind w:left="1080" w:hanging="360"/>
      </w:pPr>
      <w:rPr>
        <w:rFonts w:hint="default"/>
      </w:rPr>
    </w:lvl>
    <w:lvl w:ilvl="1">
      <w:start w:val="2"/>
      <w:numFmt w:val="lowerRoman"/>
      <w:lvlText w:val="%2."/>
      <w:lvlJc w:val="left"/>
      <w:pPr>
        <w:ind w:left="2160" w:hanging="72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7A4C77C6"/>
    <w:multiLevelType w:val="multilevel"/>
    <w:tmpl w:val="38AC6FF4"/>
    <w:lvl w:ilvl="0">
      <w:start w:val="1"/>
      <w:numFmt w:val="decimal"/>
      <w:pStyle w:val="Numerada"/>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num w:numId="1" w16cid:durableId="810902078">
    <w:abstractNumId w:val="27"/>
  </w:num>
  <w:num w:numId="2" w16cid:durableId="1466965526">
    <w:abstractNumId w:val="8"/>
  </w:num>
  <w:num w:numId="3" w16cid:durableId="655186088">
    <w:abstractNumId w:val="7"/>
  </w:num>
  <w:num w:numId="4" w16cid:durableId="947734216">
    <w:abstractNumId w:val="6"/>
  </w:num>
  <w:num w:numId="5" w16cid:durableId="1524127871">
    <w:abstractNumId w:val="5"/>
  </w:num>
  <w:num w:numId="6" w16cid:durableId="143010954">
    <w:abstractNumId w:val="4"/>
  </w:num>
  <w:num w:numId="7" w16cid:durableId="750352093">
    <w:abstractNumId w:val="3"/>
  </w:num>
  <w:num w:numId="8" w16cid:durableId="110243960">
    <w:abstractNumId w:val="2"/>
  </w:num>
  <w:num w:numId="9" w16cid:durableId="366764027">
    <w:abstractNumId w:val="1"/>
  </w:num>
  <w:num w:numId="10" w16cid:durableId="1508322449">
    <w:abstractNumId w:val="0"/>
  </w:num>
  <w:num w:numId="11" w16cid:durableId="1617638220">
    <w:abstractNumId w:val="12"/>
  </w:num>
  <w:num w:numId="12" w16cid:durableId="1443187550">
    <w:abstractNumId w:val="10"/>
  </w:num>
  <w:num w:numId="13" w16cid:durableId="630785285">
    <w:abstractNumId w:val="20"/>
  </w:num>
  <w:num w:numId="14" w16cid:durableId="740446782">
    <w:abstractNumId w:val="22"/>
  </w:num>
  <w:num w:numId="15" w16cid:durableId="1922523651">
    <w:abstractNumId w:val="19"/>
  </w:num>
  <w:num w:numId="16" w16cid:durableId="875120176">
    <w:abstractNumId w:val="25"/>
  </w:num>
  <w:num w:numId="17" w16cid:durableId="1652908965">
    <w:abstractNumId w:val="14"/>
  </w:num>
  <w:num w:numId="18" w16cid:durableId="1760517361">
    <w:abstractNumId w:val="18"/>
  </w:num>
  <w:num w:numId="19" w16cid:durableId="1545369910">
    <w:abstractNumId w:val="26"/>
  </w:num>
  <w:num w:numId="20" w16cid:durableId="572156116">
    <w:abstractNumId w:val="21"/>
  </w:num>
  <w:num w:numId="21" w16cid:durableId="568737800">
    <w:abstractNumId w:val="16"/>
  </w:num>
  <w:num w:numId="22" w16cid:durableId="1578132926">
    <w:abstractNumId w:val="23"/>
  </w:num>
  <w:num w:numId="23" w16cid:durableId="1217858721">
    <w:abstractNumId w:val="24"/>
  </w:num>
  <w:num w:numId="24" w16cid:durableId="960694306">
    <w:abstractNumId w:val="13"/>
  </w:num>
  <w:num w:numId="25" w16cid:durableId="1918129589">
    <w:abstractNumId w:val="17"/>
  </w:num>
  <w:num w:numId="26" w16cid:durableId="1295138568">
    <w:abstractNumId w:val="11"/>
  </w:num>
  <w:num w:numId="27" w16cid:durableId="344327756">
    <w:abstractNumId w:val="15"/>
  </w:num>
  <w:num w:numId="28" w16cid:durableId="952858676">
    <w:abstractNumId w:val="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en-US" w:vendorID="64" w:dllVersion="6" w:nlCheck="1" w:checkStyle="1"/>
  <w:activeWritingStyle w:appName="MSWord" w:lang="en-US" w:vendorID="64" w:dllVersion="0" w:nlCheck="1" w:checkStyle="0"/>
  <w:activeWritingStyle w:appName="MSWord" w:lang="pt-BR" w:vendorID="64" w:dllVersion="0" w:nlCheck="1" w:checkStyle="0"/>
  <w:activeWritingStyle w:appName="MSWord" w:lang="pt-BR"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CC"/>
    <w:rsid w:val="000045BF"/>
    <w:rsid w:val="000053C6"/>
    <w:rsid w:val="000150E9"/>
    <w:rsid w:val="00015F1F"/>
    <w:rsid w:val="00030E3C"/>
    <w:rsid w:val="000372B4"/>
    <w:rsid w:val="0005015F"/>
    <w:rsid w:val="00060B29"/>
    <w:rsid w:val="00072D27"/>
    <w:rsid w:val="0007574A"/>
    <w:rsid w:val="00082181"/>
    <w:rsid w:val="00083C22"/>
    <w:rsid w:val="00086E87"/>
    <w:rsid w:val="000871A8"/>
    <w:rsid w:val="000A036B"/>
    <w:rsid w:val="000A1BA3"/>
    <w:rsid w:val="000B06CC"/>
    <w:rsid w:val="000B43AB"/>
    <w:rsid w:val="000C3A78"/>
    <w:rsid w:val="000D0E4A"/>
    <w:rsid w:val="000F11B9"/>
    <w:rsid w:val="00102341"/>
    <w:rsid w:val="00105960"/>
    <w:rsid w:val="001073CE"/>
    <w:rsid w:val="001149CE"/>
    <w:rsid w:val="00121553"/>
    <w:rsid w:val="00122C64"/>
    <w:rsid w:val="00130677"/>
    <w:rsid w:val="00131CAB"/>
    <w:rsid w:val="001736E5"/>
    <w:rsid w:val="0019412B"/>
    <w:rsid w:val="00197380"/>
    <w:rsid w:val="00197408"/>
    <w:rsid w:val="001B1E9C"/>
    <w:rsid w:val="001B2A5F"/>
    <w:rsid w:val="001D0BD1"/>
    <w:rsid w:val="001F0F08"/>
    <w:rsid w:val="002017AC"/>
    <w:rsid w:val="002359ED"/>
    <w:rsid w:val="00244C39"/>
    <w:rsid w:val="00252520"/>
    <w:rsid w:val="00257A63"/>
    <w:rsid w:val="002625F9"/>
    <w:rsid w:val="002631F7"/>
    <w:rsid w:val="0026484A"/>
    <w:rsid w:val="0026504D"/>
    <w:rsid w:val="00276926"/>
    <w:rsid w:val="00283CCC"/>
    <w:rsid w:val="00297989"/>
    <w:rsid w:val="002A67C8"/>
    <w:rsid w:val="002B40B7"/>
    <w:rsid w:val="002B4AF1"/>
    <w:rsid w:val="002C5D75"/>
    <w:rsid w:val="002E4A30"/>
    <w:rsid w:val="002F1BE8"/>
    <w:rsid w:val="00301789"/>
    <w:rsid w:val="00325194"/>
    <w:rsid w:val="0033348D"/>
    <w:rsid w:val="00341766"/>
    <w:rsid w:val="003728E3"/>
    <w:rsid w:val="003962D3"/>
    <w:rsid w:val="003A64AE"/>
    <w:rsid w:val="003B5F5E"/>
    <w:rsid w:val="003C298A"/>
    <w:rsid w:val="003C7D9D"/>
    <w:rsid w:val="003E3A63"/>
    <w:rsid w:val="003F244C"/>
    <w:rsid w:val="00401008"/>
    <w:rsid w:val="00402529"/>
    <w:rsid w:val="004139B3"/>
    <w:rsid w:val="0045580A"/>
    <w:rsid w:val="00457BEB"/>
    <w:rsid w:val="00461B2E"/>
    <w:rsid w:val="00467D34"/>
    <w:rsid w:val="00474DEA"/>
    <w:rsid w:val="004829A0"/>
    <w:rsid w:val="00482CFC"/>
    <w:rsid w:val="00483945"/>
    <w:rsid w:val="00487996"/>
    <w:rsid w:val="00491910"/>
    <w:rsid w:val="004A3D03"/>
    <w:rsid w:val="004B5906"/>
    <w:rsid w:val="004B6D7F"/>
    <w:rsid w:val="004D785F"/>
    <w:rsid w:val="004E160B"/>
    <w:rsid w:val="004E744B"/>
    <w:rsid w:val="004E7A51"/>
    <w:rsid w:val="004F7760"/>
    <w:rsid w:val="00513BD1"/>
    <w:rsid w:val="00520AC9"/>
    <w:rsid w:val="005525B4"/>
    <w:rsid w:val="00583588"/>
    <w:rsid w:val="00594254"/>
    <w:rsid w:val="005A5603"/>
    <w:rsid w:val="005A731A"/>
    <w:rsid w:val="005B6EB8"/>
    <w:rsid w:val="00601D6A"/>
    <w:rsid w:val="00614CAB"/>
    <w:rsid w:val="00617C51"/>
    <w:rsid w:val="00633BC0"/>
    <w:rsid w:val="00636F81"/>
    <w:rsid w:val="006429DF"/>
    <w:rsid w:val="00655C50"/>
    <w:rsid w:val="00661DE5"/>
    <w:rsid w:val="006706DE"/>
    <w:rsid w:val="00673517"/>
    <w:rsid w:val="00675A52"/>
    <w:rsid w:val="00692137"/>
    <w:rsid w:val="0069487E"/>
    <w:rsid w:val="006A648B"/>
    <w:rsid w:val="006B0B82"/>
    <w:rsid w:val="006B7EF2"/>
    <w:rsid w:val="006C3B5F"/>
    <w:rsid w:val="006D3A72"/>
    <w:rsid w:val="006D6227"/>
    <w:rsid w:val="006E563F"/>
    <w:rsid w:val="006F53EE"/>
    <w:rsid w:val="00716981"/>
    <w:rsid w:val="00717507"/>
    <w:rsid w:val="007263B8"/>
    <w:rsid w:val="00726D9C"/>
    <w:rsid w:val="00726F2C"/>
    <w:rsid w:val="00736439"/>
    <w:rsid w:val="0073682F"/>
    <w:rsid w:val="00736D30"/>
    <w:rsid w:val="00742FF3"/>
    <w:rsid w:val="007458E5"/>
    <w:rsid w:val="00746EAF"/>
    <w:rsid w:val="00753364"/>
    <w:rsid w:val="00772CF0"/>
    <w:rsid w:val="0077784E"/>
    <w:rsid w:val="00785F9F"/>
    <w:rsid w:val="00794B27"/>
    <w:rsid w:val="007966E2"/>
    <w:rsid w:val="007A0CA7"/>
    <w:rsid w:val="007A10AB"/>
    <w:rsid w:val="007A6C94"/>
    <w:rsid w:val="007A73CB"/>
    <w:rsid w:val="007A7846"/>
    <w:rsid w:val="007B19B7"/>
    <w:rsid w:val="007B2795"/>
    <w:rsid w:val="007C30B7"/>
    <w:rsid w:val="007D0AEB"/>
    <w:rsid w:val="007F66F5"/>
    <w:rsid w:val="00804417"/>
    <w:rsid w:val="00812400"/>
    <w:rsid w:val="00820D85"/>
    <w:rsid w:val="0082203C"/>
    <w:rsid w:val="00825D32"/>
    <w:rsid w:val="008360A8"/>
    <w:rsid w:val="008416E0"/>
    <w:rsid w:val="00846FA7"/>
    <w:rsid w:val="00876370"/>
    <w:rsid w:val="00890292"/>
    <w:rsid w:val="00897BFF"/>
    <w:rsid w:val="008A10B2"/>
    <w:rsid w:val="008C61B9"/>
    <w:rsid w:val="008C65E7"/>
    <w:rsid w:val="008C7130"/>
    <w:rsid w:val="008F2A38"/>
    <w:rsid w:val="00912477"/>
    <w:rsid w:val="009139AF"/>
    <w:rsid w:val="00920F58"/>
    <w:rsid w:val="00937658"/>
    <w:rsid w:val="00943B06"/>
    <w:rsid w:val="0094462A"/>
    <w:rsid w:val="00945864"/>
    <w:rsid w:val="009505C8"/>
    <w:rsid w:val="009809E4"/>
    <w:rsid w:val="009853E9"/>
    <w:rsid w:val="00996E16"/>
    <w:rsid w:val="009B69C5"/>
    <w:rsid w:val="009C3D21"/>
    <w:rsid w:val="009D2415"/>
    <w:rsid w:val="009F05A9"/>
    <w:rsid w:val="009F72A7"/>
    <w:rsid w:val="009F769F"/>
    <w:rsid w:val="00A119D9"/>
    <w:rsid w:val="00A1309F"/>
    <w:rsid w:val="00A21BED"/>
    <w:rsid w:val="00A24C2F"/>
    <w:rsid w:val="00A27D99"/>
    <w:rsid w:val="00A31DFC"/>
    <w:rsid w:val="00A431A2"/>
    <w:rsid w:val="00A4402A"/>
    <w:rsid w:val="00A44386"/>
    <w:rsid w:val="00A60D92"/>
    <w:rsid w:val="00A66081"/>
    <w:rsid w:val="00A67F98"/>
    <w:rsid w:val="00A86EAC"/>
    <w:rsid w:val="00A904B1"/>
    <w:rsid w:val="00A923E7"/>
    <w:rsid w:val="00A97746"/>
    <w:rsid w:val="00AA4868"/>
    <w:rsid w:val="00AA661C"/>
    <w:rsid w:val="00AA7A95"/>
    <w:rsid w:val="00AC2F58"/>
    <w:rsid w:val="00AE1134"/>
    <w:rsid w:val="00B172AD"/>
    <w:rsid w:val="00B369B4"/>
    <w:rsid w:val="00B44291"/>
    <w:rsid w:val="00B53817"/>
    <w:rsid w:val="00B61F85"/>
    <w:rsid w:val="00BA2B6E"/>
    <w:rsid w:val="00BA3CC7"/>
    <w:rsid w:val="00BB1945"/>
    <w:rsid w:val="00BD6A5A"/>
    <w:rsid w:val="00BE3A59"/>
    <w:rsid w:val="00BF457D"/>
    <w:rsid w:val="00BF4775"/>
    <w:rsid w:val="00C361A7"/>
    <w:rsid w:val="00C42E29"/>
    <w:rsid w:val="00C64E8D"/>
    <w:rsid w:val="00C706F5"/>
    <w:rsid w:val="00C7648E"/>
    <w:rsid w:val="00CA0C45"/>
    <w:rsid w:val="00CC3AB0"/>
    <w:rsid w:val="00CD6C63"/>
    <w:rsid w:val="00CF12AE"/>
    <w:rsid w:val="00D01A4C"/>
    <w:rsid w:val="00D1798D"/>
    <w:rsid w:val="00D60DB0"/>
    <w:rsid w:val="00D67440"/>
    <w:rsid w:val="00D775B4"/>
    <w:rsid w:val="00D902A4"/>
    <w:rsid w:val="00D90822"/>
    <w:rsid w:val="00D931A6"/>
    <w:rsid w:val="00DA7E60"/>
    <w:rsid w:val="00DB2323"/>
    <w:rsid w:val="00DB331E"/>
    <w:rsid w:val="00DB4090"/>
    <w:rsid w:val="00DC4E21"/>
    <w:rsid w:val="00DD5358"/>
    <w:rsid w:val="00DF09F1"/>
    <w:rsid w:val="00DF6BCD"/>
    <w:rsid w:val="00E03A15"/>
    <w:rsid w:val="00E11AE5"/>
    <w:rsid w:val="00E224A0"/>
    <w:rsid w:val="00E254F0"/>
    <w:rsid w:val="00E40743"/>
    <w:rsid w:val="00E4313F"/>
    <w:rsid w:val="00E51168"/>
    <w:rsid w:val="00E55B4B"/>
    <w:rsid w:val="00E639E2"/>
    <w:rsid w:val="00E71FA0"/>
    <w:rsid w:val="00E72A21"/>
    <w:rsid w:val="00E7715A"/>
    <w:rsid w:val="00E94C93"/>
    <w:rsid w:val="00E94F2B"/>
    <w:rsid w:val="00EB700D"/>
    <w:rsid w:val="00EC5EB3"/>
    <w:rsid w:val="00ED2C04"/>
    <w:rsid w:val="00EF72F9"/>
    <w:rsid w:val="00F13421"/>
    <w:rsid w:val="00F22865"/>
    <w:rsid w:val="00F33B50"/>
    <w:rsid w:val="00F33B83"/>
    <w:rsid w:val="00F41B42"/>
    <w:rsid w:val="00F47563"/>
    <w:rsid w:val="00F54BD0"/>
    <w:rsid w:val="00F97657"/>
    <w:rsid w:val="00FD2CB5"/>
    <w:rsid w:val="00FE2510"/>
    <w:rsid w:val="00FF44F1"/>
    <w:rsid w:val="00FF5F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7F24CE"/>
  <w15:chartTrackingRefBased/>
  <w15:docId w15:val="{7CA486F3-0707-4F8A-9284-DCEFB3EE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4" w:unhideWhenUsed="1" w:qFormat="1"/>
    <w:lsdException w:name="heading 3" w:semiHidden="1" w:uiPriority="6" w:unhideWhenUsed="1" w:qFormat="1"/>
    <w:lsdException w:name="heading 4" w:semiHidden="1" w:uiPriority="6" w:unhideWhenUsed="1" w:qFormat="1"/>
    <w:lsdException w:name="heading 5" w:semiHidden="1" w:uiPriority="6" w:unhideWhenUsed="1" w:qFormat="1"/>
    <w:lsdException w:name="heading 6" w:semiHidden="1" w:uiPriority="6" w:unhideWhenUsed="1" w:qFormat="1"/>
    <w:lsdException w:name="heading 7" w:semiHidden="1" w:uiPriority="6" w:unhideWhenUsed="1" w:qFormat="1"/>
    <w:lsdException w:name="heading 8" w:semiHidden="1" w:uiPriority="6" w:unhideWhenUsed="1" w:qFormat="1"/>
    <w:lsdException w:name="heading 9" w:semiHidden="1" w:uiPriority="6"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254"/>
  </w:style>
  <w:style w:type="paragraph" w:styleId="Ttulo1">
    <w:name w:val="heading 1"/>
    <w:basedOn w:val="Normal"/>
    <w:link w:val="Ttulo1Char"/>
    <w:uiPriority w:val="5"/>
    <w:qFormat/>
    <w:rsid w:val="0026504D"/>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Ttulo2">
    <w:name w:val="heading 2"/>
    <w:basedOn w:val="Normal"/>
    <w:next w:val="Normal"/>
    <w:link w:val="Ttulo2Char"/>
    <w:uiPriority w:val="6"/>
    <w:semiHidden/>
    <w:unhideWhenUsed/>
    <w:qFormat/>
    <w:rsid w:val="00487996"/>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Ttulo3">
    <w:name w:val="heading 3"/>
    <w:basedOn w:val="Normal"/>
    <w:next w:val="Normal"/>
    <w:link w:val="Ttulo3Char"/>
    <w:uiPriority w:val="6"/>
    <w:semiHidden/>
    <w:unhideWhenUsed/>
    <w:qFormat/>
    <w:rsid w:val="00F33B8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6"/>
    <w:semiHidden/>
    <w:unhideWhenUsed/>
    <w:qFormat/>
    <w:rsid w:val="00487996"/>
    <w:pPr>
      <w:keepNext/>
      <w:keepLines/>
      <w:spacing w:before="40"/>
      <w:outlineLvl w:val="3"/>
    </w:pPr>
    <w:rPr>
      <w:rFonts w:asciiTheme="majorHAnsi" w:eastAsiaTheme="majorEastAsia" w:hAnsiTheme="majorHAnsi" w:cstheme="majorBidi"/>
      <w:i/>
      <w:iCs/>
      <w:color w:val="1F4E79" w:themeColor="accent1" w:themeShade="80"/>
    </w:rPr>
  </w:style>
  <w:style w:type="paragraph" w:styleId="Ttulo5">
    <w:name w:val="heading 5"/>
    <w:basedOn w:val="Normal"/>
    <w:next w:val="Normal"/>
    <w:link w:val="Ttulo5Char"/>
    <w:uiPriority w:val="6"/>
    <w:semiHidden/>
    <w:unhideWhenUsed/>
    <w:qFormat/>
    <w:rsid w:val="00487996"/>
    <w:pPr>
      <w:keepNext/>
      <w:keepLines/>
      <w:spacing w:before="40"/>
      <w:outlineLvl w:val="4"/>
    </w:pPr>
    <w:rPr>
      <w:rFonts w:asciiTheme="majorHAnsi" w:eastAsiaTheme="majorEastAsia" w:hAnsiTheme="majorHAnsi" w:cstheme="majorBidi"/>
      <w:color w:val="1F4E79" w:themeColor="accent1" w:themeShade="80"/>
    </w:rPr>
  </w:style>
  <w:style w:type="paragraph" w:styleId="Ttulo6">
    <w:name w:val="heading 6"/>
    <w:basedOn w:val="Normal"/>
    <w:next w:val="Normal"/>
    <w:link w:val="Ttulo6Char"/>
    <w:uiPriority w:val="6"/>
    <w:semiHidden/>
    <w:unhideWhenUsed/>
    <w:qFormat/>
    <w:rsid w:val="00487996"/>
    <w:pPr>
      <w:keepNext/>
      <w:keepLines/>
      <w:spacing w:before="40"/>
      <w:outlineLvl w:val="5"/>
    </w:pPr>
    <w:rPr>
      <w:rFonts w:asciiTheme="majorHAnsi" w:eastAsiaTheme="majorEastAsia" w:hAnsiTheme="majorHAnsi" w:cstheme="majorBidi"/>
      <w:b/>
      <w:color w:val="1F4D78" w:themeColor="accent1" w:themeShade="7F"/>
    </w:rPr>
  </w:style>
  <w:style w:type="paragraph" w:styleId="Ttulo7">
    <w:name w:val="heading 7"/>
    <w:basedOn w:val="Normal"/>
    <w:next w:val="Normal"/>
    <w:link w:val="Ttulo7Char"/>
    <w:uiPriority w:val="6"/>
    <w:semiHidden/>
    <w:unhideWhenUsed/>
    <w:qFormat/>
    <w:rsid w:val="00F33B83"/>
    <w:pPr>
      <w:keepNext/>
      <w:keepLines/>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6"/>
    <w:semiHidden/>
    <w:unhideWhenUsed/>
    <w:qFormat/>
    <w:rsid w:val="00F33B83"/>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har"/>
    <w:uiPriority w:val="6"/>
    <w:semiHidden/>
    <w:unhideWhenUsed/>
    <w:qFormat/>
    <w:rsid w:val="00F33B83"/>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5"/>
    <w:rsid w:val="0026504D"/>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Cabealho">
    <w:name w:val="header"/>
    <w:basedOn w:val="Normal"/>
    <w:link w:val="CabealhoChar"/>
    <w:uiPriority w:val="99"/>
    <w:unhideWhenUsed/>
    <w:pPr>
      <w:spacing w:line="240" w:lineRule="auto"/>
    </w:pPr>
    <w:rPr>
      <w:rFonts w:eastAsiaTheme="minorEastAsia"/>
      <w:color w:val="3B3838" w:themeColor="background2" w:themeShade="40"/>
      <w:sz w:val="24"/>
    </w:rPr>
  </w:style>
  <w:style w:type="character" w:customStyle="1" w:styleId="CabealhoChar">
    <w:name w:val="Cabeçalho Char"/>
    <w:basedOn w:val="Fontepargpadro"/>
    <w:link w:val="Cabealho"/>
    <w:uiPriority w:val="99"/>
    <w:rPr>
      <w:rFonts w:eastAsiaTheme="minorEastAsia"/>
      <w:color w:val="3B3838" w:themeColor="background2" w:themeShade="40"/>
      <w:sz w:val="24"/>
    </w:rPr>
  </w:style>
  <w:style w:type="paragraph" w:styleId="Numerada">
    <w:name w:val="List Number"/>
    <w:basedOn w:val="Normal"/>
    <w:uiPriority w:val="10"/>
    <w:qFormat/>
    <w:rsid w:val="00B61F85"/>
    <w:pPr>
      <w:numPr>
        <w:numId w:val="1"/>
      </w:numPr>
    </w:pPr>
    <w:rPr>
      <w:rFonts w:eastAsiaTheme="minorEastAsia"/>
      <w:color w:val="3B3838" w:themeColor="background2" w:themeShade="40"/>
    </w:rPr>
  </w:style>
  <w:style w:type="paragraph" w:styleId="Ttulo">
    <w:name w:val="Title"/>
    <w:basedOn w:val="Normal"/>
    <w:link w:val="TtuloChar"/>
    <w:uiPriority w:val="1"/>
    <w:qFormat/>
    <w:rsid w:val="0026504D"/>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tuloChar">
    <w:name w:val="Título Char"/>
    <w:basedOn w:val="Fontepargpadro"/>
    <w:link w:val="Ttulo"/>
    <w:uiPriority w:val="1"/>
    <w:rsid w:val="0026504D"/>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tulo">
    <w:name w:val="Subtitle"/>
    <w:basedOn w:val="Normal"/>
    <w:next w:val="Normal"/>
    <w:link w:val="SubttuloChar"/>
    <w:uiPriority w:val="2"/>
    <w:qFormat/>
    <w:rsid w:val="0026504D"/>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tuloChar">
    <w:name w:val="Subtítulo Char"/>
    <w:basedOn w:val="Fontepargpadro"/>
    <w:link w:val="Subttulo"/>
    <w:uiPriority w:val="2"/>
    <w:rsid w:val="0026504D"/>
    <w:rPr>
      <w:rFonts w:asciiTheme="majorHAnsi" w:eastAsiaTheme="minorEastAsia" w:hAnsiTheme="majorHAnsi"/>
      <w:color w:val="FFFFFF" w:themeColor="background1"/>
      <w:spacing w:val="15"/>
      <w:sz w:val="36"/>
      <w:shd w:val="clear" w:color="auto" w:fill="2B579A" w:themeFill="accent5"/>
    </w:rPr>
  </w:style>
  <w:style w:type="table" w:styleId="Tabelacomgrade">
    <w:name w:val="Table Grid"/>
    <w:basedOn w:val="Tabela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Rodap">
    <w:name w:val="footer"/>
    <w:basedOn w:val="Normal"/>
    <w:link w:val="RodapChar"/>
    <w:uiPriority w:val="99"/>
    <w:unhideWhenUsed/>
    <w:pPr>
      <w:spacing w:line="240" w:lineRule="auto"/>
    </w:pPr>
  </w:style>
  <w:style w:type="character" w:customStyle="1" w:styleId="RodapChar">
    <w:name w:val="Rodapé Char"/>
    <w:basedOn w:val="Fontepargpadro"/>
    <w:link w:val="Rodap"/>
    <w:uiPriority w:val="99"/>
  </w:style>
  <w:style w:type="character" w:styleId="nfaseIntensa">
    <w:name w:val="Intense Emphasis"/>
    <w:basedOn w:val="Fontepargpadro"/>
    <w:uiPriority w:val="21"/>
    <w:qFormat/>
    <w:rPr>
      <w:i/>
      <w:iCs/>
      <w:color w:val="2B579A" w:themeColor="accent5"/>
    </w:rPr>
  </w:style>
  <w:style w:type="table" w:styleId="TabeladeGrade1Clara">
    <w:name w:val="Grid Table 1 Light"/>
    <w:basedOn w:val="Tabelanormal"/>
    <w:uiPriority w:val="46"/>
    <w:rsid w:val="003C7D9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4-nfase5">
    <w:name w:val="Grid Table 4 Accent 5"/>
    <w:basedOn w:val="Tabelanormal"/>
    <w:uiPriority w:val="49"/>
    <w:rsid w:val="003C7D9D"/>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1Clara-nfase6">
    <w:name w:val="Grid Table 1 Light Accent 6"/>
    <w:basedOn w:val="Tabelanormal"/>
    <w:uiPriority w:val="46"/>
    <w:rsid w:val="00102341"/>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eladeGrade5Escura">
    <w:name w:val="Grid Table 5 Dark"/>
    <w:basedOn w:val="Tabelanormal"/>
    <w:uiPriority w:val="50"/>
    <w:rsid w:val="006706D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ade4">
    <w:name w:val="Grid Table 4"/>
    <w:basedOn w:val="Tabelanormal"/>
    <w:uiPriority w:val="49"/>
    <w:rsid w:val="00633BC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nfase1">
    <w:name w:val="Grid Table 1 Light Accent 1"/>
    <w:basedOn w:val="Tabelanormal"/>
    <w:uiPriority w:val="46"/>
    <w:rsid w:val="00633BC0"/>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2Char">
    <w:name w:val="Título 2 Char"/>
    <w:basedOn w:val="Fontepargpadro"/>
    <w:link w:val="Ttulo2"/>
    <w:uiPriority w:val="6"/>
    <w:semiHidden/>
    <w:rsid w:val="00487996"/>
    <w:rPr>
      <w:rFonts w:asciiTheme="majorHAnsi" w:eastAsiaTheme="majorEastAsia" w:hAnsiTheme="majorHAnsi" w:cstheme="majorBidi"/>
      <w:color w:val="1F4E79" w:themeColor="accent1" w:themeShade="80"/>
      <w:sz w:val="26"/>
      <w:szCs w:val="26"/>
    </w:rPr>
  </w:style>
  <w:style w:type="paragraph" w:styleId="Commarcadores">
    <w:name w:val="List Bullet"/>
    <w:basedOn w:val="Normal"/>
    <w:uiPriority w:val="11"/>
    <w:qFormat/>
    <w:rsid w:val="00B61F85"/>
    <w:pPr>
      <w:numPr>
        <w:numId w:val="2"/>
      </w:numPr>
    </w:pPr>
  </w:style>
  <w:style w:type="paragraph" w:styleId="Textodebalo">
    <w:name w:val="Balloon Text"/>
    <w:basedOn w:val="Normal"/>
    <w:link w:val="TextodebaloChar"/>
    <w:uiPriority w:val="99"/>
    <w:semiHidden/>
    <w:unhideWhenUsed/>
    <w:rsid w:val="00E51168"/>
    <w:pPr>
      <w:spacing w:line="240" w:lineRule="auto"/>
    </w:pPr>
    <w:rPr>
      <w:rFonts w:cs="Segoe UI"/>
      <w:szCs w:val="18"/>
    </w:rPr>
  </w:style>
  <w:style w:type="character" w:customStyle="1" w:styleId="TextodebaloChar">
    <w:name w:val="Texto de balão Char"/>
    <w:basedOn w:val="Fontepargpadro"/>
    <w:link w:val="Textodebalo"/>
    <w:uiPriority w:val="99"/>
    <w:semiHidden/>
    <w:rsid w:val="00E51168"/>
    <w:rPr>
      <w:rFonts w:cs="Segoe UI"/>
      <w:szCs w:val="18"/>
    </w:rPr>
  </w:style>
  <w:style w:type="character" w:styleId="Refdecomentrio">
    <w:name w:val="annotation reference"/>
    <w:basedOn w:val="Fontepargpadro"/>
    <w:uiPriority w:val="99"/>
    <w:semiHidden/>
    <w:unhideWhenUsed/>
    <w:rsid w:val="0026484A"/>
    <w:rPr>
      <w:sz w:val="22"/>
      <w:szCs w:val="16"/>
    </w:rPr>
  </w:style>
  <w:style w:type="paragraph" w:styleId="Textodecomentrio">
    <w:name w:val="annotation text"/>
    <w:basedOn w:val="Normal"/>
    <w:link w:val="TextodecomentrioChar"/>
    <w:uiPriority w:val="99"/>
    <w:semiHidden/>
    <w:unhideWhenUsed/>
    <w:rsid w:val="0026484A"/>
    <w:pPr>
      <w:spacing w:line="240" w:lineRule="auto"/>
    </w:pPr>
    <w:rPr>
      <w:szCs w:val="20"/>
    </w:rPr>
  </w:style>
  <w:style w:type="character" w:customStyle="1" w:styleId="TextodecomentrioChar">
    <w:name w:val="Texto de comentário Char"/>
    <w:basedOn w:val="Fontepargpadro"/>
    <w:link w:val="Textodecomentrio"/>
    <w:uiPriority w:val="99"/>
    <w:semiHidden/>
    <w:rsid w:val="0026484A"/>
    <w:rPr>
      <w:szCs w:val="20"/>
    </w:rPr>
  </w:style>
  <w:style w:type="paragraph" w:styleId="Assuntodocomentrio">
    <w:name w:val="annotation subject"/>
    <w:basedOn w:val="Textodecomentrio"/>
    <w:next w:val="Textodecomentrio"/>
    <w:link w:val="AssuntodocomentrioChar"/>
    <w:uiPriority w:val="99"/>
    <w:semiHidden/>
    <w:unhideWhenUsed/>
    <w:rsid w:val="0026484A"/>
    <w:rPr>
      <w:b/>
      <w:bCs/>
    </w:rPr>
  </w:style>
  <w:style w:type="character" w:customStyle="1" w:styleId="AssuntodocomentrioChar">
    <w:name w:val="Assunto do comentário Char"/>
    <w:basedOn w:val="TextodecomentrioChar"/>
    <w:link w:val="Assuntodocomentrio"/>
    <w:uiPriority w:val="99"/>
    <w:semiHidden/>
    <w:rsid w:val="0026484A"/>
    <w:rPr>
      <w:b/>
      <w:bCs/>
      <w:szCs w:val="20"/>
    </w:rPr>
  </w:style>
  <w:style w:type="character" w:styleId="Hyperlink">
    <w:name w:val="Hyperlink"/>
    <w:basedOn w:val="Fontepargpadro"/>
    <w:uiPriority w:val="99"/>
    <w:unhideWhenUsed/>
    <w:rsid w:val="006D3A72"/>
    <w:rPr>
      <w:color w:val="0563C1" w:themeColor="hyperlink"/>
      <w:u w:val="single"/>
    </w:rPr>
  </w:style>
  <w:style w:type="character" w:styleId="nfase">
    <w:name w:val="Emphasis"/>
    <w:basedOn w:val="Fontepargpadro"/>
    <w:uiPriority w:val="3"/>
    <w:qFormat/>
    <w:rsid w:val="006B0B82"/>
    <w:rPr>
      <w:b/>
      <w:iCs/>
      <w:color w:val="BF0000" w:themeColor="accent2" w:themeShade="BF"/>
    </w:rPr>
  </w:style>
  <w:style w:type="character" w:styleId="HiperlinkVisitado">
    <w:name w:val="FollowedHyperlink"/>
    <w:basedOn w:val="Fontepargpadro"/>
    <w:uiPriority w:val="99"/>
    <w:semiHidden/>
    <w:unhideWhenUsed/>
    <w:rsid w:val="008C61B9"/>
    <w:rPr>
      <w:color w:val="954F72" w:themeColor="followedHyperlink"/>
      <w:u w:val="single"/>
    </w:rPr>
  </w:style>
  <w:style w:type="character" w:styleId="Forte">
    <w:name w:val="Strong"/>
    <w:basedOn w:val="Fontepargpadro"/>
    <w:uiPriority w:val="4"/>
    <w:qFormat/>
    <w:rsid w:val="00B53817"/>
    <w:rPr>
      <w:b/>
      <w:bCs/>
      <w:color w:val="2B579A" w:themeColor="accent5"/>
    </w:rPr>
  </w:style>
  <w:style w:type="paragraph" w:customStyle="1" w:styleId="Ttulo1QuebradePgina">
    <w:name w:val="Título 1 – Quebra de Página"/>
    <w:basedOn w:val="Normal"/>
    <w:uiPriority w:val="6"/>
    <w:qFormat/>
    <w:rsid w:val="0026504D"/>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m">
    <w:name w:val="Imagem"/>
    <w:basedOn w:val="Normal"/>
    <w:uiPriority w:val="22"/>
    <w:qFormat/>
    <w:rsid w:val="001073CE"/>
    <w:pPr>
      <w:jc w:val="right"/>
    </w:pPr>
  </w:style>
  <w:style w:type="paragraph" w:styleId="Bibliografia">
    <w:name w:val="Bibliography"/>
    <w:basedOn w:val="Normal"/>
    <w:next w:val="Normal"/>
    <w:uiPriority w:val="37"/>
    <w:semiHidden/>
    <w:unhideWhenUsed/>
    <w:rsid w:val="00F33B83"/>
  </w:style>
  <w:style w:type="paragraph" w:styleId="CabealhodoSumrio">
    <w:name w:val="TOC Heading"/>
    <w:basedOn w:val="Ttulo1"/>
    <w:next w:val="Normal"/>
    <w:uiPriority w:val="39"/>
    <w:semiHidden/>
    <w:unhideWhenUsed/>
    <w:qFormat/>
    <w:rsid w:val="00F33B83"/>
    <w:pPr>
      <w:outlineLvl w:val="9"/>
    </w:pPr>
    <w:rPr>
      <w:kern w:val="0"/>
      <w:szCs w:val="32"/>
      <w14:ligatures w14:val="none"/>
      <w14:numForm w14:val="default"/>
    </w:rPr>
  </w:style>
  <w:style w:type="paragraph" w:styleId="Textoembloco">
    <w:name w:val="Block Text"/>
    <w:basedOn w:val="Normal"/>
    <w:uiPriority w:val="99"/>
    <w:semiHidden/>
    <w:unhideWhenUsed/>
    <w:rsid w:val="00487996"/>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odetexto">
    <w:name w:val="Body Text"/>
    <w:basedOn w:val="Normal"/>
    <w:link w:val="CorpodetextoChar"/>
    <w:uiPriority w:val="99"/>
    <w:semiHidden/>
    <w:unhideWhenUsed/>
    <w:rsid w:val="00F33B83"/>
    <w:pPr>
      <w:spacing w:after="120"/>
    </w:pPr>
  </w:style>
  <w:style w:type="character" w:customStyle="1" w:styleId="CorpodetextoChar">
    <w:name w:val="Corpo de texto Char"/>
    <w:basedOn w:val="Fontepargpadro"/>
    <w:link w:val="Corpodetexto"/>
    <w:uiPriority w:val="99"/>
    <w:semiHidden/>
    <w:rsid w:val="00F33B83"/>
  </w:style>
  <w:style w:type="paragraph" w:styleId="Corpodetexto2">
    <w:name w:val="Body Text 2"/>
    <w:basedOn w:val="Normal"/>
    <w:link w:val="Corpodetexto2Char"/>
    <w:uiPriority w:val="99"/>
    <w:semiHidden/>
    <w:unhideWhenUsed/>
    <w:rsid w:val="00F33B83"/>
    <w:pPr>
      <w:spacing w:after="120" w:line="480" w:lineRule="auto"/>
    </w:pPr>
  </w:style>
  <w:style w:type="character" w:customStyle="1" w:styleId="Corpodetexto2Char">
    <w:name w:val="Corpo de texto 2 Char"/>
    <w:basedOn w:val="Fontepargpadro"/>
    <w:link w:val="Corpodetexto2"/>
    <w:uiPriority w:val="99"/>
    <w:semiHidden/>
    <w:rsid w:val="00F33B83"/>
  </w:style>
  <w:style w:type="paragraph" w:styleId="Corpodetexto3">
    <w:name w:val="Body Text 3"/>
    <w:basedOn w:val="Normal"/>
    <w:link w:val="Corpodetexto3Char"/>
    <w:uiPriority w:val="99"/>
    <w:semiHidden/>
    <w:unhideWhenUsed/>
    <w:rsid w:val="00F33B83"/>
    <w:pPr>
      <w:spacing w:after="120"/>
    </w:pPr>
    <w:rPr>
      <w:szCs w:val="16"/>
    </w:rPr>
  </w:style>
  <w:style w:type="character" w:customStyle="1" w:styleId="Corpodetexto3Char">
    <w:name w:val="Corpo de texto 3 Char"/>
    <w:basedOn w:val="Fontepargpadro"/>
    <w:link w:val="Corpodetexto3"/>
    <w:uiPriority w:val="99"/>
    <w:semiHidden/>
    <w:rsid w:val="00F33B83"/>
    <w:rPr>
      <w:szCs w:val="16"/>
    </w:rPr>
  </w:style>
  <w:style w:type="paragraph" w:styleId="Primeirorecuodecorpodetexto">
    <w:name w:val="Body Text First Indent"/>
    <w:basedOn w:val="Corpodetexto"/>
    <w:link w:val="PrimeirorecuodecorpodetextoChar"/>
    <w:uiPriority w:val="99"/>
    <w:semiHidden/>
    <w:unhideWhenUsed/>
    <w:rsid w:val="00F33B83"/>
    <w:pPr>
      <w:spacing w:after="0"/>
      <w:ind w:firstLine="360"/>
    </w:pPr>
  </w:style>
  <w:style w:type="character" w:customStyle="1" w:styleId="PrimeirorecuodecorpodetextoChar">
    <w:name w:val="Primeiro recuo de corpo de texto Char"/>
    <w:basedOn w:val="CorpodetextoChar"/>
    <w:link w:val="Primeirorecuodecorpodetexto"/>
    <w:uiPriority w:val="99"/>
    <w:semiHidden/>
    <w:rsid w:val="00F33B83"/>
  </w:style>
  <w:style w:type="paragraph" w:styleId="Recuodecorpodetexto">
    <w:name w:val="Body Text Indent"/>
    <w:basedOn w:val="Normal"/>
    <w:link w:val="RecuodecorpodetextoChar"/>
    <w:uiPriority w:val="99"/>
    <w:semiHidden/>
    <w:unhideWhenUsed/>
    <w:rsid w:val="00F33B83"/>
    <w:pPr>
      <w:spacing w:after="120"/>
      <w:ind w:left="360"/>
    </w:pPr>
  </w:style>
  <w:style w:type="character" w:customStyle="1" w:styleId="RecuodecorpodetextoChar">
    <w:name w:val="Recuo de corpo de texto Char"/>
    <w:basedOn w:val="Fontepargpadro"/>
    <w:link w:val="Recuodecorpodetexto"/>
    <w:uiPriority w:val="99"/>
    <w:semiHidden/>
    <w:rsid w:val="00F33B83"/>
  </w:style>
  <w:style w:type="paragraph" w:styleId="Primeirorecuodecorpodetexto2">
    <w:name w:val="Body Text First Indent 2"/>
    <w:basedOn w:val="Recuodecorpodetexto"/>
    <w:link w:val="Primeirorecuodecorpodetexto2Char"/>
    <w:uiPriority w:val="99"/>
    <w:semiHidden/>
    <w:unhideWhenUsed/>
    <w:rsid w:val="00F33B83"/>
    <w:pPr>
      <w:spacing w:after="0"/>
      <w:ind w:firstLine="360"/>
    </w:pPr>
  </w:style>
  <w:style w:type="character" w:customStyle="1" w:styleId="Primeirorecuodecorpodetexto2Char">
    <w:name w:val="Primeiro recuo de corpo de texto 2 Char"/>
    <w:basedOn w:val="RecuodecorpodetextoChar"/>
    <w:link w:val="Primeirorecuodecorpodetexto2"/>
    <w:uiPriority w:val="99"/>
    <w:semiHidden/>
    <w:rsid w:val="00F33B83"/>
  </w:style>
  <w:style w:type="paragraph" w:styleId="Recuodecorpodetexto2">
    <w:name w:val="Body Text Indent 2"/>
    <w:basedOn w:val="Normal"/>
    <w:link w:val="Recuodecorpodetexto2Char"/>
    <w:uiPriority w:val="99"/>
    <w:semiHidden/>
    <w:unhideWhenUsed/>
    <w:rsid w:val="00F33B83"/>
    <w:pPr>
      <w:spacing w:after="120" w:line="480" w:lineRule="auto"/>
      <w:ind w:left="360"/>
    </w:pPr>
  </w:style>
  <w:style w:type="character" w:customStyle="1" w:styleId="Recuodecorpodetexto2Char">
    <w:name w:val="Recuo de corpo de texto 2 Char"/>
    <w:basedOn w:val="Fontepargpadro"/>
    <w:link w:val="Recuodecorpodetexto2"/>
    <w:uiPriority w:val="99"/>
    <w:semiHidden/>
    <w:rsid w:val="00F33B83"/>
  </w:style>
  <w:style w:type="paragraph" w:styleId="Recuodecorpodetexto3">
    <w:name w:val="Body Text Indent 3"/>
    <w:basedOn w:val="Normal"/>
    <w:link w:val="Recuodecorpodetexto3Char"/>
    <w:uiPriority w:val="99"/>
    <w:semiHidden/>
    <w:unhideWhenUsed/>
    <w:rsid w:val="00F33B83"/>
    <w:pPr>
      <w:spacing w:after="120"/>
      <w:ind w:left="360"/>
    </w:pPr>
    <w:rPr>
      <w:szCs w:val="16"/>
    </w:rPr>
  </w:style>
  <w:style w:type="character" w:customStyle="1" w:styleId="Recuodecorpodetexto3Char">
    <w:name w:val="Recuo de corpo de texto 3 Char"/>
    <w:basedOn w:val="Fontepargpadro"/>
    <w:link w:val="Recuodecorpodetexto3"/>
    <w:uiPriority w:val="99"/>
    <w:semiHidden/>
    <w:rsid w:val="00F33B83"/>
    <w:rPr>
      <w:szCs w:val="16"/>
    </w:rPr>
  </w:style>
  <w:style w:type="character" w:styleId="TtulodoLivro">
    <w:name w:val="Book Title"/>
    <w:basedOn w:val="Fontepargpadro"/>
    <w:uiPriority w:val="33"/>
    <w:semiHidden/>
    <w:unhideWhenUsed/>
    <w:qFormat/>
    <w:rsid w:val="00594254"/>
    <w:rPr>
      <w:b/>
      <w:bCs/>
      <w:i/>
      <w:iCs/>
      <w:spacing w:val="0"/>
    </w:rPr>
  </w:style>
  <w:style w:type="paragraph" w:styleId="Legenda">
    <w:name w:val="caption"/>
    <w:basedOn w:val="Normal"/>
    <w:next w:val="Normal"/>
    <w:uiPriority w:val="35"/>
    <w:semiHidden/>
    <w:unhideWhenUsed/>
    <w:qFormat/>
    <w:rsid w:val="00F33B83"/>
    <w:pPr>
      <w:spacing w:before="0" w:after="200" w:line="240" w:lineRule="auto"/>
    </w:pPr>
    <w:rPr>
      <w:i/>
      <w:iCs/>
      <w:color w:val="44546A" w:themeColor="text2"/>
      <w:szCs w:val="18"/>
    </w:rPr>
  </w:style>
  <w:style w:type="paragraph" w:styleId="Encerramento">
    <w:name w:val="Closing"/>
    <w:basedOn w:val="Normal"/>
    <w:link w:val="EncerramentoChar"/>
    <w:uiPriority w:val="99"/>
    <w:semiHidden/>
    <w:unhideWhenUsed/>
    <w:rsid w:val="00F33B83"/>
    <w:pPr>
      <w:spacing w:before="0" w:line="240" w:lineRule="auto"/>
      <w:ind w:left="4320"/>
    </w:pPr>
  </w:style>
  <w:style w:type="character" w:customStyle="1" w:styleId="EncerramentoChar">
    <w:name w:val="Encerramento Char"/>
    <w:basedOn w:val="Fontepargpadro"/>
    <w:link w:val="Encerramento"/>
    <w:uiPriority w:val="99"/>
    <w:semiHidden/>
    <w:rsid w:val="00F33B83"/>
  </w:style>
  <w:style w:type="table" w:styleId="GradeColorida">
    <w:name w:val="Colorful Grid"/>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adeColorida-nfase2">
    <w:name w:val="Colorful Grid Accent 2"/>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adeColorida-nfase3">
    <w:name w:val="Colorful Grid Accent 3"/>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adeColorida-nfase6">
    <w:name w:val="Colorful Grid Accent 6"/>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aColorida">
    <w:name w:val="Colorful List"/>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Colorida-nfase2">
    <w:name w:val="Colorful List Accent 2"/>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aColorida-nfase3">
    <w:name w:val="Colorful List Accent 3"/>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aColorida-nfase6">
    <w:name w:val="Colorful List Accent 6"/>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SombreamentoColorido">
    <w:name w:val="Colorful Shading"/>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Escura">
    <w:name w:val="Dark List"/>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Escura-nfase2">
    <w:name w:val="Dark List Accent 2"/>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aEscura-nfase3">
    <w:name w:val="Dark List Accent 3"/>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aEscura-nfase6">
    <w:name w:val="Dark List Accent 6"/>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a">
    <w:name w:val="Date"/>
    <w:basedOn w:val="Normal"/>
    <w:next w:val="Normal"/>
    <w:link w:val="DataChar"/>
    <w:uiPriority w:val="99"/>
    <w:semiHidden/>
    <w:unhideWhenUsed/>
    <w:rsid w:val="00F33B83"/>
  </w:style>
  <w:style w:type="character" w:customStyle="1" w:styleId="DataChar">
    <w:name w:val="Data Char"/>
    <w:basedOn w:val="Fontepargpadro"/>
    <w:link w:val="Data"/>
    <w:uiPriority w:val="99"/>
    <w:semiHidden/>
    <w:rsid w:val="00F33B83"/>
  </w:style>
  <w:style w:type="paragraph" w:styleId="MapadoDocumento">
    <w:name w:val="Document Map"/>
    <w:basedOn w:val="Normal"/>
    <w:link w:val="MapadoDocumentoChar"/>
    <w:uiPriority w:val="99"/>
    <w:semiHidden/>
    <w:unhideWhenUsed/>
    <w:rsid w:val="00F33B83"/>
    <w:pPr>
      <w:spacing w:before="0" w:line="240" w:lineRule="auto"/>
    </w:pPr>
    <w:rPr>
      <w:rFonts w:ascii="Segoe UI" w:hAnsi="Segoe UI" w:cs="Segoe UI"/>
      <w:szCs w:val="16"/>
    </w:rPr>
  </w:style>
  <w:style w:type="character" w:customStyle="1" w:styleId="MapadoDocumentoChar">
    <w:name w:val="Mapa do Documento Char"/>
    <w:basedOn w:val="Fontepargpadro"/>
    <w:link w:val="MapadoDocumento"/>
    <w:uiPriority w:val="99"/>
    <w:semiHidden/>
    <w:rsid w:val="00F33B83"/>
    <w:rPr>
      <w:rFonts w:ascii="Segoe UI" w:hAnsi="Segoe UI" w:cs="Segoe UI"/>
      <w:szCs w:val="16"/>
    </w:rPr>
  </w:style>
  <w:style w:type="paragraph" w:styleId="AssinaturadeEmail">
    <w:name w:val="E-mail Signature"/>
    <w:basedOn w:val="Normal"/>
    <w:link w:val="AssinaturadeEmailChar"/>
    <w:uiPriority w:val="99"/>
    <w:semiHidden/>
    <w:unhideWhenUsed/>
    <w:rsid w:val="00F33B83"/>
    <w:pPr>
      <w:spacing w:before="0" w:line="240" w:lineRule="auto"/>
    </w:pPr>
  </w:style>
  <w:style w:type="character" w:customStyle="1" w:styleId="AssinaturadeEmailChar">
    <w:name w:val="Assinatura de Email Char"/>
    <w:basedOn w:val="Fontepargpadro"/>
    <w:link w:val="AssinaturadeEmail"/>
    <w:uiPriority w:val="99"/>
    <w:semiHidden/>
    <w:rsid w:val="00F33B83"/>
  </w:style>
  <w:style w:type="character" w:styleId="Refdenotadefim">
    <w:name w:val="endnote reference"/>
    <w:basedOn w:val="Fontepargpadro"/>
    <w:uiPriority w:val="99"/>
    <w:semiHidden/>
    <w:unhideWhenUsed/>
    <w:rsid w:val="00F33B83"/>
    <w:rPr>
      <w:vertAlign w:val="superscript"/>
    </w:rPr>
  </w:style>
  <w:style w:type="paragraph" w:styleId="Textodenotadefim">
    <w:name w:val="endnote text"/>
    <w:basedOn w:val="Normal"/>
    <w:link w:val="TextodenotadefimChar"/>
    <w:uiPriority w:val="99"/>
    <w:semiHidden/>
    <w:unhideWhenUsed/>
    <w:rsid w:val="00F33B83"/>
    <w:pPr>
      <w:spacing w:before="0" w:line="240" w:lineRule="auto"/>
    </w:pPr>
    <w:rPr>
      <w:szCs w:val="20"/>
    </w:rPr>
  </w:style>
  <w:style w:type="character" w:customStyle="1" w:styleId="TextodenotadefimChar">
    <w:name w:val="Texto de nota de fim Char"/>
    <w:basedOn w:val="Fontepargpadro"/>
    <w:link w:val="Textodenotadefim"/>
    <w:uiPriority w:val="99"/>
    <w:semiHidden/>
    <w:rsid w:val="00F33B83"/>
    <w:rPr>
      <w:szCs w:val="20"/>
    </w:rPr>
  </w:style>
  <w:style w:type="paragraph" w:styleId="Destinatrio">
    <w:name w:val="envelope address"/>
    <w:basedOn w:val="Normal"/>
    <w:uiPriority w:val="99"/>
    <w:semiHidden/>
    <w:unhideWhenUsed/>
    <w:rsid w:val="00F33B83"/>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Remetente">
    <w:name w:val="envelope return"/>
    <w:basedOn w:val="Normal"/>
    <w:uiPriority w:val="99"/>
    <w:semiHidden/>
    <w:unhideWhenUsed/>
    <w:rsid w:val="00F33B83"/>
    <w:pPr>
      <w:spacing w:before="0" w:line="240" w:lineRule="auto"/>
    </w:pPr>
    <w:rPr>
      <w:rFonts w:asciiTheme="majorHAnsi" w:eastAsiaTheme="majorEastAsia" w:hAnsiTheme="majorHAnsi" w:cstheme="majorBidi"/>
      <w:szCs w:val="20"/>
    </w:rPr>
  </w:style>
  <w:style w:type="character" w:styleId="Refdenotaderodap">
    <w:name w:val="footnote reference"/>
    <w:basedOn w:val="Fontepargpadro"/>
    <w:uiPriority w:val="99"/>
    <w:semiHidden/>
    <w:unhideWhenUsed/>
    <w:rsid w:val="00F33B83"/>
    <w:rPr>
      <w:vertAlign w:val="superscript"/>
    </w:rPr>
  </w:style>
  <w:style w:type="paragraph" w:styleId="Textodenotaderodap">
    <w:name w:val="footnote text"/>
    <w:basedOn w:val="Normal"/>
    <w:link w:val="TextodenotaderodapChar"/>
    <w:uiPriority w:val="99"/>
    <w:semiHidden/>
    <w:unhideWhenUsed/>
    <w:rsid w:val="00F33B83"/>
    <w:pPr>
      <w:spacing w:before="0" w:line="240" w:lineRule="auto"/>
    </w:pPr>
    <w:rPr>
      <w:szCs w:val="20"/>
    </w:rPr>
  </w:style>
  <w:style w:type="character" w:customStyle="1" w:styleId="TextodenotaderodapChar">
    <w:name w:val="Texto de nota de rodapé Char"/>
    <w:basedOn w:val="Fontepargpadro"/>
    <w:link w:val="Textodenotaderodap"/>
    <w:uiPriority w:val="99"/>
    <w:semiHidden/>
    <w:rsid w:val="00F33B83"/>
    <w:rPr>
      <w:szCs w:val="20"/>
    </w:rPr>
  </w:style>
  <w:style w:type="table" w:styleId="TabeladeGrade1Clara-nfase2">
    <w:name w:val="Grid Table 1 Light Accent 2"/>
    <w:basedOn w:val="Tabelanormal"/>
    <w:uiPriority w:val="46"/>
    <w:rsid w:val="00F33B83"/>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eladeGrade1Clara-nfase3">
    <w:name w:val="Grid Table 1 Light Accent 3"/>
    <w:basedOn w:val="Tabelanormal"/>
    <w:uiPriority w:val="46"/>
    <w:rsid w:val="00F33B83"/>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eladeGrade1Clara-nfase4">
    <w:name w:val="Grid Table 1 Light Accent 4"/>
    <w:basedOn w:val="Tabelanormal"/>
    <w:uiPriority w:val="46"/>
    <w:rsid w:val="00F33B83"/>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eladeGrade1Clara-nfase5">
    <w:name w:val="Grid Table 1 Light Accent 5"/>
    <w:basedOn w:val="Tabelanormal"/>
    <w:uiPriority w:val="46"/>
    <w:rsid w:val="00F33B83"/>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eladeGrade2">
    <w:name w:val="Grid Table 2"/>
    <w:basedOn w:val="Tabelanormal"/>
    <w:uiPriority w:val="47"/>
    <w:rsid w:val="00F33B83"/>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2-nfase1">
    <w:name w:val="Grid Table 2 Accent 1"/>
    <w:basedOn w:val="Tabelanormal"/>
    <w:uiPriority w:val="47"/>
    <w:rsid w:val="00F33B83"/>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2-nfase2">
    <w:name w:val="Grid Table 2 Accent 2"/>
    <w:basedOn w:val="Tabelanormal"/>
    <w:uiPriority w:val="47"/>
    <w:rsid w:val="00F33B83"/>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2-nfase3">
    <w:name w:val="Grid Table 2 Accent 3"/>
    <w:basedOn w:val="Tabelanormal"/>
    <w:uiPriority w:val="47"/>
    <w:rsid w:val="00F33B83"/>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2-nfase4">
    <w:name w:val="Grid Table 2 Accent 4"/>
    <w:basedOn w:val="Tabelanormal"/>
    <w:uiPriority w:val="47"/>
    <w:rsid w:val="00F33B83"/>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2-nfase5">
    <w:name w:val="Grid Table 2 Accent 5"/>
    <w:basedOn w:val="Tabelanormal"/>
    <w:uiPriority w:val="47"/>
    <w:rsid w:val="00F33B83"/>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2-nfase6">
    <w:name w:val="Grid Table 2 Accent 6"/>
    <w:basedOn w:val="Tabelanormal"/>
    <w:uiPriority w:val="47"/>
    <w:rsid w:val="00F33B83"/>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3">
    <w:name w:val="Grid Table 3"/>
    <w:basedOn w:val="Tabelanormal"/>
    <w:uiPriority w:val="48"/>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3-nfase1">
    <w:name w:val="Grid Table 3 Accent 1"/>
    <w:basedOn w:val="Tabelanormal"/>
    <w:uiPriority w:val="48"/>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eladeGrade3-nfase2">
    <w:name w:val="Grid Table 3 Accent 2"/>
    <w:basedOn w:val="Tabelanormal"/>
    <w:uiPriority w:val="48"/>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eladeGrade3-nfase3">
    <w:name w:val="Grid Table 3 Accent 3"/>
    <w:basedOn w:val="Tabelanormal"/>
    <w:uiPriority w:val="48"/>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eladeGrade3-nfase4">
    <w:name w:val="Grid Table 3 Accent 4"/>
    <w:basedOn w:val="Tabelanormal"/>
    <w:uiPriority w:val="48"/>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eladeGrade3-nfase5">
    <w:name w:val="Grid Table 3 Accent 5"/>
    <w:basedOn w:val="Tabelanormal"/>
    <w:uiPriority w:val="48"/>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eladeGrade3-nfase6">
    <w:name w:val="Grid Table 3 Accent 6"/>
    <w:basedOn w:val="Tabelanormal"/>
    <w:uiPriority w:val="48"/>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eladeGrade4-nfase1">
    <w:name w:val="Grid Table 4 Accent 1"/>
    <w:basedOn w:val="Tabela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4-nfase2">
    <w:name w:val="Grid Table 4 Accent 2"/>
    <w:basedOn w:val="Tabela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4-nfase3">
    <w:name w:val="Grid Table 4 Accent 3"/>
    <w:basedOn w:val="Tabela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4-nfase4">
    <w:name w:val="Grid Table 4 Accent 4"/>
    <w:basedOn w:val="Tabela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4-nfase6">
    <w:name w:val="Grid Table 4 Accent 6"/>
    <w:basedOn w:val="Tabela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5Escura-nfase1">
    <w:name w:val="Grid Table 5 Dark Accent 1"/>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eladeGrade5Escura-nfase2">
    <w:name w:val="Grid Table 5 Dark Accent 2"/>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eladeGrade5Escura-nfase3">
    <w:name w:val="Grid Table 5 Dark Accent 3"/>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eladeGrade5Escura-nfase4">
    <w:name w:val="Grid Table 5 Dark Accent 4"/>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eladeGrade5Escura-nfase5">
    <w:name w:val="Grid Table 5 Dark Accent 5"/>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eladeGrade5Escura-nfase6">
    <w:name w:val="Grid Table 5 Dark Accent 6"/>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eladeGrade6Colorida">
    <w:name w:val="Grid Table 6 Colorful"/>
    <w:basedOn w:val="Tabelanormal"/>
    <w:uiPriority w:val="51"/>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6Colorida-nfase1">
    <w:name w:val="Grid Table 6 Colorful Accent 1"/>
    <w:basedOn w:val="Tabelanormal"/>
    <w:uiPriority w:val="51"/>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6Colorida-nfase2">
    <w:name w:val="Grid Table 6 Colorful Accent 2"/>
    <w:basedOn w:val="Tabelanormal"/>
    <w:uiPriority w:val="51"/>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6Colorida-nfase3">
    <w:name w:val="Grid Table 6 Colorful Accent 3"/>
    <w:basedOn w:val="Tabelanormal"/>
    <w:uiPriority w:val="51"/>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6Colorida-nfase4">
    <w:name w:val="Grid Table 6 Colorful Accent 4"/>
    <w:basedOn w:val="Tabelanormal"/>
    <w:uiPriority w:val="51"/>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6Colorida-nfase5">
    <w:name w:val="Grid Table 6 Colorful Accent 5"/>
    <w:basedOn w:val="Tabelanormal"/>
    <w:uiPriority w:val="51"/>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6Colorida-nfase6">
    <w:name w:val="Grid Table 6 Colorful Accent 6"/>
    <w:basedOn w:val="Tabelanormal"/>
    <w:uiPriority w:val="51"/>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7Colorida">
    <w:name w:val="Grid Table 7 Colorful"/>
    <w:basedOn w:val="Tabelanormal"/>
    <w:uiPriority w:val="52"/>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7Colorida-nfase1">
    <w:name w:val="Grid Table 7 Colorful Accent 1"/>
    <w:basedOn w:val="Tabelanormal"/>
    <w:uiPriority w:val="52"/>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eladeGrade7Colorida-nfase2">
    <w:name w:val="Grid Table 7 Colorful Accent 2"/>
    <w:basedOn w:val="Tabelanormal"/>
    <w:uiPriority w:val="52"/>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eladeGrade7Colorida-nfase3">
    <w:name w:val="Grid Table 7 Colorful Accent 3"/>
    <w:basedOn w:val="Tabelanormal"/>
    <w:uiPriority w:val="52"/>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eladeGrade7Colorida-nfase4">
    <w:name w:val="Grid Table 7 Colorful Accent 4"/>
    <w:basedOn w:val="Tabelanormal"/>
    <w:uiPriority w:val="52"/>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eladeGrade7Colorida-nfase5">
    <w:name w:val="Grid Table 7 Colorful Accent 5"/>
    <w:basedOn w:val="Tabelanormal"/>
    <w:uiPriority w:val="52"/>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eladeGrade7Colorida-nfase6">
    <w:name w:val="Grid Table 7 Colorful Accent 6"/>
    <w:basedOn w:val="Tabelanormal"/>
    <w:uiPriority w:val="52"/>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tulo3Char">
    <w:name w:val="Título 3 Char"/>
    <w:basedOn w:val="Fontepargpadro"/>
    <w:link w:val="Ttulo3"/>
    <w:uiPriority w:val="6"/>
    <w:semiHidden/>
    <w:rsid w:val="00F33B83"/>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6"/>
    <w:semiHidden/>
    <w:rsid w:val="00487996"/>
    <w:rPr>
      <w:rFonts w:asciiTheme="majorHAnsi" w:eastAsiaTheme="majorEastAsia" w:hAnsiTheme="majorHAnsi" w:cstheme="majorBidi"/>
      <w:i/>
      <w:iCs/>
      <w:color w:val="1F4E79" w:themeColor="accent1" w:themeShade="80"/>
    </w:rPr>
  </w:style>
  <w:style w:type="character" w:customStyle="1" w:styleId="Ttulo5Char">
    <w:name w:val="Título 5 Char"/>
    <w:basedOn w:val="Fontepargpadro"/>
    <w:link w:val="Ttulo5"/>
    <w:uiPriority w:val="6"/>
    <w:semiHidden/>
    <w:rsid w:val="00487996"/>
    <w:rPr>
      <w:rFonts w:asciiTheme="majorHAnsi" w:eastAsiaTheme="majorEastAsia" w:hAnsiTheme="majorHAnsi" w:cstheme="majorBidi"/>
      <w:color w:val="1F4E79" w:themeColor="accent1" w:themeShade="80"/>
    </w:rPr>
  </w:style>
  <w:style w:type="character" w:customStyle="1" w:styleId="Ttulo6Char">
    <w:name w:val="Título 6 Char"/>
    <w:basedOn w:val="Fontepargpadro"/>
    <w:link w:val="Ttulo6"/>
    <w:uiPriority w:val="6"/>
    <w:semiHidden/>
    <w:rsid w:val="00487996"/>
    <w:rPr>
      <w:rFonts w:asciiTheme="majorHAnsi" w:eastAsiaTheme="majorEastAsia" w:hAnsiTheme="majorHAnsi" w:cstheme="majorBidi"/>
      <w:b/>
      <w:color w:val="1F4D78" w:themeColor="accent1" w:themeShade="7F"/>
    </w:rPr>
  </w:style>
  <w:style w:type="character" w:customStyle="1" w:styleId="Ttulo7Char">
    <w:name w:val="Título 7 Char"/>
    <w:basedOn w:val="Fontepargpadro"/>
    <w:link w:val="Ttulo7"/>
    <w:uiPriority w:val="6"/>
    <w:semiHidden/>
    <w:rsid w:val="00F33B83"/>
    <w:rPr>
      <w:rFonts w:asciiTheme="majorHAnsi" w:eastAsiaTheme="majorEastAsia" w:hAnsiTheme="majorHAnsi" w:cstheme="majorBidi"/>
      <w:i/>
      <w:iCs/>
      <w:color w:val="1F4D78" w:themeColor="accent1" w:themeShade="7F"/>
    </w:rPr>
  </w:style>
  <w:style w:type="character" w:customStyle="1" w:styleId="Ttulo8Char">
    <w:name w:val="Título 8 Char"/>
    <w:basedOn w:val="Fontepargpadro"/>
    <w:link w:val="Ttulo8"/>
    <w:uiPriority w:val="6"/>
    <w:semiHidden/>
    <w:rsid w:val="00F33B83"/>
    <w:rPr>
      <w:rFonts w:asciiTheme="majorHAnsi" w:eastAsiaTheme="majorEastAsia" w:hAnsiTheme="majorHAnsi" w:cstheme="majorBidi"/>
      <w:color w:val="272727" w:themeColor="text1" w:themeTint="D8"/>
      <w:szCs w:val="21"/>
    </w:rPr>
  </w:style>
  <w:style w:type="character" w:customStyle="1" w:styleId="Ttulo9Char">
    <w:name w:val="Título 9 Char"/>
    <w:basedOn w:val="Fontepargpadro"/>
    <w:link w:val="Ttulo9"/>
    <w:uiPriority w:val="6"/>
    <w:semiHidden/>
    <w:rsid w:val="00F33B83"/>
    <w:rPr>
      <w:rFonts w:asciiTheme="majorHAnsi" w:eastAsiaTheme="majorEastAsia" w:hAnsiTheme="majorHAnsi" w:cstheme="majorBidi"/>
      <w:i/>
      <w:iCs/>
      <w:color w:val="272727" w:themeColor="text1" w:themeTint="D8"/>
      <w:szCs w:val="21"/>
    </w:rPr>
  </w:style>
  <w:style w:type="character" w:styleId="AcrnimoHTML">
    <w:name w:val="HTML Acronym"/>
    <w:basedOn w:val="Fontepargpadro"/>
    <w:uiPriority w:val="99"/>
    <w:semiHidden/>
    <w:unhideWhenUsed/>
    <w:rsid w:val="00F33B83"/>
  </w:style>
  <w:style w:type="paragraph" w:styleId="EndereoHTML">
    <w:name w:val="HTML Address"/>
    <w:basedOn w:val="Normal"/>
    <w:link w:val="EndereoHTMLChar"/>
    <w:uiPriority w:val="99"/>
    <w:semiHidden/>
    <w:unhideWhenUsed/>
    <w:rsid w:val="00F33B83"/>
    <w:pPr>
      <w:spacing w:before="0" w:line="240" w:lineRule="auto"/>
    </w:pPr>
    <w:rPr>
      <w:i/>
      <w:iCs/>
    </w:rPr>
  </w:style>
  <w:style w:type="character" w:customStyle="1" w:styleId="EndereoHTMLChar">
    <w:name w:val="Endereço HTML Char"/>
    <w:basedOn w:val="Fontepargpadro"/>
    <w:link w:val="EndereoHTML"/>
    <w:uiPriority w:val="99"/>
    <w:semiHidden/>
    <w:rsid w:val="00F33B83"/>
    <w:rPr>
      <w:i/>
      <w:iCs/>
    </w:rPr>
  </w:style>
  <w:style w:type="character" w:styleId="CitaoHTML">
    <w:name w:val="HTML Cite"/>
    <w:basedOn w:val="Fontepargpadro"/>
    <w:uiPriority w:val="99"/>
    <w:semiHidden/>
    <w:unhideWhenUsed/>
    <w:rsid w:val="00F33B83"/>
    <w:rPr>
      <w:i/>
      <w:iCs/>
    </w:rPr>
  </w:style>
  <w:style w:type="character" w:styleId="CdigoHTML">
    <w:name w:val="HTML Code"/>
    <w:basedOn w:val="Fontepargpadro"/>
    <w:uiPriority w:val="99"/>
    <w:semiHidden/>
    <w:unhideWhenUsed/>
    <w:rsid w:val="00F33B83"/>
    <w:rPr>
      <w:rFonts w:ascii="Consolas" w:hAnsi="Consolas"/>
      <w:sz w:val="22"/>
      <w:szCs w:val="20"/>
    </w:rPr>
  </w:style>
  <w:style w:type="character" w:styleId="DefinioHTML">
    <w:name w:val="HTML Definition"/>
    <w:basedOn w:val="Fontepargpadro"/>
    <w:uiPriority w:val="99"/>
    <w:semiHidden/>
    <w:unhideWhenUsed/>
    <w:rsid w:val="00F33B83"/>
    <w:rPr>
      <w:i/>
      <w:iCs/>
    </w:rPr>
  </w:style>
  <w:style w:type="character" w:styleId="TecladoHTML">
    <w:name w:val="HTML Keyboard"/>
    <w:basedOn w:val="Fontepargpadro"/>
    <w:uiPriority w:val="99"/>
    <w:semiHidden/>
    <w:unhideWhenUsed/>
    <w:rsid w:val="00F33B83"/>
    <w:rPr>
      <w:rFonts w:ascii="Consolas" w:hAnsi="Consolas"/>
      <w:sz w:val="22"/>
      <w:szCs w:val="20"/>
    </w:rPr>
  </w:style>
  <w:style w:type="paragraph" w:styleId="Pr-formataoHTML">
    <w:name w:val="HTML Preformatted"/>
    <w:basedOn w:val="Normal"/>
    <w:link w:val="Pr-formataoHTMLChar"/>
    <w:uiPriority w:val="99"/>
    <w:semiHidden/>
    <w:unhideWhenUsed/>
    <w:rsid w:val="00F33B83"/>
    <w:pPr>
      <w:spacing w:before="0" w:line="240" w:lineRule="auto"/>
    </w:pPr>
    <w:rPr>
      <w:rFonts w:ascii="Consolas" w:hAnsi="Consolas"/>
      <w:szCs w:val="20"/>
    </w:rPr>
  </w:style>
  <w:style w:type="character" w:customStyle="1" w:styleId="Pr-formataoHTMLChar">
    <w:name w:val="Pré-formatação HTML Char"/>
    <w:basedOn w:val="Fontepargpadro"/>
    <w:link w:val="Pr-formataoHTML"/>
    <w:uiPriority w:val="99"/>
    <w:semiHidden/>
    <w:rsid w:val="00F33B83"/>
    <w:rPr>
      <w:rFonts w:ascii="Consolas" w:hAnsi="Consolas"/>
      <w:szCs w:val="20"/>
    </w:rPr>
  </w:style>
  <w:style w:type="character" w:styleId="ExemploHTML">
    <w:name w:val="HTML Sample"/>
    <w:basedOn w:val="Fontepargpadro"/>
    <w:uiPriority w:val="99"/>
    <w:semiHidden/>
    <w:unhideWhenUsed/>
    <w:rsid w:val="00F33B83"/>
    <w:rPr>
      <w:rFonts w:ascii="Consolas" w:hAnsi="Consolas"/>
      <w:sz w:val="24"/>
      <w:szCs w:val="24"/>
    </w:rPr>
  </w:style>
  <w:style w:type="character" w:styleId="MquinadeescreverHTML">
    <w:name w:val="HTML Typewriter"/>
    <w:basedOn w:val="Fontepargpadro"/>
    <w:uiPriority w:val="99"/>
    <w:semiHidden/>
    <w:unhideWhenUsed/>
    <w:rsid w:val="00F33B83"/>
    <w:rPr>
      <w:rFonts w:ascii="Consolas" w:hAnsi="Consolas"/>
      <w:sz w:val="22"/>
      <w:szCs w:val="20"/>
    </w:rPr>
  </w:style>
  <w:style w:type="character" w:styleId="VarivelHTML">
    <w:name w:val="HTML Variable"/>
    <w:basedOn w:val="Fontepargpadro"/>
    <w:uiPriority w:val="99"/>
    <w:semiHidden/>
    <w:unhideWhenUsed/>
    <w:rsid w:val="00F33B83"/>
    <w:rPr>
      <w:i/>
      <w:iCs/>
    </w:rPr>
  </w:style>
  <w:style w:type="paragraph" w:styleId="Remissivo1">
    <w:name w:val="index 1"/>
    <w:basedOn w:val="Normal"/>
    <w:next w:val="Normal"/>
    <w:autoRedefine/>
    <w:uiPriority w:val="99"/>
    <w:semiHidden/>
    <w:unhideWhenUsed/>
    <w:rsid w:val="00F33B83"/>
    <w:pPr>
      <w:spacing w:before="0" w:line="240" w:lineRule="auto"/>
      <w:ind w:left="220" w:hanging="220"/>
    </w:pPr>
  </w:style>
  <w:style w:type="paragraph" w:styleId="Remissivo2">
    <w:name w:val="index 2"/>
    <w:basedOn w:val="Normal"/>
    <w:next w:val="Normal"/>
    <w:autoRedefine/>
    <w:uiPriority w:val="99"/>
    <w:semiHidden/>
    <w:unhideWhenUsed/>
    <w:rsid w:val="00F33B83"/>
    <w:pPr>
      <w:spacing w:before="0" w:line="240" w:lineRule="auto"/>
      <w:ind w:left="440" w:hanging="220"/>
    </w:pPr>
  </w:style>
  <w:style w:type="paragraph" w:styleId="Remissivo3">
    <w:name w:val="index 3"/>
    <w:basedOn w:val="Normal"/>
    <w:next w:val="Normal"/>
    <w:autoRedefine/>
    <w:uiPriority w:val="99"/>
    <w:semiHidden/>
    <w:unhideWhenUsed/>
    <w:rsid w:val="00F33B83"/>
    <w:pPr>
      <w:spacing w:before="0" w:line="240" w:lineRule="auto"/>
      <w:ind w:left="660" w:hanging="220"/>
    </w:pPr>
  </w:style>
  <w:style w:type="paragraph" w:styleId="Remissivo4">
    <w:name w:val="index 4"/>
    <w:basedOn w:val="Normal"/>
    <w:next w:val="Normal"/>
    <w:autoRedefine/>
    <w:uiPriority w:val="99"/>
    <w:semiHidden/>
    <w:unhideWhenUsed/>
    <w:rsid w:val="00F33B83"/>
    <w:pPr>
      <w:spacing w:before="0" w:line="240" w:lineRule="auto"/>
      <w:ind w:left="880" w:hanging="220"/>
    </w:pPr>
  </w:style>
  <w:style w:type="paragraph" w:styleId="Remissivo5">
    <w:name w:val="index 5"/>
    <w:basedOn w:val="Normal"/>
    <w:next w:val="Normal"/>
    <w:autoRedefine/>
    <w:uiPriority w:val="99"/>
    <w:semiHidden/>
    <w:unhideWhenUsed/>
    <w:rsid w:val="00F33B83"/>
    <w:pPr>
      <w:spacing w:before="0" w:line="240" w:lineRule="auto"/>
      <w:ind w:left="1100" w:hanging="220"/>
    </w:pPr>
  </w:style>
  <w:style w:type="paragraph" w:styleId="Remissivo6">
    <w:name w:val="index 6"/>
    <w:basedOn w:val="Normal"/>
    <w:next w:val="Normal"/>
    <w:autoRedefine/>
    <w:uiPriority w:val="99"/>
    <w:semiHidden/>
    <w:unhideWhenUsed/>
    <w:rsid w:val="00F33B83"/>
    <w:pPr>
      <w:spacing w:before="0" w:line="240" w:lineRule="auto"/>
      <w:ind w:left="1320" w:hanging="220"/>
    </w:pPr>
  </w:style>
  <w:style w:type="paragraph" w:styleId="Remissivo7">
    <w:name w:val="index 7"/>
    <w:basedOn w:val="Normal"/>
    <w:next w:val="Normal"/>
    <w:autoRedefine/>
    <w:uiPriority w:val="99"/>
    <w:semiHidden/>
    <w:unhideWhenUsed/>
    <w:rsid w:val="00F33B83"/>
    <w:pPr>
      <w:spacing w:before="0" w:line="240" w:lineRule="auto"/>
      <w:ind w:left="1540" w:hanging="220"/>
    </w:pPr>
  </w:style>
  <w:style w:type="paragraph" w:styleId="Remissivo8">
    <w:name w:val="index 8"/>
    <w:basedOn w:val="Normal"/>
    <w:next w:val="Normal"/>
    <w:autoRedefine/>
    <w:uiPriority w:val="99"/>
    <w:semiHidden/>
    <w:unhideWhenUsed/>
    <w:rsid w:val="00F33B83"/>
    <w:pPr>
      <w:spacing w:before="0" w:line="240" w:lineRule="auto"/>
      <w:ind w:left="1760" w:hanging="220"/>
    </w:pPr>
  </w:style>
  <w:style w:type="paragraph" w:styleId="Remissivo9">
    <w:name w:val="index 9"/>
    <w:basedOn w:val="Normal"/>
    <w:next w:val="Normal"/>
    <w:autoRedefine/>
    <w:uiPriority w:val="99"/>
    <w:semiHidden/>
    <w:unhideWhenUsed/>
    <w:rsid w:val="00F33B83"/>
    <w:pPr>
      <w:spacing w:before="0" w:line="240" w:lineRule="auto"/>
      <w:ind w:left="1980" w:hanging="220"/>
    </w:pPr>
  </w:style>
  <w:style w:type="paragraph" w:styleId="Ttulodendiceremissivo">
    <w:name w:val="index heading"/>
    <w:basedOn w:val="Normal"/>
    <w:next w:val="Remissivo1"/>
    <w:uiPriority w:val="99"/>
    <w:semiHidden/>
    <w:unhideWhenUsed/>
    <w:rsid w:val="00F33B83"/>
    <w:rPr>
      <w:rFonts w:asciiTheme="majorHAnsi" w:eastAsiaTheme="majorEastAsia" w:hAnsiTheme="majorHAnsi" w:cstheme="majorBidi"/>
      <w:b/>
      <w:bCs/>
    </w:rPr>
  </w:style>
  <w:style w:type="paragraph" w:styleId="CitaoIntensa">
    <w:name w:val="Intense Quote"/>
    <w:basedOn w:val="Normal"/>
    <w:next w:val="Normal"/>
    <w:link w:val="CitaoIntensaChar"/>
    <w:uiPriority w:val="30"/>
    <w:semiHidden/>
    <w:unhideWhenUsed/>
    <w:qFormat/>
    <w:rsid w:val="00594254"/>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oIntensaChar">
    <w:name w:val="Citação Intensa Char"/>
    <w:basedOn w:val="Fontepargpadro"/>
    <w:link w:val="CitaoIntensa"/>
    <w:uiPriority w:val="30"/>
    <w:semiHidden/>
    <w:rsid w:val="00594254"/>
    <w:rPr>
      <w:i/>
      <w:iCs/>
      <w:color w:val="1F4E79" w:themeColor="accent1" w:themeShade="80"/>
    </w:rPr>
  </w:style>
  <w:style w:type="character" w:styleId="RefernciaIntensa">
    <w:name w:val="Intense Reference"/>
    <w:basedOn w:val="Fontepargpadro"/>
    <w:uiPriority w:val="32"/>
    <w:semiHidden/>
    <w:unhideWhenUsed/>
    <w:qFormat/>
    <w:rsid w:val="00594254"/>
    <w:rPr>
      <w:b/>
      <w:bCs/>
      <w:caps w:val="0"/>
      <w:smallCaps/>
      <w:color w:val="1F4E79" w:themeColor="accent1" w:themeShade="80"/>
      <w:spacing w:val="0"/>
    </w:rPr>
  </w:style>
  <w:style w:type="table" w:styleId="GradeClara">
    <w:name w:val="Light Grid"/>
    <w:basedOn w:val="Tabelanormal"/>
    <w:uiPriority w:val="62"/>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adeClara-nfase2">
    <w:name w:val="Light Grid Accent 2"/>
    <w:basedOn w:val="Tabelanormal"/>
    <w:uiPriority w:val="62"/>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adeClara-nfase3">
    <w:name w:val="Light Grid Accent 3"/>
    <w:basedOn w:val="Tabelanormal"/>
    <w:uiPriority w:val="62"/>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adeClara-nfase6">
    <w:name w:val="Light Grid Accent 6"/>
    <w:basedOn w:val="Tabelanormal"/>
    <w:uiPriority w:val="62"/>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aClara">
    <w:name w:val="Light List"/>
    <w:basedOn w:val="Tabelanormal"/>
    <w:uiPriority w:val="61"/>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e2">
    <w:name w:val="Light List Accent 2"/>
    <w:basedOn w:val="Tabelanormal"/>
    <w:uiPriority w:val="61"/>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aClara-nfase3">
    <w:name w:val="Light List Accent 3"/>
    <w:basedOn w:val="Tabelanormal"/>
    <w:uiPriority w:val="61"/>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aClara-nfase6">
    <w:name w:val="Light List Accent 6"/>
    <w:basedOn w:val="Tabelanormal"/>
    <w:uiPriority w:val="61"/>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SombreamentoClaro">
    <w:name w:val="Light Shading"/>
    <w:basedOn w:val="Tabelanormal"/>
    <w:uiPriority w:val="60"/>
    <w:semiHidden/>
    <w:unhideWhenUsed/>
    <w:rsid w:val="00F33B83"/>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semiHidden/>
    <w:unhideWhenUsed/>
    <w:rsid w:val="00F33B83"/>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mentoClaro-nfase2">
    <w:name w:val="Light Shading Accent 2"/>
    <w:basedOn w:val="Tabelanormal"/>
    <w:uiPriority w:val="60"/>
    <w:semiHidden/>
    <w:unhideWhenUsed/>
    <w:rsid w:val="00F33B83"/>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SombreamentoClaro-nfase3">
    <w:name w:val="Light Shading Accent 3"/>
    <w:basedOn w:val="Tabelanormal"/>
    <w:uiPriority w:val="60"/>
    <w:semiHidden/>
    <w:unhideWhenUsed/>
    <w:rsid w:val="00F33B83"/>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semiHidden/>
    <w:unhideWhenUsed/>
    <w:rsid w:val="00F33B83"/>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semiHidden/>
    <w:unhideWhenUsed/>
    <w:rsid w:val="00F33B83"/>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SombreamentoClaro-nfase6">
    <w:name w:val="Light Shading Accent 6"/>
    <w:basedOn w:val="Tabelanormal"/>
    <w:uiPriority w:val="60"/>
    <w:semiHidden/>
    <w:unhideWhenUsed/>
    <w:rsid w:val="00F33B83"/>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merodelinha">
    <w:name w:val="line number"/>
    <w:basedOn w:val="Fontepargpadro"/>
    <w:uiPriority w:val="99"/>
    <w:semiHidden/>
    <w:unhideWhenUsed/>
    <w:rsid w:val="00F33B83"/>
  </w:style>
  <w:style w:type="paragraph" w:styleId="Lista">
    <w:name w:val="List"/>
    <w:basedOn w:val="Normal"/>
    <w:uiPriority w:val="99"/>
    <w:semiHidden/>
    <w:unhideWhenUsed/>
    <w:rsid w:val="00F33B83"/>
    <w:pPr>
      <w:ind w:left="360" w:hanging="360"/>
      <w:contextualSpacing/>
    </w:pPr>
  </w:style>
  <w:style w:type="paragraph" w:styleId="Lista2">
    <w:name w:val="List 2"/>
    <w:basedOn w:val="Normal"/>
    <w:uiPriority w:val="99"/>
    <w:semiHidden/>
    <w:unhideWhenUsed/>
    <w:rsid w:val="00F33B83"/>
    <w:pPr>
      <w:ind w:left="720" w:hanging="360"/>
      <w:contextualSpacing/>
    </w:pPr>
  </w:style>
  <w:style w:type="paragraph" w:styleId="Lista3">
    <w:name w:val="List 3"/>
    <w:basedOn w:val="Normal"/>
    <w:uiPriority w:val="99"/>
    <w:semiHidden/>
    <w:unhideWhenUsed/>
    <w:rsid w:val="00F33B83"/>
    <w:pPr>
      <w:ind w:left="1080" w:hanging="360"/>
      <w:contextualSpacing/>
    </w:pPr>
  </w:style>
  <w:style w:type="paragraph" w:styleId="Lista4">
    <w:name w:val="List 4"/>
    <w:basedOn w:val="Normal"/>
    <w:uiPriority w:val="99"/>
    <w:semiHidden/>
    <w:unhideWhenUsed/>
    <w:rsid w:val="00F33B83"/>
    <w:pPr>
      <w:ind w:left="1440" w:hanging="360"/>
      <w:contextualSpacing/>
    </w:pPr>
  </w:style>
  <w:style w:type="paragraph" w:styleId="Lista5">
    <w:name w:val="List 5"/>
    <w:basedOn w:val="Normal"/>
    <w:uiPriority w:val="99"/>
    <w:semiHidden/>
    <w:unhideWhenUsed/>
    <w:rsid w:val="00F33B83"/>
    <w:pPr>
      <w:ind w:left="1800" w:hanging="360"/>
      <w:contextualSpacing/>
    </w:pPr>
  </w:style>
  <w:style w:type="paragraph" w:styleId="Commarcadores2">
    <w:name w:val="List Bullet 2"/>
    <w:basedOn w:val="Normal"/>
    <w:uiPriority w:val="99"/>
    <w:semiHidden/>
    <w:unhideWhenUsed/>
    <w:rsid w:val="00F33B83"/>
    <w:pPr>
      <w:numPr>
        <w:numId w:val="3"/>
      </w:numPr>
      <w:contextualSpacing/>
    </w:pPr>
  </w:style>
  <w:style w:type="paragraph" w:styleId="Commarcadores3">
    <w:name w:val="List Bullet 3"/>
    <w:basedOn w:val="Normal"/>
    <w:uiPriority w:val="99"/>
    <w:semiHidden/>
    <w:unhideWhenUsed/>
    <w:rsid w:val="00F33B83"/>
    <w:pPr>
      <w:numPr>
        <w:numId w:val="4"/>
      </w:numPr>
      <w:contextualSpacing/>
    </w:pPr>
  </w:style>
  <w:style w:type="paragraph" w:styleId="Commarcadores4">
    <w:name w:val="List Bullet 4"/>
    <w:basedOn w:val="Normal"/>
    <w:uiPriority w:val="99"/>
    <w:semiHidden/>
    <w:unhideWhenUsed/>
    <w:rsid w:val="00F33B83"/>
    <w:pPr>
      <w:numPr>
        <w:numId w:val="5"/>
      </w:numPr>
      <w:contextualSpacing/>
    </w:pPr>
  </w:style>
  <w:style w:type="paragraph" w:styleId="Commarcadores5">
    <w:name w:val="List Bullet 5"/>
    <w:basedOn w:val="Normal"/>
    <w:uiPriority w:val="99"/>
    <w:semiHidden/>
    <w:unhideWhenUsed/>
    <w:rsid w:val="00F33B83"/>
    <w:pPr>
      <w:numPr>
        <w:numId w:val="6"/>
      </w:numPr>
      <w:contextualSpacing/>
    </w:pPr>
  </w:style>
  <w:style w:type="paragraph" w:styleId="Listadecontinuao">
    <w:name w:val="List Continue"/>
    <w:basedOn w:val="Normal"/>
    <w:uiPriority w:val="99"/>
    <w:semiHidden/>
    <w:unhideWhenUsed/>
    <w:rsid w:val="00F33B83"/>
    <w:pPr>
      <w:spacing w:after="120"/>
      <w:ind w:left="360"/>
      <w:contextualSpacing/>
    </w:pPr>
  </w:style>
  <w:style w:type="paragraph" w:styleId="Listadecontinuao2">
    <w:name w:val="List Continue 2"/>
    <w:basedOn w:val="Normal"/>
    <w:uiPriority w:val="99"/>
    <w:semiHidden/>
    <w:unhideWhenUsed/>
    <w:rsid w:val="00F33B83"/>
    <w:pPr>
      <w:spacing w:after="120"/>
      <w:ind w:left="720"/>
      <w:contextualSpacing/>
    </w:pPr>
  </w:style>
  <w:style w:type="paragraph" w:styleId="Listadecontinuao3">
    <w:name w:val="List Continue 3"/>
    <w:basedOn w:val="Normal"/>
    <w:uiPriority w:val="99"/>
    <w:semiHidden/>
    <w:unhideWhenUsed/>
    <w:rsid w:val="00F33B83"/>
    <w:pPr>
      <w:spacing w:after="120"/>
      <w:ind w:left="1080"/>
      <w:contextualSpacing/>
    </w:pPr>
  </w:style>
  <w:style w:type="paragraph" w:styleId="Listadecontinuao4">
    <w:name w:val="List Continue 4"/>
    <w:basedOn w:val="Normal"/>
    <w:uiPriority w:val="99"/>
    <w:semiHidden/>
    <w:unhideWhenUsed/>
    <w:rsid w:val="00F33B83"/>
    <w:pPr>
      <w:spacing w:after="120"/>
      <w:ind w:left="1440"/>
      <w:contextualSpacing/>
    </w:pPr>
  </w:style>
  <w:style w:type="paragraph" w:styleId="Listadecontinuao5">
    <w:name w:val="List Continue 5"/>
    <w:basedOn w:val="Normal"/>
    <w:uiPriority w:val="99"/>
    <w:semiHidden/>
    <w:unhideWhenUsed/>
    <w:rsid w:val="00F33B83"/>
    <w:pPr>
      <w:spacing w:after="120"/>
      <w:ind w:left="1800"/>
      <w:contextualSpacing/>
    </w:pPr>
  </w:style>
  <w:style w:type="paragraph" w:styleId="Numerada2">
    <w:name w:val="List Number 2"/>
    <w:basedOn w:val="Normal"/>
    <w:uiPriority w:val="99"/>
    <w:semiHidden/>
    <w:unhideWhenUsed/>
    <w:rsid w:val="00F33B83"/>
    <w:pPr>
      <w:numPr>
        <w:numId w:val="7"/>
      </w:numPr>
      <w:contextualSpacing/>
    </w:pPr>
  </w:style>
  <w:style w:type="paragraph" w:styleId="Numerada3">
    <w:name w:val="List Number 3"/>
    <w:basedOn w:val="Normal"/>
    <w:uiPriority w:val="99"/>
    <w:semiHidden/>
    <w:unhideWhenUsed/>
    <w:rsid w:val="00F33B83"/>
    <w:pPr>
      <w:numPr>
        <w:numId w:val="8"/>
      </w:numPr>
      <w:contextualSpacing/>
    </w:pPr>
  </w:style>
  <w:style w:type="paragraph" w:styleId="Numerada4">
    <w:name w:val="List Number 4"/>
    <w:basedOn w:val="Normal"/>
    <w:uiPriority w:val="99"/>
    <w:semiHidden/>
    <w:unhideWhenUsed/>
    <w:rsid w:val="00F33B83"/>
    <w:pPr>
      <w:numPr>
        <w:numId w:val="9"/>
      </w:numPr>
      <w:contextualSpacing/>
    </w:pPr>
  </w:style>
  <w:style w:type="paragraph" w:styleId="Numerada5">
    <w:name w:val="List Number 5"/>
    <w:basedOn w:val="Normal"/>
    <w:uiPriority w:val="99"/>
    <w:semiHidden/>
    <w:unhideWhenUsed/>
    <w:rsid w:val="00F33B83"/>
    <w:pPr>
      <w:numPr>
        <w:numId w:val="10"/>
      </w:numPr>
      <w:contextualSpacing/>
    </w:pPr>
  </w:style>
  <w:style w:type="paragraph" w:styleId="PargrafodaLista">
    <w:name w:val="List Paragraph"/>
    <w:basedOn w:val="Normal"/>
    <w:uiPriority w:val="34"/>
    <w:unhideWhenUsed/>
    <w:qFormat/>
    <w:rsid w:val="00F33B83"/>
    <w:pPr>
      <w:ind w:left="720"/>
      <w:contextualSpacing/>
    </w:pPr>
  </w:style>
  <w:style w:type="table" w:styleId="TabeladeLista1Clara">
    <w:name w:val="List Table 1 Light"/>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1Clara-nfase1">
    <w:name w:val="List Table 1 Light Accent 1"/>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1Clara-nfase2">
    <w:name w:val="List Table 1 Light Accent 2"/>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1Clara-nfase3">
    <w:name w:val="List Table 1 Light Accent 3"/>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1Clara-nfase4">
    <w:name w:val="List Table 1 Light Accent 4"/>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1Clara-nfase5">
    <w:name w:val="List Table 1 Light Accent 5"/>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1Clara-nfase6">
    <w:name w:val="List Table 1 Light Accent 6"/>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2">
    <w:name w:val="List Table 2"/>
    <w:basedOn w:val="Tabelanormal"/>
    <w:uiPriority w:val="47"/>
    <w:rsid w:val="00F33B83"/>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2-nfase1">
    <w:name w:val="List Table 2 Accent 1"/>
    <w:basedOn w:val="Tabelanormal"/>
    <w:uiPriority w:val="47"/>
    <w:rsid w:val="00F33B83"/>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2-nfase2">
    <w:name w:val="List Table 2 Accent 2"/>
    <w:basedOn w:val="Tabelanormal"/>
    <w:uiPriority w:val="47"/>
    <w:rsid w:val="00F33B83"/>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2-nfase3">
    <w:name w:val="List Table 2 Accent 3"/>
    <w:basedOn w:val="Tabelanormal"/>
    <w:uiPriority w:val="47"/>
    <w:rsid w:val="00F33B83"/>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2-nfase4">
    <w:name w:val="List Table 2 Accent 4"/>
    <w:basedOn w:val="Tabelanormal"/>
    <w:uiPriority w:val="47"/>
    <w:rsid w:val="00F33B83"/>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2-nfase5">
    <w:name w:val="List Table 2 Accent 5"/>
    <w:basedOn w:val="Tabelanormal"/>
    <w:uiPriority w:val="47"/>
    <w:rsid w:val="00F33B83"/>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2-nfase6">
    <w:name w:val="List Table 2 Accent 6"/>
    <w:basedOn w:val="Tabelanormal"/>
    <w:uiPriority w:val="47"/>
    <w:rsid w:val="00F33B83"/>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3">
    <w:name w:val="List Table 3"/>
    <w:basedOn w:val="Tabelanormal"/>
    <w:uiPriority w:val="48"/>
    <w:rsid w:val="00F33B8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3-nfase1">
    <w:name w:val="List Table 3 Accent 1"/>
    <w:basedOn w:val="Tabelanormal"/>
    <w:uiPriority w:val="48"/>
    <w:rsid w:val="00F33B83"/>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eladeLista3-nfase2">
    <w:name w:val="List Table 3 Accent 2"/>
    <w:basedOn w:val="Tabelanormal"/>
    <w:uiPriority w:val="48"/>
    <w:rsid w:val="00F33B83"/>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eladeLista3-nfase3">
    <w:name w:val="List Table 3 Accent 3"/>
    <w:basedOn w:val="Tabelanormal"/>
    <w:uiPriority w:val="48"/>
    <w:rsid w:val="00F33B83"/>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eladeLista3-nfase4">
    <w:name w:val="List Table 3 Accent 4"/>
    <w:basedOn w:val="Tabelanormal"/>
    <w:uiPriority w:val="48"/>
    <w:rsid w:val="00F33B83"/>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eladeLista3-nfase5">
    <w:name w:val="List Table 3 Accent 5"/>
    <w:basedOn w:val="Tabelanormal"/>
    <w:uiPriority w:val="48"/>
    <w:rsid w:val="00F33B83"/>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eladeLista3-nfase6">
    <w:name w:val="List Table 3 Accent 6"/>
    <w:basedOn w:val="Tabelanormal"/>
    <w:uiPriority w:val="48"/>
    <w:rsid w:val="00F33B83"/>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eladeLista4">
    <w:name w:val="List Table 4"/>
    <w:basedOn w:val="Tabelanormal"/>
    <w:uiPriority w:val="49"/>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4-nfase1">
    <w:name w:val="List Table 4 Accent 1"/>
    <w:basedOn w:val="Tabela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4-nfase2">
    <w:name w:val="List Table 4 Accent 2"/>
    <w:basedOn w:val="Tabela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4-nfase3">
    <w:name w:val="List Table 4 Accent 3"/>
    <w:basedOn w:val="Tabela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4-nfase4">
    <w:name w:val="List Table 4 Accent 4"/>
    <w:basedOn w:val="Tabela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4-nfase5">
    <w:name w:val="List Table 4 Accent 5"/>
    <w:basedOn w:val="Tabelanormal"/>
    <w:uiPriority w:val="49"/>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4-nfase6">
    <w:name w:val="List Table 4 Accent 6"/>
    <w:basedOn w:val="Tabela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5Escura">
    <w:name w:val="List Table 5 Dark"/>
    <w:basedOn w:val="Tabelanormal"/>
    <w:uiPriority w:val="50"/>
    <w:rsid w:val="00F33B83"/>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1">
    <w:name w:val="List Table 5 Dark Accent 1"/>
    <w:basedOn w:val="Tabelanormal"/>
    <w:uiPriority w:val="50"/>
    <w:rsid w:val="00F33B83"/>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2">
    <w:name w:val="List Table 5 Dark Accent 2"/>
    <w:basedOn w:val="Tabelanormal"/>
    <w:uiPriority w:val="50"/>
    <w:rsid w:val="00F33B83"/>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3">
    <w:name w:val="List Table 5 Dark Accent 3"/>
    <w:basedOn w:val="Tabelanormal"/>
    <w:uiPriority w:val="50"/>
    <w:rsid w:val="00F33B83"/>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4">
    <w:name w:val="List Table 5 Dark Accent 4"/>
    <w:basedOn w:val="Tabelanormal"/>
    <w:uiPriority w:val="50"/>
    <w:rsid w:val="00F33B83"/>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5">
    <w:name w:val="List Table 5 Dark Accent 5"/>
    <w:basedOn w:val="Tabelanormal"/>
    <w:uiPriority w:val="50"/>
    <w:rsid w:val="00F33B83"/>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6">
    <w:name w:val="List Table 5 Dark Accent 6"/>
    <w:basedOn w:val="Tabelanormal"/>
    <w:uiPriority w:val="50"/>
    <w:rsid w:val="00F33B83"/>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6Colorida">
    <w:name w:val="List Table 6 Colorful"/>
    <w:basedOn w:val="Tabelanormal"/>
    <w:uiPriority w:val="51"/>
    <w:rsid w:val="00F33B83"/>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nfase1">
    <w:name w:val="List Table 6 Colorful Accent 1"/>
    <w:basedOn w:val="Tabelanormal"/>
    <w:uiPriority w:val="51"/>
    <w:rsid w:val="00F33B83"/>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6Colorida-nfase2">
    <w:name w:val="List Table 6 Colorful Accent 2"/>
    <w:basedOn w:val="Tabelanormal"/>
    <w:uiPriority w:val="51"/>
    <w:rsid w:val="00F33B83"/>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6Colorida-nfase3">
    <w:name w:val="List Table 6 Colorful Accent 3"/>
    <w:basedOn w:val="Tabelanormal"/>
    <w:uiPriority w:val="51"/>
    <w:rsid w:val="00F33B83"/>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6Colorida-nfase4">
    <w:name w:val="List Table 6 Colorful Accent 4"/>
    <w:basedOn w:val="Tabelanormal"/>
    <w:uiPriority w:val="51"/>
    <w:rsid w:val="00F33B83"/>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6Colorida-nfase5">
    <w:name w:val="List Table 6 Colorful Accent 5"/>
    <w:basedOn w:val="Tabelanormal"/>
    <w:uiPriority w:val="51"/>
    <w:rsid w:val="00F33B83"/>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6Colorida-nfase6">
    <w:name w:val="List Table 6 Colorful Accent 6"/>
    <w:basedOn w:val="Tabelanormal"/>
    <w:uiPriority w:val="51"/>
    <w:rsid w:val="00F33B83"/>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7Colorida">
    <w:name w:val="List Table 7 Colorful"/>
    <w:basedOn w:val="Tabelanormal"/>
    <w:uiPriority w:val="52"/>
    <w:rsid w:val="00F33B83"/>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1">
    <w:name w:val="List Table 7 Colorful Accent 1"/>
    <w:basedOn w:val="Tabelanormal"/>
    <w:uiPriority w:val="52"/>
    <w:rsid w:val="00F33B83"/>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2">
    <w:name w:val="List Table 7 Colorful Accent 2"/>
    <w:basedOn w:val="Tabelanormal"/>
    <w:uiPriority w:val="52"/>
    <w:rsid w:val="00F33B83"/>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3">
    <w:name w:val="List Table 7 Colorful Accent 3"/>
    <w:basedOn w:val="Tabelanormal"/>
    <w:uiPriority w:val="52"/>
    <w:rsid w:val="00F33B83"/>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4">
    <w:name w:val="List Table 7 Colorful Accent 4"/>
    <w:basedOn w:val="Tabelanormal"/>
    <w:uiPriority w:val="52"/>
    <w:rsid w:val="00F33B83"/>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5">
    <w:name w:val="List Table 7 Colorful Accent 5"/>
    <w:basedOn w:val="Tabelanormal"/>
    <w:uiPriority w:val="52"/>
    <w:rsid w:val="00F33B83"/>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F33B83"/>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macro">
    <w:name w:val="macro"/>
    <w:link w:val="TextodemacroChar"/>
    <w:uiPriority w:val="99"/>
    <w:semiHidden/>
    <w:unhideWhenUsed/>
    <w:rsid w:val="00F33B83"/>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TextodemacroChar">
    <w:name w:val="Texto de macro Char"/>
    <w:basedOn w:val="Fontepargpadro"/>
    <w:link w:val="Textodemacro"/>
    <w:uiPriority w:val="99"/>
    <w:semiHidden/>
    <w:rsid w:val="00F33B83"/>
    <w:rPr>
      <w:rFonts w:ascii="Consolas" w:hAnsi="Consolas"/>
      <w:szCs w:val="20"/>
    </w:rPr>
  </w:style>
  <w:style w:type="table" w:styleId="GradeMdia1">
    <w:name w:val="Medium Grid 1"/>
    <w:basedOn w:val="Tabelanormal"/>
    <w:uiPriority w:val="67"/>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adeMdia1-nfase2">
    <w:name w:val="Medium Grid 1 Accent 2"/>
    <w:basedOn w:val="Tabelanormal"/>
    <w:uiPriority w:val="67"/>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adeMdia1-nfase3">
    <w:name w:val="Medium Grid 1 Accent 3"/>
    <w:basedOn w:val="Tabelanormal"/>
    <w:uiPriority w:val="67"/>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adeMdia1-nfase6">
    <w:name w:val="Medium Grid 1 Accent 6"/>
    <w:basedOn w:val="Tabelanormal"/>
    <w:uiPriority w:val="67"/>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adeMdia3-nfase2">
    <w:name w:val="Medium Grid 3 Accent 2"/>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adeMdia3-nfase3">
    <w:name w:val="Medium Grid 3 Accent 3"/>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adeMdia3-nfase6">
    <w:name w:val="Medium Grid 3 Accent 6"/>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Mdia1">
    <w:name w:val="Medium List 1"/>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dia1-nfase2">
    <w:name w:val="Medium List 1 Accent 2"/>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aMdia1-nfase3">
    <w:name w:val="Medium List 1 Accent 3"/>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aMdia1-nfase6">
    <w:name w:val="Medium List 1 Accent 6"/>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mentoMdio1">
    <w:name w:val="Medium Shading 1"/>
    <w:basedOn w:val="Tabelanormal"/>
    <w:uiPriority w:val="63"/>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1">
    <w:name w:val="Medium Shading 2 Accent 1"/>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2">
    <w:name w:val="Medium Shading 2 Accent 2"/>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3">
    <w:name w:val="Medium Shading 2 Accent 3"/>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4">
    <w:name w:val="Medium Shading 2 Accent 4"/>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5">
    <w:name w:val="Medium Shading 2 Accent 5"/>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6">
    <w:name w:val="Medium Shading 2 Accent 6"/>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Cabealhodamensagem">
    <w:name w:val="Message Header"/>
    <w:basedOn w:val="Normal"/>
    <w:link w:val="CabealhodamensagemChar"/>
    <w:uiPriority w:val="99"/>
    <w:semiHidden/>
    <w:unhideWhenUsed/>
    <w:rsid w:val="00F33B83"/>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CabealhodamensagemChar">
    <w:name w:val="Cabeçalho da mensagem Char"/>
    <w:basedOn w:val="Fontepargpadro"/>
    <w:link w:val="Cabealhodamensagem"/>
    <w:uiPriority w:val="99"/>
    <w:semiHidden/>
    <w:rsid w:val="00F33B83"/>
    <w:rPr>
      <w:rFonts w:asciiTheme="majorHAnsi" w:eastAsiaTheme="majorEastAsia" w:hAnsiTheme="majorHAnsi" w:cstheme="majorBidi"/>
      <w:sz w:val="24"/>
      <w:szCs w:val="24"/>
      <w:shd w:val="pct20" w:color="auto" w:fill="auto"/>
    </w:rPr>
  </w:style>
  <w:style w:type="paragraph" w:styleId="SemEspaamento">
    <w:name w:val="No Spacing"/>
    <w:uiPriority w:val="1"/>
    <w:semiHidden/>
    <w:unhideWhenUsed/>
    <w:rsid w:val="00F33B83"/>
    <w:pPr>
      <w:spacing w:before="0" w:line="240" w:lineRule="auto"/>
    </w:pPr>
  </w:style>
  <w:style w:type="paragraph" w:styleId="Recuonormal">
    <w:name w:val="Normal Indent"/>
    <w:basedOn w:val="Normal"/>
    <w:uiPriority w:val="99"/>
    <w:semiHidden/>
    <w:unhideWhenUsed/>
    <w:rsid w:val="00F33B83"/>
    <w:pPr>
      <w:ind w:left="720"/>
    </w:pPr>
  </w:style>
  <w:style w:type="paragraph" w:styleId="Ttulodanota">
    <w:name w:val="Note Heading"/>
    <w:basedOn w:val="Normal"/>
    <w:next w:val="Normal"/>
    <w:link w:val="TtulodanotaChar"/>
    <w:uiPriority w:val="99"/>
    <w:semiHidden/>
    <w:unhideWhenUsed/>
    <w:rsid w:val="00F33B83"/>
    <w:pPr>
      <w:spacing w:before="0" w:line="240" w:lineRule="auto"/>
    </w:pPr>
  </w:style>
  <w:style w:type="character" w:customStyle="1" w:styleId="TtulodanotaChar">
    <w:name w:val="Título da nota Char"/>
    <w:basedOn w:val="Fontepargpadro"/>
    <w:link w:val="Ttulodanota"/>
    <w:uiPriority w:val="99"/>
    <w:semiHidden/>
    <w:rsid w:val="00F33B83"/>
  </w:style>
  <w:style w:type="character" w:styleId="Nmerodepgina">
    <w:name w:val="page number"/>
    <w:basedOn w:val="Fontepargpadro"/>
    <w:uiPriority w:val="99"/>
    <w:semiHidden/>
    <w:unhideWhenUsed/>
    <w:rsid w:val="00F33B83"/>
  </w:style>
  <w:style w:type="character" w:styleId="TextodoEspaoReservado">
    <w:name w:val="Placeholder Text"/>
    <w:basedOn w:val="Fontepargpadro"/>
    <w:uiPriority w:val="99"/>
    <w:semiHidden/>
    <w:rsid w:val="00487996"/>
    <w:rPr>
      <w:color w:val="595959" w:themeColor="text1" w:themeTint="A6"/>
    </w:rPr>
  </w:style>
  <w:style w:type="table" w:styleId="SimplesTabela1">
    <w:name w:val="Plain Table 1"/>
    <w:basedOn w:val="Tabelanormal"/>
    <w:uiPriority w:val="41"/>
    <w:rsid w:val="00F33B8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33B8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F33B8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33B83"/>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F33B8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emFormatao">
    <w:name w:val="Plain Text"/>
    <w:basedOn w:val="Normal"/>
    <w:link w:val="TextosemFormataoChar"/>
    <w:uiPriority w:val="99"/>
    <w:semiHidden/>
    <w:unhideWhenUsed/>
    <w:rsid w:val="00F33B83"/>
    <w:pPr>
      <w:spacing w:before="0" w:line="240" w:lineRule="auto"/>
    </w:pPr>
    <w:rPr>
      <w:rFonts w:ascii="Consolas" w:hAnsi="Consolas"/>
      <w:szCs w:val="21"/>
    </w:rPr>
  </w:style>
  <w:style w:type="character" w:customStyle="1" w:styleId="TextosemFormataoChar">
    <w:name w:val="Texto sem Formatação Char"/>
    <w:basedOn w:val="Fontepargpadro"/>
    <w:link w:val="TextosemFormatao"/>
    <w:uiPriority w:val="99"/>
    <w:semiHidden/>
    <w:rsid w:val="00F33B83"/>
    <w:rPr>
      <w:rFonts w:ascii="Consolas" w:hAnsi="Consolas"/>
      <w:szCs w:val="21"/>
    </w:rPr>
  </w:style>
  <w:style w:type="paragraph" w:styleId="Citao">
    <w:name w:val="Quote"/>
    <w:basedOn w:val="Normal"/>
    <w:next w:val="Normal"/>
    <w:link w:val="CitaoChar"/>
    <w:uiPriority w:val="29"/>
    <w:semiHidden/>
    <w:unhideWhenUsed/>
    <w:qFormat/>
    <w:rsid w:val="00072D27"/>
    <w:pPr>
      <w:spacing w:before="200" w:after="160"/>
      <w:jc w:val="center"/>
    </w:pPr>
    <w:rPr>
      <w:i/>
      <w:iCs/>
      <w:color w:val="404040" w:themeColor="text1" w:themeTint="BF"/>
    </w:rPr>
  </w:style>
  <w:style w:type="character" w:customStyle="1" w:styleId="CitaoChar">
    <w:name w:val="Citação Char"/>
    <w:basedOn w:val="Fontepargpadro"/>
    <w:link w:val="Citao"/>
    <w:uiPriority w:val="29"/>
    <w:semiHidden/>
    <w:rsid w:val="00072D27"/>
    <w:rPr>
      <w:i/>
      <w:iCs/>
      <w:color w:val="404040" w:themeColor="text1" w:themeTint="BF"/>
    </w:rPr>
  </w:style>
  <w:style w:type="paragraph" w:styleId="Saudao">
    <w:name w:val="Salutation"/>
    <w:basedOn w:val="Normal"/>
    <w:next w:val="Normal"/>
    <w:link w:val="SaudaoChar"/>
    <w:uiPriority w:val="99"/>
    <w:semiHidden/>
    <w:unhideWhenUsed/>
    <w:rsid w:val="00F33B83"/>
  </w:style>
  <w:style w:type="character" w:customStyle="1" w:styleId="SaudaoChar">
    <w:name w:val="Saudação Char"/>
    <w:basedOn w:val="Fontepargpadro"/>
    <w:link w:val="Saudao"/>
    <w:uiPriority w:val="99"/>
    <w:semiHidden/>
    <w:rsid w:val="00F33B83"/>
  </w:style>
  <w:style w:type="paragraph" w:styleId="Assinatura">
    <w:name w:val="Signature"/>
    <w:basedOn w:val="Normal"/>
    <w:link w:val="AssinaturaChar"/>
    <w:uiPriority w:val="99"/>
    <w:semiHidden/>
    <w:unhideWhenUsed/>
    <w:rsid w:val="00F33B83"/>
    <w:pPr>
      <w:spacing w:before="0" w:line="240" w:lineRule="auto"/>
      <w:ind w:left="4320"/>
    </w:pPr>
  </w:style>
  <w:style w:type="character" w:customStyle="1" w:styleId="AssinaturaChar">
    <w:name w:val="Assinatura Char"/>
    <w:basedOn w:val="Fontepargpadro"/>
    <w:link w:val="Assinatura"/>
    <w:uiPriority w:val="99"/>
    <w:semiHidden/>
    <w:rsid w:val="00F33B83"/>
  </w:style>
  <w:style w:type="character" w:styleId="nfaseSutil">
    <w:name w:val="Subtle Emphasis"/>
    <w:basedOn w:val="Fontepargpadro"/>
    <w:uiPriority w:val="19"/>
    <w:semiHidden/>
    <w:unhideWhenUsed/>
    <w:qFormat/>
    <w:rsid w:val="00F33B83"/>
    <w:rPr>
      <w:i/>
      <w:iCs/>
      <w:color w:val="404040" w:themeColor="text1" w:themeTint="BF"/>
    </w:rPr>
  </w:style>
  <w:style w:type="character" w:styleId="RefernciaSutil">
    <w:name w:val="Subtle Reference"/>
    <w:basedOn w:val="Fontepargpadro"/>
    <w:uiPriority w:val="31"/>
    <w:semiHidden/>
    <w:unhideWhenUsed/>
    <w:qFormat/>
    <w:rsid w:val="00F33B83"/>
    <w:rPr>
      <w:smallCaps/>
      <w:color w:val="5A5A5A" w:themeColor="text1" w:themeTint="A5"/>
    </w:rPr>
  </w:style>
  <w:style w:type="table" w:styleId="Tabelacomefeitos3D1">
    <w:name w:val="Table 3D effects 1"/>
    <w:basedOn w:val="Tabelanormal"/>
    <w:uiPriority w:val="99"/>
    <w:semiHidden/>
    <w:unhideWhenUsed/>
    <w:rsid w:val="00F33B83"/>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acomefeitos3D2">
    <w:name w:val="Table 3D effects 2"/>
    <w:basedOn w:val="Tabelanormal"/>
    <w:uiPriority w:val="99"/>
    <w:semiHidden/>
    <w:unhideWhenUsed/>
    <w:rsid w:val="00F33B83"/>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efeitos3D3">
    <w:name w:val="Table 3D effects 3"/>
    <w:basedOn w:val="Tabelanormal"/>
    <w:uiPriority w:val="99"/>
    <w:semiHidden/>
    <w:unhideWhenUsed/>
    <w:rsid w:val="00F33B83"/>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lssica1">
    <w:name w:val="Table Classic 1"/>
    <w:basedOn w:val="Tabela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lssica2">
    <w:name w:val="Table Classic 2"/>
    <w:basedOn w:val="Tabela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aclssica3">
    <w:name w:val="Table Classic 3"/>
    <w:basedOn w:val="Tabelanormal"/>
    <w:uiPriority w:val="99"/>
    <w:semiHidden/>
    <w:unhideWhenUsed/>
    <w:rsid w:val="00F33B8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aclssica4">
    <w:name w:val="Table Classic 4"/>
    <w:basedOn w:val="Tabelanormal"/>
    <w:uiPriority w:val="99"/>
    <w:semiHidden/>
    <w:unhideWhenUsed/>
    <w:rsid w:val="00F33B83"/>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acolorida1">
    <w:name w:val="Table Colorful 1"/>
    <w:basedOn w:val="Tabelanormal"/>
    <w:uiPriority w:val="99"/>
    <w:semiHidden/>
    <w:unhideWhenUsed/>
    <w:rsid w:val="00F33B8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acolorida2">
    <w:name w:val="Table Colorful 2"/>
    <w:basedOn w:val="Tabelanormal"/>
    <w:uiPriority w:val="99"/>
    <w:semiHidden/>
    <w:unhideWhenUsed/>
    <w:rsid w:val="00F33B83"/>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acolorida3">
    <w:name w:val="Table Colorful 3"/>
    <w:basedOn w:val="Tabelanormal"/>
    <w:uiPriority w:val="99"/>
    <w:semiHidden/>
    <w:unhideWhenUsed/>
    <w:rsid w:val="00F33B83"/>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aemcolunas1">
    <w:name w:val="Table Columns 1"/>
    <w:basedOn w:val="Tabelanormal"/>
    <w:uiPriority w:val="99"/>
    <w:semiHidden/>
    <w:unhideWhenUsed/>
    <w:rsid w:val="00F33B83"/>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2">
    <w:name w:val="Table Columns 2"/>
    <w:basedOn w:val="Tabelanormal"/>
    <w:uiPriority w:val="99"/>
    <w:semiHidden/>
    <w:unhideWhenUsed/>
    <w:rsid w:val="00F33B83"/>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3">
    <w:name w:val="Table Columns 3"/>
    <w:basedOn w:val="Tabelanormal"/>
    <w:uiPriority w:val="99"/>
    <w:semiHidden/>
    <w:unhideWhenUsed/>
    <w:rsid w:val="00F33B83"/>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aemcolunas4">
    <w:name w:val="Table Columns 4"/>
    <w:basedOn w:val="Tabelanormal"/>
    <w:uiPriority w:val="99"/>
    <w:semiHidden/>
    <w:unhideWhenUsed/>
    <w:rsid w:val="00F33B83"/>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aemcolunas5">
    <w:name w:val="Table Columns 5"/>
    <w:basedOn w:val="Tabelanormal"/>
    <w:uiPriority w:val="99"/>
    <w:semiHidden/>
    <w:unhideWhenUsed/>
    <w:rsid w:val="00F33B83"/>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acontempornea">
    <w:name w:val="Table Contemporary"/>
    <w:basedOn w:val="Tabelanormal"/>
    <w:uiPriority w:val="99"/>
    <w:semiHidden/>
    <w:unhideWhenUsed/>
    <w:rsid w:val="00F33B8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aelegante">
    <w:name w:val="Table Elegant"/>
    <w:basedOn w:val="Tabelanormal"/>
    <w:uiPriority w:val="99"/>
    <w:semiHidden/>
    <w:unhideWhenUsed/>
    <w:rsid w:val="00F33B83"/>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2">
    <w:name w:val="Table Grid 2"/>
    <w:basedOn w:val="Tabelanormal"/>
    <w:uiPriority w:val="99"/>
    <w:semiHidden/>
    <w:unhideWhenUsed/>
    <w:rsid w:val="00F33B83"/>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3">
    <w:name w:val="Table Grid 3"/>
    <w:basedOn w:val="Tabelanormal"/>
    <w:uiPriority w:val="99"/>
    <w:semiHidden/>
    <w:unhideWhenUsed/>
    <w:rsid w:val="00F33B8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4">
    <w:name w:val="Table Grid 4"/>
    <w:basedOn w:val="Tabelanormal"/>
    <w:uiPriority w:val="99"/>
    <w:semiHidden/>
    <w:unhideWhenUsed/>
    <w:rsid w:val="00F33B83"/>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acomgrade5">
    <w:name w:val="Table Grid 5"/>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6">
    <w:name w:val="Table Grid 6"/>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7">
    <w:name w:val="Table Grid 7"/>
    <w:basedOn w:val="Tabelanormal"/>
    <w:uiPriority w:val="99"/>
    <w:semiHidden/>
    <w:unhideWhenUsed/>
    <w:rsid w:val="00F33B83"/>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8">
    <w:name w:val="Table Grid 8"/>
    <w:basedOn w:val="Tabelanormal"/>
    <w:uiPriority w:val="99"/>
    <w:semiHidden/>
    <w:unhideWhenUsed/>
    <w:rsid w:val="00F33B83"/>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adeGradeClara">
    <w:name w:val="Grid Table Light"/>
    <w:basedOn w:val="Tabelanormal"/>
    <w:uiPriority w:val="40"/>
    <w:rsid w:val="00F33B8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emlista1">
    <w:name w:val="Table List 1"/>
    <w:basedOn w:val="Tabelanormal"/>
    <w:uiPriority w:val="99"/>
    <w:semiHidden/>
    <w:unhideWhenUsed/>
    <w:rsid w:val="00F33B8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2">
    <w:name w:val="Table List 2"/>
    <w:basedOn w:val="Tabelanormal"/>
    <w:uiPriority w:val="99"/>
    <w:semiHidden/>
    <w:unhideWhenUsed/>
    <w:rsid w:val="00F33B8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3">
    <w:name w:val="Table List 3"/>
    <w:basedOn w:val="Tabelanormal"/>
    <w:uiPriority w:val="99"/>
    <w:semiHidden/>
    <w:unhideWhenUsed/>
    <w:rsid w:val="00F33B83"/>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aemlista4">
    <w:name w:val="Table List 4"/>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aemlista5">
    <w:name w:val="Table List 5"/>
    <w:basedOn w:val="Tabela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aemlista6">
    <w:name w:val="Table List 6"/>
    <w:basedOn w:val="Tabela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aemlista7">
    <w:name w:val="Table List 7"/>
    <w:basedOn w:val="Tabelanormal"/>
    <w:uiPriority w:val="99"/>
    <w:semiHidden/>
    <w:unhideWhenUsed/>
    <w:rsid w:val="00F33B8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aemlista8">
    <w:name w:val="Table List 8"/>
    <w:basedOn w:val="Tabela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ndicedeautoridades">
    <w:name w:val="table of authorities"/>
    <w:basedOn w:val="Normal"/>
    <w:next w:val="Normal"/>
    <w:uiPriority w:val="99"/>
    <w:semiHidden/>
    <w:unhideWhenUsed/>
    <w:rsid w:val="00F33B83"/>
    <w:pPr>
      <w:ind w:left="220" w:hanging="220"/>
    </w:pPr>
  </w:style>
  <w:style w:type="paragraph" w:styleId="ndicedeilustraes">
    <w:name w:val="table of figures"/>
    <w:basedOn w:val="Normal"/>
    <w:next w:val="Normal"/>
    <w:uiPriority w:val="99"/>
    <w:semiHidden/>
    <w:unhideWhenUsed/>
    <w:rsid w:val="00F33B83"/>
  </w:style>
  <w:style w:type="table" w:styleId="Tabelaprofissional">
    <w:name w:val="Table Professional"/>
    <w:basedOn w:val="Tabela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aSimples-1">
    <w:name w:val="Table Simple 1"/>
    <w:basedOn w:val="Tabelanormal"/>
    <w:uiPriority w:val="99"/>
    <w:semiHidden/>
    <w:unhideWhenUsed/>
    <w:rsid w:val="00F33B83"/>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aSimples-2">
    <w:name w:val="Table Simple 2"/>
    <w:basedOn w:val="Tabelanormal"/>
    <w:uiPriority w:val="99"/>
    <w:semiHidden/>
    <w:unhideWhenUsed/>
    <w:rsid w:val="00F33B8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aSimples-3">
    <w:name w:val="Table Simple 3"/>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asutil1">
    <w:name w:val="Table Subtle 1"/>
    <w:basedOn w:val="Tabelanormal"/>
    <w:uiPriority w:val="99"/>
    <w:semiHidden/>
    <w:unhideWhenUsed/>
    <w:rsid w:val="00F33B8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sutil2">
    <w:name w:val="Table Subtle 2"/>
    <w:basedOn w:val="Tabelanormal"/>
    <w:uiPriority w:val="99"/>
    <w:semiHidden/>
    <w:unhideWhenUsed/>
    <w:rsid w:val="00F33B8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tema">
    <w:name w:val="Table Theme"/>
    <w:basedOn w:val="Tabelanormal"/>
    <w:uiPriority w:val="99"/>
    <w:semiHidden/>
    <w:unhideWhenUsed/>
    <w:rsid w:val="00F33B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aWeb1">
    <w:name w:val="Table Web 1"/>
    <w:basedOn w:val="Tabelanormal"/>
    <w:uiPriority w:val="99"/>
    <w:semiHidden/>
    <w:unhideWhenUsed/>
    <w:rsid w:val="00F33B83"/>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2">
    <w:name w:val="Table Web 2"/>
    <w:basedOn w:val="Tabelanormal"/>
    <w:uiPriority w:val="99"/>
    <w:semiHidden/>
    <w:unhideWhenUsed/>
    <w:rsid w:val="00F33B83"/>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3">
    <w:name w:val="Table Web 3"/>
    <w:basedOn w:val="Tabelanormal"/>
    <w:uiPriority w:val="99"/>
    <w:semiHidden/>
    <w:unhideWhenUsed/>
    <w:rsid w:val="00F33B83"/>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dendicedeautoridades">
    <w:name w:val="toa heading"/>
    <w:basedOn w:val="Normal"/>
    <w:next w:val="Normal"/>
    <w:uiPriority w:val="99"/>
    <w:semiHidden/>
    <w:unhideWhenUsed/>
    <w:rsid w:val="00F33B83"/>
    <w:pPr>
      <w:spacing w:before="120"/>
    </w:pPr>
    <w:rPr>
      <w:rFonts w:asciiTheme="majorHAnsi" w:eastAsiaTheme="majorEastAsia" w:hAnsiTheme="majorHAnsi" w:cstheme="majorBidi"/>
      <w:b/>
      <w:bCs/>
      <w:sz w:val="24"/>
      <w:szCs w:val="24"/>
    </w:rPr>
  </w:style>
  <w:style w:type="paragraph" w:styleId="Sumrio1">
    <w:name w:val="toc 1"/>
    <w:basedOn w:val="Normal"/>
    <w:next w:val="Normal"/>
    <w:autoRedefine/>
    <w:uiPriority w:val="39"/>
    <w:semiHidden/>
    <w:unhideWhenUsed/>
    <w:rsid w:val="00F33B83"/>
    <w:pPr>
      <w:spacing w:after="100"/>
    </w:pPr>
  </w:style>
  <w:style w:type="paragraph" w:styleId="Sumrio2">
    <w:name w:val="toc 2"/>
    <w:basedOn w:val="Normal"/>
    <w:next w:val="Normal"/>
    <w:autoRedefine/>
    <w:uiPriority w:val="39"/>
    <w:semiHidden/>
    <w:unhideWhenUsed/>
    <w:rsid w:val="00F33B83"/>
    <w:pPr>
      <w:spacing w:after="100"/>
      <w:ind w:left="220"/>
    </w:pPr>
  </w:style>
  <w:style w:type="paragraph" w:styleId="Sumrio3">
    <w:name w:val="toc 3"/>
    <w:basedOn w:val="Normal"/>
    <w:next w:val="Normal"/>
    <w:autoRedefine/>
    <w:uiPriority w:val="39"/>
    <w:semiHidden/>
    <w:unhideWhenUsed/>
    <w:rsid w:val="00F33B83"/>
    <w:pPr>
      <w:spacing w:after="100"/>
      <w:ind w:left="440"/>
    </w:pPr>
  </w:style>
  <w:style w:type="paragraph" w:styleId="Sumrio4">
    <w:name w:val="toc 4"/>
    <w:basedOn w:val="Normal"/>
    <w:next w:val="Normal"/>
    <w:autoRedefine/>
    <w:uiPriority w:val="39"/>
    <w:semiHidden/>
    <w:unhideWhenUsed/>
    <w:rsid w:val="00F33B83"/>
    <w:pPr>
      <w:spacing w:after="100"/>
      <w:ind w:left="660"/>
    </w:pPr>
  </w:style>
  <w:style w:type="paragraph" w:styleId="Sumrio5">
    <w:name w:val="toc 5"/>
    <w:basedOn w:val="Normal"/>
    <w:next w:val="Normal"/>
    <w:autoRedefine/>
    <w:uiPriority w:val="39"/>
    <w:semiHidden/>
    <w:unhideWhenUsed/>
    <w:rsid w:val="00F33B83"/>
    <w:pPr>
      <w:spacing w:after="100"/>
      <w:ind w:left="880"/>
    </w:pPr>
  </w:style>
  <w:style w:type="paragraph" w:styleId="Sumrio6">
    <w:name w:val="toc 6"/>
    <w:basedOn w:val="Normal"/>
    <w:next w:val="Normal"/>
    <w:autoRedefine/>
    <w:uiPriority w:val="39"/>
    <w:semiHidden/>
    <w:unhideWhenUsed/>
    <w:rsid w:val="00F33B83"/>
    <w:pPr>
      <w:spacing w:after="100"/>
      <w:ind w:left="1100"/>
    </w:pPr>
  </w:style>
  <w:style w:type="paragraph" w:styleId="Sumrio7">
    <w:name w:val="toc 7"/>
    <w:basedOn w:val="Normal"/>
    <w:next w:val="Normal"/>
    <w:autoRedefine/>
    <w:uiPriority w:val="39"/>
    <w:semiHidden/>
    <w:unhideWhenUsed/>
    <w:rsid w:val="00F33B83"/>
    <w:pPr>
      <w:spacing w:after="100"/>
      <w:ind w:left="1320"/>
    </w:pPr>
  </w:style>
  <w:style w:type="paragraph" w:styleId="Sumrio8">
    <w:name w:val="toc 8"/>
    <w:basedOn w:val="Normal"/>
    <w:next w:val="Normal"/>
    <w:autoRedefine/>
    <w:uiPriority w:val="39"/>
    <w:semiHidden/>
    <w:unhideWhenUsed/>
    <w:rsid w:val="00F33B83"/>
    <w:pPr>
      <w:spacing w:after="100"/>
      <w:ind w:left="1540"/>
    </w:pPr>
  </w:style>
  <w:style w:type="paragraph" w:styleId="Sumrio9">
    <w:name w:val="toc 9"/>
    <w:basedOn w:val="Normal"/>
    <w:next w:val="Normal"/>
    <w:autoRedefine/>
    <w:uiPriority w:val="39"/>
    <w:semiHidden/>
    <w:unhideWhenUsed/>
    <w:rsid w:val="00F33B83"/>
    <w:pPr>
      <w:spacing w:after="100"/>
      <w:ind w:left="1760"/>
    </w:pPr>
  </w:style>
  <w:style w:type="character" w:styleId="MenoPendente">
    <w:name w:val="Unresolved Mention"/>
    <w:basedOn w:val="Fontepargpadro"/>
    <w:uiPriority w:val="99"/>
    <w:semiHidden/>
    <w:unhideWhenUsed/>
    <w:rsid w:val="00A67F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lanalto.gov.br/ccivil_03/leis/l9504compilado.htm" TargetMode="External"/><Relationship Id="rId18" Type="http://schemas.microsoft.com/office/2007/relationships/hdphoto" Target="media/hdphoto1.wdp"/><Relationship Id="rId26" Type="http://schemas.microsoft.com/office/2007/relationships/hdphoto" Target="media/hdphoto5.wdp"/><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hyperlink" Target="https://www.planalto.gov.br/ccivil_03/constituicao/constituicao.htm" TargetMode="External"/><Relationship Id="rId17" Type="http://schemas.openxmlformats.org/officeDocument/2006/relationships/image" Target="media/image1.png"/><Relationship Id="rId25" Type="http://schemas.openxmlformats.org/officeDocument/2006/relationships/image" Target="media/image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unesco.org/en/ethics-science-technology/bioethics-and-human-rights" TargetMode="External"/><Relationship Id="rId20" Type="http://schemas.microsoft.com/office/2007/relationships/hdphoto" Target="media/hdphoto2.wdp"/><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irae-cesar-brandao.github.io/avaliacao_candidatos_eleicao/" TargetMode="External"/><Relationship Id="rId24" Type="http://schemas.microsoft.com/office/2007/relationships/hdphoto" Target="media/hdphoto4.wdp"/><Relationship Id="rId32" Type="http://schemas.microsoft.com/office/2007/relationships/hdphoto" Target="media/hdphoto8.wdp"/><Relationship Id="rId5" Type="http://schemas.openxmlformats.org/officeDocument/2006/relationships/styles" Target="styles.xml"/><Relationship Id="rId15" Type="http://schemas.openxmlformats.org/officeDocument/2006/relationships/hyperlink" Target="https://www.institutoliberal.org.b]r/blog/pensadores/50-frases-de-ayn-rand/" TargetMode="External"/><Relationship Id="rId23" Type="http://schemas.openxmlformats.org/officeDocument/2006/relationships/image" Target="media/image4.png"/><Relationship Id="rId28" Type="http://schemas.microsoft.com/office/2007/relationships/hdphoto" Target="media/hdphoto6.wdp"/><Relationship Id="rId36" Type="http://schemas.openxmlformats.org/officeDocument/2006/relationships/theme" Target="theme/theme1.xml"/><Relationship Id="rId10" Type="http://schemas.openxmlformats.org/officeDocument/2006/relationships/hyperlink" Target="https://irae-cesar-brandao.github.io/avaliacao_candidatos_eleicao/" TargetMode="External"/><Relationship Id="rId19" Type="http://schemas.openxmlformats.org/officeDocument/2006/relationships/image" Target="media/image2.png"/><Relationship Id="rId31"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planalto.gov.br/ccivil_03/decreto/d1171.htm" TargetMode="External"/><Relationship Id="rId22" Type="http://schemas.microsoft.com/office/2007/relationships/hdphoto" Target="media/hdphoto3.wdp"/><Relationship Id="rId27" Type="http://schemas.openxmlformats.org/officeDocument/2006/relationships/image" Target="media/image6.png"/><Relationship Id="rId30" Type="http://schemas.microsoft.com/office/2007/relationships/hdphoto" Target="media/hdphoto7.wdp"/><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Local\Microsoft\Office\16.0\DTS\pt-BR%7b9B405184-E55E-4DB0-993D-987F4A83F522%7d\%7bB63DA6B7-2C2A-42A9-BB26-90E9029C0199%7dTF5517a15e-098e-45ec-8744-ffd85dafa90ee22b79b6_win32-31d4b3947a31.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a8a52e8c320b9a064ae3583ae3861c9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8020cb39231a0945110f9cd888b521a"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F0F5CC-BEDC-4A29-93D8-84A7152760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F6AFD9-3CE3-4EEA-B705-82EE1111B485}">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7B9FE982-DDF9-4F2B-80C6-E4D44711D04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{B63DA6B7-2C2A-42A9-BB26-90E9029C0199}TF5517a15e-098e-45ec-8744-ffd85dafa90ee22b79b6_win32-31d4b3947a31.dotx</Template>
  <TotalTime>186</TotalTime>
  <Pages>21</Pages>
  <Words>6024</Words>
  <Characters>32533</Characters>
  <Application>Microsoft Office Word</Application>
  <DocSecurity>0</DocSecurity>
  <Lines>271</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Iraê César Brandão</cp:lastModifiedBy>
  <cp:revision>122</cp:revision>
  <dcterms:created xsi:type="dcterms:W3CDTF">2026-10-17T21:13:00Z</dcterms:created>
  <dcterms:modified xsi:type="dcterms:W3CDTF">2026-10-18T02:55:00Z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