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</w:pPr>
      <w:r w:rsidRPr="00714A5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 xml:space="preserve">TERMOS </w:t>
      </w:r>
      <w:r w:rsidR="00E86AD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 xml:space="preserve">USADOS </w:t>
      </w:r>
      <w:r w:rsidRPr="00714A5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 xml:space="preserve">EM </w:t>
      </w:r>
      <w:r w:rsidR="00E86AD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>CONTABILIDADE</w:t>
      </w:r>
    </w:p>
    <w:p w:rsidR="00714A5A" w:rsidRPr="00714A5A" w:rsidRDefault="00714A5A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</w:pPr>
    </w:p>
    <w:p w:rsidR="00714A5A" w:rsidRPr="00714A5A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 w:rsidRPr="00281F7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Elaborado por: Iraê César Brandão em 23/01/2024</w:t>
      </w:r>
    </w:p>
    <w:p w:rsidR="00714A5A" w:rsidRDefault="00714A5A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281F71" w:rsidRPr="00714A5A" w:rsidRDefault="00714A5A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Você vai aprender vários t</w:t>
      </w:r>
      <w:r w:rsidR="00281F71"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ermos contábeis  e seus significados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e algumas dicas</w:t>
      </w:r>
      <w:r w:rsidR="00281F71"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.</w:t>
      </w: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ab/>
      </w:r>
    </w:p>
    <w:p w:rsid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281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Antes você vai entender como e quais são os tipos de contabilidades.</w:t>
      </w: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281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Vamos lá?</w:t>
      </w:r>
    </w:p>
    <w:p w:rsidR="00281F71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9322" w:type="dxa"/>
        <w:tblLayout w:type="fixed"/>
        <w:tblLook w:val="04A0"/>
      </w:tblPr>
      <w:tblGrid>
        <w:gridCol w:w="1809"/>
        <w:gridCol w:w="7513"/>
      </w:tblGrid>
      <w:tr w:rsidR="00281F71" w:rsidRPr="00AB4B13" w:rsidTr="00E54200">
        <w:tc>
          <w:tcPr>
            <w:tcW w:w="1809" w:type="dxa"/>
          </w:tcPr>
          <w:p w:rsidR="00281F71" w:rsidRPr="00281F71" w:rsidRDefault="00281F71" w:rsidP="00281F71">
            <w:pPr>
              <w:shd w:val="clear" w:color="auto" w:fill="FFFFFF"/>
              <w:spacing w:after="100" w:afterAutospacing="1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  <w:t>TIPOS</w:t>
            </w:r>
          </w:p>
        </w:tc>
        <w:tc>
          <w:tcPr>
            <w:tcW w:w="7513" w:type="dxa"/>
          </w:tcPr>
          <w:p w:rsidR="00281F71" w:rsidRPr="00281F71" w:rsidRDefault="00281F71" w:rsidP="00281F71">
            <w:pPr>
              <w:shd w:val="clear" w:color="auto" w:fill="FFFFFF"/>
              <w:ind w:left="176"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  <w:t>DETALHES</w:t>
            </w:r>
          </w:p>
        </w:tc>
      </w:tr>
      <w:tr w:rsidR="006A04F9" w:rsidRPr="00AB4B13" w:rsidTr="00E54200">
        <w:tc>
          <w:tcPr>
            <w:tcW w:w="1809" w:type="dxa"/>
          </w:tcPr>
          <w:p w:rsidR="006A04F9" w:rsidRPr="001D312A" w:rsidRDefault="006A04F9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Auditoria contábil</w:t>
            </w:r>
          </w:p>
        </w:tc>
        <w:tc>
          <w:tcPr>
            <w:tcW w:w="7513" w:type="dxa"/>
          </w:tcPr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Nesse caso, o processo contábil é submetido a um exame de verificação, que procura confirmar que tudo está conforme as normas internas e externas.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finalidade é verificar se as demonstrações financeiras, fiscais e tributárias estão em conformidade com a legislação e com os regulamentos próprios da empresa.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auditor contábil pode ser do próprio quadro de funcionários, ou seja, auditoria interna.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Nesse caso, a própria empresa se responsabiliza pela efetivação do trabalho, com a finalidade de melhorar a segurança fiscal.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Outra possibilidade é contratar um auditor externo, de outra empresa.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a organização comprova que o negócio está regular e, além disso, ajuda a melhorar a transparência perante o mercado — um ponto muito positivo para melhorar sua imagem diante dos clientes.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processo de auditoria é de máxima relevância para identificar eventuais fraudes, falhas e irregularidades em geral.</w:t>
            </w:r>
          </w:p>
          <w:p w:rsidR="006A04F9" w:rsidRPr="001D312A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Enfim, pode ser considerada um tipo de contabilidade que garante o </w:t>
            </w:r>
            <w:proofErr w:type="spellStart"/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compliance</w:t>
            </w:r>
            <w:proofErr w:type="spellEnd"/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  <w:tr w:rsidR="006A04F9" w:rsidRPr="00AB4B13" w:rsidTr="00E54200">
        <w:tc>
          <w:tcPr>
            <w:tcW w:w="1809" w:type="dxa"/>
          </w:tcPr>
          <w:p w:rsidR="006A04F9" w:rsidRPr="001D312A" w:rsidRDefault="006A04F9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Perícia contábil</w:t>
            </w:r>
          </w:p>
        </w:tc>
        <w:tc>
          <w:tcPr>
            <w:tcW w:w="7513" w:type="dxa"/>
          </w:tcPr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tipo de contabilidade está relacionado a processos judiciais.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função básica de um perito contábil é a análise dos documentos e dos negócios que funcionam como provas durante processos na Justiça.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atuação desse perito é fundamental para garantir que as provas mostradas no Tribunal de Justiça sejam efetivamente autênticas e relevantes.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Para isso, ele elabora laudos ou pareceres sobre determinado caso.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Para atuar prestando serviços ao Poder Judiciário, o contador deve ser registrado corretamente nessa área de especialização.</w:t>
            </w:r>
          </w:p>
          <w:p w:rsidR="006A04F9" w:rsidRPr="001D312A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Trata-se de um serviço que envolve muita responsabilidade.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financeira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financeira se destina a analisar os negócios monetários da empresa.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função é analisar os números e convertê-los em relatórios e demonstrativos que apresentem a saúde financeira da empresa.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Para isso, o contador precisa analisar o fluxo de caixa, despesas, receitas e outras variáveis que integram a administração financeira.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partir de diagnósticos e relatórios, o gestor pode tomar decisões mais adequadas a respeito das finanças, em demanda de mais lucros.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1D312A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gerencial</w:t>
            </w:r>
          </w:p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principal finalidade da contabilidade gerencial é conjugar a expansão do negócio aos serviços de contabilidade.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contador efetua a gestão contábil, fiscal, trabalhista e societária para que sejam alcançados os melhores resultados.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as atividades de um contador ultrapassam os aspectos burocráticos, assemelhando-se mais a um trabalho de consultor.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Por isso, outro nome que se dá à contabilidade gerencial é contabilidade consultiva.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profissionais dessa área costumam fazer parcerias com os gestores, oferecendo informações confiáveis para fundamentar as decisões, assegurando o futuro da empresa.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bancária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A contabilidade bancária é desempenhada por profissionais especializados em serviços de empréstimos, financiamentos, outras operações de crédito, entre outros, ofertados </w:t>
            </w: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pelas instituições bancárias.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Essas operações são realizadas depois de análises efetivadas pelos contadores.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patrimônio dos bancos e de todas as empresas é formado por ativos, passivos e patrimônio líquido.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ativos envolvem móveis, veículos, saldo bancário, contas a receber. Os passivos se compõem de contas a pagar, tributos, entre outras coisas.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Já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o </w:t>
            </w: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patrimônio líquido consiste na riqueza da empresa menos as dívidas.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serviços e os produtos das empresas financeiras dependem da contabilidade.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partir dela, são criadas diretrizes que orientam a realização de certos procedimentos: classificação de contas, elenco de contas, câmbio, livros de escrituração contábil e fiscal, critérios de avaliação e apropriação contábil.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Contabilidade fiscal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fiscal é conhecida também como “contabilidade tributária”, ou seja, se relaciona com a administração dos impostos, taxas e contribuições que precisam ser pagos pela empresa.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fiscal é relevante para reduzir custos com tributos que podem ser evitados e para manter a coleta de tributos conforme determinam as leis pertinentes.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Qualquer falha na contabilidade tributária pode gerar graves prejuízos ao negócio.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necessidade de um contador para atuar nessa área se torna ainda mais relevante por causa da complexidade da legislação e de suas constantes atualizações.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governamental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Outro nome para esse tipo de contabilidade é “contabilidade pública”. A contabilidade governamental se destaca entre os tipos de contabilidade pelo fato de ser uma área destinada às instituições do governo.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Nesse sentido, ela presta serviços à União, aos Estados, aos Municípios, ao Distrito Federal e a outras empresas que precisem da contabilidade governamental.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Uma das mais importantes características dela é a necessidade de um sistema único, considerando que as contas do governo devem cumprir regras de auditoria e de transparência próprias.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internacional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Considerando que os negócios internacionais estão se tornando mais </w:t>
            </w:r>
            <w:proofErr w:type="spellStart"/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frequentes</w:t>
            </w:r>
            <w:proofErr w:type="spellEnd"/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é recomendado que haja uma área contábil que gerencie as transações entre países diferentes.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contabilistas prestam consultoria a respeito das soluções mais indicadas para o envio e o recebimento de dinheiro fora do Brasil.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profissionais da área calculam os tributos, regularizam os registros fiscais e elaboram demonstrativos das organizações multinacionais.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Eles padronizam, simplificam e orientam sobre a efetivação dos serviços necessários.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imobiliária</w:t>
            </w:r>
          </w:p>
        </w:tc>
        <w:tc>
          <w:tcPr>
            <w:tcW w:w="7513" w:type="dxa"/>
          </w:tcPr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ramo imobiliário nunca para de crescer. Ele tem altos e baixos, mas continua sendo atrativo.</w:t>
            </w:r>
          </w:p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Como é um segmento que trabalha com valores elevados, tributos mais pesados e temas com certa complexidade, é recomendado buscar a orientação de um contador especializado na área.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contadores imobiliários oferecem serviços a empresas que atuam no ramo imobiliário, as que compram imóveis e mesmo a pessoas físicas que compram imóveis.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social</w:t>
            </w:r>
          </w:p>
        </w:tc>
        <w:tc>
          <w:tcPr>
            <w:tcW w:w="7513" w:type="dxa"/>
          </w:tcPr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social é uma área da contabilidade que analisa a economia e o mercado. Ferramentas de mensuração são usadas para verificar a situação da economia de uma nação em certo período.</w:t>
            </w:r>
          </w:p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Certos aspectos devem ser analisados para realizar uma efetiva análise monetária:</w:t>
            </w:r>
          </w:p>
          <w:p w:rsidR="00281F71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 do que foi consumido;</w:t>
            </w:r>
          </w:p>
          <w:p w:rsidR="00281F71" w:rsidRPr="00022D90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 dos investimentos;</w:t>
            </w:r>
          </w:p>
          <w:p w:rsidR="00281F71" w:rsidRPr="00022D90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 das vendas;</w:t>
            </w:r>
          </w:p>
          <w:p w:rsidR="00281F71" w:rsidRPr="00AB4B13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 das compras.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rural</w:t>
            </w:r>
          </w:p>
        </w:tc>
        <w:tc>
          <w:tcPr>
            <w:tcW w:w="7513" w:type="dxa"/>
          </w:tcPr>
          <w:p w:rsidR="00281F71" w:rsidRPr="001D148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Entre os tipos de contabilidade, a contabilidade rural é aquela que se destina ao campo, às tarefas agrícolas e zootécnicas, às agroindústrias.</w:t>
            </w:r>
          </w:p>
          <w:p w:rsidR="00281F71" w:rsidRPr="001D148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um contabilista rural precisa de conhecimento abrangente sobre as normas tributárias e jurídicas, as quais diferem das regras que são aplicáveis aos negócios efetuados nas cidades.</w:t>
            </w:r>
          </w:p>
          <w:p w:rsidR="00281F71" w:rsidRPr="001D148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Existe diferença de tempo para cada ciclo operacional. Cada organização apresenta suas peculiaridades, não importa qual seja o produto comercializado.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Desse modo, a contabilidade rural presta serviços a empresas do agronegócio, garantindo segurança e assessoria nessa área fundamental da economia.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Contabilidade de </w:t>
            </w: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custos</w:t>
            </w:r>
          </w:p>
        </w:tc>
        <w:tc>
          <w:tcPr>
            <w:tcW w:w="7513" w:type="dxa"/>
          </w:tcPr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Esse tipo de contabilidade se destina à análise e à gestão dos custos da empresa.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A função é detectar os pontos em que a empresa pode diminuir custos e analisar como eles afetam a margem de lucro. É responsabilidade do profissional: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levantar os gastos;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definir os gastos para um período;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organizar os centros de custos, de forma a permitir análises, comparações, reduções ou melhorias de custos;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analisar o processo de precificar as mercadorias e os serviços;</w:t>
            </w:r>
          </w:p>
          <w:p w:rsidR="00281F71" w:rsidRPr="00AB4B13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oferecer dados de custo relacionados a algumas alternativas, para que a gestão tome decisões sobre qual delas é a melhor. 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Contabilidade digital</w:t>
            </w:r>
          </w:p>
        </w:tc>
        <w:tc>
          <w:tcPr>
            <w:tcW w:w="7513" w:type="dxa"/>
          </w:tcPr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digital é uma modalidade nova, que acompanha as tendências tecnológicas.</w:t>
            </w:r>
          </w:p>
          <w:p w:rsidR="00281F71" w:rsidRPr="00B90432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profissional oferece serviços fazendo uso de plataformas online. Nesse caso, os escritórios de contabilidade oferecem serviços à distância, ou seja, de forma remota.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Pr="00B90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a empresa pode ficar em outra localidade, diferente daquela em que o escritório está sediado.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Enfim, os profissionais de contabilidade podem prestar assessoria e consultoria a organizações de outras cidades ou mesmo de outros estados.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distância em nada prejudica a análise contábil nem o cumprimento de todas as obrigações.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Apuração dos tributos, escrituração do negócio, conciliação bancária, emissão de notas fiscais e diversas outras atividades são feitas pela internet.</w:t>
            </w:r>
          </w:p>
          <w:p w:rsidR="00281F71" w:rsidRPr="00B90432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sistemas de contabilidade online se integram aos softwares de gestão de seus clientes, o que torna mais fácil a troca de informações entre o contabilista e o setor financeiro.</w:t>
            </w:r>
            <w:r w:rsidRPr="00B90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uma ótima solução para o comércio eletrônico, agilizando as rotinas fiscais e contábeis.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Pr="00B90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Como todos os processos são feitos digitalmente, reduz a necessidade de armazenar, enviar e receber documentos impressos.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ponto é relevante para tornar a gestão mais eficiente e sustentável, bem como para diminuir o tempo despendido nas atividades.</w:t>
            </w:r>
          </w:p>
        </w:tc>
      </w:tr>
    </w:tbl>
    <w:p w:rsidR="00281F71" w:rsidRPr="001D312A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pt-BR"/>
        </w:rPr>
      </w:pPr>
    </w:p>
    <w:p w:rsidR="001D312A" w:rsidRDefault="001D312A" w:rsidP="004F479C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Agora você compreender quais são os termos mais utilizados em contabilidade </w:t>
      </w:r>
      <w:r w:rsidRPr="00281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e seus significados</w:t>
      </w:r>
    </w:p>
    <w:p w:rsid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Interessado?</w:t>
      </w: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Então vamos lá!</w:t>
      </w:r>
    </w:p>
    <w:p w:rsidR="001D312A" w:rsidRDefault="001D312A" w:rsidP="004F479C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Pr="00AB4B13" w:rsidRDefault="00281F71" w:rsidP="004F479C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9322" w:type="dxa"/>
        <w:tblLayout w:type="fixed"/>
        <w:tblLook w:val="04A0"/>
      </w:tblPr>
      <w:tblGrid>
        <w:gridCol w:w="1809"/>
        <w:gridCol w:w="7513"/>
      </w:tblGrid>
      <w:tr w:rsidR="00281F71" w:rsidRPr="00AB4B13" w:rsidTr="001E0507">
        <w:tc>
          <w:tcPr>
            <w:tcW w:w="1809" w:type="dxa"/>
          </w:tcPr>
          <w:p w:rsidR="00281F71" w:rsidRPr="00281F71" w:rsidRDefault="00281F71" w:rsidP="00281F71">
            <w:pPr>
              <w:shd w:val="clear" w:color="auto" w:fill="FFFFFF"/>
              <w:spacing w:before="100" w:beforeAutospacing="1" w:after="100" w:afterAutospacing="1"/>
              <w:ind w:left="0" w:firstLine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TERMOS</w:t>
            </w:r>
          </w:p>
        </w:tc>
        <w:tc>
          <w:tcPr>
            <w:tcW w:w="7513" w:type="dxa"/>
          </w:tcPr>
          <w:p w:rsidR="00281F71" w:rsidRPr="00281F71" w:rsidRDefault="00281F71" w:rsidP="00281F71">
            <w:pPr>
              <w:shd w:val="clear" w:color="auto" w:fill="FFFFFF"/>
              <w:spacing w:before="100" w:beforeAutospacing="1" w:after="100" w:afterAutospacing="1"/>
              <w:ind w:left="0" w:firstLine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SIGNIFICADOS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Ações</w:t>
            </w:r>
          </w:p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Representam um direito sobre os ativos e lucros da empresa. Quando a empresa tem capital aberto, essas ações podem ser negociadas na </w:t>
            </w:r>
            <w:hyperlink r:id="rId5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Bolsa de Valores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Acionista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Pessoa física ou jurídica que possui parte das ações e patrimônios de uma empresa.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Existem dois tipos de Acionistas: minoritário e majoritário. O minoritário possui cotas pequenas de ações e por isso não tem direito a voto na empresa. Já o majoritário tem direito a voto e detém uma quantidade de ações maiores que os demais, por isso exercer o controle de uma empresa.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Amortização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Extinção ou redução parcial de uma dívida com pagamentos periódicos divididos em parcelas. Geralmente, é usada em empréstimos bancários e compra de imóveis.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 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patrimônio que a empresa possui e faz referência a bens e direitos, por exemplo, um investimento que poderá contribuir para o aumento do poder aquisitivo da empresa.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O ativo é composto de bens e direitos e apresentarão saldo devedor. Exemplo: 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máquinas, imóveis, veículos, caixa e banco (conta movimento) são alguns exemplos de contas patrimoniais ativas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Circulante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Dinheiro em caixa ou em bancos que refere-se aos bens e direitos que podem ser convertidos em dinheiro em curto prazo, geralmente 1 ano. </w:t>
            </w:r>
          </w:p>
          <w:p w:rsidR="00F32001" w:rsidRPr="00F32001" w:rsidRDefault="00F32001" w:rsidP="00F32001">
            <w:pPr>
              <w:shd w:val="clear" w:color="auto" w:fill="FFFFFF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Alguns exemplos:  </w:t>
            </w:r>
          </w:p>
          <w:p w:rsidR="00F32001" w:rsidRPr="00F32001" w:rsidRDefault="00F32001" w:rsidP="00F32001">
            <w:pPr>
              <w:numPr>
                <w:ilvl w:val="0"/>
                <w:numId w:val="1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 correntes com livre movimentação </w:t>
            </w:r>
          </w:p>
          <w:p w:rsidR="00F32001" w:rsidRPr="00F32001" w:rsidRDefault="00F32001" w:rsidP="00F32001">
            <w:pPr>
              <w:numPr>
                <w:ilvl w:val="0"/>
                <w:numId w:val="1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Dinheiro em espécie em caixa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Bens ou produtos destinados à venda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Estoque livre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Despesas pagas antecipadamente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 a receber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Impostos a restituir </w:t>
            </w:r>
          </w:p>
          <w:p w:rsidR="00F32001" w:rsidRPr="00F32001" w:rsidRDefault="00F32001" w:rsidP="00F32001">
            <w:pPr>
              <w:numPr>
                <w:ilvl w:val="0"/>
                <w:numId w:val="3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Investimentos de curto prazo em geral </w:t>
            </w:r>
          </w:p>
          <w:p w:rsidR="00F32001" w:rsidRPr="00AB4B13" w:rsidRDefault="00F32001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Ativo Contingente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Contingente é um bem que pode, eventualmente, fazer parte dos ativos de uma empresa no futuro, dependendo de uma ocorrência ou evento incertos. Por exemplo: uma casa que está em inventário ou uma herança que ainda não foi recebida.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Diferido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Subgrupo de contas de despesas pré-operacionais e gastos de reestruturação que contribuirão, efetivamente, para o aumento do resultado de mais de um exercício social.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Intangível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Encerra valores que não encontram um correspondente tangível. Por exemplo: fundo de comércio ou patentes de invenção. E pode ser chamado também de Ativo Incorpóreo. </w:t>
            </w:r>
          </w:p>
        </w:tc>
      </w:tr>
      <w:tr w:rsidR="00F32001" w:rsidRPr="00AB4B13" w:rsidTr="001E0507">
        <w:tc>
          <w:tcPr>
            <w:tcW w:w="1809" w:type="dxa"/>
          </w:tcPr>
          <w:p w:rsidR="00F32001" w:rsidRPr="00AB4B13" w:rsidRDefault="00F32001" w:rsidP="00F32001">
            <w:pPr>
              <w:pStyle w:val="Ttulo3"/>
              <w:shd w:val="clear" w:color="auto" w:fill="FFFFFF"/>
              <w:spacing w:before="0" w:beforeAutospacing="0" w:after="0" w:afterAutospacing="0"/>
              <w:outlineLvl w:val="2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Ativos não circulantes </w:t>
            </w:r>
          </w:p>
          <w:p w:rsidR="00F32001" w:rsidRPr="00AB4B13" w:rsidRDefault="00F32001" w:rsidP="00F32001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F32001" w:rsidRPr="00AB4B13" w:rsidRDefault="00F32001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São os ativos com menor liquidez. </w:t>
            </w:r>
          </w:p>
          <w:p w:rsidR="00F32001" w:rsidRPr="00AB4B13" w:rsidRDefault="00F32001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Os bens e direitos que, por suas características, podem levar um tempo superior a um ano para se transformarem em capital. </w:t>
            </w:r>
          </w:p>
          <w:p w:rsidR="00F32001" w:rsidRPr="00AB4B13" w:rsidRDefault="00F32001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Incluem aqueles que normalmente não se deseja converter em capital, porque servem ao funcionamento da organização.</w:t>
            </w:r>
          </w:p>
          <w:p w:rsidR="00F32001" w:rsidRPr="00AB4B13" w:rsidRDefault="00F32001" w:rsidP="00F32001">
            <w:pPr>
              <w:shd w:val="clear" w:color="auto" w:fill="FFFFFF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  <w:p w:rsidR="00F32001" w:rsidRPr="00F32001" w:rsidRDefault="00F32001" w:rsidP="00F32001">
            <w:pPr>
              <w:shd w:val="clear" w:color="auto" w:fill="FFFFFF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ativos não circulantes se subdividem em: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Ativos realizáveis no longo prazo: aqueles que devem entrar no exercício social dos anos seguintes, como </w:t>
            </w:r>
            <w:hyperlink r:id="rId6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eastAsia="pt-BR"/>
                </w:rPr>
                <w:t>investimentos</w:t>
              </w:r>
            </w:hyperlink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de longo prazo, depósitos a longo prazo, empréstimos realizados, etc.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Ativos imobilizados: os que são indispensáveis à capacidade de produção da empresa, como imóveis e equipamentos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Investimentos: aqueles que não são responsáveis pela produção, como imóveis para rendimento ou futura utilização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Ativos intangíveis: bens sem caráter físico, mas com valor financeiro, como direitos autorais, marcas, patentes, licenças, softwares, etc. </w:t>
            </w:r>
          </w:p>
          <w:p w:rsidR="00F32001" w:rsidRPr="00AB4B13" w:rsidRDefault="00F32001" w:rsidP="00F32001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Permanente 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a parte do Ativo que expressa os valores ou bens que não se destinam à venda.</w:t>
            </w:r>
          </w:p>
        </w:tc>
      </w:tr>
      <w:tr w:rsidR="004F479C" w:rsidRPr="00AB4B13" w:rsidTr="001E0507">
        <w:trPr>
          <w:trHeight w:val="2170"/>
        </w:trPr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Realizável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valores que expressam investimentos cuja transformação em dinheiro é relativamente fácil. Embora não sejam valores numerários podem se transformar neles sem dificuldades. </w:t>
            </w:r>
          </w:p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grupo inclui: contas de mercadorias, estoques, clientes, contas a receber, entre outros. </w:t>
            </w:r>
          </w:p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Ativo Realizável divide-se em curto e longo prazo, de acordo com o tempo em que os valores poderão se transformar em dinheiro.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Ato Administrativo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Segundo a doutrina contábil feita por alguns estudiosos, o ato administrativo é a ação praticada pela administração e que não afeta o patrimônio de uma empresa. Por exemplo: a elaboração de uma proposta de venda ou de compra.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Balanço Patrimonial</w:t>
            </w:r>
          </w:p>
        </w:tc>
        <w:tc>
          <w:tcPr>
            <w:tcW w:w="7513" w:type="dxa"/>
          </w:tcPr>
          <w:p w:rsidR="001E0507" w:rsidRPr="00AB4B13" w:rsidRDefault="004F479C" w:rsidP="001E0507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uma demonstração que tem como objetivo apresentar a situação financeira e contábil de uma empresa, usando como referência um determinado período.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</w:p>
          <w:p w:rsidR="004F479C" w:rsidRPr="00AB4B13" w:rsidRDefault="001E0507" w:rsidP="001E0507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 equação é:  </w:t>
            </w:r>
            <w:r w:rsidRPr="00AB4B1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A=P+PL</w:t>
            </w:r>
            <w:r w:rsidRPr="00AB4B1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significa que o total de ativos (A) sempre é igual à soma do total de passivos (P) com o patrimônio líquido (PL). Ela é desdobrada da equação A=P, anterior às teorias que introduziram o conceito de PL como a diferença entre ativos e passivos.</w:t>
            </w:r>
          </w:p>
        </w:tc>
      </w:tr>
      <w:tr w:rsidR="004F479C" w:rsidRPr="00AB4B13" w:rsidTr="001E0507">
        <w:trPr>
          <w:trHeight w:val="1186"/>
        </w:trPr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Balanço Social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dados que demonstram as atividades de uma empresa com a sociedade. Tem como propósito publicar a gestão econômico-social e o relacionamento com a comunidade na qual ela está inserida. Por exemplo: como quando uma empresa destina determinado valor a uma ação ou causa social.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Base Fiscal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mensuração, conforme lei fiscal aplicável, de ativo, passivo ou instrumento patrimonial.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Tudo aquilo de material ou imaterial, que tenha valor econômico para uma empresa, seja para uso próprio, troca ou consumo.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de Consumo 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São bens não duráveis ou que são gastos ou consumidos no processo produtivo. Depois de consumidos, representam despesas, tais como: combustíveis, material de escritório, de 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limpeza e etc.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Bens de Renda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destinados aos objetivos e usos de uma empresa, como imóveis destinados à renda ou aluguel. 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fixos ou imobilizados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Representam os bens duráveis de uma empresa e costumam ter vida útil superior a 1 ano. Por exemplo: como imóveis, veículos, máquinas, instalações, equipamentos, móveis e utensílios. 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Intangíveis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possuem existência física, porém, representam uma aplicação de capital indispensável aos objetivos sociais de uma empresa. Por exemplo: marcas e patentes, fórmulas ou processos de fabricação, direitos autorais, autorizações, ponto comercial e fundo de comércio.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Capital de Terceiros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recursos externos angariados pelas empresas para custear suas atividades, como empréstimos e financiamentos.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Capital Próprio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Também conhecido como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 patrimônio líquido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ele representa os valores que os sócios têm na empresa em um determinado período.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Capital Social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deliberado em estatuto ou contrato, aplicado a empresa pelos sócios ou acionistas 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Caução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 que tem como finalidade, registrar depósitos feitos em garantia a um negócio.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84424E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hyperlink r:id="rId7" w:history="1">
              <w:r w:rsidR="001E0507" w:rsidRPr="00AB4B13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pt-BR"/>
                </w:rPr>
                <w:t>Certificado Digital</w:t>
              </w:r>
            </w:hyperlink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Arquivo de computador que contém um conjunto de informações referentes à empresa na qual foi emitido.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Certificado digital é um documento eletrônico que contém dados sobre a pessoa física ou jurídica que o utiliza, servindo como uma identidade virtual que confere validade jurídica e aspectos de segurança digital em transações digitais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Comprovante Contábil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Documento usado como base para a prova de um lançamento contábil.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Conciliação de Contas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Ação de confrontar contas para obter um ajuste entre elas.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 conciliação pode ser feita para 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qualquer conta contábil como contas a receber, contas a pagar, folha de pagamento, inventário, etc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Conferência de Conta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Ato de verificar se uma conta está com seus registros de acordo com os seus lançamentos.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Confirmação de Saldo</w:t>
            </w:r>
          </w:p>
        </w:tc>
        <w:tc>
          <w:tcPr>
            <w:tcW w:w="7513" w:type="dxa"/>
          </w:tcPr>
          <w:p w:rsidR="004F479C" w:rsidRPr="00AB4B13" w:rsidRDefault="004F479C" w:rsidP="00AB4B13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Quando se afirma que determinado saldo fornecido está exato. As confirmações são feitas a fim de verificar se os lançamentos se encontram em ordem.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 de Resultado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Registram as receitas e despesas, permitindo demonstrar o resultado de um exercício (período).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 Patrimoniais</w:t>
            </w:r>
          </w:p>
        </w:tc>
        <w:tc>
          <w:tcPr>
            <w:tcW w:w="7513" w:type="dxa"/>
          </w:tcPr>
          <w:p w:rsidR="004F479C" w:rsidRPr="00AB4B13" w:rsidRDefault="004F479C" w:rsidP="001E0507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Representam os elementos ativos e passivos, ou seja, bens, direitos, obrigações e situação líquida de uma empresa ou pessoa física.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Contas patrimoniais são divididas em dois grandes grupos: 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contas patrimoniais propriamente ditas (ativo, passivo e patrimônio líquido) e contas de resultado (receitas, custos e despesas)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. Ali estarão expressos os grupos de ativos, passivos, patrimônio líquido, receitas, custos e, finalmente, despesas. 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Custo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Valores utilizados na fabricação de um produto ou no desenvolvimento de um serviço, como na comercialização de uma determinada mercadoria.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Contábil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a representação monetária da posição patrimonial, financeira e das transações realizadas dentro de um período por uma empresa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do Fluxo de Caixa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Documento contábil fundamental para a análise da empresa, pois mostra a realidade financeira da entidade. Na prática, esse instrumento analisa as entradas e saídas de dinheiro, no que diz respeito ao operacional, vindo de financiamentos e de investimentos.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das Mutações do Patrimônio Líquido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Documento que serve para comprovar as mudanças do patrimônio líquido.  </w:t>
            </w:r>
            <w:r w:rsidR="00AB4B13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AB4B13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 DMPL funciona como </w:t>
            </w:r>
            <w:r w:rsidR="00AB4B13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registro de todas as alterações ocorridas no patrimônio líquido de uma empresa durante um determinado período</w:t>
            </w:r>
            <w:r w:rsidR="00AB4B13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 Ela apresenta movimentações como lucro do exercício, distribuição de dividendos, emissão ou compra de ações, entre outros.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das Origens e Aplicações de Recursos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Relatório contábil que mostra as modificações financeiras de uma empresa.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Déficit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Resultado originado por despesas maiores que receitas.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Depreciação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Perda de valor de um bem decorrente de seu uso ou do desgaste natural.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Deságio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Depreciação do valor nominal de um título ou do preço de uma mercadoria em relação ao seu valor de mercado.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Despesas</w:t>
            </w:r>
          </w:p>
        </w:tc>
        <w:tc>
          <w:tcPr>
            <w:tcW w:w="7513" w:type="dxa"/>
          </w:tcPr>
          <w:p w:rsidR="00AB4B13" w:rsidRPr="00AB4B13" w:rsidRDefault="00AB4B13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Gastos que têm por princípio gerar receitas.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Diário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Livro usado na escrituração contábil para reunir, em ordem cronológica, as ocorrências 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representativas dos fatos patrimoniais de uma empresa.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Doação</w:t>
            </w:r>
          </w:p>
        </w:tc>
        <w:tc>
          <w:tcPr>
            <w:tcW w:w="7513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Conforme especifica o </w:t>
            </w:r>
            <w:hyperlink r:id="rId8" w:anchor=":~:text=Janeiro%20de%202002-,Art.,vantagens%20para%20o%20de%20outra.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artigo 538 do Código Civil, 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doação é o contrato em que uma pessoa, por liberalidade, transfere do seu patrimônio bens ou valores para outra pessoa ou instituição.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Duplicata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uma espécie de boleto, como um título de crédito, por exemplo, cuja quitação prova o pagamento da compra de mercadorias ou recebimentos de serviços.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Ebitda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È um dos termos contábeis em inglês que traduzido significa “Lucro antes dos juros, impostos, depreciação e amortização”.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Eireli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Empresa Individual de Responsabilidade Limitada. É uma modalidade empresarial, na qual há apenas um sócio.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Encargo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Despesas referentes ao exercício, que são contabilizadas e consideradas dedutíveis do </w:t>
            </w:r>
            <w:hyperlink r:id="rId9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Imposto de Renda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e da Contribuição Social sobre o Lucro.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Equação Básica da Contabilidade</w:t>
            </w:r>
          </w:p>
        </w:tc>
        <w:tc>
          <w:tcPr>
            <w:tcW w:w="7513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(Bens + Direitos) – (Obrigações) = Patrimônio Líquido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destinados à comercialização.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Exaustão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Redução do valor de investimentos necessários à exploração de recursos florestais ou minerais.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Exercício social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Período de 12 meses quando ocorre o encerramento e divulgação das demonstrações contábeis.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Exercício Fiscal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O ano fiscal corresponde ao período de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 meses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determinado para apresentação dos demonstrativos de resultados contábeis de uma empresa do setor público ou privado.  O ano fiscal começa em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1º de janeiro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e termina em 31 de dezembro. Esse período nem sempre coincide com o ano-calendário e o exercício pode ter a duração de um ano civil (365 dias) ou um ano comercial (360 dias).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Fato Administrativo ou Contábil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fatos que provocam mudanças no patrimônio ou no resultado de uma empresa.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Fato Gerador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fatos que motivam a aplicação de um imposto sobre uma pessoa.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Faturamento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da receita de bens ou serviços vendidos em um período específico.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Fenômeno Patrimonial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mesmo que fato contábil. É tudo aquilo que acontece referente ao patrimônio de uma empresa.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84424E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hyperlink r:id="rId10" w:history="1">
              <w:r w:rsidR="00AB4B13" w:rsidRPr="00AB4B13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pt-BR"/>
                </w:rPr>
                <w:t>Fluxo de caixa</w:t>
              </w:r>
            </w:hyperlink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Instrumento que programa todas as entradas e saídas dos recursos financeiros e fazem referência a um período futuro. É um dos principais instrumentos financeiros para gerenciamento de um negócio.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Gasto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Despesa, custo ou investimento feito para obter uma utilidade. A palavra “gasto” é 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utilizados por alguns profissionais como sinônimo de despesa ou custo.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Glosa de Despesas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Rejeição de despesas apresentadas ou registradas que se coloca em dúvida a sua autenticidade e exatidão.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Imposto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devido ao Governo Federal, Estado e Município por pessoas físicas e jurídicas.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é 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que relaciona os bens e direitos destinados às atividades de uma empresa. por exemplo: terrenos, edifícios, máquinas, equipamentos, veículos, móveis, utensílios, etc.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Incentivo Fiscal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Redução ou extinção de cobrança de um imposto com o objetivo de melhorar a economia de determinado segmento. Um incentivo oferecido pelo Governo.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Inventário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Levantamento dos elementos do patrimônio de uma empresa em um período, com o objetivo de verificar a existência de um bem componente.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Investimento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recursos reservados para ações, participações, títulos ou qualquer outro ativo, além da atividade principal da empresa, gerando ganhos patrimoniais ou intelectuais.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Junta Comercial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utilizados, principalmente, durante a abertura de uma nova empresa. Refere-se ao órgão governamental que faz os registros de comércio, para abertura ou fechamento de um negócio.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Juros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de remuneração cobrada pelo uso de algum capital tomado como empréstimo, para uso próprio ou para repasse.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Leasing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Operação financeira entre uma empresa proprietária de determinados bens e uma empresa que usufrui desses bens contra o pagamento de prestações.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LTDA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Significa Sociedade Limitada e é uma modalidade empresarial para empresas com mais de dois sócios.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Lucro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Ocorre quando as receitas apuradas ultrapassam as despesas em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Acumulado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resultado positivo do acumulado de uma empresa. Legalmente, ficam em destaque, mas, tecnicamente, enquanto não forem distribuídos ou capitalizados, costumam ser chamados de Reservas de Lucros.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Bruto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Diferença positiva entre a receita total e o custo de um produto ou serviço.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Líquido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Líquido é a dedução do Lucro Bruto, menos a dedução do imposto de renda, junto com outras taxas que a empresa deve pagar.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Operacional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resultado do Lucro Bruto deduzido de despesas operacionais, como: administrativas, comerciais e tributárias.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Margem 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Quantia em dinheiro que sobra da receita obtida por meio da venda de um produto, serviço ou mercadoria.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Moratória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Bem de propriedade de uma empresa que tem como objetivo uma possível venda para geração de novos resultados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MEI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Significa </w:t>
            </w: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Microempreendedor</w:t>
            </w:r>
            <w:proofErr w:type="spell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Individual e refere-se a uma modalidade empresarial em que um profissional autônomo se registra, legalmente, para exercer uma atividade referente a serviços, comércios ou indústrias.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Mensuração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Processo que determina as quantias monetárias com que os elementos das demonstrações contábeis devem ser reconhecidos e apresentados no balanço patrimonial e na demonstração do resultado.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NIRE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Número de Inscrição no Registro de Empresas. É o que confirma a legalidade da empresa na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Junta Comercial do Estado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 Um número único que comprova a existência de uma empresa.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Nome Fantasia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nome popular de uma empresa que pode ou não ser igual à sua razão social.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Obrigações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dívidas ou compromissos de qualquer espécie ou natureza, assumidos perante a terceiros ou, bens de terceiros que se encontram como posse de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Orçamento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Preço aproximado concedido a um cliente pela realização de determinado serviço.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7513" w:type="dxa"/>
          </w:tcPr>
          <w:p w:rsidR="00AB4B13" w:rsidRPr="00AB4B13" w:rsidRDefault="00AB4B13" w:rsidP="009574C6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Obrigações de uma empresa com os sócios e terceiros.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F32001">
            <w:pPr>
              <w:shd w:val="clear" w:color="auto" w:fill="FFFFFF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Passivo Circulante</w:t>
            </w:r>
          </w:p>
        </w:tc>
        <w:tc>
          <w:tcPr>
            <w:tcW w:w="7513" w:type="dxa"/>
          </w:tcPr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O passivo circulante representa aquilo que será pago em breve, ou mensalmente, como a folha de pagamento. </w:t>
            </w:r>
          </w:p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Além das obrigações trabalhistas, entram aqui as contas de fornecedores, empréstimos e financiamentos a pagar no período. </w:t>
            </w:r>
          </w:p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No caso de finanças pessoais, um carro é um passivo circulante, pois demanda uma série de custos em curto prazo. </w:t>
            </w:r>
          </w:p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Os passivos não circulantes são aqueles que só serão exigidos pelos credores após o fim do exercício social atual (ano). </w:t>
            </w:r>
          </w:p>
          <w:p w:rsidR="00AB4B13" w:rsidRPr="00AB4B13" w:rsidRDefault="00AB4B13" w:rsidP="00F32001">
            <w:pPr>
              <w:shd w:val="clear" w:color="auto" w:fill="FFFFFF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Passivo Não </w:t>
            </w: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Curculante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Passivo não circulante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: despesas, dívidas e obrigações financeiras cujo prazo de vencimento é superior a um ano, tais como empréstimos de longo prazo e aportes financeiros. Alguns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exemplos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de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passivo circulante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são os impostos relacionados ao enquadramento tributário da sua empresa e encargos sociais de todos os seus funcionários, como: Contas mensais (luz, água, telefone, internet, entre outras) Férias e 13º salário. Adiantamento de salário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7513" w:type="dxa"/>
          </w:tcPr>
          <w:p w:rsidR="00AB4B13" w:rsidRPr="00AB4B13" w:rsidRDefault="00AB4B13" w:rsidP="009E6CA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Capital próprio ou recursos próprios de uma empresa. Ou seja, é riqueza que a empresa possui, menos suas despesas,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bens não-físicos por natureza, os que não podem ser tocados.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Exemplos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Capital social, Reservas de capital, Ajustes de avaliação patrimonial, Reservas de lucros. Ações em tesouraria, Lucros e prejuízos acumulados,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direitos autorais, marcas, patentes, capital intelectual. Nessa categoria, considera-se um benefício que você tem a receber.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Payback</w:t>
            </w:r>
            <w:proofErr w:type="spell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ou Tempo de Retorno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Relação entre o valor do investimento e o fluxo de caixa de um determinado projeto.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Perda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Consumo anormal de matéria-prima ou despesa involuntária que pode se transformar em um novo custo.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Plano de Contas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contas ordenadas e organizadas para serem utilizadas no decorrer das atividades de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Princípios Fundamentais de Contabilidade – PFC</w:t>
            </w:r>
          </w:p>
        </w:tc>
        <w:tc>
          <w:tcPr>
            <w:tcW w:w="7513" w:type="dxa"/>
          </w:tcPr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i. Princípio da Entidade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ii. Princípio da Continuidade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iii. Princípio da Oportunidade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iv. Princípio do Registro pelo Valor Original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v. Princípio da Atualização Monetária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vi. Princípio da Competência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vii. Princípio da Prudência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Provisão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Estimativa de uma provável perda ou despesa.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Quotas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a parte correspondente de cada sócio referente a sociedade de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Razão Social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Nome registrado de uma empresa e pode ser diferente do nome fantasia.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Receitas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entradas de elementos para o ativo da empresa que podem ser bens ou direitos. São eles os responsáveis pelo aumento da situação líquida.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de Caixa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contábil que apropria as receitas e despesas no período de seu efetivo recebimento ou pagamento, independente do momento em que foram realizadas.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de Competência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que apropria as receitas e despesas de uma empresa no período de sua realização, independente do efetivo recebimento das receitas ou do pagamento das despesas.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Rentabilidade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Ganho ou perda monetária ocorrida em um investimento.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SEFAZ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Secretaria da Fazenda do Estado. É um órgão vinculado ao Ministério da Fazenda responsável pelo controle das receitas e das despesas dos estados e distritos federais.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Selic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básica de juros da economia no Brasil e uma das ferramentas do </w:t>
            </w:r>
            <w:hyperlink r:id="rId11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Banco Central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para controlar a inflação.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Simples Nacional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de uma empresa que valida a arrecadação, cobrança e fiscalização de impostos e unifica oito deles: municipais, estaduais e federais, todos em uma única guia de pagamento.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84424E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hyperlink r:id="rId12" w:history="1">
              <w:proofErr w:type="spellStart"/>
              <w:r w:rsidR="00AB4B13" w:rsidRPr="00AB4B13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pt-BR"/>
                </w:rPr>
                <w:t>Sintegra</w:t>
              </w:r>
              <w:proofErr w:type="spellEnd"/>
            </w:hyperlink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Sistema Integrado de Informações sobre operações Interestaduais com Mercadorias e Serviços. É um sistema que tem como objetivo facilitar o fornecimento de informações dos contribuintes aos fiscos estaduais.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Superávit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utilizado para expressar à conta “lucro do exercício” dos balanços empresariais privados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Subvenção Governamental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Assistência dada pelo Governo, em forma de transferências de recursos, a uma empresa em troca do cumprimento de certas condições relacionadas às suas atividades operacionais.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Tarifa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Relação oficial das taxas sobre mercadorias importadas ou exportadas.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Tributo que indivíduos e empresas precisam pagar ao Estado.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de Juros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Cobrada pelo empréstimo de dinheiro e seu valor manifesto.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Mínima de Atratividade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de juros que especifica o mínimo de retorno que um investidor deseja ao aplicar capital. 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Técnicas Contábeis</w:t>
            </w:r>
          </w:p>
        </w:tc>
        <w:tc>
          <w:tcPr>
            <w:tcW w:w="7513" w:type="dxa"/>
          </w:tcPr>
          <w:p w:rsidR="001D312A" w:rsidRPr="00AB4B13" w:rsidRDefault="001D312A" w:rsidP="001D312A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4 as técnicas, r</w:t>
            </w: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esumidamente, temos quatro técnicas: escrituração, demonstrações contábeis, auditoria e análise das demonstrações contábeis.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Tempestividade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Ação de oferecer a informação nas demonstrações contábeis, dentro do período adequado para a decisão. 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E5420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7513" w:type="dxa"/>
          </w:tcPr>
          <w:p w:rsidR="001D312A" w:rsidRPr="00AB4B13" w:rsidRDefault="001D312A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Interna de Retorno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- 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obtida por meio dos fluxos de caixa de um investimento. 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Tributo</w:t>
            </w:r>
          </w:p>
        </w:tc>
        <w:tc>
          <w:tcPr>
            <w:tcW w:w="7513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Receita instituída pela União, Estados, Distrito Federal e Municípios. Compreende impostos, taxas e contribuições, nos termos da </w:t>
            </w:r>
            <w:hyperlink r:id="rId13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Constituição Federal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e das legislações que tratam de matérias financeiras.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Venal</w:t>
            </w:r>
          </w:p>
        </w:tc>
        <w:tc>
          <w:tcPr>
            <w:tcW w:w="7513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 valor de mercado que é definido pelo </w:t>
            </w:r>
            <w:hyperlink r:id="rId14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Poder Público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para um bem,  seja ele imóvel ou terreno. O objetivo é servir como base para o cálculo de determinados impostos e emolumentos judiciais ou administrativos. </w:t>
            </w:r>
          </w:p>
        </w:tc>
      </w:tr>
    </w:tbl>
    <w:p w:rsidR="002E58E6" w:rsidRDefault="002E58E6" w:rsidP="004F479C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74C6" w:rsidRDefault="009574C6" w:rsidP="004F479C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74C6" w:rsidRPr="00184ED3" w:rsidRDefault="009574C6" w:rsidP="004F479C">
      <w:pPr>
        <w:ind w:left="0" w:firstLine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84ED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DADOS BIBLIOGRÁFICOS</w:t>
      </w:r>
    </w:p>
    <w:p w:rsidR="009574C6" w:rsidRDefault="009574C6" w:rsidP="004F479C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74C6" w:rsidRDefault="009574C6" w:rsidP="00F43812">
      <w:p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ESCOLA DE E-COMMERCE BY TRAY. </w:t>
      </w:r>
      <w:r w:rsidRPr="009574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Tipos de contabilidade: conheça 13 tipos para não errar na sua escolha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Disponível em &lt;</w:t>
      </w:r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https://www.tray.com.</w:t>
      </w:r>
      <w:r w:rsidR="000677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/escola/</w:t>
      </w:r>
      <w:proofErr w:type="spellStart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tipos-de-contabilidade</w:t>
      </w:r>
      <w:proofErr w:type="spellEnd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&gt;. Acesso em 23 Jan. 2024. </w:t>
      </w:r>
    </w:p>
    <w:p w:rsidR="002002D4" w:rsidRPr="00067758" w:rsidRDefault="002002D4" w:rsidP="00F43812">
      <w:p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02D4" w:rsidRPr="00AB4B13" w:rsidRDefault="002002D4" w:rsidP="00F43812">
      <w:p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758">
        <w:rPr>
          <w:rFonts w:ascii="Times New Roman" w:hAnsi="Times New Roman" w:cs="Times New Roman"/>
          <w:color w:val="000000" w:themeColor="text1"/>
          <w:sz w:val="20"/>
          <w:szCs w:val="20"/>
        </w:rPr>
        <w:t>PORTAL DA TRANSPARÊNCIA OABPR.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67758" w:rsidRPr="0006775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GLOSSÁRIO CONTÁBIL</w:t>
      </w:r>
      <w:r w:rsidRPr="002002D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Disponível em: &lt;</w:t>
      </w:r>
      <w:r w:rsidRPr="002002D4">
        <w:rPr>
          <w:rFonts w:ascii="Times New Roman" w:hAnsi="Times New Roman" w:cs="Times New Roman"/>
          <w:color w:val="000000" w:themeColor="text1"/>
          <w:sz w:val="20"/>
          <w:szCs w:val="20"/>
        </w:rPr>
        <w:t>https://transparencia.oabpr.org.br/glossario-contabil/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&gt;.  Acesso em 23 Jan. 2024.</w:t>
      </w:r>
    </w:p>
    <w:sectPr w:rsidR="002002D4" w:rsidRPr="00AB4B13" w:rsidSect="002E5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24E"/>
    <w:multiLevelType w:val="multilevel"/>
    <w:tmpl w:val="E2B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6646C"/>
    <w:multiLevelType w:val="hybridMultilevel"/>
    <w:tmpl w:val="B83EB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E1224"/>
    <w:multiLevelType w:val="hybridMultilevel"/>
    <w:tmpl w:val="4C303EE8"/>
    <w:lvl w:ilvl="0" w:tplc="0416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>
    <w:nsid w:val="07335EA3"/>
    <w:multiLevelType w:val="multilevel"/>
    <w:tmpl w:val="C3C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E7051"/>
    <w:multiLevelType w:val="hybridMultilevel"/>
    <w:tmpl w:val="50541E5C"/>
    <w:lvl w:ilvl="0" w:tplc="0416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>
    <w:nsid w:val="21560FA2"/>
    <w:multiLevelType w:val="hybridMultilevel"/>
    <w:tmpl w:val="EC4E0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85A6F"/>
    <w:multiLevelType w:val="hybridMultilevel"/>
    <w:tmpl w:val="5A62F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90672"/>
    <w:multiLevelType w:val="hybridMultilevel"/>
    <w:tmpl w:val="53B0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80B15"/>
    <w:multiLevelType w:val="multilevel"/>
    <w:tmpl w:val="8CD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45D6B"/>
    <w:multiLevelType w:val="multilevel"/>
    <w:tmpl w:val="33A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F0BE0"/>
    <w:multiLevelType w:val="hybridMultilevel"/>
    <w:tmpl w:val="6844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810E1"/>
    <w:multiLevelType w:val="hybridMultilevel"/>
    <w:tmpl w:val="55FAC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03F31"/>
    <w:multiLevelType w:val="hybridMultilevel"/>
    <w:tmpl w:val="FD86B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12F6B"/>
    <w:multiLevelType w:val="hybridMultilevel"/>
    <w:tmpl w:val="BA4A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4D9E"/>
    <w:multiLevelType w:val="hybridMultilevel"/>
    <w:tmpl w:val="49BAB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20325"/>
    <w:multiLevelType w:val="multilevel"/>
    <w:tmpl w:val="C83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345FB2"/>
    <w:multiLevelType w:val="hybridMultilevel"/>
    <w:tmpl w:val="341C8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5"/>
  </w:num>
  <w:num w:numId="6">
    <w:abstractNumId w:val="13"/>
  </w:num>
  <w:num w:numId="7">
    <w:abstractNumId w:val="10"/>
  </w:num>
  <w:num w:numId="8">
    <w:abstractNumId w:val="14"/>
  </w:num>
  <w:num w:numId="9">
    <w:abstractNumId w:val="12"/>
  </w:num>
  <w:num w:numId="10">
    <w:abstractNumId w:val="7"/>
  </w:num>
  <w:num w:numId="11">
    <w:abstractNumId w:val="5"/>
  </w:num>
  <w:num w:numId="12">
    <w:abstractNumId w:val="16"/>
  </w:num>
  <w:num w:numId="13">
    <w:abstractNumId w:val="1"/>
  </w:num>
  <w:num w:numId="14">
    <w:abstractNumId w:val="6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4F479C"/>
    <w:rsid w:val="00005196"/>
    <w:rsid w:val="00022D90"/>
    <w:rsid w:val="00067758"/>
    <w:rsid w:val="00184ED3"/>
    <w:rsid w:val="001D1483"/>
    <w:rsid w:val="001D312A"/>
    <w:rsid w:val="001E0507"/>
    <w:rsid w:val="002002D4"/>
    <w:rsid w:val="00281F71"/>
    <w:rsid w:val="002E58E6"/>
    <w:rsid w:val="00311DB0"/>
    <w:rsid w:val="003A7FB9"/>
    <w:rsid w:val="004650C6"/>
    <w:rsid w:val="004F479C"/>
    <w:rsid w:val="006A04F9"/>
    <w:rsid w:val="00714A5A"/>
    <w:rsid w:val="0084424E"/>
    <w:rsid w:val="008C798E"/>
    <w:rsid w:val="009574C6"/>
    <w:rsid w:val="009E6CA0"/>
    <w:rsid w:val="00A12479"/>
    <w:rsid w:val="00AB4B13"/>
    <w:rsid w:val="00AC407C"/>
    <w:rsid w:val="00B83ACE"/>
    <w:rsid w:val="00B90432"/>
    <w:rsid w:val="00C22F09"/>
    <w:rsid w:val="00DC7FA3"/>
    <w:rsid w:val="00E034C2"/>
    <w:rsid w:val="00E77AAF"/>
    <w:rsid w:val="00E86AD3"/>
    <w:rsid w:val="00ED251D"/>
    <w:rsid w:val="00F02D7F"/>
    <w:rsid w:val="00F32001"/>
    <w:rsid w:val="00F43812"/>
    <w:rsid w:val="00F46EEB"/>
    <w:rsid w:val="00F77A47"/>
    <w:rsid w:val="00FE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1560" w:hanging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6"/>
  </w:style>
  <w:style w:type="paragraph" w:styleId="Ttulo2">
    <w:name w:val="heading 2"/>
    <w:basedOn w:val="Normal"/>
    <w:link w:val="Ttulo2Char"/>
    <w:uiPriority w:val="9"/>
    <w:qFormat/>
    <w:rsid w:val="004F479C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F479C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47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F47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F4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79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479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7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F47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4F479C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busca?q=Art.%20538%20do%20C%C3%B3digo%20Civil" TargetMode="External"/><Relationship Id="rId13" Type="http://schemas.openxmlformats.org/officeDocument/2006/relationships/hyperlink" Target="http://www.planalto.gov.br/ccivil_03/constituicao/constituica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stta.com.br/documentos-digitais-na-contabilidade/" TargetMode="External"/><Relationship Id="rId12" Type="http://schemas.openxmlformats.org/officeDocument/2006/relationships/hyperlink" Target="http://www.sintegra.gov.b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apitalresearch.com.br/investimentos/tipos-de-investimento/" TargetMode="External"/><Relationship Id="rId11" Type="http://schemas.openxmlformats.org/officeDocument/2006/relationships/hyperlink" Target="https://www.bcb.gov.br/" TargetMode="External"/><Relationship Id="rId5" Type="http://schemas.openxmlformats.org/officeDocument/2006/relationships/hyperlink" Target="https://economia.uol.com.br/cotacoes/bolsa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stta.com.br/fluxo-de-caixa-durante-cr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stta.com.br/imposto-de-renda-2020/" TargetMode="External"/><Relationship Id="rId14" Type="http://schemas.openxmlformats.org/officeDocument/2006/relationships/hyperlink" Target="https://www.saopaulo.sp.gov.br/orgaos-e-entidades/poder-publi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4741</Words>
  <Characters>25606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30287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25</cp:revision>
  <dcterms:created xsi:type="dcterms:W3CDTF">2024-01-03T16:29:00Z</dcterms:created>
  <dcterms:modified xsi:type="dcterms:W3CDTF">2024-01-23T20:24:00Z</dcterms:modified>
</cp:coreProperties>
</file>