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CC94D" w14:textId="77777777" w:rsidR="00D27B09" w:rsidRPr="00FC3473" w:rsidRDefault="00D27B09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Hlk64315796"/>
      <w:bookmarkStart w:id="1" w:name="_Hlk64821307"/>
      <w:r w:rsidRPr="00FC3473">
        <w:rPr>
          <w:rFonts w:ascii="Times New Roman" w:hAnsi="Times New Roman"/>
          <w:b/>
          <w:bCs/>
          <w:sz w:val="24"/>
          <w:szCs w:val="24"/>
        </w:rPr>
        <w:t>Table 1</w:t>
      </w:r>
      <w:bookmarkEnd w:id="0"/>
      <w:r w:rsidR="00AA75BC" w:rsidRPr="00FC347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C3473">
        <w:rPr>
          <w:rFonts w:ascii="Times New Roman" w:hAnsi="Times New Roman"/>
          <w:sz w:val="24"/>
          <w:szCs w:val="24"/>
        </w:rPr>
        <w:t>List of available anuran species, their families and respective accession number for the Sequence Read Archive data (SRAs) included in our study.</w:t>
      </w:r>
    </w:p>
    <w:tbl>
      <w:tblPr>
        <w:tblStyle w:val="TabeladeGradeClara1"/>
        <w:tblpPr w:leftFromText="141" w:rightFromText="141" w:vertAnchor="text" w:horzAnchor="margin" w:tblpY="68"/>
        <w:tblW w:w="765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883"/>
        <w:gridCol w:w="2645"/>
      </w:tblGrid>
      <w:tr w:rsidR="005C27D6" w:rsidRPr="00FC3473" w14:paraId="51CB4A3C" w14:textId="77777777" w:rsidTr="005C27D6">
        <w:trPr>
          <w:trHeight w:val="345"/>
        </w:trPr>
        <w:tc>
          <w:tcPr>
            <w:tcW w:w="2127" w:type="dxa"/>
          </w:tcPr>
          <w:bookmarkEnd w:id="1"/>
          <w:p w14:paraId="6BE389A1" w14:textId="77777777" w:rsidR="005C27D6" w:rsidRPr="00FC3473" w:rsidRDefault="00DF2EEA" w:rsidP="002D44B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Families</w:t>
            </w:r>
          </w:p>
        </w:tc>
        <w:tc>
          <w:tcPr>
            <w:tcW w:w="2883" w:type="dxa"/>
          </w:tcPr>
          <w:p w14:paraId="1323CCAB" w14:textId="77777777" w:rsidR="005C27D6" w:rsidRPr="00FC3473" w:rsidRDefault="00DF2EEA" w:rsidP="002D44B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bookmarkStart w:id="2" w:name="_Hlk55570820"/>
            <w:r w:rsidRPr="00FC3473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Anuran species</w:t>
            </w:r>
          </w:p>
        </w:tc>
        <w:tc>
          <w:tcPr>
            <w:tcW w:w="2645" w:type="dxa"/>
          </w:tcPr>
          <w:p w14:paraId="5F6F743E" w14:textId="77777777" w:rsidR="005C27D6" w:rsidRPr="00FC3473" w:rsidRDefault="00126C2B" w:rsidP="002D44B4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Access number SRAs</w:t>
            </w:r>
          </w:p>
        </w:tc>
      </w:tr>
      <w:tr w:rsidR="005C27D6" w:rsidRPr="00FC3473" w14:paraId="49429597" w14:textId="77777777" w:rsidTr="005C27D6">
        <w:trPr>
          <w:trHeight w:val="345"/>
        </w:trPr>
        <w:tc>
          <w:tcPr>
            <w:tcW w:w="2127" w:type="dxa"/>
            <w:vMerge w:val="restart"/>
          </w:tcPr>
          <w:p w14:paraId="7EEBC638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Ranidae</w:t>
            </w:r>
          </w:p>
        </w:tc>
        <w:tc>
          <w:tcPr>
            <w:tcW w:w="2883" w:type="dxa"/>
          </w:tcPr>
          <w:p w14:paraId="36205E29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Sylvirana latouchii</w:t>
            </w:r>
          </w:p>
        </w:tc>
        <w:tc>
          <w:tcPr>
            <w:tcW w:w="2645" w:type="dxa"/>
          </w:tcPr>
          <w:p w14:paraId="12C922A3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SRR5248584</w:t>
            </w:r>
          </w:p>
        </w:tc>
      </w:tr>
      <w:tr w:rsidR="005C27D6" w:rsidRPr="00FC3473" w14:paraId="4125B5AC" w14:textId="77777777" w:rsidTr="005C27D6">
        <w:trPr>
          <w:trHeight w:val="345"/>
        </w:trPr>
        <w:tc>
          <w:tcPr>
            <w:tcW w:w="2127" w:type="dxa"/>
            <w:vMerge/>
          </w:tcPr>
          <w:p w14:paraId="1A719B8C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13690D99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Rana temporaria</w:t>
            </w:r>
          </w:p>
        </w:tc>
        <w:tc>
          <w:tcPr>
            <w:tcW w:w="2645" w:type="dxa"/>
          </w:tcPr>
          <w:p w14:paraId="403B61DA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SRR2226373</w:t>
            </w:r>
          </w:p>
        </w:tc>
      </w:tr>
      <w:tr w:rsidR="005C27D6" w:rsidRPr="00FC3473" w14:paraId="592E8729" w14:textId="77777777" w:rsidTr="005C27D6">
        <w:trPr>
          <w:trHeight w:val="345"/>
        </w:trPr>
        <w:tc>
          <w:tcPr>
            <w:tcW w:w="2127" w:type="dxa"/>
            <w:vMerge/>
          </w:tcPr>
          <w:p w14:paraId="5EB75A47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3B0F4AFB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Amolops chunganensis</w:t>
            </w:r>
          </w:p>
        </w:tc>
        <w:tc>
          <w:tcPr>
            <w:tcW w:w="2645" w:type="dxa"/>
          </w:tcPr>
          <w:p w14:paraId="54BC5C52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SRR3929656</w:t>
            </w:r>
          </w:p>
        </w:tc>
      </w:tr>
      <w:tr w:rsidR="005C27D6" w:rsidRPr="00FC3473" w14:paraId="1AC24772" w14:textId="77777777" w:rsidTr="005C27D6">
        <w:trPr>
          <w:trHeight w:val="346"/>
        </w:trPr>
        <w:tc>
          <w:tcPr>
            <w:tcW w:w="2127" w:type="dxa"/>
            <w:vMerge/>
          </w:tcPr>
          <w:p w14:paraId="690413C6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5C7771A3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Amolops mantzorum</w:t>
            </w:r>
          </w:p>
        </w:tc>
        <w:tc>
          <w:tcPr>
            <w:tcW w:w="2645" w:type="dxa"/>
          </w:tcPr>
          <w:p w14:paraId="6D4F6AD4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SRR5248586</w:t>
            </w:r>
          </w:p>
        </w:tc>
      </w:tr>
      <w:tr w:rsidR="005C27D6" w:rsidRPr="00FC3473" w14:paraId="011321EF" w14:textId="77777777" w:rsidTr="005C27D6">
        <w:trPr>
          <w:trHeight w:val="340"/>
        </w:trPr>
        <w:tc>
          <w:tcPr>
            <w:tcW w:w="2127" w:type="dxa"/>
            <w:vMerge/>
          </w:tcPr>
          <w:p w14:paraId="2A3BA0C7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4C93CD41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Lithobates catesbeianus</w:t>
            </w:r>
          </w:p>
        </w:tc>
        <w:tc>
          <w:tcPr>
            <w:tcW w:w="2645" w:type="dxa"/>
          </w:tcPr>
          <w:p w14:paraId="5D362415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SRR6218679</w:t>
            </w:r>
          </w:p>
        </w:tc>
      </w:tr>
      <w:tr w:rsidR="005C27D6" w:rsidRPr="00FC3473" w14:paraId="19B6A619" w14:textId="77777777" w:rsidTr="005C27D6">
        <w:trPr>
          <w:trHeight w:val="345"/>
        </w:trPr>
        <w:tc>
          <w:tcPr>
            <w:tcW w:w="2127" w:type="dxa"/>
            <w:vMerge w:val="restart"/>
          </w:tcPr>
          <w:p w14:paraId="56097B4E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Pipidae</w:t>
            </w:r>
          </w:p>
        </w:tc>
        <w:tc>
          <w:tcPr>
            <w:tcW w:w="2883" w:type="dxa"/>
          </w:tcPr>
          <w:p w14:paraId="44CC42FE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Xenopus laevis</w:t>
            </w:r>
          </w:p>
        </w:tc>
        <w:tc>
          <w:tcPr>
            <w:tcW w:w="2645" w:type="dxa"/>
          </w:tcPr>
          <w:p w14:paraId="6B32DF8A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SRR3210972</w:t>
            </w:r>
          </w:p>
        </w:tc>
      </w:tr>
      <w:tr w:rsidR="005C27D6" w:rsidRPr="00FC3473" w14:paraId="26A2CEC4" w14:textId="77777777" w:rsidTr="005C27D6">
        <w:trPr>
          <w:trHeight w:val="345"/>
        </w:trPr>
        <w:tc>
          <w:tcPr>
            <w:tcW w:w="2127" w:type="dxa"/>
            <w:vMerge/>
          </w:tcPr>
          <w:p w14:paraId="0F0ED564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471D1BAB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Xenopus tropicalis</w:t>
            </w:r>
          </w:p>
        </w:tc>
        <w:tc>
          <w:tcPr>
            <w:tcW w:w="2645" w:type="dxa"/>
          </w:tcPr>
          <w:p w14:paraId="42BB4DC1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SRR5110208</w:t>
            </w:r>
          </w:p>
        </w:tc>
      </w:tr>
      <w:tr w:rsidR="005C27D6" w:rsidRPr="00FC3473" w14:paraId="5517E2D5" w14:textId="77777777" w:rsidTr="005C27D6">
        <w:trPr>
          <w:trHeight w:val="451"/>
        </w:trPr>
        <w:tc>
          <w:tcPr>
            <w:tcW w:w="2127" w:type="dxa"/>
            <w:vMerge/>
          </w:tcPr>
          <w:p w14:paraId="4EE2ED06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72ABE561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Xenopus borealis</w:t>
            </w:r>
          </w:p>
        </w:tc>
        <w:tc>
          <w:tcPr>
            <w:tcW w:w="2645" w:type="dxa"/>
          </w:tcPr>
          <w:p w14:paraId="478BB126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SRR6357673</w:t>
            </w:r>
          </w:p>
        </w:tc>
      </w:tr>
      <w:tr w:rsidR="005C27D6" w:rsidRPr="00FC3473" w14:paraId="1588FA97" w14:textId="77777777" w:rsidTr="005C27D6">
        <w:trPr>
          <w:trHeight w:val="392"/>
        </w:trPr>
        <w:tc>
          <w:tcPr>
            <w:tcW w:w="2127" w:type="dxa"/>
            <w:vMerge/>
          </w:tcPr>
          <w:p w14:paraId="1065F207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3202B88E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Pipa parva</w:t>
            </w:r>
          </w:p>
        </w:tc>
        <w:tc>
          <w:tcPr>
            <w:tcW w:w="2645" w:type="dxa"/>
          </w:tcPr>
          <w:p w14:paraId="2D6EFA67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SRR9309203</w:t>
            </w:r>
          </w:p>
        </w:tc>
      </w:tr>
      <w:tr w:rsidR="005C27D6" w:rsidRPr="00FC3473" w14:paraId="4E8C50B3" w14:textId="77777777" w:rsidTr="005C27D6">
        <w:trPr>
          <w:trHeight w:val="345"/>
        </w:trPr>
        <w:tc>
          <w:tcPr>
            <w:tcW w:w="2127" w:type="dxa"/>
            <w:vMerge/>
          </w:tcPr>
          <w:p w14:paraId="43023D09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47EC555D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Hymenochirus boettgeri</w:t>
            </w:r>
          </w:p>
        </w:tc>
        <w:tc>
          <w:tcPr>
            <w:tcW w:w="2645" w:type="dxa"/>
          </w:tcPr>
          <w:p w14:paraId="5093BB7B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SRR9309200</w:t>
            </w:r>
          </w:p>
        </w:tc>
      </w:tr>
      <w:tr w:rsidR="005C27D6" w:rsidRPr="00FC3473" w14:paraId="220218F4" w14:textId="77777777" w:rsidTr="005C27D6">
        <w:trPr>
          <w:trHeight w:val="341"/>
        </w:trPr>
        <w:tc>
          <w:tcPr>
            <w:tcW w:w="2127" w:type="dxa"/>
            <w:vMerge w:val="restart"/>
          </w:tcPr>
          <w:p w14:paraId="7800B5E5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Hylidae</w:t>
            </w:r>
          </w:p>
        </w:tc>
        <w:tc>
          <w:tcPr>
            <w:tcW w:w="2883" w:type="dxa"/>
          </w:tcPr>
          <w:p w14:paraId="4E4F0E59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Hyla arborea</w:t>
            </w:r>
          </w:p>
        </w:tc>
        <w:tc>
          <w:tcPr>
            <w:tcW w:w="2645" w:type="dxa"/>
          </w:tcPr>
          <w:p w14:paraId="49E6456C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SRR2157967</w:t>
            </w:r>
          </w:p>
        </w:tc>
      </w:tr>
      <w:tr w:rsidR="005C27D6" w:rsidRPr="00FC3473" w14:paraId="6CFC9EBF" w14:textId="77777777" w:rsidTr="005C27D6">
        <w:trPr>
          <w:trHeight w:val="345"/>
        </w:trPr>
        <w:tc>
          <w:tcPr>
            <w:tcW w:w="2127" w:type="dxa"/>
            <w:vMerge/>
          </w:tcPr>
          <w:p w14:paraId="4583FE84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73C7D86E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Hyla chinensis</w:t>
            </w:r>
          </w:p>
        </w:tc>
        <w:tc>
          <w:tcPr>
            <w:tcW w:w="2645" w:type="dxa"/>
          </w:tcPr>
          <w:p w14:paraId="54C6E2EE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SRR5248585</w:t>
            </w:r>
          </w:p>
        </w:tc>
      </w:tr>
      <w:tr w:rsidR="005C27D6" w:rsidRPr="00FC3473" w14:paraId="0E2792C7" w14:textId="77777777" w:rsidTr="005C27D6">
        <w:trPr>
          <w:trHeight w:val="345"/>
        </w:trPr>
        <w:tc>
          <w:tcPr>
            <w:tcW w:w="2127" w:type="dxa"/>
            <w:vMerge/>
          </w:tcPr>
          <w:p w14:paraId="326300DF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1B252BAD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Agalychnis moreletii</w:t>
            </w:r>
          </w:p>
        </w:tc>
        <w:tc>
          <w:tcPr>
            <w:tcW w:w="2645" w:type="dxa"/>
          </w:tcPr>
          <w:p w14:paraId="7C095C51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SRR8327212</w:t>
            </w:r>
          </w:p>
        </w:tc>
      </w:tr>
      <w:tr w:rsidR="005C27D6" w:rsidRPr="00FC3473" w14:paraId="0FB9FDD8" w14:textId="77777777" w:rsidTr="005C27D6">
        <w:trPr>
          <w:trHeight w:val="345"/>
        </w:trPr>
        <w:tc>
          <w:tcPr>
            <w:tcW w:w="2127" w:type="dxa"/>
            <w:vMerge w:val="restart"/>
          </w:tcPr>
          <w:p w14:paraId="1F369FCE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Scaphiopodidae</w:t>
            </w:r>
          </w:p>
        </w:tc>
        <w:tc>
          <w:tcPr>
            <w:tcW w:w="2883" w:type="dxa"/>
          </w:tcPr>
          <w:p w14:paraId="0D9D6E91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Spea bombifrons</w:t>
            </w:r>
          </w:p>
        </w:tc>
        <w:tc>
          <w:tcPr>
            <w:tcW w:w="2645" w:type="dxa"/>
          </w:tcPr>
          <w:p w14:paraId="6BA76426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SRR9140157</w:t>
            </w:r>
          </w:p>
        </w:tc>
      </w:tr>
      <w:tr w:rsidR="005C27D6" w:rsidRPr="00FC3473" w14:paraId="7500B141" w14:textId="77777777" w:rsidTr="005C27D6">
        <w:trPr>
          <w:trHeight w:val="346"/>
        </w:trPr>
        <w:tc>
          <w:tcPr>
            <w:tcW w:w="2127" w:type="dxa"/>
            <w:vMerge/>
          </w:tcPr>
          <w:p w14:paraId="6D4BFAA4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16DB681B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Spea multiplicata</w:t>
            </w:r>
          </w:p>
        </w:tc>
        <w:tc>
          <w:tcPr>
            <w:tcW w:w="2645" w:type="dxa"/>
          </w:tcPr>
          <w:p w14:paraId="7A359777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SRR9140156</w:t>
            </w:r>
          </w:p>
        </w:tc>
      </w:tr>
      <w:tr w:rsidR="005C27D6" w:rsidRPr="00FC3473" w14:paraId="58094DAC" w14:textId="77777777" w:rsidTr="005C27D6">
        <w:trPr>
          <w:trHeight w:val="345"/>
        </w:trPr>
        <w:tc>
          <w:tcPr>
            <w:tcW w:w="2127" w:type="dxa"/>
            <w:vMerge/>
          </w:tcPr>
          <w:p w14:paraId="369D02B9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407E53A4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Scaphiopus couchii</w:t>
            </w:r>
          </w:p>
        </w:tc>
        <w:tc>
          <w:tcPr>
            <w:tcW w:w="2645" w:type="dxa"/>
          </w:tcPr>
          <w:p w14:paraId="495B8BA6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SRR9140160</w:t>
            </w:r>
          </w:p>
        </w:tc>
      </w:tr>
      <w:tr w:rsidR="005C27D6" w:rsidRPr="00FC3473" w14:paraId="7D233BE0" w14:textId="77777777" w:rsidTr="005C27D6">
        <w:trPr>
          <w:trHeight w:val="345"/>
        </w:trPr>
        <w:tc>
          <w:tcPr>
            <w:tcW w:w="2127" w:type="dxa"/>
            <w:vMerge/>
          </w:tcPr>
          <w:p w14:paraId="77F5AEAD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273B11F8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highlight w:val="yellow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Scaphiopus holbrookii</w:t>
            </w:r>
          </w:p>
        </w:tc>
        <w:tc>
          <w:tcPr>
            <w:tcW w:w="2645" w:type="dxa"/>
          </w:tcPr>
          <w:p w14:paraId="202D18F5" w14:textId="77777777" w:rsidR="005C27D6" w:rsidRPr="00FC3473" w:rsidRDefault="007520A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SRR5749792</w:t>
            </w:r>
          </w:p>
        </w:tc>
      </w:tr>
      <w:tr w:rsidR="005C27D6" w:rsidRPr="00FC3473" w14:paraId="37068E19" w14:textId="77777777" w:rsidTr="005C27D6">
        <w:trPr>
          <w:trHeight w:val="345"/>
        </w:trPr>
        <w:tc>
          <w:tcPr>
            <w:tcW w:w="2127" w:type="dxa"/>
            <w:vMerge w:val="restart"/>
          </w:tcPr>
          <w:p w14:paraId="4BBD0E83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Dicroglossidae</w:t>
            </w:r>
          </w:p>
        </w:tc>
        <w:tc>
          <w:tcPr>
            <w:tcW w:w="2883" w:type="dxa"/>
          </w:tcPr>
          <w:p w14:paraId="2EE2A776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Quasipaa boulengeri</w:t>
            </w:r>
          </w:p>
        </w:tc>
        <w:tc>
          <w:tcPr>
            <w:tcW w:w="2645" w:type="dxa"/>
          </w:tcPr>
          <w:p w14:paraId="483F149C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SRR3929655</w:t>
            </w:r>
          </w:p>
        </w:tc>
      </w:tr>
      <w:tr w:rsidR="005C27D6" w:rsidRPr="00FC3473" w14:paraId="66174965" w14:textId="77777777" w:rsidTr="005C27D6">
        <w:trPr>
          <w:trHeight w:val="346"/>
        </w:trPr>
        <w:tc>
          <w:tcPr>
            <w:tcW w:w="2127" w:type="dxa"/>
            <w:vMerge/>
          </w:tcPr>
          <w:p w14:paraId="11861E5D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6147A1FC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Nanorana parkeri</w:t>
            </w:r>
          </w:p>
        </w:tc>
        <w:tc>
          <w:tcPr>
            <w:tcW w:w="2645" w:type="dxa"/>
          </w:tcPr>
          <w:p w14:paraId="141E3656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SRR1231543</w:t>
            </w:r>
          </w:p>
        </w:tc>
      </w:tr>
      <w:tr w:rsidR="005C27D6" w:rsidRPr="00FC3473" w14:paraId="27E492C3" w14:textId="77777777" w:rsidTr="005C27D6">
        <w:trPr>
          <w:trHeight w:val="345"/>
        </w:trPr>
        <w:tc>
          <w:tcPr>
            <w:tcW w:w="2127" w:type="dxa"/>
          </w:tcPr>
          <w:p w14:paraId="2667A4D3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Dendrobatidae</w:t>
            </w:r>
          </w:p>
        </w:tc>
        <w:tc>
          <w:tcPr>
            <w:tcW w:w="2883" w:type="dxa"/>
          </w:tcPr>
          <w:p w14:paraId="712AF32A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Oophaga pumilio</w:t>
            </w:r>
          </w:p>
        </w:tc>
        <w:tc>
          <w:tcPr>
            <w:tcW w:w="2645" w:type="dxa"/>
          </w:tcPr>
          <w:p w14:paraId="17BF7B29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SRR7627575</w:t>
            </w:r>
          </w:p>
        </w:tc>
      </w:tr>
      <w:tr w:rsidR="005C27D6" w:rsidRPr="00FC3473" w14:paraId="173DEC59" w14:textId="77777777" w:rsidTr="005C27D6">
        <w:trPr>
          <w:trHeight w:val="345"/>
        </w:trPr>
        <w:tc>
          <w:tcPr>
            <w:tcW w:w="2127" w:type="dxa"/>
          </w:tcPr>
          <w:p w14:paraId="06DF0588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Família Hylodidae</w:t>
            </w:r>
          </w:p>
        </w:tc>
        <w:tc>
          <w:tcPr>
            <w:tcW w:w="2883" w:type="dxa"/>
          </w:tcPr>
          <w:p w14:paraId="34E3D8D8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Hylodes meridionals</w:t>
            </w:r>
          </w:p>
        </w:tc>
        <w:tc>
          <w:tcPr>
            <w:tcW w:w="2645" w:type="dxa"/>
          </w:tcPr>
          <w:p w14:paraId="2402B747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SRR2132056</w:t>
            </w:r>
          </w:p>
        </w:tc>
      </w:tr>
      <w:tr w:rsidR="005C27D6" w:rsidRPr="00FC3473" w14:paraId="5F2B8070" w14:textId="77777777" w:rsidTr="005C27D6">
        <w:trPr>
          <w:trHeight w:val="345"/>
        </w:trPr>
        <w:tc>
          <w:tcPr>
            <w:tcW w:w="2127" w:type="dxa"/>
          </w:tcPr>
          <w:p w14:paraId="3DA0C5BC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Rhacophoridae</w:t>
            </w:r>
          </w:p>
        </w:tc>
        <w:tc>
          <w:tcPr>
            <w:tcW w:w="2883" w:type="dxa"/>
          </w:tcPr>
          <w:p w14:paraId="5BCE8800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Rhacophorus chenfui</w:t>
            </w:r>
          </w:p>
        </w:tc>
        <w:tc>
          <w:tcPr>
            <w:tcW w:w="2645" w:type="dxa"/>
          </w:tcPr>
          <w:p w14:paraId="1D444583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SRR5248583</w:t>
            </w:r>
          </w:p>
        </w:tc>
      </w:tr>
      <w:tr w:rsidR="005C27D6" w:rsidRPr="00FC3473" w14:paraId="489B9B77" w14:textId="77777777" w:rsidTr="005C27D6">
        <w:trPr>
          <w:trHeight w:val="345"/>
        </w:trPr>
        <w:tc>
          <w:tcPr>
            <w:tcW w:w="2127" w:type="dxa"/>
          </w:tcPr>
          <w:p w14:paraId="22EB3E54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Bufonidae</w:t>
            </w:r>
          </w:p>
        </w:tc>
        <w:tc>
          <w:tcPr>
            <w:tcW w:w="2883" w:type="dxa"/>
          </w:tcPr>
          <w:p w14:paraId="35C2D6BC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Rhinella marina</w:t>
            </w:r>
          </w:p>
        </w:tc>
        <w:tc>
          <w:tcPr>
            <w:tcW w:w="2645" w:type="dxa"/>
          </w:tcPr>
          <w:p w14:paraId="0EB4C94F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ERR2838475</w:t>
            </w:r>
          </w:p>
        </w:tc>
      </w:tr>
      <w:tr w:rsidR="005C27D6" w:rsidRPr="00FC3473" w14:paraId="711945F3" w14:textId="77777777" w:rsidTr="005C27D6">
        <w:trPr>
          <w:trHeight w:val="346"/>
        </w:trPr>
        <w:tc>
          <w:tcPr>
            <w:tcW w:w="2127" w:type="dxa"/>
          </w:tcPr>
          <w:p w14:paraId="14A7EDD0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Pyxicephalidae</w:t>
            </w:r>
          </w:p>
        </w:tc>
        <w:tc>
          <w:tcPr>
            <w:tcW w:w="2883" w:type="dxa"/>
          </w:tcPr>
          <w:p w14:paraId="095B0647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Amietia hymenopus</w:t>
            </w:r>
          </w:p>
        </w:tc>
        <w:tc>
          <w:tcPr>
            <w:tcW w:w="2645" w:type="dxa"/>
          </w:tcPr>
          <w:p w14:paraId="040C90BD" w14:textId="77777777" w:rsidR="005C27D6" w:rsidRPr="00FC3473" w:rsidRDefault="005C27D6" w:rsidP="002D44B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FC3473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SRR7097947</w:t>
            </w:r>
          </w:p>
        </w:tc>
      </w:tr>
      <w:bookmarkEnd w:id="2"/>
    </w:tbl>
    <w:p w14:paraId="719D6A52" w14:textId="77777777" w:rsidR="005C27D6" w:rsidRPr="00FC3473" w:rsidRDefault="005C27D6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04AD1F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172564E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65B239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72FDE9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883BF3E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4C8111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F005752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B22BF14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093762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F9E91A0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459DF7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6C9C380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5DFD3C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C8D623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CBF9C4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39DA79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7F40FB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6EC9BAC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E1D020E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E4B47E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ED24B5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12E9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903590" w:rsidRPr="00FC3473" w:rsidSect="00FC3473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D6"/>
    <w:rsid w:val="0009542D"/>
    <w:rsid w:val="00126C2B"/>
    <w:rsid w:val="001A6118"/>
    <w:rsid w:val="002D44B4"/>
    <w:rsid w:val="0035365B"/>
    <w:rsid w:val="003E3C5B"/>
    <w:rsid w:val="005C27D6"/>
    <w:rsid w:val="00604C53"/>
    <w:rsid w:val="0066405A"/>
    <w:rsid w:val="00681E0D"/>
    <w:rsid w:val="007520A6"/>
    <w:rsid w:val="008B03E7"/>
    <w:rsid w:val="00903590"/>
    <w:rsid w:val="00961679"/>
    <w:rsid w:val="00AA75BC"/>
    <w:rsid w:val="00BF10C1"/>
    <w:rsid w:val="00D27B09"/>
    <w:rsid w:val="00DF2EEA"/>
    <w:rsid w:val="00F049AE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2DCF74"/>
  <w14:defaultImageDpi w14:val="0"/>
  <w15:docId w15:val="{0607B9C3-0DDE-44F7-B537-F29D3038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Clara1">
    <w:name w:val="Tabela de Grade Clara1"/>
    <w:basedOn w:val="Tabelanormal"/>
    <w:next w:val="TabeladeGradeClara"/>
    <w:uiPriority w:val="40"/>
    <w:rsid w:val="005C27D6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adeClara">
    <w:name w:val="Grid Table Light"/>
    <w:basedOn w:val="Tabelanormal"/>
    <w:uiPriority w:val="40"/>
    <w:rsid w:val="005C27D6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B03E7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03E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pt-PT" w:eastAsia="pt-PT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8B03E7"/>
    <w:rPr>
      <w:rFonts w:ascii="Times New Roman" w:hAnsi="Times New Roman" w:cs="Times New Roman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2021-02-24T20:48:00Z</dcterms:created>
  <dcterms:modified xsi:type="dcterms:W3CDTF">2021-02-24T20:48:00Z</dcterms:modified>
</cp:coreProperties>
</file>