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3BA4C79A" w14:textId="6759BCCD" w:rsidR="00966794"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16769" w:history="1">
            <w:r w:rsidRPr="00583922">
              <w:rPr>
                <w:rStyle w:val="Hyperlink"/>
                <w:noProof/>
              </w:rPr>
              <w:t>Part A: Introduction and Background</w:t>
            </w:r>
            <w:r>
              <w:rPr>
                <w:noProof/>
                <w:webHidden/>
              </w:rPr>
              <w:tab/>
            </w:r>
            <w:r>
              <w:rPr>
                <w:noProof/>
                <w:webHidden/>
              </w:rPr>
              <w:fldChar w:fldCharType="begin"/>
            </w:r>
            <w:r>
              <w:rPr>
                <w:noProof/>
                <w:webHidden/>
              </w:rPr>
              <w:instrText xml:space="preserve"> PAGEREF _Toc216769 \h </w:instrText>
            </w:r>
            <w:r>
              <w:rPr>
                <w:noProof/>
                <w:webHidden/>
              </w:rPr>
            </w:r>
            <w:r>
              <w:rPr>
                <w:noProof/>
                <w:webHidden/>
              </w:rPr>
              <w:fldChar w:fldCharType="separate"/>
            </w:r>
            <w:r>
              <w:rPr>
                <w:noProof/>
                <w:webHidden/>
              </w:rPr>
              <w:t>3</w:t>
            </w:r>
            <w:r>
              <w:rPr>
                <w:noProof/>
                <w:webHidden/>
              </w:rPr>
              <w:fldChar w:fldCharType="end"/>
            </w:r>
          </w:hyperlink>
        </w:p>
        <w:p w14:paraId="3B8A3E68" w14:textId="446CFA6B" w:rsidR="00966794" w:rsidRDefault="007938E3">
          <w:pPr>
            <w:pStyle w:val="TOC2"/>
            <w:tabs>
              <w:tab w:val="right" w:leader="dot" w:pos="9016"/>
            </w:tabs>
            <w:rPr>
              <w:noProof/>
            </w:rPr>
          </w:pPr>
          <w:hyperlink w:anchor="_Toc216770" w:history="1">
            <w:r w:rsidR="00966794" w:rsidRPr="00583922">
              <w:rPr>
                <w:rStyle w:val="Hyperlink"/>
                <w:noProof/>
              </w:rPr>
              <w:t>Chapter 1: Introduction to Domain</w:t>
            </w:r>
            <w:r w:rsidR="00966794">
              <w:rPr>
                <w:noProof/>
                <w:webHidden/>
              </w:rPr>
              <w:tab/>
            </w:r>
            <w:r w:rsidR="00966794">
              <w:rPr>
                <w:noProof/>
                <w:webHidden/>
              </w:rPr>
              <w:fldChar w:fldCharType="begin"/>
            </w:r>
            <w:r w:rsidR="00966794">
              <w:rPr>
                <w:noProof/>
                <w:webHidden/>
              </w:rPr>
              <w:instrText xml:space="preserve"> PAGEREF _Toc216770 \h </w:instrText>
            </w:r>
            <w:r w:rsidR="00966794">
              <w:rPr>
                <w:noProof/>
                <w:webHidden/>
              </w:rPr>
            </w:r>
            <w:r w:rsidR="00966794">
              <w:rPr>
                <w:noProof/>
                <w:webHidden/>
              </w:rPr>
              <w:fldChar w:fldCharType="separate"/>
            </w:r>
            <w:r w:rsidR="00966794">
              <w:rPr>
                <w:noProof/>
                <w:webHidden/>
              </w:rPr>
              <w:t>3</w:t>
            </w:r>
            <w:r w:rsidR="00966794">
              <w:rPr>
                <w:noProof/>
                <w:webHidden/>
              </w:rPr>
              <w:fldChar w:fldCharType="end"/>
            </w:r>
          </w:hyperlink>
        </w:p>
        <w:p w14:paraId="4188DEFE" w14:textId="652A6688" w:rsidR="00966794" w:rsidRDefault="007938E3">
          <w:pPr>
            <w:pStyle w:val="TOC2"/>
            <w:tabs>
              <w:tab w:val="right" w:leader="dot" w:pos="9016"/>
            </w:tabs>
            <w:rPr>
              <w:noProof/>
            </w:rPr>
          </w:pPr>
          <w:hyperlink w:anchor="_Toc216771" w:history="1">
            <w:r w:rsidR="00966794" w:rsidRPr="00583922">
              <w:rPr>
                <w:rStyle w:val="Hyperlink"/>
                <w:noProof/>
              </w:rPr>
              <w:t>Chapter 2: Background Domain Research</w:t>
            </w:r>
            <w:r w:rsidR="00966794">
              <w:rPr>
                <w:noProof/>
                <w:webHidden/>
              </w:rPr>
              <w:tab/>
            </w:r>
            <w:r w:rsidR="00966794">
              <w:rPr>
                <w:noProof/>
                <w:webHidden/>
              </w:rPr>
              <w:fldChar w:fldCharType="begin"/>
            </w:r>
            <w:r w:rsidR="00966794">
              <w:rPr>
                <w:noProof/>
                <w:webHidden/>
              </w:rPr>
              <w:instrText xml:space="preserve"> PAGEREF _Toc216771 \h </w:instrText>
            </w:r>
            <w:r w:rsidR="00966794">
              <w:rPr>
                <w:noProof/>
                <w:webHidden/>
              </w:rPr>
            </w:r>
            <w:r w:rsidR="00966794">
              <w:rPr>
                <w:noProof/>
                <w:webHidden/>
              </w:rPr>
              <w:fldChar w:fldCharType="separate"/>
            </w:r>
            <w:r w:rsidR="00966794">
              <w:rPr>
                <w:noProof/>
                <w:webHidden/>
              </w:rPr>
              <w:t>3</w:t>
            </w:r>
            <w:r w:rsidR="00966794">
              <w:rPr>
                <w:noProof/>
                <w:webHidden/>
              </w:rPr>
              <w:fldChar w:fldCharType="end"/>
            </w:r>
          </w:hyperlink>
        </w:p>
        <w:p w14:paraId="3ADF8D7E" w14:textId="53A409CF" w:rsidR="00966794" w:rsidRDefault="007938E3">
          <w:pPr>
            <w:pStyle w:val="TOC1"/>
            <w:tabs>
              <w:tab w:val="right" w:leader="dot" w:pos="9016"/>
            </w:tabs>
            <w:rPr>
              <w:noProof/>
            </w:rPr>
          </w:pPr>
          <w:hyperlink w:anchor="_Toc216772" w:history="1">
            <w:r w:rsidR="00966794" w:rsidRPr="00583922">
              <w:rPr>
                <w:rStyle w:val="Hyperlink"/>
                <w:noProof/>
              </w:rPr>
              <w:t>Part B: Methodology:</w:t>
            </w:r>
            <w:r w:rsidR="00966794">
              <w:rPr>
                <w:noProof/>
                <w:webHidden/>
              </w:rPr>
              <w:tab/>
            </w:r>
            <w:r w:rsidR="00966794">
              <w:rPr>
                <w:noProof/>
                <w:webHidden/>
              </w:rPr>
              <w:fldChar w:fldCharType="begin"/>
            </w:r>
            <w:r w:rsidR="00966794">
              <w:rPr>
                <w:noProof/>
                <w:webHidden/>
              </w:rPr>
              <w:instrText xml:space="preserve"> PAGEREF _Toc216772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2D43DEBC" w14:textId="04A45BB0" w:rsidR="00966794" w:rsidRDefault="007938E3">
          <w:pPr>
            <w:pStyle w:val="TOC2"/>
            <w:tabs>
              <w:tab w:val="right" w:leader="dot" w:pos="9016"/>
            </w:tabs>
            <w:rPr>
              <w:noProof/>
            </w:rPr>
          </w:pPr>
          <w:hyperlink w:anchor="_Toc216773" w:history="1">
            <w:r w:rsidR="00966794" w:rsidRPr="00583922">
              <w:rPr>
                <w:rStyle w:val="Hyperlink"/>
                <w:noProof/>
              </w:rPr>
              <w:t>Chapter 3: Project Management</w:t>
            </w:r>
            <w:r w:rsidR="00966794">
              <w:rPr>
                <w:noProof/>
                <w:webHidden/>
              </w:rPr>
              <w:tab/>
            </w:r>
            <w:r w:rsidR="00966794">
              <w:rPr>
                <w:noProof/>
                <w:webHidden/>
              </w:rPr>
              <w:fldChar w:fldCharType="begin"/>
            </w:r>
            <w:r w:rsidR="00966794">
              <w:rPr>
                <w:noProof/>
                <w:webHidden/>
              </w:rPr>
              <w:instrText xml:space="preserve"> PAGEREF _Toc216773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1FC4A279" w14:textId="0AAC0185" w:rsidR="00966794" w:rsidRDefault="007938E3">
          <w:pPr>
            <w:pStyle w:val="TOC2"/>
            <w:tabs>
              <w:tab w:val="right" w:leader="dot" w:pos="9016"/>
            </w:tabs>
            <w:rPr>
              <w:noProof/>
            </w:rPr>
          </w:pPr>
          <w:hyperlink w:anchor="_Toc216774" w:history="1">
            <w:r w:rsidR="00966794" w:rsidRPr="00583922">
              <w:rPr>
                <w:rStyle w:val="Hyperlink"/>
                <w:noProof/>
              </w:rPr>
              <w:t>Chapter 4: Software Development Lifecycle</w:t>
            </w:r>
            <w:r w:rsidR="00966794">
              <w:rPr>
                <w:noProof/>
                <w:webHidden/>
              </w:rPr>
              <w:tab/>
            </w:r>
            <w:r w:rsidR="00966794">
              <w:rPr>
                <w:noProof/>
                <w:webHidden/>
              </w:rPr>
              <w:fldChar w:fldCharType="begin"/>
            </w:r>
            <w:r w:rsidR="00966794">
              <w:rPr>
                <w:noProof/>
                <w:webHidden/>
              </w:rPr>
              <w:instrText xml:space="preserve"> PAGEREF _Toc216774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5599BD12" w14:textId="6399EB7B" w:rsidR="00966794" w:rsidRDefault="007938E3">
          <w:pPr>
            <w:pStyle w:val="TOC2"/>
            <w:tabs>
              <w:tab w:val="right" w:leader="dot" w:pos="9016"/>
            </w:tabs>
            <w:rPr>
              <w:noProof/>
            </w:rPr>
          </w:pPr>
          <w:hyperlink w:anchor="_Toc216775" w:history="1">
            <w:r w:rsidR="00966794" w:rsidRPr="00583922">
              <w:rPr>
                <w:rStyle w:val="Hyperlink"/>
                <w:noProof/>
              </w:rPr>
              <w:t>Chapter 5: Methodology Planning</w:t>
            </w:r>
            <w:r w:rsidR="00966794">
              <w:rPr>
                <w:noProof/>
                <w:webHidden/>
              </w:rPr>
              <w:tab/>
            </w:r>
            <w:r w:rsidR="00966794">
              <w:rPr>
                <w:noProof/>
                <w:webHidden/>
              </w:rPr>
              <w:fldChar w:fldCharType="begin"/>
            </w:r>
            <w:r w:rsidR="00966794">
              <w:rPr>
                <w:noProof/>
                <w:webHidden/>
              </w:rPr>
              <w:instrText xml:space="preserve"> PAGEREF _Toc216775 \h </w:instrText>
            </w:r>
            <w:r w:rsidR="00966794">
              <w:rPr>
                <w:noProof/>
                <w:webHidden/>
              </w:rPr>
            </w:r>
            <w:r w:rsidR="00966794">
              <w:rPr>
                <w:noProof/>
                <w:webHidden/>
              </w:rPr>
              <w:fldChar w:fldCharType="separate"/>
            </w:r>
            <w:r w:rsidR="00966794">
              <w:rPr>
                <w:noProof/>
                <w:webHidden/>
              </w:rPr>
              <w:t>5</w:t>
            </w:r>
            <w:r w:rsidR="00966794">
              <w:rPr>
                <w:noProof/>
                <w:webHidden/>
              </w:rPr>
              <w:fldChar w:fldCharType="end"/>
            </w:r>
          </w:hyperlink>
        </w:p>
        <w:p w14:paraId="05F72F76" w14:textId="6568D5B2" w:rsidR="00966794" w:rsidRDefault="007938E3">
          <w:pPr>
            <w:pStyle w:val="TOC3"/>
            <w:tabs>
              <w:tab w:val="right" w:leader="dot" w:pos="9016"/>
            </w:tabs>
            <w:rPr>
              <w:noProof/>
            </w:rPr>
          </w:pPr>
          <w:hyperlink w:anchor="_Toc216776" w:history="1">
            <w:r w:rsidR="00966794" w:rsidRPr="00583922">
              <w:rPr>
                <w:rStyle w:val="Hyperlink"/>
                <w:noProof/>
              </w:rPr>
              <w:t>Sub-System 1: Wireless Surveillance System and File Transfer</w:t>
            </w:r>
            <w:r w:rsidR="00966794">
              <w:rPr>
                <w:noProof/>
                <w:webHidden/>
              </w:rPr>
              <w:tab/>
            </w:r>
            <w:r w:rsidR="00966794">
              <w:rPr>
                <w:noProof/>
                <w:webHidden/>
              </w:rPr>
              <w:fldChar w:fldCharType="begin"/>
            </w:r>
            <w:r w:rsidR="00966794">
              <w:rPr>
                <w:noProof/>
                <w:webHidden/>
              </w:rPr>
              <w:instrText xml:space="preserve"> PAGEREF _Toc216776 \h </w:instrText>
            </w:r>
            <w:r w:rsidR="00966794">
              <w:rPr>
                <w:noProof/>
                <w:webHidden/>
              </w:rPr>
            </w:r>
            <w:r w:rsidR="00966794">
              <w:rPr>
                <w:noProof/>
                <w:webHidden/>
              </w:rPr>
              <w:fldChar w:fldCharType="separate"/>
            </w:r>
            <w:r w:rsidR="00966794">
              <w:rPr>
                <w:noProof/>
                <w:webHidden/>
              </w:rPr>
              <w:t>5</w:t>
            </w:r>
            <w:r w:rsidR="00966794">
              <w:rPr>
                <w:noProof/>
                <w:webHidden/>
              </w:rPr>
              <w:fldChar w:fldCharType="end"/>
            </w:r>
          </w:hyperlink>
        </w:p>
        <w:p w14:paraId="76E48620" w14:textId="1AAB8FA2" w:rsidR="00966794" w:rsidRDefault="007938E3">
          <w:pPr>
            <w:pStyle w:val="TOC3"/>
            <w:tabs>
              <w:tab w:val="right" w:leader="dot" w:pos="9016"/>
            </w:tabs>
            <w:rPr>
              <w:noProof/>
            </w:rPr>
          </w:pPr>
          <w:hyperlink w:anchor="_Toc216777" w:history="1">
            <w:r w:rsidR="00966794" w:rsidRPr="00583922">
              <w:rPr>
                <w:rStyle w:val="Hyperlink"/>
                <w:noProof/>
              </w:rPr>
              <w:t>Sub-System 2: Background and Foreground Extraction</w:t>
            </w:r>
            <w:r w:rsidR="00966794">
              <w:rPr>
                <w:noProof/>
                <w:webHidden/>
              </w:rPr>
              <w:tab/>
            </w:r>
            <w:r w:rsidR="00966794">
              <w:rPr>
                <w:noProof/>
                <w:webHidden/>
              </w:rPr>
              <w:fldChar w:fldCharType="begin"/>
            </w:r>
            <w:r w:rsidR="00966794">
              <w:rPr>
                <w:noProof/>
                <w:webHidden/>
              </w:rPr>
              <w:instrText xml:space="preserve"> PAGEREF _Toc216777 \h </w:instrText>
            </w:r>
            <w:r w:rsidR="00966794">
              <w:rPr>
                <w:noProof/>
                <w:webHidden/>
              </w:rPr>
            </w:r>
            <w:r w:rsidR="00966794">
              <w:rPr>
                <w:noProof/>
                <w:webHidden/>
              </w:rPr>
              <w:fldChar w:fldCharType="separate"/>
            </w:r>
            <w:r w:rsidR="00966794">
              <w:rPr>
                <w:noProof/>
                <w:webHidden/>
              </w:rPr>
              <w:t>6</w:t>
            </w:r>
            <w:r w:rsidR="00966794">
              <w:rPr>
                <w:noProof/>
                <w:webHidden/>
              </w:rPr>
              <w:fldChar w:fldCharType="end"/>
            </w:r>
          </w:hyperlink>
        </w:p>
        <w:p w14:paraId="37FA65AC" w14:textId="5F996819" w:rsidR="00966794" w:rsidRDefault="007938E3">
          <w:pPr>
            <w:pStyle w:val="TOC3"/>
            <w:tabs>
              <w:tab w:val="right" w:leader="dot" w:pos="9016"/>
            </w:tabs>
            <w:rPr>
              <w:noProof/>
            </w:rPr>
          </w:pPr>
          <w:hyperlink w:anchor="_Toc216778" w:history="1">
            <w:r w:rsidR="00966794" w:rsidRPr="00583922">
              <w:rPr>
                <w:rStyle w:val="Hyperlink"/>
                <w:noProof/>
              </w:rPr>
              <w:t>Sub-System 3: Object Identification and Litter Filter</w:t>
            </w:r>
            <w:r w:rsidR="00966794">
              <w:rPr>
                <w:noProof/>
                <w:webHidden/>
              </w:rPr>
              <w:tab/>
            </w:r>
            <w:r w:rsidR="00966794">
              <w:rPr>
                <w:noProof/>
                <w:webHidden/>
              </w:rPr>
              <w:fldChar w:fldCharType="begin"/>
            </w:r>
            <w:r w:rsidR="00966794">
              <w:rPr>
                <w:noProof/>
                <w:webHidden/>
              </w:rPr>
              <w:instrText xml:space="preserve"> PAGEREF _Toc216778 \h </w:instrText>
            </w:r>
            <w:r w:rsidR="00966794">
              <w:rPr>
                <w:noProof/>
                <w:webHidden/>
              </w:rPr>
            </w:r>
            <w:r w:rsidR="00966794">
              <w:rPr>
                <w:noProof/>
                <w:webHidden/>
              </w:rPr>
              <w:fldChar w:fldCharType="separate"/>
            </w:r>
            <w:r w:rsidR="00966794">
              <w:rPr>
                <w:noProof/>
                <w:webHidden/>
              </w:rPr>
              <w:t>8</w:t>
            </w:r>
            <w:r w:rsidR="00966794">
              <w:rPr>
                <w:noProof/>
                <w:webHidden/>
              </w:rPr>
              <w:fldChar w:fldCharType="end"/>
            </w:r>
          </w:hyperlink>
        </w:p>
        <w:p w14:paraId="1C1B4EA1" w14:textId="516B8CBD" w:rsidR="00966794" w:rsidRDefault="007938E3">
          <w:pPr>
            <w:pStyle w:val="TOC3"/>
            <w:tabs>
              <w:tab w:val="right" w:leader="dot" w:pos="9016"/>
            </w:tabs>
            <w:rPr>
              <w:noProof/>
            </w:rPr>
          </w:pPr>
          <w:hyperlink w:anchor="_Toc216779" w:history="1">
            <w:r w:rsidR="00966794" w:rsidRPr="00583922">
              <w:rPr>
                <w:rStyle w:val="Hyperlink"/>
                <w:noProof/>
              </w:rPr>
              <w:t>Sub-System 4: SLAM System</w:t>
            </w:r>
            <w:r w:rsidR="00966794">
              <w:rPr>
                <w:noProof/>
                <w:webHidden/>
              </w:rPr>
              <w:tab/>
            </w:r>
            <w:r w:rsidR="00966794">
              <w:rPr>
                <w:noProof/>
                <w:webHidden/>
              </w:rPr>
              <w:fldChar w:fldCharType="begin"/>
            </w:r>
            <w:r w:rsidR="00966794">
              <w:rPr>
                <w:noProof/>
                <w:webHidden/>
              </w:rPr>
              <w:instrText xml:space="preserve"> PAGEREF _Toc216779 \h </w:instrText>
            </w:r>
            <w:r w:rsidR="00966794">
              <w:rPr>
                <w:noProof/>
                <w:webHidden/>
              </w:rPr>
            </w:r>
            <w:r w:rsidR="00966794">
              <w:rPr>
                <w:noProof/>
                <w:webHidden/>
              </w:rPr>
              <w:fldChar w:fldCharType="separate"/>
            </w:r>
            <w:r w:rsidR="00966794">
              <w:rPr>
                <w:noProof/>
                <w:webHidden/>
              </w:rPr>
              <w:t>9</w:t>
            </w:r>
            <w:r w:rsidR="00966794">
              <w:rPr>
                <w:noProof/>
                <w:webHidden/>
              </w:rPr>
              <w:fldChar w:fldCharType="end"/>
            </w:r>
          </w:hyperlink>
        </w:p>
        <w:p w14:paraId="5EA4337A" w14:textId="7836F149" w:rsidR="00966794" w:rsidRDefault="007938E3">
          <w:pPr>
            <w:pStyle w:val="TOC3"/>
            <w:tabs>
              <w:tab w:val="right" w:leader="dot" w:pos="9016"/>
            </w:tabs>
            <w:rPr>
              <w:noProof/>
            </w:rPr>
          </w:pPr>
          <w:hyperlink w:anchor="_Toc216780" w:history="1">
            <w:r w:rsidR="00966794" w:rsidRPr="00583922">
              <w:rPr>
                <w:rStyle w:val="Hyperlink"/>
                <w:noProof/>
              </w:rPr>
              <w:t>Sub-System 5: Robot Development/Build</w:t>
            </w:r>
            <w:r w:rsidR="00966794">
              <w:rPr>
                <w:noProof/>
                <w:webHidden/>
              </w:rPr>
              <w:tab/>
            </w:r>
            <w:r w:rsidR="00966794">
              <w:rPr>
                <w:noProof/>
                <w:webHidden/>
              </w:rPr>
              <w:fldChar w:fldCharType="begin"/>
            </w:r>
            <w:r w:rsidR="00966794">
              <w:rPr>
                <w:noProof/>
                <w:webHidden/>
              </w:rPr>
              <w:instrText xml:space="preserve"> PAGEREF _Toc216780 \h </w:instrText>
            </w:r>
            <w:r w:rsidR="00966794">
              <w:rPr>
                <w:noProof/>
                <w:webHidden/>
              </w:rPr>
            </w:r>
            <w:r w:rsidR="00966794">
              <w:rPr>
                <w:noProof/>
                <w:webHidden/>
              </w:rPr>
              <w:fldChar w:fldCharType="separate"/>
            </w:r>
            <w:r w:rsidR="00966794">
              <w:rPr>
                <w:noProof/>
                <w:webHidden/>
              </w:rPr>
              <w:t>10</w:t>
            </w:r>
            <w:r w:rsidR="00966794">
              <w:rPr>
                <w:noProof/>
                <w:webHidden/>
              </w:rPr>
              <w:fldChar w:fldCharType="end"/>
            </w:r>
          </w:hyperlink>
        </w:p>
        <w:p w14:paraId="5C57C9FA" w14:textId="35C7FA6F" w:rsidR="00966794" w:rsidRDefault="007938E3">
          <w:pPr>
            <w:pStyle w:val="TOC3"/>
            <w:tabs>
              <w:tab w:val="right" w:leader="dot" w:pos="9016"/>
            </w:tabs>
            <w:rPr>
              <w:noProof/>
            </w:rPr>
          </w:pPr>
          <w:hyperlink w:anchor="_Toc216781" w:history="1">
            <w:r w:rsidR="00966794" w:rsidRPr="00583922">
              <w:rPr>
                <w:rStyle w:val="Hyperlink"/>
                <w:noProof/>
              </w:rPr>
              <w:t>Sub-System 6: Robot Communication and Movement Systems</w:t>
            </w:r>
            <w:r w:rsidR="00966794">
              <w:rPr>
                <w:noProof/>
                <w:webHidden/>
              </w:rPr>
              <w:tab/>
            </w:r>
            <w:r w:rsidR="00966794">
              <w:rPr>
                <w:noProof/>
                <w:webHidden/>
              </w:rPr>
              <w:fldChar w:fldCharType="begin"/>
            </w:r>
            <w:r w:rsidR="00966794">
              <w:rPr>
                <w:noProof/>
                <w:webHidden/>
              </w:rPr>
              <w:instrText xml:space="preserve"> PAGEREF _Toc216781 \h </w:instrText>
            </w:r>
            <w:r w:rsidR="00966794">
              <w:rPr>
                <w:noProof/>
                <w:webHidden/>
              </w:rPr>
            </w:r>
            <w:r w:rsidR="00966794">
              <w:rPr>
                <w:noProof/>
                <w:webHidden/>
              </w:rPr>
              <w:fldChar w:fldCharType="separate"/>
            </w:r>
            <w:r w:rsidR="00966794">
              <w:rPr>
                <w:noProof/>
                <w:webHidden/>
              </w:rPr>
              <w:t>11</w:t>
            </w:r>
            <w:r w:rsidR="00966794">
              <w:rPr>
                <w:noProof/>
                <w:webHidden/>
              </w:rPr>
              <w:fldChar w:fldCharType="end"/>
            </w:r>
          </w:hyperlink>
        </w:p>
        <w:p w14:paraId="2EEC62EC" w14:textId="7C1D9F48" w:rsidR="00966794" w:rsidRDefault="007938E3">
          <w:pPr>
            <w:pStyle w:val="TOC1"/>
            <w:tabs>
              <w:tab w:val="right" w:leader="dot" w:pos="9016"/>
            </w:tabs>
            <w:rPr>
              <w:noProof/>
            </w:rPr>
          </w:pPr>
          <w:hyperlink w:anchor="_Toc216782" w:history="1">
            <w:r w:rsidR="00966794" w:rsidRPr="00583922">
              <w:rPr>
                <w:rStyle w:val="Hyperlink"/>
                <w:noProof/>
              </w:rPr>
              <w:t>Part C: Conclusion</w:t>
            </w:r>
            <w:r w:rsidR="00966794">
              <w:rPr>
                <w:noProof/>
                <w:webHidden/>
              </w:rPr>
              <w:tab/>
            </w:r>
            <w:r w:rsidR="00966794">
              <w:rPr>
                <w:noProof/>
                <w:webHidden/>
              </w:rPr>
              <w:fldChar w:fldCharType="begin"/>
            </w:r>
            <w:r w:rsidR="00966794">
              <w:rPr>
                <w:noProof/>
                <w:webHidden/>
              </w:rPr>
              <w:instrText xml:space="preserve"> PAGEREF _Toc216782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3D9BCF2D" w14:textId="0E8C0415" w:rsidR="00966794" w:rsidRDefault="007938E3">
          <w:pPr>
            <w:pStyle w:val="TOC2"/>
            <w:tabs>
              <w:tab w:val="right" w:leader="dot" w:pos="9016"/>
            </w:tabs>
            <w:rPr>
              <w:noProof/>
            </w:rPr>
          </w:pPr>
          <w:hyperlink w:anchor="_Toc216783" w:history="1">
            <w:r w:rsidR="00966794" w:rsidRPr="00583922">
              <w:rPr>
                <w:rStyle w:val="Hyperlink"/>
                <w:noProof/>
              </w:rPr>
              <w:t>Chapter 6: Evaluation through Metrics</w:t>
            </w:r>
            <w:r w:rsidR="00966794">
              <w:rPr>
                <w:noProof/>
                <w:webHidden/>
              </w:rPr>
              <w:tab/>
            </w:r>
            <w:r w:rsidR="00966794">
              <w:rPr>
                <w:noProof/>
                <w:webHidden/>
              </w:rPr>
              <w:fldChar w:fldCharType="begin"/>
            </w:r>
            <w:r w:rsidR="00966794">
              <w:rPr>
                <w:noProof/>
                <w:webHidden/>
              </w:rPr>
              <w:instrText xml:space="preserve"> PAGEREF _Toc216783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1D67CA37" w14:textId="2899D5F4" w:rsidR="00966794" w:rsidRDefault="007938E3">
          <w:pPr>
            <w:pStyle w:val="TOC2"/>
            <w:tabs>
              <w:tab w:val="right" w:leader="dot" w:pos="9016"/>
            </w:tabs>
            <w:rPr>
              <w:noProof/>
            </w:rPr>
          </w:pPr>
          <w:hyperlink w:anchor="_Toc216784" w:history="1">
            <w:r w:rsidR="00966794" w:rsidRPr="00583922">
              <w:rPr>
                <w:rStyle w:val="Hyperlink"/>
                <w:noProof/>
              </w:rPr>
              <w:t>Chapter 7: Achieving the Aim</w:t>
            </w:r>
            <w:r w:rsidR="00966794">
              <w:rPr>
                <w:noProof/>
                <w:webHidden/>
              </w:rPr>
              <w:tab/>
            </w:r>
            <w:r w:rsidR="00966794">
              <w:rPr>
                <w:noProof/>
                <w:webHidden/>
              </w:rPr>
              <w:fldChar w:fldCharType="begin"/>
            </w:r>
            <w:r w:rsidR="00966794">
              <w:rPr>
                <w:noProof/>
                <w:webHidden/>
              </w:rPr>
              <w:instrText xml:space="preserve"> PAGEREF _Toc216784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31C563CB" w14:textId="53ABE5A5" w:rsidR="00966794" w:rsidRDefault="007938E3">
          <w:pPr>
            <w:pStyle w:val="TOC2"/>
            <w:tabs>
              <w:tab w:val="right" w:leader="dot" w:pos="9016"/>
            </w:tabs>
            <w:rPr>
              <w:noProof/>
            </w:rPr>
          </w:pPr>
          <w:hyperlink w:anchor="_Toc216785" w:history="1">
            <w:r w:rsidR="00966794" w:rsidRPr="00583922">
              <w:rPr>
                <w:rStyle w:val="Hyperlink"/>
                <w:noProof/>
              </w:rPr>
              <w:t>Chapter 8: Changes to Development</w:t>
            </w:r>
            <w:r w:rsidR="00966794">
              <w:rPr>
                <w:noProof/>
                <w:webHidden/>
              </w:rPr>
              <w:tab/>
            </w:r>
            <w:r w:rsidR="00966794">
              <w:rPr>
                <w:noProof/>
                <w:webHidden/>
              </w:rPr>
              <w:fldChar w:fldCharType="begin"/>
            </w:r>
            <w:r w:rsidR="00966794">
              <w:rPr>
                <w:noProof/>
                <w:webHidden/>
              </w:rPr>
              <w:instrText xml:space="preserve"> PAGEREF _Toc216785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7C9224FB" w14:textId="7A0D1010" w:rsidR="00966794" w:rsidRDefault="007938E3">
          <w:pPr>
            <w:pStyle w:val="TOC1"/>
            <w:tabs>
              <w:tab w:val="right" w:leader="dot" w:pos="9016"/>
            </w:tabs>
            <w:rPr>
              <w:noProof/>
            </w:rPr>
          </w:pPr>
          <w:hyperlink w:anchor="_Toc216786" w:history="1">
            <w:r w:rsidR="00966794" w:rsidRPr="00583922">
              <w:rPr>
                <w:rStyle w:val="Hyperlink"/>
                <w:noProof/>
              </w:rPr>
              <w:t>Part D: Reflective Analysis</w:t>
            </w:r>
            <w:r w:rsidR="00966794">
              <w:rPr>
                <w:noProof/>
                <w:webHidden/>
              </w:rPr>
              <w:tab/>
            </w:r>
            <w:r w:rsidR="00966794">
              <w:rPr>
                <w:noProof/>
                <w:webHidden/>
              </w:rPr>
              <w:fldChar w:fldCharType="begin"/>
            </w:r>
            <w:r w:rsidR="00966794">
              <w:rPr>
                <w:noProof/>
                <w:webHidden/>
              </w:rPr>
              <w:instrText xml:space="preserve"> PAGEREF _Toc216786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0DA1A0E8" w14:textId="4F3D3702" w:rsidR="00966794" w:rsidRDefault="007938E3">
          <w:pPr>
            <w:pStyle w:val="TOC2"/>
            <w:tabs>
              <w:tab w:val="right" w:leader="dot" w:pos="9016"/>
            </w:tabs>
            <w:rPr>
              <w:noProof/>
            </w:rPr>
          </w:pPr>
          <w:hyperlink w:anchor="_Toc216787" w:history="1">
            <w:r w:rsidR="00966794" w:rsidRPr="00583922">
              <w:rPr>
                <w:rStyle w:val="Hyperlink"/>
                <w:noProof/>
              </w:rPr>
              <w:t>Chapter 9: WW and EBI</w:t>
            </w:r>
            <w:r w:rsidR="00966794">
              <w:rPr>
                <w:noProof/>
                <w:webHidden/>
              </w:rPr>
              <w:tab/>
            </w:r>
            <w:r w:rsidR="00966794">
              <w:rPr>
                <w:noProof/>
                <w:webHidden/>
              </w:rPr>
              <w:fldChar w:fldCharType="begin"/>
            </w:r>
            <w:r w:rsidR="00966794">
              <w:rPr>
                <w:noProof/>
                <w:webHidden/>
              </w:rPr>
              <w:instrText xml:space="preserve"> PAGEREF _Toc216787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0CA6912B" w14:textId="62069C0D" w:rsidR="00966794" w:rsidRDefault="007938E3">
          <w:pPr>
            <w:pStyle w:val="TOC2"/>
            <w:tabs>
              <w:tab w:val="right" w:leader="dot" w:pos="9016"/>
            </w:tabs>
            <w:rPr>
              <w:noProof/>
            </w:rPr>
          </w:pPr>
          <w:hyperlink w:anchor="_Toc216788" w:history="1">
            <w:r w:rsidR="00966794" w:rsidRPr="00583922">
              <w:rPr>
                <w:rStyle w:val="Hyperlink"/>
                <w:noProof/>
              </w:rPr>
              <w:t>Chapter 10: Further Research / Research Limitations</w:t>
            </w:r>
            <w:r w:rsidR="00966794">
              <w:rPr>
                <w:noProof/>
                <w:webHidden/>
              </w:rPr>
              <w:tab/>
            </w:r>
            <w:r w:rsidR="00966794">
              <w:rPr>
                <w:noProof/>
                <w:webHidden/>
              </w:rPr>
              <w:fldChar w:fldCharType="begin"/>
            </w:r>
            <w:r w:rsidR="00966794">
              <w:rPr>
                <w:noProof/>
                <w:webHidden/>
              </w:rPr>
              <w:instrText xml:space="preserve"> PAGEREF _Toc216788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6D1BCA87" w14:textId="76C15793" w:rsidR="00966794" w:rsidRDefault="007938E3">
          <w:pPr>
            <w:pStyle w:val="TOC1"/>
            <w:tabs>
              <w:tab w:val="right" w:leader="dot" w:pos="9016"/>
            </w:tabs>
            <w:rPr>
              <w:noProof/>
            </w:rPr>
          </w:pPr>
          <w:hyperlink w:anchor="_Toc216789" w:history="1">
            <w:r w:rsidR="00966794" w:rsidRPr="00583922">
              <w:rPr>
                <w:rStyle w:val="Hyperlink"/>
                <w:noProof/>
              </w:rPr>
              <w:t>Part E: References</w:t>
            </w:r>
            <w:r w:rsidR="00966794">
              <w:rPr>
                <w:noProof/>
                <w:webHidden/>
              </w:rPr>
              <w:tab/>
            </w:r>
            <w:r w:rsidR="00966794">
              <w:rPr>
                <w:noProof/>
                <w:webHidden/>
              </w:rPr>
              <w:fldChar w:fldCharType="begin"/>
            </w:r>
            <w:r w:rsidR="00966794">
              <w:rPr>
                <w:noProof/>
                <w:webHidden/>
              </w:rPr>
              <w:instrText xml:space="preserve"> PAGEREF _Toc216789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501D8B26" w14:textId="51300E63"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7B038121" w14:textId="1C751469" w:rsidR="004A5E0D" w:rsidRDefault="003D6927" w:rsidP="004A5E0D">
      <w:pPr>
        <w:pStyle w:val="Heading1"/>
      </w:pPr>
      <w:bookmarkStart w:id="0" w:name="_Toc216769"/>
      <w:r>
        <w:lastRenderedPageBreak/>
        <w:t xml:space="preserve">Part A: </w:t>
      </w:r>
      <w:r w:rsidR="004A5E0D">
        <w:t>Introduction and Background</w:t>
      </w:r>
      <w:bookmarkEnd w:id="0"/>
    </w:p>
    <w:p w14:paraId="04182CD9" w14:textId="5B74E4EE" w:rsidR="004A5E0D" w:rsidRDefault="00A02BCE">
      <w:r>
        <w:t xml:space="preserve"> </w:t>
      </w:r>
    </w:p>
    <w:p w14:paraId="5F3F54F7" w14:textId="34E1A94A" w:rsidR="004A5E0D" w:rsidRDefault="00751CDA" w:rsidP="004A5E0D">
      <w:pPr>
        <w:pStyle w:val="Heading2"/>
      </w:pPr>
      <w:bookmarkStart w:id="1" w:name="_Toc216770"/>
      <w:r>
        <w:t xml:space="preserve">Chapter 1: </w:t>
      </w:r>
      <w:r w:rsidR="004A5E0D">
        <w:t>Introductio</w:t>
      </w:r>
      <w:r w:rsidR="00B81A5A">
        <w:t>n</w:t>
      </w:r>
      <w:r w:rsidR="003D6927">
        <w:t xml:space="preserve"> to Domain</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216771"/>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vide background to the project</w:t>
      </w:r>
      <w:r w:rsidR="00D95F2D">
        <w:rPr>
          <w:highlight w:val="green"/>
        </w:rPr>
        <w:t>, a</w:t>
      </w:r>
      <w:r w:rsidR="00DA6F10" w:rsidRPr="00D95F2D">
        <w:rPr>
          <w:highlight w:val="green"/>
        </w:rPr>
        <w:t xml:space="preserve">nd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r w:rsidR="003879C7">
        <w:rPr>
          <w:color w:val="833C0B" w:themeColor="accent2" w:themeShade="80"/>
        </w:rPr>
        <w:t xml:space="preserve"> </w:t>
      </w:r>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 xml:space="preserve">What system structure could I have? Middleware approach? </w:t>
      </w:r>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r>
        <w:rPr>
          <w:i/>
          <w:color w:val="833C0B" w:themeColor="accent2" w:themeShade="80"/>
        </w:rPr>
        <w:t xml:space="preserve"> </w:t>
      </w:r>
      <w:hyperlink r:id="rId6" w:history="1">
        <w:r w:rsidRPr="007F364A">
          <w:rPr>
            <w:rStyle w:val="Hyperlink"/>
            <w:i/>
            <w:color w:val="023160" w:themeColor="hyperlink" w:themeShade="80"/>
          </w:rPr>
          <w:t>https://www.hindawi.com/journals/jr/2012/959013/</w:t>
        </w:r>
      </w:hyperlink>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 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513A6176" w14:textId="1D45B6E1" w:rsidR="00B81A5A" w:rsidRPr="00B81A5A" w:rsidRDefault="003D6927" w:rsidP="003D6927">
      <w:pPr>
        <w:pStyle w:val="Heading1"/>
      </w:pPr>
      <w:bookmarkStart w:id="3" w:name="_Toc216772"/>
      <w:r>
        <w:lastRenderedPageBreak/>
        <w:t xml:space="preserve">Part B: </w:t>
      </w:r>
      <w:r w:rsidR="00B81A5A">
        <w:t>Methodology:</w:t>
      </w:r>
      <w:bookmarkEnd w:id="3"/>
    </w:p>
    <w:p w14:paraId="3660EE96" w14:textId="77777777" w:rsidR="00502377" w:rsidRDefault="00502377" w:rsidP="00502377">
      <w:bookmarkStart w:id="4" w:name="_Toc216773"/>
    </w:p>
    <w:p w14:paraId="6BD19C3C" w14:textId="20F865E8" w:rsidR="00966794" w:rsidRDefault="00966794" w:rsidP="00966794">
      <w:pPr>
        <w:pStyle w:val="Heading2"/>
      </w:pPr>
      <w:r>
        <w:t>Chapter 3: Project Management</w:t>
      </w:r>
      <w:bookmarkEnd w:id="4"/>
    </w:p>
    <w:p w14:paraId="746A3378" w14:textId="1EFE74D0" w:rsidR="00966794" w:rsidRDefault="00DD10A6">
      <w:r>
        <w:t>Gantt chart, time management, weekly goals, priority list, SE methodology eval</w:t>
      </w:r>
      <w:r w:rsidR="00915D99">
        <w:t>uation</w:t>
      </w:r>
    </w:p>
    <w:p w14:paraId="59516B27" w14:textId="07CED003" w:rsidR="00DD10A6" w:rsidRDefault="00DD10A6">
      <w:r>
        <w:t xml:space="preserve">^ </w:t>
      </w:r>
      <w:proofErr w:type="gramStart"/>
      <w:r>
        <w:t>how</w:t>
      </w:r>
      <w:proofErr w:type="gramEnd"/>
      <w:r>
        <w:t xml:space="preserve"> did I use each of these</w:t>
      </w:r>
      <w:r w:rsidR="00915D99">
        <w:t>?</w:t>
      </w:r>
      <w:bookmarkStart w:id="5" w:name="_GoBack"/>
      <w:bookmarkEnd w:id="5"/>
    </w:p>
    <w:p w14:paraId="236E3269" w14:textId="77777777" w:rsidR="00502377" w:rsidRDefault="00502377"/>
    <w:p w14:paraId="26F4D497" w14:textId="77777777" w:rsidR="00502377" w:rsidRDefault="00502377"/>
    <w:p w14:paraId="6958EDA2" w14:textId="447F1FF9" w:rsidR="00966794" w:rsidRDefault="00966794" w:rsidP="00966794">
      <w:pPr>
        <w:pStyle w:val="Heading2"/>
      </w:pPr>
      <w:bookmarkStart w:id="6" w:name="_Toc216774"/>
      <w:r>
        <w:t>Chapter 4: Software Development Lifecycle</w:t>
      </w:r>
      <w:bookmarkEnd w:id="6"/>
    </w:p>
    <w:p w14:paraId="7FB1A86F" w14:textId="7D44B5B0" w:rsidR="00966794" w:rsidRDefault="00DD10A6">
      <w:r>
        <w:t xml:space="preserve">To ensure a successful project and artefact to boot, the structure of the implementation will </w:t>
      </w:r>
      <w:r w:rsidR="00D33B9E">
        <w:t>follow a</w:t>
      </w:r>
      <w:r w:rsidR="00915D99">
        <w:t xml:space="preserve"> very strict </w:t>
      </w:r>
      <w:r w:rsidR="00D33B9E">
        <w:t>regime</w:t>
      </w:r>
      <w:r w:rsidR="00915D99">
        <w:t xml:space="preserve"> with each sub-system as described before </w:t>
      </w:r>
      <w:r w:rsidR="00D33B9E">
        <w:t xml:space="preserve">                                                                                                                                                                                                                                                                             </w:t>
      </w:r>
    </w:p>
    <w:p w14:paraId="198C7B1A" w14:textId="77777777" w:rsidR="00502377" w:rsidRDefault="00502377"/>
    <w:p w14:paraId="3D2E3903" w14:textId="63639E02" w:rsidR="00825366" w:rsidRPr="00851F93" w:rsidRDefault="00825366">
      <w:pPr>
        <w:rPr>
          <w:color w:val="FF0000"/>
        </w:rPr>
      </w:pPr>
      <w:r>
        <w:br w:type="page"/>
      </w:r>
    </w:p>
    <w:p w14:paraId="13C9B2CA" w14:textId="354BE002" w:rsidR="00851F93" w:rsidRDefault="00851F93" w:rsidP="00851F93">
      <w:pPr>
        <w:pStyle w:val="Heading2"/>
      </w:pPr>
      <w:bookmarkStart w:id="7" w:name="_Toc216775"/>
      <w:r>
        <w:t>Chapter 5: Methodology Planning</w:t>
      </w:r>
      <w:bookmarkEnd w:id="7"/>
    </w:p>
    <w:p w14:paraId="79E27FA4" w14:textId="2F08BA55" w:rsidR="00502377" w:rsidRDefault="00502377" w:rsidP="00502377">
      <w:bookmarkStart w:id="8" w:name="_Toc216776"/>
      <w:r>
        <w:t xml:space="preserve">The project follows a structure of isolation, where the system as a whole is broken down and the individual elements which make it up, have been developed independent from each other. For each of these systems, a review of best practices and methods was carried out, with an evaluation performed on </w:t>
      </w:r>
      <w:r w:rsidR="00E414E4">
        <w:t xml:space="preserve">the efficacy of </w:t>
      </w:r>
      <w:r>
        <w:t>each sub-system throughout the development.</w:t>
      </w:r>
    </w:p>
    <w:p w14:paraId="0147BEE0" w14:textId="77777777" w:rsidR="00502377" w:rsidRDefault="00502377" w:rsidP="00502377">
      <w:r>
        <w:t>The connection of the systems resembles the following diagram:</w:t>
      </w:r>
    </w:p>
    <w:p w14:paraId="38725A70" w14:textId="1E1B8198" w:rsidR="00502377" w:rsidRDefault="00E0651F" w:rsidP="00502377">
      <w:r>
        <w:rPr>
          <w:noProof/>
          <w:lang w:eastAsia="en-GB"/>
        </w:rPr>
        <w:drawing>
          <wp:inline distT="0" distB="0" distL="0" distR="0" wp14:anchorId="11789616" wp14:editId="386FE691">
            <wp:extent cx="5731510" cy="2675890"/>
            <wp:effectExtent l="152400" t="152400" r="364490" b="353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5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502377">
      <w:r>
        <w:rPr>
          <w:noProof/>
          <w:lang w:eastAsia="en-GB"/>
        </w:rPr>
        <w:drawing>
          <wp:inline distT="0" distB="0" distL="0" distR="0" wp14:anchorId="319CE704" wp14:editId="49496611">
            <wp:extent cx="5731510" cy="2089150"/>
            <wp:effectExtent l="152400" t="152400" r="36449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9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CB058C3" w14:textId="77777777" w:rsidR="00502377" w:rsidRDefault="00502377" w:rsidP="00502377">
      <w:r>
        <w:rPr>
          <w:noProof/>
          <w:lang w:eastAsia="en-GB"/>
        </w:rPr>
        <w:drawing>
          <wp:inline distT="0" distB="0" distL="0" distR="0" wp14:anchorId="1401A464" wp14:editId="313E9499">
            <wp:extent cx="6204732" cy="907052"/>
            <wp:effectExtent l="152400" t="152400" r="367665" b="369570"/>
            <wp:docPr id="3" name="Picture 3" descr="H:\RDS\Desktop\r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DS\Desktop\ros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2366" cy="911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0BA77864" w14:textId="77777777" w:rsidR="00232F34" w:rsidRDefault="00232F34" w:rsidP="00006423"/>
    <w:p w14:paraId="708DFB75" w14:textId="77777777" w:rsidR="002527E7" w:rsidRDefault="002527E7">
      <w:pPr>
        <w:rPr>
          <w:rFonts w:asciiTheme="majorHAnsi" w:eastAsiaTheme="majorEastAsia" w:hAnsiTheme="majorHAnsi" w:cstheme="majorBidi"/>
          <w:color w:val="1F3763" w:themeColor="accent1" w:themeShade="7F"/>
          <w:sz w:val="24"/>
          <w:szCs w:val="24"/>
        </w:rPr>
      </w:pPr>
      <w:r>
        <w:br w:type="page"/>
      </w:r>
    </w:p>
    <w:p w14:paraId="6D06F485" w14:textId="5D0DAC0B" w:rsidR="004A5E0D" w:rsidRDefault="00851F93" w:rsidP="00851F93">
      <w:pPr>
        <w:pStyle w:val="Heading3"/>
      </w:pPr>
      <w:r>
        <w:t>Sub-System 1</w:t>
      </w:r>
      <w:r w:rsidR="004A5E0D">
        <w:t xml:space="preserve">: Wireless </w:t>
      </w:r>
      <w:r w:rsidR="00751CDA">
        <w:t xml:space="preserve">Surveillance </w:t>
      </w:r>
      <w:r w:rsidR="004A5E0D">
        <w:t>System</w:t>
      </w:r>
      <w:r w:rsidR="00751CDA">
        <w:t xml:space="preserve"> and File Transfer</w:t>
      </w:r>
      <w:bookmarkEnd w:id="8"/>
    </w:p>
    <w:p w14:paraId="4B50A233" w14:textId="44FDF0DA" w:rsidR="00851F93" w:rsidRDefault="00D60D66" w:rsidP="004A5E0D">
      <w:r>
        <w:t xml:space="preserve">The first stage in the system’s architecture is the image acquisition. The initial idea was to mount </w:t>
      </w:r>
      <w:r w:rsidR="002527E7">
        <w:t xml:space="preserve">the device chosen onto the robot, however after a risk </w:t>
      </w:r>
    </w:p>
    <w:p w14:paraId="3D5B4A8B" w14:textId="77777777" w:rsidR="00502377" w:rsidRDefault="00502377" w:rsidP="004A5E0D"/>
    <w:p w14:paraId="2418FA4F" w14:textId="77777777" w:rsidR="00502377" w:rsidRDefault="00502377" w:rsidP="004A5E0D"/>
    <w:p w14:paraId="19FAE65D" w14:textId="2E13DEA1" w:rsidR="002C4C8A" w:rsidRDefault="00E16C67" w:rsidP="004A5E0D">
      <w:r>
        <w:t xml:space="preserve">Was going to </w:t>
      </w:r>
      <w:r w:rsidR="002C4C8A">
        <w:t>use Wired USB Camera</w:t>
      </w:r>
      <w:r>
        <w:t xml:space="preserve"> but </w:t>
      </w:r>
      <w:r w:rsidR="002C4C8A">
        <w:t>Changed to use (wireless)/</w:t>
      </w:r>
      <w:r w:rsidR="003D6927">
        <w:t>Wi-Fi</w:t>
      </w:r>
      <w:r w:rsidR="002C4C8A">
        <w:t xml:space="preserve"> Camera </w:t>
      </w:r>
      <w:r>
        <w:t>as wired didn’t allow for having multiple cameras over a large area.  This was simpler and easier to implement for cost reduction.</w:t>
      </w:r>
    </w:p>
    <w:p w14:paraId="49DEBDF0" w14:textId="01E104B7" w:rsidR="00751CDA" w:rsidRDefault="002C4C8A" w:rsidP="004A5E0D">
      <w:r>
        <w:t xml:space="preserve">Changed to use Wired USB Camera connected to RPI </w:t>
      </w:r>
      <w:r w:rsidR="00E16C67">
        <w:t>as it was</w:t>
      </w:r>
      <w:r>
        <w:t xml:space="preserve"> easier </w:t>
      </w:r>
      <w:r w:rsidR="0090276D">
        <w:t>than</w:t>
      </w:r>
      <w:r>
        <w:t xml:space="preserve"> connecting cam to internet or setting up own campus-wide subnet or adding own routers</w:t>
      </w:r>
      <w:r w:rsidR="00E16C67">
        <w:t xml:space="preserve"> for each </w:t>
      </w:r>
      <w:r w:rsidR="003D6927">
        <w:t>Wi-Fi</w:t>
      </w:r>
      <w:r w:rsidR="00E16C67">
        <w:t xml:space="preserve"> cam</w:t>
      </w:r>
      <w:r w:rsidR="00751CDA">
        <w:t>.</w:t>
      </w:r>
    </w:p>
    <w:p w14:paraId="556FE351" w14:textId="77777777" w:rsidR="00751CDA" w:rsidRDefault="00751CDA" w:rsidP="00751CDA">
      <w:r>
        <w:t>Was going to use FTP to connect directly with desktop… didn’t have admin perms to do so, so for the sake of the report a server is used as a middle ground where the cam publishes to, and the processing unit subscribes to.</w:t>
      </w:r>
    </w:p>
    <w:p w14:paraId="307E8F63" w14:textId="40706EA5" w:rsidR="00751CDA" w:rsidRDefault="00751CDA" w:rsidP="00751CDA">
      <w:r>
        <w:t>Update speed justification…?</w:t>
      </w:r>
    </w:p>
    <w:p w14:paraId="427674E9" w14:textId="77777777" w:rsidR="00751CDA" w:rsidRDefault="00751CDA" w:rsidP="004A5E0D"/>
    <w:tbl>
      <w:tblPr>
        <w:tblStyle w:val="TableGrid"/>
        <w:tblW w:w="0" w:type="auto"/>
        <w:tblLook w:val="04A0" w:firstRow="1" w:lastRow="0" w:firstColumn="1" w:lastColumn="0" w:noHBand="0" w:noVBand="1"/>
      </w:tblPr>
      <w:tblGrid>
        <w:gridCol w:w="9016"/>
      </w:tblGrid>
      <w:tr w:rsidR="0015756A" w14:paraId="20059327" w14:textId="77777777" w:rsidTr="0015756A">
        <w:tc>
          <w:tcPr>
            <w:tcW w:w="9016" w:type="dxa"/>
          </w:tcPr>
          <w:p w14:paraId="3B6FBC30" w14:textId="77777777" w:rsidR="0015756A" w:rsidRDefault="0015756A" w:rsidP="004A5E0D">
            <w:pPr>
              <w:rPr>
                <w:color w:val="00B050"/>
              </w:rPr>
            </w:pPr>
            <w:r>
              <w:rPr>
                <w:color w:val="00B050"/>
              </w:rPr>
              <w:t>RESEARCH POINTS:</w:t>
            </w:r>
          </w:p>
          <w:p w14:paraId="0FA74B6F" w14:textId="6AB1A0B9" w:rsidR="0015756A" w:rsidRPr="0015756A" w:rsidRDefault="0015756A" w:rsidP="004A5E0D">
            <w:pPr>
              <w:rPr>
                <w:color w:val="00B050"/>
              </w:rPr>
            </w:pPr>
          </w:p>
        </w:tc>
      </w:tr>
    </w:tbl>
    <w:p w14:paraId="1FDCBE8D" w14:textId="77777777" w:rsidR="00851F93" w:rsidRDefault="00851F93" w:rsidP="00851F93">
      <w:pPr>
        <w:pStyle w:val="Heading4"/>
      </w:pPr>
      <w:r w:rsidRPr="00851F93">
        <w:t>Step 1: Research tools and methods to set up the sub-system</w:t>
      </w:r>
    </w:p>
    <w:p w14:paraId="7286E7A9" w14:textId="77777777" w:rsidR="00851F93" w:rsidRPr="00851F93" w:rsidRDefault="00851F93" w:rsidP="00851F93"/>
    <w:p w14:paraId="3C723754" w14:textId="77777777" w:rsidR="00851F93" w:rsidRPr="00851F93" w:rsidRDefault="00851F93" w:rsidP="00851F93">
      <w:pPr>
        <w:pStyle w:val="Heading4"/>
      </w:pPr>
      <w:r w:rsidRPr="00851F93">
        <w:t>Step 2: Define appropriate evaluation systems</w:t>
      </w:r>
    </w:p>
    <w:p w14:paraId="04C171F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C3D485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260D6CB4" w14:textId="77777777" w:rsidR="00851F93" w:rsidRPr="00851F93" w:rsidRDefault="00851F93" w:rsidP="00851F93">
      <w:pPr>
        <w:pStyle w:val="Heading4"/>
      </w:pPr>
      <w:r w:rsidRPr="00851F93">
        <w:t>Step 3: Define requirements for the sub-system</w:t>
      </w:r>
    </w:p>
    <w:p w14:paraId="6C0FFE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C989977" w14:textId="77777777" w:rsidR="00851F93" w:rsidRDefault="00851F93" w:rsidP="00851F93">
      <w:pPr>
        <w:pStyle w:val="Heading4"/>
      </w:pPr>
      <w:r>
        <w:t>St</w:t>
      </w:r>
      <w:r w:rsidRPr="00851F93">
        <w:t>ep 4: Design the sub-system using the best method</w:t>
      </w:r>
    </w:p>
    <w:p w14:paraId="45442C1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35C6198" w14:textId="77777777" w:rsidR="00851F93" w:rsidRPr="00851F93" w:rsidRDefault="00851F93" w:rsidP="00851F93">
      <w:pPr>
        <w:pStyle w:val="Heading4"/>
      </w:pPr>
      <w:r w:rsidRPr="00851F93">
        <w:t>Step 5: Test effectiveness of systems researched in context</w:t>
      </w:r>
    </w:p>
    <w:p w14:paraId="6A18EBFE"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9225F11" w14:textId="77777777" w:rsidR="00851F93" w:rsidRPr="00851F93" w:rsidRDefault="00851F93" w:rsidP="00851F93">
      <w:pPr>
        <w:pStyle w:val="Heading4"/>
      </w:pPr>
      <w:r w:rsidRPr="00851F93">
        <w:t>Step 6: Build the most appropriate</w:t>
      </w:r>
    </w:p>
    <w:p w14:paraId="16A5E951"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5F48F9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2361C94" w14:textId="77777777" w:rsidR="00851F93" w:rsidRDefault="00851F93" w:rsidP="00851F93">
      <w:pPr>
        <w:pStyle w:val="Heading4"/>
      </w:pPr>
      <w:r w:rsidRPr="00851F93">
        <w:t>Step 7: Evaluate the efficacy of the sub-system</w:t>
      </w:r>
    </w:p>
    <w:p w14:paraId="55AC0173" w14:textId="75D65E09" w:rsidR="00C04E65" w:rsidRDefault="00C04E65" w:rsidP="004A5E0D"/>
    <w:p w14:paraId="3BE28252" w14:textId="7BAE51C9" w:rsidR="00DD1DD7" w:rsidRDefault="00DD1DD7" w:rsidP="004A5E0D"/>
    <w:p w14:paraId="69848F97" w14:textId="77777777" w:rsidR="00DD1DD7" w:rsidRDefault="00DD1DD7" w:rsidP="004A5E0D"/>
    <w:p w14:paraId="59F98E7E"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17984B8" w14:textId="5CD2E00F" w:rsidR="003D6927" w:rsidRDefault="00851F93" w:rsidP="00851F93">
      <w:pPr>
        <w:pStyle w:val="Heading3"/>
      </w:pPr>
      <w:bookmarkStart w:id="9" w:name="_Toc216777"/>
      <w:r>
        <w:t xml:space="preserve">Sub-System 2: </w:t>
      </w:r>
      <w:r w:rsidR="002C4C8A">
        <w:t xml:space="preserve">Background </w:t>
      </w:r>
      <w:r w:rsidR="00514711">
        <w:t>and Foreground Extraction</w:t>
      </w:r>
      <w:bookmarkEnd w:id="9"/>
    </w:p>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249FFE34" w14:textId="2B0578DA" w:rsidR="00873D42" w:rsidRDefault="00873D42" w:rsidP="004A5E0D">
      <w:r>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7777777" w:rsidR="00851F93" w:rsidRDefault="00851F93" w:rsidP="00851F93">
      <w:pPr>
        <w:pStyle w:val="Heading4"/>
      </w:pPr>
      <w:r w:rsidRPr="00851F93">
        <w:t>Step 1: Research tools and methods 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2DE3218" w14:textId="6FB478F5" w:rsidR="00561D83" w:rsidRDefault="00561D83" w:rsidP="00851F93"/>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6B8DCA54" w:rsidR="003D6927" w:rsidRDefault="00851F93" w:rsidP="00851F93">
      <w:pPr>
        <w:pStyle w:val="Heading3"/>
      </w:pPr>
      <w:bookmarkStart w:id="10" w:name="_Toc216778"/>
      <w:r>
        <w:t>Sub-System 3:</w:t>
      </w:r>
      <w:r w:rsidR="002C4C8A">
        <w:t xml:space="preserve"> Object Identification</w:t>
      </w:r>
      <w:r w:rsidR="002238BE">
        <w:t xml:space="preserve"> and Litter Filter</w:t>
      </w:r>
      <w:bookmarkEnd w:id="10"/>
    </w:p>
    <w:p w14:paraId="3DEA8B0B" w14:textId="7ED380C3" w:rsidR="00C208CF" w:rsidRDefault="00C208CF" w:rsidP="002C4C8A">
      <w:r>
        <w:t>Object identification was originally planned to extract many features form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06508333" w14:textId="77777777" w:rsidR="00851F93" w:rsidRDefault="00851F93" w:rsidP="00851F93">
      <w:pPr>
        <w:pStyle w:val="Heading4"/>
      </w:pPr>
      <w:r w:rsidRPr="00851F93">
        <w:t>Step 1: Research tools and methods to set up the sub-system</w:t>
      </w:r>
    </w:p>
    <w:p w14:paraId="59C5E171" w14:textId="77777777" w:rsidR="00851F93" w:rsidRPr="00851F93" w:rsidRDefault="00851F93"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571F80CC" w:rsidR="003D6927" w:rsidRDefault="00851F93" w:rsidP="00851F93">
      <w:pPr>
        <w:pStyle w:val="Heading3"/>
      </w:pPr>
      <w:bookmarkStart w:id="11" w:name="_Toc216779"/>
      <w:r>
        <w:t xml:space="preserve">Sub-System 4: </w:t>
      </w:r>
      <w:r w:rsidR="002C4C8A">
        <w:t>SLAM System</w:t>
      </w:r>
      <w:bookmarkEnd w:id="11"/>
    </w:p>
    <w:p w14:paraId="7C126F2D" w14:textId="5EBD4635" w:rsidR="002C4C8A" w:rsidRDefault="002C4C8A" w:rsidP="00B32DD5"/>
    <w:p w14:paraId="4BD31EA9" w14:textId="23CCF6E5" w:rsidR="002C4C8A" w:rsidRDefault="008B6723" w:rsidP="002C4C8A">
      <w:r>
        <w:t xml:space="preserve">I </w:t>
      </w:r>
      <w:proofErr w:type="spellStart"/>
      <w:r>
        <w:t>kindda</w:t>
      </w:r>
      <w:proofErr w:type="spellEnd"/>
      <w:r>
        <w:t xml:space="preserve">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tbl>
      <w:tblPr>
        <w:tblStyle w:val="TableGrid"/>
        <w:tblW w:w="0" w:type="auto"/>
        <w:tblLook w:val="04A0" w:firstRow="1" w:lastRow="0" w:firstColumn="1" w:lastColumn="0" w:noHBand="0" w:noVBand="1"/>
      </w:tblPr>
      <w:tblGrid>
        <w:gridCol w:w="9016"/>
      </w:tblGrid>
      <w:tr w:rsidR="001225B2" w14:paraId="46AC2DA9" w14:textId="77777777" w:rsidTr="00460A37">
        <w:tc>
          <w:tcPr>
            <w:tcW w:w="9016" w:type="dxa"/>
          </w:tcPr>
          <w:p w14:paraId="719C9AE8" w14:textId="77777777" w:rsidR="001225B2" w:rsidRDefault="001225B2" w:rsidP="00460A37">
            <w:pPr>
              <w:rPr>
                <w:color w:val="00B050"/>
              </w:rPr>
            </w:pPr>
            <w:r>
              <w:rPr>
                <w:color w:val="00B050"/>
              </w:rPr>
              <w:t>RESEARCH POINTS:</w:t>
            </w:r>
          </w:p>
          <w:p w14:paraId="388552F6" w14:textId="77777777" w:rsidR="00B96510" w:rsidRDefault="00B96510" w:rsidP="001225B2"/>
          <w:p w14:paraId="5196A1D0" w14:textId="77777777" w:rsidR="001225B2" w:rsidRDefault="001225B2" w:rsidP="00460A37">
            <w:r>
              <w:t xml:space="preserve">[ </w:t>
            </w:r>
            <w:hyperlink r:id="rId12" w:history="1">
              <w:r w:rsidRPr="00236718">
                <w:rPr>
                  <w:rStyle w:val="Hyperlink"/>
                </w:rPr>
                <w:t>https://en.wikipedia.org/wiki/List_of_SLAM_Methods</w:t>
              </w:r>
            </w:hyperlink>
            <w:r>
              <w:t xml:space="preserve"> ]</w:t>
            </w:r>
          </w:p>
          <w:p w14:paraId="1FEF9ECF" w14:textId="557DAE5A" w:rsidR="00B96510" w:rsidRPr="00B96510" w:rsidRDefault="00B96510" w:rsidP="00460A37"/>
        </w:tc>
      </w:tr>
    </w:tbl>
    <w:p w14:paraId="2B210EFF" w14:textId="77777777" w:rsidR="00851F93" w:rsidRDefault="00851F93" w:rsidP="00851F93">
      <w:pPr>
        <w:pStyle w:val="Heading4"/>
      </w:pPr>
      <w:r w:rsidRPr="00851F93">
        <w:t>Step 1: Research tools and methods to set up the sub-system</w:t>
      </w:r>
    </w:p>
    <w:p w14:paraId="2E4917A4" w14:textId="77777777" w:rsidR="00851F93" w:rsidRPr="00851F93" w:rsidRDefault="00851F93" w:rsidP="00851F93"/>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4E2B9AE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9E2A6BF"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1CD36B9"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659BA4D" w14:textId="44A74BFE" w:rsidR="003D6927" w:rsidRDefault="00851F93" w:rsidP="00851F93">
      <w:pPr>
        <w:pStyle w:val="Heading3"/>
      </w:pPr>
      <w:bookmarkStart w:id="12" w:name="_Toc216780"/>
      <w:r>
        <w:t xml:space="preserve">Sub-System 5: </w:t>
      </w:r>
      <w:r w:rsidR="002C4C8A">
        <w:t>Robot Development</w:t>
      </w:r>
      <w:r w:rsidR="00751CDA">
        <w:t>/Build</w:t>
      </w:r>
      <w:bookmarkEnd w:id="12"/>
    </w:p>
    <w:p w14:paraId="6A4003E9" w14:textId="4E09F330" w:rsidR="002C4C8A" w:rsidRDefault="002C4C8A"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7938E3" w:rsidP="002C4C8A">
            <w:pPr>
              <w:rPr>
                <w:color w:val="00B050"/>
              </w:rPr>
            </w:pPr>
            <w:hyperlink r:id="rId13" w:history="1">
              <w:r w:rsidR="00B96510"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3FCF7493" w14:textId="77777777" w:rsidR="00851F93" w:rsidRDefault="00851F93" w:rsidP="00851F93">
      <w:pPr>
        <w:pStyle w:val="Heading4"/>
      </w:pPr>
      <w:r w:rsidRPr="00851F93">
        <w:t>Step 1: Research tools and methods to set up the sub-system</w:t>
      </w:r>
    </w:p>
    <w:p w14:paraId="14B7FF53" w14:textId="77777777" w:rsidR="00851F93" w:rsidRPr="00851F93" w:rsidRDefault="00851F93" w:rsidP="00851F93"/>
    <w:p w14:paraId="71CAD769" w14:textId="77777777" w:rsidR="00851F93" w:rsidRPr="00851F93" w:rsidRDefault="00851F93" w:rsidP="00851F93">
      <w:pPr>
        <w:pStyle w:val="Heading4"/>
      </w:pPr>
      <w:r w:rsidRPr="00851F93">
        <w:t>Step 2: Define appropriate evaluation systems</w:t>
      </w:r>
    </w:p>
    <w:p w14:paraId="0DB6C332"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76B05F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1FCFD1E8" w14:textId="77777777" w:rsidR="00851F93" w:rsidRPr="00851F93" w:rsidRDefault="00851F93" w:rsidP="00851F93">
      <w:pPr>
        <w:pStyle w:val="Heading4"/>
      </w:pPr>
      <w:r w:rsidRPr="00851F93">
        <w:t>Step 3: Define requirements for the sub-system</w:t>
      </w:r>
    </w:p>
    <w:p w14:paraId="02B4859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2753F80" w14:textId="77777777" w:rsidR="00851F93" w:rsidRDefault="00851F93" w:rsidP="00851F93">
      <w:pPr>
        <w:pStyle w:val="Heading4"/>
      </w:pPr>
      <w:r>
        <w:t>St</w:t>
      </w:r>
      <w:r w:rsidRPr="00851F93">
        <w:t>ep 4: Design the sub-system using the best method</w:t>
      </w:r>
    </w:p>
    <w:p w14:paraId="47120F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AE21335" w14:textId="77777777" w:rsidR="00851F93" w:rsidRPr="00851F93" w:rsidRDefault="00851F93" w:rsidP="00851F93">
      <w:pPr>
        <w:pStyle w:val="Heading4"/>
      </w:pPr>
      <w:r w:rsidRPr="00851F93">
        <w:t>Step 5: Test effectiveness of systems researched in context</w:t>
      </w:r>
    </w:p>
    <w:p w14:paraId="6E0792F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39F2A10" w14:textId="77777777" w:rsidR="00851F93" w:rsidRPr="00851F93" w:rsidRDefault="00851F93" w:rsidP="00851F93">
      <w:pPr>
        <w:pStyle w:val="Heading4"/>
      </w:pPr>
      <w:r w:rsidRPr="00851F93">
        <w:t>Step 6: Build the most appropriate</w:t>
      </w:r>
    </w:p>
    <w:p w14:paraId="7C1D712A"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08B51C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BCDA433" w14:textId="77777777" w:rsidR="00851F93" w:rsidRDefault="00851F93" w:rsidP="00851F93">
      <w:pPr>
        <w:pStyle w:val="Heading4"/>
      </w:pPr>
      <w:r w:rsidRPr="00851F93">
        <w:t>Step 7: Evaluate the efficacy of the sub-system</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7F615666" w:rsidR="003D6927" w:rsidRDefault="00851F93" w:rsidP="00851F93">
      <w:pPr>
        <w:pStyle w:val="Heading3"/>
      </w:pPr>
      <w:bookmarkStart w:id="13" w:name="_Toc216781"/>
      <w:r>
        <w:t xml:space="preserve">Sub-System 6: </w:t>
      </w:r>
      <w:r w:rsidR="002C4C8A">
        <w:t xml:space="preserve">Robot </w:t>
      </w:r>
      <w:r w:rsidR="00751CDA">
        <w:t xml:space="preserve">Communication and </w:t>
      </w:r>
      <w:r w:rsidR="002C4C8A">
        <w:t>Movement Systems</w:t>
      </w:r>
      <w:bookmarkEnd w:id="13"/>
      <w:r w:rsidR="003D6927" w:rsidRPr="003D6927">
        <w:t xml:space="preserve"> </w:t>
      </w:r>
    </w:p>
    <w:p w14:paraId="52C0A5E2" w14:textId="32ECA9FF" w:rsidR="00851F93" w:rsidRDefault="00851F93" w:rsidP="00851F93">
      <w:pPr>
        <w:pStyle w:val="Heading4"/>
      </w:pPr>
      <w:r w:rsidRPr="00851F93">
        <w:t>Step 1: Research tools and methods 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B0698F6" w14:textId="58408D6E" w:rsidR="00851F93" w:rsidRDefault="00851F93" w:rsidP="00851F93">
      <w:pPr>
        <w:rPr>
          <w:rFonts w:asciiTheme="majorHAnsi" w:eastAsiaTheme="majorEastAsia" w:hAnsiTheme="majorHAnsi" w:cstheme="majorBidi"/>
          <w:color w:val="1F3763" w:themeColor="accent1" w:themeShade="7F"/>
          <w:sz w:val="24"/>
          <w:szCs w:val="24"/>
        </w:rPr>
      </w:pP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531233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2BEDBDF" w14:textId="748CA7E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4" w:name="_Toc216782"/>
      <w:r>
        <w:t xml:space="preserve">Part C: </w:t>
      </w:r>
      <w:r w:rsidR="00751CDA">
        <w:t>Conclusion</w:t>
      </w:r>
      <w:bookmarkEnd w:id="14"/>
    </w:p>
    <w:p w14:paraId="167EB410" w14:textId="1927FEEB" w:rsidR="00751CDA" w:rsidRDefault="00751CDA" w:rsidP="00751CDA">
      <w:pPr>
        <w:pStyle w:val="Heading2"/>
      </w:pPr>
      <w:bookmarkStart w:id="15" w:name="_Toc216783"/>
      <w:r>
        <w:t xml:space="preserve">Chapter </w:t>
      </w:r>
      <w:r w:rsidR="00851F93">
        <w:t>6</w:t>
      </w:r>
      <w:r>
        <w:t>: Evaluation through Metrics</w:t>
      </w:r>
      <w:bookmarkEnd w:id="15"/>
    </w:p>
    <w:p w14:paraId="60290819" w14:textId="21288E7C" w:rsidR="00751CDA" w:rsidRDefault="00751CDA" w:rsidP="00751CDA"/>
    <w:p w14:paraId="2BEEF800" w14:textId="09ACE062" w:rsidR="00751CDA" w:rsidRDefault="00751CDA" w:rsidP="00751CDA"/>
    <w:p w14:paraId="4828D4E9" w14:textId="58C37001" w:rsidR="00751CDA" w:rsidRDefault="00751CDA" w:rsidP="00751CDA">
      <w:pPr>
        <w:pStyle w:val="Heading2"/>
      </w:pPr>
      <w:bookmarkStart w:id="16" w:name="_Toc216784"/>
      <w:r>
        <w:t xml:space="preserve">Chapter </w:t>
      </w:r>
      <w:r w:rsidR="00851F93">
        <w:t>7</w:t>
      </w:r>
      <w:r>
        <w:t>: Achieving the Aim</w:t>
      </w:r>
      <w:bookmarkEnd w:id="16"/>
    </w:p>
    <w:p w14:paraId="5223CEA7" w14:textId="42BBB190" w:rsidR="00751CDA" w:rsidRDefault="00751CDA" w:rsidP="00751CDA"/>
    <w:p w14:paraId="3597B36F" w14:textId="17CB862A" w:rsidR="00751CDA" w:rsidRDefault="00751CDA" w:rsidP="00751CDA"/>
    <w:p w14:paraId="75E6AEC1" w14:textId="07B2CF6D" w:rsidR="00751CDA" w:rsidRDefault="00751CDA" w:rsidP="00751CDA">
      <w:pPr>
        <w:pStyle w:val="Heading2"/>
      </w:pPr>
      <w:bookmarkStart w:id="17" w:name="_Toc216785"/>
      <w:r>
        <w:t xml:space="preserve">Chapter </w:t>
      </w:r>
      <w:r w:rsidR="00851F93">
        <w:t>8</w:t>
      </w:r>
      <w:r>
        <w:t>: Changes to Development</w:t>
      </w:r>
      <w:bookmarkEnd w:id="17"/>
    </w:p>
    <w:p w14:paraId="3E03604C" w14:textId="229206AC" w:rsidR="00751CDA" w:rsidRDefault="00751CDA" w:rsidP="00751CDA"/>
    <w:p w14:paraId="5716BDC3" w14:textId="090D81AE" w:rsidR="00751CDA" w:rsidRDefault="00751CDA" w:rsidP="00751CDA">
      <w:pPr>
        <w:pStyle w:val="Heading1"/>
      </w:pPr>
      <w:bookmarkStart w:id="18" w:name="_Toc216786"/>
      <w:r>
        <w:t>Part D: Reflective Analysis</w:t>
      </w:r>
      <w:bookmarkEnd w:id="18"/>
    </w:p>
    <w:p w14:paraId="11499521" w14:textId="584DF22F" w:rsidR="00751CDA" w:rsidRDefault="00751CDA" w:rsidP="00751CDA">
      <w:pPr>
        <w:pStyle w:val="Heading2"/>
      </w:pPr>
      <w:bookmarkStart w:id="19" w:name="_Toc216787"/>
      <w:r>
        <w:t xml:space="preserve">Chapter </w:t>
      </w:r>
      <w:r w:rsidR="00851F93">
        <w:t>9</w:t>
      </w:r>
      <w:r>
        <w:t>: WW and EBI</w:t>
      </w:r>
      <w:bookmarkEnd w:id="19"/>
    </w:p>
    <w:p w14:paraId="358E101F" w14:textId="77777777" w:rsidR="00751CDA" w:rsidRDefault="00751CDA" w:rsidP="00751CDA"/>
    <w:p w14:paraId="4E19FE21" w14:textId="0270E9A9" w:rsidR="00751CDA" w:rsidRDefault="00751CDA" w:rsidP="00751CDA">
      <w:pPr>
        <w:pStyle w:val="Heading2"/>
      </w:pPr>
      <w:bookmarkStart w:id="20" w:name="_Toc216788"/>
      <w:r>
        <w:t xml:space="preserve">Chapter </w:t>
      </w:r>
      <w:r w:rsidR="00851F93">
        <w:t>10</w:t>
      </w:r>
      <w:r>
        <w:t>: Further Research / Research Limitations</w:t>
      </w:r>
      <w:bookmarkEnd w:id="20"/>
    </w:p>
    <w:p w14:paraId="6D5BD67E" w14:textId="77409316" w:rsidR="00751CDA" w:rsidRDefault="00751CDA" w:rsidP="00751CDA"/>
    <w:p w14:paraId="0357A1D1" w14:textId="55E404EF" w:rsidR="00751CDA" w:rsidRPr="00751CDA" w:rsidRDefault="00751CDA" w:rsidP="00751CDA">
      <w:pPr>
        <w:pStyle w:val="Heading1"/>
      </w:pPr>
      <w:bookmarkStart w:id="21" w:name="_Toc216789"/>
      <w:r>
        <w:t>Part E: References</w:t>
      </w:r>
      <w:bookmarkEnd w:id="21"/>
    </w:p>
    <w:sectPr w:rsidR="00751CDA" w:rsidRPr="0075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370F7"/>
    <w:rsid w:val="00084407"/>
    <w:rsid w:val="000C44B8"/>
    <w:rsid w:val="001225B2"/>
    <w:rsid w:val="00151E80"/>
    <w:rsid w:val="0015756A"/>
    <w:rsid w:val="00160AE6"/>
    <w:rsid w:val="00180B1C"/>
    <w:rsid w:val="002238BE"/>
    <w:rsid w:val="00232F34"/>
    <w:rsid w:val="002527E7"/>
    <w:rsid w:val="00277DBE"/>
    <w:rsid w:val="002C4C8A"/>
    <w:rsid w:val="00304136"/>
    <w:rsid w:val="0034333A"/>
    <w:rsid w:val="003508CC"/>
    <w:rsid w:val="003879C7"/>
    <w:rsid w:val="003D6927"/>
    <w:rsid w:val="00422ADF"/>
    <w:rsid w:val="00460A37"/>
    <w:rsid w:val="00465667"/>
    <w:rsid w:val="004A5E0D"/>
    <w:rsid w:val="004B6CFA"/>
    <w:rsid w:val="00502377"/>
    <w:rsid w:val="00505BC5"/>
    <w:rsid w:val="00514711"/>
    <w:rsid w:val="00514BA9"/>
    <w:rsid w:val="00561D83"/>
    <w:rsid w:val="005B7CC6"/>
    <w:rsid w:val="00606C3F"/>
    <w:rsid w:val="00615B64"/>
    <w:rsid w:val="006D1FC2"/>
    <w:rsid w:val="00751CDA"/>
    <w:rsid w:val="007938E3"/>
    <w:rsid w:val="007F29EC"/>
    <w:rsid w:val="00815B4B"/>
    <w:rsid w:val="00825366"/>
    <w:rsid w:val="00851F93"/>
    <w:rsid w:val="00873D42"/>
    <w:rsid w:val="0089500A"/>
    <w:rsid w:val="008A1563"/>
    <w:rsid w:val="008A6FD2"/>
    <w:rsid w:val="008B6723"/>
    <w:rsid w:val="008C0E3A"/>
    <w:rsid w:val="0090276D"/>
    <w:rsid w:val="00904454"/>
    <w:rsid w:val="00915D99"/>
    <w:rsid w:val="00930E57"/>
    <w:rsid w:val="00966794"/>
    <w:rsid w:val="00A02BCE"/>
    <w:rsid w:val="00A123C7"/>
    <w:rsid w:val="00A344A6"/>
    <w:rsid w:val="00A6427C"/>
    <w:rsid w:val="00AD533C"/>
    <w:rsid w:val="00AF183B"/>
    <w:rsid w:val="00B306D2"/>
    <w:rsid w:val="00B32DD5"/>
    <w:rsid w:val="00B73B71"/>
    <w:rsid w:val="00B81A5A"/>
    <w:rsid w:val="00B87343"/>
    <w:rsid w:val="00B92342"/>
    <w:rsid w:val="00B96510"/>
    <w:rsid w:val="00C04E65"/>
    <w:rsid w:val="00C16F98"/>
    <w:rsid w:val="00C208CF"/>
    <w:rsid w:val="00C213F5"/>
    <w:rsid w:val="00CB4CA7"/>
    <w:rsid w:val="00D33B9E"/>
    <w:rsid w:val="00D511E0"/>
    <w:rsid w:val="00D51D25"/>
    <w:rsid w:val="00D60D66"/>
    <w:rsid w:val="00D95F2D"/>
    <w:rsid w:val="00DA6F10"/>
    <w:rsid w:val="00DB124B"/>
    <w:rsid w:val="00DB13E7"/>
    <w:rsid w:val="00DD10A6"/>
    <w:rsid w:val="00DD1DD7"/>
    <w:rsid w:val="00E0651F"/>
    <w:rsid w:val="00E1664B"/>
    <w:rsid w:val="00E16C67"/>
    <w:rsid w:val="00E414E4"/>
    <w:rsid w:val="00E71497"/>
    <w:rsid w:val="00EC6A92"/>
    <w:rsid w:val="00F95865"/>
    <w:rsid w:val="00FA216B"/>
    <w:rsid w:val="00FA539A"/>
    <w:rsid w:val="00FA6E88"/>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List_of_SLAM_Metho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indawi.com/journals/jr/2012/95901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321B-0E5E-4267-96B7-370ECD21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37B966DA</Template>
  <TotalTime>4514</TotalTime>
  <Pages>15</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James Heselden (15591313)</cp:lastModifiedBy>
  <cp:revision>8</cp:revision>
  <dcterms:created xsi:type="dcterms:W3CDTF">2019-02-01T12:06:00Z</dcterms:created>
  <dcterms:modified xsi:type="dcterms:W3CDTF">2019-03-30T20:51:00Z</dcterms:modified>
</cp:coreProperties>
</file>