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Pracując z arkuszami z dużą ilością danych bardzo czasochłonne staje się wyszukanie i zaznaczenie pewnych danych, lub znalezienie błędnych danych.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Dużym ułatwieniem w takich przypadkach jest formatowanie warunkowe.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Użyteczność formatowania warunkowego nie będzie aż tak widoczna na poniższych prostych przykładach, formatowanie warunkowe staje się na prawdę użyteczne dopiero w przypadku dużych tabel.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Przykład 1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(Arkusz: ‘Formatowanie Warunkowe 1’)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Na poniżej przedstawionej liście płac pracowników zajmujących się analizami w Excelu w pewnej firmie chcielibyśmy zaznaczyć tych, którzy zarabiają więcej niż 7000zł. Kwoty powyżej 7 tys. zł oznaczymy czerwonym tłem. Natomiast dla kwot poniżej 6500zł zmienimy kolor czcionki na zielony.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Przed włączeniem formatowania warunkowego należy zaznaczyć obszar, którego ma ono dotyczyć, pomijamy przy tym nagłówki wierszy i kolumn.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Formatowanie warunkowe znajdziemy na karcie ‘NARZĘDZIA GŁÓWNE’, wybieramy opcję ‘Reguły wyróżniania komórek’ a potem klikamy ‘Większe niż…’.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67463" cy="3638550"/>
            <wp:effectExtent l="0" t="0" r="0" b="0"/>
            <wp:docPr id="33" name="Obraz 33" descr="http://excelszkolenie.pl/FormatowanieWarunkowe_pliki/image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excelszkolenie.pl/FormatowanieWarunkowe_pliki/image004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362" cy="364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Excel sam zaproponuje kwotę i formatowanie. Kwotę zmieniamy na 7000zł.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07282" cy="2886075"/>
            <wp:effectExtent l="0" t="0" r="8255" b="0"/>
            <wp:docPr id="32" name="Obraz 32" descr="http://excelszkolenie.pl/FormatowanieWarunkowe_pliki/image00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excelszkolenie.pl/FormatowanieWarunkowe_pliki/image006.gif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647" cy="288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A w menu formatowania wybieramy ‘Format niestandardowy…’.</w:t>
      </w:r>
    </w:p>
    <w:p w:rsidR="007712D0" w:rsidRPr="007712D0" w:rsidRDefault="007712D0" w:rsidP="007712D0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124575" cy="1781175"/>
            <wp:effectExtent l="0" t="0" r="9525" b="9525"/>
            <wp:docPr id="31" name="Obraz 31" descr="http://excelszkolenie.pl/FormatowanieWarunkowe_pliki/image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excelszkolenie.pl/FormatowanieWarunkowe_pliki/image008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 oknie ‘Formatowanie komórek’, które zostanie wyświetlone, wybieramy kolor czerwony na karcie ‘Wypełnienie’.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Inne parametry formatu, które pozwala zmienić to okno to: format liczb, czcionka (wielkość, kolor, dodatkowe efekty) oraz obramowanie komórki.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057775" cy="4705350"/>
            <wp:effectExtent l="0" t="0" r="9525" b="0"/>
            <wp:docPr id="30" name="Obraz 30" descr="http://excelszkolenie.pl/FormatowanieWarunkowe_pliki/image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excelszkolenie.pl/FormatowanieWarunkowe_pliki/image01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Po zaakceptowaniu, kolory komórek zostaną zmienione. Dodamy teraz 2 warunek. Wybieramy ‘Mniejsze niż…’.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52103" cy="3657600"/>
            <wp:effectExtent l="0" t="0" r="6350" b="0"/>
            <wp:docPr id="29" name="Obraz 29" descr="http://excelszkolenie.pl/FormatowanieWarunkowe_pliki/image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excelszkolenie.pl/FormatowanieWarunkowe_pliki/image01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502" cy="3661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Zmieniamy kwotę na 6500 i ponownie wybieramy Format niestandardowy.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115050" cy="1724025"/>
            <wp:effectExtent l="0" t="0" r="0" b="9525"/>
            <wp:docPr id="28" name="Obraz 28" descr="http://excelszkolenie.pl/FormatowanieWarunkowe_pliki/image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excelszkolenie.pl/FormatowanieWarunkowe_pliki/image014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Na karcie ‘Czcionka’ zmieniamy kolor na zielony i klikamy OK.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>
            <wp:extent cx="5057775" cy="4714875"/>
            <wp:effectExtent l="0" t="0" r="9525" b="9525"/>
            <wp:docPr id="27" name="Obraz 27" descr="http://excelszkolenie.pl/FormatowanieWarunkowe_pliki/image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excelszkolenie.pl/FormatowanieWarunkowe_pliki/image01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Kolor czcionki został odpowiednio zmieniony.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Efekt naszego formatowania powinien wyglądać tak jak poniżej.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Spróbujmy teraz zmienić tło na żółte dla komórki C8 (klikamy ją prawym klawiszem i wybieramy ikonę wypełnienia, następnie kolor żółty).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191125" cy="3971925"/>
            <wp:effectExtent l="0" t="0" r="9525" b="9525"/>
            <wp:docPr id="26" name="Obraz 26" descr="http://excelszkolenie.pl/FormatowanieWarunkowe_pliki/image0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excelszkolenie.pl/FormatowanieWarunkowe_pliki/image01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Komórki zmienione poprzez formatowanie warunkowe są ‘odporne’ na próby zwykłego formatowania.  Można powiedzieć, że formatowanie warunkowe jest nadrzędne wobec zwykłego formatowania.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Jeśli chcemy usunąć formatowanie warunkowe, zaznaczamy obszar, na którym formatowanie ma być usunięte, wybieramy polecenie ‘Wyczyść reguły’ i klikamy ‘Wyczyść z zaznaczonych komórek’.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Polecenie znajdujące się poniżej pozwala usunąć formatowanie warunkowe z całego arkusza.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267544" cy="4495800"/>
            <wp:effectExtent l="0" t="0" r="0" b="0"/>
            <wp:docPr id="25" name="Obraz 25" descr="http://excelszkolenie.pl/FormatowanieWarunkowe_pliki/image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excelszkolenie.pl/FormatowanieWarunkowe_pliki/image02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3308" cy="449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Żółte tło które próbowaliśmy dodać do komórki C8, stało się widoczne po usunięciu formatowania warunkowego.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Formatowanie to było więc cały czas ‘przykryte’ formatowaniem warunkowym.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noProof/>
          <w:color w:val="000000"/>
          <w:lang w:eastAsia="pl-PL"/>
        </w:rPr>
        <w:lastRenderedPageBreak/>
        <w:drawing>
          <wp:inline distT="0" distB="0" distL="0" distR="0">
            <wp:extent cx="2981325" cy="3952875"/>
            <wp:effectExtent l="0" t="0" r="9525" b="9525"/>
            <wp:docPr id="24" name="Obraz 24" descr="http://excelszkolenie.pl/FormatowanieWarunkowe_pliki/image02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excelszkolenie.pl/FormatowanieWarunkowe_pliki/image022.gif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Przykład 2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(Arkusz: ‘Formatowanie Warunkowe 2’)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Formatowanie warunkowe może być użyteczne do ukrywania błędów.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 poniższym przykładzie w kolumnie wzrost  jest formuła obliczająca wzrost płacy. Dla pracowników, którzy nie pracowali w 2013 formuła pokazuje błędy, co nie wygląda dobrze.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314825" cy="4391025"/>
            <wp:effectExtent l="0" t="0" r="9525" b="9525"/>
            <wp:docPr id="23" name="Obraz 23" descr="http://excelszkolenie.pl/FormatowanieWarunkowe_pliki/image0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excelszkolenie.pl/FormatowanieWarunkowe_pliki/image024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39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Przed wybraniem formatowania warunkowego najlepiej jest zaznaczyć cały arkusz (klikając w miejsce oznaczone na powyższym rysunku czerwonym kwadratem).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Wybieramy polecenie ‘Nowa reguła…’.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520364" cy="4419600"/>
            <wp:effectExtent l="0" t="0" r="0" b="0"/>
            <wp:docPr id="22" name="Obraz 22" descr="http://excelszkolenie.pl/FormatowanieWarunkowe_pliki/image0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excelszkolenie.pl/FormatowanieWarunkowe_pliki/image026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668" cy="442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Wybieramy ‘Formatuj tylko komórki zawierające’.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A następnie z menu rozwijanego ‘Zawierające błędy’.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3619500" cy="3448050"/>
            <wp:effectExtent l="0" t="0" r="0" b="0"/>
            <wp:docPr id="21" name="Obraz 21" descr="http://excelszkolenie.pl/FormatowanieWarunkowe_pliki/image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excelszkolenie.pl/FormatowanieWarunkowe_pliki/image028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Po kliknięciu przycisku ‘Formatuj...’ zmieniamy kolor czcionki na biały.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lastRenderedPageBreak/>
        <w:t>Potwierdzamy dwukrotnie klikając OK.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057775" cy="4714875"/>
            <wp:effectExtent l="0" t="0" r="9525" b="9525"/>
            <wp:docPr id="20" name="Obraz 20" descr="http://excelszkolenie.pl/FormatowanieWarunkowe_pliki/image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excelszkolenie.pl/FormatowanieWarunkowe_pliki/image03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Dzięki użyciu powyższego formatowania warunkowego wszystkie komunikaty o błędach zostały ukryte (nadal istnieją, ale ponieważ czcionka ma kolor tła komunikaty są niewidoczne).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4343400" cy="4019550"/>
            <wp:effectExtent l="0" t="0" r="0" b="0"/>
            <wp:docPr id="19" name="Obraz 19" descr="http://excelszkolenie.pl/FormatowanieWarunkowe_pliki/image03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excelszkolenie.pl/FormatowanieWarunkowe_pliki/image032.gif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Przykład 3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(Arkusz: ‘Formatowanie Warunkowe 3’)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 tym przykładzie pokażę kilka tzw. ‘bajerów’, w profesjonalnych dokumentach biznesowych sugeruje używać je z umiarem.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Poniższa tabela prezentuje dane sprzedaży na rynku pewnego produktu. Aby była bardziej czytelna dodamy do niej formatowanie warunkowe.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838825" cy="1891681"/>
            <wp:effectExtent l="0" t="0" r="0" b="0"/>
            <wp:docPr id="18" name="Obraz 18" descr="http://excelszkolenie.pl/FormatowanieWarunkowe_pliki/image03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excelszkolenie.pl/FormatowanieWarunkowe_pliki/image034.gif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1631" cy="18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Zaznaczamy dane w kolumnie ‘Zmiana’.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Z ‘Formatowania warunkowego’ wybieramy polecenie ‘Zestawy ikon’ i pierwszy z zestawów strzałek.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Przesuwając kursorem po zestawach ikon możemy obserwować jak wyglądały by one w naszym przykładzie.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74856" cy="5467350"/>
            <wp:effectExtent l="0" t="0" r="6985" b="0"/>
            <wp:docPr id="17" name="Obraz 17" descr="http://excelszkolenie.pl/FormatowanieWarunkowe_pliki/image0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excelszkolenie.pl/FormatowanieWarunkowe_pliki/image03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8523" cy="547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 xml:space="preserve">Zaznaczamy teraz dane w kolumnie ‘Udział Rynkowy’ i wybieramy ‘Formatowanie </w:t>
      </w:r>
      <w:proofErr w:type="spellStart"/>
      <w:r w:rsidRPr="007712D0">
        <w:rPr>
          <w:rFonts w:ascii="Arial" w:eastAsia="Times New Roman" w:hAnsi="Arial" w:cs="Arial"/>
          <w:color w:val="000000"/>
          <w:lang w:eastAsia="pl-PL"/>
        </w:rPr>
        <w:t>warunk</w:t>
      </w:r>
      <w:proofErr w:type="spellEnd"/>
      <w:r w:rsidRPr="007712D0">
        <w:rPr>
          <w:rFonts w:ascii="Arial" w:eastAsia="Times New Roman" w:hAnsi="Arial" w:cs="Arial"/>
          <w:color w:val="000000"/>
          <w:lang w:eastAsia="pl-PL"/>
        </w:rPr>
        <w:t>.’ </w:t>
      </w:r>
      <w:r w:rsidRPr="007712D0">
        <w:rPr>
          <w:rFonts w:ascii="Wingdings" w:eastAsia="Times New Roman" w:hAnsi="Wingdings" w:cs="Times New Roman"/>
          <w:color w:val="000000"/>
          <w:lang w:eastAsia="pl-PL"/>
        </w:rPr>
        <w:t></w:t>
      </w:r>
      <w:r w:rsidRPr="007712D0">
        <w:rPr>
          <w:rFonts w:ascii="Arial" w:eastAsia="Times New Roman" w:hAnsi="Arial" w:cs="Arial"/>
          <w:color w:val="000000"/>
          <w:lang w:eastAsia="pl-PL"/>
        </w:rPr>
        <w:t> ’Paski danych’ i na przykład kolor zielony.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(Kolor zielony ponoć uspokaja, co może być użyteczne).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335629" cy="2705100"/>
            <wp:effectExtent l="0" t="0" r="8255" b="0"/>
            <wp:docPr id="16" name="Obraz 16" descr="http://excelszkolenie.pl/FormatowanieWarunkowe_pliki/image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excelszkolenie.pl/FormatowanieWarunkowe_pliki/image038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2741" cy="2708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Tabela stała się bardziej czytelna, od razu widać którzy konkurenci rosną i jaka jest pozycja rynkowa każdego z nich.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Dzięki paskom danych nie musimy przygotowywać dodatkowego wykresu.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5962650" cy="1935606"/>
            <wp:effectExtent l="0" t="0" r="0" b="7620"/>
            <wp:docPr id="15" name="Obraz 15" descr="http://excelszkolenie.pl/FormatowanieWarunkowe_pliki/image04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excelszkolenie.pl/FormatowanieWarunkowe_pliki/image040.gif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7958" cy="1943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Trzecia z możliwych opcji formatowania warunkowego to skale kolorów. Działa analogicznie do przedstawionych powyżej, zainteresowanym sugeruje poeksperymentować z nią na własną rękę.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Ustawienia wszystkich reguł formatowania możemy zmieniać, to od nas zależy od jakiej kwoty strzałka będzie skierowana w dół i jak długi powinien być pasek danych.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Dostęp do tych ustawień uzyskamy po kliknięciu polecenia ‘Więcej reguł’ dostępnego w każdej z wyżej wymienionych kategorii.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2438400" cy="4152900"/>
            <wp:effectExtent l="0" t="0" r="0" b="0"/>
            <wp:docPr id="14" name="Obraz 14" descr="http://excelszkolenie.pl/FormatowanieWarunkowe_pliki/image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excelszkolenie.pl/FormatowanieWarunkowe_pliki/image042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Standardowe ustawienie w przypadku 3 ikon to podział na równe części czyli granice przedziałów na poziomie 33% i 67%.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Times New Roman" w:eastAsia="Times New Roman" w:hAnsi="Times New Roman" w:cs="Times New Roman"/>
          <w:noProof/>
          <w:color w:val="000000"/>
          <w:sz w:val="27"/>
          <w:szCs w:val="27"/>
          <w:lang w:eastAsia="pl-PL"/>
        </w:rPr>
        <w:lastRenderedPageBreak/>
        <w:drawing>
          <wp:inline distT="0" distB="0" distL="0" distR="0">
            <wp:extent cx="5619750" cy="4257675"/>
            <wp:effectExtent l="0" t="0" r="0" b="9525"/>
            <wp:docPr id="13" name="Obraz 13" descr="http://excelszkolenie.pl/FormatowanieWarunkowe_pliki/image04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excelszkolenie.pl/FormatowanieWarunkowe_pliki/image04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Przykład 4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(Arkusz: ‘Formatowanie Warunkowe 4’)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 formatowaniu warunkowym można także używać adresu komórki i formuł.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 poniższym przykładzie chcielibyśmy wyróżnić czerwonym tłem zmiany sprzedaży dla tych produktów, które były poniżej planu o więcej niż 1%p.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 formule wprowadzamy adres właściwy dla pierwszej z zaznaczonych komórek, </w:t>
      </w:r>
      <w:r w:rsidRPr="007712D0">
        <w:rPr>
          <w:rFonts w:ascii="Arial" w:eastAsia="Times New Roman" w:hAnsi="Arial" w:cs="Arial"/>
          <w:color w:val="000000"/>
          <w:u w:val="single"/>
          <w:lang w:eastAsia="pl-PL"/>
        </w:rPr>
        <w:t>adres musi być bez znaków $.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Excel automatycznie wprowadzi odpowiednie formuły do formatowania warunkowego dla każdej z komórek obszaru.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05550" cy="2133154"/>
            <wp:effectExtent l="0" t="0" r="0" b="635"/>
            <wp:docPr id="12" name="Obraz 12" descr="http://excelszkolenie.pl/FormatowanieWarunkowe_pliki/image04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excelszkolenie.pl/FormatowanieWarunkowe_pliki/image046.gif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583" cy="213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lastRenderedPageBreak/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 xml:space="preserve">Gdybyśmy pozostawili znaki $ wszystkie wyniki odnosiłyby się do </w:t>
      </w:r>
      <w:proofErr w:type="spellStart"/>
      <w:r w:rsidRPr="007712D0">
        <w:rPr>
          <w:rFonts w:ascii="Arial" w:eastAsia="Times New Roman" w:hAnsi="Arial" w:cs="Arial"/>
          <w:color w:val="000000"/>
          <w:lang w:eastAsia="pl-PL"/>
        </w:rPr>
        <w:t>targetu</w:t>
      </w:r>
      <w:proofErr w:type="spellEnd"/>
      <w:r w:rsidRPr="007712D0">
        <w:rPr>
          <w:rFonts w:ascii="Arial" w:eastAsia="Times New Roman" w:hAnsi="Arial" w:cs="Arial"/>
          <w:color w:val="000000"/>
          <w:lang w:eastAsia="pl-PL"/>
        </w:rPr>
        <w:t xml:space="preserve"> dla produktu 1, zamiast odnosić się do </w:t>
      </w:r>
      <w:proofErr w:type="spellStart"/>
      <w:r w:rsidRPr="007712D0">
        <w:rPr>
          <w:rFonts w:ascii="Arial" w:eastAsia="Times New Roman" w:hAnsi="Arial" w:cs="Arial"/>
          <w:color w:val="000000"/>
          <w:lang w:eastAsia="pl-PL"/>
        </w:rPr>
        <w:t>targetu</w:t>
      </w:r>
      <w:proofErr w:type="spellEnd"/>
      <w:r w:rsidRPr="007712D0">
        <w:rPr>
          <w:rFonts w:ascii="Arial" w:eastAsia="Times New Roman" w:hAnsi="Arial" w:cs="Arial"/>
          <w:color w:val="000000"/>
          <w:lang w:eastAsia="pl-PL"/>
        </w:rPr>
        <w:t xml:space="preserve"> ze ‘swojej’ linijki.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b/>
          <w:bCs/>
          <w:color w:val="000000"/>
          <w:lang w:eastAsia="pl-PL"/>
        </w:rPr>
        <w:t>Przykład 5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(Arkusz: ‘Ikony formatowania warunkowego’)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 arkuszu ‘Ikony formatowania warunkowego’ pokazuję większość z dostępnych zbiorów ikon, wraz z moimi sugestiami odnośnie ich czytelności dla użytkowników.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12430125" cy="4743450"/>
            <wp:effectExtent l="0" t="0" r="9525" b="0"/>
            <wp:docPr id="11" name="Obraz 11" descr="http://excelszkolenie.pl/FormatowanieWarunkowe_pliki/image04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excelszkolenie.pl/FormatowanieWarunkowe_pliki/image048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01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 xml:space="preserve">Poniżej można znaleźć przykład w którym </w:t>
      </w:r>
      <w:proofErr w:type="spellStart"/>
      <w:r w:rsidRPr="007712D0">
        <w:rPr>
          <w:rFonts w:ascii="Arial" w:eastAsia="Times New Roman" w:hAnsi="Arial" w:cs="Arial"/>
          <w:color w:val="000000"/>
          <w:lang w:eastAsia="pl-PL"/>
        </w:rPr>
        <w:t>użytko</w:t>
      </w:r>
      <w:proofErr w:type="spellEnd"/>
      <w:r w:rsidRPr="007712D0">
        <w:rPr>
          <w:rFonts w:ascii="Arial" w:eastAsia="Times New Roman" w:hAnsi="Arial" w:cs="Arial"/>
          <w:color w:val="000000"/>
          <w:lang w:eastAsia="pl-PL"/>
        </w:rPr>
        <w:t xml:space="preserve"> strzałek dla dużej tabeli, niestety nie jest to tak czytelne jak byśmy sobie tego życzyli.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8334375" cy="2816497"/>
            <wp:effectExtent l="0" t="0" r="0" b="3175"/>
            <wp:docPr id="10" name="Obraz 10" descr="http://excelszkolenie.pl/FormatowanieWarunkowe_pliki/image05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excelszkolenie.pl/FormatowanieWarunkowe_pliki/image050.gif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2664" cy="2822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Użycie ikon zalecałbym raczej tylko dla kolumny podsumowującej, ponieważ z powyższej tabeli trudno na ich podstawie wyciągnąć jakieś wnioski.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Umieszczenie sumy przy nazwiskach a nie na końcu tabeli pozwala na szybszą orientację.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381750" cy="2503659"/>
            <wp:effectExtent l="0" t="0" r="0" b="0"/>
            <wp:docPr id="9" name="Obraz 9" descr="http://excelszkolenie.pl/FormatowanieWarunkowe_pliki/image05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excelszkolenie.pl/FormatowanieWarunkowe_pliki/image052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996" cy="251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Można też pozostawić tylko ikonę bez wartości będącej w komórce.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638800" cy="4267200"/>
            <wp:effectExtent l="0" t="0" r="0" b="0"/>
            <wp:docPr id="8" name="Obraz 8" descr="http://excelszkolenie.pl/FormatowanieWarunkowe_pliki/image0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excelszkolenie.pl/FormatowanieWarunkowe_pliki/image05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536820" cy="2571750"/>
            <wp:effectExtent l="0" t="0" r="0" b="0"/>
            <wp:docPr id="7" name="Obraz 7" descr="http://excelszkolenie.pl/FormatowanieWarunkowe_pliki/image05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excelszkolenie.pl/FormatowanieWarunkowe_pliki/image056.gif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9909" cy="257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7"/>
          <w:szCs w:val="27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Formatowanie warunkowe z użyciem zestawów ikon umożliwia wyświetlanie tylko jednej lub kilku ikon i pozostawienie pozostałych komórek bez żadnych obrazków co w bardzo czytelny sposób oznacza niektóre komórki.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Wybieramy ‘Formatowanie warunkowe’ - ‘Zarządzaj regułami’ - ‘Edytuj regułę’ a następnie we wszystkich polach za wyjątkiem jednego wybieramy ‘Brak ikony komórki’.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5657850" cy="4276725"/>
            <wp:effectExtent l="0" t="0" r="0" b="9525"/>
            <wp:docPr id="6" name="Obraz 6" descr="http://excelszkolenie.pl/FormatowanieWarunkowe_pliki/image0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excelszkolenie.pl/FormatowanieWarunkowe_pliki/image058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Jedna pozostawiona przez nas ikona będzie się wyświetlała przy komórkach spełniających zadany warunek.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 xml:space="preserve">Od razu widać że kwiecień był trudnym miesiącem dla prawie wszystkich handlowców. Antoni Grzybowski i Adam Kosowski mieli problemy na początku roku ale później ogarnęli temat, natomiast Antoni Sosnowski ma problemy z osiągnięciem </w:t>
      </w:r>
      <w:proofErr w:type="spellStart"/>
      <w:r w:rsidRPr="007712D0">
        <w:rPr>
          <w:rFonts w:ascii="Arial" w:eastAsia="Times New Roman" w:hAnsi="Arial" w:cs="Arial"/>
          <w:color w:val="000000"/>
          <w:lang w:eastAsia="pl-PL"/>
        </w:rPr>
        <w:t>targetu</w:t>
      </w:r>
      <w:proofErr w:type="spellEnd"/>
      <w:r w:rsidRPr="007712D0">
        <w:rPr>
          <w:rFonts w:ascii="Arial" w:eastAsia="Times New Roman" w:hAnsi="Arial" w:cs="Arial"/>
          <w:color w:val="000000"/>
          <w:lang w:eastAsia="pl-PL"/>
        </w:rPr>
        <w:t xml:space="preserve"> przez cały rok.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09497" cy="2514600"/>
            <wp:effectExtent l="0" t="0" r="0" b="0"/>
            <wp:docPr id="5" name="Obraz 5" descr="http://excelszkolenie.pl/FormatowanieWarunkowe_pliki/image060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excelszkolenie.pl/FormatowanieWarunkowe_pliki/image060.gif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8765" cy="2522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To było czerwone światło teraz zajmijmy się gwiazdami. Przekaz obrazkowy równie intuicyjny.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Wrzesień był wyjątkowo udanym miesiącem, a tytuł gwiazdy przypadł w tym roku Wiesławowi Grzybowskiemu.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84681" cy="2571750"/>
            <wp:effectExtent l="0" t="0" r="0" b="0"/>
            <wp:docPr id="4" name="Obraz 4" descr="http://excelszkolenie.pl/FormatowanieWarunkowe_pliki/image06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excelszkolenie.pl/FormatowanieWarunkowe_pliki/image062.gif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8326" cy="257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Formatowanie z użyciem skali kolorów będzie czytelne tylko dla tabel gdzie wartości rosną lub maleją w kolejnych komórkach, jeśli zmiany są chaotyczne takie formatowanie raczej jeszcze zaciemni obraz.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Poniżej sprzedawcy posortowani od najgorszych do najlepszych.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288521" cy="2495550"/>
            <wp:effectExtent l="0" t="0" r="0" b="0"/>
            <wp:docPr id="3" name="Obraz 3" descr="http://excelszkolenie.pl/FormatowanieWarunkowe_pliki/image064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excelszkolenie.pl/FormatowanieWarunkowe_pliki/image064.gif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8243" cy="2499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Oraz nie posortowani w 2 różnych kolorystykach.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lastRenderedPageBreak/>
        <w:drawing>
          <wp:inline distT="0" distB="0" distL="0" distR="0">
            <wp:extent cx="6402128" cy="2562225"/>
            <wp:effectExtent l="0" t="0" r="0" b="0"/>
            <wp:docPr id="2" name="Obraz 2" descr="http://excelszkolenie.pl/FormatowanieWarunkowe_pliki/image066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excelszkolenie.pl/FormatowanieWarunkowe_pliki/image066.gif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4959" cy="256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noProof/>
          <w:color w:val="000000"/>
          <w:lang w:eastAsia="pl-PL"/>
        </w:rPr>
        <w:drawing>
          <wp:inline distT="0" distB="0" distL="0" distR="0">
            <wp:extent cx="6463292" cy="2590800"/>
            <wp:effectExtent l="0" t="0" r="0" b="0"/>
            <wp:docPr id="1" name="Obraz 1" descr="http://excelszkolenie.pl/FormatowanieWarunkowe_pliki/image068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excelszkolenie.pl/FormatowanieWarunkowe_pliki/image068.gif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130" cy="2597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2D0" w:rsidRPr="007712D0" w:rsidRDefault="007712D0" w:rsidP="007712D0">
      <w:pPr>
        <w:spacing w:after="0" w:line="240" w:lineRule="auto"/>
        <w:ind w:firstLine="12"/>
        <w:rPr>
          <w:rFonts w:ascii="Times New Roman" w:eastAsia="Times New Roman" w:hAnsi="Times New Roman" w:cs="Times New Roman"/>
          <w:color w:val="000000"/>
          <w:sz w:val="24"/>
          <w:szCs w:val="24"/>
          <w:lang w:eastAsia="pl-PL"/>
        </w:rPr>
      </w:pPr>
      <w:r w:rsidRPr="007712D0">
        <w:rPr>
          <w:rFonts w:ascii="Arial" w:eastAsia="Times New Roman" w:hAnsi="Arial" w:cs="Arial"/>
          <w:color w:val="000000"/>
          <w:lang w:eastAsia="pl-PL"/>
        </w:rPr>
        <w:t> </w:t>
      </w:r>
    </w:p>
    <w:p w:rsidR="009D3B5C" w:rsidRDefault="009D3B5C" w:rsidP="007712D0">
      <w:pPr>
        <w:spacing w:after="0"/>
      </w:pPr>
      <w:bookmarkStart w:id="0" w:name="_GoBack"/>
      <w:bookmarkEnd w:id="0"/>
    </w:p>
    <w:sectPr w:rsidR="009D3B5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12D0"/>
    <w:rsid w:val="000D1450"/>
    <w:rsid w:val="007712D0"/>
    <w:rsid w:val="009D3B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773CF03-A847-4A0C-A78E-24A692469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33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93525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865049544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557206340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861428883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  <w:div w:id="1505515134">
          <w:marLeft w:val="1134"/>
          <w:marRight w:val="1134"/>
          <w:marTop w:val="0"/>
          <w:marBottom w:val="0"/>
          <w:divBdr>
            <w:top w:val="none" w:sz="0" w:space="0" w:color="auto"/>
            <w:left w:val="none" w:sz="0" w:space="0" w:color="auto"/>
            <w:bottom w:val="single" w:sz="8" w:space="1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gif"/><Relationship Id="rId18" Type="http://schemas.openxmlformats.org/officeDocument/2006/relationships/image" Target="media/image15.gif"/><Relationship Id="rId26" Type="http://schemas.openxmlformats.org/officeDocument/2006/relationships/image" Target="media/image23.gif"/><Relationship Id="rId21" Type="http://schemas.openxmlformats.org/officeDocument/2006/relationships/image" Target="media/image18.jpeg"/><Relationship Id="rId34" Type="http://schemas.openxmlformats.org/officeDocument/2006/relationships/image" Target="media/image31.gif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gif"/><Relationship Id="rId33" Type="http://schemas.openxmlformats.org/officeDocument/2006/relationships/image" Target="media/image30.gif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gif"/><Relationship Id="rId37" Type="http://schemas.openxmlformats.org/officeDocument/2006/relationships/fontTable" Target="fontTable.xml"/><Relationship Id="rId5" Type="http://schemas.openxmlformats.org/officeDocument/2006/relationships/image" Target="media/image2.gif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gif"/><Relationship Id="rId36" Type="http://schemas.openxmlformats.org/officeDocument/2006/relationships/image" Target="media/image33.gif"/><Relationship Id="rId10" Type="http://schemas.openxmlformats.org/officeDocument/2006/relationships/image" Target="media/image7.jpeg"/><Relationship Id="rId19" Type="http://schemas.openxmlformats.org/officeDocument/2006/relationships/image" Target="media/image16.gif"/><Relationship Id="rId31" Type="http://schemas.openxmlformats.org/officeDocument/2006/relationships/image" Target="media/image28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gif"/><Relationship Id="rId27" Type="http://schemas.openxmlformats.org/officeDocument/2006/relationships/image" Target="media/image24.gif"/><Relationship Id="rId30" Type="http://schemas.openxmlformats.org/officeDocument/2006/relationships/image" Target="media/image27.gif"/><Relationship Id="rId35" Type="http://schemas.openxmlformats.org/officeDocument/2006/relationships/image" Target="media/image32.gif"/><Relationship Id="rId8" Type="http://schemas.openxmlformats.org/officeDocument/2006/relationships/image" Target="media/image5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22</Pages>
  <Words>1084</Words>
  <Characters>6508</Characters>
  <Application>Microsoft Office Word</Application>
  <DocSecurity>0</DocSecurity>
  <Lines>54</Lines>
  <Paragraphs>15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2019-03-14T18:31:00Z</dcterms:created>
  <dcterms:modified xsi:type="dcterms:W3CDTF">2019-03-14T19:09:00Z</dcterms:modified>
</cp:coreProperties>
</file>