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20" w:rsidRDefault="00DC6220" w:rsidP="00373C4F">
      <w:pPr>
        <w:rPr>
          <w:sz w:val="32"/>
        </w:rPr>
      </w:pPr>
      <w:r w:rsidRPr="00DC6220">
        <w:rPr>
          <w:sz w:val="32"/>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716280" cy="998280"/>
            <wp:effectExtent l="0" t="0" r="7620" b="0"/>
            <wp:wrapTight wrapText="bothSides">
              <wp:wrapPolygon edited="0">
                <wp:start x="0" y="0"/>
                <wp:lineTo x="0" y="21023"/>
                <wp:lineTo x="21255" y="21023"/>
                <wp:lineTo x="2125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280" cy="998280"/>
                    </a:xfrm>
                    <a:prstGeom prst="rect">
                      <a:avLst/>
                    </a:prstGeom>
                  </pic:spPr>
                </pic:pic>
              </a:graphicData>
            </a:graphic>
            <wp14:sizeRelH relativeFrom="page">
              <wp14:pctWidth>0</wp14:pctWidth>
            </wp14:sizeRelH>
            <wp14:sizeRelV relativeFrom="page">
              <wp14:pctHeight>0</wp14:pctHeight>
            </wp14:sizeRelV>
          </wp:anchor>
        </w:drawing>
      </w:r>
      <w:r>
        <w:rPr>
          <w:sz w:val="32"/>
        </w:rPr>
        <w:t>Algorytmy i struktury danych</w:t>
      </w:r>
    </w:p>
    <w:p w:rsidR="00373C4F" w:rsidRDefault="00373C4F" w:rsidP="00373C4F">
      <w:pPr>
        <w:rPr>
          <w:sz w:val="32"/>
        </w:rPr>
      </w:pPr>
      <w:r w:rsidRPr="00DC6220">
        <w:rPr>
          <w:sz w:val="28"/>
          <w:szCs w:val="28"/>
        </w:rPr>
        <w:t>Autor artykułu</w:t>
      </w:r>
      <w:r w:rsidRPr="00373C4F">
        <w:rPr>
          <w:sz w:val="32"/>
        </w:rPr>
        <w:t>: </w:t>
      </w:r>
      <w:hyperlink r:id="rId6" w:history="1">
        <w:r w:rsidRPr="00373C4F">
          <w:rPr>
            <w:rStyle w:val="Hipercze"/>
            <w:sz w:val="32"/>
          </w:rPr>
          <w:t xml:space="preserve">mgr Jerzy </w:t>
        </w:r>
        <w:proofErr w:type="spellStart"/>
        <w:r w:rsidRPr="00373C4F">
          <w:rPr>
            <w:rStyle w:val="Hipercze"/>
            <w:sz w:val="32"/>
          </w:rPr>
          <w:t>Wałaszek</w:t>
        </w:r>
        <w:proofErr w:type="spellEnd"/>
      </w:hyperlink>
    </w:p>
    <w:p w:rsidR="00373C4F" w:rsidRPr="00373C4F" w:rsidRDefault="00373C4F" w:rsidP="00373C4F">
      <w:pPr>
        <w:rPr>
          <w:sz w:val="32"/>
        </w:rPr>
      </w:pPr>
    </w:p>
    <w:p w:rsidR="00373C4F" w:rsidRDefault="00373C4F">
      <w:pPr>
        <w:rPr>
          <w:rFonts w:ascii="Arial" w:hAnsi="Arial" w:cs="Arial"/>
          <w:color w:val="000000"/>
          <w:shd w:val="clear" w:color="auto" w:fill="F0F0F0"/>
        </w:rPr>
      </w:pPr>
    </w:p>
    <w:p w:rsidR="00BF29AF" w:rsidRPr="00FD66BE" w:rsidRDefault="00C36E72" w:rsidP="00FD66BE">
      <w:pPr>
        <w:jc w:val="both"/>
        <w:rPr>
          <w:rFonts w:ascii="Arial" w:eastAsia="Times New Roman" w:hAnsi="Arial" w:cs="Arial"/>
          <w:color w:val="000000"/>
          <w:lang w:eastAsia="pl-PL"/>
        </w:rPr>
      </w:pPr>
      <w:r w:rsidRPr="00FD66BE">
        <w:rPr>
          <w:rFonts w:ascii="Arial" w:eastAsia="Times New Roman" w:hAnsi="Arial" w:cs="Arial"/>
          <w:color w:val="000000"/>
          <w:lang w:eastAsia="pl-PL"/>
        </w:rPr>
        <w:t>Symetryczny system szyfrowania to taki, w którym klucz szyfrujący pozwala zarówno szyfrować dane, jak również odszyfrowywać je. Opisane w poprzednich rozdziałach systemy były systemami symetrycznymi. Podstawową wadą systemów symetrycznych jest ścisła konieczność ochrony klucza. Z tego powodu można je było stosować tylko w ograniczonych grupach użytkowników.</w:t>
      </w:r>
    </w:p>
    <w:p w:rsidR="00C36E72" w:rsidRDefault="0027458C" w:rsidP="0027458C">
      <w:pPr>
        <w:jc w:val="center"/>
      </w:pPr>
      <w:r w:rsidRPr="0027458C">
        <w:drawing>
          <wp:inline distT="0" distB="0" distL="0" distR="0" wp14:anchorId="473DC9E1" wp14:editId="68E018E9">
            <wp:extent cx="2648320" cy="549669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5496692"/>
                    </a:xfrm>
                    <a:prstGeom prst="rect">
                      <a:avLst/>
                    </a:prstGeom>
                  </pic:spPr>
                </pic:pic>
              </a:graphicData>
            </a:graphic>
          </wp:inline>
        </w:drawing>
      </w:r>
    </w:p>
    <w:p w:rsidR="0027458C" w:rsidRPr="00FD66BE" w:rsidRDefault="00D9379F" w:rsidP="00FD66BE">
      <w:pPr>
        <w:jc w:val="both"/>
        <w:rPr>
          <w:rFonts w:ascii="Arial" w:eastAsia="Times New Roman" w:hAnsi="Arial" w:cs="Arial"/>
          <w:color w:val="000000"/>
          <w:lang w:eastAsia="pl-PL"/>
        </w:rPr>
      </w:pPr>
      <w:r w:rsidRPr="00FD66BE">
        <w:rPr>
          <w:rFonts w:ascii="Arial" w:eastAsia="Times New Roman" w:hAnsi="Arial" w:cs="Arial"/>
          <w:color w:val="000000"/>
          <w:lang w:eastAsia="pl-PL"/>
        </w:rPr>
        <w:t>W roku 1977 trzej profesorowie z MIT w USA, </w:t>
      </w:r>
      <w:r w:rsidRPr="00FD66BE">
        <w:rPr>
          <w:rFonts w:eastAsia="Times New Roman"/>
          <w:color w:val="000000"/>
          <w:lang w:eastAsia="pl-PL"/>
        </w:rPr>
        <w:t>Ronald L. Rivest</w:t>
      </w:r>
      <w:r w:rsidRPr="00FD66BE">
        <w:rPr>
          <w:rFonts w:ascii="Arial" w:eastAsia="Times New Roman" w:hAnsi="Arial" w:cs="Arial"/>
          <w:color w:val="000000"/>
          <w:lang w:eastAsia="pl-PL"/>
        </w:rPr>
        <w:t>, </w:t>
      </w:r>
      <w:r w:rsidRPr="00FD66BE">
        <w:rPr>
          <w:rFonts w:eastAsia="Times New Roman"/>
          <w:color w:val="000000"/>
          <w:lang w:eastAsia="pl-PL"/>
        </w:rPr>
        <w:t>Adi Shamir</w:t>
      </w:r>
      <w:r w:rsidRPr="00FD66BE">
        <w:rPr>
          <w:rFonts w:ascii="Arial" w:eastAsia="Times New Roman" w:hAnsi="Arial" w:cs="Arial"/>
          <w:color w:val="000000"/>
          <w:lang w:eastAsia="pl-PL"/>
        </w:rPr>
        <w:t> i </w:t>
      </w:r>
      <w:r w:rsidRPr="00FD66BE">
        <w:rPr>
          <w:rFonts w:eastAsia="Times New Roman"/>
          <w:color w:val="000000"/>
          <w:lang w:eastAsia="pl-PL"/>
        </w:rPr>
        <w:t>Leonard Adleman</w:t>
      </w:r>
      <w:r w:rsidRPr="00FD66BE">
        <w:rPr>
          <w:rFonts w:ascii="Arial" w:eastAsia="Times New Roman" w:hAnsi="Arial" w:cs="Arial"/>
          <w:color w:val="000000"/>
          <w:lang w:eastAsia="pl-PL"/>
        </w:rPr>
        <w:t>, opublikowali nowy rodzaj szyfrowania danych, który nazwano od pierwszych liter ich nazwisk systemem </w:t>
      </w:r>
      <w:r w:rsidRPr="00FD66BE">
        <w:rPr>
          <w:rFonts w:eastAsia="Times New Roman"/>
          <w:color w:val="000000"/>
          <w:lang w:eastAsia="pl-PL"/>
        </w:rPr>
        <w:t>RSA</w:t>
      </w:r>
      <w:r w:rsidRPr="00FD66BE">
        <w:rPr>
          <w:rFonts w:ascii="Arial" w:eastAsia="Times New Roman" w:hAnsi="Arial" w:cs="Arial"/>
          <w:color w:val="000000"/>
          <w:lang w:eastAsia="pl-PL"/>
        </w:rPr>
        <w:t>. Jest to niesymetryczny algorytm szyfrujący, którego zasadniczą cechą są dwa klucze: publiczny do kodowania informacji oraz prywatny do jej odczytywania. Klucz publiczny </w:t>
      </w:r>
      <w:r w:rsidRPr="00FD66BE">
        <w:rPr>
          <w:rFonts w:eastAsia="Times New Roman"/>
          <w:color w:val="000000"/>
          <w:lang w:eastAsia="pl-PL"/>
        </w:rPr>
        <w:t>(można go udostępniać wszystkim zainteresowanym)</w:t>
      </w:r>
      <w:r w:rsidRPr="00FD66BE">
        <w:rPr>
          <w:rFonts w:ascii="Arial" w:eastAsia="Times New Roman" w:hAnsi="Arial" w:cs="Arial"/>
          <w:color w:val="000000"/>
          <w:lang w:eastAsia="pl-PL"/>
        </w:rPr>
        <w:t> umożliwia jedynie</w:t>
      </w:r>
      <w:r w:rsidRPr="00595B1F">
        <w:rPr>
          <w:rFonts w:ascii="Arial" w:hAnsi="Arial" w:cs="Arial"/>
          <w:color w:val="000000"/>
          <w:shd w:val="clear" w:color="auto" w:fill="F0F0F0"/>
        </w:rPr>
        <w:t xml:space="preserve"> </w:t>
      </w:r>
      <w:r w:rsidRPr="00FD66BE">
        <w:rPr>
          <w:rFonts w:ascii="Arial" w:eastAsia="Times New Roman" w:hAnsi="Arial" w:cs="Arial"/>
          <w:color w:val="000000"/>
          <w:lang w:eastAsia="pl-PL"/>
        </w:rPr>
        <w:t xml:space="preserve">zaszyfrowanie </w:t>
      </w:r>
      <w:r w:rsidRPr="00FD66BE">
        <w:rPr>
          <w:rFonts w:ascii="Arial" w:eastAsia="Times New Roman" w:hAnsi="Arial" w:cs="Arial"/>
          <w:color w:val="000000"/>
          <w:lang w:eastAsia="pl-PL"/>
        </w:rPr>
        <w:lastRenderedPageBreak/>
        <w:t>danych i w żaden sposób nie ułatwia ich odczytania, nie musi więc być chroniony. Dzięki temu firmy dokonujące transakcji poprzez sieć Internet mogą zapewnić swoim klientom poufność i bezpieczeństwo. Drugi klucz </w:t>
      </w:r>
      <w:r w:rsidRPr="00FD66BE">
        <w:rPr>
          <w:rFonts w:eastAsia="Times New Roman"/>
          <w:color w:val="000000"/>
          <w:lang w:eastAsia="pl-PL"/>
        </w:rPr>
        <w:t>(prywatny, przechowywany pod nadzorem)</w:t>
      </w:r>
      <w:r w:rsidRPr="00FD66BE">
        <w:rPr>
          <w:rFonts w:ascii="Arial" w:eastAsia="Times New Roman" w:hAnsi="Arial" w:cs="Arial"/>
          <w:color w:val="000000"/>
          <w:lang w:eastAsia="pl-PL"/>
        </w:rPr>
        <w:t> służy do odczytywania informacji zakodowanych przy pomocy pierwszego klucza. Klucz ten nie jest udostępniany publicznie. System </w:t>
      </w:r>
      <w:r w:rsidRPr="00FD66BE">
        <w:rPr>
          <w:rFonts w:eastAsia="Times New Roman"/>
          <w:color w:val="000000"/>
          <w:lang w:eastAsia="pl-PL"/>
        </w:rPr>
        <w:t>RSA</w:t>
      </w:r>
      <w:r w:rsidRPr="00FD66BE">
        <w:rPr>
          <w:rFonts w:ascii="Arial" w:eastAsia="Times New Roman" w:hAnsi="Arial" w:cs="Arial"/>
          <w:color w:val="000000"/>
          <w:lang w:eastAsia="pl-PL"/>
        </w:rPr>
        <w:t> umożliwia bezpieczne przesyłanie danych w środowisku, w którym może dochodzić do różnych nadużyć. Bezpieczeństwo oparte jest na trudności rozkładu dużych liczb na czynniki pierwsze.</w:t>
      </w:r>
    </w:p>
    <w:p w:rsidR="006758B1" w:rsidRPr="00CE1C16" w:rsidRDefault="006758B1" w:rsidP="00034D03">
      <w:pPr>
        <w:rPr>
          <w:b/>
          <w:sz w:val="32"/>
        </w:rPr>
      </w:pPr>
      <w:r w:rsidRPr="00CE1C16">
        <w:rPr>
          <w:b/>
          <w:sz w:val="32"/>
        </w:rPr>
        <w:t>Przykład:</w:t>
      </w:r>
    </w:p>
    <w:p w:rsidR="006758B1" w:rsidRDefault="006758B1" w:rsidP="00595B1F">
      <w:pPr>
        <w:pStyle w:val="NormalnyWeb"/>
        <w:spacing w:before="360" w:beforeAutospacing="0" w:after="360" w:afterAutospacing="0"/>
        <w:jc w:val="both"/>
        <w:rPr>
          <w:rFonts w:ascii="Arial" w:hAnsi="Arial" w:cs="Arial"/>
          <w:color w:val="000000"/>
          <w:sz w:val="22"/>
          <w:szCs w:val="22"/>
        </w:rPr>
      </w:pPr>
      <w:r w:rsidRPr="008474CD">
        <w:rPr>
          <w:rFonts w:ascii="Arial" w:hAnsi="Arial" w:cs="Arial"/>
          <w:color w:val="000000"/>
          <w:sz w:val="22"/>
          <w:szCs w:val="22"/>
        </w:rPr>
        <w:t>Załóżmy, iż dysponujemy superszybkim komputerem, który jest w stanie sprawdzić podzielność miliarda dużych liczb w ciągu jednej sekundy. Aby złamać szyfr </w:t>
      </w:r>
      <w:r w:rsidRPr="008474CD">
        <w:rPr>
          <w:rStyle w:val="b"/>
          <w:rFonts w:ascii="Arial" w:hAnsi="Arial" w:cs="Arial"/>
          <w:b/>
          <w:bCs/>
          <w:color w:val="333333"/>
          <w:sz w:val="22"/>
          <w:szCs w:val="22"/>
        </w:rPr>
        <w:t>RSA</w:t>
      </w:r>
      <w:r w:rsidRPr="008474CD">
        <w:rPr>
          <w:rFonts w:ascii="Arial" w:hAnsi="Arial" w:cs="Arial"/>
          <w:color w:val="000000"/>
          <w:sz w:val="22"/>
          <w:szCs w:val="22"/>
        </w:rPr>
        <w:t> należy rozbić klucz publiczny na dwie liczby pierwsze będące jego dzielnikami. Znajomość tych liczb pozwala rozszyfrować każdą informację zakodowaną kluczem prywatnym i publicznym.</w:t>
      </w:r>
    </w:p>
    <w:p w:rsidR="006758B1" w:rsidRDefault="006758B1" w:rsidP="0074402E">
      <w:pPr>
        <w:pStyle w:val="NormalnyWeb"/>
        <w:spacing w:before="360" w:beforeAutospacing="0" w:after="360" w:afterAutospacing="0"/>
        <w:jc w:val="both"/>
        <w:rPr>
          <w:rFonts w:ascii="Arial" w:hAnsi="Arial" w:cs="Arial"/>
          <w:color w:val="000000"/>
          <w:sz w:val="22"/>
          <w:szCs w:val="22"/>
        </w:rPr>
      </w:pPr>
      <w:r>
        <w:rPr>
          <w:rFonts w:ascii="Arial" w:hAnsi="Arial" w:cs="Arial"/>
          <w:color w:val="000000"/>
          <w:sz w:val="22"/>
          <w:szCs w:val="22"/>
        </w:rPr>
        <w:t>Brzmi dosyć prosto. Jednakże nie ma prostej metody rozbijania dużych liczb na czynniki pierwsze. Nie istnieje żaden wzór, do którego podstawiamy daną liczbę i w wyniku otrzymujemy wartości jej czynników pierwszych. Należy je znaleźć testując podzielność kolejnych liczb.</w:t>
      </w:r>
    </w:p>
    <w:p w:rsidR="006758B1" w:rsidRDefault="006758B1" w:rsidP="0074402E">
      <w:pPr>
        <w:pStyle w:val="NormalnyWeb"/>
        <w:spacing w:before="360" w:beforeAutospacing="0" w:after="360" w:afterAutospacing="0"/>
        <w:jc w:val="both"/>
        <w:rPr>
          <w:rFonts w:ascii="Arial" w:hAnsi="Arial" w:cs="Arial"/>
          <w:color w:val="000000"/>
          <w:sz w:val="22"/>
          <w:szCs w:val="22"/>
        </w:rPr>
      </w:pPr>
      <w:r>
        <w:rPr>
          <w:rFonts w:ascii="Arial" w:hAnsi="Arial" w:cs="Arial"/>
          <w:color w:val="000000"/>
          <w:sz w:val="22"/>
          <w:szCs w:val="22"/>
        </w:rPr>
        <w:t>Z rozważań o liczbach pierwszych wynika, iż w przypadku dwóch różnych dzielników pierwszych jeden musi leżeć poniżej wartości pierwiastka z danej liczby, a drugi powyżej </w:t>
      </w:r>
      <w:r w:rsidRPr="0074402E">
        <w:rPr>
          <w:color w:val="000000"/>
        </w:rPr>
        <w:t>(dlaczego?)</w:t>
      </w:r>
      <w:r>
        <w:rPr>
          <w:rFonts w:ascii="Arial" w:hAnsi="Arial" w:cs="Arial"/>
          <w:color w:val="000000"/>
          <w:sz w:val="22"/>
          <w:szCs w:val="22"/>
        </w:rPr>
        <w:t>. Zatem, aby go znaleźć musimy wyliczyć pierwiastek z rozkładanej liczby, a następnie testować podzielność przez liczby nieparzyste leżące poniżej tego pierwiastka.</w:t>
      </w:r>
    </w:p>
    <w:p w:rsidR="006758B1" w:rsidRDefault="006758B1" w:rsidP="0074402E">
      <w:pPr>
        <w:pStyle w:val="NormalnyWeb"/>
        <w:spacing w:before="360" w:beforeAutospacing="0" w:after="360" w:afterAutospacing="0"/>
        <w:jc w:val="both"/>
        <w:rPr>
          <w:rFonts w:ascii="Arial" w:hAnsi="Arial" w:cs="Arial"/>
          <w:color w:val="000000"/>
          <w:sz w:val="22"/>
          <w:szCs w:val="22"/>
        </w:rPr>
      </w:pPr>
      <w:r>
        <w:rPr>
          <w:rFonts w:ascii="Arial" w:hAnsi="Arial" w:cs="Arial"/>
          <w:color w:val="000000"/>
          <w:sz w:val="22"/>
          <w:szCs w:val="22"/>
        </w:rPr>
        <w:t>Statystycznie poszukiwany czynnik pierwszy powinien znajdować się w górnej połówce zakresu od 2 do pierwiastka z </w:t>
      </w:r>
      <w:r w:rsidRPr="0074402E">
        <w:rPr>
          <w:color w:val="000000"/>
        </w:rPr>
        <w:t>n</w:t>
      </w:r>
      <w:r>
        <w:rPr>
          <w:rFonts w:ascii="Arial" w:hAnsi="Arial" w:cs="Arial"/>
          <w:color w:val="000000"/>
          <w:sz w:val="22"/>
          <w:szCs w:val="22"/>
        </w:rPr>
        <w:t>. Ile działań musimy wykonać? Policzmy.</w:t>
      </w:r>
    </w:p>
    <w:p w:rsidR="006758B1" w:rsidRDefault="006758B1" w:rsidP="0074402E">
      <w:pPr>
        <w:pStyle w:val="NormalnyWeb"/>
        <w:spacing w:before="360" w:beforeAutospacing="0" w:after="360" w:afterAutospacing="0"/>
        <w:jc w:val="both"/>
        <w:rPr>
          <w:rFonts w:ascii="Arial" w:hAnsi="Arial" w:cs="Arial"/>
          <w:color w:val="000000"/>
          <w:sz w:val="22"/>
          <w:szCs w:val="22"/>
        </w:rPr>
      </w:pPr>
      <w:r>
        <w:rPr>
          <w:rFonts w:ascii="Arial" w:hAnsi="Arial" w:cs="Arial"/>
          <w:color w:val="000000"/>
          <w:sz w:val="22"/>
          <w:szCs w:val="22"/>
        </w:rPr>
        <w:t>Klucz 128 bitowy. Pierwiastek jest liczbą 64 bitową. W zakresie od 2 do 2</w:t>
      </w:r>
      <w:r w:rsidRPr="0074402E">
        <w:rPr>
          <w:sz w:val="22"/>
          <w:szCs w:val="22"/>
        </w:rPr>
        <w:t>64</w:t>
      </w:r>
      <w:r>
        <w:rPr>
          <w:rFonts w:ascii="Arial" w:hAnsi="Arial" w:cs="Arial"/>
          <w:color w:val="000000"/>
          <w:sz w:val="22"/>
          <w:szCs w:val="22"/>
        </w:rPr>
        <w:t> co druga liczba jest nieparzysta, zatem jest ich około 2</w:t>
      </w:r>
      <w:r w:rsidRPr="0074402E">
        <w:rPr>
          <w:sz w:val="22"/>
          <w:szCs w:val="22"/>
        </w:rPr>
        <w:t>64</w:t>
      </w:r>
      <w:r>
        <w:rPr>
          <w:rFonts w:ascii="Arial" w:hAnsi="Arial" w:cs="Arial"/>
          <w:color w:val="000000"/>
          <w:sz w:val="22"/>
          <w:szCs w:val="22"/>
        </w:rPr>
        <w:t> / 2 = 2</w:t>
      </w:r>
      <w:r w:rsidRPr="0074402E">
        <w:rPr>
          <w:sz w:val="22"/>
          <w:szCs w:val="22"/>
        </w:rPr>
        <w:t>63</w:t>
      </w:r>
      <w:r>
        <w:rPr>
          <w:rFonts w:ascii="Arial" w:hAnsi="Arial" w:cs="Arial"/>
          <w:color w:val="000000"/>
          <w:sz w:val="22"/>
          <w:szCs w:val="22"/>
        </w:rPr>
        <w:t>. Ponieważ interesuje nas tylko górna połówka, to ilość liczb do sprawdzenia jest dwa razy mniejsza, czyli wynosi 2</w:t>
      </w:r>
      <w:r w:rsidRPr="0074402E">
        <w:rPr>
          <w:sz w:val="22"/>
          <w:szCs w:val="22"/>
        </w:rPr>
        <w:t>63</w:t>
      </w:r>
      <w:r>
        <w:rPr>
          <w:rFonts w:ascii="Arial" w:hAnsi="Arial" w:cs="Arial"/>
          <w:color w:val="000000"/>
          <w:sz w:val="22"/>
          <w:szCs w:val="22"/>
        </w:rPr>
        <w:t> / 2 = 2</w:t>
      </w:r>
      <w:r w:rsidRPr="0074402E">
        <w:rPr>
          <w:sz w:val="22"/>
          <w:szCs w:val="22"/>
        </w:rPr>
        <w:t>62</w:t>
      </w:r>
      <w:r>
        <w:rPr>
          <w:rFonts w:ascii="Arial" w:hAnsi="Arial" w:cs="Arial"/>
          <w:color w:val="000000"/>
          <w:sz w:val="22"/>
          <w:szCs w:val="22"/>
        </w:rPr>
        <w:t>. Ile czasu zajmie naszemu superkomputerowi sprawdzenie podzielności przez około 2</w:t>
      </w:r>
      <w:r w:rsidRPr="0074402E">
        <w:rPr>
          <w:sz w:val="22"/>
          <w:szCs w:val="22"/>
        </w:rPr>
        <w:t>62</w:t>
      </w:r>
      <w:r>
        <w:rPr>
          <w:rFonts w:ascii="Arial" w:hAnsi="Arial" w:cs="Arial"/>
          <w:color w:val="000000"/>
          <w:sz w:val="22"/>
          <w:szCs w:val="22"/>
        </w:rPr>
        <w:t> liczb, jeśli w ciągu 1 sekundy wykonuje on miliard sprawdzeń? Odpowiedź brzmi: zajmie to około:</w:t>
      </w:r>
    </w:p>
    <w:p w:rsidR="006758B1" w:rsidRDefault="006758B1" w:rsidP="009F3D2F">
      <w:pPr>
        <w:pStyle w:val="NormalnyWeb"/>
        <w:spacing w:before="360" w:beforeAutospacing="0" w:after="360" w:afterAutospacing="0"/>
        <w:jc w:val="both"/>
        <w:rPr>
          <w:rFonts w:ascii="Arial" w:hAnsi="Arial" w:cs="Arial"/>
          <w:color w:val="000000"/>
          <w:sz w:val="22"/>
          <w:szCs w:val="22"/>
        </w:rPr>
      </w:pPr>
      <w:r w:rsidRPr="009F3D2F">
        <w:rPr>
          <w:rFonts w:ascii="Arial" w:hAnsi="Arial" w:cs="Arial"/>
          <w:color w:val="000000"/>
          <w:sz w:val="22"/>
          <w:szCs w:val="22"/>
        </w:rPr>
        <w:t>2</w:t>
      </w:r>
      <w:r w:rsidRPr="009F3D2F">
        <w:rPr>
          <w:sz w:val="22"/>
          <w:szCs w:val="22"/>
          <w:vertAlign w:val="superscript"/>
        </w:rPr>
        <w:t>62</w:t>
      </w:r>
      <w:r w:rsidRPr="009F3D2F">
        <w:rPr>
          <w:rFonts w:ascii="Arial" w:hAnsi="Arial" w:cs="Arial"/>
          <w:color w:val="000000"/>
          <w:sz w:val="22"/>
          <w:szCs w:val="22"/>
        </w:rPr>
        <w:t>/10</w:t>
      </w:r>
      <w:r w:rsidRPr="009F3D2F">
        <w:rPr>
          <w:sz w:val="22"/>
          <w:szCs w:val="22"/>
          <w:vertAlign w:val="superscript"/>
        </w:rPr>
        <w:t>9</w:t>
      </w:r>
      <w:r>
        <w:rPr>
          <w:rFonts w:ascii="Arial" w:hAnsi="Arial" w:cs="Arial"/>
          <w:color w:val="000000"/>
          <w:sz w:val="22"/>
          <w:szCs w:val="22"/>
        </w:rPr>
        <w:t> = </w:t>
      </w:r>
      <w:r w:rsidRPr="009F3D2F">
        <w:rPr>
          <w:rFonts w:ascii="Arial" w:hAnsi="Arial" w:cs="Arial"/>
          <w:color w:val="000000"/>
          <w:sz w:val="22"/>
          <w:szCs w:val="22"/>
        </w:rPr>
        <w:t>4611686018</w:t>
      </w:r>
      <w:r>
        <w:rPr>
          <w:rFonts w:ascii="Arial" w:hAnsi="Arial" w:cs="Arial"/>
          <w:color w:val="000000"/>
          <w:sz w:val="22"/>
          <w:szCs w:val="22"/>
        </w:rPr>
        <w:t> sekund = </w:t>
      </w:r>
      <w:r w:rsidRPr="009F3D2F">
        <w:rPr>
          <w:rFonts w:ascii="Arial" w:hAnsi="Arial" w:cs="Arial"/>
          <w:color w:val="000000"/>
          <w:sz w:val="22"/>
          <w:szCs w:val="22"/>
        </w:rPr>
        <w:t>76861433</w:t>
      </w:r>
      <w:r>
        <w:rPr>
          <w:rFonts w:ascii="Arial" w:hAnsi="Arial" w:cs="Arial"/>
          <w:color w:val="000000"/>
          <w:sz w:val="22"/>
          <w:szCs w:val="22"/>
        </w:rPr>
        <w:t> minut = </w:t>
      </w:r>
      <w:r w:rsidRPr="009F3D2F">
        <w:rPr>
          <w:rFonts w:ascii="Arial" w:hAnsi="Arial" w:cs="Arial"/>
          <w:color w:val="000000"/>
          <w:sz w:val="22"/>
          <w:szCs w:val="22"/>
        </w:rPr>
        <w:t>1281023</w:t>
      </w:r>
      <w:r>
        <w:rPr>
          <w:rFonts w:ascii="Arial" w:hAnsi="Arial" w:cs="Arial"/>
          <w:color w:val="000000"/>
          <w:sz w:val="22"/>
          <w:szCs w:val="22"/>
        </w:rPr>
        <w:t> godzin = </w:t>
      </w:r>
      <w:r w:rsidRPr="009F3D2F">
        <w:rPr>
          <w:rFonts w:ascii="Arial" w:hAnsi="Arial" w:cs="Arial"/>
          <w:color w:val="000000"/>
          <w:sz w:val="22"/>
          <w:szCs w:val="22"/>
        </w:rPr>
        <w:t>53375</w:t>
      </w:r>
      <w:r>
        <w:rPr>
          <w:rFonts w:ascii="Arial" w:hAnsi="Arial" w:cs="Arial"/>
          <w:color w:val="000000"/>
          <w:sz w:val="22"/>
          <w:szCs w:val="22"/>
        </w:rPr>
        <w:t> dni = </w:t>
      </w:r>
      <w:r w:rsidRPr="009F3D2F">
        <w:rPr>
          <w:rFonts w:ascii="Arial" w:hAnsi="Arial" w:cs="Arial"/>
          <w:color w:val="000000"/>
          <w:sz w:val="22"/>
          <w:szCs w:val="22"/>
        </w:rPr>
        <w:t>146</w:t>
      </w:r>
      <w:r>
        <w:rPr>
          <w:rFonts w:ascii="Arial" w:hAnsi="Arial" w:cs="Arial"/>
          <w:color w:val="000000"/>
          <w:sz w:val="22"/>
          <w:szCs w:val="22"/>
        </w:rPr>
        <w:t> lat</w:t>
      </w:r>
    </w:p>
    <w:p w:rsidR="006758B1" w:rsidRDefault="006758B1" w:rsidP="009F3D2F">
      <w:pPr>
        <w:pStyle w:val="NormalnyWeb"/>
        <w:spacing w:before="360" w:beforeAutospacing="0" w:after="360" w:afterAutospacing="0"/>
        <w:jc w:val="both"/>
        <w:rPr>
          <w:rFonts w:ascii="Arial" w:hAnsi="Arial" w:cs="Arial"/>
          <w:color w:val="000000"/>
          <w:sz w:val="22"/>
          <w:szCs w:val="22"/>
        </w:rPr>
      </w:pPr>
      <w:r>
        <w:rPr>
          <w:rFonts w:ascii="Arial" w:hAnsi="Arial" w:cs="Arial"/>
          <w:color w:val="000000"/>
          <w:sz w:val="22"/>
          <w:szCs w:val="22"/>
        </w:rPr>
        <w:t>Czy sądzisz, że ktoś będzie czekał przez prawie dwa życia na złamanie szyfru? Zatem można podać do publicznej wiadomości liczbę będącą iloczynem dwóch dużych liczb pierwszych i mieć prawie pewność, iż nikt jej nie rozbije na czynniki pierwsze w rozsądnym czasie. Ostatecznie zamiast 128 bitów możemy zwiększyć klucz do np. 1024 bitów, a wtedy czas łamania szyfru liczy się miliardami miliardów… miliardów lat.</w:t>
      </w:r>
    </w:p>
    <w:p w:rsidR="009F3D2F" w:rsidRPr="009F3D2F" w:rsidRDefault="009F3D2F" w:rsidP="009F3D2F">
      <w:pPr>
        <w:shd w:val="clear" w:color="auto" w:fill="A7C5C5"/>
        <w:spacing w:after="0" w:line="240" w:lineRule="auto"/>
        <w:ind w:left="240"/>
        <w:outlineLvl w:val="1"/>
        <w:rPr>
          <w:rFonts w:ascii="Arial" w:eastAsia="Times New Roman" w:hAnsi="Arial" w:cs="Arial"/>
          <w:b/>
          <w:bCs/>
          <w:color w:val="000000"/>
          <w:sz w:val="42"/>
          <w:szCs w:val="42"/>
          <w:lang w:eastAsia="pl-PL"/>
        </w:rPr>
      </w:pPr>
      <w:bookmarkStart w:id="0" w:name="Fazy_algorytmu_RSA"/>
      <w:r w:rsidRPr="009F3D2F">
        <w:rPr>
          <w:rFonts w:ascii="Arial" w:eastAsia="Times New Roman" w:hAnsi="Arial" w:cs="Arial"/>
          <w:b/>
          <w:bCs/>
          <w:color w:val="000000"/>
          <w:sz w:val="42"/>
          <w:szCs w:val="42"/>
          <w:lang w:eastAsia="pl-PL"/>
        </w:rPr>
        <w:t>Fazy algorytmu RSA</w:t>
      </w:r>
      <w:bookmarkEnd w:id="0"/>
    </w:p>
    <w:p w:rsidR="009F3D2F" w:rsidRPr="009F3D2F" w:rsidRDefault="009F3D2F" w:rsidP="009F3D2F">
      <w:pPr>
        <w:shd w:val="clear" w:color="auto" w:fill="FFFFFF"/>
        <w:spacing w:before="360" w:after="360" w:line="240" w:lineRule="auto"/>
        <w:rPr>
          <w:rFonts w:ascii="Arial" w:eastAsia="Times New Roman" w:hAnsi="Arial" w:cs="Arial"/>
          <w:color w:val="000000"/>
          <w:sz w:val="28"/>
          <w:szCs w:val="28"/>
          <w:lang w:eastAsia="pl-PL"/>
        </w:rPr>
      </w:pPr>
      <w:r w:rsidRPr="009F3D2F">
        <w:rPr>
          <w:rFonts w:ascii="Arial" w:eastAsia="Times New Roman" w:hAnsi="Arial" w:cs="Arial"/>
          <w:color w:val="000000"/>
          <w:sz w:val="28"/>
          <w:szCs w:val="28"/>
          <w:lang w:eastAsia="pl-PL"/>
        </w:rPr>
        <w:t>Algorytm </w:t>
      </w:r>
      <w:r w:rsidRPr="009F3D2F">
        <w:rPr>
          <w:rFonts w:ascii="Arial" w:eastAsia="Times New Roman" w:hAnsi="Arial" w:cs="Arial"/>
          <w:b/>
          <w:bCs/>
          <w:color w:val="333333"/>
          <w:sz w:val="28"/>
          <w:szCs w:val="28"/>
          <w:lang w:eastAsia="pl-PL"/>
        </w:rPr>
        <w:t>RSA</w:t>
      </w:r>
      <w:r w:rsidRPr="009F3D2F">
        <w:rPr>
          <w:rFonts w:ascii="Arial" w:eastAsia="Times New Roman" w:hAnsi="Arial" w:cs="Arial"/>
          <w:color w:val="000000"/>
          <w:sz w:val="28"/>
          <w:szCs w:val="28"/>
          <w:lang w:eastAsia="pl-PL"/>
        </w:rPr>
        <w:t> składa się z trzech podstawowych kroków:</w:t>
      </w:r>
    </w:p>
    <w:p w:rsidR="009F3D2F" w:rsidRPr="009F3D2F" w:rsidRDefault="009F3D2F" w:rsidP="009F3D2F">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8"/>
          <w:szCs w:val="28"/>
          <w:lang w:eastAsia="pl-PL"/>
        </w:rPr>
      </w:pPr>
      <w:r w:rsidRPr="009F3D2F">
        <w:rPr>
          <w:rFonts w:ascii="Arial" w:eastAsia="Times New Roman" w:hAnsi="Arial" w:cs="Arial"/>
          <w:color w:val="000000"/>
          <w:sz w:val="28"/>
          <w:szCs w:val="28"/>
          <w:lang w:eastAsia="pl-PL"/>
        </w:rPr>
        <w:lastRenderedPageBreak/>
        <w:t>Generacja </w:t>
      </w:r>
      <w:r w:rsidRPr="009F3D2F">
        <w:rPr>
          <w:rFonts w:ascii="Arial" w:eastAsia="Times New Roman" w:hAnsi="Arial" w:cs="Arial"/>
          <w:b/>
          <w:bCs/>
          <w:color w:val="000000"/>
          <w:sz w:val="28"/>
          <w:szCs w:val="28"/>
          <w:lang w:eastAsia="pl-PL"/>
        </w:rPr>
        <w:t>klucza publicznego</w:t>
      </w:r>
      <w:r w:rsidRPr="009F3D2F">
        <w:rPr>
          <w:rFonts w:ascii="Arial" w:eastAsia="Times New Roman" w:hAnsi="Arial" w:cs="Arial"/>
          <w:color w:val="000000"/>
          <w:sz w:val="28"/>
          <w:szCs w:val="28"/>
          <w:lang w:eastAsia="pl-PL"/>
        </w:rPr>
        <w:t> i </w:t>
      </w:r>
      <w:r w:rsidRPr="009F3D2F">
        <w:rPr>
          <w:rFonts w:ascii="Arial" w:eastAsia="Times New Roman" w:hAnsi="Arial" w:cs="Arial"/>
          <w:b/>
          <w:bCs/>
          <w:color w:val="000000"/>
          <w:sz w:val="28"/>
          <w:szCs w:val="28"/>
          <w:lang w:eastAsia="pl-PL"/>
        </w:rPr>
        <w:t>tajnego</w:t>
      </w:r>
      <w:r w:rsidRPr="009F3D2F">
        <w:rPr>
          <w:rFonts w:ascii="Arial" w:eastAsia="Times New Roman" w:hAnsi="Arial" w:cs="Arial"/>
          <w:color w:val="000000"/>
          <w:sz w:val="28"/>
          <w:szCs w:val="28"/>
          <w:lang w:eastAsia="pl-PL"/>
        </w:rPr>
        <w:t>. </w:t>
      </w:r>
      <w:r w:rsidRPr="009F3D2F">
        <w:rPr>
          <w:rFonts w:ascii="Arial" w:eastAsia="Times New Roman" w:hAnsi="Arial" w:cs="Arial"/>
          <w:b/>
          <w:bCs/>
          <w:color w:val="000000"/>
          <w:sz w:val="28"/>
          <w:szCs w:val="28"/>
          <w:lang w:eastAsia="pl-PL"/>
        </w:rPr>
        <w:t>Klucz publiczny</w:t>
      </w:r>
      <w:r w:rsidRPr="009F3D2F">
        <w:rPr>
          <w:rFonts w:ascii="Arial" w:eastAsia="Times New Roman" w:hAnsi="Arial" w:cs="Arial"/>
          <w:color w:val="000000"/>
          <w:sz w:val="28"/>
          <w:szCs w:val="28"/>
          <w:lang w:eastAsia="pl-PL"/>
        </w:rPr>
        <w:t> jest przekazywany wszystkim zainteresowanym i umożliwia zaszyfrowanie danych. </w:t>
      </w:r>
      <w:r w:rsidRPr="009F3D2F">
        <w:rPr>
          <w:rFonts w:ascii="Arial" w:eastAsia="Times New Roman" w:hAnsi="Arial" w:cs="Arial"/>
          <w:b/>
          <w:bCs/>
          <w:color w:val="000000"/>
          <w:sz w:val="28"/>
          <w:szCs w:val="28"/>
          <w:lang w:eastAsia="pl-PL"/>
        </w:rPr>
        <w:t>Klucz tajny</w:t>
      </w:r>
      <w:r w:rsidRPr="009F3D2F">
        <w:rPr>
          <w:rFonts w:ascii="Arial" w:eastAsia="Times New Roman" w:hAnsi="Arial" w:cs="Arial"/>
          <w:color w:val="000000"/>
          <w:sz w:val="28"/>
          <w:szCs w:val="28"/>
          <w:lang w:eastAsia="pl-PL"/>
        </w:rPr>
        <w:t> umożliwia rozszyfrowanie danych zakodowanych </w:t>
      </w:r>
      <w:r w:rsidRPr="009F3D2F">
        <w:rPr>
          <w:rFonts w:ascii="Arial" w:eastAsia="Times New Roman" w:hAnsi="Arial" w:cs="Arial"/>
          <w:b/>
          <w:bCs/>
          <w:color w:val="000000"/>
          <w:sz w:val="28"/>
          <w:szCs w:val="28"/>
          <w:lang w:eastAsia="pl-PL"/>
        </w:rPr>
        <w:t>kluczem publicznym</w:t>
      </w:r>
      <w:r w:rsidRPr="009F3D2F">
        <w:rPr>
          <w:rFonts w:ascii="Arial" w:eastAsia="Times New Roman" w:hAnsi="Arial" w:cs="Arial"/>
          <w:color w:val="000000"/>
          <w:sz w:val="28"/>
          <w:szCs w:val="28"/>
          <w:lang w:eastAsia="pl-PL"/>
        </w:rPr>
        <w:t>. Jest przechowywany on bezpiecznie bez możliwości udostępniania.</w:t>
      </w:r>
    </w:p>
    <w:p w:rsidR="009F3D2F" w:rsidRPr="009F3D2F" w:rsidRDefault="009F3D2F" w:rsidP="009F3D2F">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8"/>
          <w:szCs w:val="28"/>
          <w:lang w:eastAsia="pl-PL"/>
        </w:rPr>
      </w:pPr>
      <w:r w:rsidRPr="009F3D2F">
        <w:rPr>
          <w:rFonts w:ascii="Arial" w:eastAsia="Times New Roman" w:hAnsi="Arial" w:cs="Arial"/>
          <w:color w:val="000000"/>
          <w:sz w:val="28"/>
          <w:szCs w:val="28"/>
          <w:lang w:eastAsia="pl-PL"/>
        </w:rPr>
        <w:t>Użytkownik po otrzymaniu </w:t>
      </w:r>
      <w:r w:rsidRPr="009F3D2F">
        <w:rPr>
          <w:rFonts w:ascii="Arial" w:eastAsia="Times New Roman" w:hAnsi="Arial" w:cs="Arial"/>
          <w:b/>
          <w:bCs/>
          <w:color w:val="000000"/>
          <w:sz w:val="28"/>
          <w:szCs w:val="28"/>
          <w:lang w:eastAsia="pl-PL"/>
        </w:rPr>
        <w:t>klucza publicznego</w:t>
      </w:r>
      <w:r w:rsidRPr="009F3D2F">
        <w:rPr>
          <w:rFonts w:ascii="Arial" w:eastAsia="Times New Roman" w:hAnsi="Arial" w:cs="Arial"/>
          <w:color w:val="000000"/>
          <w:sz w:val="28"/>
          <w:szCs w:val="28"/>
          <w:lang w:eastAsia="pl-PL"/>
        </w:rPr>
        <w:t>, np. poprzez sieć Internet, koduje za jego pomocą swoje dane i przesyła je w postaci szyfru RSA do  adresata dysponującego </w:t>
      </w:r>
      <w:r w:rsidRPr="009F3D2F">
        <w:rPr>
          <w:rFonts w:ascii="Arial" w:eastAsia="Times New Roman" w:hAnsi="Arial" w:cs="Arial"/>
          <w:b/>
          <w:bCs/>
          <w:color w:val="000000"/>
          <w:sz w:val="28"/>
          <w:szCs w:val="28"/>
          <w:lang w:eastAsia="pl-PL"/>
        </w:rPr>
        <w:t>kluczem tajnym</w:t>
      </w:r>
      <w:r w:rsidRPr="009F3D2F">
        <w:rPr>
          <w:rFonts w:ascii="Arial" w:eastAsia="Times New Roman" w:hAnsi="Arial" w:cs="Arial"/>
          <w:color w:val="000000"/>
          <w:sz w:val="28"/>
          <w:szCs w:val="28"/>
          <w:lang w:eastAsia="pl-PL"/>
        </w:rPr>
        <w:t>, np. do banku, firmy komercyjnej, tajnych służb. </w:t>
      </w:r>
      <w:r w:rsidRPr="009F3D2F">
        <w:rPr>
          <w:rFonts w:ascii="Arial" w:eastAsia="Times New Roman" w:hAnsi="Arial" w:cs="Arial"/>
          <w:b/>
          <w:bCs/>
          <w:color w:val="000000"/>
          <w:sz w:val="28"/>
          <w:szCs w:val="28"/>
          <w:lang w:eastAsia="pl-PL"/>
        </w:rPr>
        <w:t>Klucz publiczny</w:t>
      </w:r>
      <w:r w:rsidRPr="009F3D2F">
        <w:rPr>
          <w:rFonts w:ascii="Arial" w:eastAsia="Times New Roman" w:hAnsi="Arial" w:cs="Arial"/>
          <w:color w:val="000000"/>
          <w:sz w:val="28"/>
          <w:szCs w:val="28"/>
          <w:lang w:eastAsia="pl-PL"/>
        </w:rPr>
        <w:t> nie musi być chroniony, ponieważ nie umożliwia on rozszyfrowania informacji – proces szyfrowania nie jest odwracalny przy pomocy tego klucza. Zatem nie ma potrzeby jego ochrony i  może on być powierzany wszystkim zainteresowanym bez ryzyka złamania kodu.</w:t>
      </w:r>
    </w:p>
    <w:p w:rsidR="009F3D2F" w:rsidRPr="009F3D2F" w:rsidRDefault="009F3D2F" w:rsidP="009F3D2F">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8"/>
          <w:szCs w:val="28"/>
          <w:lang w:eastAsia="pl-PL"/>
        </w:rPr>
      </w:pPr>
      <w:r w:rsidRPr="009F3D2F">
        <w:rPr>
          <w:rFonts w:ascii="Arial" w:eastAsia="Times New Roman" w:hAnsi="Arial" w:cs="Arial"/>
          <w:color w:val="000000"/>
          <w:sz w:val="28"/>
          <w:szCs w:val="28"/>
          <w:lang w:eastAsia="pl-PL"/>
        </w:rPr>
        <w:t>Adresat po otrzymaniu zaszyfrowanej wiadomości rozszyfrowuje ją za pomocą </w:t>
      </w:r>
      <w:r w:rsidRPr="009F3D2F">
        <w:rPr>
          <w:rFonts w:ascii="Arial" w:eastAsia="Times New Roman" w:hAnsi="Arial" w:cs="Arial"/>
          <w:b/>
          <w:bCs/>
          <w:color w:val="000000"/>
          <w:sz w:val="28"/>
          <w:szCs w:val="28"/>
          <w:lang w:eastAsia="pl-PL"/>
        </w:rPr>
        <w:t>klucza tajnego</w:t>
      </w:r>
      <w:r w:rsidRPr="009F3D2F">
        <w:rPr>
          <w:rFonts w:ascii="Arial" w:eastAsia="Times New Roman" w:hAnsi="Arial" w:cs="Arial"/>
          <w:color w:val="000000"/>
          <w:sz w:val="28"/>
          <w:szCs w:val="28"/>
          <w:lang w:eastAsia="pl-PL"/>
        </w:rPr>
        <w:t>.</w:t>
      </w:r>
    </w:p>
    <w:p w:rsidR="0063423A" w:rsidRDefault="0063423A" w:rsidP="0063423A">
      <w:pPr>
        <w:pStyle w:val="Nagwek2"/>
        <w:shd w:val="clear" w:color="auto" w:fill="A7C5C5"/>
        <w:spacing w:before="0" w:beforeAutospacing="0" w:after="0" w:afterAutospacing="0"/>
        <w:ind w:left="240"/>
        <w:rPr>
          <w:rFonts w:ascii="Arial" w:hAnsi="Arial" w:cs="Arial"/>
          <w:color w:val="000000"/>
          <w:sz w:val="42"/>
          <w:szCs w:val="42"/>
        </w:rPr>
      </w:pPr>
      <w:bookmarkStart w:id="1" w:name="Tworzenie_kluczy_RSA"/>
      <w:r>
        <w:rPr>
          <w:rFonts w:ascii="Arial" w:hAnsi="Arial" w:cs="Arial"/>
          <w:color w:val="000000"/>
          <w:sz w:val="42"/>
          <w:szCs w:val="42"/>
        </w:rPr>
        <w:t>Tworzenie kluczy RSA</w:t>
      </w:r>
      <w:bookmarkEnd w:id="1"/>
    </w:p>
    <w:tbl>
      <w:tblPr>
        <w:tblW w:w="0" w:type="auto"/>
        <w:jc w:val="center"/>
        <w:tblBorders>
          <w:top w:val="outset" w:sz="6" w:space="0" w:color="000000"/>
          <w:left w:val="outset" w:sz="6" w:space="0" w:color="000000"/>
          <w:bottom w:val="outset" w:sz="6" w:space="0" w:color="000000"/>
          <w:right w:val="outset" w:sz="6" w:space="0" w:color="000000"/>
        </w:tblBorders>
        <w:shd w:val="clear" w:color="auto" w:fill="F0F0F0"/>
        <w:tblCellMar>
          <w:top w:w="48" w:type="dxa"/>
          <w:left w:w="48" w:type="dxa"/>
          <w:bottom w:w="48" w:type="dxa"/>
          <w:right w:w="48" w:type="dxa"/>
        </w:tblCellMar>
        <w:tblLook w:val="04A0" w:firstRow="1" w:lastRow="0" w:firstColumn="1" w:lastColumn="0" w:noHBand="0" w:noVBand="1"/>
      </w:tblPr>
      <w:tblGrid>
        <w:gridCol w:w="285"/>
        <w:gridCol w:w="5979"/>
      </w:tblGrid>
      <w:tr w:rsidR="0063423A" w:rsidTr="0063423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63423A" w:rsidRDefault="0063423A">
            <w:pPr>
              <w:spacing w:before="240" w:after="240"/>
              <w:jc w:val="center"/>
              <w:rPr>
                <w:rFonts w:ascii="Times New Roman" w:hAnsi="Times New Roman" w:cs="Times New Roman"/>
                <w:b/>
                <w:bCs/>
                <w:sz w:val="24"/>
                <w:szCs w:val="24"/>
              </w:rPr>
            </w:pPr>
            <w:r>
              <w:rPr>
                <w:b/>
                <w:bCs/>
              </w:rPr>
              <w:t>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63423A" w:rsidRDefault="0063423A">
            <w:pPr>
              <w:spacing w:before="240" w:after="240"/>
            </w:pPr>
            <w:r>
              <w:t>Znajdź dwie duże liczby pierwsze </w:t>
            </w:r>
            <w:r>
              <w:rPr>
                <w:rStyle w:val="rem"/>
                <w:color w:val="336699"/>
              </w:rPr>
              <w:t>(mające np. po 128 bitów)</w:t>
            </w:r>
            <w:r>
              <w:t>.</w:t>
            </w:r>
            <w:r>
              <w:br/>
              <w:t>Oznacz je jako </w:t>
            </w:r>
            <w:r>
              <w:rPr>
                <w:rStyle w:val="v"/>
                <w:b/>
                <w:bCs/>
                <w:color w:val="9900CC"/>
              </w:rPr>
              <w:t>p</w:t>
            </w:r>
            <w:r>
              <w:t> i </w:t>
            </w:r>
            <w:r>
              <w:rPr>
                <w:rStyle w:val="v"/>
                <w:b/>
                <w:bCs/>
                <w:color w:val="9900CC"/>
              </w:rPr>
              <w:t>q</w:t>
            </w:r>
            <w:r>
              <w:t>. Istnieją specjalne algorytmy generujące</w:t>
            </w:r>
            <w:r>
              <w:br/>
              <w:t>duże liczby pierwsze, które wykorzystują np. </w:t>
            </w:r>
            <w:hyperlink r:id="rId8" w:tgtFrame="_blank" w:history="1">
              <w:r>
                <w:rPr>
                  <w:rStyle w:val="Hipercze"/>
                </w:rPr>
                <w:t>test Millera-Rabina</w:t>
              </w:r>
            </w:hyperlink>
            <w:r>
              <w:t>.</w:t>
            </w:r>
          </w:p>
        </w:tc>
      </w:tr>
      <w:tr w:rsidR="0063423A" w:rsidTr="0063423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63423A" w:rsidRDefault="0063423A">
            <w:pPr>
              <w:spacing w:before="240" w:after="240"/>
              <w:jc w:val="center"/>
              <w:rPr>
                <w:b/>
                <w:bCs/>
              </w:rPr>
            </w:pPr>
            <w:r>
              <w:rPr>
                <w:b/>
                <w:bCs/>
              </w:rPr>
              <w:t>II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63423A" w:rsidRDefault="0063423A">
            <w:pPr>
              <w:spacing w:before="240" w:after="240"/>
            </w:pPr>
            <w:r>
              <w:t>Oblicz:</w:t>
            </w:r>
          </w:p>
          <w:p w:rsidR="0063423A" w:rsidRDefault="0063423A">
            <w:pPr>
              <w:pStyle w:val="HTML-wstpniesformatowany"/>
              <w:spacing w:line="336" w:lineRule="atLeast"/>
              <w:ind w:left="240"/>
              <w:rPr>
                <w:sz w:val="24"/>
                <w:szCs w:val="24"/>
              </w:rPr>
            </w:pPr>
            <w:r>
              <w:rPr>
                <w:rStyle w:val="v"/>
                <w:b/>
                <w:bCs/>
                <w:color w:val="9900CC"/>
                <w:sz w:val="24"/>
                <w:szCs w:val="24"/>
              </w:rPr>
              <w:t>Ø</w:t>
            </w:r>
            <w:r>
              <w:rPr>
                <w:rStyle w:val="Uwydatnienie"/>
                <w:sz w:val="24"/>
                <w:szCs w:val="24"/>
              </w:rPr>
              <w:t xml:space="preserve"> = </w:t>
            </w:r>
            <w:r>
              <w:rPr>
                <w:sz w:val="24"/>
                <w:szCs w:val="24"/>
              </w:rPr>
              <w:t>(</w:t>
            </w:r>
            <w:r>
              <w:rPr>
                <w:rStyle w:val="v"/>
                <w:b/>
                <w:bCs/>
                <w:color w:val="9900CC"/>
                <w:sz w:val="24"/>
                <w:szCs w:val="24"/>
              </w:rPr>
              <w:t>p</w:t>
            </w:r>
            <w:r>
              <w:rPr>
                <w:sz w:val="24"/>
                <w:szCs w:val="24"/>
              </w:rPr>
              <w:t>-1)×(</w:t>
            </w:r>
            <w:r>
              <w:rPr>
                <w:rStyle w:val="v"/>
                <w:b/>
                <w:bCs/>
                <w:color w:val="9900CC"/>
                <w:sz w:val="24"/>
                <w:szCs w:val="24"/>
              </w:rPr>
              <w:t>q</w:t>
            </w:r>
            <w:r>
              <w:rPr>
                <w:sz w:val="24"/>
                <w:szCs w:val="24"/>
              </w:rPr>
              <w:t>-1)</w:t>
            </w:r>
          </w:p>
          <w:p w:rsidR="0063423A" w:rsidRDefault="0063423A">
            <w:pPr>
              <w:rPr>
                <w:sz w:val="24"/>
                <w:szCs w:val="24"/>
              </w:rPr>
            </w:pPr>
            <w:r>
              <w:t>oraz</w:t>
            </w:r>
          </w:p>
          <w:p w:rsidR="0063423A" w:rsidRDefault="0063423A">
            <w:pPr>
              <w:pStyle w:val="HTML-wstpniesformatowany"/>
              <w:spacing w:line="336" w:lineRule="atLeast"/>
              <w:ind w:left="240"/>
              <w:rPr>
                <w:sz w:val="24"/>
                <w:szCs w:val="24"/>
              </w:rPr>
            </w:pPr>
            <w:r>
              <w:rPr>
                <w:rStyle w:val="v"/>
                <w:b/>
                <w:bCs/>
                <w:color w:val="9900CC"/>
                <w:sz w:val="24"/>
                <w:szCs w:val="24"/>
              </w:rPr>
              <w:t>n</w:t>
            </w:r>
            <w:r>
              <w:rPr>
                <w:sz w:val="24"/>
                <w:szCs w:val="24"/>
              </w:rPr>
              <w:t xml:space="preserve"> = </w:t>
            </w:r>
            <w:proofErr w:type="spellStart"/>
            <w:r>
              <w:rPr>
                <w:rStyle w:val="v"/>
                <w:b/>
                <w:bCs/>
                <w:color w:val="9900CC"/>
                <w:sz w:val="24"/>
                <w:szCs w:val="24"/>
              </w:rPr>
              <w:t>p</w:t>
            </w:r>
            <w:r>
              <w:rPr>
                <w:sz w:val="24"/>
                <w:szCs w:val="24"/>
              </w:rPr>
              <w:t>×</w:t>
            </w:r>
            <w:r>
              <w:rPr>
                <w:rStyle w:val="v"/>
                <w:b/>
                <w:bCs/>
                <w:color w:val="9900CC"/>
                <w:sz w:val="24"/>
                <w:szCs w:val="24"/>
              </w:rPr>
              <w:t>q</w:t>
            </w:r>
            <w:proofErr w:type="spellEnd"/>
          </w:p>
          <w:p w:rsidR="0063423A" w:rsidRDefault="0063423A">
            <w:pPr>
              <w:rPr>
                <w:sz w:val="24"/>
                <w:szCs w:val="24"/>
              </w:rPr>
            </w:pPr>
            <w:r>
              <w:t>Liczby pierwsze </w:t>
            </w:r>
            <w:r>
              <w:rPr>
                <w:rStyle w:val="v"/>
                <w:b/>
                <w:bCs/>
                <w:color w:val="9900CC"/>
              </w:rPr>
              <w:t>p</w:t>
            </w:r>
            <w:r>
              <w:t> i </w:t>
            </w:r>
            <w:r>
              <w:rPr>
                <w:rStyle w:val="v"/>
                <w:b/>
                <w:bCs/>
                <w:color w:val="9900CC"/>
              </w:rPr>
              <w:t>q</w:t>
            </w:r>
            <w:r>
              <w:t> usuń, aby nie wpadły w niepowołane ręce.</w:t>
            </w:r>
            <w:r>
              <w:rPr>
                <w:b/>
                <w:bCs/>
                <w:color w:val="9900CC"/>
              </w:rPr>
              <w:br/>
            </w:r>
            <w:r>
              <w:rPr>
                <w:rStyle w:val="v"/>
                <w:b/>
                <w:bCs/>
                <w:color w:val="9900CC"/>
              </w:rPr>
              <w:t>Ø</w:t>
            </w:r>
            <w:r>
              <w:t> to tzw. funkcja Eulera, </w:t>
            </w:r>
            <w:r>
              <w:rPr>
                <w:rStyle w:val="v"/>
                <w:b/>
                <w:bCs/>
                <w:color w:val="9900CC"/>
              </w:rPr>
              <w:t>n</w:t>
            </w:r>
            <w:r>
              <w:t> jest modułem.</w:t>
            </w:r>
          </w:p>
        </w:tc>
      </w:tr>
      <w:tr w:rsidR="0063423A" w:rsidTr="0063423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63423A" w:rsidRDefault="0063423A">
            <w:pPr>
              <w:jc w:val="center"/>
              <w:rPr>
                <w:b/>
                <w:bCs/>
              </w:rPr>
            </w:pPr>
            <w:r>
              <w:rPr>
                <w:b/>
                <w:bCs/>
              </w:rPr>
              <w:t>III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63423A" w:rsidRDefault="0063423A">
            <w:r>
              <w:t>Wykorzystując odpowiednio </w:t>
            </w:r>
            <w:hyperlink r:id="rId9" w:tgtFrame="_blank" w:history="1">
              <w:r>
                <w:rPr>
                  <w:rStyle w:val="Hipercze"/>
                </w:rPr>
                <w:t>algorytm Euklidesa</w:t>
              </w:r>
            </w:hyperlink>
            <w:r>
              <w:t> znajdź liczbę </w:t>
            </w:r>
            <w:r>
              <w:rPr>
                <w:rStyle w:val="v"/>
                <w:b/>
                <w:bCs/>
                <w:color w:val="9900CC"/>
              </w:rPr>
              <w:t>e</w:t>
            </w:r>
            <w:r>
              <w:t>,</w:t>
            </w:r>
            <w:r>
              <w:br/>
              <w:t>która jest względnie pierwsza z wyliczoną wartością funkcji</w:t>
            </w:r>
            <w:r>
              <w:br/>
              <w:t>Eulera </w:t>
            </w:r>
            <w:r>
              <w:rPr>
                <w:rStyle w:val="v"/>
                <w:b/>
                <w:bCs/>
                <w:color w:val="9900CC"/>
              </w:rPr>
              <w:t>Ø</w:t>
            </w:r>
            <w:r>
              <w:t> </w:t>
            </w:r>
            <w:r>
              <w:rPr>
                <w:rStyle w:val="rem"/>
                <w:color w:val="336699"/>
              </w:rPr>
              <w:t>(tzn. NWD(e, Ø) = 1)</w:t>
            </w:r>
            <w:r>
              <w:t> Liczba ta powinna również</w:t>
            </w:r>
            <w:r>
              <w:br/>
              <w:t>spełniać nierówność 1 &lt; </w:t>
            </w:r>
            <w:r>
              <w:rPr>
                <w:rStyle w:val="v"/>
                <w:b/>
                <w:bCs/>
                <w:color w:val="9900CC"/>
              </w:rPr>
              <w:t>e</w:t>
            </w:r>
            <w:r>
              <w:t> &lt; </w:t>
            </w:r>
            <w:r>
              <w:rPr>
                <w:rStyle w:val="v"/>
                <w:b/>
                <w:bCs/>
                <w:color w:val="9900CC"/>
              </w:rPr>
              <w:t>n</w:t>
            </w:r>
            <w:r>
              <w:t>. Nie musi być pierwsza lecz</w:t>
            </w:r>
            <w:r>
              <w:br/>
              <w:t>nieparzysta.</w:t>
            </w:r>
          </w:p>
        </w:tc>
      </w:tr>
      <w:tr w:rsidR="0063423A" w:rsidTr="0063423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63423A" w:rsidRDefault="0063423A">
            <w:pPr>
              <w:jc w:val="center"/>
              <w:rPr>
                <w:b/>
                <w:bCs/>
              </w:rPr>
            </w:pPr>
            <w:r>
              <w:rPr>
                <w:b/>
                <w:bCs/>
              </w:rPr>
              <w:t>IV</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63423A" w:rsidRDefault="0063423A">
            <w:r>
              <w:t>Oblicz liczbę odwrotną modulo </w:t>
            </w:r>
            <w:r>
              <w:rPr>
                <w:rStyle w:val="v"/>
                <w:b/>
                <w:bCs/>
                <w:color w:val="9900CC"/>
              </w:rPr>
              <w:t>Ø</w:t>
            </w:r>
            <w:r>
              <w:t> do liczby </w:t>
            </w:r>
            <w:r>
              <w:rPr>
                <w:rStyle w:val="v"/>
                <w:b/>
                <w:bCs/>
                <w:color w:val="9900CC"/>
              </w:rPr>
              <w:t>e</w:t>
            </w:r>
            <w:r>
              <w:t>, czyli spełniającą</w:t>
            </w:r>
            <w:r>
              <w:br/>
              <w:t>równanie:</w:t>
            </w:r>
          </w:p>
          <w:p w:rsidR="0063423A" w:rsidRDefault="0063423A">
            <w:pPr>
              <w:pStyle w:val="HTML-wstpniesformatowany"/>
              <w:spacing w:line="336" w:lineRule="atLeast"/>
              <w:ind w:left="240"/>
              <w:rPr>
                <w:sz w:val="24"/>
                <w:szCs w:val="24"/>
              </w:rPr>
            </w:pPr>
            <w:proofErr w:type="spellStart"/>
            <w:r>
              <w:rPr>
                <w:rStyle w:val="v"/>
                <w:b/>
                <w:bCs/>
                <w:color w:val="9900CC"/>
                <w:sz w:val="24"/>
                <w:szCs w:val="24"/>
              </w:rPr>
              <w:t>d</w:t>
            </w:r>
            <w:r>
              <w:rPr>
                <w:sz w:val="24"/>
                <w:szCs w:val="24"/>
              </w:rPr>
              <w:t>×</w:t>
            </w:r>
            <w:r>
              <w:rPr>
                <w:rStyle w:val="v"/>
                <w:b/>
                <w:bCs/>
                <w:color w:val="9900CC"/>
                <w:sz w:val="24"/>
                <w:szCs w:val="24"/>
              </w:rPr>
              <w:t>e</w:t>
            </w:r>
            <w:proofErr w:type="spellEnd"/>
            <w:r>
              <w:rPr>
                <w:sz w:val="24"/>
                <w:szCs w:val="24"/>
              </w:rPr>
              <w:t xml:space="preserve"> </w:t>
            </w:r>
            <w:proofErr w:type="spellStart"/>
            <w:r>
              <w:rPr>
                <w:b/>
                <w:bCs/>
                <w:sz w:val="24"/>
                <w:szCs w:val="24"/>
              </w:rPr>
              <w:t>mod</w:t>
            </w:r>
            <w:proofErr w:type="spellEnd"/>
            <w:r>
              <w:rPr>
                <w:sz w:val="24"/>
                <w:szCs w:val="24"/>
              </w:rPr>
              <w:t xml:space="preserve"> </w:t>
            </w:r>
            <w:r>
              <w:rPr>
                <w:rStyle w:val="v"/>
                <w:b/>
                <w:bCs/>
                <w:color w:val="9900CC"/>
                <w:sz w:val="24"/>
                <w:szCs w:val="24"/>
              </w:rPr>
              <w:t>Ø</w:t>
            </w:r>
            <w:r>
              <w:rPr>
                <w:sz w:val="24"/>
                <w:szCs w:val="24"/>
              </w:rPr>
              <w:t xml:space="preserve"> = 1</w:t>
            </w:r>
          </w:p>
          <w:p w:rsidR="0063423A" w:rsidRDefault="0063423A">
            <w:pPr>
              <w:rPr>
                <w:sz w:val="24"/>
                <w:szCs w:val="24"/>
              </w:rPr>
            </w:pPr>
            <w:r>
              <w:t>Można to zrobić przy pomocy </w:t>
            </w:r>
            <w:hyperlink r:id="rId10" w:tgtFrame="_blank" w:history="1">
              <w:r>
                <w:rPr>
                  <w:rStyle w:val="Hipercze"/>
                </w:rPr>
                <w:t>rozszerzonego algorytmu Euklidesa</w:t>
              </w:r>
            </w:hyperlink>
            <w:r>
              <w:t>,</w:t>
            </w:r>
            <w:r>
              <w:br/>
              <w:t>który umieściliśmy w naszym artykule.</w:t>
            </w:r>
          </w:p>
        </w:tc>
      </w:tr>
      <w:tr w:rsidR="0063423A" w:rsidTr="0063423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63423A" w:rsidRDefault="0063423A">
            <w:pPr>
              <w:jc w:val="center"/>
              <w:rPr>
                <w:b/>
                <w:bCs/>
              </w:rPr>
            </w:pPr>
            <w:r>
              <w:rPr>
                <w:b/>
                <w:bCs/>
              </w:rPr>
              <w:lastRenderedPageBreak/>
              <w:t>V</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63423A" w:rsidRDefault="0063423A">
            <w:r>
              <w:t>Klucz publiczny jest parą liczb (</w:t>
            </w:r>
            <w:r>
              <w:rPr>
                <w:rStyle w:val="v"/>
                <w:b/>
                <w:bCs/>
                <w:color w:val="9900CC"/>
              </w:rPr>
              <w:t>e</w:t>
            </w:r>
            <w:r>
              <w:t>, </w:t>
            </w:r>
            <w:r>
              <w:rPr>
                <w:rStyle w:val="v"/>
                <w:b/>
                <w:bCs/>
                <w:color w:val="9900CC"/>
              </w:rPr>
              <w:t>n</w:t>
            </w:r>
            <w:r>
              <w:t>), gdzie </w:t>
            </w:r>
            <w:r>
              <w:rPr>
                <w:rStyle w:val="v"/>
                <w:b/>
                <w:bCs/>
                <w:color w:val="9900CC"/>
              </w:rPr>
              <w:t>e</w:t>
            </w:r>
            <w:r>
              <w:t> nazywa się</w:t>
            </w:r>
            <w:r>
              <w:br/>
              <w:t>publicznym wykładnikiem. Możesz go przekazywać wszystkim</w:t>
            </w:r>
            <w:r>
              <w:br/>
              <w:t>zainteresowanym.</w:t>
            </w:r>
          </w:p>
        </w:tc>
      </w:tr>
      <w:tr w:rsidR="0063423A" w:rsidTr="0063423A">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63423A" w:rsidRDefault="0063423A">
            <w:pPr>
              <w:jc w:val="center"/>
              <w:rPr>
                <w:b/>
                <w:bCs/>
              </w:rPr>
            </w:pPr>
            <w:r>
              <w:rPr>
                <w:b/>
                <w:bCs/>
              </w:rPr>
              <w:t>VI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63423A" w:rsidRDefault="0063423A">
            <w:r>
              <w:t>Klucz tajny to (</w:t>
            </w:r>
            <w:r>
              <w:rPr>
                <w:rStyle w:val="v"/>
                <w:b/>
                <w:bCs/>
                <w:color w:val="9900CC"/>
              </w:rPr>
              <w:t>d</w:t>
            </w:r>
            <w:r>
              <w:t>, </w:t>
            </w:r>
            <w:r>
              <w:rPr>
                <w:rStyle w:val="v"/>
                <w:b/>
                <w:bCs/>
                <w:color w:val="9900CC"/>
              </w:rPr>
              <w:t>n</w:t>
            </w:r>
            <w:r>
              <w:t>), gdzie </w:t>
            </w:r>
            <w:r>
              <w:rPr>
                <w:rStyle w:val="v"/>
                <w:b/>
                <w:bCs/>
                <w:color w:val="9900CC"/>
              </w:rPr>
              <w:t>d</w:t>
            </w:r>
            <w:r>
              <w:t> nazywa się prywatnym wykładnikiem.</w:t>
            </w:r>
            <w:r>
              <w:br/>
              <w:t>Klucz ten należy przechowywać pod ścisłym nadzorem.</w:t>
            </w:r>
          </w:p>
        </w:tc>
      </w:tr>
    </w:tbl>
    <w:p w:rsidR="0017073B" w:rsidRDefault="0017073B" w:rsidP="0027458C"/>
    <w:p w:rsidR="00EB6044" w:rsidRDefault="00EB6044" w:rsidP="00EB6044">
      <w:pPr>
        <w:pStyle w:val="NormalnyWeb"/>
        <w:shd w:val="clear" w:color="auto" w:fill="FFFFFF"/>
        <w:spacing w:before="360" w:beforeAutospacing="0" w:after="360" w:afterAutospacing="0"/>
        <w:rPr>
          <w:rFonts w:ascii="Arial" w:hAnsi="Arial" w:cs="Arial"/>
          <w:color w:val="000000"/>
          <w:sz w:val="28"/>
          <w:szCs w:val="28"/>
        </w:rPr>
      </w:pPr>
      <w:r>
        <w:rPr>
          <w:rFonts w:ascii="Arial" w:hAnsi="Arial" w:cs="Arial"/>
          <w:b/>
          <w:bCs/>
          <w:color w:val="000000"/>
          <w:sz w:val="28"/>
          <w:szCs w:val="28"/>
        </w:rPr>
        <w:t>Przykład:</w:t>
      </w:r>
    </w:p>
    <w:tbl>
      <w:tblPr>
        <w:tblW w:w="0" w:type="auto"/>
        <w:jc w:val="center"/>
        <w:tblBorders>
          <w:top w:val="outset" w:sz="6" w:space="0" w:color="000000"/>
          <w:left w:val="outset" w:sz="6" w:space="0" w:color="000000"/>
          <w:bottom w:val="outset" w:sz="6" w:space="0" w:color="000000"/>
          <w:right w:val="outset" w:sz="6" w:space="0" w:color="000000"/>
        </w:tblBorders>
        <w:shd w:val="clear" w:color="auto" w:fill="F0F0F0"/>
        <w:tblCellMar>
          <w:top w:w="48" w:type="dxa"/>
          <w:left w:w="48" w:type="dxa"/>
          <w:bottom w:w="48" w:type="dxa"/>
          <w:right w:w="48" w:type="dxa"/>
        </w:tblCellMar>
        <w:tblLook w:val="04A0" w:firstRow="1" w:lastRow="0" w:firstColumn="1" w:lastColumn="0" w:noHBand="0" w:noVBand="1"/>
      </w:tblPr>
      <w:tblGrid>
        <w:gridCol w:w="1009"/>
        <w:gridCol w:w="4603"/>
      </w:tblGrid>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spacing w:before="240" w:after="240"/>
              <w:jc w:val="center"/>
              <w:rPr>
                <w:rFonts w:ascii="Times New Roman" w:hAnsi="Times New Roman" w:cs="Times New Roman"/>
                <w:b/>
                <w:bCs/>
                <w:sz w:val="24"/>
                <w:szCs w:val="24"/>
              </w:rPr>
            </w:pPr>
            <w:r>
              <w:rPr>
                <w:rStyle w:val="v"/>
                <w:b/>
                <w:bCs/>
                <w:color w:val="9900CC"/>
              </w:rPr>
              <w:t>p</w:t>
            </w:r>
            <w:r>
              <w:rPr>
                <w:b/>
                <w:bCs/>
              </w:rPr>
              <w:t> = 13</w:t>
            </w:r>
            <w:r>
              <w:rPr>
                <w:b/>
                <w:bCs/>
              </w:rPr>
              <w:br/>
            </w:r>
            <w:r>
              <w:rPr>
                <w:rStyle w:val="v"/>
                <w:b/>
                <w:bCs/>
                <w:color w:val="9900CC"/>
              </w:rPr>
              <w:t>q</w:t>
            </w:r>
            <w:r>
              <w:rPr>
                <w:b/>
                <w:bCs/>
              </w:rPr>
              <w:t> = 11</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pPr>
              <w:spacing w:before="240" w:after="240"/>
            </w:pPr>
            <w:r>
              <w:t>Wybieramy dwie dowolne liczby pierwsze.</w:t>
            </w:r>
            <w:r>
              <w:br/>
              <w:t>W naszym przykładzie nie będą one duże,</w:t>
            </w:r>
            <w:r>
              <w:br/>
              <w:t>aby nie utrudniać obliczeń. W rzeczywistości</w:t>
            </w:r>
            <w:r>
              <w:br/>
              <w:t>liczby te powinny być ogromne.</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spacing w:before="240" w:after="240"/>
              <w:jc w:val="center"/>
              <w:rPr>
                <w:b/>
                <w:bCs/>
              </w:rPr>
            </w:pPr>
            <w:r>
              <w:rPr>
                <w:rStyle w:val="v"/>
                <w:b/>
                <w:bCs/>
                <w:color w:val="9900CC"/>
              </w:rPr>
              <w:t>Ø</w:t>
            </w:r>
            <w:r>
              <w:rPr>
                <w:rStyle w:val="Uwydatnienie"/>
                <w:b/>
                <w:bCs/>
              </w:rPr>
              <w:t> = </w:t>
            </w:r>
            <w:r>
              <w:rPr>
                <w:b/>
                <w:bCs/>
              </w:rPr>
              <w:t>120</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pPr>
              <w:spacing w:before="240" w:after="240"/>
            </w:pPr>
            <w:r>
              <w:t>Obliczamy:</w:t>
            </w:r>
          </w:p>
          <w:p w:rsidR="00EB6044" w:rsidRDefault="00EB6044">
            <w:pPr>
              <w:pStyle w:val="HTML-wstpniesformatowany"/>
              <w:spacing w:line="336" w:lineRule="atLeast"/>
              <w:ind w:left="240"/>
              <w:rPr>
                <w:sz w:val="24"/>
                <w:szCs w:val="24"/>
              </w:rPr>
            </w:pPr>
            <w:r>
              <w:rPr>
                <w:rStyle w:val="v"/>
                <w:b/>
                <w:bCs/>
                <w:color w:val="9900CC"/>
                <w:sz w:val="24"/>
                <w:szCs w:val="24"/>
              </w:rPr>
              <w:t>Ø</w:t>
            </w:r>
            <w:r>
              <w:rPr>
                <w:sz w:val="24"/>
                <w:szCs w:val="24"/>
              </w:rPr>
              <w:t> = (</w:t>
            </w:r>
            <w:r>
              <w:rPr>
                <w:rStyle w:val="v"/>
                <w:b/>
                <w:bCs/>
                <w:color w:val="9900CC"/>
                <w:sz w:val="24"/>
                <w:szCs w:val="24"/>
              </w:rPr>
              <w:t>p</w:t>
            </w:r>
            <w:r>
              <w:rPr>
                <w:sz w:val="24"/>
                <w:szCs w:val="24"/>
              </w:rPr>
              <w:t>-1)×(</w:t>
            </w:r>
            <w:r>
              <w:rPr>
                <w:rStyle w:val="v"/>
                <w:b/>
                <w:bCs/>
                <w:color w:val="9900CC"/>
                <w:sz w:val="24"/>
                <w:szCs w:val="24"/>
              </w:rPr>
              <w:t>q</w:t>
            </w:r>
            <w:r>
              <w:rPr>
                <w:sz w:val="24"/>
                <w:szCs w:val="24"/>
              </w:rPr>
              <w:t>-1)</w:t>
            </w:r>
          </w:p>
          <w:p w:rsidR="00EB6044" w:rsidRDefault="00EB6044">
            <w:pPr>
              <w:rPr>
                <w:sz w:val="24"/>
                <w:szCs w:val="24"/>
              </w:rPr>
            </w:pPr>
            <w:r>
              <w:t>czyli tzw. funkcję Eulera:</w:t>
            </w:r>
          </w:p>
          <w:p w:rsidR="00EB6044" w:rsidRDefault="00EB6044">
            <w:pPr>
              <w:pStyle w:val="HTML-wstpniesformatowany"/>
              <w:spacing w:line="336" w:lineRule="atLeast"/>
              <w:ind w:left="240"/>
              <w:rPr>
                <w:sz w:val="24"/>
                <w:szCs w:val="24"/>
              </w:rPr>
            </w:pPr>
            <w:r>
              <w:rPr>
                <w:rStyle w:val="v"/>
                <w:b/>
                <w:bCs/>
                <w:color w:val="9900CC"/>
                <w:sz w:val="24"/>
                <w:szCs w:val="24"/>
              </w:rPr>
              <w:t>Ø</w:t>
            </w:r>
            <w:r>
              <w:rPr>
                <w:sz w:val="24"/>
                <w:szCs w:val="24"/>
              </w:rPr>
              <w:t xml:space="preserve"> = (13-1)×(11-1)</w:t>
            </w:r>
          </w:p>
          <w:p w:rsidR="00EB6044" w:rsidRDefault="00EB6044">
            <w:pPr>
              <w:pStyle w:val="HTML-wstpniesformatowany"/>
              <w:spacing w:line="336" w:lineRule="atLeast"/>
              <w:ind w:left="240"/>
              <w:rPr>
                <w:sz w:val="24"/>
                <w:szCs w:val="24"/>
              </w:rPr>
            </w:pPr>
            <w:r>
              <w:rPr>
                <w:sz w:val="24"/>
                <w:szCs w:val="24"/>
              </w:rPr>
              <w:t xml:space="preserve">  = 12×10</w:t>
            </w:r>
          </w:p>
          <w:p w:rsidR="00EB6044" w:rsidRDefault="00EB6044">
            <w:pPr>
              <w:pStyle w:val="HTML-wstpniesformatowany"/>
              <w:spacing w:line="336" w:lineRule="atLeast"/>
              <w:ind w:left="240"/>
              <w:rPr>
                <w:sz w:val="24"/>
                <w:szCs w:val="24"/>
              </w:rPr>
            </w:pPr>
            <w:r>
              <w:rPr>
                <w:sz w:val="24"/>
                <w:szCs w:val="24"/>
              </w:rPr>
              <w:t xml:space="preserve">  = </w:t>
            </w:r>
            <w:r>
              <w:rPr>
                <w:b/>
                <w:bCs/>
                <w:sz w:val="24"/>
                <w:szCs w:val="24"/>
              </w:rPr>
              <w:t>120</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jc w:val="center"/>
              <w:rPr>
                <w:b/>
                <w:bCs/>
                <w:sz w:val="24"/>
                <w:szCs w:val="24"/>
              </w:rPr>
            </w:pPr>
            <w:r>
              <w:rPr>
                <w:rStyle w:val="v"/>
                <w:b/>
                <w:bCs/>
                <w:color w:val="9900CC"/>
              </w:rPr>
              <w:t>n</w:t>
            </w:r>
            <w:r>
              <w:rPr>
                <w:b/>
                <w:bCs/>
              </w:rPr>
              <w:t> = 143</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
              <w:t>Obliczamy moduł </w:t>
            </w:r>
            <w:r>
              <w:rPr>
                <w:rStyle w:val="v"/>
                <w:b/>
                <w:bCs/>
                <w:color w:val="9900CC"/>
              </w:rPr>
              <w:t>n</w:t>
            </w:r>
            <w:r>
              <w:t>:</w:t>
            </w:r>
          </w:p>
          <w:p w:rsidR="00EB6044" w:rsidRDefault="00EB6044">
            <w:pPr>
              <w:pStyle w:val="HTML-wstpniesformatowany"/>
              <w:spacing w:line="336" w:lineRule="atLeast"/>
              <w:ind w:left="240"/>
              <w:rPr>
                <w:rStyle w:val="v"/>
                <w:b/>
                <w:bCs/>
                <w:color w:val="9900CC"/>
                <w:sz w:val="24"/>
                <w:szCs w:val="24"/>
              </w:rPr>
            </w:pPr>
            <w:r>
              <w:rPr>
                <w:rStyle w:val="v"/>
                <w:b/>
                <w:bCs/>
                <w:color w:val="9900CC"/>
                <w:sz w:val="24"/>
                <w:szCs w:val="24"/>
              </w:rPr>
              <w:t>n</w:t>
            </w:r>
            <w:r>
              <w:rPr>
                <w:sz w:val="24"/>
                <w:szCs w:val="24"/>
              </w:rPr>
              <w:t xml:space="preserve"> = </w:t>
            </w:r>
            <w:proofErr w:type="spellStart"/>
            <w:r>
              <w:rPr>
                <w:rStyle w:val="v"/>
                <w:b/>
                <w:bCs/>
                <w:color w:val="9900CC"/>
                <w:sz w:val="24"/>
                <w:szCs w:val="24"/>
              </w:rPr>
              <w:t>p</w:t>
            </w:r>
            <w:r>
              <w:rPr>
                <w:sz w:val="24"/>
                <w:szCs w:val="24"/>
              </w:rPr>
              <w:t>×</w:t>
            </w:r>
            <w:r>
              <w:rPr>
                <w:rStyle w:val="v"/>
                <w:b/>
                <w:bCs/>
                <w:color w:val="9900CC"/>
                <w:sz w:val="24"/>
                <w:szCs w:val="24"/>
              </w:rPr>
              <w:t>q</w:t>
            </w:r>
            <w:proofErr w:type="spellEnd"/>
          </w:p>
          <w:p w:rsidR="00EB6044" w:rsidRDefault="00EB6044">
            <w:pPr>
              <w:pStyle w:val="HTML-wstpniesformatowany"/>
              <w:spacing w:line="336" w:lineRule="atLeast"/>
              <w:ind w:left="240"/>
              <w:rPr>
                <w:sz w:val="24"/>
                <w:szCs w:val="24"/>
              </w:rPr>
            </w:pPr>
            <w:r>
              <w:rPr>
                <w:rStyle w:val="v"/>
                <w:b/>
                <w:bCs/>
                <w:color w:val="9900CC"/>
                <w:sz w:val="24"/>
                <w:szCs w:val="24"/>
              </w:rPr>
              <w:t xml:space="preserve"> </w:t>
            </w:r>
            <w:r>
              <w:rPr>
                <w:sz w:val="24"/>
                <w:szCs w:val="24"/>
              </w:rPr>
              <w:t xml:space="preserve"> = 13×11</w:t>
            </w:r>
          </w:p>
          <w:p w:rsidR="00EB6044" w:rsidRDefault="00EB6044">
            <w:pPr>
              <w:pStyle w:val="HTML-wstpniesformatowany"/>
              <w:spacing w:line="336" w:lineRule="atLeast"/>
              <w:ind w:left="240"/>
              <w:rPr>
                <w:sz w:val="24"/>
                <w:szCs w:val="24"/>
              </w:rPr>
            </w:pPr>
            <w:r>
              <w:rPr>
                <w:sz w:val="24"/>
                <w:szCs w:val="24"/>
              </w:rPr>
              <w:t xml:space="preserve">  = </w:t>
            </w:r>
            <w:r>
              <w:rPr>
                <w:b/>
                <w:bCs/>
                <w:sz w:val="24"/>
                <w:szCs w:val="24"/>
              </w:rPr>
              <w:t>143</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jc w:val="center"/>
              <w:rPr>
                <w:b/>
                <w:bCs/>
                <w:sz w:val="24"/>
                <w:szCs w:val="24"/>
              </w:rPr>
            </w:pPr>
            <w:r>
              <w:rPr>
                <w:rStyle w:val="v"/>
                <w:b/>
                <w:bCs/>
                <w:color w:val="9900CC"/>
              </w:rPr>
              <w:t>e</w:t>
            </w:r>
            <w:r>
              <w:rPr>
                <w:b/>
                <w:bCs/>
              </w:rPr>
              <w:t> = 7</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
              <w:t>Wyznaczamy wykładnik publiczny </w:t>
            </w:r>
            <w:r>
              <w:rPr>
                <w:rStyle w:val="v"/>
                <w:b/>
                <w:bCs/>
                <w:color w:val="9900CC"/>
              </w:rPr>
              <w:t>e</w:t>
            </w:r>
            <w:r>
              <w:t>. Ma on być</w:t>
            </w:r>
            <w:r>
              <w:br/>
              <w:t>względnie pierwszy z </w:t>
            </w:r>
            <w:r>
              <w:rPr>
                <w:rStyle w:val="v"/>
                <w:b/>
                <w:bCs/>
                <w:color w:val="9900CC"/>
              </w:rPr>
              <w:t>Ø</w:t>
            </w:r>
            <w:r>
              <w:t> czyli z liczbą 120. Warunek</w:t>
            </w:r>
            <w:r>
              <w:br/>
              <w:t>ten spełnia, np. liczba </w:t>
            </w:r>
            <w:r>
              <w:rPr>
                <w:b/>
                <w:bCs/>
              </w:rPr>
              <w:t>7</w:t>
            </w:r>
            <w:r>
              <w:t>.</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jc w:val="center"/>
              <w:rPr>
                <w:b/>
                <w:bCs/>
              </w:rPr>
            </w:pPr>
            <w:r>
              <w:rPr>
                <w:rStyle w:val="v"/>
                <w:b/>
                <w:bCs/>
                <w:color w:val="9900CC"/>
              </w:rPr>
              <w:t>d</w:t>
            </w:r>
            <w:r>
              <w:rPr>
                <w:b/>
                <w:bCs/>
              </w:rPr>
              <w:t> = 103</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
              <w:t>Wyznaczamy następnie wykładnik prywatny, który</w:t>
            </w:r>
            <w:r>
              <w:br/>
              <w:t>ma być odwrotnością modulo </w:t>
            </w:r>
            <w:r>
              <w:rPr>
                <w:rStyle w:val="v"/>
                <w:b/>
                <w:bCs/>
                <w:color w:val="9900CC"/>
              </w:rPr>
              <w:t>Ø</w:t>
            </w:r>
            <w:r>
              <w:t> liczby </w:t>
            </w:r>
            <w:r>
              <w:rPr>
                <w:rStyle w:val="v"/>
                <w:b/>
                <w:bCs/>
                <w:color w:val="9900CC"/>
              </w:rPr>
              <w:t>e</w:t>
            </w:r>
            <w:r>
              <w:t>, czyli:</w:t>
            </w:r>
          </w:p>
          <w:p w:rsidR="00EB6044" w:rsidRDefault="00EB6044">
            <w:pPr>
              <w:pStyle w:val="HTML-wstpniesformatowany"/>
              <w:spacing w:line="336" w:lineRule="atLeast"/>
              <w:ind w:left="240"/>
              <w:rPr>
                <w:sz w:val="24"/>
                <w:szCs w:val="24"/>
              </w:rPr>
            </w:pPr>
            <w:r>
              <w:rPr>
                <w:rStyle w:val="v"/>
                <w:b/>
                <w:bCs/>
                <w:color w:val="9900CC"/>
                <w:sz w:val="24"/>
                <w:szCs w:val="24"/>
              </w:rPr>
              <w:t>d</w:t>
            </w:r>
            <w:r>
              <w:rPr>
                <w:sz w:val="24"/>
                <w:szCs w:val="24"/>
              </w:rPr>
              <w:t xml:space="preserve">×7 </w:t>
            </w:r>
            <w:proofErr w:type="spellStart"/>
            <w:r>
              <w:rPr>
                <w:b/>
                <w:bCs/>
                <w:sz w:val="24"/>
                <w:szCs w:val="24"/>
              </w:rPr>
              <w:t>mod</w:t>
            </w:r>
            <w:proofErr w:type="spellEnd"/>
            <w:r>
              <w:rPr>
                <w:sz w:val="24"/>
                <w:szCs w:val="24"/>
              </w:rPr>
              <w:t xml:space="preserve"> 120 = 1</w:t>
            </w:r>
          </w:p>
          <w:p w:rsidR="00EB6044" w:rsidRDefault="00EB6044">
            <w:pPr>
              <w:rPr>
                <w:sz w:val="24"/>
                <w:szCs w:val="24"/>
              </w:rPr>
            </w:pPr>
            <w:r>
              <w:t>Liczbą spełniającą ten warunek jest </w:t>
            </w:r>
            <w:r>
              <w:rPr>
                <w:b/>
                <w:bCs/>
              </w:rPr>
              <w:t>103</w:t>
            </w:r>
            <w:r>
              <w:t>.</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jc w:val="center"/>
              <w:rPr>
                <w:b/>
                <w:bCs/>
              </w:rPr>
            </w:pPr>
            <w:r>
              <w:rPr>
                <w:b/>
                <w:bCs/>
              </w:rPr>
              <w:t>(7, 143)</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
              <w:t>Klucz publiczny (</w:t>
            </w:r>
            <w:r>
              <w:rPr>
                <w:rStyle w:val="v"/>
                <w:b/>
                <w:bCs/>
                <w:color w:val="9900CC"/>
              </w:rPr>
              <w:t>e</w:t>
            </w:r>
            <w:r>
              <w:t>, </w:t>
            </w:r>
            <w:r>
              <w:rPr>
                <w:rStyle w:val="v"/>
                <w:b/>
                <w:bCs/>
                <w:color w:val="9900CC"/>
              </w:rPr>
              <w:t>n</w:t>
            </w:r>
            <w:r>
              <w:t>).</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jc w:val="center"/>
              <w:rPr>
                <w:b/>
                <w:bCs/>
              </w:rPr>
            </w:pPr>
            <w:r>
              <w:rPr>
                <w:b/>
                <w:bCs/>
              </w:rPr>
              <w:t>(103, 143)</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
              <w:t>Klucz tajny (</w:t>
            </w:r>
            <w:r>
              <w:rPr>
                <w:rStyle w:val="v"/>
                <w:b/>
                <w:bCs/>
                <w:color w:val="9900CC"/>
              </w:rPr>
              <w:t>d</w:t>
            </w:r>
            <w:r>
              <w:t>, </w:t>
            </w:r>
            <w:r>
              <w:rPr>
                <w:rStyle w:val="v"/>
                <w:b/>
                <w:bCs/>
                <w:color w:val="9900CC"/>
              </w:rPr>
              <w:t>n</w:t>
            </w:r>
            <w:r>
              <w:t>).</w:t>
            </w:r>
          </w:p>
        </w:tc>
      </w:tr>
    </w:tbl>
    <w:p w:rsidR="00EB6044" w:rsidRDefault="00EB6044" w:rsidP="00EB6044">
      <w:pPr>
        <w:shd w:val="clear" w:color="auto" w:fill="FFFFFF"/>
        <w:rPr>
          <w:rFonts w:ascii="Arial" w:hAnsi="Arial" w:cs="Arial"/>
          <w:color w:val="000000"/>
          <w:sz w:val="28"/>
          <w:szCs w:val="28"/>
        </w:rPr>
      </w:pPr>
    </w:p>
    <w:p w:rsidR="00EB6044" w:rsidRDefault="00EB6044" w:rsidP="00EB6044">
      <w:pPr>
        <w:rPr>
          <w:rFonts w:ascii="Times New Roman" w:hAnsi="Times New Roman" w:cs="Times New Roman"/>
          <w:sz w:val="24"/>
          <w:szCs w:val="24"/>
        </w:rPr>
      </w:pPr>
      <w:r>
        <w:lastRenderedPageBreak/>
        <w:pict>
          <v:rect id="_x0000_i1025" style="width:0;height:1.8pt" o:hrstd="t" o:hrnoshade="t" o:hr="t" fillcolor="black" stroked="f"/>
        </w:pict>
      </w:r>
    </w:p>
    <w:p w:rsidR="00EB6044" w:rsidRDefault="00EB6044" w:rsidP="00EB6044">
      <w:pPr>
        <w:pStyle w:val="Nagwek2"/>
        <w:shd w:val="clear" w:color="auto" w:fill="A7C5C5"/>
        <w:spacing w:before="0" w:beforeAutospacing="0" w:after="0" w:afterAutospacing="0"/>
        <w:ind w:left="240"/>
        <w:rPr>
          <w:rFonts w:ascii="Arial" w:hAnsi="Arial" w:cs="Arial"/>
          <w:color w:val="000000"/>
          <w:sz w:val="42"/>
          <w:szCs w:val="42"/>
        </w:rPr>
      </w:pPr>
      <w:bookmarkStart w:id="2" w:name="P3"/>
      <w:bookmarkStart w:id="3" w:name="Szyfrowanie_kluczem_publicznym_RSA"/>
      <w:bookmarkEnd w:id="2"/>
      <w:r>
        <w:rPr>
          <w:rFonts w:ascii="Arial" w:hAnsi="Arial" w:cs="Arial"/>
          <w:color w:val="000000"/>
          <w:sz w:val="42"/>
          <w:szCs w:val="42"/>
        </w:rPr>
        <w:t>Szyfrowanie kluczem publicznym RSA</w:t>
      </w:r>
      <w:bookmarkEnd w:id="3"/>
    </w:p>
    <w:tbl>
      <w:tblPr>
        <w:tblW w:w="0" w:type="auto"/>
        <w:jc w:val="center"/>
        <w:tblBorders>
          <w:top w:val="outset" w:sz="6" w:space="0" w:color="000000"/>
          <w:left w:val="outset" w:sz="6" w:space="0" w:color="000000"/>
          <w:bottom w:val="outset" w:sz="6" w:space="0" w:color="000000"/>
          <w:right w:val="outset" w:sz="6" w:space="0" w:color="000000"/>
        </w:tblBorders>
        <w:shd w:val="clear" w:color="auto" w:fill="F0F0F0"/>
        <w:tblCellMar>
          <w:top w:w="48" w:type="dxa"/>
          <w:left w:w="48" w:type="dxa"/>
          <w:bottom w:w="48" w:type="dxa"/>
          <w:right w:w="48" w:type="dxa"/>
        </w:tblCellMar>
        <w:tblLook w:val="04A0" w:firstRow="1" w:lastRow="0" w:firstColumn="1" w:lastColumn="0" w:noHBand="0" w:noVBand="1"/>
      </w:tblPr>
      <w:tblGrid>
        <w:gridCol w:w="285"/>
        <w:gridCol w:w="5047"/>
      </w:tblGrid>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pPr>
              <w:spacing w:before="240" w:after="240"/>
              <w:jc w:val="center"/>
              <w:rPr>
                <w:rFonts w:ascii="Times New Roman" w:hAnsi="Times New Roman" w:cs="Times New Roman"/>
                <w:b/>
                <w:bCs/>
                <w:sz w:val="24"/>
                <w:szCs w:val="24"/>
              </w:rPr>
            </w:pPr>
            <w:r>
              <w:rPr>
                <w:b/>
                <w:bCs/>
              </w:rPr>
              <w:t>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pPr>
              <w:spacing w:before="240" w:after="240"/>
            </w:pPr>
            <w:r>
              <w:t>Otrzymujesz od adresata klucz publiczny w postaci</w:t>
            </w:r>
            <w:r>
              <w:br/>
              <w:t>pary liczb (</w:t>
            </w:r>
            <w:r>
              <w:rPr>
                <w:rStyle w:val="v"/>
                <w:b/>
                <w:bCs/>
                <w:color w:val="9900CC"/>
              </w:rPr>
              <w:t>e</w:t>
            </w:r>
            <w:r>
              <w:t>, </w:t>
            </w:r>
            <w:r>
              <w:rPr>
                <w:rStyle w:val="v"/>
                <w:b/>
                <w:bCs/>
                <w:color w:val="9900CC"/>
              </w:rPr>
              <w:t>0</w:t>
            </w:r>
            <w:r>
              <w:t>).</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pPr>
              <w:spacing w:before="240" w:after="240"/>
              <w:jc w:val="center"/>
              <w:rPr>
                <w:b/>
                <w:bCs/>
              </w:rPr>
            </w:pPr>
            <w:r>
              <w:rPr>
                <w:b/>
                <w:bCs/>
              </w:rPr>
              <w:t>II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pPr>
              <w:spacing w:before="240" w:after="240"/>
            </w:pPr>
            <w:r>
              <w:t>Wiadomość do zaszyfrowania zamieniasz na liczby</w:t>
            </w:r>
            <w:r>
              <w:br/>
              <w:t>naturalne </w:t>
            </w:r>
            <w:r>
              <w:rPr>
                <w:rStyle w:val="v"/>
                <w:b/>
                <w:bCs/>
                <w:color w:val="9900CC"/>
              </w:rPr>
              <w:t>t</w:t>
            </w:r>
            <w:r>
              <w:t>, które muszą spełniać nierówność</w:t>
            </w:r>
          </w:p>
          <w:p w:rsidR="00EB6044" w:rsidRDefault="00EB6044">
            <w:pPr>
              <w:pStyle w:val="HTML-wstpniesformatowany"/>
              <w:spacing w:line="336" w:lineRule="atLeast"/>
              <w:ind w:left="240"/>
              <w:rPr>
                <w:sz w:val="24"/>
                <w:szCs w:val="24"/>
              </w:rPr>
            </w:pPr>
            <w:r>
              <w:rPr>
                <w:sz w:val="24"/>
                <w:szCs w:val="24"/>
              </w:rPr>
              <w:t xml:space="preserve">0 &lt; </w:t>
            </w:r>
            <w:r>
              <w:rPr>
                <w:rStyle w:val="v"/>
                <w:b/>
                <w:bCs/>
                <w:color w:val="9900CC"/>
                <w:sz w:val="24"/>
                <w:szCs w:val="24"/>
              </w:rPr>
              <w:t>t</w:t>
            </w:r>
            <w:r>
              <w:rPr>
                <w:sz w:val="24"/>
                <w:szCs w:val="24"/>
              </w:rPr>
              <w:t xml:space="preserve"> &lt; </w:t>
            </w:r>
            <w:r>
              <w:rPr>
                <w:rStyle w:val="v"/>
                <w:b/>
                <w:bCs/>
                <w:color w:val="9900CC"/>
                <w:sz w:val="24"/>
                <w:szCs w:val="24"/>
              </w:rPr>
              <w:t>n</w:t>
            </w:r>
          </w:p>
          <w:p w:rsidR="00EB6044" w:rsidRDefault="00EB6044">
            <w:pPr>
              <w:rPr>
                <w:sz w:val="24"/>
                <w:szCs w:val="24"/>
              </w:rPr>
            </w:pPr>
            <w:r>
              <w:t>Można tutaj skorzystać np. z łączenia kodów znaków.</w:t>
            </w:r>
            <w:r>
              <w:br/>
              <w:t>Oczywiście adresat musi znać użyty przez ciebie</w:t>
            </w:r>
            <w:r>
              <w:br/>
              <w:t>sposób przekształcenia tekstu w liczbę, aby mógł on</w:t>
            </w:r>
            <w:r>
              <w:br/>
              <w:t>później odtworzyć otrzymaną wiadomość. Zwykle</w:t>
            </w:r>
            <w:r>
              <w:br/>
              <w:t>nie ma z tym problemu, ponieważ nadawca i odbiorca</w:t>
            </w:r>
            <w:r>
              <w:br/>
              <w:t>stosują wspólne oprogramowanie, które troszczy się</w:t>
            </w:r>
            <w:r>
              <w:br/>
              <w:t>za ciebie o takie szczegóły techniczne.</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pPr>
              <w:jc w:val="center"/>
              <w:rPr>
                <w:b/>
                <w:bCs/>
              </w:rPr>
            </w:pPr>
            <w:r>
              <w:rPr>
                <w:b/>
                <w:bCs/>
              </w:rPr>
              <w:t>III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r>
              <w:t>Na tak otrzymanych liczbach wykonujesz operację</w:t>
            </w:r>
            <w:r>
              <w:br/>
              <w:t>szyfrowania i otrzymujesz liczby</w:t>
            </w:r>
          </w:p>
          <w:p w:rsidR="00EB6044" w:rsidRDefault="00EB6044">
            <w:pPr>
              <w:pStyle w:val="HTML-wstpniesformatowany"/>
              <w:spacing w:line="336" w:lineRule="atLeast"/>
              <w:ind w:left="240"/>
              <w:rPr>
                <w:sz w:val="24"/>
                <w:szCs w:val="24"/>
              </w:rPr>
            </w:pPr>
            <w:r>
              <w:rPr>
                <w:rStyle w:val="v"/>
                <w:b/>
                <w:bCs/>
                <w:color w:val="9900CC"/>
                <w:sz w:val="24"/>
                <w:szCs w:val="24"/>
              </w:rPr>
              <w:t>c</w:t>
            </w:r>
            <w:r>
              <w:rPr>
                <w:sz w:val="24"/>
                <w:szCs w:val="24"/>
              </w:rPr>
              <w:t xml:space="preserve"> = </w:t>
            </w:r>
            <w:r>
              <w:rPr>
                <w:rStyle w:val="v"/>
                <w:b/>
                <w:bCs/>
                <w:color w:val="9900CC"/>
                <w:sz w:val="24"/>
                <w:szCs w:val="24"/>
              </w:rPr>
              <w:t>t</w:t>
            </w:r>
            <w:r>
              <w:rPr>
                <w:rStyle w:val="small"/>
                <w:b/>
                <w:bCs/>
                <w:color w:val="9900CC"/>
                <w:sz w:val="19"/>
                <w:szCs w:val="19"/>
                <w:vertAlign w:val="superscript"/>
              </w:rPr>
              <w:t>e</w:t>
            </w:r>
            <w:r>
              <w:rPr>
                <w:sz w:val="24"/>
                <w:szCs w:val="24"/>
              </w:rPr>
              <w:t xml:space="preserve"> </w:t>
            </w:r>
            <w:proofErr w:type="spellStart"/>
            <w:r>
              <w:rPr>
                <w:b/>
                <w:bCs/>
                <w:sz w:val="24"/>
                <w:szCs w:val="24"/>
              </w:rPr>
              <w:t>mod</w:t>
            </w:r>
            <w:proofErr w:type="spellEnd"/>
            <w:r>
              <w:rPr>
                <w:sz w:val="24"/>
                <w:szCs w:val="24"/>
              </w:rPr>
              <w:t xml:space="preserve"> </w:t>
            </w:r>
            <w:r>
              <w:rPr>
                <w:rStyle w:val="v"/>
                <w:b/>
                <w:bCs/>
                <w:color w:val="9900CC"/>
                <w:sz w:val="24"/>
                <w:szCs w:val="24"/>
              </w:rPr>
              <w:t>n</w:t>
            </w:r>
            <w:r>
              <w:rPr>
                <w:sz w:val="24"/>
                <w:szCs w:val="24"/>
              </w:rPr>
              <w:t>.</w:t>
            </w:r>
          </w:p>
        </w:tc>
      </w:tr>
      <w:tr w:rsidR="00EB6044" w:rsidTr="00EB6044">
        <w:trPr>
          <w:trHeight w:val="1392"/>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pPr>
              <w:jc w:val="center"/>
              <w:rPr>
                <w:b/>
                <w:bCs/>
                <w:sz w:val="24"/>
                <w:szCs w:val="24"/>
              </w:rPr>
            </w:pPr>
            <w:r>
              <w:rPr>
                <w:b/>
                <w:bCs/>
              </w:rPr>
              <w:t>IV</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r>
              <w:t>Liczby </w:t>
            </w:r>
            <w:r>
              <w:rPr>
                <w:rStyle w:val="v"/>
                <w:b/>
                <w:bCs/>
                <w:color w:val="9900CC"/>
              </w:rPr>
              <w:t>c</w:t>
            </w:r>
            <w:r>
              <w:t> są zaszyfrowaną postacią liczb </w:t>
            </w:r>
            <w:r>
              <w:rPr>
                <w:rStyle w:val="v"/>
                <w:b/>
                <w:bCs/>
                <w:color w:val="9900CC"/>
              </w:rPr>
              <w:t>t</w:t>
            </w:r>
            <w:r>
              <w:t> i przekazuje się</w:t>
            </w:r>
            <w:r>
              <w:br/>
              <w:t>je adresatowi wiadomości. Klucz (</w:t>
            </w:r>
            <w:r>
              <w:rPr>
                <w:rStyle w:val="v"/>
                <w:b/>
                <w:bCs/>
                <w:color w:val="9900CC"/>
              </w:rPr>
              <w:t>e</w:t>
            </w:r>
            <w:r>
              <w:t>, </w:t>
            </w:r>
            <w:r>
              <w:rPr>
                <w:rStyle w:val="v"/>
                <w:b/>
                <w:bCs/>
                <w:color w:val="9900CC"/>
              </w:rPr>
              <w:t>n</w:t>
            </w:r>
            <w:r>
              <w:t>) umożliwił ich</w:t>
            </w:r>
            <w:r>
              <w:br/>
              <w:t>zaszyfrowanie, lecz nie pozwala ich rozszyfrować.</w:t>
            </w:r>
          </w:p>
        </w:tc>
      </w:tr>
    </w:tbl>
    <w:p w:rsidR="00EB6044" w:rsidRDefault="00EB6044" w:rsidP="00EB6044">
      <w:pPr>
        <w:pStyle w:val="NormalnyWeb"/>
        <w:shd w:val="clear" w:color="auto" w:fill="FFFFFF"/>
        <w:spacing w:before="360" w:beforeAutospacing="0" w:after="360" w:afterAutospacing="0"/>
        <w:rPr>
          <w:rFonts w:ascii="Arial" w:hAnsi="Arial" w:cs="Arial"/>
          <w:color w:val="000000"/>
          <w:sz w:val="28"/>
          <w:szCs w:val="28"/>
        </w:rPr>
      </w:pPr>
      <w:r>
        <w:rPr>
          <w:rFonts w:ascii="Arial" w:hAnsi="Arial" w:cs="Arial"/>
          <w:b/>
          <w:bCs/>
          <w:color w:val="000000"/>
          <w:sz w:val="28"/>
          <w:szCs w:val="28"/>
        </w:rPr>
        <w:t>Przykład:</w:t>
      </w:r>
    </w:p>
    <w:tbl>
      <w:tblPr>
        <w:tblW w:w="0" w:type="auto"/>
        <w:jc w:val="center"/>
        <w:tblBorders>
          <w:top w:val="outset" w:sz="6" w:space="0" w:color="000000"/>
          <w:left w:val="outset" w:sz="6" w:space="0" w:color="000000"/>
          <w:bottom w:val="outset" w:sz="6" w:space="0" w:color="000000"/>
          <w:right w:val="outset" w:sz="6" w:space="0" w:color="000000"/>
        </w:tblBorders>
        <w:shd w:val="clear" w:color="auto" w:fill="F0F0F0"/>
        <w:tblCellMar>
          <w:top w:w="48" w:type="dxa"/>
          <w:left w:w="48" w:type="dxa"/>
          <w:bottom w:w="48" w:type="dxa"/>
          <w:right w:w="48" w:type="dxa"/>
        </w:tblCellMar>
        <w:tblLook w:val="04A0" w:firstRow="1" w:lastRow="0" w:firstColumn="1" w:lastColumn="0" w:noHBand="0" w:noVBand="1"/>
      </w:tblPr>
      <w:tblGrid>
        <w:gridCol w:w="758"/>
        <w:gridCol w:w="4897"/>
      </w:tblGrid>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spacing w:before="240" w:after="240"/>
              <w:rPr>
                <w:rFonts w:ascii="Times New Roman" w:hAnsi="Times New Roman" w:cs="Times New Roman"/>
                <w:b/>
                <w:bCs/>
                <w:sz w:val="24"/>
                <w:szCs w:val="24"/>
              </w:rPr>
            </w:pPr>
            <w:r>
              <w:rPr>
                <w:rStyle w:val="v"/>
                <w:b/>
                <w:bCs/>
                <w:color w:val="9900CC"/>
              </w:rPr>
              <w:t>e </w:t>
            </w:r>
            <w:r>
              <w:rPr>
                <w:b/>
                <w:bCs/>
              </w:rPr>
              <w:t>= 7</w:t>
            </w:r>
            <w:r>
              <w:rPr>
                <w:b/>
                <w:bCs/>
                <w:color w:val="9900CC"/>
              </w:rPr>
              <w:br/>
            </w:r>
            <w:r>
              <w:rPr>
                <w:rStyle w:val="v"/>
                <w:b/>
                <w:bCs/>
                <w:color w:val="9900CC"/>
              </w:rPr>
              <w:t>n </w:t>
            </w:r>
            <w:r>
              <w:rPr>
                <w:b/>
                <w:bCs/>
              </w:rPr>
              <w:t>= 143</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pPr>
              <w:spacing w:before="240" w:after="240"/>
            </w:pPr>
            <w:r>
              <w:t>Otrzymaliśmy klucz publiczny (</w:t>
            </w:r>
            <w:r>
              <w:rPr>
                <w:rStyle w:val="v"/>
                <w:b/>
                <w:bCs/>
                <w:color w:val="9900CC"/>
              </w:rPr>
              <w:t>e</w:t>
            </w:r>
            <w:r>
              <w:t>, </w:t>
            </w:r>
            <w:r>
              <w:rPr>
                <w:rStyle w:val="v"/>
                <w:b/>
                <w:bCs/>
                <w:color w:val="9900CC"/>
              </w:rPr>
              <w:t>n</w:t>
            </w:r>
            <w:r>
              <w:t>).</w:t>
            </w:r>
            <w:r>
              <w:br/>
              <w:t>Przy jego pomocy możemy zakodować liczby</w:t>
            </w:r>
            <w:r>
              <w:br/>
              <w:t>od 0 do 142. Zauważ, iż liczby 0 oraz 1 nie zostaną</w:t>
            </w:r>
            <w:r>
              <w:br/>
              <w:t>zakodowane </w:t>
            </w:r>
            <w:r>
              <w:rPr>
                <w:rStyle w:val="rem"/>
                <w:color w:val="336699"/>
              </w:rPr>
              <w:t>(dlaczego?)</w:t>
            </w:r>
            <w:r>
              <w:t>.</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spacing w:before="240" w:after="240"/>
              <w:rPr>
                <w:b/>
                <w:bCs/>
              </w:rPr>
            </w:pPr>
            <w:r>
              <w:rPr>
                <w:rStyle w:val="v"/>
                <w:b/>
                <w:bCs/>
                <w:color w:val="9900CC"/>
              </w:rPr>
              <w:t>c </w:t>
            </w:r>
            <w:r>
              <w:rPr>
                <w:b/>
                <w:bCs/>
              </w:rPr>
              <w:t>= 7</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pPr>
              <w:spacing w:before="240" w:after="240"/>
            </w:pPr>
            <w:r>
              <w:t>Załóżmy, iż chcemy przesłać adresatowi zaszyfrowaną</w:t>
            </w:r>
            <w:r>
              <w:br/>
              <w:t>liczbę </w:t>
            </w:r>
            <w:r>
              <w:rPr>
                <w:rStyle w:val="v"/>
                <w:b/>
                <w:bCs/>
                <w:color w:val="9900CC"/>
              </w:rPr>
              <w:t>t</w:t>
            </w:r>
            <w:r>
              <w:t> = 123. W tym celu musimy obliczyć wartość</w:t>
            </w:r>
            <w:r>
              <w:br/>
              <w:t>wyrażenia:</w:t>
            </w:r>
          </w:p>
          <w:p w:rsidR="00EB6044" w:rsidRDefault="00EB6044">
            <w:pPr>
              <w:pStyle w:val="HTML-wstpniesformatowany"/>
              <w:spacing w:line="336" w:lineRule="atLeast"/>
              <w:ind w:left="240"/>
              <w:rPr>
                <w:sz w:val="24"/>
                <w:szCs w:val="24"/>
              </w:rPr>
            </w:pPr>
            <w:r>
              <w:rPr>
                <w:rStyle w:val="v"/>
                <w:b/>
                <w:bCs/>
                <w:color w:val="9900CC"/>
                <w:sz w:val="24"/>
                <w:szCs w:val="24"/>
              </w:rPr>
              <w:t>c</w:t>
            </w:r>
            <w:r>
              <w:rPr>
                <w:sz w:val="24"/>
                <w:szCs w:val="24"/>
              </w:rPr>
              <w:t xml:space="preserve"> = 123</w:t>
            </w:r>
            <w:r>
              <w:rPr>
                <w:rStyle w:val="small"/>
                <w:sz w:val="19"/>
                <w:szCs w:val="19"/>
                <w:vertAlign w:val="superscript"/>
              </w:rPr>
              <w:t>7</w:t>
            </w:r>
            <w:r>
              <w:rPr>
                <w:sz w:val="24"/>
                <w:szCs w:val="24"/>
              </w:rPr>
              <w:t xml:space="preserve"> </w:t>
            </w:r>
            <w:proofErr w:type="spellStart"/>
            <w:r>
              <w:rPr>
                <w:b/>
                <w:bCs/>
                <w:sz w:val="24"/>
                <w:szCs w:val="24"/>
              </w:rPr>
              <w:t>mod</w:t>
            </w:r>
            <w:proofErr w:type="spellEnd"/>
            <w:r>
              <w:rPr>
                <w:sz w:val="24"/>
                <w:szCs w:val="24"/>
              </w:rPr>
              <w:t xml:space="preserve"> 143</w:t>
            </w:r>
          </w:p>
          <w:p w:rsidR="00EB6044" w:rsidRDefault="00EB6044">
            <w:pPr>
              <w:pStyle w:val="HTML-wstpniesformatowany"/>
              <w:spacing w:line="336" w:lineRule="atLeast"/>
              <w:ind w:left="240"/>
              <w:rPr>
                <w:sz w:val="24"/>
                <w:szCs w:val="24"/>
              </w:rPr>
            </w:pPr>
            <w:r>
              <w:rPr>
                <w:sz w:val="24"/>
                <w:szCs w:val="24"/>
              </w:rPr>
              <w:t xml:space="preserve">  = 425927596977747 </w:t>
            </w:r>
            <w:proofErr w:type="spellStart"/>
            <w:r>
              <w:rPr>
                <w:b/>
                <w:bCs/>
                <w:sz w:val="24"/>
                <w:szCs w:val="24"/>
              </w:rPr>
              <w:t>mod</w:t>
            </w:r>
            <w:proofErr w:type="spellEnd"/>
            <w:r>
              <w:rPr>
                <w:sz w:val="24"/>
                <w:szCs w:val="24"/>
              </w:rPr>
              <w:t xml:space="preserve"> 143</w:t>
            </w:r>
          </w:p>
          <w:p w:rsidR="00EB6044" w:rsidRDefault="00EB6044">
            <w:pPr>
              <w:pStyle w:val="HTML-wstpniesformatowany"/>
              <w:spacing w:line="336" w:lineRule="atLeast"/>
              <w:ind w:left="240"/>
              <w:rPr>
                <w:sz w:val="24"/>
                <w:szCs w:val="24"/>
              </w:rPr>
            </w:pPr>
            <w:r>
              <w:rPr>
                <w:sz w:val="24"/>
                <w:szCs w:val="24"/>
              </w:rPr>
              <w:t xml:space="preserve">  = </w:t>
            </w:r>
            <w:r>
              <w:rPr>
                <w:b/>
                <w:bCs/>
                <w:sz w:val="24"/>
                <w:szCs w:val="24"/>
              </w:rPr>
              <w:t>7</w:t>
            </w:r>
          </w:p>
          <w:p w:rsidR="00EB6044" w:rsidRDefault="00EB6044">
            <w:pPr>
              <w:rPr>
                <w:sz w:val="24"/>
                <w:szCs w:val="24"/>
              </w:rPr>
            </w:pPr>
            <w:r>
              <w:lastRenderedPageBreak/>
              <w:t>Wynik jest zaszyfrowaną liczbą </w:t>
            </w:r>
            <w:r>
              <w:rPr>
                <w:b/>
                <w:bCs/>
              </w:rPr>
              <w:t>123</w:t>
            </w:r>
            <w:r>
              <w:t>. Przesyłamy go</w:t>
            </w:r>
            <w:r>
              <w:br/>
              <w:t>do adresata.</w:t>
            </w:r>
          </w:p>
        </w:tc>
      </w:tr>
    </w:tbl>
    <w:p w:rsidR="00EB6044" w:rsidRDefault="00EB6044" w:rsidP="00EB6044">
      <w:pPr>
        <w:shd w:val="clear" w:color="auto" w:fill="FFFFFF"/>
        <w:rPr>
          <w:rFonts w:ascii="Arial" w:hAnsi="Arial" w:cs="Arial"/>
          <w:color w:val="000000"/>
          <w:sz w:val="28"/>
          <w:szCs w:val="28"/>
        </w:rPr>
      </w:pPr>
    </w:p>
    <w:p w:rsidR="00EB6044" w:rsidRDefault="00A86A99" w:rsidP="00EB6044">
      <w:pPr>
        <w:shd w:val="clear" w:color="auto" w:fill="FFFFFF"/>
        <w:jc w:val="right"/>
        <w:rPr>
          <w:rFonts w:ascii="Arial" w:hAnsi="Arial" w:cs="Arial"/>
          <w:color w:val="000000"/>
          <w:sz w:val="28"/>
          <w:szCs w:val="28"/>
        </w:rPr>
      </w:pPr>
      <w:r>
        <w:rPr>
          <w:rFonts w:ascii="Arial" w:hAnsi="Arial" w:cs="Arial"/>
          <w:color w:val="000000"/>
          <w:sz w:val="28"/>
          <w:szCs w:val="28"/>
        </w:rPr>
        <w:t xml:space="preserve"> </w:t>
      </w:r>
    </w:p>
    <w:p w:rsidR="00EB6044" w:rsidRDefault="00EB6044" w:rsidP="00EB6044">
      <w:pPr>
        <w:rPr>
          <w:rFonts w:ascii="Times New Roman" w:hAnsi="Times New Roman" w:cs="Times New Roman"/>
          <w:sz w:val="24"/>
          <w:szCs w:val="24"/>
        </w:rPr>
      </w:pPr>
    </w:p>
    <w:p w:rsidR="00EB6044" w:rsidRDefault="00EB6044" w:rsidP="00EB6044">
      <w:pPr>
        <w:pStyle w:val="Nagwek2"/>
        <w:shd w:val="clear" w:color="auto" w:fill="A7C5C5"/>
        <w:spacing w:before="0" w:beforeAutospacing="0" w:after="0" w:afterAutospacing="0"/>
        <w:ind w:left="240"/>
        <w:rPr>
          <w:rFonts w:ascii="Arial" w:hAnsi="Arial" w:cs="Arial"/>
          <w:color w:val="000000"/>
          <w:sz w:val="42"/>
          <w:szCs w:val="42"/>
        </w:rPr>
      </w:pPr>
      <w:bookmarkStart w:id="4" w:name="P4"/>
      <w:bookmarkStart w:id="5" w:name="Rozszyfrowywanie_kluczem_prywatnym_RSA"/>
      <w:bookmarkEnd w:id="4"/>
      <w:r>
        <w:rPr>
          <w:rFonts w:ascii="Arial" w:hAnsi="Arial" w:cs="Arial"/>
          <w:color w:val="000000"/>
          <w:sz w:val="42"/>
          <w:szCs w:val="42"/>
        </w:rPr>
        <w:t>Rozszyfrowywanie kluczem prywatnym RSA</w:t>
      </w:r>
      <w:bookmarkEnd w:id="5"/>
    </w:p>
    <w:tbl>
      <w:tblPr>
        <w:tblpPr w:leftFromText="141" w:rightFromText="141" w:horzAnchor="margin" w:tblpXSpec="center" w:tblpY="888"/>
        <w:tblW w:w="0" w:type="auto"/>
        <w:tblBorders>
          <w:top w:val="outset" w:sz="6" w:space="0" w:color="000000"/>
          <w:left w:val="outset" w:sz="6" w:space="0" w:color="000000"/>
          <w:bottom w:val="outset" w:sz="6" w:space="0" w:color="000000"/>
          <w:right w:val="outset" w:sz="6" w:space="0" w:color="000000"/>
        </w:tblBorders>
        <w:shd w:val="clear" w:color="auto" w:fill="F0F0F0"/>
        <w:tblCellMar>
          <w:top w:w="48" w:type="dxa"/>
          <w:left w:w="48" w:type="dxa"/>
          <w:bottom w:w="48" w:type="dxa"/>
          <w:right w:w="48" w:type="dxa"/>
        </w:tblCellMar>
        <w:tblLook w:val="04A0" w:firstRow="1" w:lastRow="0" w:firstColumn="1" w:lastColumn="0" w:noHBand="0" w:noVBand="1"/>
      </w:tblPr>
      <w:tblGrid>
        <w:gridCol w:w="272"/>
        <w:gridCol w:w="4999"/>
      </w:tblGrid>
      <w:tr w:rsidR="00EB6044" w:rsidTr="00A86A99">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rsidP="00A86A99">
            <w:pPr>
              <w:spacing w:before="240" w:after="240"/>
              <w:jc w:val="center"/>
              <w:rPr>
                <w:rFonts w:ascii="Times New Roman" w:hAnsi="Times New Roman" w:cs="Times New Roman"/>
                <w:b/>
                <w:bCs/>
                <w:sz w:val="24"/>
                <w:szCs w:val="24"/>
              </w:rPr>
            </w:pPr>
            <w:r>
              <w:rPr>
                <w:b/>
                <w:bCs/>
              </w:rPr>
              <w:t>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sidP="00A86A99">
            <w:pPr>
              <w:spacing w:before="240" w:after="240"/>
            </w:pPr>
            <w:r>
              <w:t>Jesteś adresatem zaszyfrowanych wiadomości.</w:t>
            </w:r>
            <w:r>
              <w:br/>
              <w:t>Wcześniej wszystkim korespondentom przesłałeś</w:t>
            </w:r>
            <w:r>
              <w:br/>
              <w:t>wygenerowany klucz publiczny (</w:t>
            </w:r>
            <w:r>
              <w:rPr>
                <w:rStyle w:val="v"/>
                <w:b/>
                <w:bCs/>
                <w:color w:val="9900CC"/>
              </w:rPr>
              <w:t>e</w:t>
            </w:r>
            <w:r>
              <w:t>, </w:t>
            </w:r>
            <w:r>
              <w:rPr>
                <w:rStyle w:val="v"/>
                <w:b/>
                <w:bCs/>
                <w:color w:val="9900CC"/>
              </w:rPr>
              <w:t>n</w:t>
            </w:r>
            <w:r>
              <w:t>), za pomocą</w:t>
            </w:r>
            <w:r>
              <w:br/>
              <w:t>którego mogą oni szyfrować i przesyłać ci swoje</w:t>
            </w:r>
            <w:r>
              <w:br/>
              <w:t>dane. Otrzymujesz więc zaszyfrowaną wiadomość</w:t>
            </w:r>
            <w:r>
              <w:br/>
              <w:t>w postaci liczb naturalnych </w:t>
            </w:r>
            <w:r>
              <w:rPr>
                <w:rStyle w:val="v"/>
                <w:b/>
                <w:bCs/>
                <w:color w:val="9900CC"/>
              </w:rPr>
              <w:t>c</w:t>
            </w:r>
            <w:r>
              <w:t>, które muszą spełniać</w:t>
            </w:r>
            <w:r>
              <w:br/>
              <w:t>warunek:</w:t>
            </w:r>
          </w:p>
          <w:p w:rsidR="00EB6044" w:rsidRDefault="00EB6044" w:rsidP="00A86A99">
            <w:pPr>
              <w:pStyle w:val="HTML-wstpniesformatowany"/>
              <w:spacing w:line="336" w:lineRule="atLeast"/>
              <w:ind w:left="240"/>
              <w:rPr>
                <w:sz w:val="24"/>
                <w:szCs w:val="24"/>
              </w:rPr>
            </w:pPr>
            <w:r>
              <w:rPr>
                <w:sz w:val="24"/>
                <w:szCs w:val="24"/>
              </w:rPr>
              <w:t xml:space="preserve">0 &lt; </w:t>
            </w:r>
            <w:r>
              <w:rPr>
                <w:rStyle w:val="v"/>
                <w:b/>
                <w:bCs/>
                <w:color w:val="9900CC"/>
                <w:sz w:val="24"/>
                <w:szCs w:val="24"/>
              </w:rPr>
              <w:t>c</w:t>
            </w:r>
            <w:r>
              <w:rPr>
                <w:sz w:val="24"/>
                <w:szCs w:val="24"/>
              </w:rPr>
              <w:t xml:space="preserve"> &lt; </w:t>
            </w:r>
            <w:r>
              <w:rPr>
                <w:rStyle w:val="v"/>
                <w:b/>
                <w:bCs/>
                <w:color w:val="9900CC"/>
                <w:sz w:val="24"/>
                <w:szCs w:val="24"/>
              </w:rPr>
              <w:t>n</w:t>
            </w:r>
          </w:p>
        </w:tc>
      </w:tr>
      <w:tr w:rsidR="00EB6044" w:rsidTr="00A86A99">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rsidP="00A86A99">
            <w:pPr>
              <w:jc w:val="center"/>
              <w:rPr>
                <w:b/>
                <w:bCs/>
                <w:sz w:val="24"/>
                <w:szCs w:val="24"/>
              </w:rPr>
            </w:pPr>
            <w:r>
              <w:rPr>
                <w:b/>
                <w:bCs/>
              </w:rPr>
              <w:t>II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sidP="00A86A99">
            <w:r>
              <w:t>Liczbę </w:t>
            </w:r>
            <w:r>
              <w:rPr>
                <w:rStyle w:val="v"/>
                <w:b/>
                <w:bCs/>
                <w:color w:val="9900CC"/>
              </w:rPr>
              <w:t>c</w:t>
            </w:r>
            <w:r>
              <w:t> przekształcasz na pierwotną wartość </w:t>
            </w:r>
            <w:r>
              <w:rPr>
                <w:rStyle w:val="v"/>
                <w:b/>
                <w:bCs/>
                <w:color w:val="9900CC"/>
              </w:rPr>
              <w:t>t</w:t>
            </w:r>
            <w:r>
              <w:t>,</w:t>
            </w:r>
            <w:r>
              <w:br/>
              <w:t>stosując wzór:</w:t>
            </w:r>
          </w:p>
          <w:p w:rsidR="00EB6044" w:rsidRDefault="00EB6044" w:rsidP="00A86A99">
            <w:pPr>
              <w:pStyle w:val="HTML-wstpniesformatowany"/>
              <w:spacing w:line="336" w:lineRule="atLeast"/>
              <w:ind w:left="240"/>
              <w:rPr>
                <w:sz w:val="24"/>
                <w:szCs w:val="24"/>
              </w:rPr>
            </w:pPr>
            <w:r>
              <w:rPr>
                <w:rStyle w:val="v"/>
                <w:b/>
                <w:bCs/>
                <w:color w:val="9900CC"/>
                <w:sz w:val="24"/>
                <w:szCs w:val="24"/>
              </w:rPr>
              <w:t>t</w:t>
            </w:r>
            <w:r>
              <w:rPr>
                <w:sz w:val="24"/>
                <w:szCs w:val="24"/>
              </w:rPr>
              <w:t xml:space="preserve"> = </w:t>
            </w:r>
            <w:r>
              <w:rPr>
                <w:rStyle w:val="v"/>
                <w:b/>
                <w:bCs/>
                <w:color w:val="9900CC"/>
                <w:sz w:val="24"/>
                <w:szCs w:val="24"/>
              </w:rPr>
              <w:t>c</w:t>
            </w:r>
            <w:r>
              <w:rPr>
                <w:rStyle w:val="small"/>
                <w:b/>
                <w:bCs/>
                <w:color w:val="9900CC"/>
                <w:sz w:val="19"/>
                <w:szCs w:val="19"/>
                <w:vertAlign w:val="superscript"/>
              </w:rPr>
              <w:t>d</w:t>
            </w:r>
            <w:r>
              <w:rPr>
                <w:sz w:val="24"/>
                <w:szCs w:val="24"/>
              </w:rPr>
              <w:t xml:space="preserve"> </w:t>
            </w:r>
            <w:proofErr w:type="spellStart"/>
            <w:r>
              <w:rPr>
                <w:b/>
                <w:bCs/>
                <w:sz w:val="24"/>
                <w:szCs w:val="24"/>
              </w:rPr>
              <w:t>mod</w:t>
            </w:r>
            <w:proofErr w:type="spellEnd"/>
            <w:r>
              <w:rPr>
                <w:sz w:val="24"/>
                <w:szCs w:val="24"/>
              </w:rPr>
              <w:t xml:space="preserve"> </w:t>
            </w:r>
            <w:r>
              <w:rPr>
                <w:rStyle w:val="v"/>
                <w:b/>
                <w:bCs/>
                <w:color w:val="9900CC"/>
                <w:sz w:val="24"/>
                <w:szCs w:val="24"/>
              </w:rPr>
              <w:t>n</w:t>
            </w:r>
          </w:p>
        </w:tc>
      </w:tr>
      <w:tr w:rsidR="00EB6044" w:rsidTr="00A86A99">
        <w:tc>
          <w:tcPr>
            <w:tcW w:w="0" w:type="auto"/>
            <w:tcBorders>
              <w:top w:val="outset" w:sz="6" w:space="0" w:color="000000"/>
              <w:left w:val="outset" w:sz="6" w:space="0" w:color="000000"/>
              <w:bottom w:val="outset" w:sz="6" w:space="0" w:color="000000"/>
              <w:right w:val="outset" w:sz="6" w:space="0" w:color="000000"/>
            </w:tcBorders>
            <w:shd w:val="clear" w:color="auto" w:fill="FFEEDD"/>
            <w:vAlign w:val="center"/>
            <w:hideMark/>
          </w:tcPr>
          <w:p w:rsidR="00EB6044" w:rsidRDefault="00EB6044" w:rsidP="00A86A99">
            <w:pPr>
              <w:jc w:val="center"/>
              <w:rPr>
                <w:b/>
                <w:bCs/>
                <w:sz w:val="24"/>
                <w:szCs w:val="24"/>
              </w:rPr>
            </w:pPr>
            <w:r>
              <w:rPr>
                <w:b/>
                <w:bCs/>
              </w:rPr>
              <w:t>III</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rsidP="00A86A99">
            <w:r>
              <w:t>Z otrzymanej liczby </w:t>
            </w:r>
            <w:r>
              <w:rPr>
                <w:rStyle w:val="v"/>
                <w:b/>
                <w:bCs/>
                <w:color w:val="9900CC"/>
              </w:rPr>
              <w:t>t</w:t>
            </w:r>
            <w:r>
              <w:t> odtwarzasz wg ustalonego</w:t>
            </w:r>
            <w:r>
              <w:br/>
              <w:t>systemu znaki tekstu. Teraz możesz odczytać przesłaną</w:t>
            </w:r>
            <w:r>
              <w:br/>
              <w:t>wiadomość.</w:t>
            </w:r>
          </w:p>
        </w:tc>
      </w:tr>
    </w:tbl>
    <w:p w:rsidR="00EB6044" w:rsidRDefault="00EB6044" w:rsidP="00EB6044">
      <w:pPr>
        <w:pStyle w:val="sb1"/>
        <w:shd w:val="clear" w:color="auto" w:fill="FFFFFF"/>
        <w:spacing w:before="360" w:beforeAutospacing="0" w:after="360" w:afterAutospacing="0"/>
        <w:ind w:left="240"/>
        <w:rPr>
          <w:rFonts w:ascii="Arial" w:hAnsi="Arial" w:cs="Arial"/>
          <w:color w:val="000000"/>
          <w:sz w:val="28"/>
          <w:szCs w:val="28"/>
        </w:rPr>
      </w:pPr>
      <w:r>
        <w:rPr>
          <w:rFonts w:ascii="Arial" w:hAnsi="Arial" w:cs="Arial"/>
          <w:b/>
          <w:bCs/>
          <w:color w:val="000000"/>
          <w:sz w:val="28"/>
          <w:szCs w:val="28"/>
        </w:rPr>
        <w:t>Przykład:</w:t>
      </w:r>
    </w:p>
    <w:tbl>
      <w:tblPr>
        <w:tblW w:w="0" w:type="auto"/>
        <w:jc w:val="center"/>
        <w:tblBorders>
          <w:top w:val="outset" w:sz="6" w:space="0" w:color="000000"/>
          <w:left w:val="outset" w:sz="6" w:space="0" w:color="000000"/>
          <w:bottom w:val="outset" w:sz="6" w:space="0" w:color="000000"/>
          <w:right w:val="outset" w:sz="6" w:space="0" w:color="000000"/>
        </w:tblBorders>
        <w:shd w:val="clear" w:color="auto" w:fill="F0F0F0"/>
        <w:tblCellMar>
          <w:top w:w="48" w:type="dxa"/>
          <w:left w:w="48" w:type="dxa"/>
          <w:bottom w:w="48" w:type="dxa"/>
          <w:right w:w="48" w:type="dxa"/>
        </w:tblCellMar>
        <w:tblLook w:val="04A0" w:firstRow="1" w:lastRow="0" w:firstColumn="1" w:lastColumn="0" w:noHBand="0" w:noVBand="1"/>
      </w:tblPr>
      <w:tblGrid>
        <w:gridCol w:w="607"/>
        <w:gridCol w:w="8449"/>
      </w:tblGrid>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spacing w:before="240" w:after="240"/>
              <w:rPr>
                <w:rFonts w:ascii="Times New Roman" w:hAnsi="Times New Roman" w:cs="Times New Roman"/>
                <w:b/>
                <w:bCs/>
                <w:sz w:val="24"/>
                <w:szCs w:val="24"/>
              </w:rPr>
            </w:pPr>
            <w:r>
              <w:rPr>
                <w:rStyle w:val="v"/>
                <w:b/>
                <w:bCs/>
                <w:color w:val="9900CC"/>
              </w:rPr>
              <w:t>d </w:t>
            </w:r>
            <w:r>
              <w:rPr>
                <w:b/>
                <w:bCs/>
              </w:rPr>
              <w:t>= 103</w:t>
            </w:r>
            <w:r>
              <w:rPr>
                <w:b/>
                <w:bCs/>
                <w:color w:val="9900CC"/>
              </w:rPr>
              <w:br/>
            </w:r>
            <w:r>
              <w:rPr>
                <w:rStyle w:val="v"/>
                <w:b/>
                <w:bCs/>
                <w:color w:val="9900CC"/>
              </w:rPr>
              <w:t>n </w:t>
            </w:r>
            <w:r>
              <w:rPr>
                <w:b/>
                <w:bCs/>
              </w:rPr>
              <w:t>= 143</w:t>
            </w:r>
            <w:r>
              <w:rPr>
                <w:b/>
                <w:bCs/>
                <w:color w:val="9900CC"/>
              </w:rPr>
              <w:br/>
            </w:r>
            <w:r>
              <w:rPr>
                <w:rStyle w:val="v"/>
                <w:b/>
                <w:bCs/>
                <w:color w:val="9900CC"/>
              </w:rPr>
              <w:t>c </w:t>
            </w:r>
            <w:r>
              <w:rPr>
                <w:b/>
                <w:bCs/>
              </w:rPr>
              <w:t>= 7</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vAlign w:val="center"/>
            <w:hideMark/>
          </w:tcPr>
          <w:p w:rsidR="00EB6044" w:rsidRDefault="00EB6044">
            <w:pPr>
              <w:spacing w:before="240" w:after="240"/>
            </w:pPr>
            <w:r>
              <w:t>Otrzymaliśmy zakodowaną wiadomość o wartości 7. Jesteśmy w  posiadaniu klucza prywatnego,</w:t>
            </w:r>
            <w:r>
              <w:br/>
              <w:t>który służy do rozszyfrowywania wiadomości zakodowanych kluczem publicznym.</w:t>
            </w:r>
          </w:p>
        </w:tc>
      </w:tr>
      <w:tr w:rsidR="00EB6044" w:rsidTr="00EB604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EEDD"/>
            <w:noWrap/>
            <w:vAlign w:val="center"/>
            <w:hideMark/>
          </w:tcPr>
          <w:p w:rsidR="00EB6044" w:rsidRDefault="00EB6044">
            <w:pPr>
              <w:spacing w:before="240" w:after="240"/>
              <w:rPr>
                <w:b/>
                <w:bCs/>
              </w:rPr>
            </w:pPr>
            <w:r>
              <w:rPr>
                <w:rStyle w:val="v"/>
                <w:b/>
                <w:bCs/>
                <w:color w:val="9900CC"/>
              </w:rPr>
              <w:t>t </w:t>
            </w:r>
            <w:r>
              <w:rPr>
                <w:b/>
                <w:bCs/>
              </w:rPr>
              <w:t>= 123</w:t>
            </w:r>
          </w:p>
        </w:tc>
        <w:tc>
          <w:tcPr>
            <w:tcW w:w="0" w:type="auto"/>
            <w:tcBorders>
              <w:top w:val="outset" w:sz="6" w:space="0" w:color="000000"/>
              <w:left w:val="outset" w:sz="6" w:space="0" w:color="000000"/>
              <w:bottom w:val="outset" w:sz="6" w:space="0" w:color="000000"/>
              <w:right w:val="outset" w:sz="6" w:space="0" w:color="000000"/>
            </w:tcBorders>
            <w:shd w:val="clear" w:color="auto" w:fill="F0F0F0"/>
            <w:noWrap/>
            <w:hideMark/>
          </w:tcPr>
          <w:p w:rsidR="00EB6044" w:rsidRDefault="00EB6044">
            <w:pPr>
              <w:spacing w:before="240" w:after="240"/>
            </w:pPr>
            <w:r>
              <w:t>Wykonujemy następujące operacje:</w:t>
            </w:r>
          </w:p>
          <w:p w:rsidR="00EB6044" w:rsidRDefault="00EB6044">
            <w:pPr>
              <w:pStyle w:val="HTML-wstpniesformatowany"/>
              <w:spacing w:line="336" w:lineRule="atLeast"/>
              <w:ind w:left="240"/>
              <w:rPr>
                <w:sz w:val="24"/>
                <w:szCs w:val="24"/>
              </w:rPr>
            </w:pPr>
            <w:r>
              <w:rPr>
                <w:rStyle w:val="v"/>
                <w:b/>
                <w:bCs/>
                <w:color w:val="9900CC"/>
                <w:sz w:val="24"/>
                <w:szCs w:val="24"/>
              </w:rPr>
              <w:t>t</w:t>
            </w:r>
            <w:r>
              <w:rPr>
                <w:sz w:val="24"/>
                <w:szCs w:val="24"/>
              </w:rPr>
              <w:t xml:space="preserve"> = </w:t>
            </w:r>
            <w:r>
              <w:rPr>
                <w:b/>
                <w:bCs/>
                <w:sz w:val="24"/>
                <w:szCs w:val="24"/>
              </w:rPr>
              <w:t>7</w:t>
            </w:r>
            <w:r>
              <w:rPr>
                <w:rStyle w:val="small"/>
                <w:b/>
                <w:bCs/>
                <w:sz w:val="19"/>
                <w:szCs w:val="19"/>
                <w:vertAlign w:val="superscript"/>
              </w:rPr>
              <w:t>103</w:t>
            </w:r>
            <w:r>
              <w:rPr>
                <w:b/>
                <w:bCs/>
                <w:sz w:val="24"/>
                <w:szCs w:val="24"/>
              </w:rPr>
              <w:t xml:space="preserve"> </w:t>
            </w:r>
            <w:proofErr w:type="spellStart"/>
            <w:r>
              <w:rPr>
                <w:b/>
                <w:bCs/>
                <w:sz w:val="24"/>
                <w:szCs w:val="24"/>
              </w:rPr>
              <w:t>mod</w:t>
            </w:r>
            <w:proofErr w:type="spellEnd"/>
            <w:r>
              <w:rPr>
                <w:b/>
                <w:bCs/>
                <w:sz w:val="24"/>
                <w:szCs w:val="24"/>
              </w:rPr>
              <w:t xml:space="preserve"> 143</w:t>
            </w:r>
          </w:p>
          <w:p w:rsidR="00EB6044" w:rsidRDefault="00EB6044">
            <w:pPr>
              <w:rPr>
                <w:sz w:val="24"/>
                <w:szCs w:val="24"/>
              </w:rPr>
            </w:pPr>
            <w:r>
              <w:t>Potęga jest zbyt duża, aby można ją było w normalny sposób obliczyć </w:t>
            </w:r>
            <w:r>
              <w:rPr>
                <w:rStyle w:val="rem"/>
                <w:color w:val="336699"/>
              </w:rPr>
              <w:t>(języki programowania mają</w:t>
            </w:r>
            <w:r>
              <w:rPr>
                <w:color w:val="336699"/>
              </w:rPr>
              <w:br/>
            </w:r>
            <w:r>
              <w:rPr>
                <w:rStyle w:val="rem"/>
                <w:color w:val="336699"/>
              </w:rPr>
              <w:t xml:space="preserve">zwykle ograniczenia co do wielkości liczb całkowitych, wyjątkiem jest tutaj </w:t>
            </w:r>
            <w:proofErr w:type="spellStart"/>
            <w:r>
              <w:rPr>
                <w:rStyle w:val="rem"/>
                <w:color w:val="336699"/>
              </w:rPr>
              <w:t>Python</w:t>
            </w:r>
            <w:proofErr w:type="spellEnd"/>
            <w:r>
              <w:rPr>
                <w:rStyle w:val="rem"/>
                <w:color w:val="336699"/>
              </w:rPr>
              <w:t>)</w:t>
            </w:r>
            <w:r>
              <w:t>. Jednakże nas nie</w:t>
            </w:r>
            <w:r>
              <w:br/>
              <w:t>interesuje wartość liczbowa potęgi, a jedynie reszta z dzielenia jej przez </w:t>
            </w:r>
            <w:r>
              <w:rPr>
                <w:b/>
                <w:bCs/>
              </w:rPr>
              <w:t>143</w:t>
            </w:r>
            <w:r>
              <w:t>. Możemy więc rozłożyć</w:t>
            </w:r>
            <w:r>
              <w:br/>
              <w:t>potęgę na iloczyn składników o  wykładnikach równych kolejnym potęgom liczby dwa:</w:t>
            </w:r>
          </w:p>
          <w:p w:rsidR="00EB6044" w:rsidRDefault="00EB6044">
            <w:pPr>
              <w:pStyle w:val="HTML-wstpniesformatowany"/>
              <w:spacing w:line="336" w:lineRule="atLeast"/>
              <w:ind w:left="240"/>
              <w:rPr>
                <w:sz w:val="24"/>
                <w:szCs w:val="24"/>
              </w:rPr>
            </w:pPr>
            <w:r>
              <w:rPr>
                <w:sz w:val="24"/>
                <w:szCs w:val="24"/>
              </w:rPr>
              <w:t>7</w:t>
            </w:r>
            <w:r>
              <w:rPr>
                <w:rStyle w:val="small"/>
                <w:sz w:val="19"/>
                <w:szCs w:val="19"/>
                <w:vertAlign w:val="superscript"/>
              </w:rPr>
              <w:t>103</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64+32+4+2+1</w:t>
            </w:r>
            <w:r>
              <w:rPr>
                <w:sz w:val="24"/>
                <w:szCs w:val="24"/>
              </w:rPr>
              <w:t xml:space="preserve"> </w:t>
            </w:r>
            <w:proofErr w:type="spellStart"/>
            <w:r>
              <w:rPr>
                <w:b/>
                <w:bCs/>
                <w:sz w:val="24"/>
                <w:szCs w:val="24"/>
              </w:rPr>
              <w:t>mod</w:t>
            </w:r>
            <w:proofErr w:type="spellEnd"/>
            <w:r>
              <w:rPr>
                <w:sz w:val="24"/>
                <w:szCs w:val="24"/>
              </w:rPr>
              <w:t xml:space="preserve"> 143</w:t>
            </w:r>
          </w:p>
          <w:p w:rsidR="00EB6044" w:rsidRDefault="00EB6044">
            <w:pPr>
              <w:pStyle w:val="HTML-wstpniesformatowany"/>
              <w:spacing w:line="336" w:lineRule="atLeast"/>
              <w:ind w:left="240"/>
              <w:rPr>
                <w:sz w:val="24"/>
                <w:szCs w:val="24"/>
              </w:rPr>
            </w:pPr>
            <w:r>
              <w:rPr>
                <w:sz w:val="24"/>
                <w:szCs w:val="24"/>
              </w:rPr>
              <w:lastRenderedPageBreak/>
              <w:t xml:space="preserve">          </w:t>
            </w:r>
            <w:r>
              <w:rPr>
                <w:rStyle w:val="small"/>
                <w:sz w:val="19"/>
                <w:szCs w:val="19"/>
                <w:vertAlign w:val="superscript"/>
              </w:rPr>
              <w:t xml:space="preserve">   </w:t>
            </w:r>
            <w:r>
              <w:rPr>
                <w:sz w:val="24"/>
                <w:szCs w:val="24"/>
              </w:rPr>
              <w:t>= (7</w:t>
            </w:r>
            <w:r>
              <w:rPr>
                <w:rStyle w:val="small"/>
                <w:sz w:val="19"/>
                <w:szCs w:val="19"/>
                <w:vertAlign w:val="superscript"/>
              </w:rPr>
              <w:t>64</w:t>
            </w:r>
            <w:r>
              <w:rPr>
                <w:sz w:val="24"/>
                <w:szCs w:val="24"/>
              </w:rPr>
              <w:t xml:space="preserve"> </w:t>
            </w:r>
            <w:proofErr w:type="spellStart"/>
            <w:r>
              <w:rPr>
                <w:b/>
                <w:bCs/>
                <w:sz w:val="24"/>
                <w:szCs w:val="24"/>
              </w:rPr>
              <w:t>mod</w:t>
            </w:r>
            <w:proofErr w:type="spellEnd"/>
            <w:r>
              <w:rPr>
                <w:sz w:val="24"/>
                <w:szCs w:val="24"/>
              </w:rPr>
              <w:t xml:space="preserve"> 143)×(7</w:t>
            </w:r>
            <w:r>
              <w:rPr>
                <w:rStyle w:val="small"/>
                <w:sz w:val="19"/>
                <w:szCs w:val="19"/>
                <w:vertAlign w:val="superscript"/>
              </w:rPr>
              <w:t>32</w:t>
            </w:r>
            <w:r>
              <w:rPr>
                <w:sz w:val="24"/>
                <w:szCs w:val="24"/>
              </w:rPr>
              <w:t xml:space="preserve"> </w:t>
            </w:r>
            <w:proofErr w:type="spellStart"/>
            <w:r>
              <w:rPr>
                <w:b/>
                <w:bCs/>
                <w:sz w:val="24"/>
                <w:szCs w:val="24"/>
              </w:rPr>
              <w:t>mod</w:t>
            </w:r>
            <w:proofErr w:type="spellEnd"/>
            <w:r>
              <w:rPr>
                <w:sz w:val="24"/>
                <w:szCs w:val="24"/>
              </w:rPr>
              <w:t xml:space="preserve"> 143)×(7</w:t>
            </w:r>
            <w:r>
              <w:rPr>
                <w:rStyle w:val="small"/>
                <w:sz w:val="19"/>
                <w:szCs w:val="19"/>
                <w:vertAlign w:val="superscript"/>
              </w:rPr>
              <w:t>4</w:t>
            </w:r>
            <w:r>
              <w:rPr>
                <w:sz w:val="24"/>
                <w:szCs w:val="24"/>
              </w:rPr>
              <w:t xml:space="preserve"> </w:t>
            </w:r>
            <w:proofErr w:type="spellStart"/>
            <w:r>
              <w:rPr>
                <w:b/>
                <w:bCs/>
                <w:sz w:val="24"/>
                <w:szCs w:val="24"/>
              </w:rPr>
              <w:t>mod</w:t>
            </w:r>
            <w:proofErr w:type="spellEnd"/>
            <w:r>
              <w:rPr>
                <w:sz w:val="24"/>
                <w:szCs w:val="24"/>
              </w:rPr>
              <w:t xml:space="preserve"> 143)×(7</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143)×7 </w:t>
            </w:r>
            <w:proofErr w:type="spellStart"/>
            <w:r>
              <w:rPr>
                <w:b/>
                <w:bCs/>
                <w:sz w:val="24"/>
                <w:szCs w:val="24"/>
              </w:rPr>
              <w:t>mod</w:t>
            </w:r>
            <w:proofErr w:type="spellEnd"/>
            <w:r>
              <w:rPr>
                <w:sz w:val="24"/>
                <w:szCs w:val="24"/>
              </w:rPr>
              <w:t xml:space="preserve"> 143</w:t>
            </w:r>
          </w:p>
          <w:p w:rsidR="00EB6044" w:rsidRDefault="00EB6044">
            <w:pPr>
              <w:pStyle w:val="HTML-wstpniesformatowany"/>
              <w:spacing w:line="336" w:lineRule="atLeast"/>
              <w:ind w:left="240"/>
              <w:rPr>
                <w:sz w:val="24"/>
                <w:szCs w:val="24"/>
              </w:rPr>
            </w:pPr>
            <w:r>
              <w:rPr>
                <w:sz w:val="24"/>
                <w:szCs w:val="24"/>
              </w:rPr>
              <w:t>7</w:t>
            </w:r>
            <w:r>
              <w:rPr>
                <w:rStyle w:val="small"/>
                <w:sz w:val="19"/>
                <w:szCs w:val="19"/>
                <w:vertAlign w:val="superscript"/>
              </w:rPr>
              <w:t xml:space="preserve">1 </w:t>
            </w:r>
            <w:r>
              <w:rPr>
                <w:sz w:val="24"/>
                <w:szCs w:val="24"/>
              </w:rPr>
              <w:t xml:space="preserve"> </w:t>
            </w:r>
            <w:proofErr w:type="spellStart"/>
            <w:r>
              <w:rPr>
                <w:b/>
                <w:bCs/>
                <w:sz w:val="24"/>
                <w:szCs w:val="24"/>
              </w:rPr>
              <w:t>mod</w:t>
            </w:r>
            <w:proofErr w:type="spellEnd"/>
            <w:r>
              <w:rPr>
                <w:sz w:val="24"/>
                <w:szCs w:val="24"/>
              </w:rPr>
              <w:t xml:space="preserve"> 143 =  7</w:t>
            </w:r>
            <w:r>
              <w:rPr>
                <w:sz w:val="24"/>
                <w:szCs w:val="24"/>
              </w:rPr>
              <w:br/>
              <w:t>7</w:t>
            </w:r>
            <w:r>
              <w:rPr>
                <w:rStyle w:val="small"/>
                <w:sz w:val="19"/>
                <w:szCs w:val="19"/>
                <w:vertAlign w:val="superscript"/>
              </w:rPr>
              <w:t xml:space="preserve">2 </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 xml:space="preserve">1 </w:t>
            </w:r>
            <w:r>
              <w:rPr>
                <w:sz w:val="24"/>
                <w:szCs w:val="24"/>
              </w:rPr>
              <w:t xml:space="preserve"> </w:t>
            </w:r>
            <w:proofErr w:type="spellStart"/>
            <w:r>
              <w:rPr>
                <w:b/>
                <w:bCs/>
                <w:sz w:val="24"/>
                <w:szCs w:val="24"/>
              </w:rPr>
              <w:t>mod</w:t>
            </w:r>
            <w:proofErr w:type="spellEnd"/>
            <w:r>
              <w:rPr>
                <w:sz w:val="24"/>
                <w:szCs w:val="24"/>
              </w:rPr>
              <w:t xml:space="preserve"> 143)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49</w:t>
            </w:r>
            <w:r>
              <w:rPr>
                <w:rStyle w:val="small"/>
                <w:sz w:val="19"/>
                <w:szCs w:val="19"/>
                <w:vertAlign w:val="superscript"/>
              </w:rPr>
              <w:t xml:space="preserve">  </w:t>
            </w:r>
            <w:proofErr w:type="spellStart"/>
            <w:r>
              <w:rPr>
                <w:b/>
                <w:bCs/>
                <w:sz w:val="24"/>
                <w:szCs w:val="24"/>
              </w:rPr>
              <w:t>mod</w:t>
            </w:r>
            <w:proofErr w:type="spellEnd"/>
            <w:r>
              <w:rPr>
                <w:sz w:val="24"/>
                <w:szCs w:val="24"/>
              </w:rPr>
              <w:t xml:space="preserve"> 143 =  49</w:t>
            </w:r>
          </w:p>
          <w:p w:rsidR="00EB6044" w:rsidRDefault="00EB6044">
            <w:pPr>
              <w:pStyle w:val="HTML-wstpniesformatowany"/>
              <w:spacing w:line="336" w:lineRule="atLeast"/>
              <w:ind w:left="240"/>
              <w:rPr>
                <w:sz w:val="24"/>
                <w:szCs w:val="24"/>
              </w:rPr>
            </w:pPr>
            <w:r>
              <w:rPr>
                <w:sz w:val="24"/>
                <w:szCs w:val="24"/>
              </w:rPr>
              <w:t>7</w:t>
            </w:r>
            <w:r>
              <w:rPr>
                <w:rStyle w:val="small"/>
                <w:sz w:val="19"/>
                <w:szCs w:val="19"/>
                <w:vertAlign w:val="superscript"/>
              </w:rPr>
              <w:t xml:space="preserve">4 </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 xml:space="preserve">2 </w:t>
            </w:r>
            <w:r>
              <w:rPr>
                <w:sz w:val="24"/>
                <w:szCs w:val="24"/>
              </w:rPr>
              <w:t xml:space="preserve"> </w:t>
            </w:r>
            <w:proofErr w:type="spellStart"/>
            <w:r>
              <w:rPr>
                <w:b/>
                <w:bCs/>
                <w:sz w:val="24"/>
                <w:szCs w:val="24"/>
              </w:rPr>
              <w:t>mod</w:t>
            </w:r>
            <w:proofErr w:type="spellEnd"/>
            <w:r>
              <w:rPr>
                <w:sz w:val="24"/>
                <w:szCs w:val="24"/>
              </w:rPr>
              <w:t xml:space="preserve"> 143)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49</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113</w:t>
            </w:r>
            <w:r>
              <w:rPr>
                <w:sz w:val="24"/>
                <w:szCs w:val="24"/>
              </w:rPr>
              <w:br/>
              <w:t>7</w:t>
            </w:r>
            <w:r>
              <w:rPr>
                <w:rStyle w:val="small"/>
                <w:sz w:val="19"/>
                <w:szCs w:val="19"/>
                <w:vertAlign w:val="superscript"/>
              </w:rPr>
              <w:t xml:space="preserve">8 </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 xml:space="preserve">4 </w:t>
            </w:r>
            <w:r>
              <w:rPr>
                <w:sz w:val="24"/>
                <w:szCs w:val="24"/>
              </w:rPr>
              <w:t xml:space="preserve"> </w:t>
            </w:r>
            <w:proofErr w:type="spellStart"/>
            <w:r>
              <w:rPr>
                <w:b/>
                <w:bCs/>
                <w:sz w:val="24"/>
                <w:szCs w:val="24"/>
              </w:rPr>
              <w:t>mod</w:t>
            </w:r>
            <w:proofErr w:type="spellEnd"/>
            <w:r>
              <w:rPr>
                <w:sz w:val="24"/>
                <w:szCs w:val="24"/>
              </w:rPr>
              <w:t xml:space="preserve"> 143)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113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42</w:t>
            </w:r>
            <w:r>
              <w:rPr>
                <w:sz w:val="24"/>
                <w:szCs w:val="24"/>
              </w:rPr>
              <w:br/>
              <w:t>7</w:t>
            </w:r>
            <w:r>
              <w:rPr>
                <w:rStyle w:val="small"/>
                <w:sz w:val="19"/>
                <w:szCs w:val="19"/>
                <w:vertAlign w:val="superscript"/>
              </w:rPr>
              <w:t>16</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 xml:space="preserve">8 </w:t>
            </w:r>
            <w:r>
              <w:rPr>
                <w:sz w:val="24"/>
                <w:szCs w:val="24"/>
              </w:rPr>
              <w:t xml:space="preserve"> </w:t>
            </w:r>
            <w:proofErr w:type="spellStart"/>
            <w:r>
              <w:rPr>
                <w:b/>
                <w:bCs/>
                <w:sz w:val="24"/>
                <w:szCs w:val="24"/>
              </w:rPr>
              <w:t>mod</w:t>
            </w:r>
            <w:proofErr w:type="spellEnd"/>
            <w:r>
              <w:rPr>
                <w:sz w:val="24"/>
                <w:szCs w:val="24"/>
              </w:rPr>
              <w:t xml:space="preserve"> 143)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42</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48</w:t>
            </w:r>
            <w:r>
              <w:rPr>
                <w:sz w:val="24"/>
                <w:szCs w:val="24"/>
              </w:rPr>
              <w:br/>
              <w:t>7</w:t>
            </w:r>
            <w:r>
              <w:rPr>
                <w:rStyle w:val="small"/>
                <w:sz w:val="19"/>
                <w:szCs w:val="19"/>
                <w:vertAlign w:val="superscript"/>
              </w:rPr>
              <w:t>32</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16</w:t>
            </w:r>
            <w:r>
              <w:rPr>
                <w:sz w:val="24"/>
                <w:szCs w:val="24"/>
              </w:rPr>
              <w:t xml:space="preserve"> </w:t>
            </w:r>
            <w:proofErr w:type="spellStart"/>
            <w:r>
              <w:rPr>
                <w:b/>
                <w:bCs/>
                <w:sz w:val="24"/>
                <w:szCs w:val="24"/>
              </w:rPr>
              <w:t>mod</w:t>
            </w:r>
            <w:proofErr w:type="spellEnd"/>
            <w:r>
              <w:rPr>
                <w:sz w:val="24"/>
                <w:szCs w:val="24"/>
              </w:rPr>
              <w:t xml:space="preserve"> 143)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48</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16</w:t>
            </w:r>
            <w:r>
              <w:rPr>
                <w:sz w:val="24"/>
                <w:szCs w:val="24"/>
              </w:rPr>
              <w:br/>
              <w:t>7</w:t>
            </w:r>
            <w:r>
              <w:rPr>
                <w:rStyle w:val="small"/>
                <w:sz w:val="19"/>
                <w:szCs w:val="19"/>
                <w:vertAlign w:val="superscript"/>
              </w:rPr>
              <w:t>64</w:t>
            </w:r>
            <w:r>
              <w:rPr>
                <w:sz w:val="24"/>
                <w:szCs w:val="24"/>
              </w:rPr>
              <w:t xml:space="preserve"> </w:t>
            </w:r>
            <w:proofErr w:type="spellStart"/>
            <w:r>
              <w:rPr>
                <w:b/>
                <w:bCs/>
                <w:sz w:val="24"/>
                <w:szCs w:val="24"/>
              </w:rPr>
              <w:t>mod</w:t>
            </w:r>
            <w:proofErr w:type="spellEnd"/>
            <w:r>
              <w:rPr>
                <w:sz w:val="24"/>
                <w:szCs w:val="24"/>
              </w:rPr>
              <w:t xml:space="preserve"> 143 = (7</w:t>
            </w:r>
            <w:r>
              <w:rPr>
                <w:rStyle w:val="small"/>
                <w:sz w:val="19"/>
                <w:szCs w:val="19"/>
                <w:vertAlign w:val="superscript"/>
              </w:rPr>
              <w:t>32</w:t>
            </w:r>
            <w:r>
              <w:rPr>
                <w:sz w:val="24"/>
                <w:szCs w:val="24"/>
              </w:rPr>
              <w:t xml:space="preserve"> </w:t>
            </w:r>
            <w:proofErr w:type="spellStart"/>
            <w:r>
              <w:rPr>
                <w:b/>
                <w:bCs/>
                <w:sz w:val="24"/>
                <w:szCs w:val="24"/>
              </w:rPr>
              <w:t>mod</w:t>
            </w:r>
            <w:proofErr w:type="spellEnd"/>
            <w:r>
              <w:rPr>
                <w:sz w:val="24"/>
                <w:szCs w:val="24"/>
              </w:rPr>
              <w:t xml:space="preserve"> 143)</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16</w:t>
            </w:r>
            <w:r>
              <w:rPr>
                <w:rStyle w:val="small"/>
                <w:sz w:val="19"/>
                <w:szCs w:val="19"/>
                <w:vertAlign w:val="superscript"/>
              </w:rPr>
              <w:t>2</w:t>
            </w:r>
            <w:r>
              <w:rPr>
                <w:sz w:val="24"/>
                <w:szCs w:val="24"/>
              </w:rPr>
              <w:t xml:space="preserve"> </w:t>
            </w:r>
            <w:proofErr w:type="spellStart"/>
            <w:r>
              <w:rPr>
                <w:b/>
                <w:bCs/>
                <w:sz w:val="24"/>
                <w:szCs w:val="24"/>
              </w:rPr>
              <w:t>mod</w:t>
            </w:r>
            <w:proofErr w:type="spellEnd"/>
            <w:r>
              <w:rPr>
                <w:sz w:val="24"/>
                <w:szCs w:val="24"/>
              </w:rPr>
              <w:t xml:space="preserve"> 143 = 113</w:t>
            </w:r>
          </w:p>
          <w:p w:rsidR="00EB6044" w:rsidRDefault="00EB6044">
            <w:pPr>
              <w:rPr>
                <w:sz w:val="24"/>
                <w:szCs w:val="24"/>
              </w:rPr>
            </w:pPr>
            <w:r>
              <w:t>Do wyliczenia potęgi bierzemy tylko te reszty, które występują w sumie potęg 2: </w:t>
            </w:r>
            <w:r>
              <w:rPr>
                <w:rStyle w:val="rem"/>
                <w:color w:val="336699"/>
              </w:rPr>
              <w:t>(jeśli byłoby ich bardzo dużo,</w:t>
            </w:r>
            <w:r>
              <w:rPr>
                <w:color w:val="336699"/>
              </w:rPr>
              <w:br/>
            </w:r>
            <w:r>
              <w:rPr>
                <w:rStyle w:val="rem"/>
                <w:color w:val="336699"/>
              </w:rPr>
              <w:t>to każde kolejne mnożenie można wykonać z operacją modulo, dzięki czemu wynik nigdy nie wyjdzie poza</w:t>
            </w:r>
            <w:r>
              <w:rPr>
                <w:color w:val="336699"/>
              </w:rPr>
              <w:br/>
            </w:r>
            <w:r>
              <w:rPr>
                <w:rStyle w:val="rem"/>
                <w:color w:val="336699"/>
              </w:rPr>
              <w:t>wartość modułu)</w:t>
            </w:r>
          </w:p>
          <w:p w:rsidR="00EB6044" w:rsidRDefault="00EB6044">
            <w:pPr>
              <w:pStyle w:val="HTML-wstpniesformatowany"/>
              <w:spacing w:line="336" w:lineRule="atLeast"/>
              <w:ind w:left="240"/>
              <w:rPr>
                <w:sz w:val="24"/>
                <w:szCs w:val="24"/>
              </w:rPr>
            </w:pPr>
            <w:r>
              <w:rPr>
                <w:rStyle w:val="v"/>
                <w:b/>
                <w:bCs/>
                <w:color w:val="9900CC"/>
                <w:sz w:val="24"/>
                <w:szCs w:val="24"/>
              </w:rPr>
              <w:t>t</w:t>
            </w:r>
            <w:r>
              <w:rPr>
                <w:sz w:val="24"/>
                <w:szCs w:val="24"/>
              </w:rPr>
              <w:t xml:space="preserve"> = 7</w:t>
            </w:r>
            <w:r>
              <w:rPr>
                <w:rStyle w:val="small"/>
                <w:sz w:val="19"/>
                <w:szCs w:val="19"/>
                <w:vertAlign w:val="superscript"/>
              </w:rPr>
              <w:t>103</w:t>
            </w:r>
            <w:r>
              <w:rPr>
                <w:sz w:val="24"/>
                <w:szCs w:val="24"/>
              </w:rPr>
              <w:t xml:space="preserve"> </w:t>
            </w:r>
            <w:proofErr w:type="spellStart"/>
            <w:r>
              <w:rPr>
                <w:b/>
                <w:bCs/>
                <w:sz w:val="24"/>
                <w:szCs w:val="24"/>
              </w:rPr>
              <w:t>mod</w:t>
            </w:r>
            <w:proofErr w:type="spellEnd"/>
            <w:r>
              <w:rPr>
                <w:sz w:val="24"/>
                <w:szCs w:val="24"/>
              </w:rPr>
              <w:t xml:space="preserve"> 143</w:t>
            </w:r>
          </w:p>
          <w:p w:rsidR="00EB6044" w:rsidRDefault="00EB6044">
            <w:pPr>
              <w:pStyle w:val="HTML-wstpniesformatowany"/>
              <w:spacing w:line="336" w:lineRule="atLeast"/>
              <w:ind w:left="240"/>
              <w:rPr>
                <w:sz w:val="24"/>
                <w:szCs w:val="24"/>
              </w:rPr>
            </w:pPr>
            <w:r>
              <w:rPr>
                <w:sz w:val="24"/>
                <w:szCs w:val="24"/>
              </w:rPr>
              <w:t xml:space="preserve">  = 113×16×113×49×7 </w:t>
            </w:r>
            <w:proofErr w:type="spellStart"/>
            <w:r>
              <w:rPr>
                <w:b/>
                <w:bCs/>
                <w:sz w:val="24"/>
                <w:szCs w:val="24"/>
              </w:rPr>
              <w:t>mod</w:t>
            </w:r>
            <w:proofErr w:type="spellEnd"/>
            <w:r>
              <w:rPr>
                <w:sz w:val="24"/>
                <w:szCs w:val="24"/>
              </w:rPr>
              <w:t xml:space="preserve"> 143</w:t>
            </w:r>
          </w:p>
          <w:p w:rsidR="00EB6044" w:rsidRDefault="00EB6044">
            <w:pPr>
              <w:pStyle w:val="HTML-wstpniesformatowany"/>
              <w:spacing w:line="336" w:lineRule="atLeast"/>
              <w:ind w:left="240"/>
              <w:rPr>
                <w:sz w:val="24"/>
                <w:szCs w:val="24"/>
              </w:rPr>
            </w:pPr>
            <w:r>
              <w:rPr>
                <w:sz w:val="24"/>
                <w:szCs w:val="24"/>
              </w:rPr>
              <w:t xml:space="preserve">  = 123</w:t>
            </w:r>
          </w:p>
        </w:tc>
      </w:tr>
    </w:tbl>
    <w:p w:rsidR="00655944" w:rsidRDefault="00655944" w:rsidP="0027458C"/>
    <w:p w:rsidR="00447604" w:rsidRDefault="00447604" w:rsidP="00447604">
      <w:pPr>
        <w:pStyle w:val="Nagwek2"/>
        <w:shd w:val="clear" w:color="auto" w:fill="A7C5C5"/>
        <w:spacing w:before="0" w:beforeAutospacing="0" w:after="0" w:afterAutospacing="0"/>
        <w:ind w:left="240"/>
        <w:rPr>
          <w:rFonts w:ascii="Arial" w:hAnsi="Arial" w:cs="Arial"/>
          <w:color w:val="000000"/>
          <w:sz w:val="42"/>
          <w:szCs w:val="42"/>
        </w:rPr>
      </w:pPr>
      <w:bookmarkStart w:id="6" w:name="Przykładowe_zastosowania_RSA"/>
      <w:r>
        <w:rPr>
          <w:rFonts w:ascii="Arial" w:hAnsi="Arial" w:cs="Arial"/>
          <w:color w:val="000000"/>
          <w:sz w:val="42"/>
          <w:szCs w:val="42"/>
        </w:rPr>
        <w:t>Przykładowe zastosowania RSA</w:t>
      </w:r>
      <w:bookmarkEnd w:id="6"/>
    </w:p>
    <w:p w:rsidR="00447604" w:rsidRDefault="00447604" w:rsidP="00447604">
      <w:pPr>
        <w:pStyle w:val="Nagwek3"/>
        <w:shd w:val="clear" w:color="auto" w:fill="FFFFFF"/>
        <w:spacing w:before="240" w:after="240"/>
        <w:rPr>
          <w:rFonts w:ascii="Arial" w:hAnsi="Arial" w:cs="Arial"/>
          <w:color w:val="000000"/>
          <w:sz w:val="36"/>
          <w:szCs w:val="36"/>
        </w:rPr>
      </w:pPr>
      <w:r>
        <w:rPr>
          <w:rFonts w:ascii="Arial" w:hAnsi="Arial" w:cs="Arial"/>
          <w:color w:val="000000"/>
          <w:sz w:val="36"/>
          <w:szCs w:val="36"/>
        </w:rPr>
        <w:t>Bezpieczne połączenie internetowe</w:t>
      </w:r>
    </w:p>
    <w:p w:rsidR="00447604" w:rsidRDefault="00447604" w:rsidP="00447604">
      <w:pPr>
        <w:pStyle w:val="NormalnyWeb"/>
        <w:shd w:val="clear" w:color="auto" w:fill="FFFFFF"/>
        <w:spacing w:before="360" w:beforeAutospacing="0" w:after="360" w:afterAutospacing="0"/>
        <w:rPr>
          <w:rFonts w:ascii="Arial" w:hAnsi="Arial" w:cs="Arial"/>
          <w:color w:val="000000"/>
          <w:sz w:val="28"/>
          <w:szCs w:val="28"/>
        </w:rPr>
      </w:pPr>
      <w:r>
        <w:rPr>
          <w:rFonts w:ascii="Arial" w:hAnsi="Arial" w:cs="Arial"/>
          <w:color w:val="000000"/>
          <w:sz w:val="28"/>
          <w:szCs w:val="28"/>
        </w:rPr>
        <w:t>Sieć komputerowa Internet jest środowiskiem o niskim bezpieczeństwie poufności przesyłanych danych. Pakiety danych podróżujące pomiędzy różnymi węzłami sieci mogą być podglądane przez osoby nieupoważnione. Szyfrowanie danych zapewni nam bezpieczeństwo. Nawiązanie bezpiecznego połączenia wykorzystującego szyfrowanie RSA składa się z następujących etapów:</w:t>
      </w:r>
    </w:p>
    <w:p w:rsidR="00447604" w:rsidRDefault="00447604" w:rsidP="00447604">
      <w:pPr>
        <w:numPr>
          <w:ilvl w:val="0"/>
          <w:numId w:val="2"/>
        </w:num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Obie stacje generują zestaw </w:t>
      </w:r>
      <w:r>
        <w:rPr>
          <w:rFonts w:ascii="Arial" w:hAnsi="Arial" w:cs="Arial"/>
          <w:b/>
          <w:bCs/>
          <w:color w:val="000000"/>
          <w:sz w:val="28"/>
          <w:szCs w:val="28"/>
        </w:rPr>
        <w:t>kluczy RSA</w:t>
      </w:r>
      <w:r>
        <w:rPr>
          <w:rFonts w:ascii="Arial" w:hAnsi="Arial" w:cs="Arial"/>
          <w:color w:val="000000"/>
          <w:sz w:val="28"/>
          <w:szCs w:val="28"/>
        </w:rPr>
        <w:t>.</w:t>
      </w:r>
    </w:p>
    <w:p w:rsidR="00447604" w:rsidRDefault="00447604" w:rsidP="00447604">
      <w:pPr>
        <w:numPr>
          <w:ilvl w:val="0"/>
          <w:numId w:val="2"/>
        </w:num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Stacje wymieniają się </w:t>
      </w:r>
      <w:r>
        <w:rPr>
          <w:rFonts w:ascii="Arial" w:hAnsi="Arial" w:cs="Arial"/>
          <w:b/>
          <w:bCs/>
          <w:color w:val="000000"/>
          <w:sz w:val="28"/>
          <w:szCs w:val="28"/>
        </w:rPr>
        <w:t>kluczami publicznymi</w:t>
      </w:r>
      <w:r>
        <w:rPr>
          <w:rFonts w:ascii="Arial" w:hAnsi="Arial" w:cs="Arial"/>
          <w:color w:val="000000"/>
          <w:sz w:val="28"/>
          <w:szCs w:val="28"/>
        </w:rPr>
        <w:t>, które posłużą do szyfrowania przesyłanych wiadomości. Operacja ta jest bezpieczna, ponieważ klucze publiczne nie pozwalają odczytać zaszyfrowanych przy ich pomocy wiadomości. Zatem przechwycenie klucza publicznego przez osobę nieupoważnioną nie da jej żadnych korzyści.</w:t>
      </w:r>
    </w:p>
    <w:p w:rsidR="00447604" w:rsidRDefault="00447604" w:rsidP="00447604">
      <w:pPr>
        <w:numPr>
          <w:ilvl w:val="0"/>
          <w:numId w:val="2"/>
        </w:num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Wysyłane wiadomości stacje szyfrują przy pomocy otrzymanego </w:t>
      </w:r>
      <w:r>
        <w:rPr>
          <w:rFonts w:ascii="Arial" w:hAnsi="Arial" w:cs="Arial"/>
          <w:b/>
          <w:bCs/>
          <w:color w:val="000000"/>
          <w:sz w:val="28"/>
          <w:szCs w:val="28"/>
        </w:rPr>
        <w:t>klucza publicznego</w:t>
      </w:r>
      <w:r>
        <w:rPr>
          <w:rFonts w:ascii="Arial" w:hAnsi="Arial" w:cs="Arial"/>
          <w:color w:val="000000"/>
          <w:sz w:val="28"/>
          <w:szCs w:val="28"/>
        </w:rPr>
        <w:t>.</w:t>
      </w:r>
    </w:p>
    <w:p w:rsidR="00447604" w:rsidRDefault="00447604" w:rsidP="00447604">
      <w:pPr>
        <w:numPr>
          <w:ilvl w:val="0"/>
          <w:numId w:val="2"/>
        </w:num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Odebrane wiadomości stacje rozszyfrowują przy pomocy swojego </w:t>
      </w:r>
      <w:r>
        <w:rPr>
          <w:rFonts w:ascii="Arial" w:hAnsi="Arial" w:cs="Arial"/>
          <w:b/>
          <w:bCs/>
          <w:color w:val="000000"/>
          <w:sz w:val="28"/>
          <w:szCs w:val="28"/>
        </w:rPr>
        <w:t>klucza prywatnego</w:t>
      </w:r>
      <w:r>
        <w:rPr>
          <w:rFonts w:ascii="Arial" w:hAnsi="Arial" w:cs="Arial"/>
          <w:color w:val="000000"/>
          <w:sz w:val="28"/>
          <w:szCs w:val="28"/>
        </w:rPr>
        <w:t xml:space="preserve">, który nie był ujawniany. Dzięki temu </w:t>
      </w:r>
      <w:r>
        <w:rPr>
          <w:rFonts w:ascii="Arial" w:hAnsi="Arial" w:cs="Arial"/>
          <w:color w:val="000000"/>
          <w:sz w:val="28"/>
          <w:szCs w:val="28"/>
        </w:rPr>
        <w:lastRenderedPageBreak/>
        <w:t>przechwycenie szyfrogramu w drodze do odbiorcy nie przyniesie osobie nieupoważnionej żadnych korzyści.</w:t>
      </w:r>
    </w:p>
    <w:p w:rsidR="00447604" w:rsidRDefault="00447604" w:rsidP="00447604">
      <w:pPr>
        <w:pStyle w:val="NormalnyWeb"/>
        <w:shd w:val="clear" w:color="auto" w:fill="FFFFFF"/>
        <w:spacing w:before="360" w:beforeAutospacing="0" w:after="360" w:afterAutospacing="0"/>
        <w:rPr>
          <w:rFonts w:ascii="Arial" w:hAnsi="Arial" w:cs="Arial"/>
          <w:color w:val="000000"/>
          <w:sz w:val="28"/>
          <w:szCs w:val="28"/>
        </w:rPr>
      </w:pPr>
      <w:r>
        <w:rPr>
          <w:rFonts w:ascii="Arial" w:hAnsi="Arial" w:cs="Arial"/>
          <w:color w:val="000000"/>
          <w:sz w:val="28"/>
          <w:szCs w:val="28"/>
        </w:rPr>
        <w:t>Bezpieczne połączenia internetowe są dzisiaj szeroko wykorzystywane w sieci do prowadzenia działalności handlowej. Dzięki nim klienci banków mogą bezpiecznie zarządzać swoimi kontami oraz dokonywać zakupów w sieci z wykorzystaniem kart płatniczych.</w:t>
      </w:r>
    </w:p>
    <w:p w:rsidR="00447604" w:rsidRDefault="00447604" w:rsidP="00447604">
      <w:pPr>
        <w:pStyle w:val="Nagwek3"/>
        <w:shd w:val="clear" w:color="auto" w:fill="FFFFFF"/>
        <w:spacing w:before="240" w:after="240"/>
        <w:rPr>
          <w:rFonts w:ascii="Arial" w:hAnsi="Arial" w:cs="Arial"/>
          <w:color w:val="000000"/>
          <w:sz w:val="36"/>
          <w:szCs w:val="36"/>
        </w:rPr>
      </w:pPr>
      <w:r>
        <w:rPr>
          <w:rFonts w:ascii="Arial" w:hAnsi="Arial" w:cs="Arial"/>
          <w:color w:val="000000"/>
          <w:sz w:val="36"/>
          <w:szCs w:val="36"/>
        </w:rPr>
        <w:t>Podpis cyfrowy</w:t>
      </w:r>
    </w:p>
    <w:p w:rsidR="00447604" w:rsidRDefault="00447604" w:rsidP="00447604">
      <w:pPr>
        <w:pStyle w:val="NormalnyWeb"/>
        <w:shd w:val="clear" w:color="auto" w:fill="FFFFFF"/>
        <w:spacing w:before="360" w:beforeAutospacing="0" w:after="360" w:afterAutospacing="0"/>
        <w:rPr>
          <w:rFonts w:ascii="Arial" w:hAnsi="Arial" w:cs="Arial"/>
          <w:color w:val="000000"/>
          <w:sz w:val="28"/>
          <w:szCs w:val="28"/>
        </w:rPr>
      </w:pPr>
      <w:r>
        <w:rPr>
          <w:rFonts w:ascii="Arial" w:hAnsi="Arial" w:cs="Arial"/>
          <w:color w:val="000000"/>
          <w:sz w:val="28"/>
          <w:szCs w:val="28"/>
        </w:rPr>
        <w:t>Załóżmy, iż </w:t>
      </w:r>
      <w:r>
        <w:rPr>
          <w:rStyle w:val="v"/>
          <w:rFonts w:ascii="Arial" w:hAnsi="Arial" w:cs="Arial"/>
          <w:color w:val="9900CC"/>
          <w:sz w:val="28"/>
          <w:szCs w:val="28"/>
        </w:rPr>
        <w:t>stacja A</w:t>
      </w:r>
      <w:r>
        <w:rPr>
          <w:rFonts w:ascii="Arial" w:hAnsi="Arial" w:cs="Arial"/>
          <w:color w:val="000000"/>
          <w:sz w:val="28"/>
          <w:szCs w:val="28"/>
        </w:rPr>
        <w:t> chce wysłać do  </w:t>
      </w:r>
      <w:r>
        <w:rPr>
          <w:rStyle w:val="v"/>
          <w:rFonts w:ascii="Arial" w:hAnsi="Arial" w:cs="Arial"/>
          <w:color w:val="9900CC"/>
          <w:sz w:val="28"/>
          <w:szCs w:val="28"/>
        </w:rPr>
        <w:t>stacji B</w:t>
      </w:r>
      <w:r>
        <w:rPr>
          <w:rFonts w:ascii="Arial" w:hAnsi="Arial" w:cs="Arial"/>
          <w:color w:val="000000"/>
          <w:sz w:val="28"/>
          <w:szCs w:val="28"/>
        </w:rPr>
        <w:t> wiadomość </w:t>
      </w:r>
      <w:r>
        <w:rPr>
          <w:rStyle w:val="v"/>
          <w:rFonts w:ascii="Arial" w:hAnsi="Arial" w:cs="Arial"/>
          <w:b/>
          <w:bCs/>
          <w:color w:val="9900CC"/>
          <w:sz w:val="28"/>
          <w:szCs w:val="28"/>
        </w:rPr>
        <w:t>W</w:t>
      </w:r>
      <w:r>
        <w:rPr>
          <w:rFonts w:ascii="Arial" w:hAnsi="Arial" w:cs="Arial"/>
          <w:color w:val="000000"/>
          <w:sz w:val="28"/>
          <w:szCs w:val="28"/>
        </w:rPr>
        <w:t> podpisaną cyfrowo.</w:t>
      </w:r>
    </w:p>
    <w:p w:rsidR="00447604" w:rsidRDefault="00447604" w:rsidP="00447604">
      <w:pPr>
        <w:numPr>
          <w:ilvl w:val="0"/>
          <w:numId w:val="3"/>
        </w:num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W tym celu </w:t>
      </w:r>
      <w:r>
        <w:rPr>
          <w:rStyle w:val="v"/>
          <w:rFonts w:ascii="Arial" w:hAnsi="Arial" w:cs="Arial"/>
          <w:color w:val="9900CC"/>
          <w:sz w:val="28"/>
          <w:szCs w:val="28"/>
        </w:rPr>
        <w:t>stacja A</w:t>
      </w:r>
      <w:r>
        <w:rPr>
          <w:rFonts w:ascii="Arial" w:hAnsi="Arial" w:cs="Arial"/>
          <w:color w:val="000000"/>
          <w:sz w:val="28"/>
          <w:szCs w:val="28"/>
        </w:rPr>
        <w:t> szyfruje wiadomość </w:t>
      </w:r>
      <w:r>
        <w:rPr>
          <w:rStyle w:val="v"/>
          <w:rFonts w:ascii="Arial" w:hAnsi="Arial" w:cs="Arial"/>
          <w:b/>
          <w:bCs/>
          <w:color w:val="9900CC"/>
          <w:sz w:val="28"/>
          <w:szCs w:val="28"/>
        </w:rPr>
        <w:t>W</w:t>
      </w:r>
      <w:r>
        <w:rPr>
          <w:rFonts w:ascii="Arial" w:hAnsi="Arial" w:cs="Arial"/>
          <w:color w:val="000000"/>
          <w:sz w:val="28"/>
          <w:szCs w:val="28"/>
        </w:rPr>
        <w:t> za pomocą swojego </w:t>
      </w:r>
      <w:r>
        <w:rPr>
          <w:rFonts w:ascii="Arial" w:hAnsi="Arial" w:cs="Arial"/>
          <w:b/>
          <w:bCs/>
          <w:color w:val="000000"/>
          <w:sz w:val="28"/>
          <w:szCs w:val="28"/>
        </w:rPr>
        <w:t>klucza tajnego</w:t>
      </w:r>
      <w:r>
        <w:rPr>
          <w:rFonts w:ascii="Arial" w:hAnsi="Arial" w:cs="Arial"/>
          <w:color w:val="000000"/>
          <w:sz w:val="28"/>
          <w:szCs w:val="28"/>
        </w:rPr>
        <w:t> i szyfr dołącza do tej wiadomości. </w:t>
      </w:r>
      <w:r>
        <w:rPr>
          <w:rFonts w:ascii="Arial" w:hAnsi="Arial" w:cs="Arial"/>
          <w:b/>
          <w:bCs/>
          <w:color w:val="000000"/>
          <w:sz w:val="28"/>
          <w:szCs w:val="28"/>
        </w:rPr>
        <w:t>Klucz tajny</w:t>
      </w:r>
      <w:r>
        <w:rPr>
          <w:rFonts w:ascii="Arial" w:hAnsi="Arial" w:cs="Arial"/>
          <w:color w:val="000000"/>
          <w:sz w:val="28"/>
          <w:szCs w:val="28"/>
        </w:rPr>
        <w:t> </w:t>
      </w:r>
      <w:r>
        <w:rPr>
          <w:rStyle w:val="v"/>
          <w:rFonts w:ascii="Arial" w:hAnsi="Arial" w:cs="Arial"/>
          <w:color w:val="9900CC"/>
          <w:sz w:val="28"/>
          <w:szCs w:val="28"/>
        </w:rPr>
        <w:t>stacja A</w:t>
      </w:r>
      <w:r>
        <w:rPr>
          <w:rFonts w:ascii="Arial" w:hAnsi="Arial" w:cs="Arial"/>
          <w:color w:val="000000"/>
          <w:sz w:val="28"/>
          <w:szCs w:val="28"/>
        </w:rPr>
        <w:t> otrzymuje od  instytucji zajmującej się przydzielaniem certyfikatów – jest to tzw. </w:t>
      </w:r>
      <w:r>
        <w:rPr>
          <w:rFonts w:ascii="Arial" w:hAnsi="Arial" w:cs="Arial"/>
          <w:b/>
          <w:bCs/>
          <w:color w:val="000000"/>
          <w:sz w:val="28"/>
          <w:szCs w:val="28"/>
        </w:rPr>
        <w:t>podpis elektroniczny</w:t>
      </w:r>
      <w:r>
        <w:rPr>
          <w:rFonts w:ascii="Arial" w:hAnsi="Arial" w:cs="Arial"/>
          <w:color w:val="000000"/>
          <w:sz w:val="28"/>
          <w:szCs w:val="28"/>
        </w:rPr>
        <w:t>, który jednoznacznie identyfikuje nadawcę wiadomości. W efekcie nowa wiadomość </w:t>
      </w:r>
      <w:r>
        <w:rPr>
          <w:rStyle w:val="v"/>
          <w:rFonts w:ascii="Arial" w:hAnsi="Arial" w:cs="Arial"/>
          <w:b/>
          <w:bCs/>
          <w:color w:val="9900CC"/>
          <w:sz w:val="28"/>
          <w:szCs w:val="28"/>
        </w:rPr>
        <w:t>W'</w:t>
      </w:r>
      <w:r>
        <w:rPr>
          <w:rFonts w:ascii="Arial" w:hAnsi="Arial" w:cs="Arial"/>
          <w:color w:val="000000"/>
          <w:sz w:val="28"/>
          <w:szCs w:val="28"/>
        </w:rPr>
        <w:t> składa się z oryginalnej wiadomości </w:t>
      </w:r>
      <w:r>
        <w:rPr>
          <w:rStyle w:val="v"/>
          <w:rFonts w:ascii="Arial" w:hAnsi="Arial" w:cs="Arial"/>
          <w:b/>
          <w:bCs/>
          <w:color w:val="9900CC"/>
          <w:sz w:val="28"/>
          <w:szCs w:val="28"/>
        </w:rPr>
        <w:t>W</w:t>
      </w:r>
      <w:r>
        <w:rPr>
          <w:rFonts w:ascii="Arial" w:hAnsi="Arial" w:cs="Arial"/>
          <w:color w:val="000000"/>
          <w:sz w:val="28"/>
          <w:szCs w:val="28"/>
        </w:rPr>
        <w:t> oraz jej zaszyfrowanej kopii.</w:t>
      </w:r>
    </w:p>
    <w:p w:rsidR="00447604" w:rsidRDefault="00447604" w:rsidP="00447604">
      <w:pPr>
        <w:numPr>
          <w:ilvl w:val="0"/>
          <w:numId w:val="3"/>
        </w:num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W takiej postaci wiadomość </w:t>
      </w:r>
      <w:r>
        <w:rPr>
          <w:rStyle w:val="v"/>
          <w:rFonts w:ascii="Arial" w:hAnsi="Arial" w:cs="Arial"/>
          <w:b/>
          <w:bCs/>
          <w:color w:val="9900CC"/>
          <w:sz w:val="28"/>
          <w:szCs w:val="28"/>
        </w:rPr>
        <w:t>W'</w:t>
      </w:r>
      <w:r>
        <w:rPr>
          <w:rFonts w:ascii="Arial" w:hAnsi="Arial" w:cs="Arial"/>
          <w:color w:val="000000"/>
          <w:sz w:val="28"/>
          <w:szCs w:val="28"/>
        </w:rPr>
        <w:t> zostaje przesłana do </w:t>
      </w:r>
      <w:r>
        <w:rPr>
          <w:rStyle w:val="v"/>
          <w:rFonts w:ascii="Arial" w:hAnsi="Arial" w:cs="Arial"/>
          <w:color w:val="9900CC"/>
          <w:sz w:val="28"/>
          <w:szCs w:val="28"/>
        </w:rPr>
        <w:t>stacji B</w:t>
      </w:r>
      <w:r>
        <w:rPr>
          <w:rFonts w:ascii="Arial" w:hAnsi="Arial" w:cs="Arial"/>
          <w:color w:val="000000"/>
          <w:sz w:val="28"/>
          <w:szCs w:val="28"/>
        </w:rPr>
        <w:t>.</w:t>
      </w:r>
    </w:p>
    <w:p w:rsidR="00447604" w:rsidRDefault="00447604" w:rsidP="00447604">
      <w:pPr>
        <w:numPr>
          <w:ilvl w:val="0"/>
          <w:numId w:val="3"/>
        </w:numPr>
        <w:shd w:val="clear" w:color="auto" w:fill="FFFFFF"/>
        <w:spacing w:before="100" w:beforeAutospacing="1" w:after="100" w:afterAutospacing="1" w:line="240" w:lineRule="auto"/>
        <w:rPr>
          <w:rFonts w:ascii="Arial" w:hAnsi="Arial" w:cs="Arial"/>
          <w:color w:val="000000"/>
          <w:sz w:val="28"/>
          <w:szCs w:val="28"/>
        </w:rPr>
      </w:pPr>
      <w:r>
        <w:rPr>
          <w:rStyle w:val="v"/>
          <w:rFonts w:ascii="Arial" w:hAnsi="Arial" w:cs="Arial"/>
          <w:color w:val="9900CC"/>
          <w:sz w:val="28"/>
          <w:szCs w:val="28"/>
        </w:rPr>
        <w:t>Stacja B</w:t>
      </w:r>
      <w:r>
        <w:rPr>
          <w:rFonts w:ascii="Arial" w:hAnsi="Arial" w:cs="Arial"/>
          <w:color w:val="000000"/>
          <w:sz w:val="28"/>
          <w:szCs w:val="28"/>
        </w:rPr>
        <w:t> i potwierdzony przez instytucję przydzielającą certyfikaty. W ten sposób </w:t>
      </w:r>
      <w:r>
        <w:rPr>
          <w:rStyle w:val="v"/>
          <w:rFonts w:ascii="Arial" w:hAnsi="Arial" w:cs="Arial"/>
          <w:color w:val="9900CC"/>
          <w:sz w:val="28"/>
          <w:szCs w:val="28"/>
        </w:rPr>
        <w:t>stacja B</w:t>
      </w:r>
      <w:r>
        <w:rPr>
          <w:rFonts w:ascii="Arial" w:hAnsi="Arial" w:cs="Arial"/>
          <w:color w:val="000000"/>
          <w:sz w:val="28"/>
          <w:szCs w:val="28"/>
        </w:rPr>
        <w:t> ma pewność, iż </w:t>
      </w:r>
      <w:r>
        <w:rPr>
          <w:rFonts w:ascii="Arial" w:hAnsi="Arial" w:cs="Arial"/>
          <w:b/>
          <w:bCs/>
          <w:color w:val="000000"/>
          <w:sz w:val="28"/>
          <w:szCs w:val="28"/>
        </w:rPr>
        <w:t>klucz publiczny</w:t>
      </w:r>
      <w:r>
        <w:rPr>
          <w:rFonts w:ascii="Arial" w:hAnsi="Arial" w:cs="Arial"/>
          <w:color w:val="000000"/>
          <w:sz w:val="28"/>
          <w:szCs w:val="28"/>
        </w:rPr>
        <w:t> na pewno dotyczy </w:t>
      </w:r>
      <w:r>
        <w:rPr>
          <w:rStyle w:val="v"/>
          <w:rFonts w:ascii="Arial" w:hAnsi="Arial" w:cs="Arial"/>
          <w:color w:val="9900CC"/>
          <w:sz w:val="28"/>
          <w:szCs w:val="28"/>
        </w:rPr>
        <w:t>stacji A</w:t>
      </w:r>
      <w:r>
        <w:rPr>
          <w:rFonts w:ascii="Arial" w:hAnsi="Arial" w:cs="Arial"/>
          <w:color w:val="000000"/>
          <w:sz w:val="28"/>
          <w:szCs w:val="28"/>
        </w:rPr>
        <w:t>.</w:t>
      </w:r>
    </w:p>
    <w:p w:rsidR="00447604" w:rsidRDefault="00447604" w:rsidP="00447604">
      <w:pPr>
        <w:numPr>
          <w:ilvl w:val="0"/>
          <w:numId w:val="3"/>
        </w:numPr>
        <w:shd w:val="clear" w:color="auto" w:fill="FFFFFF"/>
        <w:spacing w:before="100" w:beforeAutospacing="1" w:after="100" w:afterAutospacing="1" w:line="240" w:lineRule="auto"/>
        <w:rPr>
          <w:rFonts w:ascii="Arial" w:hAnsi="Arial" w:cs="Arial"/>
          <w:color w:val="000000"/>
          <w:sz w:val="28"/>
          <w:szCs w:val="28"/>
        </w:rPr>
      </w:pPr>
      <w:r>
        <w:rPr>
          <w:rStyle w:val="v"/>
          <w:rFonts w:ascii="Arial" w:hAnsi="Arial" w:cs="Arial"/>
          <w:color w:val="9900CC"/>
          <w:sz w:val="28"/>
          <w:szCs w:val="28"/>
        </w:rPr>
        <w:t>Stacja B</w:t>
      </w:r>
      <w:r>
        <w:rPr>
          <w:rFonts w:ascii="Arial" w:hAnsi="Arial" w:cs="Arial"/>
          <w:color w:val="000000"/>
          <w:sz w:val="28"/>
          <w:szCs w:val="28"/>
        </w:rPr>
        <w:t> porównuje obie części wiadomości </w:t>
      </w:r>
      <w:r>
        <w:rPr>
          <w:rStyle w:val="v"/>
          <w:rFonts w:ascii="Arial" w:hAnsi="Arial" w:cs="Arial"/>
          <w:b/>
          <w:bCs/>
          <w:color w:val="9900CC"/>
          <w:sz w:val="28"/>
          <w:szCs w:val="28"/>
        </w:rPr>
        <w:t>W'</w:t>
      </w:r>
      <w:r>
        <w:rPr>
          <w:rFonts w:ascii="Arial" w:hAnsi="Arial" w:cs="Arial"/>
          <w:color w:val="000000"/>
          <w:sz w:val="28"/>
          <w:szCs w:val="28"/>
        </w:rPr>
        <w:t>. Jeśli są takie same, to oznacza to, iż pochodzą rzeczywiście od </w:t>
      </w:r>
      <w:r>
        <w:rPr>
          <w:rStyle w:val="v"/>
          <w:rFonts w:ascii="Arial" w:hAnsi="Arial" w:cs="Arial"/>
          <w:color w:val="9900CC"/>
          <w:sz w:val="28"/>
          <w:szCs w:val="28"/>
        </w:rPr>
        <w:t>stacji A</w:t>
      </w:r>
      <w:r>
        <w:rPr>
          <w:rFonts w:ascii="Arial" w:hAnsi="Arial" w:cs="Arial"/>
          <w:color w:val="000000"/>
          <w:sz w:val="28"/>
          <w:szCs w:val="28"/>
        </w:rPr>
        <w:t>.</w:t>
      </w:r>
    </w:p>
    <w:p w:rsidR="00447604" w:rsidRDefault="00447604" w:rsidP="00447604">
      <w:pPr>
        <w:pStyle w:val="NormalnyWeb"/>
        <w:shd w:val="clear" w:color="auto" w:fill="FFFFFF"/>
        <w:spacing w:before="360" w:beforeAutospacing="0" w:after="360" w:afterAutospacing="0"/>
        <w:rPr>
          <w:rFonts w:ascii="Arial" w:hAnsi="Arial" w:cs="Arial"/>
          <w:color w:val="000000"/>
          <w:sz w:val="28"/>
          <w:szCs w:val="28"/>
        </w:rPr>
      </w:pPr>
      <w:r>
        <w:rPr>
          <w:rFonts w:ascii="Arial" w:hAnsi="Arial" w:cs="Arial"/>
          <w:color w:val="000000"/>
          <w:sz w:val="28"/>
          <w:szCs w:val="28"/>
        </w:rPr>
        <w:t>Jeśli przesyłana wiadomość jest poufna, to do jej przekazania można dodatkowo wykorzystać bezpieczne połączenie internetowe.</w:t>
      </w:r>
    </w:p>
    <w:p w:rsidR="00447604" w:rsidRDefault="00447604" w:rsidP="0027458C">
      <w:bookmarkStart w:id="7" w:name="_GoBack"/>
      <w:bookmarkEnd w:id="7"/>
    </w:p>
    <w:sectPr w:rsidR="00447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767F8"/>
    <w:multiLevelType w:val="multilevel"/>
    <w:tmpl w:val="BB9E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D74E4"/>
    <w:multiLevelType w:val="multilevel"/>
    <w:tmpl w:val="3B80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34653"/>
    <w:multiLevelType w:val="multilevel"/>
    <w:tmpl w:val="3006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B5"/>
    <w:rsid w:val="00034D03"/>
    <w:rsid w:val="0017073B"/>
    <w:rsid w:val="0027458C"/>
    <w:rsid w:val="00366526"/>
    <w:rsid w:val="00373C4F"/>
    <w:rsid w:val="00447604"/>
    <w:rsid w:val="00595B1F"/>
    <w:rsid w:val="0063423A"/>
    <w:rsid w:val="00655944"/>
    <w:rsid w:val="006758B1"/>
    <w:rsid w:val="0074402E"/>
    <w:rsid w:val="008474CD"/>
    <w:rsid w:val="008D0F5D"/>
    <w:rsid w:val="009F3D2F"/>
    <w:rsid w:val="00A64AB5"/>
    <w:rsid w:val="00A86A99"/>
    <w:rsid w:val="00BF29AF"/>
    <w:rsid w:val="00C36E72"/>
    <w:rsid w:val="00CE1C16"/>
    <w:rsid w:val="00D9379F"/>
    <w:rsid w:val="00DC6220"/>
    <w:rsid w:val="00EB6044"/>
    <w:rsid w:val="00FD66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AD2BD-87BF-495C-841D-7F982794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9F3D2F"/>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447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373C4F"/>
    <w:rPr>
      <w:color w:val="0000FF"/>
      <w:u w:val="single"/>
    </w:rPr>
  </w:style>
  <w:style w:type="character" w:customStyle="1" w:styleId="b">
    <w:name w:val="b"/>
    <w:basedOn w:val="Domylnaczcionkaakapitu"/>
    <w:rsid w:val="00D9379F"/>
  </w:style>
  <w:style w:type="character" w:customStyle="1" w:styleId="rem">
    <w:name w:val="rem"/>
    <w:basedOn w:val="Domylnaczcionkaakapitu"/>
    <w:rsid w:val="00D9379F"/>
  </w:style>
  <w:style w:type="paragraph" w:styleId="NormalnyWeb">
    <w:name w:val="Normal (Web)"/>
    <w:basedOn w:val="Normalny"/>
    <w:uiPriority w:val="99"/>
    <w:semiHidden/>
    <w:unhideWhenUsed/>
    <w:rsid w:val="006758B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v">
    <w:name w:val="v"/>
    <w:basedOn w:val="Domylnaczcionkaakapitu"/>
    <w:rsid w:val="006758B1"/>
  </w:style>
  <w:style w:type="character" w:customStyle="1" w:styleId="small">
    <w:name w:val="small"/>
    <w:basedOn w:val="Domylnaczcionkaakapitu"/>
    <w:rsid w:val="006758B1"/>
  </w:style>
  <w:style w:type="character" w:customStyle="1" w:styleId="Nagwek2Znak">
    <w:name w:val="Nagłówek 2 Znak"/>
    <w:basedOn w:val="Domylnaczcionkaakapitu"/>
    <w:link w:val="Nagwek2"/>
    <w:uiPriority w:val="9"/>
    <w:rsid w:val="009F3D2F"/>
    <w:rPr>
      <w:rFonts w:ascii="Times New Roman" w:eastAsia="Times New Roman" w:hAnsi="Times New Roman" w:cs="Times New Roman"/>
      <w:b/>
      <w:bCs/>
      <w:sz w:val="36"/>
      <w:szCs w:val="36"/>
      <w:lang w:eastAsia="pl-PL"/>
    </w:rPr>
  </w:style>
  <w:style w:type="paragraph" w:styleId="HTML-wstpniesformatowany">
    <w:name w:val="HTML Preformatted"/>
    <w:basedOn w:val="Normalny"/>
    <w:link w:val="HTML-wstpniesformatowanyZnak"/>
    <w:uiPriority w:val="99"/>
    <w:semiHidden/>
    <w:unhideWhenUsed/>
    <w:rsid w:val="00634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3423A"/>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63423A"/>
    <w:rPr>
      <w:i/>
      <w:iCs/>
    </w:rPr>
  </w:style>
  <w:style w:type="paragraph" w:customStyle="1" w:styleId="sb1">
    <w:name w:val="sb1"/>
    <w:basedOn w:val="Normalny"/>
    <w:rsid w:val="00EB604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4476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09603">
      <w:bodyDiv w:val="1"/>
      <w:marLeft w:val="0"/>
      <w:marRight w:val="0"/>
      <w:marTop w:val="0"/>
      <w:marBottom w:val="0"/>
      <w:divBdr>
        <w:top w:val="none" w:sz="0" w:space="0" w:color="auto"/>
        <w:left w:val="none" w:sz="0" w:space="0" w:color="auto"/>
        <w:bottom w:val="none" w:sz="0" w:space="0" w:color="auto"/>
        <w:right w:val="none" w:sz="0" w:space="0" w:color="auto"/>
      </w:divBdr>
      <w:divsChild>
        <w:div w:id="240021533">
          <w:marLeft w:val="240"/>
          <w:marRight w:val="240"/>
          <w:marTop w:val="0"/>
          <w:marBottom w:val="0"/>
          <w:divBdr>
            <w:top w:val="none" w:sz="0" w:space="0" w:color="auto"/>
            <w:left w:val="none" w:sz="0" w:space="0" w:color="auto"/>
            <w:bottom w:val="none" w:sz="0" w:space="0" w:color="auto"/>
            <w:right w:val="none" w:sz="0" w:space="0" w:color="auto"/>
          </w:divBdr>
        </w:div>
      </w:divsChild>
    </w:div>
    <w:div w:id="670984193">
      <w:bodyDiv w:val="1"/>
      <w:marLeft w:val="0"/>
      <w:marRight w:val="0"/>
      <w:marTop w:val="0"/>
      <w:marBottom w:val="0"/>
      <w:divBdr>
        <w:top w:val="none" w:sz="0" w:space="0" w:color="auto"/>
        <w:left w:val="none" w:sz="0" w:space="0" w:color="auto"/>
        <w:bottom w:val="none" w:sz="0" w:space="0" w:color="auto"/>
        <w:right w:val="none" w:sz="0" w:space="0" w:color="auto"/>
      </w:divBdr>
    </w:div>
    <w:div w:id="801730245">
      <w:bodyDiv w:val="1"/>
      <w:marLeft w:val="0"/>
      <w:marRight w:val="0"/>
      <w:marTop w:val="0"/>
      <w:marBottom w:val="0"/>
      <w:divBdr>
        <w:top w:val="none" w:sz="0" w:space="0" w:color="auto"/>
        <w:left w:val="none" w:sz="0" w:space="0" w:color="auto"/>
        <w:bottom w:val="none" w:sz="0" w:space="0" w:color="auto"/>
        <w:right w:val="none" w:sz="0" w:space="0" w:color="auto"/>
      </w:divBdr>
      <w:divsChild>
        <w:div w:id="1464730055">
          <w:marLeft w:val="240"/>
          <w:marRight w:val="240"/>
          <w:marTop w:val="0"/>
          <w:marBottom w:val="0"/>
          <w:divBdr>
            <w:top w:val="none" w:sz="0" w:space="0" w:color="auto"/>
            <w:left w:val="none" w:sz="0" w:space="0" w:color="auto"/>
            <w:bottom w:val="none" w:sz="0" w:space="0" w:color="auto"/>
            <w:right w:val="none" w:sz="0" w:space="0" w:color="auto"/>
          </w:divBdr>
        </w:div>
      </w:divsChild>
    </w:div>
    <w:div w:id="1425684006">
      <w:bodyDiv w:val="1"/>
      <w:marLeft w:val="0"/>
      <w:marRight w:val="0"/>
      <w:marTop w:val="0"/>
      <w:marBottom w:val="0"/>
      <w:divBdr>
        <w:top w:val="none" w:sz="0" w:space="0" w:color="auto"/>
        <w:left w:val="none" w:sz="0" w:space="0" w:color="auto"/>
        <w:bottom w:val="none" w:sz="0" w:space="0" w:color="auto"/>
        <w:right w:val="none" w:sz="0" w:space="0" w:color="auto"/>
      </w:divBdr>
      <w:divsChild>
        <w:div w:id="81420231">
          <w:marLeft w:val="240"/>
          <w:marRight w:val="240"/>
          <w:marTop w:val="0"/>
          <w:marBottom w:val="0"/>
          <w:divBdr>
            <w:top w:val="none" w:sz="0" w:space="0" w:color="auto"/>
            <w:left w:val="none" w:sz="0" w:space="0" w:color="auto"/>
            <w:bottom w:val="none" w:sz="0" w:space="0" w:color="auto"/>
            <w:right w:val="none" w:sz="0" w:space="0" w:color="auto"/>
          </w:divBdr>
        </w:div>
        <w:div w:id="210969609">
          <w:marLeft w:val="0"/>
          <w:marRight w:val="0"/>
          <w:marTop w:val="60"/>
          <w:marBottom w:val="60"/>
          <w:divBdr>
            <w:top w:val="none" w:sz="0" w:space="0" w:color="auto"/>
            <w:left w:val="none" w:sz="0" w:space="0" w:color="auto"/>
            <w:bottom w:val="none" w:sz="0" w:space="0" w:color="auto"/>
            <w:right w:val="none" w:sz="0" w:space="0" w:color="auto"/>
          </w:divBdr>
        </w:div>
        <w:div w:id="1012800398">
          <w:marLeft w:val="240"/>
          <w:marRight w:val="240"/>
          <w:marTop w:val="0"/>
          <w:marBottom w:val="0"/>
          <w:divBdr>
            <w:top w:val="none" w:sz="0" w:space="0" w:color="auto"/>
            <w:left w:val="none" w:sz="0" w:space="0" w:color="auto"/>
            <w:bottom w:val="none" w:sz="0" w:space="0" w:color="auto"/>
            <w:right w:val="none" w:sz="0" w:space="0" w:color="auto"/>
          </w:divBdr>
        </w:div>
        <w:div w:id="692809303">
          <w:marLeft w:val="0"/>
          <w:marRight w:val="0"/>
          <w:marTop w:val="60"/>
          <w:marBottom w:val="60"/>
          <w:divBdr>
            <w:top w:val="none" w:sz="0" w:space="0" w:color="auto"/>
            <w:left w:val="none" w:sz="0" w:space="0" w:color="auto"/>
            <w:bottom w:val="none" w:sz="0" w:space="0" w:color="auto"/>
            <w:right w:val="none" w:sz="0" w:space="0" w:color="auto"/>
          </w:divBdr>
        </w:div>
        <w:div w:id="447705308">
          <w:marLeft w:val="240"/>
          <w:marRight w:val="240"/>
          <w:marTop w:val="0"/>
          <w:marBottom w:val="0"/>
          <w:divBdr>
            <w:top w:val="none" w:sz="0" w:space="0" w:color="auto"/>
            <w:left w:val="none" w:sz="0" w:space="0" w:color="auto"/>
            <w:bottom w:val="none" w:sz="0" w:space="0" w:color="auto"/>
            <w:right w:val="none" w:sz="0" w:space="0" w:color="auto"/>
          </w:divBdr>
        </w:div>
      </w:divsChild>
    </w:div>
    <w:div w:id="1629048106">
      <w:bodyDiv w:val="1"/>
      <w:marLeft w:val="0"/>
      <w:marRight w:val="0"/>
      <w:marTop w:val="0"/>
      <w:marBottom w:val="0"/>
      <w:divBdr>
        <w:top w:val="none" w:sz="0" w:space="0" w:color="auto"/>
        <w:left w:val="none" w:sz="0" w:space="0" w:color="auto"/>
        <w:bottom w:val="none" w:sz="0" w:space="0" w:color="auto"/>
        <w:right w:val="none" w:sz="0" w:space="0" w:color="auto"/>
      </w:divBdr>
      <w:divsChild>
        <w:div w:id="1007246905">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inf.waw.pl/inf/alg/001_search/0019.ph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lo@eduinf.waw.pl?subject=Struktury%20danyc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duinf.waw.pl/inf/alg/001_search/0009.php" TargetMode="External"/><Relationship Id="rId4" Type="http://schemas.openxmlformats.org/officeDocument/2006/relationships/webSettings" Target="webSettings.xml"/><Relationship Id="rId9" Type="http://schemas.openxmlformats.org/officeDocument/2006/relationships/hyperlink" Target="https://eduinf.waw.pl/inf/alg/001_search/0006.ph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1705</Words>
  <Characters>10231</Characters>
  <Application>Microsoft Office Word</Application>
  <DocSecurity>0</DocSecurity>
  <Lines>85</Lines>
  <Paragraphs>23</Paragraphs>
  <ScaleCrop>false</ScaleCrop>
  <Company/>
  <LinksUpToDate>false</LinksUpToDate>
  <CharactersWithSpaces>11913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Ireneusz Benzar</dc:creator>
  <cp:keywords/>
  <dc:description/>
  <cp:lastModifiedBy>Ireneusz Benzar</cp:lastModifiedBy>
  <cp:revision>23</cp:revision>
  <dcterms:created xsi:type="dcterms:W3CDTF">2025-08-05T14:30:00Z</dcterms:created>
  <dcterms:modified xsi:type="dcterms:W3CDTF">2025-08-05T14:56:00Z</dcterms:modified>
</cp:coreProperties>
</file>