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144" w:rsidRDefault="00123144" w:rsidP="00123144">
      <w:pPr>
        <w:pStyle w:val="Default"/>
        <w:jc w:val="center"/>
      </w:pPr>
    </w:p>
    <w:p w:rsidR="00123144" w:rsidRDefault="00123144" w:rsidP="00123144">
      <w:pPr>
        <w:pStyle w:val="Default"/>
        <w:jc w:val="center"/>
      </w:pPr>
      <w:r>
        <w:t>AMERICAN UNIVERSITY OF ARMENIA</w:t>
      </w:r>
    </w:p>
    <w:p w:rsidR="00123144" w:rsidRDefault="00123144" w:rsidP="00123144">
      <w:pPr>
        <w:pStyle w:val="Default"/>
        <w:jc w:val="center"/>
        <w:rPr>
          <w:sz w:val="23"/>
          <w:szCs w:val="23"/>
        </w:rPr>
      </w:pPr>
      <w:r>
        <w:rPr>
          <w:i/>
          <w:iCs/>
          <w:sz w:val="23"/>
          <w:szCs w:val="23"/>
        </w:rPr>
        <w:t>College of Science and Engineering</w:t>
      </w:r>
    </w:p>
    <w:p w:rsidR="00123144" w:rsidRDefault="00123144" w:rsidP="00123144">
      <w:pPr>
        <w:pStyle w:val="Default"/>
        <w:jc w:val="center"/>
        <w:rPr>
          <w:b/>
          <w:bCs/>
          <w:sz w:val="23"/>
          <w:szCs w:val="23"/>
        </w:rPr>
      </w:pPr>
      <w:r>
        <w:rPr>
          <w:b/>
          <w:bCs/>
          <w:sz w:val="23"/>
          <w:szCs w:val="23"/>
        </w:rPr>
        <w:t>CS 260 Image Processing</w:t>
      </w:r>
    </w:p>
    <w:p w:rsidR="00123144" w:rsidRDefault="00123144" w:rsidP="00123144">
      <w:pPr>
        <w:pStyle w:val="Default"/>
        <w:jc w:val="center"/>
        <w:rPr>
          <w:sz w:val="23"/>
          <w:szCs w:val="23"/>
        </w:rPr>
      </w:pPr>
    </w:p>
    <w:p w:rsidR="00123144" w:rsidRDefault="00123144" w:rsidP="00123144">
      <w:pPr>
        <w:pStyle w:val="Default"/>
        <w:jc w:val="center"/>
        <w:rPr>
          <w:sz w:val="28"/>
          <w:szCs w:val="28"/>
        </w:rPr>
      </w:pPr>
      <w:r>
        <w:rPr>
          <w:b/>
          <w:bCs/>
          <w:sz w:val="28"/>
          <w:szCs w:val="28"/>
        </w:rPr>
        <w:t>PROJECT</w:t>
      </w:r>
    </w:p>
    <w:p w:rsidR="00123144" w:rsidRDefault="00123144" w:rsidP="00123144">
      <w:pPr>
        <w:pStyle w:val="Default"/>
        <w:jc w:val="center"/>
        <w:rPr>
          <w:sz w:val="23"/>
          <w:szCs w:val="23"/>
        </w:rPr>
      </w:pPr>
      <w:r>
        <w:rPr>
          <w:b/>
          <w:bCs/>
          <w:sz w:val="23"/>
          <w:szCs w:val="23"/>
        </w:rPr>
        <w:t>PRELIMINARY DEADLINE</w:t>
      </w:r>
      <w:r>
        <w:rPr>
          <w:sz w:val="23"/>
          <w:szCs w:val="23"/>
        </w:rPr>
        <w:t>: Sunday, December 08 2019, before 09:00 am SHARP</w:t>
      </w:r>
    </w:p>
    <w:p w:rsidR="00123144" w:rsidRDefault="00123144" w:rsidP="00123144">
      <w:pPr>
        <w:pStyle w:val="Default"/>
        <w:jc w:val="center"/>
        <w:rPr>
          <w:sz w:val="23"/>
          <w:szCs w:val="23"/>
        </w:rPr>
      </w:pPr>
      <w:r>
        <w:rPr>
          <w:b/>
          <w:bCs/>
          <w:sz w:val="23"/>
          <w:szCs w:val="23"/>
        </w:rPr>
        <w:t>FINAL DEADLINE</w:t>
      </w:r>
      <w:r>
        <w:rPr>
          <w:sz w:val="23"/>
          <w:szCs w:val="23"/>
        </w:rPr>
        <w:t>: Tuesday, December 17 2019, before 09:00 am SHARP</w:t>
      </w:r>
    </w:p>
    <w:p w:rsidR="00123144" w:rsidRPr="00A86617" w:rsidRDefault="00123144" w:rsidP="00123144">
      <w:pPr>
        <w:pStyle w:val="Default"/>
        <w:jc w:val="center"/>
        <w:rPr>
          <w:sz w:val="23"/>
          <w:szCs w:val="23"/>
        </w:rPr>
      </w:pPr>
      <w:r>
        <w:rPr>
          <w:b/>
          <w:bCs/>
          <w:sz w:val="23"/>
          <w:szCs w:val="23"/>
        </w:rPr>
        <w:t>CONTACTS</w:t>
      </w:r>
      <w:r w:rsidRPr="00A86617">
        <w:rPr>
          <w:sz w:val="23"/>
          <w:szCs w:val="23"/>
        </w:rPr>
        <w:t xml:space="preserve">: Irina </w:t>
      </w:r>
      <w:proofErr w:type="spellStart"/>
      <w:r w:rsidRPr="00A86617">
        <w:rPr>
          <w:sz w:val="23"/>
          <w:szCs w:val="23"/>
        </w:rPr>
        <w:t>Tirosyan</w:t>
      </w:r>
      <w:proofErr w:type="spellEnd"/>
      <w:r w:rsidRPr="00A86617">
        <w:rPr>
          <w:sz w:val="23"/>
          <w:szCs w:val="23"/>
        </w:rPr>
        <w:t>, irina_tirosyan@edu.aua.am</w:t>
      </w:r>
    </w:p>
    <w:p w:rsidR="00123144" w:rsidRPr="00A86617" w:rsidRDefault="00123144" w:rsidP="00123144">
      <w:pPr>
        <w:pStyle w:val="Default"/>
        <w:jc w:val="center"/>
        <w:rPr>
          <w:sz w:val="23"/>
          <w:szCs w:val="23"/>
        </w:rPr>
      </w:pPr>
      <w:proofErr w:type="spellStart"/>
      <w:r w:rsidRPr="00A86617">
        <w:rPr>
          <w:sz w:val="23"/>
          <w:szCs w:val="23"/>
        </w:rPr>
        <w:t>Yeva</w:t>
      </w:r>
      <w:proofErr w:type="spellEnd"/>
      <w:r w:rsidRPr="00A86617">
        <w:rPr>
          <w:sz w:val="23"/>
          <w:szCs w:val="23"/>
        </w:rPr>
        <w:t xml:space="preserve"> </w:t>
      </w:r>
      <w:proofErr w:type="spellStart"/>
      <w:r w:rsidRPr="00A86617">
        <w:rPr>
          <w:sz w:val="23"/>
          <w:szCs w:val="23"/>
        </w:rPr>
        <w:t>Gabrielyan</w:t>
      </w:r>
      <w:proofErr w:type="spellEnd"/>
      <w:r w:rsidRPr="00A86617">
        <w:rPr>
          <w:sz w:val="23"/>
          <w:szCs w:val="23"/>
        </w:rPr>
        <w:t>, yeva_gabrielyan19@alumni.aua.am</w:t>
      </w:r>
    </w:p>
    <w:p w:rsidR="00123144" w:rsidRDefault="00123144" w:rsidP="00123144">
      <w:pPr>
        <w:pBdr>
          <w:bottom w:val="single" w:sz="6" w:space="1" w:color="auto"/>
        </w:pBdr>
        <w:jc w:val="center"/>
        <w:rPr>
          <w:rFonts w:ascii="Times New Roman" w:hAnsi="Times New Roman" w:cs="Times New Roman"/>
          <w:sz w:val="23"/>
          <w:szCs w:val="23"/>
        </w:rPr>
      </w:pPr>
      <w:r w:rsidRPr="00A86617">
        <w:rPr>
          <w:rFonts w:ascii="Times New Roman" w:hAnsi="Times New Roman" w:cs="Times New Roman"/>
          <w:sz w:val="23"/>
          <w:szCs w:val="23"/>
        </w:rPr>
        <w:t xml:space="preserve">Suren </w:t>
      </w:r>
      <w:proofErr w:type="spellStart"/>
      <w:r w:rsidRPr="00A86617">
        <w:rPr>
          <w:rFonts w:ascii="Times New Roman" w:hAnsi="Times New Roman" w:cs="Times New Roman"/>
          <w:sz w:val="23"/>
          <w:szCs w:val="23"/>
        </w:rPr>
        <w:t>Khachatryan</w:t>
      </w:r>
      <w:proofErr w:type="spellEnd"/>
      <w:r w:rsidRPr="00A86617">
        <w:rPr>
          <w:rFonts w:ascii="Times New Roman" w:hAnsi="Times New Roman" w:cs="Times New Roman"/>
          <w:sz w:val="23"/>
          <w:szCs w:val="23"/>
        </w:rPr>
        <w:t xml:space="preserve">, </w:t>
      </w:r>
      <w:hyperlink r:id="rId5" w:history="1">
        <w:r w:rsidRPr="00A86617">
          <w:rPr>
            <w:rStyle w:val="Hyperlink"/>
            <w:rFonts w:ascii="Times New Roman" w:hAnsi="Times New Roman" w:cs="Times New Roman"/>
            <w:sz w:val="23"/>
            <w:szCs w:val="23"/>
          </w:rPr>
          <w:t>skhachat@aua.am</w:t>
        </w:r>
      </w:hyperlink>
    </w:p>
    <w:p w:rsidR="00123144" w:rsidRPr="00A86617" w:rsidRDefault="00123144" w:rsidP="00123144">
      <w:pPr>
        <w:pBdr>
          <w:bottom w:val="single" w:sz="6" w:space="1" w:color="auto"/>
        </w:pBdr>
        <w:jc w:val="center"/>
        <w:rPr>
          <w:rFonts w:ascii="Times New Roman" w:hAnsi="Times New Roman" w:cs="Times New Roman"/>
          <w:sz w:val="23"/>
          <w:szCs w:val="23"/>
        </w:rPr>
      </w:pPr>
    </w:p>
    <w:p w:rsidR="00123144" w:rsidRDefault="00123144" w:rsidP="00123144">
      <w:pPr>
        <w:rPr>
          <w:rFonts w:ascii="Times New Roman" w:hAnsi="Times New Roman" w:cs="Times New Roman"/>
          <w:b/>
          <w:sz w:val="28"/>
          <w:szCs w:val="28"/>
        </w:rPr>
      </w:pPr>
    </w:p>
    <w:p w:rsidR="00123144" w:rsidRDefault="00123144" w:rsidP="00123144">
      <w:pPr>
        <w:rPr>
          <w:rFonts w:ascii="Times New Roman" w:hAnsi="Times New Roman" w:cs="Times New Roman"/>
          <w:b/>
          <w:sz w:val="28"/>
          <w:szCs w:val="28"/>
        </w:rPr>
      </w:pPr>
      <w:r w:rsidRPr="00A86617">
        <w:rPr>
          <w:rFonts w:ascii="Times New Roman" w:hAnsi="Times New Roman" w:cs="Times New Roman"/>
          <w:b/>
          <w:sz w:val="28"/>
          <w:szCs w:val="28"/>
        </w:rPr>
        <w:t>Stage 1</w:t>
      </w:r>
    </w:p>
    <w:p w:rsidR="00123144" w:rsidRDefault="00123144" w:rsidP="00123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Experiments led to some good smoothening techniques:</w:t>
      </w:r>
    </w:p>
    <w:p w:rsidR="00123144" w:rsidRDefault="00123144" w:rsidP="00123144">
      <w:pPr>
        <w:pStyle w:val="ListParagraph"/>
        <w:rPr>
          <w:rFonts w:ascii="Times New Roman" w:hAnsi="Times New Roman" w:cs="Times New Roman"/>
          <w:sz w:val="24"/>
          <w:szCs w:val="24"/>
        </w:rPr>
      </w:pP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Technique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Median (Radius 1.0) </w:t>
      </w:r>
      <w:r w:rsidRPr="00A86617">
        <w:rPr>
          <w:rFonts w:ascii="Times New Roman" w:hAnsi="Times New Roman" w:cs="Times New Roman"/>
          <w:sz w:val="24"/>
          <w:szCs w:val="24"/>
        </w:rPr>
        <w:sym w:font="Wingdings" w:char="F0E0"/>
      </w:r>
      <w:r>
        <w:rPr>
          <w:rFonts w:ascii="Times New Roman" w:hAnsi="Times New Roman" w:cs="Times New Roman"/>
          <w:sz w:val="24"/>
          <w:szCs w:val="24"/>
        </w:rPr>
        <w:t xml:space="preserve"> Gaussian Blur (Radius 0.5) </w:t>
      </w:r>
      <w:r w:rsidRPr="00A86617">
        <w:rPr>
          <w:rFonts w:ascii="Times New Roman" w:hAnsi="Times New Roman" w:cs="Times New Roman"/>
          <w:sz w:val="24"/>
          <w:szCs w:val="24"/>
        </w:rPr>
        <w:sym w:font="Wingdings" w:char="F0E0"/>
      </w:r>
      <w:r>
        <w:rPr>
          <w:rFonts w:ascii="Times New Roman" w:hAnsi="Times New Roman" w:cs="Times New Roman"/>
          <w:sz w:val="24"/>
          <w:szCs w:val="24"/>
        </w:rPr>
        <w:t xml:space="preserve"> Mean (Radius 0.7) (slight smoothening)</w:t>
      </w:r>
    </w:p>
    <w:p w:rsidR="00123144" w:rsidRDefault="00123144" w:rsidP="00123144">
      <w:pPr>
        <w:pStyle w:val="ListParagraph"/>
        <w:rPr>
          <w:rFonts w:ascii="Times New Roman" w:hAnsi="Times New Roman" w:cs="Times New Roman"/>
          <w:sz w:val="24"/>
          <w:szCs w:val="24"/>
        </w:rPr>
      </w:pP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Technique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r w:rsidR="00C95E11">
        <w:rPr>
          <w:rFonts w:ascii="Times New Roman" w:hAnsi="Times New Roman" w:cs="Times New Roman"/>
          <w:sz w:val="24"/>
          <w:szCs w:val="24"/>
        </w:rPr>
        <w:t>Mean (Radius 2</w:t>
      </w:r>
      <w:r>
        <w:rPr>
          <w:rFonts w:ascii="Times New Roman" w:hAnsi="Times New Roman" w:cs="Times New Roman"/>
          <w:sz w:val="24"/>
          <w:szCs w:val="24"/>
        </w:rPr>
        <w:t xml:space="preserve">) </w:t>
      </w:r>
      <w:r w:rsidRPr="00A86617">
        <w:rPr>
          <w:rFonts w:ascii="Times New Roman" w:hAnsi="Times New Roman" w:cs="Times New Roman"/>
          <w:sz w:val="24"/>
          <w:szCs w:val="24"/>
        </w:rPr>
        <w:sym w:font="Wingdings" w:char="F0E0"/>
      </w:r>
      <w:r>
        <w:rPr>
          <w:rFonts w:ascii="Times New Roman" w:hAnsi="Times New Roman" w:cs="Times New Roman"/>
          <w:sz w:val="24"/>
          <w:szCs w:val="24"/>
        </w:rPr>
        <w:t xml:space="preserve"> Gaussian Blur (Radius </w:t>
      </w:r>
      <w:r w:rsidR="00C95E11">
        <w:rPr>
          <w:rFonts w:ascii="Times New Roman" w:hAnsi="Times New Roman" w:cs="Times New Roman"/>
          <w:sz w:val="24"/>
          <w:szCs w:val="24"/>
        </w:rPr>
        <w:t>1)</w:t>
      </w:r>
      <w:r>
        <w:rPr>
          <w:rFonts w:ascii="Times New Roman" w:hAnsi="Times New Roman" w:cs="Times New Roman"/>
          <w:sz w:val="24"/>
          <w:szCs w:val="24"/>
        </w:rPr>
        <w:t xml:space="preserve"> </w:t>
      </w:r>
      <w:r w:rsidRPr="00A8661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95E11">
        <w:rPr>
          <w:rFonts w:ascii="Times New Roman" w:hAnsi="Times New Roman" w:cs="Times New Roman"/>
          <w:sz w:val="24"/>
          <w:szCs w:val="24"/>
        </w:rPr>
        <w:t>Min (Radius 1</w:t>
      </w:r>
      <w:r>
        <w:rPr>
          <w:rFonts w:ascii="Times New Roman" w:hAnsi="Times New Roman" w:cs="Times New Roman"/>
          <w:sz w:val="24"/>
          <w:szCs w:val="24"/>
        </w:rPr>
        <w:t>)</w:t>
      </w:r>
      <w:r w:rsidR="00C95E11">
        <w:rPr>
          <w:rFonts w:ascii="Times New Roman" w:hAnsi="Times New Roman" w:cs="Times New Roman"/>
          <w:sz w:val="24"/>
          <w:szCs w:val="24"/>
        </w:rPr>
        <w:t xml:space="preserve">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Mean (Radius 2) </w:t>
      </w:r>
      <w:r>
        <w:rPr>
          <w:rFonts w:ascii="Times New Roman" w:hAnsi="Times New Roman" w:cs="Times New Roman"/>
          <w:sz w:val="24"/>
          <w:szCs w:val="24"/>
        </w:rPr>
        <w:t>(</w:t>
      </w:r>
      <w:r>
        <w:rPr>
          <w:rFonts w:ascii="Times New Roman" w:hAnsi="Times New Roman" w:cs="Times New Roman"/>
          <w:sz w:val="24"/>
          <w:szCs w:val="24"/>
        </w:rPr>
        <w:t>medium</w:t>
      </w:r>
      <w:r>
        <w:rPr>
          <w:rFonts w:ascii="Times New Roman" w:hAnsi="Times New Roman" w:cs="Times New Roman"/>
          <w:sz w:val="24"/>
          <w:szCs w:val="24"/>
        </w:rPr>
        <w:t xml:space="preserve"> smoothening)</w:t>
      </w:r>
    </w:p>
    <w:p w:rsidR="00123144" w:rsidRDefault="00123144" w:rsidP="00123144">
      <w:pPr>
        <w:pStyle w:val="ListParagraph"/>
        <w:rPr>
          <w:rFonts w:ascii="Times New Roman" w:hAnsi="Times New Roman" w:cs="Times New Roman"/>
          <w:sz w:val="24"/>
          <w:szCs w:val="24"/>
        </w:rPr>
      </w:pP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Technique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r w:rsidR="00C95E11">
        <w:rPr>
          <w:rFonts w:ascii="Times New Roman" w:hAnsi="Times New Roman" w:cs="Times New Roman"/>
          <w:sz w:val="24"/>
          <w:szCs w:val="24"/>
        </w:rPr>
        <w:t>Gaussian Blur</w:t>
      </w:r>
      <w:r>
        <w:rPr>
          <w:rFonts w:ascii="Times New Roman" w:hAnsi="Times New Roman" w:cs="Times New Roman"/>
          <w:sz w:val="24"/>
          <w:szCs w:val="24"/>
        </w:rPr>
        <w:t xml:space="preserve"> (1.0) </w:t>
      </w:r>
      <w:r w:rsidRPr="00A86617">
        <w:rPr>
          <w:rFonts w:ascii="Times New Roman" w:hAnsi="Times New Roman" w:cs="Times New Roman"/>
          <w:sz w:val="24"/>
          <w:szCs w:val="24"/>
        </w:rPr>
        <w:sym w:font="Wingdings" w:char="F0E0"/>
      </w:r>
      <w:r>
        <w:rPr>
          <w:rFonts w:ascii="Times New Roman" w:hAnsi="Times New Roman" w:cs="Times New Roman"/>
          <w:sz w:val="24"/>
          <w:szCs w:val="24"/>
        </w:rPr>
        <w:t xml:space="preserve"> Mean (</w:t>
      </w:r>
      <w:r w:rsidR="00C95E11">
        <w:rPr>
          <w:rFonts w:ascii="Times New Roman" w:hAnsi="Times New Roman" w:cs="Times New Roman"/>
          <w:sz w:val="24"/>
          <w:szCs w:val="24"/>
        </w:rPr>
        <w:t>2</w:t>
      </w:r>
      <w:r>
        <w:rPr>
          <w:rFonts w:ascii="Times New Roman" w:hAnsi="Times New Roman" w:cs="Times New Roman"/>
          <w:sz w:val="24"/>
          <w:szCs w:val="24"/>
        </w:rPr>
        <w:t>)</w:t>
      </w:r>
      <w:r w:rsidR="00C95E11">
        <w:rPr>
          <w:rFonts w:ascii="Times New Roman" w:hAnsi="Times New Roman" w:cs="Times New Roman"/>
          <w:sz w:val="24"/>
          <w:szCs w:val="24"/>
        </w:rPr>
        <w:t xml:space="preserve">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Unmask (1, 0.6)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Min(1)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Gaussian Blur (1)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Median (2) </w:t>
      </w:r>
      <w:r w:rsidR="00C95E11" w:rsidRPr="00C95E11">
        <w:rPr>
          <w:rFonts w:ascii="Times New Roman" w:hAnsi="Times New Roman" w:cs="Times New Roman"/>
          <w:sz w:val="24"/>
          <w:szCs w:val="24"/>
        </w:rPr>
        <w:sym w:font="Wingdings" w:char="F0E0"/>
      </w:r>
      <w:r w:rsidR="00C95E11">
        <w:rPr>
          <w:rFonts w:ascii="Times New Roman" w:hAnsi="Times New Roman" w:cs="Times New Roman"/>
          <w:sz w:val="24"/>
          <w:szCs w:val="24"/>
        </w:rPr>
        <w:t xml:space="preserve"> Gaussian Blur (2)</w:t>
      </w:r>
      <w:r>
        <w:rPr>
          <w:rFonts w:ascii="Times New Roman" w:hAnsi="Times New Roman" w:cs="Times New Roman"/>
          <w:sz w:val="24"/>
          <w:szCs w:val="24"/>
        </w:rPr>
        <w:t xml:space="preserve"> (</w:t>
      </w:r>
      <w:r>
        <w:rPr>
          <w:rFonts w:ascii="Times New Roman" w:hAnsi="Times New Roman" w:cs="Times New Roman"/>
          <w:sz w:val="24"/>
          <w:szCs w:val="24"/>
        </w:rPr>
        <w:t>strong</w:t>
      </w:r>
      <w:r>
        <w:rPr>
          <w:rFonts w:ascii="Times New Roman" w:hAnsi="Times New Roman" w:cs="Times New Roman"/>
          <w:sz w:val="24"/>
          <w:szCs w:val="24"/>
        </w:rPr>
        <w:t xml:space="preserve"> smoothening)</w:t>
      </w:r>
    </w:p>
    <w:p w:rsidR="00B537D3" w:rsidRDefault="00B537D3" w:rsidP="00123144">
      <w:pPr>
        <w:pStyle w:val="ListParagraph"/>
        <w:rPr>
          <w:rFonts w:ascii="Times New Roman" w:hAnsi="Times New Roman" w:cs="Times New Roman"/>
          <w:sz w:val="24"/>
          <w:szCs w:val="24"/>
        </w:rPr>
      </w:pPr>
    </w:p>
    <w:p w:rsidR="00B537D3" w:rsidRDefault="00B537D3"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Smoothing is done in way that the binary layer extraction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be damaged.</w:t>
      </w:r>
    </w:p>
    <w:p w:rsidR="00C95E11" w:rsidRDefault="00C95E11"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After the last one, applied binary layers show more smoothened and homogenous results. </w:t>
      </w:r>
    </w:p>
    <w:p w:rsidR="00123144" w:rsidRDefault="00123144" w:rsidP="00123144">
      <w:pPr>
        <w:pStyle w:val="ListParagraph"/>
        <w:rPr>
          <w:rFonts w:ascii="Times New Roman" w:hAnsi="Times New Roman" w:cs="Times New Roman"/>
          <w:sz w:val="24"/>
          <w:szCs w:val="24"/>
        </w:rPr>
      </w:pPr>
    </w:p>
    <w:p w:rsidR="00123144" w:rsidRDefault="00123144" w:rsidP="00C95E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the following matrix in Convolve, gave very similar results to the ones obtained in point1.</w:t>
      </w:r>
    </w:p>
    <w:p w:rsidR="00C95E11" w:rsidRPr="00C95E11" w:rsidRDefault="00C95E11" w:rsidP="00C95E11">
      <w:pPr>
        <w:pStyle w:val="ListParagraph"/>
        <w:rPr>
          <w:rFonts w:ascii="Times New Roman" w:hAnsi="Times New Roman" w:cs="Times New Roman"/>
          <w:sz w:val="24"/>
          <w:szCs w:val="24"/>
        </w:rPr>
      </w:pPr>
      <w:r>
        <w:rPr>
          <w:rFonts w:ascii="Times New Roman" w:hAnsi="Times New Roman" w:cs="Times New Roman"/>
          <w:sz w:val="24"/>
          <w:szCs w:val="24"/>
        </w:rPr>
        <w:t>Matrix1 (light smoothening)</w:t>
      </w: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 xml:space="preserve">30 30 30 </w:t>
      </w: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30 90 30</w:t>
      </w:r>
    </w:p>
    <w:p w:rsidR="00123144" w:rsidRDefault="00123144" w:rsidP="00123144">
      <w:pPr>
        <w:pStyle w:val="ListParagraph"/>
        <w:rPr>
          <w:rFonts w:ascii="Times New Roman" w:hAnsi="Times New Roman" w:cs="Times New Roman"/>
          <w:sz w:val="24"/>
          <w:szCs w:val="24"/>
        </w:rPr>
      </w:pPr>
      <w:r>
        <w:rPr>
          <w:rFonts w:ascii="Times New Roman" w:hAnsi="Times New Roman" w:cs="Times New Roman"/>
          <w:sz w:val="24"/>
          <w:szCs w:val="24"/>
        </w:rPr>
        <w:t>30 30 30</w:t>
      </w:r>
    </w:p>
    <w:p w:rsidR="00123144" w:rsidRDefault="00123144" w:rsidP="00123144">
      <w:pPr>
        <w:pStyle w:val="ListParagraph"/>
        <w:rPr>
          <w:noProof/>
        </w:rPr>
      </w:pPr>
    </w:p>
    <w:p w:rsidR="00B537D3" w:rsidRPr="00C95E11" w:rsidRDefault="00B537D3" w:rsidP="00B537D3">
      <w:pPr>
        <w:pStyle w:val="ListParagraph"/>
        <w:rPr>
          <w:rFonts w:ascii="Times New Roman" w:hAnsi="Times New Roman" w:cs="Times New Roman"/>
          <w:sz w:val="24"/>
          <w:szCs w:val="24"/>
        </w:rPr>
      </w:pPr>
      <w:r>
        <w:rPr>
          <w:rFonts w:ascii="Times New Roman" w:hAnsi="Times New Roman" w:cs="Times New Roman"/>
          <w:sz w:val="24"/>
          <w:szCs w:val="24"/>
        </w:rPr>
        <w:t>Matrix2</w:t>
      </w:r>
      <w:r>
        <w:rPr>
          <w:rFonts w:ascii="Times New Roman" w:hAnsi="Times New Roman" w:cs="Times New Roman"/>
          <w:sz w:val="24"/>
          <w:szCs w:val="24"/>
        </w:rPr>
        <w:t xml:space="preserve"> (</w:t>
      </w:r>
      <w:r>
        <w:rPr>
          <w:rFonts w:ascii="Times New Roman" w:hAnsi="Times New Roman" w:cs="Times New Roman"/>
          <w:sz w:val="24"/>
          <w:szCs w:val="24"/>
        </w:rPr>
        <w:t>strong</w:t>
      </w:r>
      <w:r>
        <w:rPr>
          <w:rFonts w:ascii="Times New Roman" w:hAnsi="Times New Roman" w:cs="Times New Roman"/>
          <w:sz w:val="24"/>
          <w:szCs w:val="24"/>
        </w:rPr>
        <w:t xml:space="preserve"> smoothening)</w:t>
      </w:r>
    </w:p>
    <w:p w:rsidR="00B537D3" w:rsidRPr="00B537D3" w:rsidRDefault="00B537D3" w:rsidP="00B537D3">
      <w:pPr>
        <w:pStyle w:val="ListParagraph"/>
        <w:rPr>
          <w:rFonts w:ascii="Times New Roman" w:hAnsi="Times New Roman" w:cs="Times New Roman"/>
          <w:sz w:val="24"/>
          <w:szCs w:val="24"/>
        </w:rPr>
      </w:pPr>
      <w:r w:rsidRPr="00B537D3">
        <w:rPr>
          <w:rFonts w:ascii="Times New Roman" w:hAnsi="Times New Roman" w:cs="Times New Roman"/>
          <w:sz w:val="24"/>
          <w:szCs w:val="24"/>
        </w:rPr>
        <w:t>-1000 -1000 -1000</w:t>
      </w:r>
    </w:p>
    <w:p w:rsidR="00B537D3" w:rsidRPr="00B537D3" w:rsidRDefault="00B537D3" w:rsidP="00B537D3">
      <w:pPr>
        <w:pStyle w:val="ListParagraph"/>
        <w:rPr>
          <w:rFonts w:ascii="Times New Roman" w:hAnsi="Times New Roman" w:cs="Times New Roman"/>
          <w:sz w:val="24"/>
          <w:szCs w:val="24"/>
        </w:rPr>
      </w:pPr>
      <w:r w:rsidRPr="00B537D3">
        <w:rPr>
          <w:rFonts w:ascii="Times New Roman" w:hAnsi="Times New Roman" w:cs="Times New Roman"/>
          <w:sz w:val="24"/>
          <w:szCs w:val="24"/>
        </w:rPr>
        <w:t>-1000 10 -1000</w:t>
      </w:r>
    </w:p>
    <w:p w:rsidR="00B537D3" w:rsidRDefault="00B537D3" w:rsidP="00B537D3">
      <w:pPr>
        <w:pStyle w:val="ListParagraph"/>
        <w:rPr>
          <w:noProof/>
        </w:rPr>
      </w:pPr>
      <w:r w:rsidRPr="00B537D3">
        <w:rPr>
          <w:rFonts w:ascii="Times New Roman" w:hAnsi="Times New Roman" w:cs="Times New Roman"/>
          <w:sz w:val="24"/>
          <w:szCs w:val="24"/>
        </w:rPr>
        <w:t>-1000 -1000 -1000</w:t>
      </w:r>
    </w:p>
    <w:p w:rsidR="00123144" w:rsidRDefault="00123144" w:rsidP="00123144">
      <w:pPr>
        <w:pStyle w:val="ListParagraph"/>
        <w:rPr>
          <w:rFonts w:ascii="Times New Roman" w:hAnsi="Times New Roman" w:cs="Times New Roman"/>
          <w:sz w:val="24"/>
          <w:szCs w:val="24"/>
        </w:rPr>
      </w:pPr>
    </w:p>
    <w:p w:rsidR="00123144" w:rsidRDefault="00B537D3" w:rsidP="00123144">
      <w:pPr>
        <w:pStyle w:val="ListParagraph"/>
        <w:rPr>
          <w:rFonts w:ascii="Times New Roman" w:hAnsi="Times New Roman" w:cs="Times New Roman"/>
          <w:sz w:val="24"/>
          <w:szCs w:val="24"/>
        </w:rPr>
      </w:pPr>
      <w:r>
        <w:rPr>
          <w:rFonts w:ascii="Times New Roman" w:hAnsi="Times New Roman" w:cs="Times New Roman"/>
          <w:sz w:val="24"/>
          <w:szCs w:val="24"/>
        </w:rPr>
        <w:t>Using the last matrix three times in a row gives similar results to Stage1.1.</w:t>
      </w:r>
    </w:p>
    <w:p w:rsidR="00123144" w:rsidRDefault="00123144" w:rsidP="00123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the following task, some visual observations </w:t>
      </w:r>
      <w:proofErr w:type="gramStart"/>
      <w:r>
        <w:rPr>
          <w:rFonts w:ascii="Times New Roman" w:hAnsi="Times New Roman" w:cs="Times New Roman"/>
          <w:sz w:val="24"/>
          <w:szCs w:val="24"/>
        </w:rPr>
        <w:t>have been made</w:t>
      </w:r>
      <w:proofErr w:type="gramEnd"/>
      <w:r>
        <w:rPr>
          <w:rFonts w:ascii="Times New Roman" w:hAnsi="Times New Roman" w:cs="Times New Roman"/>
          <w:sz w:val="24"/>
          <w:szCs w:val="24"/>
        </w:rPr>
        <w:t xml:space="preserve">. In addition, a plugin was created for the calculation of Orientation and Eccentricity (Stage0 </w:t>
      </w:r>
      <w:r w:rsidRPr="00661D0A">
        <w:rPr>
          <w:rFonts w:ascii="Times New Roman" w:hAnsi="Times New Roman" w:cs="Times New Roman"/>
          <w:sz w:val="24"/>
          <w:szCs w:val="24"/>
        </w:rPr>
        <w:sym w:font="Wingdings" w:char="F0E0"/>
      </w:r>
      <w:r w:rsidR="00B537D3">
        <w:rPr>
          <w:rFonts w:ascii="Times New Roman" w:hAnsi="Times New Roman" w:cs="Times New Roman"/>
          <w:sz w:val="24"/>
          <w:szCs w:val="24"/>
        </w:rPr>
        <w:t xml:space="preserve"> A09…93 folder path)</w:t>
      </w:r>
      <w:r>
        <w:rPr>
          <w:rFonts w:ascii="Times New Roman" w:hAnsi="Times New Roman" w:cs="Times New Roman"/>
          <w:sz w:val="24"/>
          <w:szCs w:val="24"/>
        </w:rPr>
        <w:t>.</w:t>
      </w:r>
    </w:p>
    <w:p w:rsidR="00107CBF" w:rsidRDefault="00B537D3">
      <w:pPr>
        <w:rPr>
          <w:rFonts w:ascii="Times New Roman" w:hAnsi="Times New Roman" w:cs="Times New Roman"/>
          <w:sz w:val="24"/>
          <w:szCs w:val="24"/>
        </w:rPr>
      </w:pPr>
      <w:r>
        <w:rPr>
          <w:rFonts w:ascii="Times New Roman" w:hAnsi="Times New Roman" w:cs="Times New Roman"/>
          <w:sz w:val="24"/>
          <w:szCs w:val="24"/>
        </w:rPr>
        <w:t xml:space="preserve">Though I have a moment calculation plugin (in Stage0 </w:t>
      </w:r>
      <w:r w:rsidRPr="00B537D3">
        <w:rPr>
          <w:rFonts w:ascii="Times New Roman" w:hAnsi="Times New Roman" w:cs="Times New Roman"/>
          <w:sz w:val="24"/>
          <w:szCs w:val="24"/>
        </w:rPr>
        <w:sym w:font="Wingdings" w:char="F0E0"/>
      </w:r>
      <w:r>
        <w:rPr>
          <w:rFonts w:ascii="Times New Roman" w:hAnsi="Times New Roman" w:cs="Times New Roman"/>
          <w:sz w:val="24"/>
          <w:szCs w:val="24"/>
        </w:rPr>
        <w:t xml:space="preserve"> A09…93) I decided to include only the visual analysis.</w:t>
      </w:r>
    </w:p>
    <w:p w:rsidR="00B537D3" w:rsidRDefault="0056259A">
      <w:pPr>
        <w:rPr>
          <w:rFonts w:ascii="Times New Roman" w:hAnsi="Times New Roman" w:cs="Times New Roman"/>
          <w:sz w:val="24"/>
          <w:szCs w:val="24"/>
        </w:rPr>
      </w:pPr>
      <w:r>
        <w:rPr>
          <w:rFonts w:ascii="Times New Roman" w:hAnsi="Times New Roman" w:cs="Times New Roman"/>
          <w:sz w:val="24"/>
          <w:szCs w:val="24"/>
        </w:rPr>
        <w:t xml:space="preserve">For layer_0: Rotation of the head changes the amount of light distribution of the face and some parts become lighter, some more shadowy. For 44_11 the light around neck and borders of the face </w:t>
      </w:r>
      <w:proofErr w:type="gramStart"/>
      <w:r>
        <w:rPr>
          <w:rFonts w:ascii="Times New Roman" w:hAnsi="Times New Roman" w:cs="Times New Roman"/>
          <w:sz w:val="24"/>
          <w:szCs w:val="24"/>
        </w:rPr>
        <w:t>is more or less uniformly distributed</w:t>
      </w:r>
      <w:proofErr w:type="gramEnd"/>
      <w:r>
        <w:rPr>
          <w:rFonts w:ascii="Times New Roman" w:hAnsi="Times New Roman" w:cs="Times New Roman"/>
          <w:sz w:val="24"/>
          <w:szCs w:val="24"/>
        </w:rPr>
        <w:t xml:space="preserve">, however in other cases, especially 44-10, more intense black pixels appear on some parts of the neck, while in other parts black pixels decrease. </w:t>
      </w:r>
    </w:p>
    <w:p w:rsidR="0056259A" w:rsidRDefault="0056259A">
      <w:pPr>
        <w:rPr>
          <w:rFonts w:ascii="Times New Roman" w:hAnsi="Times New Roman" w:cs="Times New Roman"/>
          <w:sz w:val="24"/>
          <w:szCs w:val="24"/>
        </w:rPr>
      </w:pPr>
    </w:p>
    <w:p w:rsidR="0056259A" w:rsidRPr="00B537D3" w:rsidRDefault="0056259A" w:rsidP="0056259A">
      <w:pPr>
        <w:rPr>
          <w:rFonts w:ascii="Times New Roman" w:hAnsi="Times New Roman" w:cs="Times New Roman"/>
          <w:sz w:val="24"/>
          <w:szCs w:val="24"/>
        </w:rPr>
      </w:pPr>
      <w:r>
        <w:rPr>
          <w:rFonts w:ascii="Times New Roman" w:hAnsi="Times New Roman" w:cs="Times New Roman"/>
          <w:sz w:val="24"/>
          <w:szCs w:val="24"/>
        </w:rPr>
        <w:t>For layer_1</w:t>
      </w:r>
      <w:r>
        <w:rPr>
          <w:rFonts w:ascii="Times New Roman" w:hAnsi="Times New Roman" w:cs="Times New Roman"/>
          <w:sz w:val="24"/>
          <w:szCs w:val="24"/>
        </w:rPr>
        <w:t xml:space="preserve">: </w:t>
      </w:r>
      <w:r>
        <w:rPr>
          <w:rFonts w:ascii="Times New Roman" w:hAnsi="Times New Roman" w:cs="Times New Roman"/>
          <w:sz w:val="24"/>
          <w:szCs w:val="24"/>
        </w:rPr>
        <w:t>As layer_</w:t>
      </w:r>
      <w:proofErr w:type="gramStart"/>
      <w:r>
        <w:rPr>
          <w:rFonts w:ascii="Times New Roman" w:hAnsi="Times New Roman" w:cs="Times New Roman"/>
          <w:sz w:val="24"/>
          <w:szCs w:val="24"/>
        </w:rPr>
        <w:t>1 basically</w:t>
      </w:r>
      <w:proofErr w:type="gramEnd"/>
      <w:r>
        <w:rPr>
          <w:rFonts w:ascii="Times New Roman" w:hAnsi="Times New Roman" w:cs="Times New Roman"/>
          <w:sz w:val="24"/>
          <w:szCs w:val="24"/>
        </w:rPr>
        <w:t xml:space="preserve"> highlights the less accented parts in layer_0 and decrease pixel in regions where layer_0 is dense, the same pattern is observed here.</w:t>
      </w:r>
    </w:p>
    <w:p w:rsidR="0056259A" w:rsidRDefault="0056259A">
      <w:pPr>
        <w:rPr>
          <w:rFonts w:ascii="Times New Roman" w:hAnsi="Times New Roman" w:cs="Times New Roman"/>
          <w:sz w:val="24"/>
          <w:szCs w:val="24"/>
        </w:rPr>
      </w:pPr>
    </w:p>
    <w:p w:rsidR="0056259A" w:rsidRPr="00B537D3" w:rsidRDefault="0056259A" w:rsidP="0056259A">
      <w:pPr>
        <w:rPr>
          <w:rFonts w:ascii="Times New Roman" w:hAnsi="Times New Roman" w:cs="Times New Roman"/>
          <w:sz w:val="24"/>
          <w:szCs w:val="24"/>
        </w:rPr>
      </w:pPr>
      <w:r>
        <w:rPr>
          <w:rFonts w:ascii="Times New Roman" w:hAnsi="Times New Roman" w:cs="Times New Roman"/>
          <w:sz w:val="24"/>
          <w:szCs w:val="24"/>
        </w:rPr>
        <w:t xml:space="preserve">For layer_2: For layer_2 the rotation affects orientation and especially </w:t>
      </w:r>
      <w:r w:rsidR="00370457">
        <w:rPr>
          <w:rFonts w:ascii="Times New Roman" w:hAnsi="Times New Roman" w:cs="Times New Roman"/>
          <w:sz w:val="24"/>
          <w:szCs w:val="24"/>
        </w:rPr>
        <w:t>eccentricity</w:t>
      </w:r>
      <w:bookmarkStart w:id="0" w:name="_GoBack"/>
      <w:bookmarkEnd w:id="0"/>
      <w:r>
        <w:rPr>
          <w:rFonts w:ascii="Times New Roman" w:hAnsi="Times New Roman" w:cs="Times New Roman"/>
          <w:sz w:val="24"/>
          <w:szCs w:val="24"/>
        </w:rPr>
        <w:t>.</w:t>
      </w:r>
      <w:r>
        <w:rPr>
          <w:rFonts w:ascii="Times New Roman" w:hAnsi="Times New Roman" w:cs="Times New Roman"/>
          <w:sz w:val="24"/>
          <w:szCs w:val="24"/>
        </w:rPr>
        <w:t xml:space="preserve"> </w:t>
      </w:r>
    </w:p>
    <w:p w:rsidR="0056259A" w:rsidRDefault="0056259A">
      <w:pPr>
        <w:rPr>
          <w:rFonts w:ascii="Times New Roman" w:hAnsi="Times New Roman" w:cs="Times New Roman"/>
          <w:sz w:val="24"/>
          <w:szCs w:val="24"/>
        </w:rPr>
      </w:pPr>
    </w:p>
    <w:p w:rsidR="0056259A" w:rsidRPr="00B537D3" w:rsidRDefault="0056259A" w:rsidP="0056259A">
      <w:pPr>
        <w:rPr>
          <w:rFonts w:ascii="Times New Roman" w:hAnsi="Times New Roman" w:cs="Times New Roman"/>
          <w:sz w:val="24"/>
          <w:szCs w:val="24"/>
        </w:rPr>
      </w:pPr>
      <w:r>
        <w:rPr>
          <w:rFonts w:ascii="Times New Roman" w:hAnsi="Times New Roman" w:cs="Times New Roman"/>
          <w:sz w:val="24"/>
          <w:szCs w:val="24"/>
        </w:rPr>
        <w:t>For layer_3</w:t>
      </w:r>
      <w:r>
        <w:rPr>
          <w:rFonts w:ascii="Times New Roman" w:hAnsi="Times New Roman" w:cs="Times New Roman"/>
          <w:sz w:val="24"/>
          <w:szCs w:val="24"/>
        </w:rPr>
        <w:t xml:space="preserve">: </w:t>
      </w:r>
      <w:r>
        <w:rPr>
          <w:rFonts w:ascii="Times New Roman" w:hAnsi="Times New Roman" w:cs="Times New Roman"/>
          <w:sz w:val="24"/>
          <w:szCs w:val="24"/>
        </w:rPr>
        <w:t>Besides the fact that the more head is rotated, the less central region is displayed and also one ear becomes invisible, interesting difference between the images is the highlight on nostrils.</w:t>
      </w:r>
      <w:r w:rsidR="00370457">
        <w:rPr>
          <w:rFonts w:ascii="Times New Roman" w:hAnsi="Times New Roman" w:cs="Times New Roman"/>
          <w:sz w:val="24"/>
          <w:szCs w:val="24"/>
        </w:rPr>
        <w:t xml:space="preserve"> They are better visible at rotated positions.</w:t>
      </w:r>
    </w:p>
    <w:p w:rsidR="0056259A" w:rsidRPr="00B537D3" w:rsidRDefault="0056259A">
      <w:pPr>
        <w:rPr>
          <w:rFonts w:ascii="Times New Roman" w:hAnsi="Times New Roman" w:cs="Times New Roman"/>
          <w:sz w:val="24"/>
          <w:szCs w:val="24"/>
        </w:rPr>
      </w:pPr>
    </w:p>
    <w:sectPr w:rsidR="0056259A" w:rsidRPr="00B5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162EC"/>
    <w:multiLevelType w:val="hybridMultilevel"/>
    <w:tmpl w:val="B492D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44"/>
    <w:rsid w:val="00107CBF"/>
    <w:rsid w:val="00123144"/>
    <w:rsid w:val="00370457"/>
    <w:rsid w:val="0056259A"/>
    <w:rsid w:val="00B537D3"/>
    <w:rsid w:val="00C95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9B63"/>
  <w15:chartTrackingRefBased/>
  <w15:docId w15:val="{6AB3C285-B78C-43FB-B55C-C8CCC897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314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23144"/>
    <w:rPr>
      <w:color w:val="0563C1" w:themeColor="hyperlink"/>
      <w:u w:val="single"/>
    </w:rPr>
  </w:style>
  <w:style w:type="paragraph" w:styleId="ListParagraph">
    <w:name w:val="List Paragraph"/>
    <w:basedOn w:val="Normal"/>
    <w:uiPriority w:val="34"/>
    <w:qFormat/>
    <w:rsid w:val="00123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hachat@aua.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2019-12-17T03:25:00Z</dcterms:created>
  <dcterms:modified xsi:type="dcterms:W3CDTF">2019-12-17T04:35:00Z</dcterms:modified>
</cp:coreProperties>
</file>