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E" w:rsidRDefault="004A5087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Rockwell Condensed" w:hAnsi="Rockwell Condensed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405174A4" wp14:editId="0FF47B3E">
            <wp:simplePos x="0" y="0"/>
            <wp:positionH relativeFrom="column">
              <wp:posOffset>4166235</wp:posOffset>
            </wp:positionH>
            <wp:positionV relativeFrom="paragraph">
              <wp:posOffset>814705</wp:posOffset>
            </wp:positionV>
            <wp:extent cx="2177415" cy="1750060"/>
            <wp:effectExtent l="4128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7741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92A2E" w:rsidRPr="00C74D7B" w:rsidRDefault="00E225CA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IREN</w:t>
      </w:r>
      <w:r w:rsidR="00692A2E" w:rsidRPr="00C74D7B">
        <w:rPr>
          <w:rFonts w:ascii="Rockwell Condensed" w:hAnsi="Rockwell Condensed" w:cs="Arial"/>
          <w:b/>
          <w:sz w:val="56"/>
          <w:szCs w:val="56"/>
        </w:rPr>
        <w:t>E</w:t>
      </w:r>
      <w:r w:rsidR="00692A2E">
        <w:rPr>
          <w:rFonts w:ascii="Rockwell Condensed" w:hAnsi="Rockwell Condensed" w:cs="Arial"/>
          <w:b/>
          <w:sz w:val="56"/>
          <w:szCs w:val="56"/>
        </w:rPr>
        <w:t xml:space="preserve"> O</w:t>
      </w:r>
      <w:r>
        <w:rPr>
          <w:rFonts w:ascii="Rockwell Condensed" w:hAnsi="Rockwell Condensed" w:cs="Arial"/>
          <w:b/>
          <w:sz w:val="56"/>
          <w:szCs w:val="56"/>
        </w:rPr>
        <w:t>KAFOR</w:t>
      </w:r>
    </w:p>
    <w:p w:rsidR="00692A2E" w:rsidRPr="00C74D7B" w:rsidRDefault="00E225CA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Front</w:t>
      </w:r>
      <w:r w:rsidR="00552824">
        <w:rPr>
          <w:rFonts w:ascii="Cambria" w:hAnsi="Cambria" w:cs="Times New Roman"/>
          <w:b/>
          <w:sz w:val="28"/>
          <w:szCs w:val="28"/>
        </w:rPr>
        <w:t>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A5087">
        <w:rPr>
          <w:rFonts w:ascii="Cambria" w:hAnsi="Cambria" w:cs="Times New Roman"/>
          <w:b/>
          <w:sz w:val="24"/>
          <w:szCs w:val="24"/>
        </w:rPr>
        <w:t>Phone:</w:t>
      </w:r>
      <w:r w:rsidRPr="00C74D7B">
        <w:rPr>
          <w:rFonts w:ascii="Cambria" w:hAnsi="Cambria" w:cs="Times New Roman"/>
          <w:sz w:val="24"/>
          <w:szCs w:val="24"/>
        </w:rPr>
        <w:t xml:space="preserve"> 0</w:t>
      </w:r>
      <w:r w:rsidR="00E225CA">
        <w:rPr>
          <w:rFonts w:ascii="Cambria" w:hAnsi="Cambria" w:cs="Times New Roman"/>
          <w:sz w:val="24"/>
          <w:szCs w:val="24"/>
        </w:rPr>
        <w:t>8091338410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A5087">
        <w:rPr>
          <w:rFonts w:ascii="Cambria" w:hAnsi="Cambria" w:cs="Times New Roman"/>
          <w:b/>
          <w:sz w:val="24"/>
          <w:szCs w:val="24"/>
        </w:rPr>
        <w:t>Email:</w:t>
      </w:r>
      <w:r w:rsidRPr="004A5087">
        <w:rPr>
          <w:rFonts w:ascii="Cambria" w:hAnsi="Cambria" w:cs="Times New Roman"/>
          <w:b/>
          <w:sz w:val="24"/>
          <w:szCs w:val="24"/>
        </w:rPr>
        <w:tab/>
      </w:r>
      <w:r w:rsidR="00E225CA">
        <w:rPr>
          <w:rFonts w:ascii="Cambria" w:hAnsi="Cambria" w:cs="Times New Roman"/>
          <w:sz w:val="24"/>
          <w:szCs w:val="24"/>
        </w:rPr>
        <w:t>okaforiren</w:t>
      </w:r>
      <w:r w:rsidRPr="00C74D7B">
        <w:rPr>
          <w:rFonts w:ascii="Cambria" w:hAnsi="Cambria" w:cs="Times New Roman"/>
          <w:sz w:val="24"/>
          <w:szCs w:val="24"/>
        </w:rPr>
        <w:t>e</w:t>
      </w:r>
      <w:r w:rsidR="00E225CA">
        <w:rPr>
          <w:rFonts w:ascii="Cambria" w:hAnsi="Cambria" w:cs="Times New Roman"/>
          <w:sz w:val="24"/>
          <w:szCs w:val="24"/>
        </w:rPr>
        <w:t>n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E225CA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A5087">
        <w:rPr>
          <w:rFonts w:ascii="Cambria" w:hAnsi="Cambria" w:cs="Times New Roman"/>
          <w:b/>
          <w:sz w:val="24"/>
          <w:szCs w:val="24"/>
        </w:rPr>
        <w:t>GitHub:</w:t>
      </w:r>
      <w:r w:rsidR="004A5087">
        <w:rPr>
          <w:rFonts w:ascii="Cambria" w:hAnsi="Cambria" w:cs="Times New Roman"/>
          <w:i/>
          <w:sz w:val="24"/>
          <w:szCs w:val="24"/>
        </w:rPr>
        <w:t xml:space="preserve"> </w:t>
      </w:r>
      <w:r w:rsidR="00E225CA" w:rsidRPr="00E225CA">
        <w:rPr>
          <w:rFonts w:ascii="Cambria" w:hAnsi="Cambria" w:cs="Times New Roman"/>
          <w:sz w:val="24"/>
          <w:szCs w:val="24"/>
        </w:rPr>
        <w:t xml:space="preserve">https://github.com/Irene-24 </w:t>
      </w:r>
    </w:p>
    <w:p w:rsidR="00CB16B5" w:rsidRPr="004D1155" w:rsidRDefault="005521F1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>
        <w:rPr>
          <w:rFonts w:ascii="Cambria" w:hAnsi="Cambria" w:cs="Times New Roman"/>
          <w:b/>
          <w:sz w:val="24"/>
          <w:szCs w:val="24"/>
        </w:rPr>
        <w:t xml:space="preserve">Facebook: </w:t>
      </w:r>
      <w:bookmarkStart w:id="0" w:name="_GoBack"/>
      <w:bookmarkEnd w:id="0"/>
      <w:r w:rsidRPr="005521F1">
        <w:rPr>
          <w:rFonts w:ascii="Cambria" w:hAnsi="Cambria" w:cs="Times New Roman"/>
          <w:sz w:val="24"/>
          <w:szCs w:val="24"/>
        </w:rPr>
        <w:t>https://web.facebook.com/irene.namikaze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E225CA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E225CA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Systems 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E225CA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300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E225CA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Autodesk Inventor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0D732B"/>
    <w:rsid w:val="002231A9"/>
    <w:rsid w:val="004A5087"/>
    <w:rsid w:val="005521F1"/>
    <w:rsid w:val="00552824"/>
    <w:rsid w:val="00692A2E"/>
    <w:rsid w:val="00CB16B5"/>
    <w:rsid w:val="00E2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4DC5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ELVIS</cp:lastModifiedBy>
  <cp:revision>3</cp:revision>
  <dcterms:created xsi:type="dcterms:W3CDTF">2018-08-28T01:19:00Z</dcterms:created>
  <dcterms:modified xsi:type="dcterms:W3CDTF">2018-08-28T01:22:00Z</dcterms:modified>
</cp:coreProperties>
</file>