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Georgia" w:hAnsi="Georgia" w:hint="eastAsia"/>
          <w:sz w:val="48"/>
        </w:rPr>
        <w:alias w:val="b_all"/>
        <w:tag w:val="b_all"/>
        <w:id w:val="4665836"/>
        <w:placeholder>
          <w:docPart w:val="DefaultPlaceholder_22675703"/>
        </w:placeholder>
      </w:sdtPr>
      <w:sdtEndPr>
        <w:rPr>
          <w:rFonts w:ascii="Times New Roman" w:hAnsi="Times New Roman" w:hint="default"/>
          <w:b w:val="0"/>
          <w:sz w:val="24"/>
        </w:rPr>
      </w:sdtEndPr>
      <w:sdtContent>
        <w:tbl>
          <w:tblPr>
            <w:tblW w:w="9720" w:type="dxa"/>
            <w:tblBorders>
              <w:insideH w:val="single" w:sz="4" w:space="0" w:color="auto"/>
            </w:tblBorders>
            <w:tblCellMar>
              <w:left w:w="28" w:type="dxa"/>
              <w:right w:w="28" w:type="dxa"/>
            </w:tblCellMar>
            <w:tblLook w:val="0000"/>
          </w:tblPr>
          <w:tblGrid>
            <w:gridCol w:w="4524"/>
            <w:gridCol w:w="5196"/>
          </w:tblGrid>
          <w:tr w:rsidR="006A1FA5" w:rsidTr="00F5700B">
            <w:trPr>
              <w:trHeight w:val="1977"/>
            </w:trPr>
            <w:tc>
              <w:tcPr>
                <w:tcW w:w="4524" w:type="dxa"/>
              </w:tcPr>
              <w:p w:rsidR="006A1FA5" w:rsidRDefault="006C633E" w:rsidP="00F5700B">
                <w:pPr>
                  <w:pStyle w:val="2"/>
                  <w:jc w:val="both"/>
                  <w:rPr>
                    <w:rFonts w:ascii="Georgia" w:hAnsi="Georgia" w:cs="Arial"/>
                    <w:sz w:val="52"/>
                  </w:rPr>
                </w:pPr>
                <w:r w:rsidRPr="006C633E">
                  <w:rPr>
                    <w:rFonts w:ascii="Georgia" w:hAnsi="Georgia"/>
                    <w:noProof/>
                    <w:sz w:val="20"/>
                  </w:rPr>
                  <w:pict>
                    <v:line id="_x0000_s1034" style="position:absolute;left:0;text-align:left;z-index:251657728;mso-position-horizontal-relative:text;mso-position-vertical-relative:text" from="-.2pt,26.45pt" to="197.95pt,26.45pt"/>
                  </w:pict>
                </w:r>
                <w:proofErr w:type="gramStart"/>
                <w:r w:rsidR="006A1FA5">
                  <w:rPr>
                    <w:rFonts w:ascii="Georgia" w:hAnsi="Georgia" w:hint="eastAsia"/>
                    <w:sz w:val="48"/>
                  </w:rPr>
                  <w:t>SAINT</w:t>
                </w:r>
                <w:r w:rsidR="006A1FA5">
                  <w:rPr>
                    <w:rFonts w:ascii="Georgia" w:hAnsi="Georgia" w:hint="eastAsia"/>
                    <w:sz w:val="28"/>
                  </w:rPr>
                  <w:t xml:space="preserve">  </w:t>
                </w:r>
                <w:r w:rsidR="006A1FA5">
                  <w:rPr>
                    <w:rFonts w:ascii="Georgia" w:hAnsi="Georgia" w:hint="eastAsia"/>
                    <w:sz w:val="48"/>
                  </w:rPr>
                  <w:t>ISLAND</w:t>
                </w:r>
                <w:proofErr w:type="gramEnd"/>
                <w:r w:rsidR="006A1FA5">
                  <w:rPr>
                    <w:rFonts w:ascii="Georgia" w:hAnsi="Georgia"/>
                    <w:noProof/>
                    <w:sz w:val="20"/>
                  </w:rPr>
                  <w:t xml:space="preserve"> </w:t>
                </w:r>
              </w:p>
              <w:p w:rsidR="006A1FA5" w:rsidRDefault="006A1FA5" w:rsidP="00F5700B">
                <w:pPr>
                  <w:spacing w:before="60"/>
                  <w:jc w:val="both"/>
                  <w:textAlignment w:val="center"/>
                </w:pPr>
                <w:r>
                  <w:rPr>
                    <w:rFonts w:ascii="Georgia" w:hAnsi="Georgia" w:cs="Arial" w:hint="eastAsia"/>
                    <w:noProof/>
                    <w:sz w:val="20"/>
                    <w:szCs w:val="24"/>
                  </w:rPr>
                  <w:t>INTELLECTUAL PROPERTY CO., LTD.</w:t>
                </w:r>
              </w:p>
            </w:tc>
            <w:tc>
              <w:tcPr>
                <w:tcW w:w="5196" w:type="dxa"/>
              </w:tcPr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6F-1, No. 248, Section 3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Nanking East Road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Taipei 105-95, Taiwan, R.O.C.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P.O. Box 81-974 Taipei, Taiwan, R.O.C.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E-Mail: siiplo@mail.saint-island.com.tw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Facsimile: 886-2-2731-6377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886-2-2731-6376</w:t>
                </w:r>
              </w:p>
              <w:p w:rsidR="006A1FA5" w:rsidRDefault="006A1FA5">
                <w:pPr>
                  <w:snapToGrid w:val="0"/>
                  <w:jc w:val="right"/>
                </w:pPr>
                <w:r>
                  <w:rPr>
                    <w:rFonts w:ascii="Tahoma" w:hAnsi="Tahoma" w:cs="Tahoma" w:hint="eastAsia"/>
                    <w:sz w:val="20"/>
                  </w:rPr>
                  <w:t>Telephone: 886-2-2775-1823</w:t>
                </w:r>
              </w:p>
            </w:tc>
          </w:tr>
        </w:tbl>
        <w:p w:rsidR="006A1FA5" w:rsidRDefault="006A1FA5">
          <w:pPr>
            <w:pStyle w:val="a8"/>
            <w:spacing w:line="80" w:lineRule="atLeast"/>
            <w:rPr>
              <w:rFonts w:ascii="Tahoma" w:hAnsi="Tahoma" w:cs="Tahoma"/>
            </w:rPr>
          </w:pPr>
          <w:bookmarkStart w:id="0" w:name="pagemark"/>
          <w:bookmarkEnd w:id="0"/>
        </w:p>
        <w:p w:rsidR="006A1FA5" w:rsidRDefault="006A1FA5">
          <w:pPr>
            <w:pStyle w:val="a7"/>
            <w:spacing w:line="80" w:lineRule="atLeast"/>
            <w:jc w:val="center"/>
            <w:rPr>
              <w:rFonts w:ascii="Tahoma" w:hAnsi="Tahoma" w:cs="Tahoma"/>
              <w:sz w:val="24"/>
            </w:rPr>
          </w:pPr>
          <w:bookmarkStart w:id="1" w:name="print_date"/>
          <w:bookmarkEnd w:id="1"/>
        </w:p>
        <w:p w:rsidR="006A1FA5" w:rsidRDefault="006A1FA5">
          <w:pPr>
            <w:pStyle w:val="a7"/>
            <w:spacing w:line="0" w:lineRule="atLeast"/>
            <w:jc w:val="center"/>
            <w:rPr>
              <w:rFonts w:ascii="Tahoma" w:hAnsi="Tahoma" w:cs="Tahoma"/>
              <w:sz w:val="24"/>
            </w:rPr>
          </w:pPr>
        </w:p>
        <w:p w:rsidR="006A1FA5" w:rsidRDefault="006A1FA5">
          <w:pPr>
            <w:pStyle w:val="a8"/>
            <w:tabs>
              <w:tab w:val="right" w:pos="9480"/>
            </w:tabs>
            <w:rPr>
              <w:rFonts w:ascii="Tahoma" w:hAnsi="Tahoma" w:cs="Tahoma"/>
            </w:rPr>
          </w:pPr>
          <w:r>
            <w:rPr>
              <w:rFonts w:ascii="Tahoma" w:hAnsi="Tahoma" w:cs="Tahoma" w:hint="eastAsia"/>
            </w:rPr>
            <w:t xml:space="preserve">Your Ref.: </w:t>
          </w:r>
          <w:bookmarkStart w:id="2" w:name="your_no"/>
          <w:bookmarkEnd w:id="2"/>
          <w:r>
            <w:rPr>
              <w:rFonts w:ascii="Tahoma" w:hAnsi="Tahoma" w:cs="Tahoma"/>
            </w:rPr>
            <w:tab/>
            <w:t>Our Ref</w:t>
          </w:r>
          <w:r>
            <w:rPr>
              <w:rFonts w:ascii="Tahoma" w:hAnsi="Tahoma" w:cs="Tahoma" w:hint="eastAsia"/>
            </w:rPr>
            <w:t>.</w:t>
          </w:r>
          <w:r>
            <w:rPr>
              <w:rFonts w:ascii="Tahoma" w:hAnsi="Tahoma" w:cs="Tahoma"/>
            </w:rPr>
            <w:t>:</w:t>
          </w:r>
          <w:r>
            <w:rPr>
              <w:rFonts w:ascii="Tahoma" w:hAnsi="Tahoma" w:cs="Tahoma" w:hint="eastAsia"/>
            </w:rPr>
            <w:t xml:space="preserve"> </w:t>
          </w:r>
          <w:bookmarkStart w:id="3" w:name="seq"/>
          <w:bookmarkEnd w:id="3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4" w:name="attention"/>
          <w:bookmarkEnd w:id="4"/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5" w:name="agent_na"/>
          <w:bookmarkEnd w:id="5"/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6" w:name="Sendaddr"/>
          <w:bookmarkEnd w:id="6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ind w:leftChars="1100" w:left="3000" w:hangingChars="150" w:hanging="360"/>
            <w:jc w:val="lef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Re:</w:t>
          </w:r>
          <w:r>
            <w:rPr>
              <w:rFonts w:ascii="Tahoma" w:hAnsi="Tahoma" w:cs="Tahoma" w:hint="eastAsia"/>
            </w:rPr>
            <w:t xml:space="preserve"> </w:t>
          </w:r>
          <w:bookmarkStart w:id="7" w:name="RE"/>
          <w:bookmarkEnd w:id="7"/>
        </w:p>
        <w:p w:rsidR="006A1FA5" w:rsidRDefault="006A1FA5">
          <w:pPr>
            <w:pStyle w:val="a8"/>
            <w:tabs>
              <w:tab w:val="right" w:pos="3780"/>
            </w:tabs>
            <w:ind w:leftChars="1300" w:left="3120"/>
            <w:jc w:val="left"/>
            <w:rPr>
              <w:rFonts w:ascii="Tahoma" w:hAnsi="Tahoma" w:cs="Tahoma"/>
            </w:rPr>
          </w:pPr>
          <w:bookmarkStart w:id="8" w:name="appl_name"/>
          <w:bookmarkEnd w:id="8"/>
        </w:p>
        <w:p w:rsidR="006A1FA5" w:rsidRDefault="006A1FA5">
          <w:pPr>
            <w:pStyle w:val="a8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Dear</w:t>
          </w:r>
          <w:r>
            <w:rPr>
              <w:rFonts w:ascii="Tahoma" w:hAnsi="Tahoma" w:cs="Tahoma" w:hint="eastAsia"/>
            </w:rPr>
            <w:t xml:space="preserve"> </w:t>
          </w:r>
          <w:bookmarkStart w:id="9" w:name="Dear"/>
          <w:bookmarkEnd w:id="9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10" w:name="content"/>
          <w:bookmarkEnd w:id="10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11" w:name="tf_final"/>
          <w:bookmarkEnd w:id="11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12" w:name="tf_final1"/>
          <w:bookmarkEnd w:id="12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252433" w:rsidP="00252433">
          <w:pPr>
            <w:pStyle w:val="a8"/>
            <w:rPr>
              <w:rFonts w:ascii="Tahoma" w:hAnsi="Tahoma" w:cs="Tahoma"/>
            </w:rPr>
          </w:pPr>
          <w:bookmarkStart w:id="13" w:name="tf_logo"/>
          <w:bookmarkEnd w:id="13"/>
          <w:r>
            <w:rPr>
              <w:rFonts w:hint="eastAsia"/>
            </w:rPr>
            <w:t xml:space="preserve">                                          </w:t>
          </w:r>
          <w:r w:rsidR="00EA4EC7">
            <w:rPr>
              <w:noProof/>
            </w:rPr>
            <w:drawing>
              <wp:inline distT="0" distB="0" distL="0" distR="0">
                <wp:extent cx="2428875" cy="847725"/>
                <wp:effectExtent l="19050" t="0" r="9525" b="0"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88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7842F9" w:rsidRPr="00106096" w:rsidRDefault="007842F9" w:rsidP="007842F9">
          <w:pPr>
            <w:pStyle w:val="2"/>
            <w:tabs>
              <w:tab w:val="left" w:pos="5168"/>
            </w:tabs>
            <w:spacing w:line="0" w:lineRule="atLeast"/>
            <w:jc w:val="left"/>
            <w:rPr>
              <w:rFonts w:ascii="Tahoma" w:hAnsi="Tahoma" w:cs="Tahoma"/>
              <w:b w:val="0"/>
              <w:szCs w:val="24"/>
            </w:rPr>
          </w:pPr>
          <w:bookmarkStart w:id="14" w:name="tf_sender"/>
          <w:bookmarkEnd w:id="14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15" w:name="remark"/>
          <w:bookmarkEnd w:id="15"/>
        </w:p>
        <w:p w:rsidR="006A1FA5" w:rsidRDefault="009D581C">
          <w:pPr>
            <w:pStyle w:val="a8"/>
          </w:pPr>
        </w:p>
      </w:sdtContent>
    </w:sdt>
    <w:sectPr w:rsidR="006A1FA5" w:rsidSect="006C633E">
      <w:pgSz w:w="11906" w:h="16838" w:code="9"/>
      <w:pgMar w:top="1134" w:right="1134" w:bottom="3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81C" w:rsidRDefault="009D581C" w:rsidP="007842F9">
      <w:r>
        <w:separator/>
      </w:r>
    </w:p>
  </w:endnote>
  <w:endnote w:type="continuationSeparator" w:id="0">
    <w:p w:rsidR="009D581C" w:rsidRDefault="009D581C" w:rsidP="00784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81C" w:rsidRDefault="009D581C" w:rsidP="007842F9">
      <w:r>
        <w:separator/>
      </w:r>
    </w:p>
  </w:footnote>
  <w:footnote w:type="continuationSeparator" w:id="0">
    <w:p w:rsidR="009D581C" w:rsidRDefault="009D581C" w:rsidP="007842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B152A"/>
    <w:multiLevelType w:val="singleLevel"/>
    <w:tmpl w:val="64EC313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7842F9"/>
    <w:rsid w:val="00076381"/>
    <w:rsid w:val="00106096"/>
    <w:rsid w:val="00252433"/>
    <w:rsid w:val="0038414C"/>
    <w:rsid w:val="00560FE3"/>
    <w:rsid w:val="006A1FA5"/>
    <w:rsid w:val="006C633E"/>
    <w:rsid w:val="007842F9"/>
    <w:rsid w:val="009D581C"/>
    <w:rsid w:val="00AC759B"/>
    <w:rsid w:val="00DF5774"/>
    <w:rsid w:val="00EA4EC7"/>
    <w:rsid w:val="00F431ED"/>
    <w:rsid w:val="00F5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33E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6C633E"/>
    <w:pPr>
      <w:keepNext/>
      <w:outlineLvl w:val="0"/>
    </w:pPr>
    <w:rPr>
      <w:b/>
      <w:i/>
      <w:u w:val="single"/>
      <w:bdr w:val="single" w:sz="4" w:space="0" w:color="auto"/>
    </w:rPr>
  </w:style>
  <w:style w:type="paragraph" w:styleId="2">
    <w:name w:val="heading 2"/>
    <w:basedOn w:val="a"/>
    <w:next w:val="a0"/>
    <w:qFormat/>
    <w:rsid w:val="006C633E"/>
    <w:pPr>
      <w:keepNext/>
      <w:jc w:val="center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6C633E"/>
    <w:pPr>
      <w:jc w:val="center"/>
    </w:pPr>
    <w:rPr>
      <w:b/>
      <w:sz w:val="40"/>
    </w:rPr>
  </w:style>
  <w:style w:type="paragraph" w:styleId="a5">
    <w:name w:val="Subtitle"/>
    <w:basedOn w:val="a"/>
    <w:qFormat/>
    <w:rsid w:val="006C633E"/>
    <w:pPr>
      <w:jc w:val="center"/>
    </w:pPr>
    <w:rPr>
      <w:b/>
    </w:rPr>
  </w:style>
  <w:style w:type="character" w:styleId="a6">
    <w:name w:val="Hyperlink"/>
    <w:basedOn w:val="a1"/>
    <w:semiHidden/>
    <w:rsid w:val="006C633E"/>
    <w:rPr>
      <w:color w:val="0000FF"/>
      <w:u w:val="single"/>
    </w:rPr>
  </w:style>
  <w:style w:type="paragraph" w:styleId="a7">
    <w:name w:val="Date"/>
    <w:basedOn w:val="a"/>
    <w:next w:val="a"/>
    <w:semiHidden/>
    <w:rsid w:val="006C633E"/>
    <w:pPr>
      <w:jc w:val="right"/>
    </w:pPr>
    <w:rPr>
      <w:rFonts w:eastAsia="細明體"/>
      <w:sz w:val="26"/>
    </w:rPr>
  </w:style>
  <w:style w:type="paragraph" w:styleId="a8">
    <w:name w:val="Body Text"/>
    <w:basedOn w:val="a"/>
    <w:semiHidden/>
    <w:rsid w:val="006C633E"/>
    <w:pPr>
      <w:spacing w:line="0" w:lineRule="atLeast"/>
      <w:jc w:val="both"/>
    </w:pPr>
  </w:style>
  <w:style w:type="paragraph" w:styleId="20">
    <w:name w:val="Body Text Indent 2"/>
    <w:basedOn w:val="a"/>
    <w:semiHidden/>
    <w:rsid w:val="006C633E"/>
    <w:pPr>
      <w:spacing w:line="0" w:lineRule="atLeast"/>
      <w:ind w:left="482" w:hanging="482"/>
      <w:jc w:val="both"/>
    </w:pPr>
    <w:rPr>
      <w:rFonts w:ascii="Univers (W1)" w:hAnsi="Univers (W1)"/>
    </w:rPr>
  </w:style>
  <w:style w:type="paragraph" w:styleId="21">
    <w:name w:val="Body Text 2"/>
    <w:basedOn w:val="a"/>
    <w:semiHidden/>
    <w:rsid w:val="006C633E"/>
    <w:pPr>
      <w:spacing w:line="0" w:lineRule="atLeast"/>
      <w:jc w:val="both"/>
    </w:pPr>
  </w:style>
  <w:style w:type="paragraph" w:styleId="a0">
    <w:name w:val="Normal Indent"/>
    <w:basedOn w:val="a"/>
    <w:rsid w:val="006C633E"/>
    <w:pPr>
      <w:ind w:left="480"/>
    </w:pPr>
  </w:style>
  <w:style w:type="paragraph" w:styleId="a9">
    <w:name w:val="Body Text Indent"/>
    <w:basedOn w:val="a"/>
    <w:semiHidden/>
    <w:rsid w:val="006C633E"/>
    <w:pPr>
      <w:tabs>
        <w:tab w:val="left" w:pos="1560"/>
        <w:tab w:val="left" w:pos="2400"/>
      </w:tabs>
      <w:spacing w:line="0" w:lineRule="atLeast"/>
      <w:ind w:left="4200" w:hanging="4200"/>
      <w:jc w:val="both"/>
    </w:pPr>
  </w:style>
  <w:style w:type="paragraph" w:styleId="3">
    <w:name w:val="Body Text Indent 3"/>
    <w:basedOn w:val="a"/>
    <w:semiHidden/>
    <w:rsid w:val="006C633E"/>
    <w:pPr>
      <w:spacing w:line="0" w:lineRule="atLeast"/>
      <w:ind w:left="482" w:hanging="482"/>
      <w:jc w:val="both"/>
    </w:pPr>
    <w:rPr>
      <w:rFonts w:ascii="Univers (W1)" w:hAnsi="Univers (W1)"/>
    </w:rPr>
  </w:style>
  <w:style w:type="character" w:styleId="aa">
    <w:name w:val="FollowedHyperlink"/>
    <w:basedOn w:val="a1"/>
    <w:semiHidden/>
    <w:rsid w:val="006C633E"/>
    <w:rPr>
      <w:color w:val="800080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7842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1"/>
    <w:link w:val="ab"/>
    <w:uiPriority w:val="99"/>
    <w:semiHidden/>
    <w:rsid w:val="007842F9"/>
    <w:rPr>
      <w:kern w:val="2"/>
    </w:rPr>
  </w:style>
  <w:style w:type="paragraph" w:styleId="ad">
    <w:name w:val="footer"/>
    <w:basedOn w:val="a"/>
    <w:link w:val="ae"/>
    <w:uiPriority w:val="99"/>
    <w:semiHidden/>
    <w:unhideWhenUsed/>
    <w:rsid w:val="007842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1"/>
    <w:link w:val="ad"/>
    <w:uiPriority w:val="99"/>
    <w:semiHidden/>
    <w:rsid w:val="007842F9"/>
    <w:rPr>
      <w:kern w:val="2"/>
    </w:rPr>
  </w:style>
  <w:style w:type="paragraph" w:styleId="af">
    <w:name w:val="Balloon Text"/>
    <w:basedOn w:val="a"/>
    <w:link w:val="af0"/>
    <w:uiPriority w:val="99"/>
    <w:semiHidden/>
    <w:unhideWhenUsed/>
    <w:rsid w:val="00F57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F5700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1">
    <w:name w:val="Placeholder Text"/>
    <w:basedOn w:val="a1"/>
    <w:uiPriority w:val="99"/>
    <w:semiHidden/>
    <w:rsid w:val="009D581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EF408DF-D795-411C-8404-41FC24419C11}"/>
      </w:docPartPr>
      <w:docPartBody>
        <w:p w:rsidR="00B37B89" w:rsidRDefault="00B37B89">
          <w:r w:rsidRPr="008D5800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7B89"/>
    <w:rsid w:val="00B3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B8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doNotRelyOnCSS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337</Characters>
  <Application>Microsoft Office Word</Application>
  <DocSecurity>0</DocSecurity>
  <Lines>2</Lines>
  <Paragraphs>1</Paragraphs>
  <ScaleCrop>false</ScaleCrop>
  <Company>聖島國際專利商標聯合事務所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I</dc:title>
  <dc:creator>聖島國際專利商標聯合事務所</dc:creator>
  <cp:lastModifiedBy>溫哲緯</cp:lastModifiedBy>
  <cp:revision>4</cp:revision>
  <cp:lastPrinted>2008-01-29T08:06:00Z</cp:lastPrinted>
  <dcterms:created xsi:type="dcterms:W3CDTF">2018-11-05T06:46:00Z</dcterms:created>
  <dcterms:modified xsi:type="dcterms:W3CDTF">2019-01-11T01:57:00Z</dcterms:modified>
</cp:coreProperties>
</file>