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40"/>
          <w:szCs w:val="40"/>
          <w:lang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  <w:t>实验二</w:t>
      </w: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eastAsia="zh-Hans"/>
        </w:rPr>
        <w:t>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  <w:t>B</w:t>
      </w:r>
      <w:r>
        <w:rPr>
          <w:rFonts w:hint="eastAsia" w:ascii="Times New Roman" w:hAnsi="Times New Roman" w:eastAsia="Songti SC" w:cstheme="minorEastAsia"/>
          <w:b/>
          <w:bCs/>
          <w:sz w:val="40"/>
          <w:szCs w:val="40"/>
          <w:lang w:val="en-US" w:eastAsia="zh-Hans"/>
        </w:rPr>
        <w:t>uffer Overﬂow Vulnerability Lab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right"/>
        <w:textAlignment w:val="auto"/>
        <w:outlineLvl w:val="9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  <w:t xml:space="preserve">57117101 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焦典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eastAsiaTheme="minorEastAsia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T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ask1</w:t>
      </w:r>
      <w:r>
        <w:rPr>
          <w:rFonts w:hint="default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：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Running Shellcode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274310" cy="4368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Task 2: Exploiting the Vulnerability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Songti SC" w:cstheme="minorEastAsia"/>
          <w:b w:val="0"/>
          <w:bCs w:val="0"/>
          <w:sz w:val="21"/>
          <w:szCs w:val="21"/>
          <w:lang w:eastAsia="zh-Hans"/>
        </w:rPr>
        <w:t>1</w:t>
      </w:r>
      <w:r>
        <w:rPr>
          <w:rFonts w:hint="eastAsia" w:ascii="Times New Roman" w:hAnsi="Times New Roman" w:eastAsia="Songti SC" w:cstheme="minorEastAsia"/>
          <w:b w:val="0"/>
          <w:bCs w:val="0"/>
          <w:sz w:val="21"/>
          <w:szCs w:val="21"/>
          <w:lang w:val="en-US" w:eastAsia="zh-Hans"/>
        </w:rPr>
        <w:t>.编译程序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</w:pPr>
      <w:r>
        <w:drawing>
          <wp:inline distT="0" distB="0" distL="114300" distR="114300">
            <wp:extent cx="5267960" cy="518795"/>
            <wp:effectExtent l="0" t="0" r="1524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/>
          <w:b w:val="0"/>
          <w:bCs w:val="0"/>
          <w:sz w:val="21"/>
          <w:szCs w:val="21"/>
          <w:lang w:val="en-US" w:eastAsia="zh-Hans"/>
        </w:rPr>
      </w:pPr>
      <w:r>
        <w:rPr>
          <w:rFonts w:ascii="Times New Roman" w:hAnsi="Times New Roman" w:eastAsia="Songti SC"/>
          <w:b w:val="0"/>
          <w:bCs w:val="0"/>
          <w:sz w:val="21"/>
          <w:szCs w:val="21"/>
        </w:rPr>
        <w:t>2</w:t>
      </w:r>
      <w:r>
        <w:rPr>
          <w:rFonts w:hint="eastAsia" w:ascii="Times New Roman" w:hAnsi="Times New Roman" w:eastAsia="Songti SC"/>
          <w:b w:val="0"/>
          <w:bCs w:val="0"/>
          <w:sz w:val="21"/>
          <w:szCs w:val="21"/>
          <w:lang w:val="en-US" w:eastAsia="zh-Hans"/>
        </w:rPr>
        <w:t>.调试gdb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</w:pPr>
      <w:r>
        <w:drawing>
          <wp:inline distT="0" distB="0" distL="114300" distR="114300">
            <wp:extent cx="5272405" cy="929005"/>
            <wp:effectExtent l="0" t="0" r="1079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/>
          <w:b w:val="0"/>
          <w:bCs w:val="0"/>
          <w:sz w:val="21"/>
          <w:szCs w:val="21"/>
          <w:lang w:val="en-US" w:eastAsia="zh-Hans"/>
        </w:rPr>
      </w:pPr>
      <w:r>
        <w:rPr>
          <w:rFonts w:ascii="Times New Roman" w:hAnsi="Times New Roman" w:eastAsia="Songti SC"/>
          <w:b w:val="0"/>
          <w:bCs w:val="0"/>
          <w:sz w:val="21"/>
          <w:szCs w:val="21"/>
        </w:rPr>
        <w:t>3</w:t>
      </w:r>
      <w:r>
        <w:rPr>
          <w:rFonts w:hint="eastAsia" w:ascii="Times New Roman" w:hAnsi="Times New Roman" w:eastAsia="Songti SC"/>
          <w:b w:val="0"/>
          <w:bCs w:val="0"/>
          <w:sz w:val="21"/>
          <w:szCs w:val="21"/>
          <w:lang w:val="en-US" w:eastAsia="zh-Hans"/>
        </w:rPr>
        <w:t>.获取shellcode地址</w:t>
      </w:r>
      <w:r>
        <w:rPr>
          <w:rFonts w:hint="default" w:ascii="Times New Roman" w:hAnsi="Times New Roman" w:eastAsia="Songti SC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/>
          <w:b w:val="0"/>
          <w:bCs w:val="0"/>
          <w:sz w:val="21"/>
          <w:szCs w:val="21"/>
          <w:lang w:val="en-US" w:eastAsia="zh-Hans"/>
        </w:rPr>
        <w:t>shellcode地址为</w:t>
      </w:r>
      <w:r>
        <w:rPr>
          <w:rFonts w:ascii="Times New Roman" w:hAnsi="Times New Roman" w:eastAsia="Songti SC" w:cs="Times New Roman"/>
          <w:b w:val="0"/>
          <w:bCs w:val="0"/>
          <w:sz w:val="21"/>
          <w:szCs w:val="21"/>
        </w:rPr>
        <w:t>0xbfffe94b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</w:pPr>
      <w:r>
        <w:drawing>
          <wp:inline distT="0" distB="0" distL="114300" distR="114300">
            <wp:extent cx="1514475" cy="847725"/>
            <wp:effectExtent l="0" t="0" r="952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19275" cy="485775"/>
            <wp:effectExtent l="0" t="0" r="9525" b="222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Songti SC"/>
          <w:b w:val="0"/>
          <w:bCs w:val="0"/>
          <w:sz w:val="21"/>
          <w:szCs w:val="21"/>
          <w:lang w:eastAsia="zh-Hans"/>
        </w:rPr>
        <w:t>4</w:t>
      </w:r>
      <w:r>
        <w:rPr>
          <w:rFonts w:hint="eastAsia" w:ascii="Times New Roman" w:hAnsi="Times New Roman" w:eastAsia="Songti SC"/>
          <w:b w:val="0"/>
          <w:bCs w:val="0"/>
          <w:sz w:val="21"/>
          <w:szCs w:val="21"/>
          <w:lang w:val="en-US" w:eastAsia="zh-Hans"/>
        </w:rPr>
        <w:t>.编译程序exploit</w:t>
      </w:r>
      <w:r>
        <w:rPr>
          <w:rFonts w:hint="default" w:ascii="Times New Roman" w:hAnsi="Times New Roman" w:eastAsia="Songti SC"/>
          <w:b w:val="0"/>
          <w:bCs w:val="0"/>
          <w:sz w:val="21"/>
          <w:szCs w:val="21"/>
          <w:lang w:eastAsia="zh-Hans"/>
        </w:rPr>
        <w:t>.c，</w:t>
      </w:r>
      <w:r>
        <w:rPr>
          <w:rFonts w:hint="eastAsia" w:ascii="Times New Roman" w:hAnsi="Times New Roman" w:eastAsia="Songti SC"/>
          <w:b w:val="0"/>
          <w:bCs w:val="0"/>
          <w:sz w:val="21"/>
          <w:szCs w:val="21"/>
          <w:lang w:val="en-US" w:eastAsia="zh-Hans"/>
        </w:rPr>
        <w:t>得到root</w:t>
      </w:r>
      <w:r>
        <w:rPr>
          <w:rFonts w:hint="default" w:ascii="Times New Roman" w:hAnsi="Times New Roman" w:eastAsia="Songti SC"/>
          <w:b w:val="0"/>
          <w:bCs w:val="0"/>
          <w:sz w:val="21"/>
          <w:szCs w:val="21"/>
          <w:lang w:eastAsia="zh-Hans"/>
        </w:rPr>
        <w:t xml:space="preserve"> </w:t>
      </w:r>
      <w:r>
        <w:rPr>
          <w:rFonts w:hint="eastAsia" w:ascii="Times New Roman" w:hAnsi="Times New Roman" w:eastAsia="Songti SC"/>
          <w:b w:val="0"/>
          <w:bCs w:val="0"/>
          <w:sz w:val="21"/>
          <w:szCs w:val="21"/>
          <w:lang w:val="en-US" w:eastAsia="zh-Hans"/>
        </w:rPr>
        <w:t>shell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/>
          <w:lang w:eastAsia="zh-Hans"/>
        </w:rPr>
      </w:pPr>
      <w:r>
        <w:drawing>
          <wp:inline distT="0" distB="0" distL="114300" distR="114300">
            <wp:extent cx="3999865" cy="409575"/>
            <wp:effectExtent l="0" t="0" r="13335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Task 3: Defeating dash’s Countermeasure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ascii="Times New Roman" w:hAnsi="Times New Roman" w:eastAsia="Songti SC" w:cs="Times New Roman"/>
          <w:b w:val="0"/>
          <w:bCs w:val="0"/>
          <w:sz w:val="21"/>
          <w:szCs w:val="21"/>
        </w:rPr>
      </w:pPr>
      <w:r>
        <w:rPr>
          <w:rFonts w:hint="default" w:ascii="Times New Roman" w:hAnsi="Times New Roman" w:eastAsia="Songti SC" w:cstheme="minorEastAsia"/>
          <w:b w:val="0"/>
          <w:bCs w:val="0"/>
          <w:sz w:val="21"/>
          <w:szCs w:val="21"/>
          <w:lang w:eastAsia="zh-Hans"/>
        </w:rPr>
        <w:t>1</w:t>
      </w:r>
      <w:r>
        <w:rPr>
          <w:rFonts w:hint="eastAsia" w:ascii="Times New Roman" w:hAnsi="Times New Roman" w:eastAsia="Songti SC" w:cstheme="minorEastAsia"/>
          <w:b w:val="0"/>
          <w:bCs w:val="0"/>
          <w:sz w:val="21"/>
          <w:szCs w:val="21"/>
          <w:lang w:val="en-US" w:eastAsia="zh-Hans"/>
        </w:rPr>
        <w:t>.</w:t>
      </w:r>
      <w:r>
        <w:rPr>
          <w:rFonts w:ascii="Times New Roman" w:hAnsi="Times New Roman" w:eastAsia="Songti SC" w:cs="Times New Roman"/>
          <w:b w:val="0"/>
          <w:bCs w:val="0"/>
          <w:sz w:val="21"/>
          <w:szCs w:val="21"/>
        </w:rPr>
        <w:t>将程序</w:t>
      </w:r>
      <w:r>
        <w:rPr>
          <w:rFonts w:hint="eastAsia" w:ascii="Times New Roman" w:hAnsi="Times New Roman" w:eastAsia="Songti SC" w:cs="Times New Roman"/>
          <w:b w:val="0"/>
          <w:bCs w:val="0"/>
          <w:sz w:val="21"/>
          <w:szCs w:val="21"/>
          <w:lang w:val="en-US" w:eastAsia="zh-Hans"/>
        </w:rPr>
        <w:t>设置为</w:t>
      </w:r>
      <w:r>
        <w:rPr>
          <w:rFonts w:ascii="Times New Roman" w:hAnsi="Times New Roman" w:eastAsia="Songti SC" w:cs="Times New Roman"/>
          <w:b w:val="0"/>
          <w:bCs w:val="0"/>
          <w:sz w:val="21"/>
          <w:szCs w:val="21"/>
        </w:rPr>
        <w:t>Set-uid程序</w:t>
      </w:r>
      <w:r>
        <w:rPr>
          <w:rFonts w:ascii="Times New Roman" w:hAnsi="Times New Roman" w:eastAsia="Songti SC" w:cs="Times New Roman"/>
          <w:b w:val="0"/>
          <w:bCs w:val="0"/>
          <w:sz w:val="21"/>
          <w:szCs w:val="21"/>
        </w:rPr>
        <w:t>，</w:t>
      </w:r>
      <w:r>
        <w:rPr>
          <w:rFonts w:hint="eastAsia" w:ascii="Times New Roman" w:hAnsi="Times New Roman" w:eastAsia="Songti SC" w:cs="Times New Roman"/>
          <w:b w:val="0"/>
          <w:bCs w:val="0"/>
          <w:sz w:val="21"/>
          <w:szCs w:val="21"/>
          <w:lang w:val="en-US" w:eastAsia="zh-Hans"/>
        </w:rPr>
        <w:t>运行得到shell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</w:pPr>
      <w:r>
        <w:drawing>
          <wp:inline distT="0" distB="0" distL="114300" distR="114300">
            <wp:extent cx="4706620" cy="599440"/>
            <wp:effectExtent l="0" t="0" r="1778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59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/>
          <w:b w:val="0"/>
          <w:bCs w:val="0"/>
          <w:sz w:val="21"/>
          <w:szCs w:val="21"/>
          <w:lang w:val="en-US" w:eastAsia="zh-Hans"/>
        </w:rPr>
      </w:pPr>
      <w:r>
        <w:rPr>
          <w:rFonts w:ascii="Times New Roman" w:hAnsi="Times New Roman" w:eastAsia="Songti SC"/>
          <w:b w:val="0"/>
          <w:bCs w:val="0"/>
          <w:sz w:val="21"/>
          <w:szCs w:val="21"/>
        </w:rPr>
        <w:t>2</w:t>
      </w:r>
      <w:r>
        <w:rPr>
          <w:rFonts w:hint="eastAsia" w:ascii="Times New Roman" w:hAnsi="Times New Roman" w:eastAsia="Songti SC"/>
          <w:b w:val="0"/>
          <w:bCs w:val="0"/>
          <w:sz w:val="21"/>
          <w:szCs w:val="21"/>
          <w:lang w:val="en-US" w:eastAsia="zh-Hans"/>
        </w:rPr>
        <w:t>.取消注释后</w:t>
      </w:r>
      <w:r>
        <w:rPr>
          <w:rFonts w:hint="default" w:ascii="Times New Roman" w:hAnsi="Times New Roman" w:eastAsia="Songti SC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/>
          <w:b w:val="0"/>
          <w:bCs w:val="0"/>
          <w:sz w:val="21"/>
          <w:szCs w:val="21"/>
          <w:lang w:val="en-US" w:eastAsia="zh-Hans"/>
        </w:rPr>
        <w:t>重新编译程序</w:t>
      </w:r>
      <w:r>
        <w:rPr>
          <w:rFonts w:hint="default" w:ascii="Times New Roman" w:hAnsi="Times New Roman" w:eastAsia="Songti SC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/>
          <w:b w:val="0"/>
          <w:bCs w:val="0"/>
          <w:sz w:val="21"/>
          <w:szCs w:val="21"/>
          <w:lang w:val="en-US" w:eastAsia="zh-Hans"/>
        </w:rPr>
        <w:t>运行得到root权限的shell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</w:pPr>
      <w:r>
        <w:drawing>
          <wp:inline distT="0" distB="0" distL="114300" distR="114300">
            <wp:extent cx="3596640" cy="306070"/>
            <wp:effectExtent l="0" t="0" r="10160" b="241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30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/>
          <w:b w:val="0"/>
          <w:bCs w:val="0"/>
          <w:sz w:val="21"/>
          <w:szCs w:val="21"/>
          <w:lang w:val="en-US" w:eastAsia="zh-Hans"/>
        </w:rPr>
      </w:pPr>
      <w:r>
        <w:rPr>
          <w:rFonts w:ascii="Times New Roman" w:hAnsi="Times New Roman" w:eastAsia="Songti SC"/>
          <w:b w:val="0"/>
          <w:bCs w:val="0"/>
          <w:sz w:val="21"/>
          <w:szCs w:val="21"/>
        </w:rPr>
        <w:t>3</w:t>
      </w:r>
      <w:r>
        <w:rPr>
          <w:rFonts w:hint="eastAsia" w:ascii="Times New Roman" w:hAnsi="Times New Roman" w:eastAsia="Songti SC"/>
          <w:b w:val="0"/>
          <w:bCs w:val="0"/>
          <w:sz w:val="21"/>
          <w:szCs w:val="21"/>
          <w:lang w:val="en-US" w:eastAsia="zh-Hans"/>
        </w:rPr>
        <w:t>.连接dash后</w:t>
      </w:r>
      <w:r>
        <w:rPr>
          <w:rFonts w:hint="default" w:ascii="Times New Roman" w:hAnsi="Times New Roman" w:eastAsia="Songti SC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/>
          <w:b w:val="0"/>
          <w:bCs w:val="0"/>
          <w:sz w:val="21"/>
          <w:szCs w:val="21"/>
          <w:lang w:val="en-US" w:eastAsia="zh-Hans"/>
        </w:rPr>
        <w:t>也得到root权限的shell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</w:pPr>
      <w:r>
        <w:drawing>
          <wp:inline distT="0" distB="0" distL="114300" distR="114300">
            <wp:extent cx="3285490" cy="286385"/>
            <wp:effectExtent l="0" t="0" r="1651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/>
          <w:lang w:eastAsia="zh-Hans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Task 4: Defeating Address Randomization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 w:val="0"/>
          <w:bCs w:val="0"/>
          <w:sz w:val="21"/>
          <w:szCs w:val="21"/>
          <w:lang w:val="en-US" w:eastAsia="zh-Hans"/>
        </w:rPr>
      </w:pPr>
      <w:r>
        <w:rPr>
          <w:rFonts w:hint="default" w:ascii="Times New Roman" w:hAnsi="Times New Roman" w:eastAsia="Songti SC" w:cstheme="minorEastAsia"/>
          <w:b w:val="0"/>
          <w:bCs w:val="0"/>
          <w:sz w:val="21"/>
          <w:szCs w:val="21"/>
          <w:lang w:eastAsia="zh-Hans"/>
        </w:rPr>
        <w:t>1</w:t>
      </w:r>
      <w:r>
        <w:rPr>
          <w:rFonts w:hint="eastAsia" w:ascii="Times New Roman" w:hAnsi="Times New Roman" w:eastAsia="Songti SC" w:cstheme="minorEastAsia"/>
          <w:b w:val="0"/>
          <w:bCs w:val="0"/>
          <w:sz w:val="21"/>
          <w:szCs w:val="21"/>
          <w:lang w:val="en-US" w:eastAsia="zh-Hans"/>
        </w:rPr>
        <w:t>.地址随机化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00395" cy="297815"/>
            <wp:effectExtent l="0" t="0" r="1460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7435" cy="33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="Times New Roman"/>
          <w:b w:val="0"/>
          <w:bCs w:val="0"/>
          <w:sz w:val="21"/>
          <w:szCs w:val="21"/>
          <w:lang w:val="en-US" w:eastAsia="zh-Hans"/>
        </w:rPr>
      </w:pPr>
      <w:r>
        <w:rPr>
          <w:rFonts w:ascii="Times New Roman" w:hAnsi="Times New Roman" w:eastAsia="Songti SC" w:cs="Times New Roman"/>
          <w:b w:val="0"/>
          <w:bCs w:val="0"/>
          <w:sz w:val="21"/>
          <w:szCs w:val="21"/>
        </w:rPr>
        <w:t>2</w:t>
      </w:r>
      <w:r>
        <w:rPr>
          <w:rFonts w:hint="eastAsia" w:ascii="Times New Roman" w:hAnsi="Times New Roman" w:eastAsia="Songti SC" w:cs="Times New Roman"/>
          <w:b w:val="0"/>
          <w:bCs w:val="0"/>
          <w:sz w:val="21"/>
          <w:szCs w:val="21"/>
          <w:lang w:val="en-US" w:eastAsia="zh-Hans"/>
        </w:rPr>
        <w:t>.攻击失败后</w:t>
      </w:r>
      <w:r>
        <w:rPr>
          <w:rFonts w:hint="default" w:ascii="Times New Roman" w:hAnsi="Times New Roman" w:eastAsia="Songti SC" w:cs="Times New Roman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="Times New Roman"/>
          <w:b w:val="0"/>
          <w:bCs w:val="0"/>
          <w:sz w:val="21"/>
          <w:szCs w:val="21"/>
          <w:lang w:val="en-US" w:eastAsia="zh-Hans"/>
        </w:rPr>
        <w:t>暴力破解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cs="Times New Roman"/>
          <w:lang w:val="en-US" w:eastAsia="zh-Hans"/>
        </w:rPr>
      </w:pPr>
      <w:r>
        <w:drawing>
          <wp:inline distT="0" distB="0" distL="114300" distR="114300">
            <wp:extent cx="3340735" cy="259715"/>
            <wp:effectExtent l="0" t="0" r="12065" b="196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0735" cy="25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cs="Times New Roman"/>
          <w:lang w:eastAsia="zh-Hans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Task 5: Turn on the Stack Guard Protection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 w:val="0"/>
          <w:bCs w:val="0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b w:val="0"/>
          <w:bCs w:val="0"/>
          <w:sz w:val="21"/>
          <w:szCs w:val="21"/>
          <w:lang w:val="en-US" w:eastAsia="zh-Hans"/>
        </w:rPr>
        <w:t>关闭地址随机化</w:t>
      </w:r>
      <w:r>
        <w:rPr>
          <w:rFonts w:hint="default" w:ascii="Times New Roman" w:hAnsi="Times New Roman" w:eastAsia="Songti SC" w:cstheme="minorEastAsia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b w:val="0"/>
          <w:bCs w:val="0"/>
          <w:sz w:val="21"/>
          <w:szCs w:val="21"/>
          <w:lang w:val="en-US" w:eastAsia="zh-Hans"/>
        </w:rPr>
        <w:t>编译时不关闭栈</w:t>
      </w:r>
      <w:r>
        <w:rPr>
          <w:rFonts w:hint="default" w:ascii="Times New Roman" w:hAnsi="Times New Roman" w:eastAsia="Songti SC" w:cstheme="minorEastAsia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b w:val="0"/>
          <w:bCs w:val="0"/>
          <w:sz w:val="21"/>
          <w:szCs w:val="21"/>
          <w:lang w:val="en-US" w:eastAsia="zh-Hans"/>
        </w:rPr>
        <w:t>程序终止执行</w:t>
      </w:r>
      <w:r>
        <w:rPr>
          <w:rFonts w:hint="default" w:ascii="Times New Roman" w:hAnsi="Times New Roman" w:eastAsia="Songti SC" w:cstheme="minorEastAsia"/>
          <w:b w:val="0"/>
          <w:bCs w:val="0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  <w:r>
        <w:drawing>
          <wp:inline distT="0" distB="0" distL="114300" distR="114300">
            <wp:extent cx="3945890" cy="722630"/>
            <wp:effectExtent l="0" t="0" r="1651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72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Task 6: Turn on the Non-executable Stack Protection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 w:val="0"/>
          <w:bCs w:val="0"/>
          <w:sz w:val="21"/>
          <w:szCs w:val="21"/>
          <w:lang w:val="en-US" w:eastAsia="zh-Hans"/>
        </w:rPr>
      </w:pPr>
      <w:r>
        <w:rPr>
          <w:rFonts w:hint="eastAsia" w:ascii="Times New Roman" w:hAnsi="Times New Roman" w:eastAsia="Songti SC" w:cstheme="minorEastAsia"/>
          <w:b w:val="0"/>
          <w:bCs w:val="0"/>
          <w:sz w:val="21"/>
          <w:szCs w:val="21"/>
          <w:lang w:val="en-US" w:eastAsia="zh-Hans"/>
        </w:rPr>
        <w:t>关闭地址随机化</w:t>
      </w:r>
      <w:r>
        <w:rPr>
          <w:rFonts w:hint="default" w:ascii="Times New Roman" w:hAnsi="Times New Roman" w:eastAsia="Songti SC" w:cstheme="minorEastAsia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b w:val="0"/>
          <w:bCs w:val="0"/>
          <w:sz w:val="21"/>
          <w:szCs w:val="21"/>
          <w:lang w:val="en-US" w:eastAsia="zh-Hans"/>
        </w:rPr>
        <w:t>编译时打开可执行栈</w:t>
      </w:r>
      <w:r>
        <w:rPr>
          <w:rFonts w:hint="default" w:ascii="Times New Roman" w:hAnsi="Times New Roman" w:eastAsia="Songti SC" w:cstheme="minorEastAsia"/>
          <w:b w:val="0"/>
          <w:bCs w:val="0"/>
          <w:sz w:val="21"/>
          <w:szCs w:val="21"/>
          <w:lang w:eastAsia="zh-Hans"/>
        </w:rPr>
        <w:t>，</w:t>
      </w:r>
      <w:r>
        <w:rPr>
          <w:rFonts w:hint="eastAsia" w:ascii="Times New Roman" w:hAnsi="Times New Roman" w:eastAsia="Songti SC" w:cstheme="minorEastAsia"/>
          <w:b w:val="0"/>
          <w:bCs w:val="0"/>
          <w:sz w:val="21"/>
          <w:szCs w:val="21"/>
          <w:lang w:val="en-US" w:eastAsia="zh-Hans"/>
        </w:rPr>
        <w:t>攻击失败</w:t>
      </w:r>
      <w:r>
        <w:rPr>
          <w:rFonts w:hint="default" w:ascii="Times New Roman" w:hAnsi="Times New Roman" w:eastAsia="Songti SC" w:cstheme="minorEastAsia"/>
          <w:b w:val="0"/>
          <w:bCs w:val="0"/>
          <w:sz w:val="21"/>
          <w:szCs w:val="21"/>
          <w:lang w:eastAsia="zh-Hans"/>
        </w:rPr>
        <w:t>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</w:pPr>
      <w:r>
        <w:drawing>
          <wp:inline distT="0" distB="0" distL="114300" distR="114300">
            <wp:extent cx="4083050" cy="6286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Task 1: Finding out the addresses of libc functions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  <w:r>
        <w:rPr>
          <w:rFonts w:hint="default" w:ascii="Times New Roman" w:hAnsi="Times New Roman" w:eastAsia="Songti SC" w:cstheme="minorEastAsia"/>
          <w:b/>
          <w:bCs/>
          <w:sz w:val="28"/>
          <w:szCs w:val="28"/>
          <w:lang w:eastAsia="zh-Hans"/>
        </w:rPr>
        <w:t>1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.编译程序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</w:pPr>
      <w:r>
        <w:drawing>
          <wp:inline distT="0" distB="0" distL="114300" distR="114300">
            <wp:extent cx="5273040" cy="22860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/>
          <w:lang w:val="en-US" w:eastAsia="zh-Hans"/>
        </w:rPr>
      </w:pPr>
      <w:r>
        <w:t>2</w:t>
      </w:r>
      <w:r>
        <w:rPr>
          <w:rFonts w:hint="eastAsia"/>
          <w:lang w:val="en-US" w:eastAsia="zh-Hans"/>
        </w:rPr>
        <w:t>.得到地址如图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</w:pPr>
      <w:r>
        <w:drawing>
          <wp:inline distT="0" distB="0" distL="114300" distR="114300">
            <wp:extent cx="3698875" cy="1353185"/>
            <wp:effectExtent l="0" t="0" r="9525" b="1841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/>
          <w:lang w:val="en-US" w:eastAsia="zh-Hans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Task 2: Putting the shell string in the memory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</w:pPr>
      <w:r>
        <w:rPr>
          <w:rFonts w:hint="default" w:ascii="Times New Roman" w:hAnsi="Times New Roman" w:eastAsia="Songti SC" w:cstheme="minorEastAsia"/>
          <w:b/>
          <w:bCs/>
          <w:sz w:val="28"/>
          <w:szCs w:val="28"/>
          <w:lang w:eastAsia="zh-Hans"/>
        </w:rPr>
        <w:t>1</w:t>
      </w:r>
      <w:r>
        <w:rPr>
          <w:rFonts w:hint="eastAsia" w:ascii="Times New Roman" w:hAnsi="Times New Roman" w:eastAsia="Songti SC" w:cstheme="minorEastAsia"/>
          <w:b/>
          <w:bCs/>
          <w:sz w:val="28"/>
          <w:szCs w:val="28"/>
          <w:lang w:val="en-US" w:eastAsia="zh-Hans"/>
        </w:rPr>
        <w:t>.定义环境变量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</w:pPr>
      <w:r>
        <w:drawing>
          <wp:inline distT="0" distB="0" distL="114300" distR="114300">
            <wp:extent cx="5269865" cy="537210"/>
            <wp:effectExtent l="0" t="0" r="13335" b="2159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/>
          <w:lang w:val="en-US" w:eastAsia="zh-Hans"/>
        </w:rPr>
      </w:pPr>
      <w:r>
        <w:t>2</w:t>
      </w:r>
      <w:r>
        <w:rPr>
          <w:rFonts w:hint="eastAsia"/>
          <w:lang w:val="en-US" w:eastAsia="zh-Hans"/>
        </w:rPr>
        <w:t>.获取环境变量地址为bffffdae</w:t>
      </w:r>
      <w:bookmarkStart w:id="0" w:name="_GoBack"/>
      <w:bookmarkEnd w:id="0"/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/>
          <w:lang w:val="en-US" w:eastAsia="zh-Hans"/>
        </w:rPr>
      </w:pPr>
      <w:r>
        <w:drawing>
          <wp:inline distT="0" distB="0" distL="114300" distR="114300">
            <wp:extent cx="4905375" cy="161925"/>
            <wp:effectExtent l="0" t="0" r="22225" b="158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/>
          <w:lang w:eastAsia="zh-Hans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 w:ascii="Times New Roman" w:hAnsi="Times New Roman" w:eastAsia="Songti SC" w:cstheme="minorEastAsia"/>
          <w:b/>
          <w:bCs/>
          <w:sz w:val="28"/>
          <w:szCs w:val="28"/>
          <w:lang w:eastAsia="zh-Hans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480" w:lineRule="auto"/>
        <w:ind w:left="0" w:leftChars="0" w:right="0" w:rightChars="0" w:firstLine="0" w:firstLineChars="0"/>
        <w:jc w:val="left"/>
        <w:textAlignment w:val="auto"/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NimbusRomNo9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Mon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Arial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-BoldMT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EB556F"/>
    <w:rsid w:val="53EB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2020-09-06T09:12:00Z</dcterms:created>
  <dc:creator>jiaodian</dc:creator>
  <cp:lastModifiedBy>jiaodian</cp:lastModifiedBy>
  <dcterms:modified xsi:type="dcterms:W3CDTF">2020-09-06T09:49:04Z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