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b/>
          <w:bCs/>
          <w:sz w:val="40"/>
          <w:szCs w:val="40"/>
          <w:lang w:eastAsia="zh-Hans"/>
        </w:rPr>
      </w:pPr>
      <w:r>
        <w:rPr>
          <w:rFonts w:hint="eastAsia" w:ascii="Times New Roman" w:hAnsi="Times New Roman" w:eastAsia="Songti SC" w:cstheme="minorEastAsia"/>
          <w:b/>
          <w:bCs/>
          <w:sz w:val="40"/>
          <w:szCs w:val="40"/>
          <w:lang w:val="en-US" w:eastAsia="zh-Hans"/>
        </w:rPr>
        <w:t>实验四</w:t>
      </w:r>
      <w:r>
        <w:rPr>
          <w:rFonts w:hint="eastAsia" w:ascii="Times New Roman" w:hAnsi="Times New Roman" w:eastAsia="Songti SC" w:cstheme="minorEastAsia"/>
          <w:b/>
          <w:bCs/>
          <w:sz w:val="40"/>
          <w:szCs w:val="40"/>
          <w:lang w:eastAsia="zh-Hans"/>
        </w:rPr>
        <w:t>：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Times New Roman" w:hAnsi="Times New Roman" w:eastAsia="Songti SC" w:cstheme="minorEastAsia"/>
          <w:b/>
          <w:bCs/>
          <w:sz w:val="40"/>
          <w:szCs w:val="40"/>
          <w:lang w:val="en-US" w:eastAsia="zh-Hans"/>
        </w:rPr>
      </w:pPr>
      <w:r>
        <w:rPr>
          <w:rFonts w:hint="eastAsia" w:ascii="Times New Roman" w:hAnsi="Times New Roman" w:eastAsia="Songti SC" w:cstheme="minorEastAsia"/>
          <w:b/>
          <w:bCs/>
          <w:sz w:val="40"/>
          <w:szCs w:val="40"/>
          <w:lang w:val="en-US" w:eastAsia="zh-Hans"/>
        </w:rPr>
        <w:t>TCP/IP Attack Lab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right"/>
        <w:textAlignment w:val="auto"/>
        <w:outlineLvl w:val="9"/>
        <w:rPr>
          <w:rFonts w:hint="eastAsia" w:ascii="Times New Roman" w:hAnsi="Times New Roman" w:eastAsia="Songti SC" w:cstheme="minorEastAsia"/>
          <w:b/>
          <w:bCs/>
          <w:sz w:val="28"/>
          <w:szCs w:val="28"/>
          <w:lang w:val="en-US" w:eastAsia="zh-Hans"/>
        </w:rPr>
      </w:pPr>
      <w:r>
        <w:rPr>
          <w:rFonts w:hint="eastAsia" w:ascii="Times New Roman" w:hAnsi="Times New Roman" w:eastAsia="Songti SC" w:cstheme="minorEastAsia"/>
          <w:b/>
          <w:bCs/>
          <w:sz w:val="28"/>
          <w:szCs w:val="28"/>
          <w:lang w:eastAsia="zh-Hans"/>
        </w:rPr>
        <w:t xml:space="preserve">57117101 </w:t>
      </w:r>
      <w:r>
        <w:rPr>
          <w:rFonts w:hint="eastAsia" w:ascii="Times New Roman" w:hAnsi="Times New Roman" w:eastAsia="Songti SC" w:cstheme="minorEastAsia"/>
          <w:b/>
          <w:bCs/>
          <w:sz w:val="28"/>
          <w:szCs w:val="28"/>
          <w:lang w:val="en-US" w:eastAsia="zh-Hans"/>
        </w:rPr>
        <w:t>焦典</w:t>
      </w:r>
    </w:p>
    <w:p>
      <w:pPr>
        <w:pStyle w:val="2"/>
        <w:spacing w:before="0"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宋体" w:cs="Times New Roman"/>
          <w:b/>
          <w:bCs/>
          <w:kern w:val="44"/>
          <w:sz w:val="24"/>
          <w:szCs w:val="24"/>
        </w:rPr>
        <w:t>Task 1: SYN Flooding Attack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Times New Roman" w:hAnsi="Times New Roman" w:eastAsia="Songti SC" w:cstheme="minorEastAsia"/>
          <w:b w:val="0"/>
          <w:bCs w:val="0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Songti SC" w:cstheme="minorEastAsia"/>
          <w:b w:val="0"/>
          <w:bCs w:val="0"/>
          <w:sz w:val="21"/>
          <w:szCs w:val="21"/>
          <w:lang w:eastAsia="zh-Hans"/>
        </w:rPr>
        <w:t>1</w:t>
      </w:r>
      <w:r>
        <w:rPr>
          <w:rFonts w:hint="eastAsia" w:ascii="Times New Roman" w:hAnsi="Times New Roman" w:eastAsia="Songti SC" w:cstheme="minorEastAsia"/>
          <w:b w:val="0"/>
          <w:bCs w:val="0"/>
          <w:sz w:val="21"/>
          <w:szCs w:val="21"/>
          <w:lang w:val="en-US" w:eastAsia="zh-Hans"/>
        </w:rPr>
        <w:t>.关闭保护措施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both"/>
        <w:textAlignment w:val="auto"/>
        <w:outlineLvl w:val="9"/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4305300" cy="1319530"/>
            <wp:effectExtent l="0" t="0" r="1270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319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b w:val="0"/>
          <w:bCs w:val="0"/>
          <w:sz w:val="21"/>
          <w:szCs w:val="21"/>
          <w:lang w:val="en-US" w:eastAsia="zh-Hans"/>
        </w:rPr>
      </w:pPr>
      <w:r>
        <w:rPr>
          <w:rFonts w:hint="eastAsia"/>
          <w:b w:val="0"/>
          <w:bCs w:val="0"/>
          <w:sz w:val="21"/>
          <w:szCs w:val="21"/>
          <w:lang w:val="en-US" w:eastAsia="zh-Hans"/>
        </w:rPr>
        <w:t>对端口进行攻击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both"/>
        <w:textAlignment w:val="auto"/>
        <w:outlineLvl w:val="9"/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4324350" cy="133350"/>
            <wp:effectExtent l="0" t="0" r="19050" b="190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b w:val="0"/>
          <w:bCs w:val="0"/>
          <w:sz w:val="21"/>
          <w:szCs w:val="21"/>
          <w:lang w:val="en-US" w:eastAsia="zh-Hans"/>
        </w:rPr>
      </w:pPr>
      <w:r>
        <w:rPr>
          <w:rFonts w:hint="eastAsia"/>
          <w:b w:val="0"/>
          <w:bCs w:val="0"/>
          <w:sz w:val="21"/>
          <w:szCs w:val="21"/>
          <w:lang w:val="en-US" w:eastAsia="zh-Hans"/>
        </w:rPr>
        <w:t>查看连接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发现很多连接连接不上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b w:val="0"/>
          <w:bCs w:val="0"/>
          <w:sz w:val="21"/>
          <w:szCs w:val="21"/>
          <w:lang w:val="en-US" w:eastAsia="zh-Hans"/>
        </w:r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4508500" cy="1846580"/>
            <wp:effectExtent l="0" t="0" r="1270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1846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1"/>
          <w:szCs w:val="21"/>
          <w:lang w:val="en-US" w:eastAsia="zh-Hans"/>
        </w:rPr>
      </w:pPr>
      <w:r>
        <w:rPr>
          <w:b w:val="0"/>
          <w:bCs w:val="0"/>
          <w:sz w:val="21"/>
          <w:szCs w:val="21"/>
        </w:rPr>
        <w:t>2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.打开保护措施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发现主机支持更多的连接</w:t>
      </w:r>
    </w:p>
    <w:p>
      <w:pPr>
        <w:rPr>
          <w:rFonts w:hint="eastAsia"/>
          <w:b w:val="0"/>
          <w:bCs w:val="0"/>
          <w:sz w:val="21"/>
          <w:szCs w:val="21"/>
          <w:lang w:eastAsia="zh-Hans"/>
        </w:rPr>
      </w:pPr>
    </w:p>
    <w:p>
      <w:pPr>
        <w:pStyle w:val="2"/>
        <w:spacing w:before="0" w:after="0" w:line="240" w:lineRule="auto"/>
        <w:rPr>
          <w:rFonts w:ascii="Times New Roman" w:hAnsi="Times New Roman" w:eastAsia="宋体" w:cs="Times New Roman"/>
          <w:b/>
          <w:bCs/>
          <w:kern w:val="44"/>
          <w:sz w:val="24"/>
          <w:szCs w:val="24"/>
        </w:rPr>
      </w:pPr>
    </w:p>
    <w:p>
      <w:pPr>
        <w:pStyle w:val="2"/>
        <w:spacing w:before="0" w:after="0" w:line="240" w:lineRule="auto"/>
        <w:rPr>
          <w:rFonts w:ascii="Times New Roman" w:hAnsi="Times New Roman" w:eastAsia="宋体" w:cs="Times New Roman"/>
          <w:b/>
          <w:bCs/>
          <w:kern w:val="44"/>
          <w:sz w:val="24"/>
          <w:szCs w:val="24"/>
        </w:rPr>
      </w:pPr>
      <w:r>
        <w:rPr>
          <w:rFonts w:ascii="Times New Roman" w:hAnsi="Times New Roman" w:eastAsia="宋体" w:cs="Times New Roman"/>
          <w:b/>
          <w:bCs/>
          <w:kern w:val="44"/>
          <w:sz w:val="24"/>
          <w:szCs w:val="24"/>
        </w:rPr>
        <w:t>Task 2: TCP RST Attacks on telnet and ssh Connections</w:t>
      </w:r>
    </w:p>
    <w:p/>
    <w:p>
      <w:pPr>
        <w:rPr>
          <w:rFonts w:hint="default"/>
          <w:b w:val="0"/>
          <w:bCs w:val="0"/>
          <w:sz w:val="21"/>
          <w:szCs w:val="21"/>
          <w:lang w:eastAsia="zh-Hans"/>
        </w:rPr>
      </w:pPr>
      <w:r>
        <w:rPr>
          <w:rFonts w:hint="default"/>
          <w:b w:val="0"/>
          <w:bCs w:val="0"/>
          <w:sz w:val="21"/>
          <w:szCs w:val="21"/>
          <w:lang w:eastAsia="zh-Hans"/>
        </w:rPr>
        <w:t>1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.netwox</w:t>
      </w:r>
      <w:r>
        <w:rPr>
          <w:rFonts w:hint="default"/>
          <w:b w:val="0"/>
          <w:bCs w:val="0"/>
          <w:sz w:val="21"/>
          <w:szCs w:val="21"/>
          <w:lang w:eastAsia="zh-Hans"/>
        </w:rPr>
        <w:t>：</w:t>
      </w:r>
    </w:p>
    <w:p>
      <w:r>
        <w:drawing>
          <wp:inline distT="0" distB="0" distL="0" distR="0">
            <wp:extent cx="4869815" cy="248920"/>
            <wp:effectExtent l="0" t="0" r="698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9815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06040" cy="712470"/>
            <wp:effectExtent l="0" t="0" r="10160" b="241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712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talnet连接过程被终止</w:t>
      </w:r>
      <w:r>
        <w:rPr>
          <w:rFonts w:hint="default"/>
          <w:lang w:eastAsia="zh-Hans"/>
        </w:rPr>
        <w:t>。</w:t>
      </w:r>
    </w:p>
    <w:p>
      <w:r>
        <w:drawing>
          <wp:inline distT="0" distB="0" distL="0" distR="0">
            <wp:extent cx="4989830" cy="254000"/>
            <wp:effectExtent l="0" t="0" r="139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983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640455" cy="274320"/>
            <wp:effectExtent l="0" t="0" r="1714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0455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ssh连接过程被终止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.scapy</w:t>
      </w:r>
    </w:p>
    <w:p>
      <w:r>
        <w:drawing>
          <wp:inline distT="0" distB="0" distL="114300" distR="114300">
            <wp:extent cx="3000375" cy="819150"/>
            <wp:effectExtent l="0" t="0" r="22225" b="1905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运行代码后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talent连接过程被终止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将代码改编成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pkt</w:t>
      </w:r>
      <w:r>
        <w:rPr>
          <w:rFonts w:hint="default"/>
          <w:lang w:eastAsia="zh-Hans"/>
        </w:rPr>
        <w:t>=</w:t>
      </w:r>
      <w:r>
        <w:rPr>
          <w:rFonts w:hint="eastAsia"/>
          <w:lang w:val="en-US" w:eastAsia="zh-Hans"/>
        </w:rPr>
        <w:t>sniff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filter</w:t>
      </w:r>
      <w:r>
        <w:rPr>
          <w:rFonts w:hint="default"/>
          <w:lang w:eastAsia="zh-Hans"/>
        </w:rPr>
        <w:t>=’</w:t>
      </w:r>
      <w:r>
        <w:rPr>
          <w:rFonts w:hint="eastAsia"/>
          <w:lang w:val="en-US" w:eastAsia="zh-Hans"/>
        </w:rPr>
        <w:t>host</w:t>
      </w:r>
      <w:r>
        <w:rPr>
          <w:rFonts w:hint="default"/>
          <w:lang w:eastAsia="zh-Hans"/>
        </w:rPr>
        <w:t xml:space="preserve"> 10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9 </w:t>
      </w:r>
      <w:r>
        <w:rPr>
          <w:rFonts w:hint="eastAsia"/>
          <w:lang w:val="en-US" w:eastAsia="zh-Hans"/>
        </w:rPr>
        <w:t>and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h</w:t>
      </w:r>
      <w:r>
        <w:rPr>
          <w:rFonts w:hint="default"/>
          <w:lang w:eastAsia="zh-Hans"/>
        </w:rPr>
        <w:t>ost 10.0.2.7 and port 22’,prn=do_rst)</w:t>
      </w:r>
    </w:p>
    <w:p>
      <w:r>
        <w:drawing>
          <wp:inline distT="0" distB="0" distL="114300" distR="114300">
            <wp:extent cx="2943225" cy="336550"/>
            <wp:effectExtent l="0" t="0" r="3175" b="1905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t>ss</w:t>
      </w:r>
      <w:r>
        <w:rPr>
          <w:rFonts w:hint="eastAsia"/>
          <w:lang w:val="en-US" w:eastAsia="zh-Hans"/>
        </w:rPr>
        <w:t>连接过程被终止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pStyle w:val="2"/>
        <w:spacing w:before="0" w:after="0" w:line="240" w:lineRule="auto"/>
        <w:rPr>
          <w:rFonts w:ascii="Times New Roman" w:hAnsi="Times New Roman" w:eastAsia="宋体" w:cs="Times New Roman"/>
          <w:b/>
          <w:bCs/>
          <w:kern w:val="44"/>
          <w:sz w:val="24"/>
          <w:szCs w:val="24"/>
        </w:rPr>
      </w:pPr>
    </w:p>
    <w:p>
      <w:pPr>
        <w:pStyle w:val="2"/>
        <w:spacing w:before="0" w:after="0" w:line="240" w:lineRule="auto"/>
        <w:rPr>
          <w:rFonts w:ascii="Times New Roman" w:hAnsi="Times New Roman" w:eastAsia="宋体" w:cs="Times New Roman"/>
          <w:b/>
          <w:bCs/>
          <w:kern w:val="44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eastAsia="宋体" w:cs="Times New Roman"/>
          <w:b/>
          <w:bCs/>
          <w:kern w:val="44"/>
          <w:sz w:val="24"/>
          <w:szCs w:val="24"/>
        </w:rPr>
        <w:t>Task 4</w:t>
      </w:r>
      <w:r>
        <w:rPr>
          <w:rFonts w:hint="eastAsia" w:ascii="Times New Roman" w:hAnsi="Times New Roman" w:eastAsia="宋体" w:cs="Times New Roman"/>
          <w:b/>
          <w:bCs/>
          <w:kern w:val="44"/>
          <w:sz w:val="24"/>
          <w:szCs w:val="24"/>
        </w:rPr>
        <w:t>：</w:t>
      </w:r>
      <w:r>
        <w:rPr>
          <w:rFonts w:ascii="Times New Roman" w:hAnsi="Times New Roman" w:eastAsia="宋体" w:cs="Times New Roman"/>
          <w:b/>
          <w:bCs/>
          <w:kern w:val="44"/>
          <w:sz w:val="24"/>
          <w:szCs w:val="24"/>
        </w:rPr>
        <w:t>TCP Session Hijacking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监听端口</w:t>
      </w:r>
    </w:p>
    <w:p>
      <w:r>
        <w:drawing>
          <wp:inline distT="0" distB="0" distL="114300" distR="114300">
            <wp:extent cx="3075940" cy="281940"/>
            <wp:effectExtent l="0" t="0" r="22860" b="2286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5940" cy="28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创建秘密文件</w:t>
      </w:r>
    </w:p>
    <w:p>
      <w:r>
        <w:drawing>
          <wp:inline distT="0" distB="0" distL="114300" distR="114300">
            <wp:extent cx="4615180" cy="129540"/>
            <wp:effectExtent l="0" t="0" r="7620" b="2286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5180" cy="129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建立talent连接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4695190" cy="2397125"/>
            <wp:effectExtent l="0" t="0" r="3810" b="1587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239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NimbusRomNo9L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imbusMonL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Arial">
    <w:panose1 w:val="020B0704020202020204"/>
    <w:charset w:val="00"/>
    <w:family w:val="auto"/>
    <w:pitch w:val="default"/>
    <w:sig w:usb0="E0002AFF" w:usb1="C0007843" w:usb2="00000009" w:usb3="00000000" w:csb0="400001FF" w:csb1="FFFF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Songti SC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rial-BoldMT">
    <w:panose1 w:val="020B0704020202020204"/>
    <w:charset w:val="00"/>
    <w:family w:val="auto"/>
    <w:pitch w:val="default"/>
    <w:sig w:usb0="E0002AFF" w:usb1="C0007843" w:usb2="00000009" w:usb3="00000000" w:csb0="400001FF" w:csb1="FFFF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FFF010C"/>
    <w:rsid w:val="EFFF0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Office_2.6.1.4274_F1E327BC-269C-435d-A152-05C5408002CA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2020-09-16T10:18:00Z</dcterms:created>
  <dc:creator>jiaodian</dc:creator>
  <cp:lastModifiedBy>jiaodian</cp:lastModifiedBy>
  <dcterms:modified xsi:type="dcterms:W3CDTF">2020-09-16T10:50:25Z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2052-2.6.1.4274</vt:lpwstr>
  </property>
</Properties>
</file>