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ADHDvASD</w:t>
            </w:r>
          </w:p>
        </w:tc>
        <w:tc>
          <w:p>
            <w:pPr>
              <w:pStyle w:val="Normal"/>
            </w:pPr>
            <w:r>
              <w:t>ADHDvBOTH</w:t>
            </w:r>
          </w:p>
        </w:tc>
        <w:tc>
          <w:p>
            <w:pPr>
              <w:pStyle w:val="Normal"/>
            </w:pPr>
            <w:r>
              <w:t>ADHDvCOMP</w:t>
            </w:r>
          </w:p>
        </w:tc>
        <w:tc>
          <w:p>
            <w:pPr>
              <w:pStyle w:val="Normal"/>
            </w:pPr>
            <w:r>
              <w:t>ASDvBOTH</w:t>
            </w:r>
          </w:p>
        </w:tc>
        <w:tc>
          <w:p>
            <w:pPr>
              <w:pStyle w:val="Normal"/>
            </w:pPr>
            <w:r>
              <w:t>ASDvCOMP</w:t>
            </w:r>
          </w:p>
        </w:tc>
        <w:tc>
          <w:p>
            <w:pPr>
              <w:pStyle w:val="Normal"/>
            </w:pPr>
            <w:r>
              <w:t>BOTHvCOMP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3.5635409</w:t>
            </w:r>
          </w:p>
        </w:tc>
        <w:tc>
          <w:p>
            <w:pPr>
              <w:pStyle w:val="Normal"/>
            </w:pPr>
            <w:r>
              <w:t>-0.8750280</w:t>
            </w:r>
          </w:p>
        </w:tc>
        <w:tc>
          <w:p>
            <w:pPr>
              <w:pStyle w:val="Normal"/>
            </w:pPr>
            <w:r>
              <w:t>10.420051</w:t>
            </w:r>
          </w:p>
        </w:tc>
        <w:tc>
          <w:p>
            <w:pPr>
              <w:pStyle w:val="Normal"/>
            </w:pPr>
            <w:r>
              <w:t>9.0258704</w:t>
            </w:r>
          </w:p>
        </w:tc>
        <w:tc>
          <w:p>
            <w:pPr>
              <w:pStyle w:val="Normal"/>
            </w:pPr>
            <w:r>
              <w:t>2.722547</w:t>
            </w:r>
          </w:p>
        </w:tc>
        <w:tc>
          <w:p>
            <w:pPr>
              <w:pStyle w:val="Normal"/>
            </w:pPr>
            <w:r>
              <w:t>17.909159</w:t>
            </w:r>
          </w:p>
        </w:tc>
      </w:tr>
      <w:tr>
        <w:tc>
          <w:p>
            <w:pPr>
              <w:pStyle w:val="Normal"/>
            </w:pPr>
            <w:r>
              <w:t>BDI</w:t>
            </w:r>
          </w:p>
        </w:tc>
        <w:tc>
          <w:p>
            <w:pPr>
              <w:pStyle w:val="Normal"/>
            </w:pPr>
            <w:r>
              <w:t>-0.7196893</w:t>
            </w:r>
          </w:p>
        </w:tc>
        <w:tc>
          <w:p>
            <w:pPr>
              <w:pStyle w:val="Normal"/>
            </w:pPr>
            <w:r>
              <w:t>-1.2075548</w:t>
            </w:r>
          </w:p>
        </w:tc>
        <w:tc>
          <w:p>
            <w:pPr>
              <w:pStyle w:val="Normal"/>
            </w:pPr>
            <w:r>
              <w:t>2.631880</w:t>
            </w:r>
          </w:p>
        </w:tc>
        <w:tc>
          <w:p>
            <w:pPr>
              <w:pStyle w:val="Normal"/>
            </w:pPr>
            <w:r>
              <w:t>-0.8883547</w:t>
            </w:r>
          </w:p>
        </w:tc>
        <w:tc>
          <w:p>
            <w:pPr>
              <w:pStyle w:val="Normal"/>
            </w:pPr>
            <w:r>
              <w:t>4.878275</w:t>
            </w:r>
          </w:p>
        </w:tc>
        <w:tc>
          <w:p>
            <w:pPr>
              <w:pStyle w:val="Normal"/>
            </w:pPr>
            <w:r>
              <w:t>3.521293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7.4848942</w:t>
            </w:r>
          </w:p>
        </w:tc>
        <w:tc>
          <w:p>
            <w:pPr>
              <w:pStyle w:val="Normal"/>
            </w:pPr>
            <w:r>
              <w:t>6.9214794</w:t>
            </w:r>
          </w:p>
        </w:tc>
        <w:tc>
          <w:p>
            <w:pPr>
              <w:pStyle w:val="Normal"/>
            </w:pPr>
            <w:r>
              <w:t>5.393146</w:t>
            </w:r>
          </w:p>
        </w:tc>
        <w:tc>
          <w:p>
            <w:pPr>
              <w:pStyle w:val="Normal"/>
            </w:pPr>
            <w:r>
              <w:t>-1.0980742</w:t>
            </w:r>
          </w:p>
        </w:tc>
        <w:tc>
          <w:p>
            <w:pPr>
              <w:pStyle w:val="Normal"/>
            </w:pPr>
            <w:r>
              <w:t>22.830756</w:t>
            </w:r>
          </w:p>
        </w:tc>
        <w:tc>
          <w:p>
            <w:pPr>
              <w:pStyle w:val="Normal"/>
            </w:pPr>
            <w:r>
              <w:t>23.557584</w:t>
            </w:r>
          </w:p>
        </w:tc>
      </w:tr>
      <w:tr>
        <w:tc>
          <w:p>
            <w:pPr>
              <w:pStyle w:val="Normal"/>
            </w:pPr>
            <w:r>
              <w:t>TAS-20</w:t>
            </w:r>
          </w:p>
        </w:tc>
        <w:tc>
          <w:p>
            <w:pPr>
              <w:pStyle w:val="Normal"/>
            </w:pPr>
            <w:r>
              <w:t>5.7772832</w:t>
            </w:r>
          </w:p>
        </w:tc>
        <w:tc>
          <w:p>
            <w:pPr>
              <w:pStyle w:val="Normal"/>
            </w:pPr>
            <w:r>
              <w:t>0.1576203</w:t>
            </w:r>
          </w:p>
        </w:tc>
        <w:tc>
          <w:p>
            <w:pPr>
              <w:pStyle w:val="Normal"/>
            </w:pPr>
            <w:r>
              <w:t>3.338482</w:t>
            </w:r>
          </w:p>
        </w:tc>
        <w:tc>
          <w:p>
            <w:pPr>
              <w:pStyle w:val="Normal"/>
            </w:pPr>
            <w:r>
              <w:t>1.3773779</w:t>
            </w:r>
          </w:p>
        </w:tc>
        <w:tc>
          <w:p>
            <w:pPr>
              <w:pStyle w:val="Normal"/>
            </w:pPr>
            <w:r>
              <w:t>22.916980</w:t>
            </w:r>
          </w:p>
        </w:tc>
        <w:tc>
          <w:p>
            <w:pPr>
              <w:pStyle w:val="Normal"/>
            </w:pPr>
            <w:r>
              <w:t>10.622738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2025-06-12T14:06:45Z</dcterms:modified>
  <cp:category/>
</cp:coreProperties>
</file>