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measure</w:t>
            </w:r>
          </w:p>
        </w:tc>
        <w:tc>
          <w:p>
            <w:pPr>
              <w:pStyle w:val="Normal"/>
            </w:pPr>
            <w:r>
              <w:t>ADHD_face</w:t>
            </w:r>
          </w:p>
        </w:tc>
        <w:tc>
          <w:p>
            <w:pPr>
              <w:pStyle w:val="Normal"/>
            </w:pPr>
            <w:r>
              <w:t>ADHD_object</w:t>
            </w:r>
          </w:p>
        </w:tc>
        <w:tc>
          <w:p>
            <w:pPr>
              <w:pStyle w:val="Normal"/>
            </w:pPr>
            <w:r>
              <w:t>ASD_face</w:t>
            </w:r>
          </w:p>
        </w:tc>
        <w:tc>
          <w:p>
            <w:pPr>
              <w:pStyle w:val="Normal"/>
            </w:pPr>
            <w:r>
              <w:t>ASD_object</w:t>
            </w:r>
          </w:p>
        </w:tc>
        <w:tc>
          <w:p>
            <w:pPr>
              <w:pStyle w:val="Normal"/>
            </w:pPr>
            <w:r>
              <w:t>BOTH_face</w:t>
            </w:r>
          </w:p>
        </w:tc>
        <w:tc>
          <w:p>
            <w:pPr>
              <w:pStyle w:val="Normal"/>
            </w:pPr>
            <w:r>
              <w:t>BOTH_object</w:t>
            </w:r>
          </w:p>
        </w:tc>
        <w:tc>
          <w:p>
            <w:pPr>
              <w:pStyle w:val="Normal"/>
            </w:pPr>
            <w:r>
              <w:t>COMP_face</w:t>
            </w:r>
          </w:p>
        </w:tc>
        <w:tc>
          <w:p>
            <w:pPr>
              <w:pStyle w:val="Normal"/>
            </w:pPr>
            <w:r>
              <w:t>COMP_object</w:t>
            </w:r>
          </w:p>
        </w:tc>
      </w:tr>
      <w:tr>
        <w:tc>
          <w:p>
            <w:pPr>
              <w:pStyle w:val="Normal"/>
            </w:pPr>
            <w:r>
              <w:t>accuracy</w:t>
            </w:r>
          </w:p>
        </w:tc>
        <w:tc>
          <w:p>
            <w:pPr>
              <w:pStyle w:val="Normal"/>
            </w:pPr>
            <w:r>
              <w:t>3.38 ±0.97</w:t>
            </w:r>
          </w:p>
        </w:tc>
        <w:tc>
          <w:p>
            <w:pPr>
              <w:pStyle w:val="Normal"/>
            </w:pPr>
            <w:r>
              <w:t>3.58 ±0.89</w:t>
            </w:r>
          </w:p>
        </w:tc>
        <w:tc>
          <w:p>
            <w:pPr>
              <w:pStyle w:val="Normal"/>
            </w:pPr>
            <w:r>
              <w:t>3.07 ±0.56</w:t>
            </w:r>
          </w:p>
        </w:tc>
        <w:tc>
          <w:p>
            <w:pPr>
              <w:pStyle w:val="Normal"/>
            </w:pPr>
            <w:r>
              <w:t>2.35 ±0.41</w:t>
            </w:r>
          </w:p>
        </w:tc>
        <w:tc>
          <w:p>
            <w:pPr>
              <w:pStyle w:val="Normal"/>
            </w:pPr>
            <w:r>
              <w:t>2.15 ±0.35</w:t>
            </w:r>
          </w:p>
        </w:tc>
        <w:tc>
          <w:p>
            <w:pPr>
              <w:pStyle w:val="Normal"/>
            </w:pPr>
            <w:r>
              <w:t>2.15 ±0.41</w:t>
            </w:r>
          </w:p>
        </w:tc>
        <w:tc>
          <w:p>
            <w:pPr>
              <w:pStyle w:val="Normal"/>
            </w:pPr>
            <w:r>
              <w:t>2.16 ±0.41</w:t>
            </w:r>
          </w:p>
        </w:tc>
        <w:tc>
          <w:p>
            <w:pPr>
              <w:pStyle w:val="Normal"/>
            </w:pPr>
            <w:r>
              <w:t>2.28 ±0.43</w:t>
            </w:r>
          </w:p>
        </w:tc>
      </w:tr>
      <w:tr>
        <w:tc>
          <w:p>
            <w:pPr>
              <w:pStyle w:val="Normal"/>
            </w:pPr>
            <w:r>
              <w:t>rt.cor</w:t>
            </w:r>
          </w:p>
        </w:tc>
        <w:tc>
          <w:p>
            <w:pPr>
              <w:pStyle w:val="Normal"/>
            </w:pPr>
            <w:r>
              <w:t>412 ±12</w:t>
            </w:r>
          </w:p>
        </w:tc>
        <w:tc>
          <w:p>
            <w:pPr>
              <w:pStyle w:val="Normal"/>
            </w:pPr>
            <w:r>
              <w:t>425 ±13</w:t>
            </w:r>
          </w:p>
        </w:tc>
        <w:tc>
          <w:p>
            <w:pPr>
              <w:pStyle w:val="Normal"/>
            </w:pPr>
            <w:r>
              <w:t>429 ±16</w:t>
            </w:r>
          </w:p>
        </w:tc>
        <w:tc>
          <w:p>
            <w:pPr>
              <w:pStyle w:val="Normal"/>
            </w:pPr>
            <w:r>
              <w:t>434 ±16</w:t>
            </w:r>
          </w:p>
        </w:tc>
        <w:tc>
          <w:p>
            <w:pPr>
              <w:pStyle w:val="Normal"/>
            </w:pPr>
            <w:r>
              <w:t>407 ±10</w:t>
            </w:r>
          </w:p>
        </w:tc>
        <w:tc>
          <w:p>
            <w:pPr>
              <w:pStyle w:val="Normal"/>
            </w:pPr>
            <w:r>
              <w:t>412 ±10</w:t>
            </w:r>
          </w:p>
        </w:tc>
        <w:tc>
          <w:p>
            <w:pPr>
              <w:pStyle w:val="Normal"/>
            </w:pPr>
            <w:r>
              <w:t>382 ±7</w:t>
            </w:r>
          </w:p>
        </w:tc>
        <w:tc>
          <w:p>
            <w:pPr>
              <w:pStyle w:val="Normal"/>
            </w:pPr>
            <w:r>
              <w:t>389 ±7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emba</cp:lastModifiedBy>
  <cp:revision>9</cp:revision>
  <dcterms:created xsi:type="dcterms:W3CDTF">2017-02-28T11:18:00Z</dcterms:created>
  <dcterms:modified xsi:type="dcterms:W3CDTF">2025-07-02T09:47:19Z</dcterms:modified>
  <cp:category/>
</cp:coreProperties>
</file>