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F472E54" w14:textId="3B732690" w:rsidR="00B32943" w:rsidRPr="00913177" w:rsidRDefault="00000000" w:rsidP="00A463D4">
      <w:pPr>
        <w:spacing w:before="1440" w:after="200"/>
        <w:jc w:val="center"/>
        <w:rPr>
          <w:rFonts w:ascii="Century Gothic" w:hAnsi="Century Gothic"/>
          <w:sz w:val="24"/>
          <w:szCs w:val="24"/>
        </w:rPr>
      </w:pPr>
      <w:r w:rsidRPr="00913177">
        <w:rPr>
          <w:rFonts w:ascii="Segoe UI Emoji" w:hAnsi="Segoe UI Emoji" w:cs="Segoe UI Emoji"/>
          <w:sz w:val="144"/>
          <w:szCs w:val="144"/>
        </w:rPr>
        <w:t>🐔</w:t>
      </w:r>
    </w:p>
    <w:p w14:paraId="08C92010" w14:textId="77777777" w:rsidR="00B32943" w:rsidRPr="00913177" w:rsidRDefault="00000000" w:rsidP="00A463D4">
      <w:pPr>
        <w:jc w:val="center"/>
        <w:rPr>
          <w:rFonts w:ascii="Century Gothic" w:hAnsi="Century Gothic"/>
          <w:sz w:val="24"/>
          <w:szCs w:val="24"/>
        </w:rPr>
      </w:pPr>
      <w:r w:rsidRPr="00913177">
        <w:rPr>
          <w:rFonts w:ascii="Century Gothic" w:eastAsia="Arial" w:hAnsi="Century Gothic" w:cs="Arial"/>
          <w:color w:val="8A1616"/>
          <w:sz w:val="72"/>
          <w:szCs w:val="72"/>
        </w:rPr>
        <w:t>SALES MANAGER</w:t>
      </w:r>
    </w:p>
    <w:p w14:paraId="26DFCD98" w14:textId="77777777" w:rsidR="00B32943" w:rsidRPr="00913177" w:rsidRDefault="00000000" w:rsidP="00A463D4">
      <w:pPr>
        <w:spacing w:after="80"/>
        <w:jc w:val="center"/>
        <w:rPr>
          <w:rFonts w:ascii="Century Gothic" w:hAnsi="Century Gothic"/>
          <w:sz w:val="24"/>
          <w:szCs w:val="24"/>
        </w:rPr>
      </w:pPr>
      <w:r w:rsidRPr="00913177">
        <w:rPr>
          <w:rFonts w:ascii="Century Gothic" w:eastAsia="Arial" w:hAnsi="Century Gothic" w:cs="Arial"/>
          <w:color w:val="2E4057"/>
          <w:sz w:val="32"/>
          <w:szCs w:val="32"/>
        </w:rPr>
        <w:t>Technical Documentation &amp; Developer Walkthrough</w:t>
      </w:r>
    </w:p>
    <w:p w14:paraId="72DF1A81" w14:textId="77777777" w:rsidR="00B32943" w:rsidRPr="00913177" w:rsidRDefault="00000000" w:rsidP="00A463D4">
      <w:pPr>
        <w:spacing w:after="600"/>
        <w:jc w:val="center"/>
        <w:rPr>
          <w:rFonts w:ascii="Century Gothic" w:hAnsi="Century Gothic"/>
          <w:sz w:val="24"/>
          <w:szCs w:val="24"/>
        </w:rPr>
      </w:pPr>
      <w:r w:rsidRPr="00913177">
        <w:rPr>
          <w:rFonts w:ascii="Century Gothic" w:eastAsia="Arial" w:hAnsi="Century Gothic" w:cs="Arial"/>
          <w:color w:val="888888"/>
          <w:sz w:val="24"/>
          <w:szCs w:val="24"/>
        </w:rPr>
        <w:t>Version 1.0  |  April 2026</w:t>
      </w: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6"/>
      </w:tblGrid>
      <w:tr w:rsidR="00B32943" w:rsidRPr="00913177" w14:paraId="230B5730" w14:textId="77777777" w:rsidTr="00A463D4">
        <w:trPr>
          <w:trHeight w:val="1885"/>
        </w:trPr>
        <w:tc>
          <w:tcPr>
            <w:tcW w:w="10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E022E" w14:textId="77777777" w:rsidR="00A463D4" w:rsidRPr="00A463D4" w:rsidRDefault="00000000" w:rsidP="00A463D4">
            <w:pPr>
              <w:pStyle w:val="IntenseQuote"/>
              <w:rPr>
                <w:rFonts w:eastAsia="Arial"/>
                <w:color w:val="auto"/>
              </w:rPr>
            </w:pPr>
            <w:r w:rsidRPr="00A463D4">
              <w:rPr>
                <w:rFonts w:ascii="Segoe UI Emoji" w:eastAsia="Arial" w:hAnsi="Segoe UI Emoji" w:cs="Segoe UI Emoji"/>
                <w:color w:val="auto"/>
              </w:rPr>
              <w:t>📋</w:t>
            </w:r>
            <w:r w:rsidRPr="00A463D4">
              <w:rPr>
                <w:rFonts w:eastAsia="Arial"/>
                <w:color w:val="auto"/>
              </w:rPr>
              <w:t xml:space="preserve"> Document Purpose</w:t>
            </w:r>
          </w:p>
          <w:p w14:paraId="0F149100" w14:textId="5E3110CA" w:rsidR="00B32943" w:rsidRPr="00913177" w:rsidRDefault="00000000" w:rsidP="00A463D4">
            <w:pPr>
              <w:rPr>
                <w:rFonts w:ascii="Century Gothic" w:hAnsi="Century Gothic"/>
                <w:sz w:val="24"/>
                <w:szCs w:val="24"/>
              </w:rPr>
            </w:pPr>
            <w:r w:rsidRPr="00913177">
              <w:rPr>
                <w:rFonts w:ascii="Century Gothic" w:eastAsia="Arial" w:hAnsi="Century Gothic" w:cs="Arial"/>
              </w:rPr>
              <w:t>This document is a complete technical reference for developers, support teams, and anyone who needs to understand, maintain, or extend the Sales Manager application. It covers the full stack — from the database schema to the frontend components to the deployment pipeline.</w:t>
            </w:r>
          </w:p>
        </w:tc>
      </w:tr>
    </w:tbl>
    <w:p w14:paraId="0421093E" w14:textId="026C3691" w:rsidR="00A463D4" w:rsidRDefault="00A463D4" w:rsidP="00A463D4">
      <w:pPr>
        <w:pStyle w:val="Heading1"/>
        <w:rPr>
          <w:rFonts w:ascii="Century Gothic" w:hAnsi="Century Gothic"/>
          <w:sz w:val="24"/>
          <w:szCs w:val="24"/>
        </w:rPr>
      </w:pPr>
    </w:p>
    <w:bookmarkStart w:id="0" w:name="_Toc22845748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5950225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69BA1C" w14:textId="638BC568" w:rsidR="00913177" w:rsidRPr="00A463D4" w:rsidRDefault="00913177" w:rsidP="00A463D4">
          <w:pPr>
            <w:pStyle w:val="Heading1"/>
            <w:jc w:val="center"/>
            <w:rPr>
              <w:rFonts w:ascii="Century Gothic" w:hAnsi="Century Gothic"/>
              <w:sz w:val="24"/>
              <w:szCs w:val="24"/>
            </w:rPr>
          </w:pPr>
          <w:r w:rsidRPr="00EE2477">
            <w:rPr>
              <w:color w:val="D34817" w:themeColor="accent1"/>
            </w:rPr>
            <w:t>Table of Contents</w:t>
          </w:r>
          <w:bookmarkEnd w:id="0"/>
        </w:p>
        <w:p w14:paraId="170327F5" w14:textId="7D4DFEC7" w:rsidR="00A463D4" w:rsidRDefault="00913177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913177">
            <w:fldChar w:fldCharType="begin"/>
          </w:r>
          <w:r w:rsidRPr="00913177">
            <w:instrText xml:space="preserve"> TOC \o "1-3" \h \z \u </w:instrText>
          </w:r>
          <w:r w:rsidRPr="00913177">
            <w:fldChar w:fldCharType="separate"/>
          </w:r>
          <w:hyperlink w:anchor="_Toc228457481" w:history="1">
            <w:r w:rsidR="00A463D4" w:rsidRPr="009B4ED7">
              <w:rPr>
                <w:rStyle w:val="Hyperlink"/>
                <w:noProof/>
              </w:rPr>
              <w:t>Table of Contents</w:t>
            </w:r>
            <w:r w:rsidR="00A463D4">
              <w:rPr>
                <w:noProof/>
                <w:webHidden/>
              </w:rPr>
              <w:tab/>
            </w:r>
            <w:r w:rsidR="00A463D4">
              <w:rPr>
                <w:noProof/>
                <w:webHidden/>
              </w:rPr>
              <w:fldChar w:fldCharType="begin"/>
            </w:r>
            <w:r w:rsidR="00A463D4">
              <w:rPr>
                <w:noProof/>
                <w:webHidden/>
              </w:rPr>
              <w:instrText xml:space="preserve"> PAGEREF _Toc228457481 \h </w:instrText>
            </w:r>
            <w:r w:rsidR="00A463D4">
              <w:rPr>
                <w:noProof/>
                <w:webHidden/>
              </w:rPr>
            </w:r>
            <w:r w:rsidR="00A463D4">
              <w:rPr>
                <w:noProof/>
                <w:webHidden/>
              </w:rPr>
              <w:fldChar w:fldCharType="separate"/>
            </w:r>
            <w:r w:rsidR="00A463D4">
              <w:rPr>
                <w:noProof/>
                <w:webHidden/>
              </w:rPr>
              <w:t>1</w:t>
            </w:r>
            <w:r w:rsidR="00A463D4">
              <w:rPr>
                <w:noProof/>
                <w:webHidden/>
              </w:rPr>
              <w:fldChar w:fldCharType="end"/>
            </w:r>
          </w:hyperlink>
        </w:p>
        <w:p w14:paraId="6F209F80" w14:textId="4A3E38AE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2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1.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D80F" w14:textId="43DA5B24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3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1.1 What the App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8C58" w14:textId="07B05605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4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1.2 Live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DE18" w14:textId="50FB7C0C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5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CF531" w14:textId="6097F9DC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6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2.1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34AA" w14:textId="1D26E889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7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2.2 Backend &amp;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2BC2" w14:textId="1A8530A3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8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2.3 Deployment &amp;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8EB1" w14:textId="74B981B0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89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3.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CE47" w14:textId="2A9D2A15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0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3.1 Key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598E" w14:textId="1EBB3D9C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1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3.2 Key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7554F" w14:textId="35D7E272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2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4.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7E6F" w14:textId="2D3AEF3E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3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4.1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F2DC8" w14:textId="110E69C8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4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4.2 Permissions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3A1A" w14:textId="2E3D7388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5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5. Authentication &amp; User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FF97" w14:textId="5E95369C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6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5.1 Sign Up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1F58" w14:textId="0E2FE829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7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5.2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447D" w14:textId="59445306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8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5.3 Google OAuth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613A" w14:textId="70F0E009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499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6. Edge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C49C" w14:textId="2F569362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0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6.1 delete-user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8D02" w14:textId="4AC469F1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1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7. Deployment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54A1" w14:textId="4CEC1E44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2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7.1 Web Deployment (Vercel)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623B" w14:textId="7A9972BB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3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7.2 Android APK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3EB0" w14:textId="26F25DF3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4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7.3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A3D4" w14:textId="30149FD1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5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 Common Developer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D735" w14:textId="20180A50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6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8.1 Running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C1E7" w14:textId="07E82DE0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7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8.2 Adding a New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96DB" w14:textId="095C5419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8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8.3 Updating the Edge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2487" w14:textId="0F6A2A8F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09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8.4 Database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2822" w14:textId="5739701E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0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8.5 Rebuilding the Android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7912" w14:textId="763B18BF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1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9. Support Team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5D6A" w14:textId="7FF4FBE6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2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9.1 Common User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75FD" w14:textId="1E952ADA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3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9.2 Useful SQL Queries for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3384" w14:textId="32A11688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4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10. Known Limitations &amp;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292B" w14:textId="7CF933AD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5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10.1 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24C5" w14:textId="6557F7FD" w:rsidR="00A463D4" w:rsidRDefault="00A463D4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6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10.2 Recommended Future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84B7" w14:textId="52545948" w:rsidR="00A463D4" w:rsidRDefault="00A463D4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8457517" w:history="1">
            <w:r w:rsidRPr="009B4ED7">
              <w:rPr>
                <w:rStyle w:val="Hyperlink"/>
                <w:rFonts w:ascii="Century Gothic" w:eastAsia="Arial" w:hAnsi="Century Gothic" w:cs="Arial"/>
                <w:noProof/>
              </w:rPr>
              <w:t>11. Key Contacts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A761" w14:textId="56F430BA" w:rsidR="00913177" w:rsidRPr="00913177" w:rsidRDefault="00913177">
          <w:r w:rsidRPr="00913177">
            <w:rPr>
              <w:noProof/>
            </w:rPr>
            <w:fldChar w:fldCharType="end"/>
          </w:r>
        </w:p>
      </w:sdtContent>
    </w:sdt>
    <w:p w14:paraId="32E81439" w14:textId="790679BE" w:rsidR="00B32943" w:rsidRPr="00913177" w:rsidRDefault="00B32943" w:rsidP="00913177">
      <w:pPr>
        <w:pStyle w:val="Heading1"/>
        <w:rPr>
          <w:rFonts w:ascii="Century Gothic" w:hAnsi="Century Gothic"/>
          <w:sz w:val="24"/>
          <w:szCs w:val="24"/>
        </w:rPr>
      </w:pPr>
    </w:p>
    <w:p w14:paraId="1EB23EE0" w14:textId="77777777" w:rsidR="00A463D4" w:rsidRDefault="00A463D4">
      <w:pPr>
        <w:pStyle w:val="Heading1"/>
        <w:pBdr>
          <w:bottom w:val="single" w:sz="6" w:space="4" w:color="8A1616"/>
        </w:pBdr>
        <w:rPr>
          <w:rFonts w:ascii="Century Gothic" w:eastAsia="Arial" w:hAnsi="Century Gothic" w:cs="Arial"/>
          <w:color w:val="8A1616"/>
          <w:sz w:val="36"/>
          <w:szCs w:val="36"/>
        </w:rPr>
      </w:pPr>
    </w:p>
    <w:p w14:paraId="617A034F" w14:textId="77777777" w:rsidR="00A463D4" w:rsidRPr="00A463D4" w:rsidRDefault="00A463D4" w:rsidP="00A463D4"/>
    <w:p w14:paraId="79D7ACCC" w14:textId="77777777" w:rsidR="00A463D4" w:rsidRDefault="00A463D4" w:rsidP="00A463D4"/>
    <w:p w14:paraId="5796C182" w14:textId="77777777" w:rsidR="00A463D4" w:rsidRPr="00A463D4" w:rsidRDefault="00A463D4" w:rsidP="00A463D4"/>
    <w:p w14:paraId="0C5C94D8" w14:textId="2BCAD09F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1" w:name="_Toc228457482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1. Application Overview</w:t>
      </w:r>
      <w:bookmarkEnd w:id="1"/>
    </w:p>
    <w:p w14:paraId="56C6D68B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Sales Manager is a multi-tenant SaaS (Software as a Service) web application that allows multiple businesses to manage their sales, stock, staff, and analytics — all from one platform, with each business's data completely separated from others.</w:t>
      </w:r>
    </w:p>
    <w:p w14:paraId="2521758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FA78103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i/>
          <w:iCs/>
          <w:color w:val="555555"/>
        </w:rPr>
        <w:t>Think of it like WhatsApp — one app, many users, each user only sees their own messages. Here, one app, many businesses, each business only sees their own data.</w:t>
      </w:r>
    </w:p>
    <w:p w14:paraId="280CFAF3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5041239" w14:textId="77777777" w:rsidR="00B32943" w:rsidRPr="00913177" w:rsidRDefault="00000000">
      <w:pPr>
        <w:pStyle w:val="Heading2"/>
        <w:rPr>
          <w:rFonts w:ascii="Century Gothic" w:hAnsi="Century Gothic"/>
        </w:rPr>
      </w:pPr>
      <w:bookmarkStart w:id="2" w:name="_Toc228457483"/>
      <w:r w:rsidRPr="00913177">
        <w:rPr>
          <w:rFonts w:ascii="Century Gothic" w:eastAsia="Arial" w:hAnsi="Century Gothic" w:cs="Arial"/>
          <w:color w:val="2E4057"/>
        </w:rPr>
        <w:t>1.1 What the App Does</w:t>
      </w:r>
      <w:bookmarkEnd w:id="2"/>
    </w:p>
    <w:tbl>
      <w:tblPr>
        <w:tblW w:w="11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7609"/>
      </w:tblGrid>
      <w:tr w:rsidR="00B32943" w:rsidRPr="00913177" w14:paraId="67C2CFA4" w14:textId="77777777" w:rsidTr="00EE2477">
        <w:trPr>
          <w:trHeight w:val="256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D54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Feature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8E1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913177" w14:paraId="70908924" w14:textId="77777777" w:rsidTr="00913177">
        <w:trPr>
          <w:trHeight w:val="744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B001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Sales Recording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DFA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Staff record sales with product, quantity, unit, price and payment method. Receipts are generated as shareable images.</w:t>
            </w:r>
          </w:p>
        </w:tc>
      </w:tr>
      <w:tr w:rsidR="00B32943" w:rsidRPr="00913177" w14:paraId="4D6368AD" w14:textId="77777777" w:rsidTr="00913177">
        <w:trPr>
          <w:trHeight w:val="500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1FD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Stock Management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4FC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Track inventory purchases with cost price, quantity and date. Calculates total cost automatically.</w:t>
            </w:r>
          </w:p>
        </w:tc>
      </w:tr>
      <w:tr w:rsidR="00B32943" w:rsidRPr="00913177" w14:paraId="4B2E5FE9" w14:textId="77777777" w:rsidTr="00913177">
        <w:trPr>
          <w:trHeight w:val="500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A2C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Analytics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24F2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Revenue charts, top products ranking, payment breakdown, profit estimation. Export to Excel with two sheets (Sales + Stock).</w:t>
            </w:r>
          </w:p>
        </w:tc>
      </w:tr>
      <w:tr w:rsidR="00B32943" w:rsidRPr="00913177" w14:paraId="50ED632A" w14:textId="77777777" w:rsidTr="00913177">
        <w:trPr>
          <w:trHeight w:val="513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3B32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Credit Tracking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C6EE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Mark sales as credit, track which are unpaid, mark payments with method and date.</w:t>
            </w:r>
          </w:p>
        </w:tc>
      </w:tr>
      <w:tr w:rsidR="00B32943" w:rsidRPr="00913177" w14:paraId="235C5626" w14:textId="77777777" w:rsidTr="00913177">
        <w:trPr>
          <w:trHeight w:val="500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1FC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Staff Management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966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Admin invites staff via a code. Each staff member gets granular permissions toggled by the admin.</w:t>
            </w:r>
          </w:p>
        </w:tc>
      </w:tr>
      <w:tr w:rsidR="00B32943" w:rsidRPr="00913177" w14:paraId="7C0FF658" w14:textId="77777777" w:rsidTr="00913177">
        <w:trPr>
          <w:trHeight w:val="500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AA2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Brand Theming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46EE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Each business sets their own color, emoji and name. Applied across the entire app including receipts.</w:t>
            </w:r>
          </w:p>
        </w:tc>
      </w:tr>
      <w:tr w:rsidR="00B32943" w:rsidRPr="00913177" w14:paraId="3B590A0E" w14:textId="77777777" w:rsidTr="00913177">
        <w:trPr>
          <w:trHeight w:val="487"/>
        </w:trPr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EA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Multi-tenant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FA6E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Multiple businesses share the same app. Data is strictly isolated by tenant_id enforced at DB level.</w:t>
            </w:r>
          </w:p>
        </w:tc>
      </w:tr>
    </w:tbl>
    <w:p w14:paraId="61E3887C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0F7EF3C" w14:textId="77777777" w:rsidR="00B32943" w:rsidRPr="00913177" w:rsidRDefault="00000000">
      <w:pPr>
        <w:pStyle w:val="Heading2"/>
        <w:rPr>
          <w:rFonts w:ascii="Century Gothic" w:hAnsi="Century Gothic"/>
        </w:rPr>
      </w:pPr>
      <w:bookmarkStart w:id="3" w:name="_Toc228457484"/>
      <w:r w:rsidRPr="00913177">
        <w:rPr>
          <w:rFonts w:ascii="Century Gothic" w:eastAsia="Arial" w:hAnsi="Century Gothic" w:cs="Arial"/>
          <w:color w:val="2E4057"/>
        </w:rPr>
        <w:t>1.2 Live URLs</w:t>
      </w:r>
      <w:bookmarkEnd w:id="3"/>
    </w:p>
    <w:tbl>
      <w:tblPr>
        <w:tblW w:w="11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7"/>
        <w:gridCol w:w="7772"/>
      </w:tblGrid>
      <w:tr w:rsidR="00B32943" w:rsidRPr="00913177" w14:paraId="1BE377E2" w14:textId="77777777" w:rsidTr="00913177">
        <w:trPr>
          <w:trHeight w:val="269"/>
        </w:trPr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CA1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Production Web App</w:t>
            </w:r>
          </w:p>
        </w:tc>
        <w:tc>
          <w:tcPr>
            <w:tcW w:w="7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4AA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https://sales-manager-rust.vercel.app</w:t>
            </w:r>
          </w:p>
        </w:tc>
      </w:tr>
      <w:tr w:rsidR="00B32943" w:rsidRPr="00913177" w14:paraId="65D38E2F" w14:textId="77777777" w:rsidTr="00913177">
        <w:trPr>
          <w:trHeight w:val="256"/>
        </w:trPr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C7B6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GitHub Repository</w:t>
            </w:r>
          </w:p>
        </w:tc>
        <w:tc>
          <w:tcPr>
            <w:tcW w:w="7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43D9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https://github.com/Ireolu573/Sales-manager</w:t>
            </w:r>
          </w:p>
        </w:tc>
      </w:tr>
      <w:tr w:rsidR="00B32943" w:rsidRPr="00913177" w14:paraId="57B082F5" w14:textId="77777777" w:rsidTr="00913177">
        <w:trPr>
          <w:trHeight w:val="269"/>
        </w:trPr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88D0" w14:textId="5AC5CAEE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="00000000" w:rsidRPr="00913177">
              <w:rPr>
                <w:rFonts w:ascii="Century Gothic" w:eastAsia="Arial" w:hAnsi="Century Gothic" w:cs="Arial"/>
                <w:sz w:val="20"/>
                <w:szCs w:val="20"/>
              </w:rPr>
              <w:t xml:space="preserve"> Project</w:t>
            </w:r>
          </w:p>
        </w:tc>
        <w:tc>
          <w:tcPr>
            <w:tcW w:w="7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55B9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https://supabase.com/dashboard/project/icvvllepmiggkuvdgnhj</w:t>
            </w:r>
          </w:p>
        </w:tc>
      </w:tr>
      <w:tr w:rsidR="00B32943" w:rsidRPr="00913177" w14:paraId="4CA827D9" w14:textId="77777777" w:rsidTr="00913177">
        <w:trPr>
          <w:trHeight w:val="242"/>
        </w:trPr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D63C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Vercel Dashboard</w:t>
            </w:r>
          </w:p>
        </w:tc>
        <w:tc>
          <w:tcPr>
            <w:tcW w:w="7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7E7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https://vercel.com — project: sales-manager</w:t>
            </w:r>
          </w:p>
        </w:tc>
      </w:tr>
    </w:tbl>
    <w:p w14:paraId="6A0D90A3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2572BC98" w14:textId="3972E660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3DB9E4F7" w14:textId="2311A115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4" w:name="_Toc228457485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2. Technology Stack</w:t>
      </w:r>
      <w:bookmarkEnd w:id="4"/>
    </w:p>
    <w:p w14:paraId="1F91B817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Every technology in this stack was chosen to be free (or have a generous free tier), fast to develop with, and easy to maintain by a small team or solo developer.</w:t>
      </w:r>
    </w:p>
    <w:p w14:paraId="34501476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F2DBEFE" w14:textId="77777777" w:rsidR="00B32943" w:rsidRPr="00BE4A6B" w:rsidRDefault="00000000" w:rsidP="00BE4A6B">
      <w:pPr>
        <w:pStyle w:val="Heading3"/>
        <w:rPr>
          <w:u w:val="single"/>
        </w:rPr>
      </w:pPr>
      <w:bookmarkStart w:id="5" w:name="_Toc228457486"/>
      <w:r w:rsidRPr="00BE4A6B">
        <w:rPr>
          <w:rFonts w:eastAsia="Arial"/>
          <w:u w:val="single"/>
        </w:rPr>
        <w:t>2.1 Frontend</w:t>
      </w:r>
      <w:bookmarkEnd w:id="5"/>
    </w:p>
    <w:tbl>
      <w:tblPr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7431"/>
      </w:tblGrid>
      <w:tr w:rsidR="00B32943" w:rsidRPr="00913177" w14:paraId="73A42DE6" w14:textId="77777777" w:rsidTr="00EE2477">
        <w:trPr>
          <w:trHeight w:val="263"/>
        </w:trPr>
        <w:tc>
          <w:tcPr>
            <w:tcW w:w="35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051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Technology</w:t>
            </w:r>
          </w:p>
        </w:tc>
        <w:tc>
          <w:tcPr>
            <w:tcW w:w="74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361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Purpose</w:t>
            </w:r>
          </w:p>
        </w:tc>
      </w:tr>
      <w:tr w:rsidR="00B32943" w:rsidRPr="00913177" w14:paraId="4B0344C0" w14:textId="77777777" w:rsidTr="00EE2477">
        <w:trPr>
          <w:trHeight w:val="514"/>
        </w:trPr>
        <w:tc>
          <w:tcPr>
            <w:tcW w:w="35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B6F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React 18</w:t>
            </w:r>
          </w:p>
        </w:tc>
        <w:tc>
          <w:tcPr>
            <w:tcW w:w="74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A0B7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The UI framework. All screens, forms, and components are React functional components using hooks.</w:t>
            </w:r>
          </w:p>
        </w:tc>
      </w:tr>
      <w:tr w:rsidR="00B32943" w:rsidRPr="00913177" w14:paraId="5D37F05C" w14:textId="77777777" w:rsidTr="00EE2477">
        <w:trPr>
          <w:trHeight w:val="514"/>
        </w:trPr>
        <w:tc>
          <w:tcPr>
            <w:tcW w:w="35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6366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TypeScript</w:t>
            </w:r>
          </w:p>
        </w:tc>
        <w:tc>
          <w:tcPr>
            <w:tcW w:w="74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E3E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Strict typing across the entire codebase. Catches bugs at compile time before they reach users.</w:t>
            </w:r>
          </w:p>
        </w:tc>
      </w:tr>
      <w:tr w:rsidR="00B32943" w:rsidRPr="00913177" w14:paraId="5E94610E" w14:textId="77777777" w:rsidTr="00EE2477">
        <w:trPr>
          <w:trHeight w:val="514"/>
        </w:trPr>
        <w:tc>
          <w:tcPr>
            <w:tcW w:w="35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F05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Vite 5</w:t>
            </w:r>
          </w:p>
        </w:tc>
        <w:tc>
          <w:tcPr>
            <w:tcW w:w="74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D0D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The build tool. Extremely fast hot reload during development. Builds the production bundle for deployment.</w:t>
            </w:r>
          </w:p>
        </w:tc>
      </w:tr>
      <w:tr w:rsidR="00B32943" w:rsidRPr="00913177" w14:paraId="662E8F9F" w14:textId="77777777" w:rsidTr="00EE2477">
        <w:trPr>
          <w:trHeight w:val="514"/>
        </w:trPr>
        <w:tc>
          <w:tcPr>
            <w:tcW w:w="35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42A7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Tailwind CSS</w:t>
            </w:r>
          </w:p>
        </w:tc>
        <w:tc>
          <w:tcPr>
            <w:tcW w:w="74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0870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Utility-first CSS framework. All styling is done with Tailwind classes — no separate CSS files.</w:t>
            </w:r>
          </w:p>
        </w:tc>
      </w:tr>
      <w:tr w:rsidR="00B32943" w:rsidRPr="00913177" w14:paraId="12D9B607" w14:textId="77777777" w:rsidTr="00EE2477">
        <w:trPr>
          <w:trHeight w:val="514"/>
        </w:trPr>
        <w:tc>
          <w:tcPr>
            <w:tcW w:w="35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A5EC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shadcn/ui</w:t>
            </w:r>
          </w:p>
        </w:tc>
        <w:tc>
          <w:tcPr>
            <w:tcW w:w="74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1C70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Pre-built accessible UI components (Button, Input, Dialog, Card, etc.) built on Radix UI primitives.</w:t>
            </w:r>
          </w:p>
        </w:tc>
      </w:tr>
      <w:tr w:rsidR="00B32943" w:rsidRPr="00913177" w14:paraId="349249EF" w14:textId="77777777" w:rsidTr="00EE2477">
        <w:trPr>
          <w:trHeight w:val="263"/>
        </w:trPr>
        <w:tc>
          <w:tcPr>
            <w:tcW w:w="35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ED01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Recharts</w:t>
            </w:r>
          </w:p>
        </w:tc>
        <w:tc>
          <w:tcPr>
            <w:tcW w:w="74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1D9F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Chart library used in Analytics for the bar chart and pie chart.</w:t>
            </w:r>
          </w:p>
        </w:tc>
      </w:tr>
      <w:tr w:rsidR="00B32943" w:rsidRPr="00913177" w14:paraId="23877100" w14:textId="77777777" w:rsidTr="00EE2477">
        <w:trPr>
          <w:trHeight w:val="514"/>
        </w:trPr>
        <w:tc>
          <w:tcPr>
            <w:tcW w:w="35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2240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html2canvas</w:t>
            </w:r>
          </w:p>
        </w:tc>
        <w:tc>
          <w:tcPr>
            <w:tcW w:w="74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59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Captures the receipt card as a PNG image for WhatsApp sharing.</w:t>
            </w:r>
          </w:p>
        </w:tc>
      </w:tr>
      <w:tr w:rsidR="00B32943" w:rsidRPr="00913177" w14:paraId="2CF5DF3B" w14:textId="77777777" w:rsidTr="00EE2477">
        <w:trPr>
          <w:trHeight w:val="237"/>
        </w:trPr>
        <w:tc>
          <w:tcPr>
            <w:tcW w:w="35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C593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lucide-react</w:t>
            </w:r>
          </w:p>
        </w:tc>
        <w:tc>
          <w:tcPr>
            <w:tcW w:w="74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513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Icon library used throughout the app.</w:t>
            </w:r>
          </w:p>
        </w:tc>
      </w:tr>
    </w:tbl>
    <w:p w14:paraId="6F819BC5" w14:textId="77777777" w:rsidR="00B32943" w:rsidRPr="00BE4A6B" w:rsidRDefault="00B32943" w:rsidP="00BE4A6B">
      <w:pPr>
        <w:pStyle w:val="Heading3"/>
        <w:rPr>
          <w:u w:val="single"/>
        </w:rPr>
      </w:pPr>
    </w:p>
    <w:p w14:paraId="5A41BD64" w14:textId="77777777" w:rsidR="00B32943" w:rsidRPr="00BE4A6B" w:rsidRDefault="00000000" w:rsidP="00BE4A6B">
      <w:pPr>
        <w:pStyle w:val="Heading3"/>
        <w:rPr>
          <w:u w:val="single"/>
        </w:rPr>
      </w:pPr>
      <w:bookmarkStart w:id="6" w:name="_Toc228457487"/>
      <w:r w:rsidRPr="00BE4A6B">
        <w:rPr>
          <w:rFonts w:eastAsia="Arial"/>
          <w:u w:val="single"/>
        </w:rPr>
        <w:t>2.2 Backend &amp; Database</w:t>
      </w:r>
      <w:bookmarkEnd w:id="6"/>
    </w:p>
    <w:tbl>
      <w:tblPr>
        <w:tblW w:w="10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5"/>
        <w:gridCol w:w="7388"/>
      </w:tblGrid>
      <w:tr w:rsidR="00B32943" w:rsidRPr="00913177" w14:paraId="0B53F614" w14:textId="77777777" w:rsidTr="00EE2477">
        <w:trPr>
          <w:trHeight w:val="252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83A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Technology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DE8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Purpose</w:t>
            </w:r>
          </w:p>
        </w:tc>
      </w:tr>
      <w:tr w:rsidR="00B32943" w:rsidRPr="00913177" w14:paraId="34DC5C17" w14:textId="77777777" w:rsidTr="00EE2477">
        <w:trPr>
          <w:trHeight w:val="732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1BAF" w14:textId="63580FB3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C7D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The entire backend. Provides the PostgreSQL database, authentication, real-time subscriptions, storage and edge functions.</w:t>
            </w:r>
          </w:p>
        </w:tc>
      </w:tr>
      <w:tr w:rsidR="00B32943" w:rsidRPr="00913177" w14:paraId="18B1253F" w14:textId="77777777" w:rsidTr="00EE2477">
        <w:trPr>
          <w:trHeight w:val="492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BCE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PostgreSQL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3FB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The actual database. All business data lives here — sales, products, users, companies.</w:t>
            </w:r>
          </w:p>
        </w:tc>
      </w:tr>
      <w:tr w:rsidR="00B32943" w:rsidRPr="00913177" w14:paraId="30D2AA67" w14:textId="77777777" w:rsidTr="00EE2477">
        <w:trPr>
          <w:trHeight w:val="745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A15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Row Level Security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CDC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PostgreSQL policies that enforce data isolation at the database level. Every table query is automatically filtered by tenant.</w:t>
            </w:r>
          </w:p>
        </w:tc>
      </w:tr>
      <w:tr w:rsidR="00B32943" w:rsidRPr="00913177" w14:paraId="580C5922" w14:textId="77777777" w:rsidTr="00EE2477">
        <w:trPr>
          <w:trHeight w:val="492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EEDD" w14:textId="208DCF73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Auth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45A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Handles user signup, login, JWT tokens, Google OAuth, session management and password reset.</w:t>
            </w:r>
          </w:p>
        </w:tc>
      </w:tr>
      <w:tr w:rsidR="00B32943" w:rsidRPr="00913177" w14:paraId="5A81CB90" w14:textId="77777777" w:rsidTr="00EE2477">
        <w:trPr>
          <w:trHeight w:val="480"/>
        </w:trPr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470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Edge Functions</w:t>
            </w:r>
          </w:p>
        </w:tc>
        <w:tc>
          <w:tcPr>
            <w:tcW w:w="7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34BB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Deno-based serverless functions for sensitive operations (delete user, delete company) that require the service role key.</w:t>
            </w:r>
          </w:p>
        </w:tc>
      </w:tr>
    </w:tbl>
    <w:p w14:paraId="406B4727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E9575F6" w14:textId="77777777" w:rsidR="00B32943" w:rsidRPr="00BE4A6B" w:rsidRDefault="00000000" w:rsidP="00BE4A6B">
      <w:pPr>
        <w:pStyle w:val="Heading3"/>
        <w:rPr>
          <w:u w:val="single"/>
        </w:rPr>
      </w:pPr>
      <w:bookmarkStart w:id="7" w:name="_Toc228457488"/>
      <w:r w:rsidRPr="00BE4A6B">
        <w:rPr>
          <w:rFonts w:eastAsia="Arial"/>
          <w:u w:val="single"/>
        </w:rPr>
        <w:t>2.3 Deployment &amp; Mobile</w:t>
      </w:r>
      <w:bookmarkEnd w:id="7"/>
    </w:p>
    <w:tbl>
      <w:tblPr>
        <w:tblW w:w="10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7405"/>
      </w:tblGrid>
      <w:tr w:rsidR="00B32943" w:rsidRPr="00913177" w14:paraId="3362C9A8" w14:textId="77777777" w:rsidTr="00EE2477">
        <w:trPr>
          <w:trHeight w:val="235"/>
        </w:trPr>
        <w:tc>
          <w:tcPr>
            <w:tcW w:w="34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538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Technology</w:t>
            </w:r>
          </w:p>
        </w:tc>
        <w:tc>
          <w:tcPr>
            <w:tcW w:w="7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4BB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Purpose</w:t>
            </w:r>
          </w:p>
        </w:tc>
      </w:tr>
      <w:tr w:rsidR="00B32943" w:rsidRPr="00913177" w14:paraId="49B59F33" w14:textId="77777777" w:rsidTr="00EE2477">
        <w:trPr>
          <w:trHeight w:val="459"/>
        </w:trPr>
        <w:tc>
          <w:tcPr>
            <w:tcW w:w="349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F683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Vercel</w:t>
            </w:r>
          </w:p>
        </w:tc>
        <w:tc>
          <w:tcPr>
            <w:tcW w:w="74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008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Hosts the web app. Auto-deploys every time code is pushed to the main branch on GitHub.</w:t>
            </w:r>
          </w:p>
        </w:tc>
      </w:tr>
      <w:tr w:rsidR="00B32943" w:rsidRPr="00913177" w14:paraId="55978A52" w14:textId="77777777" w:rsidTr="00EE2477">
        <w:trPr>
          <w:trHeight w:val="459"/>
        </w:trPr>
        <w:tc>
          <w:tcPr>
            <w:tcW w:w="34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4509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GitHub</w:t>
            </w:r>
          </w:p>
        </w:tc>
        <w:tc>
          <w:tcPr>
            <w:tcW w:w="74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5E7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Version control. All code lives here. Vercel watches this repo and deploys on every push to main.</w:t>
            </w:r>
          </w:p>
        </w:tc>
      </w:tr>
      <w:tr w:rsidR="00B32943" w:rsidRPr="00913177" w14:paraId="78854F71" w14:textId="77777777" w:rsidTr="00EE2477">
        <w:trPr>
          <w:trHeight w:val="459"/>
        </w:trPr>
        <w:tc>
          <w:tcPr>
            <w:tcW w:w="349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4C5F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Capacitor 8</w:t>
            </w:r>
          </w:p>
        </w:tc>
        <w:tc>
          <w:tcPr>
            <w:tcW w:w="74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B78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Wraps the web app in a native Android WebView to create an installable APK. No separate mobile codebase needed.</w:t>
            </w:r>
          </w:p>
        </w:tc>
      </w:tr>
      <w:tr w:rsidR="00B32943" w:rsidRPr="00913177" w14:paraId="241FEC61" w14:textId="77777777" w:rsidTr="00EE2477">
        <w:trPr>
          <w:trHeight w:val="224"/>
        </w:trPr>
        <w:tc>
          <w:tcPr>
            <w:tcW w:w="34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91FF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Android Studio</w:t>
            </w:r>
          </w:p>
        </w:tc>
        <w:tc>
          <w:tcPr>
            <w:tcW w:w="74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A57F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Used to build the APK from the Capacitor Android project.</w:t>
            </w:r>
          </w:p>
        </w:tc>
      </w:tr>
      <w:tr w:rsidR="00B32943" w:rsidRPr="00913177" w14:paraId="61BBDF38" w14:textId="77777777" w:rsidTr="00EE2477">
        <w:trPr>
          <w:trHeight w:val="459"/>
        </w:trPr>
        <w:tc>
          <w:tcPr>
            <w:tcW w:w="349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06A6" w14:textId="1DB40631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PWA (</w:t>
            </w:r>
            <w:r w:rsidR="0049461F" w:rsidRPr="00913177">
              <w:rPr>
                <w:rFonts w:ascii="Century Gothic" w:eastAsia="Arial" w:hAnsi="Century Gothic" w:cs="Arial"/>
                <w:sz w:val="20"/>
                <w:szCs w:val="20"/>
              </w:rPr>
              <w:t>manifest. Json</w:t>
            </w: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)</w:t>
            </w:r>
          </w:p>
        </w:tc>
        <w:tc>
          <w:tcPr>
            <w:tcW w:w="7405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FE1A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Makes the web app installable on phones via "Add to Home Screen" without needing an APK.</w:t>
            </w:r>
          </w:p>
        </w:tc>
      </w:tr>
    </w:tbl>
    <w:p w14:paraId="7F6F54E3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D1877BB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5EB63718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8" w:name="_Toc228457489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3. Project Structure</w:t>
      </w:r>
      <w:bookmarkEnd w:id="8"/>
    </w:p>
    <w:p w14:paraId="0F6C7ECB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 codebase follows a standard Vite + React project structure. Here are the important directories and files:</w:t>
      </w:r>
    </w:p>
    <w:p w14:paraId="5048FAE0" w14:textId="77777777" w:rsidR="00B32943" w:rsidRPr="00BE4A6B" w:rsidRDefault="00B32943" w:rsidP="00BE4A6B">
      <w:pPr>
        <w:pStyle w:val="Heading3"/>
        <w:rPr>
          <w:u w:val="single"/>
        </w:rPr>
      </w:pPr>
    </w:p>
    <w:p w14:paraId="1ACD4802" w14:textId="77777777" w:rsidR="00B32943" w:rsidRPr="00BE4A6B" w:rsidRDefault="00000000" w:rsidP="00BE4A6B">
      <w:pPr>
        <w:pStyle w:val="Heading3"/>
        <w:rPr>
          <w:u w:val="single"/>
        </w:rPr>
      </w:pPr>
      <w:bookmarkStart w:id="9" w:name="_Toc228457490"/>
      <w:r w:rsidRPr="00BE4A6B">
        <w:rPr>
          <w:u w:val="single"/>
        </w:rPr>
        <w:t>3.1 Key Directories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174482E0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260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Path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C85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What it contains</w:t>
            </w:r>
          </w:p>
        </w:tc>
      </w:tr>
      <w:tr w:rsidR="00B32943" w:rsidRPr="00EE2477" w14:paraId="68D9C8D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8EB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A77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All UI components. Each screen/feature has its own file.</w:t>
            </w:r>
          </w:p>
        </w:tc>
      </w:tr>
      <w:tr w:rsidR="00B32943" w:rsidRPr="00EE2477" w14:paraId="15EDE4FE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70D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src/pages/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EEE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Top-level page components. Currently just Dashboard.tsx which orchestrates everything.</w:t>
            </w:r>
          </w:p>
        </w:tc>
      </w:tr>
      <w:tr w:rsidR="00B32943" w:rsidRPr="00EE2477" w14:paraId="3297C8A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AC4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src/hooks/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0EF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Custom React hooks. useAuth.tsx manages the entire auth + profile state.</w:t>
            </w:r>
          </w:p>
        </w:tc>
      </w:tr>
      <w:tr w:rsidR="00B32943" w:rsidRPr="00EE2477" w14:paraId="6CD17802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09F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src/lib/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D56D" w14:textId="08018FFE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Utility functions. tenant-queries.ts has all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query functions. types.ts has TypeScript types.</w:t>
            </w:r>
          </w:p>
        </w:tc>
      </w:tr>
      <w:tr w:rsidR="00B32943" w:rsidRPr="00EE2477" w14:paraId="483E6BB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D485" w14:textId="2C99395F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src/integrations/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/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CC76" w14:textId="3D6D823A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Auto-generated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client and TypeScript types from the database schema.</w:t>
            </w:r>
          </w:p>
        </w:tc>
      </w:tr>
      <w:tr w:rsidR="00B32943" w:rsidRPr="00EE2477" w14:paraId="1F6870D5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07D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public/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B931" w14:textId="324B704A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Static files served at root URL. Contains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manifest. Json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and app icons for PWA.</w:t>
            </w:r>
          </w:p>
        </w:tc>
      </w:tr>
      <w:tr w:rsidR="00B32943" w:rsidRPr="00EE2477" w14:paraId="7B64624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61B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android/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58A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Capacitor Android project. Generated by npx cap add android. Do not edit manually.</w:t>
            </w:r>
          </w:p>
        </w:tc>
      </w:tr>
      <w:tr w:rsidR="00B32943" w:rsidRPr="00EE2477" w14:paraId="2D53EFF0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D10C" w14:textId="6828BF69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>/functions/delete-user/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AD6D" w14:textId="2BC3375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Edge function code deployed to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. Handles user and company deletion.</w:t>
            </w:r>
          </w:p>
        </w:tc>
      </w:tr>
    </w:tbl>
    <w:p w14:paraId="08288CA7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6A8A612" w14:textId="77777777" w:rsidR="00B32943" w:rsidRPr="00BE4A6B" w:rsidRDefault="00000000" w:rsidP="00BE4A6B">
      <w:pPr>
        <w:pStyle w:val="Heading3"/>
        <w:rPr>
          <w:u w:val="single"/>
        </w:rPr>
      </w:pPr>
      <w:bookmarkStart w:id="10" w:name="_Toc228457491"/>
      <w:r w:rsidRPr="00BE4A6B">
        <w:rPr>
          <w:rFonts w:eastAsia="Arial"/>
          <w:u w:val="single"/>
        </w:rPr>
        <w:t>3.2 Key Files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4"/>
        <w:gridCol w:w="5256"/>
      </w:tblGrid>
      <w:tr w:rsidR="00B32943" w:rsidRPr="00EE2477" w14:paraId="761CA55F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AFA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File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A6B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Purpose</w:t>
            </w:r>
          </w:p>
        </w:tc>
      </w:tr>
      <w:tr w:rsidR="00B32943" w:rsidRPr="00EE2477" w14:paraId="4296FA73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1BE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src/components/SaleForm.tsx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760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Sale recording form with receipt card generation and WhatsApp sharing.</w:t>
            </w:r>
          </w:p>
        </w:tc>
      </w:tr>
      <w:tr w:rsidR="00B32943" w:rsidRPr="00EE2477" w14:paraId="70F64F0E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F1C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src/components/SalesTable.tsx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587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Sales history with card layout, date/time filter and staff attribution.</w:t>
            </w:r>
          </w:p>
        </w:tc>
      </w:tr>
      <w:tr w:rsidR="00B32943" w:rsidRPr="00EE2477" w14:paraId="63ABF58D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CD4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src/components/Analytics.tsx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62E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Analytics dashboard with charts and Excel export.</w:t>
            </w:r>
          </w:p>
        </w:tc>
      </w:tr>
      <w:tr w:rsidR="00B32943" w:rsidRPr="00EE2477" w14:paraId="5BA3D34B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1BA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src/components/DomainController.tsx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CCE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Admin settings panel — brand, products, staff management.</w:t>
            </w:r>
          </w:p>
        </w:tc>
      </w:tr>
      <w:tr w:rsidR="00B32943" w:rsidRPr="00EE2477" w14:paraId="397E5A56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DD7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src/components/AccountModal.tsx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8D7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Change password and email modal, accessible by all users.</w:t>
            </w:r>
          </w:p>
        </w:tc>
      </w:tr>
      <w:tr w:rsidR="00B32943" w:rsidRPr="00EE2477" w14:paraId="1760992C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66F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src/components/BusinessRegistration.tsx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D84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Onboarding screen — create new business or join existing via invite code.</w:t>
            </w:r>
          </w:p>
        </w:tc>
      </w:tr>
      <w:tr w:rsidR="00B32943" w:rsidRPr="00EE2477" w14:paraId="31A3FDA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F91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src/components/StockForm.tsx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95F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Stock management form and records list.</w:t>
            </w:r>
          </w:p>
        </w:tc>
      </w:tr>
      <w:tr w:rsidR="00B32943" w:rsidRPr="00EE2477" w14:paraId="2A4EB6BF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C07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src/components/CreditManager.tsx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3B5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View and manage unpaid credit sales.</w:t>
            </w:r>
          </w:p>
        </w:tc>
      </w:tr>
      <w:tr w:rsidR="00B32943" w:rsidRPr="00EE2477" w14:paraId="28A5E27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7DD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src/hooks/useAuth.tsx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E99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Core auth hook — fetches user, profile, permissions, company settings on login.</w:t>
            </w:r>
          </w:p>
        </w:tc>
      </w:tr>
      <w:tr w:rsidR="00B32943" w:rsidRPr="00EE2477" w14:paraId="5B58F46A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4AF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src/lib/tenant-queries.ts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E8F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All database query functions used across components.</w:t>
            </w:r>
          </w:p>
        </w:tc>
      </w:tr>
      <w:tr w:rsidR="00B32943" w:rsidRPr="00EE2477" w14:paraId="200D828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788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capacitor.config.ts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7E3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Capacitor configuration — app ID, name, deep link scheme for Android.</w:t>
            </w:r>
          </w:p>
        </w:tc>
      </w:tr>
    </w:tbl>
    <w:p w14:paraId="4154B6B4" w14:textId="77777777" w:rsidR="00B32943" w:rsidRPr="00EE2477" w:rsidRDefault="00B32943">
      <w:pPr>
        <w:spacing w:before="80" w:after="80"/>
        <w:rPr>
          <w:rFonts w:ascii="Century Gothic" w:hAnsi="Century Gothic"/>
        </w:rPr>
      </w:pPr>
    </w:p>
    <w:p w14:paraId="69F1EC6F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01083E63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11" w:name="_Toc228457492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4. Database Schema</w:t>
      </w:r>
      <w:bookmarkEnd w:id="11"/>
    </w:p>
    <w:p w14:paraId="344E0A32" w14:textId="15EFEB42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The database runs on PostgreSQL via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>. All tables in the public schema. Only the tenants table has RLS enabled — all other tables use policies without RLS enforcement (this can be improved in future).</w:t>
      </w:r>
    </w:p>
    <w:p w14:paraId="30E9FCC7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B9330C1" w14:textId="77777777" w:rsidR="00B32943" w:rsidRPr="00BE4A6B" w:rsidRDefault="00000000" w:rsidP="00BE4A6B">
      <w:pPr>
        <w:pStyle w:val="Heading3"/>
        <w:rPr>
          <w:u w:val="single"/>
        </w:rPr>
      </w:pPr>
      <w:bookmarkStart w:id="12" w:name="_Toc228457493"/>
      <w:r w:rsidRPr="00BE4A6B">
        <w:rPr>
          <w:rFonts w:eastAsia="Arial"/>
          <w:u w:val="single"/>
        </w:rPr>
        <w:t>4.1 Tables</w:t>
      </w:r>
      <w:bookmarkEnd w:id="12"/>
    </w:p>
    <w:p w14:paraId="78C21EC2" w14:textId="77777777" w:rsidR="00B32943" w:rsidRPr="00913177" w:rsidRDefault="00000000" w:rsidP="00BE4A6B">
      <w:pPr>
        <w:pStyle w:val="Heading3"/>
      </w:pPr>
      <w:r w:rsidRPr="00913177">
        <w:rPr>
          <w:rFonts w:eastAsia="Arial"/>
        </w:rPr>
        <w:t>tenants</w:t>
      </w:r>
    </w:p>
    <w:p w14:paraId="4A22FB57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 core of the multi-tenant system. Every business is a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150CC509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086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426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EE2477" w14:paraId="2BAABB15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ACA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805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EE2477" w14:paraId="72594535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E0A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name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5B1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business name</w:t>
            </w:r>
          </w:p>
        </w:tc>
      </w:tr>
      <w:tr w:rsidR="00B32943" w:rsidRPr="00EE2477" w14:paraId="5F73C35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FEA2" w14:textId="7B8772B7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invite code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7AC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8-character code staff use to join</w:t>
            </w:r>
          </w:p>
        </w:tc>
      </w:tr>
      <w:tr w:rsidR="00B32943" w:rsidRPr="00EE2477" w14:paraId="42FFD31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B58B" w14:textId="01E27A9A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created by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7B6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auth.users(id) — the admin who created it</w:t>
            </w:r>
          </w:p>
        </w:tc>
      </w:tr>
      <w:tr w:rsidR="00B32943" w:rsidRPr="00EE2477" w14:paraId="71AB406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0DCB" w14:textId="79764DD5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created at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08E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timestamptz</w:t>
            </w:r>
          </w:p>
        </w:tc>
      </w:tr>
    </w:tbl>
    <w:p w14:paraId="51D2236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5A60A68" w14:textId="77777777" w:rsidR="00B32943" w:rsidRPr="00913177" w:rsidRDefault="00000000">
      <w:pPr>
        <w:spacing w:before="20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color w:val="333333"/>
          <w:sz w:val="24"/>
          <w:szCs w:val="24"/>
        </w:rPr>
        <w:t>profiles</w:t>
      </w:r>
    </w:p>
    <w:p w14:paraId="4DE9EA48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One row per user. Links auth.users to a tenant and stores permissions.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70105140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B65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9D1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913177" w14:paraId="56562971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FDD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B34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auth.users(id) ON DELETE CASCADE</w:t>
            </w:r>
          </w:p>
        </w:tc>
      </w:tr>
      <w:tr w:rsidR="00B32943" w:rsidRPr="00913177" w14:paraId="59391BFF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C9E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email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E52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488E202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ECE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tenant_id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A5D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tenants(id) — null if user has not joined a business yet</w:t>
            </w:r>
          </w:p>
        </w:tc>
      </w:tr>
      <w:tr w:rsidR="00B32943" w:rsidRPr="00913177" w14:paraId="6D3EF34B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DD3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is_admin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B81D" w14:textId="49F89D92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if true, user sees Settings, can delete, manage staff</w:t>
            </w:r>
          </w:p>
        </w:tc>
      </w:tr>
      <w:tr w:rsidR="00B32943" w:rsidRPr="00913177" w14:paraId="4DD8B0C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7E6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permissions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2C1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jsonb — granular permissions object (see Section 4.2)</w:t>
            </w:r>
          </w:p>
        </w:tc>
      </w:tr>
    </w:tbl>
    <w:p w14:paraId="0D021D35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2527311A" w14:textId="60790C70" w:rsidR="00B32943" w:rsidRPr="00913177" w:rsidRDefault="0049461F" w:rsidP="00BE4A6B">
      <w:pPr>
        <w:pStyle w:val="Heading3"/>
      </w:pPr>
      <w:r w:rsidRPr="00913177">
        <w:rPr>
          <w:rFonts w:eastAsia="Arial"/>
        </w:rPr>
        <w:t>company settings</w:t>
      </w:r>
    </w:p>
    <w:p w14:paraId="6B938AC9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Branding and display settings for each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7FE27CB5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20C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518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913177" w14:paraId="0CC996E6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35B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D6F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913177" w14:paraId="1EEC640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A3A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tenant_id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72E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tenants(id)</w:t>
            </w:r>
          </w:p>
        </w:tc>
      </w:tr>
      <w:tr w:rsidR="00B32943" w:rsidRPr="00913177" w14:paraId="0DDD803A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3A2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admin_id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F3A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the admin user</w:t>
            </w:r>
          </w:p>
        </w:tc>
      </w:tr>
      <w:tr w:rsidR="00B32943" w:rsidRPr="00913177" w14:paraId="4B758137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DEC8" w14:textId="6BB7B423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company name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4A7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15083AF9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F2B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app_name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719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67D02284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0DC3" w14:textId="205F3A29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brand color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F19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hex color e.g. #8a1616</w:t>
            </w:r>
          </w:p>
        </w:tc>
      </w:tr>
      <w:tr w:rsidR="00B32943" w:rsidRPr="00913177" w14:paraId="2FAE9AA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1B0A" w14:textId="3BA2BB4C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logo emoji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167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text — single emoji e.g. </w:t>
            </w:r>
            <w:r w:rsidRPr="00EE2477">
              <w:rPr>
                <w:rFonts w:ascii="Segoe UI Emoji" w:eastAsia="Arial" w:hAnsi="Segoe UI Emoji" w:cs="Segoe UI Emoji"/>
                <w:sz w:val="20"/>
                <w:szCs w:val="20"/>
              </w:rPr>
              <w:t>🐔</w:t>
            </w:r>
          </w:p>
        </w:tc>
      </w:tr>
    </w:tbl>
    <w:p w14:paraId="5870631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A975D4C" w14:textId="77777777" w:rsidR="00B32943" w:rsidRPr="00913177" w:rsidRDefault="00000000" w:rsidP="00BE4A6B">
      <w:pPr>
        <w:pStyle w:val="Heading3"/>
      </w:pPr>
      <w:r w:rsidRPr="00913177">
        <w:rPr>
          <w:rFonts w:eastAsia="Arial"/>
        </w:rPr>
        <w:t>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0B2926FF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1FE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8F7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EE2477" w14:paraId="14403DAA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B8C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E10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EE2477" w14:paraId="3B9F0E03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4DF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tenant_id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DBB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tenants(id)</w:t>
            </w:r>
          </w:p>
        </w:tc>
      </w:tr>
      <w:tr w:rsidR="00B32943" w:rsidRPr="00EE2477" w14:paraId="32DF84BC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548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name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2EF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EE2477" w14:paraId="6C25254D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F351" w14:textId="081484A2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is active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4E29" w14:textId="6F02D4E0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soft delete flag</w:t>
            </w:r>
          </w:p>
        </w:tc>
      </w:tr>
      <w:tr w:rsidR="00B32943" w:rsidRPr="00EE2477" w14:paraId="1E19FEE1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F3D5" w14:textId="4C0611EA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label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1750" w14:textId="73CF83EC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text — legacy field, use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product units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instead</w:t>
            </w:r>
          </w:p>
        </w:tc>
      </w:tr>
      <w:tr w:rsidR="00B32943" w:rsidRPr="00EE2477" w14:paraId="1310530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B4A9" w14:textId="06892048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price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96B4" w14:textId="2F9689BB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numeric — legacy field, use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product units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instead</w:t>
            </w:r>
          </w:p>
        </w:tc>
      </w:tr>
    </w:tbl>
    <w:p w14:paraId="744E1300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23BD092" w14:textId="3CFC0513" w:rsidR="00B32943" w:rsidRPr="00913177" w:rsidRDefault="0049461F" w:rsidP="00BE4A6B">
      <w:pPr>
        <w:pStyle w:val="Heading3"/>
      </w:pPr>
      <w:r w:rsidRPr="00913177">
        <w:rPr>
          <w:rFonts w:eastAsia="Arial"/>
        </w:rPr>
        <w:t>product units</w:t>
      </w:r>
    </w:p>
    <w:p w14:paraId="7BBD6EB1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Each product can have multiple units (e.g. bag, kg, paint) each with their own price.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7D9984AD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6DA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0C3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913177" w14:paraId="60D3EC31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D3D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983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913177" w14:paraId="55E1B1E0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0F0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product_id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849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references products(id)</w:t>
            </w:r>
          </w:p>
        </w:tc>
      </w:tr>
      <w:tr w:rsidR="00B32943" w:rsidRPr="00913177" w14:paraId="0794F61C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BA3D" w14:textId="6F5E72C4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label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842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e.g. bag, kg, sachet</w:t>
            </w:r>
          </w:p>
        </w:tc>
      </w:tr>
      <w:tr w:rsidR="00B32943" w:rsidRPr="00913177" w14:paraId="4F16F28C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225" w14:textId="7823E39E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price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B9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numeric — selling price for this unit</w:t>
            </w:r>
          </w:p>
        </w:tc>
      </w:tr>
    </w:tbl>
    <w:p w14:paraId="3E63B987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2D153A0" w14:textId="77777777" w:rsidR="00B32943" w:rsidRPr="00913177" w:rsidRDefault="00000000" w:rsidP="00BE4A6B">
      <w:pPr>
        <w:pStyle w:val="Heading3"/>
      </w:pPr>
      <w:r w:rsidRPr="00913177">
        <w:rPr>
          <w:rFonts w:eastAsia="Arial"/>
        </w:rPr>
        <w:t>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6002F75F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E3F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2F1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913177" w14:paraId="093E7366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EC2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4D1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913177" w14:paraId="40016DD5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CAF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tenant_id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9D4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</w:t>
            </w:r>
          </w:p>
        </w:tc>
      </w:tr>
      <w:tr w:rsidR="00B32943" w:rsidRPr="00913177" w14:paraId="133DB9A7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515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user_id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F24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who recorded this sale</w:t>
            </w:r>
          </w:p>
        </w:tc>
      </w:tr>
      <w:tr w:rsidR="00B32943" w:rsidRPr="00913177" w14:paraId="0FB25AF2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EFD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product_id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0EF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nullable (for manual/credit sales)</w:t>
            </w:r>
          </w:p>
        </w:tc>
      </w:tr>
      <w:tr w:rsidR="00B32943" w:rsidRPr="00913177" w14:paraId="4E11E06A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A126" w14:textId="18845E25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item name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013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snapshot of product name at time of sale</w:t>
            </w:r>
          </w:p>
        </w:tc>
      </w:tr>
      <w:tr w:rsidR="00B32943" w:rsidRPr="00913177" w14:paraId="20F076E0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3440" w14:textId="45A54B83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label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AB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6BF1EE8D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420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quantity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A11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numeric(10,2) — supports 0.5 quantities</w:t>
            </w:r>
          </w:p>
        </w:tc>
      </w:tr>
      <w:tr w:rsidR="00B32943" w:rsidRPr="00913177" w14:paraId="337609E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8E36" w14:textId="736FC9D9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unit price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722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numeric</w:t>
            </w:r>
          </w:p>
        </w:tc>
      </w:tr>
      <w:tr w:rsidR="00B32943" w:rsidRPr="00913177" w14:paraId="4701DF3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CFF0" w14:textId="5A7CEFAD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total amount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0F0A" w14:textId="52EF6953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numeric — GENERATED ALWAYS AS (quantity *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unit price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) STORED</w:t>
            </w:r>
          </w:p>
        </w:tc>
      </w:tr>
      <w:tr w:rsidR="00B32943" w:rsidRPr="00913177" w14:paraId="0D3614A9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AF4D" w14:textId="6B1E27C7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sale date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D58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date</w:t>
            </w:r>
          </w:p>
        </w:tc>
      </w:tr>
      <w:tr w:rsidR="00B32943" w:rsidRPr="00913177" w14:paraId="6A42F6AD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3EBB" w14:textId="48CB000E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payment method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73A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cash | transfer | pos | credit</w:t>
            </w:r>
          </w:p>
        </w:tc>
      </w:tr>
      <w:tr w:rsidR="00B32943" w:rsidRPr="00913177" w14:paraId="04FFB29D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291C" w14:textId="30EF9D1D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customer name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DDF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nullable</w:t>
            </w:r>
          </w:p>
        </w:tc>
      </w:tr>
      <w:tr w:rsidR="00B32943" w:rsidRPr="00913177" w14:paraId="7BC6976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EF0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notes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B52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nullable</w:t>
            </w:r>
          </w:p>
        </w:tc>
      </w:tr>
      <w:tr w:rsidR="00B32943" w:rsidRPr="00913177" w14:paraId="706D4D2E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E68D" w14:textId="6F371891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paid at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5A4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timestamptz — for credit sales, when payment was received</w:t>
            </w:r>
          </w:p>
        </w:tc>
      </w:tr>
      <w:tr w:rsidR="00B32943" w:rsidRPr="00913177" w14:paraId="01178E62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DEAA" w14:textId="058FF16B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paid via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EA7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text — payment method used when credit was settled</w:t>
            </w:r>
          </w:p>
        </w:tc>
      </w:tr>
      <w:tr w:rsidR="00B32943" w:rsidRPr="00913177" w14:paraId="30CABE9C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ED1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transaction_id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5AA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groups multi-item sales together</w:t>
            </w:r>
          </w:p>
        </w:tc>
      </w:tr>
      <w:tr w:rsidR="00B32943" w:rsidRPr="00913177" w14:paraId="3EBCAAC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44A1" w14:textId="2CFBAF22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created at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CC2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timestamptz — exact timestamp when recorded</w:t>
            </w:r>
          </w:p>
        </w:tc>
      </w:tr>
    </w:tbl>
    <w:p w14:paraId="66F0F12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44615DD5" w14:textId="4897710C" w:rsidR="00B32943" w:rsidRPr="00913177" w:rsidRDefault="0049461F" w:rsidP="00BE4A6B">
      <w:pPr>
        <w:pStyle w:val="Heading3"/>
      </w:pPr>
      <w:r w:rsidRPr="00913177">
        <w:rPr>
          <w:rFonts w:eastAsia="Arial"/>
        </w:rPr>
        <w:t>stock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350D4ED4" w14:textId="77777777" w:rsidTr="00EE24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925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E4E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Description</w:t>
            </w:r>
          </w:p>
        </w:tc>
      </w:tr>
      <w:tr w:rsidR="00B32943" w:rsidRPr="00EE2477" w14:paraId="52BE1EB4" w14:textId="77777777" w:rsidTr="00EE24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FDD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37B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 — primary key</w:t>
            </w:r>
          </w:p>
        </w:tc>
      </w:tr>
      <w:tr w:rsidR="00B32943" w:rsidRPr="00EE2477" w14:paraId="51C9D486" w14:textId="77777777" w:rsidTr="00EE24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B43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tenant_id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46C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uuid</w:t>
            </w:r>
          </w:p>
        </w:tc>
      </w:tr>
      <w:tr w:rsidR="00B32943" w:rsidRPr="00913177" w14:paraId="7DA141E4" w14:textId="77777777" w:rsidTr="00EE2477">
        <w:tc>
          <w:tcPr>
            <w:tcW w:w="3000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F42B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user_id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E72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uuid</w:t>
            </w:r>
          </w:p>
        </w:tc>
      </w:tr>
      <w:tr w:rsidR="00B32943" w:rsidRPr="00913177" w14:paraId="632DA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C4A9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product_id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528D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uuid</w:t>
            </w:r>
          </w:p>
        </w:tc>
      </w:tr>
      <w:tr w:rsidR="00B32943" w:rsidRPr="00913177" w14:paraId="54E7F0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1E69" w14:textId="3A36E7FE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item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9A08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2FEB46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CFE3" w14:textId="1E5AB498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unit label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28D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text</w:t>
            </w:r>
          </w:p>
        </w:tc>
      </w:tr>
      <w:tr w:rsidR="00B32943" w:rsidRPr="00913177" w14:paraId="3320FB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9AC8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quantity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E1CB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numeric(10,2)</w:t>
            </w:r>
          </w:p>
        </w:tc>
      </w:tr>
      <w:tr w:rsidR="00B32943" w:rsidRPr="00913177" w14:paraId="0CDB65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1295" w14:textId="5558CC48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cost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9D2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numeric — purchase price per unit</w:t>
            </w:r>
          </w:p>
        </w:tc>
      </w:tr>
      <w:tr w:rsidR="00B32943" w:rsidRPr="00913177" w14:paraId="344C1A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01BC" w14:textId="3A5AEACB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total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6ADB" w14:textId="69B37464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 xml:space="preserve">numeric — GENERATED ALWAYS AS (quantity * </w:t>
            </w:r>
            <w:r w:rsidR="0049461F" w:rsidRPr="00913177">
              <w:rPr>
                <w:rFonts w:ascii="Century Gothic" w:eastAsia="Arial" w:hAnsi="Century Gothic" w:cs="Arial"/>
                <w:sz w:val="20"/>
                <w:szCs w:val="20"/>
              </w:rPr>
              <w:t>cost price</w:t>
            </w: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) STORED</w:t>
            </w:r>
          </w:p>
        </w:tc>
      </w:tr>
      <w:tr w:rsidR="00B32943" w:rsidRPr="00913177" w14:paraId="3F4AFA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D517" w14:textId="1E0503B5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stock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C82B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date</w:t>
            </w:r>
          </w:p>
        </w:tc>
      </w:tr>
      <w:tr w:rsidR="00B32943" w:rsidRPr="00913177" w14:paraId="7F3AAF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5BC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769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text — nullable</w:t>
            </w:r>
          </w:p>
        </w:tc>
      </w:tr>
      <w:tr w:rsidR="00B32943" w:rsidRPr="00913177" w14:paraId="04A8BC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1A9E" w14:textId="66335204" w:rsidR="00B32943" w:rsidRPr="00913177" w:rsidRDefault="0049461F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created 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C9E2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timestamptz</w:t>
            </w:r>
          </w:p>
        </w:tc>
      </w:tr>
    </w:tbl>
    <w:p w14:paraId="5856DBD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73DC1A5" w14:textId="77777777" w:rsidR="00B32943" w:rsidRPr="00BE4A6B" w:rsidRDefault="00000000" w:rsidP="00BE4A6B">
      <w:pPr>
        <w:pStyle w:val="Heading3"/>
        <w:rPr>
          <w:u w:val="single"/>
        </w:rPr>
      </w:pPr>
      <w:bookmarkStart w:id="13" w:name="_Toc228457494"/>
      <w:r w:rsidRPr="00BE4A6B">
        <w:rPr>
          <w:rFonts w:eastAsia="Arial"/>
          <w:u w:val="single"/>
        </w:rPr>
        <w:t>4.2 Permissions Object</w:t>
      </w:r>
      <w:bookmarkEnd w:id="13"/>
    </w:p>
    <w:p w14:paraId="373AA34B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 permissions column in profiles is a JSONB object with these keys: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079E8B03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519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Key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8D9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Effect</w:t>
            </w:r>
          </w:p>
        </w:tc>
      </w:tr>
      <w:tr w:rsidR="00B32943" w:rsidRPr="00913177" w14:paraId="6D81AFF9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AB8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can_record_sales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301" w14:textId="3EBCAE17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record new sales</w:t>
            </w:r>
          </w:p>
        </w:tc>
      </w:tr>
      <w:tr w:rsidR="00B32943" w:rsidRPr="00913177" w14:paraId="7EC9A0C1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CFA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can_view_history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1E99" w14:textId="3ADFD57A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see sales history</w:t>
            </w:r>
          </w:p>
        </w:tc>
      </w:tr>
      <w:tr w:rsidR="00B32943" w:rsidRPr="00913177" w14:paraId="323FEC50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0FC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can_view_stock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8B38" w14:textId="7773A453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see stock records</w:t>
            </w:r>
          </w:p>
        </w:tc>
      </w:tr>
      <w:tr w:rsidR="00B32943" w:rsidRPr="00913177" w14:paraId="5976B50F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946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can_add_stock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F700" w14:textId="3F3CAFCA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add new stock entries</w:t>
            </w:r>
          </w:p>
        </w:tc>
      </w:tr>
      <w:tr w:rsidR="00B32943" w:rsidRPr="00913177" w14:paraId="0529D2FE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D62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can_view_analytics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01AC" w14:textId="6506E851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see the analytics tab</w:t>
            </w:r>
          </w:p>
        </w:tc>
      </w:tr>
      <w:tr w:rsidR="00B32943" w:rsidRPr="00913177" w14:paraId="25E403A9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13E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can_manage_credit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05D2" w14:textId="2FDF8BAC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Boolean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can the user see and manage credit sales</w:t>
            </w:r>
          </w:p>
        </w:tc>
      </w:tr>
    </w:tbl>
    <w:p w14:paraId="376D30FA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43" w:rsidRPr="00913177" w14:paraId="0675ECA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CC4B4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Segoe UI Emoji" w:eastAsia="Arial" w:hAnsi="Segoe UI Emoji" w:cs="Segoe UI Emoji"/>
                <w:color w:val="2E4057"/>
                <w:sz w:val="20"/>
                <w:szCs w:val="20"/>
              </w:rPr>
              <w:t>⚠️</w:t>
            </w:r>
            <w:r w:rsidRPr="00913177">
              <w:rPr>
                <w:rFonts w:ascii="Century Gothic" w:eastAsia="Arial" w:hAnsi="Century Gothic" w:cs="Arial"/>
                <w:color w:val="2E4057"/>
                <w:sz w:val="20"/>
                <w:szCs w:val="20"/>
              </w:rPr>
              <w:t xml:space="preserve"> Note</w:t>
            </w:r>
          </w:p>
          <w:p w14:paraId="66131E15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Admins (is_admin = true) always have full access regardless of the permissions object. The permissions object only applies to non-admin staff members.</w:t>
            </w:r>
          </w:p>
        </w:tc>
      </w:tr>
    </w:tbl>
    <w:p w14:paraId="7504F1D9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0468A7D" w14:textId="2BBF5437" w:rsidR="00B32943" w:rsidRPr="00BE4A6B" w:rsidRDefault="00000000" w:rsidP="00BE4A6B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  <w:bookmarkStart w:id="14" w:name="_Toc228457495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5. Authentication &amp; User Flow</w:t>
      </w:r>
      <w:bookmarkEnd w:id="14"/>
    </w:p>
    <w:p w14:paraId="7D3B90F5" w14:textId="77777777" w:rsidR="00B32943" w:rsidRPr="00BE4A6B" w:rsidRDefault="00000000" w:rsidP="00BE4A6B">
      <w:pPr>
        <w:pStyle w:val="Heading3"/>
        <w:rPr>
          <w:u w:val="single"/>
        </w:rPr>
      </w:pPr>
      <w:bookmarkStart w:id="15" w:name="_Toc228457496"/>
      <w:r w:rsidRPr="00BE4A6B">
        <w:rPr>
          <w:rFonts w:eastAsia="Arial"/>
          <w:u w:val="single"/>
        </w:rPr>
        <w:t>5.1 Sign Up Flow</w:t>
      </w:r>
      <w:bookmarkEnd w:id="15"/>
    </w:p>
    <w:p w14:paraId="71350601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User signs up with email/password or Google OAuth on AuthPage.tsx</w:t>
      </w:r>
    </w:p>
    <w:p w14:paraId="1A345013" w14:textId="34C87D7F" w:rsidR="00B32943" w:rsidRPr="00913177" w:rsidRDefault="0049461F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Superbase</w:t>
      </w:r>
      <w:r w:rsidR="00000000" w:rsidRPr="00913177">
        <w:rPr>
          <w:rFonts w:ascii="Century Gothic" w:eastAsia="Arial" w:hAnsi="Century Gothic" w:cs="Arial"/>
        </w:rPr>
        <w:t xml:space="preserve"> creates a row in auth.users automatically</w:t>
      </w:r>
    </w:p>
    <w:p w14:paraId="63F0982E" w14:textId="58093760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The handle_new_user trigger fires and creates a row in </w:t>
      </w:r>
      <w:r w:rsidR="0049461F" w:rsidRPr="00913177">
        <w:rPr>
          <w:rFonts w:ascii="Century Gothic" w:eastAsia="Arial" w:hAnsi="Century Gothic" w:cs="Arial"/>
        </w:rPr>
        <w:t>public. Profiles</w:t>
      </w:r>
      <w:r w:rsidRPr="00913177">
        <w:rPr>
          <w:rFonts w:ascii="Century Gothic" w:eastAsia="Arial" w:hAnsi="Century Gothic" w:cs="Arial"/>
        </w:rPr>
        <w:t xml:space="preserve"> with just id and email</w:t>
      </w:r>
    </w:p>
    <w:p w14:paraId="200B0E28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useAuth.tsx fetches the profile — sees tenant_id is null</w:t>
      </w:r>
    </w:p>
    <w:p w14:paraId="632AC828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BusinessRegistration.tsx is shown — user either creates a new business or joins existing with invite code</w:t>
      </w:r>
    </w:p>
    <w:p w14:paraId="7B4D8623" w14:textId="7741BCD4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On create: tenant row is inserted, </w:t>
      </w:r>
      <w:r w:rsidR="0049461F" w:rsidRPr="00913177">
        <w:rPr>
          <w:rFonts w:ascii="Century Gothic" w:eastAsia="Arial" w:hAnsi="Century Gothic" w:cs="Arial"/>
        </w:rPr>
        <w:t>company settings</w:t>
      </w:r>
      <w:r w:rsidRPr="00913177">
        <w:rPr>
          <w:rFonts w:ascii="Century Gothic" w:eastAsia="Arial" w:hAnsi="Century Gothic" w:cs="Arial"/>
        </w:rPr>
        <w:t xml:space="preserve"> inserted, profile updated with tenant_id and is_admin = true</w:t>
      </w:r>
    </w:p>
    <w:p w14:paraId="681FE439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On join: invite code is looked up, profile updated with tenant_id and default permissions</w:t>
      </w:r>
    </w:p>
    <w:p w14:paraId="2A83541F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Dashboard loads with the correct tabs based on permissions</w:t>
      </w:r>
    </w:p>
    <w:p w14:paraId="0B3EF4F1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9478690" w14:textId="77777777" w:rsidR="00B32943" w:rsidRPr="00BE4A6B" w:rsidRDefault="00000000" w:rsidP="00BE4A6B">
      <w:pPr>
        <w:pStyle w:val="Heading3"/>
        <w:rPr>
          <w:u w:val="single"/>
        </w:rPr>
      </w:pPr>
      <w:bookmarkStart w:id="16" w:name="_Toc228457497"/>
      <w:r w:rsidRPr="00BE4A6B">
        <w:rPr>
          <w:rFonts w:eastAsia="Arial"/>
          <w:u w:val="single"/>
        </w:rPr>
        <w:t>5.2 Session Management</w:t>
      </w:r>
      <w:bookmarkEnd w:id="16"/>
    </w:p>
    <w:p w14:paraId="180200F5" w14:textId="122BF3AD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Sessions are stored in </w:t>
      </w:r>
      <w:r w:rsidR="0049461F" w:rsidRPr="00913177">
        <w:rPr>
          <w:rFonts w:ascii="Century Gothic" w:eastAsia="Arial" w:hAnsi="Century Gothic" w:cs="Arial"/>
        </w:rPr>
        <w:t>local Storage</w:t>
      </w:r>
      <w:r w:rsidRPr="00913177">
        <w:rPr>
          <w:rFonts w:ascii="Century Gothic" w:eastAsia="Arial" w:hAnsi="Century Gothic" w:cs="Arial"/>
        </w:rPr>
        <w:t xml:space="preserve"> and persist across browser refreshes.</w:t>
      </w:r>
    </w:p>
    <w:p w14:paraId="1FEB64CA" w14:textId="6E0C40DA" w:rsidR="00B32943" w:rsidRPr="00913177" w:rsidRDefault="0049461F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Superbase</w:t>
      </w:r>
      <w:r w:rsidR="00000000" w:rsidRPr="00913177">
        <w:rPr>
          <w:rFonts w:ascii="Century Gothic" w:eastAsia="Arial" w:hAnsi="Century Gothic" w:cs="Arial"/>
        </w:rPr>
        <w:t xml:space="preserve"> auto-refreshes the JWT token before it expires.</w:t>
      </w:r>
    </w:p>
    <w:p w14:paraId="24864C30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useAuth.tsx listens to onAuthStateChange to react to login/logout events.</w:t>
      </w:r>
    </w:p>
    <w:p w14:paraId="4F2586C2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On Android, the App.addListener("appUrlOpen") event handles the OAuth deep link redirect back into the app.</w:t>
      </w:r>
    </w:p>
    <w:p w14:paraId="6DAF9897" w14:textId="77777777" w:rsidR="00B32943" w:rsidRPr="00BE4A6B" w:rsidRDefault="00B32943" w:rsidP="00BE4A6B">
      <w:pPr>
        <w:pStyle w:val="Heading3"/>
        <w:rPr>
          <w:u w:val="single"/>
        </w:rPr>
      </w:pPr>
    </w:p>
    <w:p w14:paraId="047DCA13" w14:textId="77777777" w:rsidR="00B32943" w:rsidRPr="00BE4A6B" w:rsidRDefault="00000000" w:rsidP="00BE4A6B">
      <w:pPr>
        <w:pStyle w:val="Heading3"/>
        <w:rPr>
          <w:u w:val="single"/>
        </w:rPr>
      </w:pPr>
      <w:bookmarkStart w:id="17" w:name="_Toc228457498"/>
      <w:r w:rsidRPr="00BE4A6B">
        <w:rPr>
          <w:u w:val="single"/>
        </w:rPr>
        <w:t>5.3 Google OAuth</w:t>
      </w:r>
      <w:bookmarkEnd w:id="17"/>
    </w:p>
    <w:p w14:paraId="68BE000F" w14:textId="326C90F6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Web: redirects to Google, comes back to window.location.origin.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 handles the callback.</w:t>
      </w:r>
    </w:p>
    <w:p w14:paraId="5C153263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Android: redirects to com.stepan.salesmanager://login-callback. AndroidManifest.xml intercepts the deep link. useAuth.tsx extracts the tokens and calls supabase.auth.setSession().</w:t>
      </w:r>
    </w:p>
    <w:p w14:paraId="343AF23B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46B9B59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3F337DF9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18" w:name="_Toc228457499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6. Edge Functions</w:t>
      </w:r>
      <w:bookmarkEnd w:id="18"/>
    </w:p>
    <w:p w14:paraId="35748EBA" w14:textId="3C2F970F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Edge Functions are Deno-based serverless functions deployed directly to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. They run on </w:t>
      </w:r>
      <w:r w:rsidR="00A463D4" w:rsidRPr="00913177">
        <w:rPr>
          <w:rFonts w:ascii="Century Gothic" w:eastAsia="Arial" w:hAnsi="Century Gothic" w:cs="Arial"/>
        </w:rPr>
        <w:t>Superbase’s</w:t>
      </w:r>
      <w:r w:rsidRPr="00913177">
        <w:rPr>
          <w:rFonts w:ascii="Century Gothic" w:eastAsia="Arial" w:hAnsi="Century Gothic" w:cs="Arial"/>
        </w:rPr>
        <w:t xml:space="preserve"> infrastructure and have access to the service role key — which bypasses RLS and can perform admin-level operations.</w:t>
      </w:r>
    </w:p>
    <w:p w14:paraId="5394442B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A081436" w14:textId="77777777" w:rsidR="00B32943" w:rsidRPr="00BE4A6B" w:rsidRDefault="00000000" w:rsidP="00BE4A6B">
      <w:pPr>
        <w:pStyle w:val="Heading3"/>
        <w:rPr>
          <w:u w:val="single"/>
        </w:rPr>
      </w:pPr>
      <w:bookmarkStart w:id="19" w:name="_Toc228457500"/>
      <w:r w:rsidRPr="00BE4A6B">
        <w:rPr>
          <w:rFonts w:eastAsia="Arial"/>
          <w:u w:val="single"/>
        </w:rPr>
        <w:t>6.1 delete-user</w:t>
      </w:r>
      <w:bookmarkEnd w:id="19"/>
    </w:p>
    <w:p w14:paraId="22FC5FB8" w14:textId="4A6610B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Located at: </w:t>
      </w:r>
      <w:r w:rsidR="00A463D4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>/functions/delete-user/index.ts</w:t>
      </w:r>
    </w:p>
    <w:p w14:paraId="46F0D250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1FC110F2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BE4A6B">
        <w:rPr>
          <w:rStyle w:val="Heading3Char"/>
        </w:rPr>
        <w:t>This function handles two operations</w:t>
      </w:r>
      <w:r w:rsidRPr="00913177">
        <w:rPr>
          <w:rFonts w:ascii="Century Gothic" w:eastAsia="Arial" w:hAnsi="Century Gothic" w:cs="Arial"/>
        </w:rPr>
        <w:t>:</w:t>
      </w:r>
    </w:p>
    <w:p w14:paraId="4CB3CB23" w14:textId="34401AE4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Delete a single staff member (body: { </w:t>
      </w:r>
      <w:r w:rsidR="00A463D4" w:rsidRPr="00913177">
        <w:rPr>
          <w:rFonts w:ascii="Century Gothic" w:eastAsia="Arial" w:hAnsi="Century Gothic" w:cs="Arial"/>
        </w:rPr>
        <w:t>user_id</w:t>
      </w:r>
      <w:r w:rsidRPr="00913177">
        <w:rPr>
          <w:rFonts w:ascii="Century Gothic" w:eastAsia="Arial" w:hAnsi="Century Gothic" w:cs="Arial"/>
        </w:rPr>
        <w:t>: "uuid" })</w:t>
      </w:r>
    </w:p>
    <w:p w14:paraId="2884D289" w14:textId="7882CC0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Delete an entire company and all its data (body: { </w:t>
      </w:r>
      <w:r w:rsidR="00A463D4" w:rsidRPr="00913177">
        <w:rPr>
          <w:rFonts w:ascii="Century Gothic" w:eastAsia="Arial" w:hAnsi="Century Gothic" w:cs="Arial"/>
        </w:rPr>
        <w:t>delete Tenant</w:t>
      </w:r>
      <w:r w:rsidRPr="00913177">
        <w:rPr>
          <w:rFonts w:ascii="Century Gothic" w:eastAsia="Arial" w:hAnsi="Century Gothic" w:cs="Arial"/>
        </w:rPr>
        <w:t xml:space="preserve">: true, </w:t>
      </w:r>
      <w:r w:rsidR="00A463D4" w:rsidRPr="00913177">
        <w:rPr>
          <w:rFonts w:ascii="Century Gothic" w:eastAsia="Arial" w:hAnsi="Century Gothic" w:cs="Arial"/>
        </w:rPr>
        <w:t>tenant_id</w:t>
      </w:r>
      <w:r w:rsidRPr="00913177">
        <w:rPr>
          <w:rFonts w:ascii="Century Gothic" w:eastAsia="Arial" w:hAnsi="Century Gothic" w:cs="Arial"/>
        </w:rPr>
        <w:t>: "uuid" })</w:t>
      </w:r>
    </w:p>
    <w:p w14:paraId="0A8D9CED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5C9EAB0" w14:textId="77777777" w:rsidR="00B32943" w:rsidRPr="00913177" w:rsidRDefault="00000000" w:rsidP="00BE4A6B">
      <w:pPr>
        <w:pStyle w:val="Heading3"/>
      </w:pPr>
      <w:r w:rsidRPr="00913177">
        <w:rPr>
          <w:rFonts w:eastAsia="Arial"/>
        </w:rPr>
        <w:t>Security flow:</w:t>
      </w:r>
    </w:p>
    <w:p w14:paraId="5E3D63C9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Extracts the Bearer token from the Authorization header</w:t>
      </w:r>
    </w:p>
    <w:p w14:paraId="742A0DFA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Calls adminClient.auth.getUser(token) to verify who is calling</w:t>
      </w:r>
    </w:p>
    <w:p w14:paraId="0C67289C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Checks profiles table to confirm caller is_admin = true</w:t>
      </w:r>
    </w:p>
    <w:p w14:paraId="6C8D94A7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For single user delete: deletes profile row (FK constraint), then calls auth.admin.deleteUser()</w:t>
      </w:r>
    </w:p>
    <w:p w14:paraId="0E8CBC6A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For tenant delete: deletes all data in FK-safe order, then deletes all auth users</w:t>
      </w:r>
    </w:p>
    <w:p w14:paraId="4824D7CB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43" w:rsidRPr="00913177" w14:paraId="619BE9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763CF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Segoe UI Emoji" w:eastAsia="Arial" w:hAnsi="Segoe UI Emoji" w:cs="Segoe UI Emoji"/>
                <w:color w:val="2E4057"/>
                <w:sz w:val="20"/>
                <w:szCs w:val="20"/>
              </w:rPr>
              <w:t>🔒</w:t>
            </w:r>
            <w:r w:rsidRPr="00913177">
              <w:rPr>
                <w:rFonts w:ascii="Century Gothic" w:eastAsia="Arial" w:hAnsi="Century Gothic" w:cs="Arial"/>
                <w:color w:val="2E4057"/>
                <w:sz w:val="20"/>
                <w:szCs w:val="20"/>
              </w:rPr>
              <w:t xml:space="preserve"> Important</w:t>
            </w:r>
          </w:p>
          <w:p w14:paraId="273CC69B" w14:textId="03D71B20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 xml:space="preserve">JWT verification is disabled on this function in the </w:t>
            </w:r>
            <w:r w:rsidR="00A463D4" w:rsidRPr="009131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 xml:space="preserve"> dashboard. The function does its own manual verification using the service role key. This is intentional — </w:t>
            </w:r>
            <w:r w:rsidR="00A463D4" w:rsidRPr="00913177">
              <w:rPr>
                <w:rFonts w:ascii="Century Gothic" w:eastAsia="Arial" w:hAnsi="Century Gothic" w:cs="Arial"/>
                <w:sz w:val="20"/>
                <w:szCs w:val="20"/>
              </w:rPr>
              <w:t>Superbase’s</w:t>
            </w: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 xml:space="preserve"> built-in JWT verification was causing 401 errors.</w:t>
            </w:r>
          </w:p>
        </w:tc>
      </w:tr>
    </w:tbl>
    <w:p w14:paraId="356AC740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C6AB006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03EFC4DA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20" w:name="_Toc228457501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7. Deployment Pipeline</w:t>
      </w:r>
      <w:bookmarkEnd w:id="20"/>
    </w:p>
    <w:p w14:paraId="205F9D8A" w14:textId="77777777" w:rsidR="00B32943" w:rsidRPr="00BE4A6B" w:rsidRDefault="00000000" w:rsidP="00BE4A6B">
      <w:pPr>
        <w:pStyle w:val="Heading3"/>
        <w:rPr>
          <w:u w:val="single"/>
        </w:rPr>
      </w:pPr>
      <w:bookmarkStart w:id="21" w:name="_Toc228457502"/>
      <w:r w:rsidRPr="00BE4A6B">
        <w:rPr>
          <w:rFonts w:eastAsia="Arial"/>
          <w:u w:val="single"/>
        </w:rPr>
        <w:t>7.1 Web Deployment (Vercel)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749EE65C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6F6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AC1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Detail</w:t>
            </w:r>
          </w:p>
        </w:tc>
      </w:tr>
      <w:tr w:rsidR="00B32943" w:rsidRPr="00913177" w14:paraId="7670F17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3DA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Trigger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F3A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Any push to the main branch on GitHub</w:t>
            </w:r>
          </w:p>
        </w:tc>
      </w:tr>
      <w:tr w:rsidR="00B32943" w:rsidRPr="00913177" w14:paraId="25C4C37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3B5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Build command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4B5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npm run build (runs vite build)</w:t>
            </w:r>
          </w:p>
        </w:tc>
      </w:tr>
      <w:tr w:rsidR="00B32943" w:rsidRPr="00913177" w14:paraId="397E3B93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8B2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Output directory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A96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dist/</w:t>
            </w:r>
          </w:p>
        </w:tc>
      </w:tr>
      <w:tr w:rsidR="00B32943" w:rsidRPr="00913177" w14:paraId="18A87B33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37D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Environment variables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165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VITE_SUPABASE_URL and VITE_SUPABASE_ANON_KEY must be set in Vercel project settings</w:t>
            </w:r>
          </w:p>
        </w:tc>
      </w:tr>
      <w:tr w:rsidR="00B32943" w:rsidRPr="00913177" w14:paraId="0084FCCC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1AC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Deploy time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60E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Approximately 60-90 seconds</w:t>
            </w:r>
          </w:p>
        </w:tc>
      </w:tr>
      <w:tr w:rsidR="00B32943" w:rsidRPr="00913177" w14:paraId="3C9FA1A0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DC3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Rollback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66C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Available from Vercel dashboard — click any previous deployment and promote</w:t>
            </w:r>
          </w:p>
        </w:tc>
      </w:tr>
    </w:tbl>
    <w:p w14:paraId="53083C79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7E04CFBC" w14:textId="77777777" w:rsidR="00B32943" w:rsidRPr="00BE4A6B" w:rsidRDefault="00000000" w:rsidP="00BE4A6B">
      <w:pPr>
        <w:pStyle w:val="Heading3"/>
        <w:rPr>
          <w:u w:val="single"/>
        </w:rPr>
      </w:pPr>
      <w:bookmarkStart w:id="22" w:name="_Toc228457503"/>
      <w:r w:rsidRPr="00BE4A6B">
        <w:rPr>
          <w:rFonts w:eastAsia="Arial"/>
          <w:u w:val="single"/>
        </w:rPr>
        <w:t>7.2 Android APK Build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2319B814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611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E07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Detail</w:t>
            </w:r>
          </w:p>
        </w:tc>
      </w:tr>
      <w:tr w:rsidR="00B32943" w:rsidRPr="00EE2477" w14:paraId="3033DB8B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AD5C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 1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70F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npm run build — builds the React app to dist/</w:t>
            </w:r>
          </w:p>
        </w:tc>
      </w:tr>
      <w:tr w:rsidR="00B32943" w:rsidRPr="00EE2477" w14:paraId="40DBADAE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1EF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 2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B24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npx cap sync android — copies dist/ into the Android project</w:t>
            </w:r>
          </w:p>
        </w:tc>
      </w:tr>
      <w:tr w:rsidR="00B32943" w:rsidRPr="00EE2477" w14:paraId="203E0C84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C2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 3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437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npx cap open android — opens Android Studio</w:t>
            </w:r>
          </w:p>
        </w:tc>
      </w:tr>
      <w:tr w:rsidR="00B32943" w:rsidRPr="00EE2477" w14:paraId="4EE0C548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E72B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Step 4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0D7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Build → Build APK in Android Studio</w:t>
            </w:r>
          </w:p>
        </w:tc>
      </w:tr>
      <w:tr w:rsidR="00B32943" w:rsidRPr="00EE2477" w14:paraId="57891031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2B55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Output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CF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android/app/build/outputs/apk/debug/app-debug.apk</w:t>
            </w:r>
          </w:p>
        </w:tc>
      </w:tr>
      <w:tr w:rsidR="00B32943" w:rsidRPr="00EE2477" w14:paraId="367B9226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126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App ID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A54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com.stepan.salesmanager</w:t>
            </w:r>
          </w:p>
        </w:tc>
      </w:tr>
      <w:tr w:rsidR="00B32943" w:rsidRPr="00EE2477" w14:paraId="37D774E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913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Deep link scheme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143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com.stepan.salesmanager:// (for Google OAuth redirect)</w:t>
            </w:r>
          </w:p>
        </w:tc>
      </w:tr>
    </w:tbl>
    <w:p w14:paraId="5FAB93DC" w14:textId="77777777" w:rsidR="00B32943" w:rsidRPr="00EE2477" w:rsidRDefault="00B32943">
      <w:pPr>
        <w:spacing w:before="80" w:after="80"/>
        <w:rPr>
          <w:rFonts w:ascii="Century Gothic" w:hAnsi="Century Gothic"/>
        </w:rPr>
      </w:pPr>
    </w:p>
    <w:p w14:paraId="54543AA2" w14:textId="77777777" w:rsidR="00B32943" w:rsidRPr="00BE4A6B" w:rsidRDefault="00000000" w:rsidP="00BE4A6B">
      <w:pPr>
        <w:pStyle w:val="Heading3"/>
        <w:rPr>
          <w:u w:val="single"/>
        </w:rPr>
      </w:pPr>
      <w:bookmarkStart w:id="23" w:name="_Toc228457504"/>
      <w:r w:rsidRPr="00BE4A6B">
        <w:rPr>
          <w:rFonts w:eastAsia="Arial"/>
          <w:u w:val="single"/>
        </w:rPr>
        <w:t>7.3 Environment Variables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943" w:rsidRPr="00913177" w14:paraId="0757847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5A3F47" w14:textId="77777777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Segoe UI Emoji" w:eastAsia="Arial" w:hAnsi="Segoe UI Emoji" w:cs="Segoe UI Emoji"/>
                <w:color w:val="2E4057"/>
                <w:sz w:val="20"/>
                <w:szCs w:val="20"/>
              </w:rPr>
              <w:t>📋</w:t>
            </w:r>
            <w:r w:rsidRPr="00913177">
              <w:rPr>
                <w:rFonts w:ascii="Century Gothic" w:eastAsia="Arial" w:hAnsi="Century Gothic" w:cs="Arial"/>
                <w:color w:val="2E4057"/>
                <w:sz w:val="20"/>
                <w:szCs w:val="20"/>
              </w:rPr>
              <w:t xml:space="preserve"> Required environment variables</w:t>
            </w:r>
          </w:p>
          <w:p w14:paraId="273A6C3F" w14:textId="7387A90F" w:rsidR="00B32943" w:rsidRPr="00913177" w:rsidRDefault="00000000">
            <w:pPr>
              <w:rPr>
                <w:rFonts w:ascii="Century Gothic" w:hAnsi="Century Gothic"/>
              </w:rPr>
            </w:pP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These must be set in Vercel project settings AND in src/integrations/</w:t>
            </w:r>
            <w:r w:rsidR="0049461F" w:rsidRPr="009131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913177">
              <w:rPr>
                <w:rFonts w:ascii="Century Gothic" w:eastAsia="Arial" w:hAnsi="Century Gothic" w:cs="Arial"/>
                <w:sz w:val="20"/>
                <w:szCs w:val="20"/>
              </w:rPr>
              <w:t>/client.ts must use import.meta.env.VITE_SUPABASE_URL and import.meta.env.VITE_SUPABASE_ANON_KEY</w:t>
            </w:r>
          </w:p>
        </w:tc>
      </w:tr>
    </w:tbl>
    <w:p w14:paraId="4382231F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3364E5A1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3E3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C727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Value</w:t>
            </w:r>
          </w:p>
        </w:tc>
      </w:tr>
      <w:tr w:rsidR="00B32943" w:rsidRPr="00913177" w14:paraId="5873FD60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2FC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VITE_SUPABASE_URL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9F8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https://icvvllepmiggkuvdgnhj.supabase.co</w:t>
            </w:r>
          </w:p>
        </w:tc>
      </w:tr>
      <w:tr w:rsidR="00B32943" w:rsidRPr="00913177" w14:paraId="47012D66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303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VITE_SUPABASE_ANON_KEY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1D0C" w14:textId="2BFBCBAE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The public anon key from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project settings</w:t>
            </w:r>
          </w:p>
        </w:tc>
      </w:tr>
    </w:tbl>
    <w:p w14:paraId="13378C4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50E558A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21F47ABB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24" w:name="_Toc228457505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8. Common Developer Tasks</w:t>
      </w:r>
      <w:bookmarkEnd w:id="24"/>
    </w:p>
    <w:p w14:paraId="3B152B7B" w14:textId="77777777" w:rsidR="00B32943" w:rsidRPr="00BE4A6B" w:rsidRDefault="00000000">
      <w:pPr>
        <w:pStyle w:val="Heading2"/>
        <w:rPr>
          <w:rStyle w:val="Heading3Char"/>
          <w:u w:val="single"/>
        </w:rPr>
      </w:pPr>
      <w:bookmarkStart w:id="25" w:name="_Toc228457506"/>
      <w:r w:rsidRPr="00913177">
        <w:rPr>
          <w:rFonts w:ascii="Century Gothic" w:eastAsia="Arial" w:hAnsi="Century Gothic" w:cs="Arial"/>
          <w:color w:val="2E4057"/>
        </w:rPr>
        <w:t>8</w:t>
      </w:r>
      <w:r w:rsidRPr="00BE4A6B">
        <w:rPr>
          <w:rStyle w:val="Heading3Char"/>
          <w:u w:val="single"/>
        </w:rPr>
        <w:t>.1 Running Locally</w:t>
      </w:r>
      <w:bookmarkEnd w:id="25"/>
    </w:p>
    <w:p w14:paraId="3631D577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git clone https://github.com/Ireolu573/Sales-manager</w:t>
      </w:r>
    </w:p>
    <w:p w14:paraId="30D71085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cd Sales-manager</w:t>
      </w:r>
    </w:p>
    <w:p w14:paraId="45A1936F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npm install</w:t>
      </w:r>
    </w:p>
    <w:p w14:paraId="62A1F059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npm run dev</w:t>
      </w:r>
    </w:p>
    <w:p w14:paraId="798E7D2A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App runs at http://localhost:8080</w:t>
      </w:r>
    </w:p>
    <w:p w14:paraId="6A64B79B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34E49F2F" w14:textId="77777777" w:rsidR="00B32943" w:rsidRPr="00BE4A6B" w:rsidRDefault="00000000" w:rsidP="00BE4A6B">
      <w:pPr>
        <w:pStyle w:val="Heading3"/>
        <w:rPr>
          <w:u w:val="single"/>
        </w:rPr>
      </w:pPr>
      <w:bookmarkStart w:id="26" w:name="_Toc228457507"/>
      <w:r w:rsidRPr="00BE4A6B">
        <w:rPr>
          <w:rFonts w:eastAsia="Arial"/>
          <w:u w:val="single"/>
        </w:rPr>
        <w:t>8.2 Adding a New Feature</w:t>
      </w:r>
      <w:bookmarkEnd w:id="26"/>
    </w:p>
    <w:p w14:paraId="41BB9ACD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Create a new component in src/components/</w:t>
      </w:r>
    </w:p>
    <w:p w14:paraId="552E8450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If it needs database access, add a query function in src/lib/tenant-queries.ts</w:t>
      </w:r>
    </w:p>
    <w:p w14:paraId="7496C2BB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Import and render it in Dashboard.tsx inside the appropriate tab</w:t>
      </w:r>
    </w:p>
    <w:p w14:paraId="56B97FAF" w14:textId="2B575F19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If new DB columns are needed, add them in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 SQL Editor</w:t>
      </w:r>
    </w:p>
    <w:p w14:paraId="2564513D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Push to GitHub — Vercel auto-deploys</w:t>
      </w:r>
    </w:p>
    <w:p w14:paraId="148D63E2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F3D9CF6" w14:textId="77777777" w:rsidR="00B32943" w:rsidRPr="00BE4A6B" w:rsidRDefault="00000000" w:rsidP="00BE4A6B">
      <w:pPr>
        <w:pStyle w:val="Heading3"/>
        <w:rPr>
          <w:u w:val="single"/>
        </w:rPr>
      </w:pPr>
      <w:bookmarkStart w:id="27" w:name="_Toc228457508"/>
      <w:r w:rsidRPr="00BE4A6B">
        <w:rPr>
          <w:rFonts w:eastAsia="Arial"/>
          <w:u w:val="single"/>
        </w:rPr>
        <w:t>8.3 Updating the Edge Function</w:t>
      </w:r>
      <w:bookmarkEnd w:id="27"/>
    </w:p>
    <w:p w14:paraId="49BB4443" w14:textId="3E136745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Go to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 Dashboard → Edge Functions → delete-user</w:t>
      </w:r>
    </w:p>
    <w:p w14:paraId="30368F57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Edit the function code directly in the dashboard editor</w:t>
      </w:r>
    </w:p>
    <w:p w14:paraId="3825BDA5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Click Deploy</w:t>
      </w:r>
    </w:p>
    <w:p w14:paraId="1AE92FE5" w14:textId="77777777" w:rsidR="00B32943" w:rsidRPr="00913177" w:rsidRDefault="00000000">
      <w:pPr>
        <w:pStyle w:val="ListParagraph"/>
        <w:numPr>
          <w:ilvl w:val="0"/>
          <w:numId w:val="2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Make sure JWT verification is toggled OFF in the function settings</w:t>
      </w:r>
    </w:p>
    <w:p w14:paraId="7EDF2C92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2BDC8B6" w14:textId="77777777" w:rsidR="00B32943" w:rsidRPr="00BE4A6B" w:rsidRDefault="00000000" w:rsidP="00BE4A6B">
      <w:pPr>
        <w:pStyle w:val="Heading3"/>
        <w:rPr>
          <w:u w:val="single"/>
        </w:rPr>
      </w:pPr>
      <w:bookmarkStart w:id="28" w:name="_Toc228457509"/>
      <w:r w:rsidRPr="00BE4A6B">
        <w:rPr>
          <w:rFonts w:eastAsia="Arial"/>
          <w:u w:val="single"/>
        </w:rPr>
        <w:t>8.4 Database Changes</w:t>
      </w:r>
      <w:bookmarkEnd w:id="28"/>
    </w:p>
    <w:p w14:paraId="55C9C8B4" w14:textId="5D7DF388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All schema changes must be done in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 SQL Editor.</w:t>
      </w:r>
    </w:p>
    <w:p w14:paraId="39259262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Never alter columns used by generated columns directly — drop the generated column first, alter, then recreate.</w:t>
      </w:r>
    </w:p>
    <w:p w14:paraId="716D9024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Always add RLS policies for new tables.</w:t>
      </w:r>
    </w:p>
    <w:p w14:paraId="133FAD6B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Test changes on a test account before touching production data.</w:t>
      </w:r>
    </w:p>
    <w:p w14:paraId="0CEC8A90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98C5BA0" w14:textId="77777777" w:rsidR="00B32943" w:rsidRPr="00BE4A6B" w:rsidRDefault="00000000" w:rsidP="00BE4A6B">
      <w:pPr>
        <w:pStyle w:val="Heading3"/>
        <w:rPr>
          <w:u w:val="single"/>
        </w:rPr>
      </w:pPr>
      <w:bookmarkStart w:id="29" w:name="_Toc228457510"/>
      <w:r w:rsidRPr="00BE4A6B">
        <w:rPr>
          <w:rFonts w:eastAsia="Arial"/>
          <w:u w:val="single"/>
        </w:rPr>
        <w:t>8.5 Rebuilding the Android APK</w:t>
      </w:r>
      <w:bookmarkEnd w:id="29"/>
    </w:p>
    <w:p w14:paraId="48A3F47F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npm run build</w:t>
      </w:r>
    </w:p>
    <w:p w14:paraId="54E79124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npx cap sync android</w:t>
      </w:r>
    </w:p>
    <w:p w14:paraId="52B7E639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npx cap open android</w:t>
      </w:r>
    </w:p>
    <w:p w14:paraId="7407F1DE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Then in Android Studio: Build → Build Bundle(s) / APK(s) → Build APK(s)</w:t>
      </w:r>
    </w:p>
    <w:p w14:paraId="6FD6D7B1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201D9FDB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2B8A6675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30" w:name="_Toc228457511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9. Support Team Guide</w:t>
      </w:r>
      <w:bookmarkEnd w:id="30"/>
    </w:p>
    <w:p w14:paraId="77895E6F" w14:textId="77777777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This section is for support staff who need to help users without writing code.</w:t>
      </w:r>
    </w:p>
    <w:p w14:paraId="6BF8B08C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3E99DE2D" w14:textId="77777777" w:rsidR="00B32943" w:rsidRPr="00BE4A6B" w:rsidRDefault="00000000" w:rsidP="00BE4A6B">
      <w:pPr>
        <w:pStyle w:val="Heading3"/>
        <w:rPr>
          <w:u w:val="single"/>
        </w:rPr>
      </w:pPr>
      <w:bookmarkStart w:id="31" w:name="_Toc228457512"/>
      <w:r w:rsidRPr="00BE4A6B">
        <w:rPr>
          <w:rFonts w:eastAsia="Arial"/>
          <w:u w:val="single"/>
        </w:rPr>
        <w:t>9.1 Common User Issues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913177" w14:paraId="0403D9EE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2CCE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Issue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A71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Resolution</w:t>
            </w:r>
          </w:p>
        </w:tc>
      </w:tr>
      <w:tr w:rsidR="00B32943" w:rsidRPr="00913177" w14:paraId="4D9D2526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437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"Invalid invite code"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3648" w14:textId="34EB680E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Check the tenants table in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— confirm the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invite code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column matches what the user is entering. Codes are lowercase 8 characters.</w:t>
            </w:r>
          </w:p>
        </w:tc>
      </w:tr>
      <w:tr w:rsidR="00B32943" w:rsidRPr="00913177" w14:paraId="19371F85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F71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"I cannot see any tabs"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612F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Check the profiles table — the user's permissions object may be empty. Update it via SQL or toggle permissions in the admin's Settings → Staff panel.</w:t>
            </w:r>
          </w:p>
        </w:tc>
      </w:tr>
      <w:tr w:rsidR="00B32943" w:rsidRPr="00913177" w14:paraId="6913AEC1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E3D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"Sale is not recording"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B319" w14:textId="6296D595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Check if the quantity is a valid number. Also check the sales table RLS policies are correct in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.</w:t>
            </w:r>
          </w:p>
        </w:tc>
      </w:tr>
      <w:tr w:rsidR="00B32943" w:rsidRPr="00913177" w14:paraId="13502D40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18E0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"Brand color not changing"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F65" w14:textId="3E6FDF92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The color must be a valid 6-digit hex code like #8a1616. Check the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company settings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table </w:t>
            </w:r>
            <w:r w:rsidR="0049461F" w:rsidRPr="00EE2477">
              <w:rPr>
                <w:rFonts w:ascii="Century Gothic" w:eastAsia="Arial" w:hAnsi="Century Gothic" w:cs="Arial"/>
                <w:sz w:val="20"/>
                <w:szCs w:val="20"/>
              </w:rPr>
              <w:t>brand color</w:t>
            </w: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column.</w:t>
            </w:r>
          </w:p>
        </w:tc>
      </w:tr>
      <w:tr w:rsidR="00B32943" w:rsidRPr="00913177" w14:paraId="00BC47C9" w14:textId="77777777" w:rsidTr="00EE24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B5A3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"Cannot delete a user"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E95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The delete-user edge function must be deployed and JWT verification must be OFF in the function settings.</w:t>
            </w:r>
          </w:p>
        </w:tc>
      </w:tr>
      <w:tr w:rsidR="00B32943" w:rsidRPr="00913177" w14:paraId="5428A24D" w14:textId="77777777" w:rsidTr="00EE24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9EB1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"Analytics showing wrong data"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E0BD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Check the filter — user may be on the wrong month. Also check if the tenant_id on the sales records is correct.</w:t>
            </w:r>
          </w:p>
        </w:tc>
      </w:tr>
    </w:tbl>
    <w:p w14:paraId="35E7568A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6EFBB90" w14:textId="77777777" w:rsidR="00B32943" w:rsidRPr="00BE4A6B" w:rsidRDefault="00000000" w:rsidP="00BE4A6B">
      <w:pPr>
        <w:pStyle w:val="Heading3"/>
        <w:rPr>
          <w:u w:val="single"/>
        </w:rPr>
      </w:pPr>
      <w:bookmarkStart w:id="32" w:name="_Toc228457513"/>
      <w:r w:rsidRPr="00BE4A6B">
        <w:rPr>
          <w:rFonts w:eastAsia="Arial"/>
          <w:u w:val="single"/>
        </w:rPr>
        <w:t>9.2 Useful SQL Queries for Support</w:t>
      </w:r>
      <w:bookmarkEnd w:id="32"/>
    </w:p>
    <w:p w14:paraId="35FB251B" w14:textId="1C7AAF4F" w:rsidR="00B32943" w:rsidRPr="00913177" w:rsidRDefault="00000000">
      <w:pPr>
        <w:spacing w:before="8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Run these in </w:t>
      </w:r>
      <w:r w:rsidR="0049461F" w:rsidRPr="00913177">
        <w:rPr>
          <w:rFonts w:ascii="Century Gothic" w:eastAsia="Arial" w:hAnsi="Century Gothic" w:cs="Arial"/>
        </w:rPr>
        <w:t>Superbase</w:t>
      </w:r>
      <w:r w:rsidRPr="00913177">
        <w:rPr>
          <w:rFonts w:ascii="Century Gothic" w:eastAsia="Arial" w:hAnsi="Century Gothic" w:cs="Arial"/>
        </w:rPr>
        <w:t xml:space="preserve"> SQL Editor to investigate issues:</w:t>
      </w:r>
    </w:p>
    <w:p w14:paraId="7ECB5392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9521547" w14:textId="77777777" w:rsidR="00B32943" w:rsidRPr="00913177" w:rsidRDefault="00000000">
      <w:pPr>
        <w:spacing w:before="20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color w:val="333333"/>
          <w:sz w:val="24"/>
          <w:szCs w:val="24"/>
        </w:rPr>
        <w:t>Find a user by email</w:t>
      </w:r>
    </w:p>
    <w:p w14:paraId="3D072DC5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SELECT * FROM profiles WHERE email = 'user@example.com';</w:t>
      </w:r>
    </w:p>
    <w:p w14:paraId="5773A466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0A76C1FD" w14:textId="77777777" w:rsidR="00B32943" w:rsidRPr="00913177" w:rsidRDefault="00000000">
      <w:pPr>
        <w:spacing w:before="20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color w:val="333333"/>
          <w:sz w:val="24"/>
          <w:szCs w:val="24"/>
        </w:rPr>
        <w:t>Check what company a user belongs to</w:t>
      </w:r>
    </w:p>
    <w:p w14:paraId="08FCADBA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SELECT p.email, p.is_admin, p.permissions, t.name as company, cs.brand_color</w:t>
      </w:r>
    </w:p>
    <w:p w14:paraId="60A16F7E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FROM profiles p</w:t>
      </w:r>
    </w:p>
    <w:p w14:paraId="2C3F1415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LEFT JOIN tenants t ON t.id = p.tenant_id</w:t>
      </w:r>
    </w:p>
    <w:p w14:paraId="0AF24545" w14:textId="193F2AAB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LEFT JOIN </w:t>
      </w:r>
      <w:r w:rsidR="0049461F"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company settings</w:t>
      </w: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 cs ON cs.tenant_id = p.tenant_id</w:t>
      </w:r>
    </w:p>
    <w:p w14:paraId="0B58212A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WHERE p.email = 'user@example.com';</w:t>
      </w:r>
    </w:p>
    <w:p w14:paraId="4EFD0B78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CADD1CF" w14:textId="77777777" w:rsidR="00B32943" w:rsidRPr="00913177" w:rsidRDefault="00000000">
      <w:pPr>
        <w:spacing w:before="20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color w:val="333333"/>
          <w:sz w:val="24"/>
          <w:szCs w:val="24"/>
        </w:rPr>
        <w:t>Fix empty permissions for a staff member</w:t>
      </w:r>
    </w:p>
    <w:p w14:paraId="1356DC87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UPDATE profiles SET permissions = '{</w:t>
      </w:r>
    </w:p>
    <w:p w14:paraId="0656D0DB" w14:textId="735ABBFC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  "</w:t>
      </w:r>
      <w:r w:rsidR="0049461F"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Can</w:t>
      </w: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_record_sales": true, "can_view_history": true,</w:t>
      </w:r>
    </w:p>
    <w:p w14:paraId="4B9722AC" w14:textId="15A5066F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  "</w:t>
      </w:r>
      <w:r w:rsidR="0049461F"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Can</w:t>
      </w: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_view_stock": false, "can_add_stock": false,</w:t>
      </w:r>
    </w:p>
    <w:p w14:paraId="0019F469" w14:textId="1D43233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  "</w:t>
      </w:r>
      <w:r w:rsidR="0049461F"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Can</w:t>
      </w: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_view_analytics": false, "can_manage_credit": false</w:t>
      </w:r>
    </w:p>
    <w:p w14:paraId="7EC1FE0A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}' WHERE email = 'staff@example.com';</w:t>
      </w:r>
    </w:p>
    <w:p w14:paraId="733BB1AE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41C44FD" w14:textId="77777777" w:rsidR="00B32943" w:rsidRPr="00913177" w:rsidRDefault="00000000">
      <w:pPr>
        <w:spacing w:before="200" w:after="8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  <w:color w:val="333333"/>
          <w:sz w:val="24"/>
          <w:szCs w:val="24"/>
        </w:rPr>
        <w:t>See all companies and their invite codes</w:t>
      </w:r>
    </w:p>
    <w:p w14:paraId="5B8F8396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SELECT t.id, t.name, t.invite_code, cs.company_name, cs.brand_color</w:t>
      </w:r>
    </w:p>
    <w:p w14:paraId="2BB7FDFD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FROM tenants t</w:t>
      </w:r>
    </w:p>
    <w:p w14:paraId="4C97AD59" w14:textId="3923B31A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LEFT JOIN </w:t>
      </w:r>
      <w:r w:rsidR="0049461F"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company settings</w:t>
      </w: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 xml:space="preserve"> cs ON cs.tenant_id = t.id</w:t>
      </w:r>
    </w:p>
    <w:p w14:paraId="71E21262" w14:textId="77777777" w:rsidR="00B32943" w:rsidRPr="00913177" w:rsidRDefault="00000000">
      <w:pPr>
        <w:shd w:val="clear" w:color="auto" w:fill="1E1E2E"/>
        <w:spacing w:before="60" w:after="60"/>
        <w:ind w:left="360"/>
        <w:rPr>
          <w:rFonts w:ascii="Century Gothic" w:hAnsi="Century Gothic"/>
        </w:rPr>
      </w:pPr>
      <w:r w:rsidRPr="00913177">
        <w:rPr>
          <w:rFonts w:ascii="Century Gothic" w:eastAsia="Courier New" w:hAnsi="Century Gothic" w:cs="Courier New"/>
          <w:color w:val="A6E3A1"/>
          <w:sz w:val="20"/>
          <w:szCs w:val="20"/>
        </w:rPr>
        <w:t>ORDER BY t.created_at DESC;</w:t>
      </w:r>
    </w:p>
    <w:p w14:paraId="08E83EC1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50BC1D0C" w14:textId="77777777" w:rsidR="00B32943" w:rsidRPr="00913177" w:rsidRDefault="00000000">
      <w:pPr>
        <w:rPr>
          <w:rFonts w:ascii="Century Gothic" w:hAnsi="Century Gothic"/>
        </w:rPr>
      </w:pPr>
      <w:r w:rsidRPr="00913177">
        <w:rPr>
          <w:rFonts w:ascii="Century Gothic" w:hAnsi="Century Gothic"/>
        </w:rPr>
        <w:br w:type="page"/>
      </w:r>
    </w:p>
    <w:p w14:paraId="5BB33245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33" w:name="_Toc228457514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10. Known Limitations &amp; Future Improvements</w:t>
      </w:r>
      <w:bookmarkEnd w:id="33"/>
    </w:p>
    <w:p w14:paraId="049C63E7" w14:textId="77777777" w:rsidR="00B32943" w:rsidRPr="00BE4A6B" w:rsidRDefault="00000000" w:rsidP="00BE4A6B">
      <w:pPr>
        <w:pStyle w:val="Heading3"/>
        <w:rPr>
          <w:u w:val="single"/>
        </w:rPr>
      </w:pPr>
      <w:bookmarkStart w:id="34" w:name="_Toc228457515"/>
      <w:r w:rsidRPr="00BE4A6B">
        <w:rPr>
          <w:rFonts w:eastAsia="Arial"/>
          <w:u w:val="single"/>
        </w:rPr>
        <w:t>10.1 Current Limitations</w:t>
      </w:r>
      <w:bookmarkEnd w:id="34"/>
    </w:p>
    <w:p w14:paraId="7EB1386E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RLS is only enabled on the tenants table. All other tables use policies but without RLS enforcement — this should be enabled for all tables in a future security hardening pass.</w:t>
      </w:r>
    </w:p>
    <w:p w14:paraId="6FCED7E8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 Android app requires a manual APK rebuild every time the web app changes. In future, Capacitor Live Update or a CI/CD pipeline could automate this.</w:t>
      </w:r>
    </w:p>
    <w:p w14:paraId="6D3DDA89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The receipt image sharing relies on the Web Share API which is only available on mobile browsers. Desktop users get a download instead.</w:t>
      </w:r>
    </w:p>
    <w:p w14:paraId="78F5B253" w14:textId="310EF7B2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 xml:space="preserve">Multi-item sale </w:t>
      </w:r>
      <w:r w:rsidR="0049461F" w:rsidRPr="00913177">
        <w:rPr>
          <w:rFonts w:ascii="Century Gothic" w:eastAsia="Arial" w:hAnsi="Century Gothic" w:cs="Arial"/>
        </w:rPr>
        <w:t>transaction</w:t>
      </w:r>
      <w:r w:rsidRPr="00913177">
        <w:rPr>
          <w:rFonts w:ascii="Century Gothic" w:eastAsia="Arial" w:hAnsi="Century Gothic" w:cs="Arial"/>
        </w:rPr>
        <w:t xml:space="preserve"> is generated but not yet used in the History view — history still shows individual items not grouped transactions.</w:t>
      </w:r>
    </w:p>
    <w:p w14:paraId="04C72466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6CC1579" w14:textId="77777777" w:rsidR="00B32943" w:rsidRPr="00BE4A6B" w:rsidRDefault="00000000" w:rsidP="00BE4A6B">
      <w:pPr>
        <w:pStyle w:val="Heading3"/>
        <w:rPr>
          <w:u w:val="single"/>
        </w:rPr>
      </w:pPr>
      <w:bookmarkStart w:id="35" w:name="_Toc228457516"/>
      <w:r w:rsidRPr="00BE4A6B">
        <w:rPr>
          <w:rFonts w:eastAsia="Arial"/>
          <w:u w:val="single"/>
        </w:rPr>
        <w:t>10.2 Recommended Future Features</w:t>
      </w:r>
      <w:bookmarkEnd w:id="35"/>
    </w:p>
    <w:p w14:paraId="3E60BA8B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Publish to Google Play Store for easier distribution</w:t>
      </w:r>
    </w:p>
    <w:p w14:paraId="1FE13C71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iOS app via Capacitor</w:t>
      </w:r>
    </w:p>
    <w:p w14:paraId="1ED87BA4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Push notifications for end-of-day summaries</w:t>
      </w:r>
    </w:p>
    <w:p w14:paraId="720C0C14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Barcode scanner for product lookup</w:t>
      </w:r>
    </w:p>
    <w:p w14:paraId="533862BC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PDF invoice generation</w:t>
      </w:r>
    </w:p>
    <w:p w14:paraId="3530AFB9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Offline mode with sync when back online</w:t>
      </w:r>
    </w:p>
    <w:p w14:paraId="27D2157D" w14:textId="77777777" w:rsidR="00B32943" w:rsidRPr="00913177" w:rsidRDefault="00000000">
      <w:pPr>
        <w:pStyle w:val="ListParagraph"/>
        <w:numPr>
          <w:ilvl w:val="0"/>
          <w:numId w:val="3"/>
        </w:numPr>
        <w:spacing w:before="40" w:after="40"/>
        <w:rPr>
          <w:rFonts w:ascii="Century Gothic" w:hAnsi="Century Gothic"/>
        </w:rPr>
      </w:pPr>
      <w:r w:rsidRPr="00913177">
        <w:rPr>
          <w:rFonts w:ascii="Century Gothic" w:eastAsia="Arial" w:hAnsi="Century Gothic" w:cs="Arial"/>
        </w:rPr>
        <w:t>Dark mode toggle</w:t>
      </w:r>
    </w:p>
    <w:p w14:paraId="418F289D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2C15DE76" w14:textId="77777777" w:rsidR="00B32943" w:rsidRPr="00913177" w:rsidRDefault="00000000">
      <w:pPr>
        <w:pStyle w:val="Heading1"/>
        <w:pBdr>
          <w:bottom w:val="single" w:sz="6" w:space="4" w:color="8A1616"/>
        </w:pBdr>
        <w:rPr>
          <w:rFonts w:ascii="Century Gothic" w:hAnsi="Century Gothic"/>
          <w:sz w:val="36"/>
          <w:szCs w:val="36"/>
        </w:rPr>
      </w:pPr>
      <w:bookmarkStart w:id="36" w:name="_Toc228457517"/>
      <w:r w:rsidRPr="00913177">
        <w:rPr>
          <w:rFonts w:ascii="Century Gothic" w:eastAsia="Arial" w:hAnsi="Century Gothic" w:cs="Arial"/>
          <w:color w:val="8A1616"/>
          <w:sz w:val="36"/>
          <w:szCs w:val="36"/>
        </w:rPr>
        <w:t>11. Key Contacts &amp; Access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2943" w:rsidRPr="00EE2477" w14:paraId="76BA3BCA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1D06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Item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45F2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Detail</w:t>
            </w:r>
          </w:p>
        </w:tc>
      </w:tr>
      <w:tr w:rsidR="00B32943" w:rsidRPr="00EE2477" w14:paraId="6F4870A6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9D4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App Owner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B863" w14:textId="1758E299" w:rsidR="00B32943" w:rsidRPr="00EE2477" w:rsidRDefault="00EE2477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Opadotun Ireoluwa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(stepanovaire@gmail.com)</w:t>
            </w:r>
          </w:p>
        </w:tc>
      </w:tr>
      <w:tr w:rsidR="00B32943" w:rsidRPr="00EE2477" w14:paraId="4860E3D7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37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GitHub Repo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7379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https://github.com/Ireolu573/Sales-manager</w:t>
            </w:r>
          </w:p>
        </w:tc>
      </w:tr>
      <w:tr w:rsidR="00B32943" w:rsidRPr="00EE2477" w14:paraId="24DA9302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84C0" w14:textId="22A6C3E5" w:rsidR="00B32943" w:rsidRPr="00EE2477" w:rsidRDefault="0049461F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Superbase</w:t>
            </w:r>
            <w:r w:rsidR="00000000" w:rsidRPr="00EE2477">
              <w:rPr>
                <w:rFonts w:ascii="Century Gothic" w:eastAsia="Arial" w:hAnsi="Century Gothic" w:cs="Arial"/>
                <w:sz w:val="20"/>
                <w:szCs w:val="20"/>
              </w:rPr>
              <w:t xml:space="preserve"> Project ID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84D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icvvllepmiggkuvdgnhj</w:t>
            </w:r>
          </w:p>
        </w:tc>
      </w:tr>
      <w:tr w:rsidR="00B32943" w:rsidRPr="00EE2477" w14:paraId="2646D25C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6CF8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Vercel Project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5D9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sales-manager (linked to GitHub main branch)</w:t>
            </w:r>
          </w:p>
        </w:tc>
      </w:tr>
      <w:tr w:rsidR="00B32943" w:rsidRPr="00EE2477" w14:paraId="25BA2025" w14:textId="77777777" w:rsidTr="00EE24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F1A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Production URL</w:t>
            </w:r>
          </w:p>
        </w:tc>
        <w:tc>
          <w:tcPr>
            <w:tcW w:w="6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AD74" w14:textId="77777777" w:rsidR="00B32943" w:rsidRPr="00EE2477" w:rsidRDefault="00000000">
            <w:pPr>
              <w:rPr>
                <w:rFonts w:ascii="Century Gothic" w:hAnsi="Century Gothic"/>
              </w:rPr>
            </w:pPr>
            <w:r w:rsidRPr="00EE2477">
              <w:rPr>
                <w:rFonts w:ascii="Century Gothic" w:eastAsia="Arial" w:hAnsi="Century Gothic" w:cs="Arial"/>
                <w:sz w:val="20"/>
                <w:szCs w:val="20"/>
              </w:rPr>
              <w:t>https://sales-manager-rust.vercel.app</w:t>
            </w:r>
          </w:p>
        </w:tc>
      </w:tr>
    </w:tbl>
    <w:p w14:paraId="706FFF95" w14:textId="77777777" w:rsidR="00B32943" w:rsidRPr="00EE2477" w:rsidRDefault="00B32943">
      <w:pPr>
        <w:spacing w:before="80" w:after="80"/>
        <w:rPr>
          <w:rFonts w:ascii="Century Gothic" w:hAnsi="Century Gothic"/>
        </w:rPr>
      </w:pPr>
    </w:p>
    <w:p w14:paraId="13ACF6A9" w14:textId="77777777" w:rsidR="00B32943" w:rsidRPr="00913177" w:rsidRDefault="00B32943">
      <w:pPr>
        <w:spacing w:before="80" w:after="80"/>
        <w:rPr>
          <w:rFonts w:ascii="Century Gothic" w:hAnsi="Century Gothic"/>
        </w:rPr>
      </w:pPr>
    </w:p>
    <w:p w14:paraId="6D7F6ADD" w14:textId="77777777" w:rsidR="00B32943" w:rsidRPr="00BE4A6B" w:rsidRDefault="00000000" w:rsidP="00BE4A6B">
      <w:pPr>
        <w:pStyle w:val="Heading3"/>
        <w:jc w:val="center"/>
        <w:rPr>
          <w:i/>
          <w:iCs/>
        </w:rPr>
      </w:pPr>
      <w:r w:rsidRPr="00BE4A6B">
        <w:rPr>
          <w:rFonts w:eastAsia="Arial"/>
          <w:i/>
          <w:iCs/>
        </w:rPr>
        <w:t>— End of Document —</w:t>
      </w:r>
    </w:p>
    <w:sectPr w:rsidR="00B32943" w:rsidRPr="00BE4A6B" w:rsidSect="00913177"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6BED" w14:textId="77777777" w:rsidR="00A93CAE" w:rsidRDefault="00A93CAE">
      <w:pPr>
        <w:spacing w:after="0" w:line="240" w:lineRule="auto"/>
      </w:pPr>
      <w:r>
        <w:separator/>
      </w:r>
    </w:p>
  </w:endnote>
  <w:endnote w:type="continuationSeparator" w:id="0">
    <w:p w14:paraId="361E9BFD" w14:textId="77777777" w:rsidR="00A93CAE" w:rsidRDefault="00A9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A73D8" w14:textId="77777777" w:rsidR="00B32943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Sales Manager — Technical Documentation  |  Page </w:t>
    </w:r>
    <w:r>
      <w:rPr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1317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14B9" w14:textId="77777777" w:rsidR="00A93CAE" w:rsidRDefault="00A93CAE">
      <w:pPr>
        <w:spacing w:after="0" w:line="240" w:lineRule="auto"/>
      </w:pPr>
      <w:r>
        <w:separator/>
      </w:r>
    </w:p>
  </w:footnote>
  <w:footnote w:type="continuationSeparator" w:id="0">
    <w:p w14:paraId="0AFB23B6" w14:textId="77777777" w:rsidR="00A93CAE" w:rsidRDefault="00A93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C7C69"/>
    <w:multiLevelType w:val="hybridMultilevel"/>
    <w:tmpl w:val="7F2E9BC4"/>
    <w:lvl w:ilvl="0" w:tplc="1A20B394">
      <w:start w:val="1"/>
      <w:numFmt w:val="bullet"/>
      <w:lvlText w:val="●"/>
      <w:lvlJc w:val="left"/>
      <w:pPr>
        <w:ind w:left="720" w:hanging="360"/>
      </w:pPr>
    </w:lvl>
    <w:lvl w:ilvl="1" w:tplc="EAF422A2">
      <w:start w:val="1"/>
      <w:numFmt w:val="bullet"/>
      <w:lvlText w:val="○"/>
      <w:lvlJc w:val="left"/>
      <w:pPr>
        <w:ind w:left="1440" w:hanging="360"/>
      </w:pPr>
    </w:lvl>
    <w:lvl w:ilvl="2" w:tplc="FF0864F4">
      <w:start w:val="1"/>
      <w:numFmt w:val="bullet"/>
      <w:lvlText w:val="■"/>
      <w:lvlJc w:val="left"/>
      <w:pPr>
        <w:ind w:left="2160" w:hanging="360"/>
      </w:pPr>
    </w:lvl>
    <w:lvl w:ilvl="3" w:tplc="418E7386">
      <w:start w:val="1"/>
      <w:numFmt w:val="bullet"/>
      <w:lvlText w:val="●"/>
      <w:lvlJc w:val="left"/>
      <w:pPr>
        <w:ind w:left="2880" w:hanging="360"/>
      </w:pPr>
    </w:lvl>
    <w:lvl w:ilvl="4" w:tplc="54800AAE">
      <w:start w:val="1"/>
      <w:numFmt w:val="bullet"/>
      <w:lvlText w:val="○"/>
      <w:lvlJc w:val="left"/>
      <w:pPr>
        <w:ind w:left="3600" w:hanging="360"/>
      </w:pPr>
    </w:lvl>
    <w:lvl w:ilvl="5" w:tplc="190E7104">
      <w:start w:val="1"/>
      <w:numFmt w:val="bullet"/>
      <w:lvlText w:val="■"/>
      <w:lvlJc w:val="left"/>
      <w:pPr>
        <w:ind w:left="4320" w:hanging="360"/>
      </w:pPr>
    </w:lvl>
    <w:lvl w:ilvl="6" w:tplc="329AAB1C">
      <w:start w:val="1"/>
      <w:numFmt w:val="bullet"/>
      <w:lvlText w:val="●"/>
      <w:lvlJc w:val="left"/>
      <w:pPr>
        <w:ind w:left="5040" w:hanging="360"/>
      </w:pPr>
    </w:lvl>
    <w:lvl w:ilvl="7" w:tplc="FB3E0142">
      <w:start w:val="1"/>
      <w:numFmt w:val="bullet"/>
      <w:lvlText w:val="●"/>
      <w:lvlJc w:val="left"/>
      <w:pPr>
        <w:ind w:left="5760" w:hanging="360"/>
      </w:pPr>
    </w:lvl>
    <w:lvl w:ilvl="8" w:tplc="7EE6C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66155"/>
    <w:multiLevelType w:val="hybridMultilevel"/>
    <w:tmpl w:val="651A30A4"/>
    <w:lvl w:ilvl="0" w:tplc="4DE83CB4">
      <w:start w:val="1"/>
      <w:numFmt w:val="decimal"/>
      <w:lvlText w:val="%1."/>
      <w:lvlJc w:val="left"/>
      <w:pPr>
        <w:ind w:left="720" w:hanging="360"/>
      </w:pPr>
    </w:lvl>
    <w:lvl w:ilvl="1" w:tplc="5A5AB27E">
      <w:numFmt w:val="decimal"/>
      <w:lvlText w:val=""/>
      <w:lvlJc w:val="left"/>
    </w:lvl>
    <w:lvl w:ilvl="2" w:tplc="317CD7B8">
      <w:numFmt w:val="decimal"/>
      <w:lvlText w:val=""/>
      <w:lvlJc w:val="left"/>
    </w:lvl>
    <w:lvl w:ilvl="3" w:tplc="2FCAD9E0">
      <w:numFmt w:val="decimal"/>
      <w:lvlText w:val=""/>
      <w:lvlJc w:val="left"/>
    </w:lvl>
    <w:lvl w:ilvl="4" w:tplc="EF509780">
      <w:numFmt w:val="decimal"/>
      <w:lvlText w:val=""/>
      <w:lvlJc w:val="left"/>
    </w:lvl>
    <w:lvl w:ilvl="5" w:tplc="9EC6AA52">
      <w:numFmt w:val="decimal"/>
      <w:lvlText w:val=""/>
      <w:lvlJc w:val="left"/>
    </w:lvl>
    <w:lvl w:ilvl="6" w:tplc="A7AC03BC">
      <w:numFmt w:val="decimal"/>
      <w:lvlText w:val=""/>
      <w:lvlJc w:val="left"/>
    </w:lvl>
    <w:lvl w:ilvl="7" w:tplc="7B282394">
      <w:numFmt w:val="decimal"/>
      <w:lvlText w:val=""/>
      <w:lvlJc w:val="left"/>
    </w:lvl>
    <w:lvl w:ilvl="8" w:tplc="33D4CE68">
      <w:numFmt w:val="decimal"/>
      <w:lvlText w:val=""/>
      <w:lvlJc w:val="left"/>
    </w:lvl>
  </w:abstractNum>
  <w:abstractNum w:abstractNumId="2" w15:restartNumberingAfterBreak="0">
    <w:nsid w:val="68041DDF"/>
    <w:multiLevelType w:val="hybridMultilevel"/>
    <w:tmpl w:val="59A45DBC"/>
    <w:lvl w:ilvl="0" w:tplc="8676D0CE">
      <w:start w:val="1"/>
      <w:numFmt w:val="bullet"/>
      <w:lvlText w:val="•"/>
      <w:lvlJc w:val="left"/>
      <w:pPr>
        <w:ind w:left="720" w:hanging="360"/>
      </w:pPr>
    </w:lvl>
    <w:lvl w:ilvl="1" w:tplc="0FFC8F4E">
      <w:numFmt w:val="decimal"/>
      <w:lvlText w:val=""/>
      <w:lvlJc w:val="left"/>
    </w:lvl>
    <w:lvl w:ilvl="2" w:tplc="42900FCE">
      <w:numFmt w:val="decimal"/>
      <w:lvlText w:val=""/>
      <w:lvlJc w:val="left"/>
    </w:lvl>
    <w:lvl w:ilvl="3" w:tplc="C5389544">
      <w:numFmt w:val="decimal"/>
      <w:lvlText w:val=""/>
      <w:lvlJc w:val="left"/>
    </w:lvl>
    <w:lvl w:ilvl="4" w:tplc="E0060432">
      <w:numFmt w:val="decimal"/>
      <w:lvlText w:val=""/>
      <w:lvlJc w:val="left"/>
    </w:lvl>
    <w:lvl w:ilvl="5" w:tplc="744E6B40">
      <w:numFmt w:val="decimal"/>
      <w:lvlText w:val=""/>
      <w:lvlJc w:val="left"/>
    </w:lvl>
    <w:lvl w:ilvl="6" w:tplc="11D0B5E2">
      <w:numFmt w:val="decimal"/>
      <w:lvlText w:val=""/>
      <w:lvlJc w:val="left"/>
    </w:lvl>
    <w:lvl w:ilvl="7" w:tplc="50485148">
      <w:numFmt w:val="decimal"/>
      <w:lvlText w:val=""/>
      <w:lvlJc w:val="left"/>
    </w:lvl>
    <w:lvl w:ilvl="8" w:tplc="B5BEAB70">
      <w:numFmt w:val="decimal"/>
      <w:lvlText w:val=""/>
      <w:lvlJc w:val="left"/>
    </w:lvl>
  </w:abstractNum>
  <w:num w:numId="1" w16cid:durableId="1767650299">
    <w:abstractNumId w:val="0"/>
    <w:lvlOverride w:ilvl="0">
      <w:startOverride w:val="1"/>
    </w:lvlOverride>
  </w:num>
  <w:num w:numId="2" w16cid:durableId="558050538">
    <w:abstractNumId w:val="1"/>
    <w:lvlOverride w:ilvl="0">
      <w:startOverride w:val="1"/>
    </w:lvlOverride>
  </w:num>
  <w:num w:numId="3" w16cid:durableId="2047412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activeWritingStyle w:appName="MSWord" w:lang="en-US" w:vendorID="64" w:dllVersion="4096" w:nlCheck="1" w:checkStyle="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943"/>
    <w:rsid w:val="0049461F"/>
    <w:rsid w:val="00913177"/>
    <w:rsid w:val="00A463D4"/>
    <w:rsid w:val="00A93CAE"/>
    <w:rsid w:val="00B32943"/>
    <w:rsid w:val="00BE4A6B"/>
    <w:rsid w:val="00C8221E"/>
    <w:rsid w:val="00D46484"/>
    <w:rsid w:val="00E82DD9"/>
    <w:rsid w:val="00EE2477"/>
    <w:rsid w:val="00F3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B9F8"/>
  <w15:docId w15:val="{36A3CBC7-23C8-486C-B847-F3810FD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177"/>
  </w:style>
  <w:style w:type="paragraph" w:styleId="Heading1">
    <w:name w:val="heading 1"/>
    <w:basedOn w:val="Normal"/>
    <w:next w:val="Normal"/>
    <w:link w:val="Heading1Char"/>
    <w:uiPriority w:val="9"/>
    <w:qFormat/>
    <w:rsid w:val="009131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1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31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9230B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7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77"/>
    <w:pPr>
      <w:keepNext/>
      <w:keepLines/>
      <w:spacing w:before="40" w:after="0"/>
      <w:outlineLvl w:val="4"/>
    </w:pPr>
    <w:rPr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77"/>
    <w:pPr>
      <w:keepNext/>
      <w:keepLines/>
      <w:spacing w:before="40" w:after="0"/>
      <w:outlineLvl w:val="5"/>
    </w:pPr>
    <w:rPr>
      <w:color w:val="69230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7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3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31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131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3177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913177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3177"/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13177"/>
    <w:rPr>
      <w:rFonts w:asciiTheme="majorHAnsi" w:eastAsiaTheme="majorEastAsia" w:hAnsiTheme="majorHAnsi" w:cstheme="majorBidi"/>
      <w:color w:val="69230B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7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77"/>
    <w:rPr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77"/>
    <w:rPr>
      <w:color w:val="69230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77"/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7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7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3177"/>
    <w:pPr>
      <w:spacing w:after="200" w:line="240" w:lineRule="auto"/>
    </w:pPr>
    <w:rPr>
      <w:i/>
      <w:iCs/>
      <w:color w:val="696464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1317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7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3177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131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13177"/>
    <w:rPr>
      <w:i/>
      <w:iCs/>
      <w:color w:val="auto"/>
    </w:rPr>
  </w:style>
  <w:style w:type="paragraph" w:styleId="NoSpacing">
    <w:name w:val="No Spacing"/>
    <w:uiPriority w:val="1"/>
    <w:qFormat/>
    <w:rsid w:val="009131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317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7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77"/>
    <w:pPr>
      <w:pBdr>
        <w:top w:val="single" w:sz="4" w:space="10" w:color="D34817" w:themeColor="accent1"/>
        <w:bottom w:val="single" w:sz="4" w:space="10" w:color="D34817" w:themeColor="accent1"/>
      </w:pBdr>
      <w:spacing w:before="360" w:after="360"/>
      <w:ind w:left="864" w:right="864"/>
      <w:jc w:val="center"/>
    </w:pPr>
    <w:rPr>
      <w:i/>
      <w:iCs/>
      <w:color w:val="D3481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77"/>
    <w:rPr>
      <w:i/>
      <w:iCs/>
      <w:color w:val="D34817" w:themeColor="accent1"/>
    </w:rPr>
  </w:style>
  <w:style w:type="character" w:styleId="SubtleEmphasis">
    <w:name w:val="Subtle Emphasis"/>
    <w:basedOn w:val="DefaultParagraphFont"/>
    <w:uiPriority w:val="19"/>
    <w:qFormat/>
    <w:rsid w:val="0091317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13177"/>
    <w:rPr>
      <w:i/>
      <w:iCs/>
      <w:color w:val="D34817" w:themeColor="accent1"/>
    </w:rPr>
  </w:style>
  <w:style w:type="character" w:styleId="SubtleReference">
    <w:name w:val="Subtle Reference"/>
    <w:basedOn w:val="DefaultParagraphFont"/>
    <w:uiPriority w:val="31"/>
    <w:qFormat/>
    <w:rsid w:val="0091317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13177"/>
    <w:rPr>
      <w:b/>
      <w:bCs/>
      <w:smallCaps/>
      <w:color w:val="D34817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13177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D4"/>
  </w:style>
  <w:style w:type="paragraph" w:styleId="Footer">
    <w:name w:val="footer"/>
    <w:basedOn w:val="Normal"/>
    <w:link w:val="FooterChar"/>
    <w:uiPriority w:val="99"/>
    <w:unhideWhenUsed/>
    <w:rsid w:val="00A46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64DEB-C866-4FB5-8557-EA364DBD0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19</Pages>
  <Words>3146</Words>
  <Characters>17938</Characters>
  <Application>Microsoft Office Word</Application>
  <DocSecurity>0</DocSecurity>
  <Lines>149</Lines>
  <Paragraphs>42</Paragraphs>
  <ScaleCrop>false</ScaleCrop>
  <Company/>
  <LinksUpToDate>false</LinksUpToDate>
  <CharactersWithSpaces>21042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ireoluwa opadotun</cp:lastModifiedBy>
  <cp:revision>4</cp:revision>
  <dcterms:created xsi:type="dcterms:W3CDTF">2026-04-30T07:33:00Z</dcterms:created>
  <dcterms:modified xsi:type="dcterms:W3CDTF">2026-04-30T15:30:00Z</dcterms:modified>
</cp:coreProperties>
</file>