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202C"/>
          <w:sz w:val="56"/>
          <w:szCs w:val="56"/>
        </w:rPr>
        <w:t xml:space="preserve">WhyDidItFail</w:t>
      </w:r>
    </w:p>
    <w:p>
      <w:pPr>
        <w:spacing w:after="40" w:before="0"/>
      </w:pPr>
      <w:r>
        <w:rPr>
          <w:rFonts w:ascii="Arial" w:cs="Arial" w:eastAsia="Arial" w:hAnsi="Arial"/>
          <w:color w:val="4A5568"/>
          <w:sz w:val="28"/>
          <w:szCs w:val="28"/>
        </w:rPr>
        <w:t xml:space="preserve">Architecture Document</w:t>
      </w:r>
    </w:p>
    <w:p>
      <w:pPr>
        <w:spacing w:after="320" w:before="0"/>
      </w:pPr>
      <w:r>
        <w:rPr>
          <w:rFonts w:ascii="Arial" w:cs="Arial" w:eastAsia="Arial" w:hAnsi="Arial"/>
          <w:i/>
          <w:iCs/>
          <w:color w:val="718096"/>
          <w:sz w:val="20"/>
          <w:szCs w:val="20"/>
        </w:rPr>
        <w:t xml:space="preserve">Technical design reference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b/>
                <w:bCs/>
                <w:color w:val="2C5282"/>
                <w:sz w:val="20"/>
                <w:szCs w:val="20"/>
              </w:rPr>
              <w:t xml:space="preserve">Author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Irfan Mohammed</w:t>
            </w:r>
          </w:p>
        </w:tc>
      </w:tr>
      <w:tr>
        <w:tc>
          <w:tcPr>
            <w:tcW w:type="dxa" w:w="234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b/>
                <w:bCs/>
                <w:color w:val="2C5282"/>
                <w:sz w:val="20"/>
                <w:szCs w:val="20"/>
              </w:rPr>
              <w:t xml:space="preserve">Version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34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b/>
                <w:bCs/>
                <w:color w:val="2C5282"/>
                <w:sz w:val="20"/>
                <w:szCs w:val="20"/>
              </w:rPr>
              <w:t xml:space="preserve">Last Updated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May 2026</w:t>
            </w:r>
          </w:p>
        </w:tc>
      </w:tr>
      <w:tr>
        <w:tc>
          <w:tcPr>
            <w:tcW w:type="dxa" w:w="2340"/>
            <w:tcBorders>
              <w:top w:val="single" w:color="CCCCCC" w:sz="1"/>
              <w:left w:val="single" w:color="CCCCCC" w:sz="1"/>
              <w:bottom w:val="single" w:color="CCCCCC" w:sz="1"/>
              <w:right w:val="single" w:color="CCCCCC" w:sz="1"/>
            </w:tcBorders>
            <w:shd w:fill="EBF4FF" w:val="clear"/>
            <w:tcMar>
              <w:top w:type="dxa" w:w="80"/>
              <w:left w:type="dxa" w:w="120"/>
              <w:bottom w:type="dxa" w:w="80"/>
              <w:right w:type="dxa" w:w="120"/>
            </w:tcMar>
          </w:tcPr>
          <w:p>
            <w:r>
              <w:rPr>
                <w:rFonts w:ascii="Arial" w:cs="Arial" w:eastAsia="Arial" w:hAnsi="Arial"/>
                <w:b/>
                <w:bCs/>
                <w:color w:val="2C5282"/>
                <w:sz w:val="20"/>
                <w:szCs w:val="20"/>
              </w:rPr>
              <w:t xml:space="preserve">Stack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 PostgreSQL • DuckDB • Airflow • Ollama • FAISS • FastAPI</w:t>
            </w:r>
          </w:p>
        </w:tc>
      </w:tr>
    </w:tbl>
    <w:p>
      <w:pPr>
        <w:pBdr>
          <w:bottom w:val="single" w:color="E2E8F0" w:sz="4" w:space="1"/>
        </w:pBdr>
        <w:spacing w:after="200" w:before="200"/>
      </w:pPr>
    </w:p>
    <w:p>
      <w:pPr>
        <w:pStyle w:val="Heading1"/>
        <w:spacing w:after="160" w:before="360"/>
      </w:pPr>
      <w:r>
        <w:rPr>
          <w:rFonts w:ascii="Arial" w:cs="Arial" w:eastAsia="Arial" w:hAnsi="Arial"/>
          <w:b/>
          <w:bCs/>
          <w:sz w:val="32"/>
          <w:szCs w:val="32"/>
        </w:rPr>
        <w:t xml:space="preserve">1. System Overview</w:t>
      </w:r>
    </w:p>
    <w:p>
      <w:pPr>
        <w:spacing w:after="100" w:before="80"/>
      </w:pPr>
      <w:r>
        <w:rPr>
          <w:rFonts w:ascii="Arial" w:cs="Arial" w:eastAsia="Arial" w:hAnsi="Arial"/>
          <w:sz w:val="22"/>
          <w:szCs w:val="22"/>
        </w:rPr>
        <w:t xml:space="preserve">WhyDidItFail is composed of four loosely coupled subsystems that communicate through shared storage (PostgreSQL) and a disk-persisted FAISS index. All components run locally with no cloud dependencies.</w:t>
      </w:r>
    </w:p>
    <w:p>
      <w:pPr>
        <w:spacing w:after="80" w:before="120"/>
      </w:pPr>
      <w:r>
        <w:rPr>
          <w:rFonts w:ascii="Arial" w:cs="Arial" w:eastAsia="Arial" w:hAnsi="Arial"/>
          <w:b/>
          <w:bCs/>
          <w:sz w:val="22"/>
          <w:szCs w:val="22"/>
        </w:rPr>
        <w:t xml:space="preserve">Subsystems: </w:t>
      </w:r>
      <w:r>
        <w:rPr>
          <w:rFonts w:ascii="Arial" w:cs="Arial" w:eastAsia="Arial" w:hAnsi="Arial"/>
          <w:sz w:val="22"/>
          <w:szCs w:val="22"/>
        </w:rPr>
        <w:t xml:space="preserve">Failure Ingestion → Semantic Memory → LLM Diagnosis → Analytics &amp; API</w:t>
      </w:r>
    </w:p>
    <w:p>
      <w:pPr>
        <w:pBdr>
          <w:bottom w:val="single" w:color="E2E8F0" w:sz="4" w:space="1"/>
        </w:pBdr>
        <w:spacing w:after="200" w:before="200"/>
      </w:pPr>
    </w:p>
    <w:p>
      <w:pPr>
        <w:pStyle w:val="Heading1"/>
        <w:spacing w:after="160" w:before="360"/>
      </w:pPr>
      <w:r>
        <w:rPr>
          <w:rFonts w:ascii="Arial" w:cs="Arial" w:eastAsia="Arial" w:hAnsi="Arial"/>
          <w:b/>
          <w:bCs/>
          <w:sz w:val="32"/>
          <w:szCs w:val="32"/>
        </w:rPr>
        <w:t xml:space="preserve">2. Data Flow</w:t>
      </w:r>
    </w:p>
    <w:p>
      <w:pPr>
        <w:pStyle w:val="Heading2"/>
        <w:spacing w:after="120" w:before="280"/>
      </w:pPr>
      <w:r>
        <w:rPr>
          <w:rFonts w:ascii="Arial" w:cs="Arial" w:eastAsia="Arial" w:hAnsi="Arial"/>
          <w:b/>
          <w:bCs/>
          <w:color w:val="2C5282"/>
          <w:sz w:val="26"/>
          <w:szCs w:val="26"/>
        </w:rPr>
        <w:t xml:space="preserve">2.1 Failure ingestion path</w:t>
      </w:r>
    </w:p>
    <w:p>
      <w:pPr>
        <w:pStyle w:val="ListParagraph"/>
        <w:numPr>
          <w:ilvl w:val="0"/>
          <w:numId w:val="2"/>
        </w:numPr>
        <w:spacing w:after="60" w:before="60"/>
      </w:pPr>
      <w:r>
        <w:rPr>
          <w:rFonts w:ascii="Arial" w:cs="Arial" w:eastAsia="Arial" w:hAnsi="Arial"/>
          <w:sz w:val="22"/>
          <w:szCs w:val="22"/>
        </w:rPr>
        <w:t xml:space="preserve">Airflow task fails → on_failure_callback fires synchronously</w:t>
      </w:r>
    </w:p>
    <w:p>
      <w:pPr>
        <w:pStyle w:val="ListParagraph"/>
        <w:numPr>
          <w:ilvl w:val="0"/>
          <w:numId w:val="2"/>
        </w:numPr>
        <w:spacing w:after="60" w:before="60"/>
      </w:pPr>
      <w:r>
        <w:rPr>
          <w:rFonts w:ascii="Arial" w:cs="Arial" w:eastAsia="Arial" w:hAnsi="Arial"/>
          <w:sz w:val="22"/>
          <w:szCs w:val="22"/>
        </w:rPr>
        <w:t xml:space="preserve">Python collector extracts: dag_id, task_id, exception, stack_trace, execution_date</w:t>
      </w:r>
    </w:p>
    <w:p>
      <w:pPr>
        <w:pStyle w:val="ListParagraph"/>
        <w:numPr>
          <w:ilvl w:val="0"/>
          <w:numId w:val="2"/>
        </w:numPr>
        <w:spacing w:after="60" w:before="60"/>
      </w:pPr>
      <w:r>
        <w:rPr>
          <w:rFonts w:ascii="Arial" w:cs="Arial" w:eastAsia="Arial" w:hAnsi="Arial"/>
          <w:sz w:val="22"/>
          <w:szCs w:val="22"/>
        </w:rPr>
        <w:t xml:space="preserve">Error classifier runs regex patterns against exception message to assign a category enum</w:t>
      </w:r>
    </w:p>
    <w:p>
      <w:pPr>
        <w:pStyle w:val="ListParagraph"/>
        <w:numPr>
          <w:ilvl w:val="0"/>
          <w:numId w:val="2"/>
        </w:numPr>
        <w:spacing w:after="60" w:before="60"/>
      </w:pPr>
      <w:r>
        <w:rPr>
          <w:rFonts w:ascii="Arial" w:cs="Arial" w:eastAsia="Arial" w:hAnsi="Arial"/>
          <w:sz w:val="22"/>
          <w:szCs w:val="22"/>
        </w:rPr>
        <w:t xml:space="preserve">If no regex match, a lightweight Ollama call classifies the error (fallback only)</w:t>
      </w:r>
    </w:p>
    <w:p>
      <w:pPr>
        <w:pStyle w:val="ListParagraph"/>
        <w:numPr>
          <w:ilvl w:val="0"/>
          <w:numId w:val="2"/>
        </w:numPr>
        <w:spacing w:after="60" w:before="60"/>
      </w:pPr>
      <w:r>
        <w:rPr>
          <w:rFonts w:ascii="Arial" w:cs="Arial" w:eastAsia="Arial" w:hAnsi="Arial"/>
          <w:sz w:val="22"/>
          <w:szCs w:val="22"/>
        </w:rPr>
        <w:t xml:space="preserve">Enriched record inserted into PostgreSQL pipeline_failures table</w:t>
      </w:r>
    </w:p>
    <w:p>
      <w:pPr>
        <w:pStyle w:val="ListParagraph"/>
        <w:numPr>
          <w:ilvl w:val="0"/>
          <w:numId w:val="2"/>
        </w:numPr>
        <w:spacing w:after="60" w:before="60"/>
      </w:pPr>
      <w:r>
        <w:rPr>
          <w:rFonts w:ascii="Arial" w:cs="Arial" w:eastAsia="Arial" w:hAnsi="Arial"/>
          <w:sz w:val="22"/>
          <w:szCs w:val="22"/>
        </w:rPr>
        <w:t xml:space="preserve">Total latency target: under 5 seconds from failure to database write</w:t>
      </w:r>
    </w:p>
    <w:p>
      <w:pPr>
        <w:pStyle w:val="Heading2"/>
        <w:spacing w:after="120" w:before="280"/>
      </w:pPr>
      <w:r>
        <w:rPr>
          <w:rFonts w:ascii="Arial" w:cs="Arial" w:eastAsia="Arial" w:hAnsi="Arial"/>
          <w:b/>
          <w:bCs/>
          <w:color w:val="2C5282"/>
          <w:sz w:val="26"/>
          <w:szCs w:val="26"/>
        </w:rPr>
        <w:t xml:space="preserve">2.2 Nightly embedding DAG</w:t>
      </w:r>
    </w:p>
    <w:p>
      <w:pPr>
        <w:pStyle w:val="ListParagraph"/>
        <w:numPr>
          <w:ilvl w:val="0"/>
          <w:numId w:val="2"/>
        </w:numPr>
        <w:spacing w:after="60" w:before="60"/>
      </w:pPr>
      <w:r>
        <w:rPr>
          <w:rFonts w:ascii="Arial" w:cs="Arial" w:eastAsia="Arial" w:hAnsi="Arial"/>
          <w:sz w:val="22"/>
          <w:szCs w:val="22"/>
        </w:rPr>
        <w:t xml:space="preserve">Airflow DAG runs at 02:00 daily</w:t>
      </w:r>
    </w:p>
    <w:p>
      <w:pPr>
        <w:pStyle w:val="ListParagraph"/>
        <w:numPr>
          <w:ilvl w:val="0"/>
          <w:numId w:val="2"/>
        </w:numPr>
        <w:spacing w:after="60" w:before="60"/>
      </w:pPr>
      <w:r>
        <w:rPr>
          <w:rFonts w:ascii="Arial" w:cs="Arial" w:eastAsia="Arial" w:hAnsi="Arial"/>
          <w:sz w:val="22"/>
          <w:szCs w:val="22"/>
        </w:rPr>
        <w:t xml:space="preserve">Queries PostgreSQL for failure records not yet in embedding_index_metadata</w:t>
      </w:r>
    </w:p>
    <w:p>
      <w:pPr>
        <w:pStyle w:val="ListParagraph"/>
        <w:numPr>
          <w:ilvl w:val="0"/>
          <w:numId w:val="2"/>
        </w:numPr>
        <w:spacing w:after="60" w:before="60"/>
      </w:pPr>
      <w:r>
        <w:rPr>
          <w:rFonts w:ascii="Arial" w:cs="Arial" w:eastAsia="Arial" w:hAnsi="Arial"/>
          <w:sz w:val="22"/>
          <w:szCs w:val="22"/>
        </w:rPr>
        <w:t xml:space="preserve">sentence-transformers (all-MiniLM-L6-v2) generates 384-dimensional embeddings for each</w:t>
      </w:r>
    </w:p>
    <w:p>
      <w:pPr>
        <w:pStyle w:val="ListParagraph"/>
        <w:numPr>
          <w:ilvl w:val="0"/>
          <w:numId w:val="2"/>
        </w:numPr>
        <w:spacing w:after="60" w:before="60"/>
      </w:pPr>
      <w:r>
        <w:rPr>
          <w:rFonts w:ascii="Arial" w:cs="Arial" w:eastAsia="Arial" w:hAnsi="Arial"/>
          <w:sz w:val="22"/>
          <w:szCs w:val="22"/>
        </w:rPr>
        <w:t xml:space="preserve">FAISS IndexFlatIP index updated on disk with new vectors</w:t>
      </w:r>
    </w:p>
    <w:p>
      <w:pPr>
        <w:pStyle w:val="ListParagraph"/>
        <w:numPr>
          <w:ilvl w:val="0"/>
          <w:numId w:val="2"/>
        </w:numPr>
        <w:spacing w:after="60" w:before="60"/>
      </w:pPr>
      <w:r>
        <w:rPr>
          <w:rFonts w:ascii="Arial" w:cs="Arial" w:eastAsia="Arial" w:hAnsi="Arial"/>
          <w:sz w:val="22"/>
          <w:szCs w:val="22"/>
        </w:rPr>
        <w:t xml:space="preserve">embedding_index_metadata updated with processed IDs</w:t>
      </w:r>
    </w:p>
    <w:p>
      <w:pPr>
        <w:pStyle w:val="Heading2"/>
        <w:spacing w:after="120" w:before="280"/>
      </w:pPr>
      <w:r>
        <w:rPr>
          <w:rFonts w:ascii="Arial" w:cs="Arial" w:eastAsia="Arial" w:hAnsi="Arial"/>
          <w:b/>
          <w:bCs/>
          <w:color w:val="2C5282"/>
          <w:sz w:val="26"/>
          <w:szCs w:val="26"/>
        </w:rPr>
        <w:t xml:space="preserve">2.3 Diagnosis path</w:t>
      </w:r>
    </w:p>
    <w:p>
      <w:pPr>
        <w:pStyle w:val="ListParagraph"/>
        <w:numPr>
          <w:ilvl w:val="0"/>
          <w:numId w:val="2"/>
        </w:numPr>
        <w:spacing w:after="60" w:before="60"/>
      </w:pPr>
      <w:r>
        <w:rPr>
          <w:rFonts w:ascii="Arial" w:cs="Arial" w:eastAsia="Arial" w:hAnsi="Arial"/>
          <w:sz w:val="22"/>
          <w:szCs w:val="22"/>
        </w:rPr>
        <w:t xml:space="preserve">Triggered by POST /diagnose or automatically after ingestion (configurable)</w:t>
      </w:r>
    </w:p>
    <w:p>
      <w:pPr>
        <w:pStyle w:val="ListParagraph"/>
        <w:numPr>
          <w:ilvl w:val="0"/>
          <w:numId w:val="2"/>
        </w:numPr>
        <w:spacing w:after="60" w:before="60"/>
      </w:pPr>
      <w:r>
        <w:rPr>
          <w:rFonts w:ascii="Arial" w:cs="Arial" w:eastAsia="Arial" w:hAnsi="Arial"/>
          <w:sz w:val="22"/>
          <w:szCs w:val="22"/>
        </w:rPr>
        <w:t xml:space="preserve">Failure text (error + stack trace summary) embedded with same sentence-transformers model</w:t>
      </w:r>
    </w:p>
    <w:p>
      <w:pPr>
        <w:pStyle w:val="ListParagraph"/>
        <w:numPr>
          <w:ilvl w:val="0"/>
          <w:numId w:val="2"/>
        </w:numPr>
        <w:spacing w:after="60" w:before="60"/>
      </w:pPr>
      <w:r>
        <w:rPr>
          <w:rFonts w:ascii="Arial" w:cs="Arial" w:eastAsia="Arial" w:hAnsi="Arial"/>
          <w:sz w:val="22"/>
          <w:szCs w:val="22"/>
        </w:rPr>
        <w:t xml:space="preserve">FAISS top-k=3 similarity search retrieves most similar past failure IDs</w:t>
      </w:r>
    </w:p>
    <w:p>
      <w:pPr>
        <w:pStyle w:val="ListParagraph"/>
        <w:numPr>
          <w:ilvl w:val="0"/>
          <w:numId w:val="2"/>
        </w:numPr>
        <w:spacing w:after="60" w:before="60"/>
      </w:pPr>
      <w:r>
        <w:rPr>
          <w:rFonts w:ascii="Arial" w:cs="Arial" w:eastAsia="Arial" w:hAnsi="Arial"/>
          <w:sz w:val="22"/>
          <w:szCs w:val="22"/>
        </w:rPr>
        <w:t xml:space="preserve">Past failure records fetched from PostgreSQL by ID</w:t>
      </w:r>
    </w:p>
    <w:p>
      <w:pPr>
        <w:pStyle w:val="ListParagraph"/>
        <w:numPr>
          <w:ilvl w:val="0"/>
          <w:numId w:val="2"/>
        </w:numPr>
        <w:spacing w:after="60" w:before="60"/>
      </w:pPr>
      <w:r>
        <w:rPr>
          <w:rFonts w:ascii="Arial" w:cs="Arial" w:eastAsia="Arial" w:hAnsi="Arial"/>
          <w:sz w:val="22"/>
          <w:szCs w:val="22"/>
        </w:rPr>
        <w:t xml:space="preserve">RAG prompt assembled: system context + current failure + 3 similar past failures</w:t>
      </w:r>
    </w:p>
    <w:p>
      <w:pPr>
        <w:pStyle w:val="ListParagraph"/>
        <w:numPr>
          <w:ilvl w:val="0"/>
          <w:numId w:val="2"/>
        </w:numPr>
        <w:spacing w:after="60" w:before="60"/>
      </w:pPr>
      <w:r>
        <w:rPr>
          <w:rFonts w:ascii="Arial" w:cs="Arial" w:eastAsia="Arial" w:hAnsi="Arial"/>
          <w:sz w:val="22"/>
          <w:szCs w:val="22"/>
        </w:rPr>
        <w:t xml:space="preserve">Ollama Llama 3.1:8B generates structured JSON response</w:t>
      </w:r>
    </w:p>
    <w:p>
      <w:pPr>
        <w:pStyle w:val="ListParagraph"/>
        <w:numPr>
          <w:ilvl w:val="0"/>
          <w:numId w:val="2"/>
        </w:numPr>
        <w:spacing w:after="60" w:before="60"/>
      </w:pPr>
      <w:r>
        <w:rPr>
          <w:rFonts w:ascii="Arial" w:cs="Arial" w:eastAsia="Arial" w:hAnsi="Arial"/>
          <w:sz w:val="22"/>
          <w:szCs w:val="22"/>
        </w:rPr>
        <w:t xml:space="preserve">Diagnosis parsed and written to failure_diagnoses table, linked by failure_id</w:t>
      </w:r>
    </w:p>
    <w:p>
      <w:pPr>
        <w:pStyle w:val="Heading2"/>
        <w:spacing w:after="120" w:before="280"/>
      </w:pPr>
      <w:r>
        <w:rPr>
          <w:rFonts w:ascii="Arial" w:cs="Arial" w:eastAsia="Arial" w:hAnsi="Arial"/>
          <w:b/>
          <w:bCs/>
          <w:color w:val="2C5282"/>
          <w:sz w:val="26"/>
          <w:szCs w:val="26"/>
        </w:rPr>
        <w:t xml:space="preserve">2.4 Analytics aggregation DAG</w:t>
      </w:r>
    </w:p>
    <w:p>
      <w:pPr>
        <w:pStyle w:val="ListParagraph"/>
        <w:numPr>
          <w:ilvl w:val="0"/>
          <w:numId w:val="2"/>
        </w:numPr>
        <w:spacing w:after="60" w:before="60"/>
      </w:pPr>
      <w:r>
        <w:rPr>
          <w:rFonts w:ascii="Arial" w:cs="Arial" w:eastAsia="Arial" w:hAnsi="Arial"/>
          <w:sz w:val="22"/>
          <w:szCs w:val="22"/>
        </w:rPr>
        <w:t xml:space="preserve">Airflow DAG runs at 03:00 daily (after embedding DAG)</w:t>
      </w:r>
    </w:p>
    <w:p>
      <w:pPr>
        <w:pStyle w:val="ListParagraph"/>
        <w:numPr>
          <w:ilvl w:val="0"/>
          <w:numId w:val="2"/>
        </w:numPr>
        <w:spacing w:after="60" w:before="60"/>
      </w:pPr>
      <w:r>
        <w:rPr>
          <w:rFonts w:ascii="Arial" w:cs="Arial" w:eastAsia="Arial" w:hAnsi="Arial"/>
          <w:sz w:val="22"/>
          <w:szCs w:val="22"/>
        </w:rPr>
        <w:t xml:space="preserve">Reads from PostgreSQL using pandas or SQLAlchemy</w:t>
      </w:r>
    </w:p>
    <w:p>
      <w:pPr>
        <w:pStyle w:val="ListParagraph"/>
        <w:numPr>
          <w:ilvl w:val="0"/>
          <w:numId w:val="2"/>
        </w:numPr>
        <w:spacing w:after="60" w:before="60"/>
      </w:pPr>
      <w:r>
        <w:rPr>
          <w:rFonts w:ascii="Arial" w:cs="Arial" w:eastAsia="Arial" w:hAnsi="Arial"/>
          <w:sz w:val="22"/>
          <w:szCs w:val="22"/>
        </w:rPr>
        <w:t xml:space="preserve">Computes: failure counts by DAG/week, error category breakdown, mean time to diagnose</w:t>
      </w:r>
    </w:p>
    <w:p>
      <w:pPr>
        <w:pStyle w:val="ListParagraph"/>
        <w:numPr>
          <w:ilvl w:val="0"/>
          <w:numId w:val="2"/>
        </w:numPr>
        <w:spacing w:after="60" w:before="60"/>
      </w:pPr>
      <w:r>
        <w:rPr>
          <w:rFonts w:ascii="Arial" w:cs="Arial" w:eastAsia="Arial" w:hAnsi="Arial"/>
          <w:sz w:val="22"/>
          <w:szCs w:val="22"/>
        </w:rPr>
        <w:t xml:space="preserve">Writes aggregated DataFrames to DuckDB tables via duckdb Python connector</w:t>
      </w:r>
    </w:p>
    <w:p>
      <w:pPr>
        <w:pStyle w:val="ListParagraph"/>
        <w:numPr>
          <w:ilvl w:val="0"/>
          <w:numId w:val="2"/>
        </w:numPr>
        <w:spacing w:after="60" w:before="60"/>
      </w:pPr>
      <w:r>
        <w:rPr>
          <w:rFonts w:ascii="Arial" w:cs="Arial" w:eastAsia="Arial" w:hAnsi="Arial"/>
          <w:sz w:val="22"/>
          <w:szCs w:val="22"/>
        </w:rPr>
        <w:t xml:space="preserve">DuckDB file lives on local disk, queryable by FastAPI and directly via CLI</w:t>
      </w:r>
    </w:p>
    <w:p>
      <w:pPr>
        <w:pBdr>
          <w:bottom w:val="single" w:color="E2E8F0" w:sz="4" w:space="1"/>
        </w:pBdr>
        <w:spacing w:after="200" w:before="200"/>
      </w:pPr>
    </w:p>
    <w:p>
      <w:pPr>
        <w:pStyle w:val="Heading1"/>
        <w:spacing w:after="160" w:before="360"/>
      </w:pPr>
      <w:r>
        <w:rPr>
          <w:rFonts w:ascii="Arial" w:cs="Arial" w:eastAsia="Arial" w:hAnsi="Arial"/>
          <w:b/>
          <w:bCs/>
          <w:sz w:val="32"/>
          <w:szCs w:val="32"/>
        </w:rPr>
        <w:t xml:space="preserve">3. Component Design</w:t>
      </w:r>
    </w:p>
    <w:p>
      <w:pPr>
        <w:pStyle w:val="Heading2"/>
        <w:spacing w:after="120" w:before="280"/>
      </w:pPr>
      <w:r>
        <w:rPr>
          <w:rFonts w:ascii="Arial" w:cs="Arial" w:eastAsia="Arial" w:hAnsi="Arial"/>
          <w:b/>
          <w:bCs/>
          <w:color w:val="2C5282"/>
          <w:sz w:val="26"/>
          <w:szCs w:val="26"/>
        </w:rPr>
        <w:t xml:space="preserve">3.1 PostgreSQL schema</w:t>
      </w:r>
    </w:p>
    <w:p>
      <w:pPr>
        <w:pStyle w:val="Heading3"/>
        <w:spacing w:after="100" w:before="200"/>
      </w:pPr>
      <w:r>
        <w:rPr>
          <w:rFonts w:ascii="Arial" w:cs="Arial" w:eastAsia="Arial" w:hAnsi="Arial"/>
          <w:b/>
          <w:bCs/>
          <w:color w:val="444444"/>
          <w:sz w:val="22"/>
          <w:szCs w:val="22"/>
        </w:rPr>
        <w:t xml:space="preserve">pipeline_failures</w:t>
      </w:r>
    </w:p>
    <w:p>
      <w:pPr>
        <w:spacing w:after="100" w:before="80"/>
      </w:pPr>
      <w:r>
        <w:rPr>
          <w:rFonts w:ascii="Arial" w:cs="Arial" w:eastAsia="Arial" w:hAnsi="Arial"/>
          <w:color w:val="555555"/>
          <w:sz w:val="22"/>
          <w:szCs w:val="22"/>
        </w:rPr>
        <w:t xml:space="preserve">Primary event store. One row per Airflow task failure.</w:t>
      </w:r>
    </w:p>
    <w:p>
      <w:pPr>
        <w:pStyle w:val="ListParagraph"/>
        <w:numPr>
          <w:ilvl w:val="0"/>
          <w:numId w:val="2"/>
        </w:numPr>
        <w:spacing w:after="60" w:before="60"/>
      </w:pPr>
      <w:r>
        <w:rPr>
          <w:rFonts w:ascii="Arial" w:cs="Arial" w:eastAsia="Arial" w:hAnsi="Arial"/>
          <w:sz w:val="22"/>
          <w:szCs w:val="22"/>
        </w:rPr>
        <w:t xml:space="preserve">id: UUID primary key</w:t>
      </w:r>
    </w:p>
    <w:p>
      <w:pPr>
        <w:pStyle w:val="ListParagraph"/>
        <w:numPr>
          <w:ilvl w:val="0"/>
          <w:numId w:val="2"/>
        </w:numPr>
        <w:spacing w:after="60" w:before="60"/>
      </w:pPr>
      <w:r>
        <w:rPr>
          <w:rFonts w:ascii="Arial" w:cs="Arial" w:eastAsia="Arial" w:hAnsi="Arial"/>
          <w:sz w:val="22"/>
          <w:szCs w:val="22"/>
        </w:rPr>
        <w:t xml:space="preserve">dag_id: VARCHAR(255)</w:t>
      </w:r>
    </w:p>
    <w:p>
      <w:pPr>
        <w:pStyle w:val="ListParagraph"/>
        <w:numPr>
          <w:ilvl w:val="0"/>
          <w:numId w:val="2"/>
        </w:numPr>
        <w:spacing w:after="60" w:before="60"/>
      </w:pPr>
      <w:r>
        <w:rPr>
          <w:rFonts w:ascii="Arial" w:cs="Arial" w:eastAsia="Arial" w:hAnsi="Arial"/>
          <w:sz w:val="22"/>
          <w:szCs w:val="22"/>
        </w:rPr>
        <w:t xml:space="preserve">task_id: VARCHAR(255)</w:t>
      </w:r>
    </w:p>
    <w:p>
      <w:pPr>
        <w:pStyle w:val="ListParagraph"/>
        <w:numPr>
          <w:ilvl w:val="0"/>
          <w:numId w:val="2"/>
        </w:numPr>
        <w:spacing w:after="60" w:before="60"/>
      </w:pPr>
      <w:r>
        <w:rPr>
          <w:rFonts w:ascii="Arial" w:cs="Arial" w:eastAsia="Arial" w:hAnsi="Arial"/>
          <w:sz w:val="22"/>
          <w:szCs w:val="22"/>
        </w:rPr>
        <w:t xml:space="preserve">error_message: TEXT — first line of exception</w:t>
      </w:r>
    </w:p>
    <w:p>
      <w:pPr>
        <w:pStyle w:val="ListParagraph"/>
        <w:numPr>
          <w:ilvl w:val="0"/>
          <w:numId w:val="2"/>
        </w:numPr>
        <w:spacing w:after="60" w:before="60"/>
      </w:pPr>
      <w:r>
        <w:rPr>
          <w:rFonts w:ascii="Arial" w:cs="Arial" w:eastAsia="Arial" w:hAnsi="Arial"/>
          <w:sz w:val="22"/>
          <w:szCs w:val="22"/>
        </w:rPr>
        <w:t xml:space="preserve">stack_trace: TEXT — full traceback</w:t>
      </w:r>
    </w:p>
    <w:p>
      <w:pPr>
        <w:pStyle w:val="ListParagraph"/>
        <w:numPr>
          <w:ilvl w:val="0"/>
          <w:numId w:val="2"/>
        </w:numPr>
        <w:spacing w:after="60" w:before="60"/>
      </w:pPr>
      <w:r>
        <w:rPr>
          <w:rFonts w:ascii="Arial" w:cs="Arial" w:eastAsia="Arial" w:hAnsi="Arial"/>
          <w:sz w:val="22"/>
          <w:szCs w:val="22"/>
        </w:rPr>
        <w:t xml:space="preserve">error_category: ENUM (schema_error, connection_timeout, data_validation, file_not_found, unknown)</w:t>
      </w:r>
    </w:p>
    <w:p>
      <w:pPr>
        <w:pStyle w:val="ListParagraph"/>
        <w:numPr>
          <w:ilvl w:val="0"/>
          <w:numId w:val="2"/>
        </w:numPr>
        <w:spacing w:after="60" w:before="60"/>
      </w:pPr>
      <w:r>
        <w:rPr>
          <w:rFonts w:ascii="Arial" w:cs="Arial" w:eastAsia="Arial" w:hAnsi="Arial"/>
          <w:sz w:val="22"/>
          <w:szCs w:val="22"/>
        </w:rPr>
        <w:t xml:space="preserve">attempt_number: INTEGER</w:t>
      </w:r>
    </w:p>
    <w:p>
      <w:pPr>
        <w:pStyle w:val="ListParagraph"/>
        <w:numPr>
          <w:ilvl w:val="0"/>
          <w:numId w:val="2"/>
        </w:numPr>
        <w:spacing w:after="60" w:before="60"/>
      </w:pPr>
      <w:r>
        <w:rPr>
          <w:rFonts w:ascii="Arial" w:cs="Arial" w:eastAsia="Arial" w:hAnsi="Arial"/>
          <w:sz w:val="22"/>
          <w:szCs w:val="22"/>
        </w:rPr>
        <w:t xml:space="preserve">execution_date: TIMESTAMPTZ</w:t>
      </w:r>
    </w:p>
    <w:p>
      <w:pPr>
        <w:pStyle w:val="ListParagraph"/>
        <w:numPr>
          <w:ilvl w:val="0"/>
          <w:numId w:val="2"/>
        </w:numPr>
        <w:spacing w:after="60" w:before="60"/>
      </w:pPr>
      <w:r>
        <w:rPr>
          <w:rFonts w:ascii="Arial" w:cs="Arial" w:eastAsia="Arial" w:hAnsi="Arial"/>
          <w:sz w:val="22"/>
          <w:szCs w:val="22"/>
        </w:rPr>
        <w:t xml:space="preserve">created_at: TIMESTAMPTZ DEFAULT NOW()</w:t>
      </w:r>
    </w:p>
    <w:p>
      <w:pPr>
        <w:pStyle w:val="Heading3"/>
        <w:spacing w:after="100" w:before="200"/>
      </w:pPr>
      <w:r>
        <w:rPr>
          <w:rFonts w:ascii="Arial" w:cs="Arial" w:eastAsia="Arial" w:hAnsi="Arial"/>
          <w:b/>
          <w:bCs/>
          <w:color w:val="444444"/>
          <w:sz w:val="22"/>
          <w:szCs w:val="22"/>
        </w:rPr>
        <w:t xml:space="preserve">failure_diagnoses</w:t>
      </w:r>
    </w:p>
    <w:p>
      <w:pPr>
        <w:spacing w:after="100" w:before="80"/>
      </w:pPr>
      <w:r>
        <w:rPr>
          <w:rFonts w:ascii="Arial" w:cs="Arial" w:eastAsia="Arial" w:hAnsi="Arial"/>
          <w:color w:val="555555"/>
          <w:sz w:val="22"/>
          <w:szCs w:val="22"/>
        </w:rPr>
        <w:t xml:space="preserve">One-to-one with pipeline_failures once diagnosed.</w:t>
      </w:r>
    </w:p>
    <w:p>
      <w:pPr>
        <w:pStyle w:val="ListParagraph"/>
        <w:numPr>
          <w:ilvl w:val="0"/>
          <w:numId w:val="2"/>
        </w:numPr>
        <w:spacing w:after="60" w:before="60"/>
      </w:pPr>
      <w:r>
        <w:rPr>
          <w:rFonts w:ascii="Arial" w:cs="Arial" w:eastAsia="Arial" w:hAnsi="Arial"/>
          <w:sz w:val="22"/>
          <w:szCs w:val="22"/>
        </w:rPr>
        <w:t xml:space="preserve">id: UUID primary key</w:t>
      </w:r>
    </w:p>
    <w:p>
      <w:pPr>
        <w:pStyle w:val="ListParagraph"/>
        <w:numPr>
          <w:ilvl w:val="0"/>
          <w:numId w:val="2"/>
        </w:numPr>
        <w:spacing w:after="60" w:before="60"/>
      </w:pPr>
      <w:r>
        <w:rPr>
          <w:rFonts w:ascii="Arial" w:cs="Arial" w:eastAsia="Arial" w:hAnsi="Arial"/>
          <w:sz w:val="22"/>
          <w:szCs w:val="22"/>
        </w:rPr>
        <w:t xml:space="preserve">failure_id: UUID REFERENCES pipeline_failures(id)</w:t>
      </w:r>
    </w:p>
    <w:p>
      <w:pPr>
        <w:pStyle w:val="ListParagraph"/>
        <w:numPr>
          <w:ilvl w:val="0"/>
          <w:numId w:val="2"/>
        </w:numPr>
        <w:spacing w:after="60" w:before="60"/>
      </w:pPr>
      <w:r>
        <w:rPr>
          <w:rFonts w:ascii="Arial" w:cs="Arial" w:eastAsia="Arial" w:hAnsi="Arial"/>
          <w:sz w:val="22"/>
          <w:szCs w:val="22"/>
        </w:rPr>
        <w:t xml:space="preserve">root_cause: TEXT</w:t>
      </w:r>
    </w:p>
    <w:p>
      <w:pPr>
        <w:pStyle w:val="ListParagraph"/>
        <w:numPr>
          <w:ilvl w:val="0"/>
          <w:numId w:val="2"/>
        </w:numPr>
        <w:spacing w:after="60" w:before="60"/>
      </w:pPr>
      <w:r>
        <w:rPr>
          <w:rFonts w:ascii="Arial" w:cs="Arial" w:eastAsia="Arial" w:hAnsi="Arial"/>
          <w:sz w:val="22"/>
          <w:szCs w:val="22"/>
        </w:rPr>
        <w:t xml:space="preserve">suggested_fix: TEXT</w:t>
      </w:r>
    </w:p>
    <w:p>
      <w:pPr>
        <w:pStyle w:val="ListParagraph"/>
        <w:numPr>
          <w:ilvl w:val="0"/>
          <w:numId w:val="2"/>
        </w:numPr>
        <w:spacing w:after="60" w:before="60"/>
      </w:pPr>
      <w:r>
        <w:rPr>
          <w:rFonts w:ascii="Arial" w:cs="Arial" w:eastAsia="Arial" w:hAnsi="Arial"/>
          <w:sz w:val="22"/>
          <w:szCs w:val="22"/>
        </w:rPr>
        <w:t xml:space="preserve">confidence: FLOAT (0–1, LLM self-reported)</w:t>
      </w:r>
    </w:p>
    <w:p>
      <w:pPr>
        <w:pStyle w:val="ListParagraph"/>
        <w:numPr>
          <w:ilvl w:val="0"/>
          <w:numId w:val="2"/>
        </w:numPr>
        <w:spacing w:after="60" w:before="60"/>
      </w:pPr>
      <w:r>
        <w:rPr>
          <w:rFonts w:ascii="Arial" w:cs="Arial" w:eastAsia="Arial" w:hAnsi="Arial"/>
          <w:sz w:val="22"/>
          <w:szCs w:val="22"/>
        </w:rPr>
        <w:t xml:space="preserve">similar_failure_ids: UUID[] (PostgreSQL array)</w:t>
      </w:r>
    </w:p>
    <w:p>
      <w:pPr>
        <w:pStyle w:val="ListParagraph"/>
        <w:numPr>
          <w:ilvl w:val="0"/>
          <w:numId w:val="2"/>
        </w:numPr>
        <w:spacing w:after="60" w:before="60"/>
      </w:pPr>
      <w:r>
        <w:rPr>
          <w:rFonts w:ascii="Arial" w:cs="Arial" w:eastAsia="Arial" w:hAnsi="Arial"/>
          <w:sz w:val="22"/>
          <w:szCs w:val="22"/>
        </w:rPr>
        <w:t xml:space="preserve">raw_llm_response: JSONB — full LLM output for debugging</w:t>
      </w:r>
    </w:p>
    <w:p>
      <w:pPr>
        <w:pStyle w:val="ListParagraph"/>
        <w:numPr>
          <w:ilvl w:val="0"/>
          <w:numId w:val="2"/>
        </w:numPr>
        <w:spacing w:after="60" w:before="60"/>
      </w:pPr>
      <w:r>
        <w:rPr>
          <w:rFonts w:ascii="Arial" w:cs="Arial" w:eastAsia="Arial" w:hAnsi="Arial"/>
          <w:sz w:val="22"/>
          <w:szCs w:val="22"/>
        </w:rPr>
        <w:t xml:space="preserve">created_at: TIMESTAMPTZ DEFAULT NOW()</w:t>
      </w:r>
    </w:p>
    <w:p>
      <w:pPr>
        <w:pStyle w:val="Heading3"/>
        <w:spacing w:after="100" w:before="200"/>
      </w:pPr>
      <w:r>
        <w:rPr>
          <w:rFonts w:ascii="Arial" w:cs="Arial" w:eastAsia="Arial" w:hAnsi="Arial"/>
          <w:b/>
          <w:bCs/>
          <w:color w:val="444444"/>
          <w:sz w:val="22"/>
          <w:szCs w:val="22"/>
        </w:rPr>
        <w:t xml:space="preserve">embedding_index_metadata</w:t>
      </w:r>
    </w:p>
    <w:p>
      <w:pPr>
        <w:spacing w:after="100" w:before="80"/>
      </w:pPr>
      <w:r>
        <w:rPr>
          <w:rFonts w:ascii="Arial" w:cs="Arial" w:eastAsia="Arial" w:hAnsi="Arial"/>
          <w:color w:val="555555"/>
          <w:sz w:val="22"/>
          <w:szCs w:val="22"/>
        </w:rPr>
        <w:t xml:space="preserve">Tracks what has been embedded to avoid re-processing.</w:t>
      </w:r>
    </w:p>
    <w:p>
      <w:pPr>
        <w:pStyle w:val="ListParagraph"/>
        <w:numPr>
          <w:ilvl w:val="0"/>
          <w:numId w:val="2"/>
        </w:numPr>
        <w:spacing w:after="60" w:before="60"/>
      </w:pPr>
      <w:r>
        <w:rPr>
          <w:rFonts w:ascii="Arial" w:cs="Arial" w:eastAsia="Arial" w:hAnsi="Arial"/>
          <w:sz w:val="22"/>
          <w:szCs w:val="22"/>
        </w:rPr>
        <w:t xml:space="preserve">failure_id: UUID PRIMARY KEY</w:t>
      </w:r>
    </w:p>
    <w:p>
      <w:pPr>
        <w:pStyle w:val="ListParagraph"/>
        <w:numPr>
          <w:ilvl w:val="0"/>
          <w:numId w:val="2"/>
        </w:numPr>
        <w:spacing w:after="60" w:before="60"/>
      </w:pPr>
      <w:r>
        <w:rPr>
          <w:rFonts w:ascii="Arial" w:cs="Arial" w:eastAsia="Arial" w:hAnsi="Arial"/>
          <w:sz w:val="22"/>
          <w:szCs w:val="22"/>
        </w:rPr>
        <w:t xml:space="preserve">faiss_index_position: INTEGER — position in the FAISS flat index</w:t>
      </w:r>
    </w:p>
    <w:p>
      <w:pPr>
        <w:pStyle w:val="ListParagraph"/>
        <w:numPr>
          <w:ilvl w:val="0"/>
          <w:numId w:val="2"/>
        </w:numPr>
        <w:spacing w:after="60" w:before="60"/>
      </w:pPr>
      <w:r>
        <w:rPr>
          <w:rFonts w:ascii="Arial" w:cs="Arial" w:eastAsia="Arial" w:hAnsi="Arial"/>
          <w:sz w:val="22"/>
          <w:szCs w:val="22"/>
        </w:rPr>
        <w:t xml:space="preserve">embedded_at: TIMESTAMPTZ</w:t>
      </w:r>
    </w:p>
    <w:p>
      <w:pPr>
        <w:pStyle w:val="Heading2"/>
        <w:spacing w:after="120" w:before="280"/>
      </w:pPr>
      <w:r>
        <w:rPr>
          <w:rFonts w:ascii="Arial" w:cs="Arial" w:eastAsia="Arial" w:hAnsi="Arial"/>
          <w:b/>
          <w:bCs/>
          <w:color w:val="2C5282"/>
          <w:sz w:val="26"/>
          <w:szCs w:val="26"/>
        </w:rPr>
        <w:t xml:space="preserve">3.2 FAISS index</w:t>
      </w:r>
    </w:p>
    <w:p>
      <w:pPr>
        <w:pStyle w:val="ListParagraph"/>
        <w:numPr>
          <w:ilvl w:val="0"/>
          <w:numId w:val="2"/>
        </w:numPr>
        <w:spacing w:after="60" w:before="60"/>
      </w:pPr>
      <w:r>
        <w:rPr>
          <w:rFonts w:ascii="Arial" w:cs="Arial" w:eastAsia="Arial" w:hAnsi="Arial"/>
          <w:sz w:val="22"/>
          <w:szCs w:val="22"/>
        </w:rPr>
        <w:t xml:space="preserve">Index type: IndexFlatIP (inner product, vectors pre-normalized for cosine similarity)</w:t>
      </w:r>
    </w:p>
    <w:p>
      <w:pPr>
        <w:pStyle w:val="ListParagraph"/>
        <w:numPr>
          <w:ilvl w:val="0"/>
          <w:numId w:val="2"/>
        </w:numPr>
        <w:spacing w:after="60" w:before="60"/>
      </w:pPr>
      <w:r>
        <w:rPr>
          <w:rFonts w:ascii="Arial" w:cs="Arial" w:eastAsia="Arial" w:hAnsi="Arial"/>
          <w:sz w:val="22"/>
          <w:szCs w:val="22"/>
        </w:rPr>
        <w:t xml:space="preserve">Dimension: 384 (all-MiniLM-L6-v2 output dimension)</w:t>
      </w:r>
    </w:p>
    <w:p>
      <w:pPr>
        <w:pStyle w:val="ListParagraph"/>
        <w:numPr>
          <w:ilvl w:val="0"/>
          <w:numId w:val="2"/>
        </w:numPr>
        <w:spacing w:after="60" w:before="60"/>
      </w:pPr>
      <w:r>
        <w:rPr>
          <w:rFonts w:ascii="Arial" w:cs="Arial" w:eastAsia="Arial" w:hAnsi="Arial"/>
          <w:sz w:val="22"/>
          <w:szCs w:val="22"/>
        </w:rPr>
        <w:t xml:space="preserve">Persisted to disk at data/faiss_index/failures.index</w:t>
      </w:r>
    </w:p>
    <w:p>
      <w:pPr>
        <w:pStyle w:val="ListParagraph"/>
        <w:numPr>
          <w:ilvl w:val="0"/>
          <w:numId w:val="2"/>
        </w:numPr>
        <w:spacing w:after="60" w:before="60"/>
      </w:pPr>
      <w:r>
        <w:rPr>
          <w:rFonts w:ascii="Arial" w:cs="Arial" w:eastAsia="Arial" w:hAnsi="Arial"/>
          <w:sz w:val="22"/>
          <w:szCs w:val="22"/>
        </w:rPr>
        <w:t xml:space="preserve">ID map file at data/faiss_index/id_map.json maps FAISS position → failure UUID</w:t>
      </w:r>
    </w:p>
    <w:p>
      <w:pPr>
        <w:pStyle w:val="ListParagraph"/>
        <w:numPr>
          <w:ilvl w:val="0"/>
          <w:numId w:val="2"/>
        </w:numPr>
        <w:spacing w:after="60" w:before="60"/>
      </w:pPr>
      <w:r>
        <w:rPr>
          <w:rFonts w:ascii="Arial" w:cs="Arial" w:eastAsia="Arial" w:hAnsi="Arial"/>
          <w:sz w:val="22"/>
          <w:szCs w:val="22"/>
        </w:rPr>
        <w:t xml:space="preserve">Index rebuilt nightly — not incrementally updated (safe for this scale)</w:t>
      </w:r>
    </w:p>
    <w:p>
      <w:pPr>
        <w:pStyle w:val="Heading2"/>
        <w:spacing w:after="120" w:before="280"/>
      </w:pPr>
      <w:r>
        <w:rPr>
          <w:rFonts w:ascii="Arial" w:cs="Arial" w:eastAsia="Arial" w:hAnsi="Arial"/>
          <w:b/>
          <w:bCs/>
          <w:color w:val="2C5282"/>
          <w:sz w:val="26"/>
          <w:szCs w:val="26"/>
        </w:rPr>
        <w:t xml:space="preserve">3.3 Ollama + LLM</w:t>
      </w:r>
    </w:p>
    <w:p>
      <w:pPr>
        <w:pStyle w:val="ListParagraph"/>
        <w:numPr>
          <w:ilvl w:val="0"/>
          <w:numId w:val="2"/>
        </w:numPr>
        <w:spacing w:after="60" w:before="60"/>
      </w:pPr>
      <w:r>
        <w:rPr>
          <w:rFonts w:ascii="Arial" w:cs="Arial" w:eastAsia="Arial" w:hAnsi="Arial"/>
          <w:sz w:val="22"/>
          <w:szCs w:val="22"/>
        </w:rPr>
        <w:t xml:space="preserve">Model: llama3.1:8b served locally via Ollama</w:t>
      </w:r>
    </w:p>
    <w:p>
      <w:pPr>
        <w:pStyle w:val="ListParagraph"/>
        <w:numPr>
          <w:ilvl w:val="0"/>
          <w:numId w:val="2"/>
        </w:numPr>
        <w:spacing w:after="60" w:before="60"/>
      </w:pPr>
      <w:r>
        <w:rPr>
          <w:rFonts w:ascii="Arial" w:cs="Arial" w:eastAsia="Arial" w:hAnsi="Arial"/>
          <w:sz w:val="22"/>
          <w:szCs w:val="22"/>
        </w:rPr>
        <w:t xml:space="preserve">Ollama runs as a background service on localhost:11434</w:t>
      </w:r>
    </w:p>
    <w:p>
      <w:pPr>
        <w:pStyle w:val="ListParagraph"/>
        <w:numPr>
          <w:ilvl w:val="0"/>
          <w:numId w:val="2"/>
        </w:numPr>
        <w:spacing w:after="60" w:before="60"/>
      </w:pPr>
      <w:r>
        <w:rPr>
          <w:rFonts w:ascii="Arial" w:cs="Arial" w:eastAsia="Arial" w:hAnsi="Arial"/>
          <w:sz w:val="22"/>
          <w:szCs w:val="22"/>
        </w:rPr>
        <w:t xml:space="preserve">Python client uses httpx async POST to /api/generate</w:t>
      </w:r>
    </w:p>
    <w:p>
      <w:pPr>
        <w:pStyle w:val="ListParagraph"/>
        <w:numPr>
          <w:ilvl w:val="0"/>
          <w:numId w:val="2"/>
        </w:numPr>
        <w:spacing w:after="60" w:before="60"/>
      </w:pPr>
      <w:r>
        <w:rPr>
          <w:rFonts w:ascii="Arial" w:cs="Arial" w:eastAsia="Arial" w:hAnsi="Arial"/>
          <w:sz w:val="22"/>
          <w:szCs w:val="22"/>
        </w:rPr>
        <w:t xml:space="preserve">Prompt template enforces JSON-only output with schema validation via Pydantic</w:t>
      </w:r>
    </w:p>
    <w:p>
      <w:pPr>
        <w:pStyle w:val="ListParagraph"/>
        <w:numPr>
          <w:ilvl w:val="0"/>
          <w:numId w:val="2"/>
        </w:numPr>
        <w:spacing w:after="60" w:before="60"/>
      </w:pPr>
      <w:r>
        <w:rPr>
          <w:rFonts w:ascii="Arial" w:cs="Arial" w:eastAsia="Arial" w:hAnsi="Arial"/>
          <w:sz w:val="22"/>
          <w:szCs w:val="22"/>
        </w:rPr>
        <w:t xml:space="preserve">Retry logic: 3 attempts with exponential backoff on Ollama timeout</w:t>
      </w:r>
    </w:p>
    <w:p>
      <w:pPr>
        <w:pStyle w:val="ListParagraph"/>
        <w:numPr>
          <w:ilvl w:val="0"/>
          <w:numId w:val="2"/>
        </w:numPr>
        <w:spacing w:after="60" w:before="60"/>
      </w:pPr>
      <w:r>
        <w:rPr>
          <w:rFonts w:ascii="Arial" w:cs="Arial" w:eastAsia="Arial" w:hAnsi="Arial"/>
          <w:sz w:val="22"/>
          <w:szCs w:val="22"/>
        </w:rPr>
        <w:t xml:space="preserve">Max tokens: 512 (sufficient for structured diagnosis JSON)</w:t>
      </w:r>
    </w:p>
    <w:p>
      <w:pPr>
        <w:pStyle w:val="Heading2"/>
        <w:spacing w:after="120" w:before="280"/>
      </w:pPr>
      <w:r>
        <w:rPr>
          <w:rFonts w:ascii="Arial" w:cs="Arial" w:eastAsia="Arial" w:hAnsi="Arial"/>
          <w:b/>
          <w:bCs/>
          <w:color w:val="2C5282"/>
          <w:sz w:val="26"/>
          <w:szCs w:val="26"/>
        </w:rPr>
        <w:t xml:space="preserve">3.4 DuckDB</w:t>
      </w:r>
    </w:p>
    <w:p>
      <w:pPr>
        <w:pStyle w:val="ListParagraph"/>
        <w:numPr>
          <w:ilvl w:val="0"/>
          <w:numId w:val="2"/>
        </w:numPr>
        <w:spacing w:after="60" w:before="60"/>
      </w:pPr>
      <w:r>
        <w:rPr>
          <w:rFonts w:ascii="Arial" w:cs="Arial" w:eastAsia="Arial" w:hAnsi="Arial"/>
          <w:sz w:val="22"/>
          <w:szCs w:val="22"/>
        </w:rPr>
        <w:t xml:space="preserve">Single DuckDB file at data/analytics.duckdb</w:t>
      </w:r>
    </w:p>
    <w:p>
      <w:pPr>
        <w:pStyle w:val="ListParagraph"/>
        <w:numPr>
          <w:ilvl w:val="0"/>
          <w:numId w:val="2"/>
        </w:numPr>
        <w:spacing w:after="60" w:before="60"/>
      </w:pPr>
      <w:r>
        <w:rPr>
          <w:rFonts w:ascii="Arial" w:cs="Arial" w:eastAsia="Arial" w:hAnsi="Arial"/>
          <w:sz w:val="22"/>
          <w:szCs w:val="22"/>
        </w:rPr>
        <w:t xml:space="preserve">Tables: failure_trends, error_category_summary, diagnosis_latency_stats</w:t>
      </w:r>
    </w:p>
    <w:p>
      <w:pPr>
        <w:pStyle w:val="ListParagraph"/>
        <w:numPr>
          <w:ilvl w:val="0"/>
          <w:numId w:val="2"/>
        </w:numPr>
        <w:spacing w:after="60" w:before="60"/>
      </w:pPr>
      <w:r>
        <w:rPr>
          <w:rFonts w:ascii="Arial" w:cs="Arial" w:eastAsia="Arial" w:hAnsi="Arial"/>
          <w:sz w:val="22"/>
          <w:szCs w:val="22"/>
        </w:rPr>
        <w:t xml:space="preserve">Populated nightly by Airflow aggregation DAG via duckdb Python connector</w:t>
      </w:r>
    </w:p>
    <w:p>
      <w:pPr>
        <w:pStyle w:val="ListParagraph"/>
        <w:numPr>
          <w:ilvl w:val="0"/>
          <w:numId w:val="2"/>
        </w:numPr>
        <w:spacing w:after="60" w:before="60"/>
      </w:pPr>
      <w:r>
        <w:rPr>
          <w:rFonts w:ascii="Arial" w:cs="Arial" w:eastAsia="Arial" w:hAnsi="Arial"/>
          <w:sz w:val="22"/>
          <w:szCs w:val="22"/>
        </w:rPr>
        <w:t xml:space="preserve">FastAPI reads DuckDB directly using duckdb.connect() in read-only mode</w:t>
      </w:r>
    </w:p>
    <w:p>
      <w:pPr>
        <w:pStyle w:val="ListParagraph"/>
        <w:numPr>
          <w:ilvl w:val="0"/>
          <w:numId w:val="2"/>
        </w:numPr>
        <w:spacing w:after="60" w:before="60"/>
      </w:pPr>
      <w:r>
        <w:rPr>
          <w:rFonts w:ascii="Arial" w:cs="Arial" w:eastAsia="Arial" w:hAnsi="Arial"/>
          <w:sz w:val="22"/>
          <w:szCs w:val="22"/>
        </w:rPr>
        <w:t xml:space="preserve">No server process needed — DuckDB is embedded in the Python process</w:t>
      </w:r>
    </w:p>
    <w:p>
      <w:pPr>
        <w:pStyle w:val="Heading2"/>
        <w:spacing w:after="120" w:before="280"/>
      </w:pPr>
      <w:r>
        <w:rPr>
          <w:rFonts w:ascii="Arial" w:cs="Arial" w:eastAsia="Arial" w:hAnsi="Arial"/>
          <w:b/>
          <w:bCs/>
          <w:color w:val="2C5282"/>
          <w:sz w:val="26"/>
          <w:szCs w:val="26"/>
        </w:rPr>
        <w:t xml:space="preserve">3.5 FastAPI</w:t>
      </w:r>
    </w:p>
    <w:p>
      <w:pPr>
        <w:pStyle w:val="ListParagraph"/>
        <w:numPr>
          <w:ilvl w:val="0"/>
          <w:numId w:val="2"/>
        </w:numPr>
        <w:spacing w:after="60" w:before="60"/>
      </w:pPr>
      <w:r>
        <w:rPr>
          <w:rFonts w:ascii="Arial" w:cs="Arial" w:eastAsia="Arial" w:hAnsi="Arial"/>
          <w:sz w:val="22"/>
          <w:szCs w:val="22"/>
        </w:rPr>
        <w:t xml:space="preserve">Async application using asyncpg for PostgreSQL and duckdb for analytics</w:t>
      </w:r>
    </w:p>
    <w:p>
      <w:pPr>
        <w:pStyle w:val="ListParagraph"/>
        <w:numPr>
          <w:ilvl w:val="0"/>
          <w:numId w:val="2"/>
        </w:numPr>
        <w:spacing w:after="60" w:before="60"/>
      </w:pPr>
      <w:r>
        <w:rPr>
          <w:rFonts w:ascii="Arial" w:cs="Arial" w:eastAsia="Arial" w:hAnsi="Arial"/>
          <w:sz w:val="22"/>
          <w:szCs w:val="22"/>
        </w:rPr>
        <w:t xml:space="preserve">Pydantic models for all request/response schemas</w:t>
      </w:r>
    </w:p>
    <w:p>
      <w:pPr>
        <w:pStyle w:val="ListParagraph"/>
        <w:numPr>
          <w:ilvl w:val="0"/>
          <w:numId w:val="2"/>
        </w:numPr>
        <w:spacing w:after="60" w:before="60"/>
      </w:pPr>
      <w:r>
        <w:rPr>
          <w:rFonts w:ascii="Arial" w:cs="Arial" w:eastAsia="Arial" w:hAnsi="Arial"/>
          <w:sz w:val="22"/>
          <w:szCs w:val="22"/>
        </w:rPr>
        <w:t xml:space="preserve">Endpoints: GET /failures, GET /failures/{id}, POST /diagnose, GET /analytics/trends, GET /health</w:t>
      </w:r>
    </w:p>
    <w:p>
      <w:pPr>
        <w:pStyle w:val="ListParagraph"/>
        <w:numPr>
          <w:ilvl w:val="0"/>
          <w:numId w:val="2"/>
        </w:numPr>
        <w:spacing w:after="60" w:before="60"/>
      </w:pPr>
      <w:r>
        <w:rPr>
          <w:rFonts w:ascii="Arial" w:cs="Arial" w:eastAsia="Arial" w:hAnsi="Arial"/>
          <w:sz w:val="22"/>
          <w:szCs w:val="22"/>
        </w:rPr>
        <w:t xml:space="preserve">Background task queue for async diagnosis (avoids blocking the request thread on LLM call)</w:t>
      </w:r>
    </w:p>
    <w:p>
      <w:pPr>
        <w:pBdr>
          <w:bottom w:val="single" w:color="E2E8F0" w:sz="4" w:space="1"/>
        </w:pBdr>
        <w:spacing w:after="200" w:before="200"/>
      </w:pPr>
    </w:p>
    <w:p>
      <w:pPr>
        <w:pStyle w:val="Heading1"/>
        <w:spacing w:after="160" w:before="360"/>
      </w:pPr>
      <w:r>
        <w:rPr>
          <w:rFonts w:ascii="Arial" w:cs="Arial" w:eastAsia="Arial" w:hAnsi="Arial"/>
          <w:b/>
          <w:bCs/>
          <w:sz w:val="32"/>
          <w:szCs w:val="32"/>
        </w:rPr>
        <w:t xml:space="preserve">4. Project Structure</w:t>
      </w:r>
    </w:p>
    <w:p>
      <w:pPr>
        <w:spacing w:after="80" w:before="120"/>
      </w:pPr>
      <w:r>
        <w:rPr>
          <w:rFonts w:ascii="Arial" w:cs="Arial" w:eastAsia="Arial" w:hAnsi="Arial"/>
          <w:sz w:val="22"/>
          <w:szCs w:val="22"/>
        </w:rPr>
        <w:t xml:space="preserve">Recommended folder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Path</w:t>
            </w:r>
          </w:p>
        </w:tc>
        <w:tc>
          <w:tcPr>
            <w:tcW w:type="dxa" w:w="57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rFonts w:ascii="Courier New" w:cs="Courier New" w:eastAsia="Courier New" w:hAnsi="Courier New"/>
                <w:b/>
                <w:bCs/>
                <w:color w:val="FFFFFF"/>
                <w:sz w:val="18"/>
                <w:szCs w:val="18"/>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whydiditfail/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Project root</w:t>
            </w:r>
          </w:p>
        </w:tc>
      </w:tr>
      <w:tr>
        <w:tc>
          <w:tcPr>
            <w:tcW w:type="dxa" w:w="3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 airflow/dags/</w:t>
            </w:r>
          </w:p>
        </w:tc>
        <w:tc>
          <w:tcPr>
            <w:tcW w:type="dxa" w:w="5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Airflow DAG definitions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 collector/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Failure capture + error classification</w:t>
            </w:r>
          </w:p>
        </w:tc>
      </w:tr>
      <w:tr>
        <w:tc>
          <w:tcPr>
            <w:tcW w:type="dxa" w:w="3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 embeddings/</w:t>
            </w:r>
          </w:p>
        </w:tc>
        <w:tc>
          <w:tcPr>
            <w:tcW w:type="dxa" w:w="5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Embedding generation + FAISS index management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 diagnosis/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RAG prompt builder + Ollama client</w:t>
            </w:r>
          </w:p>
        </w:tc>
      </w:tr>
      <w:tr>
        <w:tc>
          <w:tcPr>
            <w:tcW w:type="dxa" w:w="3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 analytics/</w:t>
            </w:r>
          </w:p>
        </w:tc>
        <w:tc>
          <w:tcPr>
            <w:tcW w:type="dxa" w:w="5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DuckDB aggregation logic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 api/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FastAPI app, routes, Pydantic schemas</w:t>
            </w:r>
          </w:p>
        </w:tc>
      </w:tr>
      <w:tr>
        <w:tc>
          <w:tcPr>
            <w:tcW w:type="dxa" w:w="3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 db/</w:t>
            </w:r>
          </w:p>
        </w:tc>
        <w:tc>
          <w:tcPr>
            <w:tcW w:type="dxa" w:w="5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PostgreSQL migrations and connection pool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 data/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FAISS index files + DuckDB file (gitignored)</w:t>
            </w:r>
          </w:p>
        </w:tc>
      </w:tr>
      <w:tr>
        <w:tc>
          <w:tcPr>
            <w:tcW w:type="dxa" w:w="360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 scripts/</w:t>
            </w:r>
          </w:p>
        </w:tc>
        <w:tc>
          <w:tcPr>
            <w:tcW w:type="dxa" w:w="5760"/>
            <w:tcBorders>
              <w:top w:val="single" w:color="CCCCCC" w:sz="1"/>
              <w:left w:val="single" w:color="CCCCCC" w:sz="1"/>
              <w:bottom w:val="single" w:color="CCCCCC" w:sz="1"/>
              <w:right w:val="single" w:color="CCCCCC" w:sz="1"/>
            </w:tcBorders>
            <w:shd w:fill="F7FA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Seed script, setup helpers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 tests/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333333"/>
                <w:sz w:val="18"/>
                <w:szCs w:val="18"/>
              </w:rPr>
              <w:t xml:space="preserve">Unit + integration tests</w:t>
            </w:r>
          </w:p>
        </w:tc>
      </w:tr>
    </w:tbl>
    <w:p>
      <w:pPr>
        <w:pBdr>
          <w:bottom w:val="single" w:color="E2E8F0" w:sz="4" w:space="1"/>
        </w:pBdr>
        <w:spacing w:after="200" w:before="200"/>
      </w:pPr>
    </w:p>
    <w:p>
      <w:pPr>
        <w:pStyle w:val="Heading1"/>
        <w:spacing w:after="160" w:before="360"/>
      </w:pPr>
      <w:r>
        <w:rPr>
          <w:rFonts w:ascii="Arial" w:cs="Arial" w:eastAsia="Arial" w:hAnsi="Arial"/>
          <w:b/>
          <w:bCs/>
          <w:sz w:val="32"/>
          <w:szCs w:val="32"/>
        </w:rPr>
        <w:t xml:space="preserve">5. Key Design Decisions</w:t>
      </w:r>
    </w:p>
    <w:p>
      <w:pPr>
        <w:pStyle w:val="Heading2"/>
        <w:spacing w:after="120" w:before="280"/>
      </w:pPr>
      <w:r>
        <w:rPr>
          <w:rFonts w:ascii="Arial" w:cs="Arial" w:eastAsia="Arial" w:hAnsi="Arial"/>
          <w:b/>
          <w:bCs/>
          <w:color w:val="2C5282"/>
          <w:sz w:val="26"/>
          <w:szCs w:val="26"/>
        </w:rPr>
        <w:t xml:space="preserve">PostgreSQL as raw store, DuckDB as analytics layer</w:t>
      </w:r>
    </w:p>
    <w:p>
      <w:pPr>
        <w:spacing w:after="100" w:before="80"/>
      </w:pPr>
      <w:r>
        <w:rPr>
          <w:rFonts w:ascii="Arial" w:cs="Arial" w:eastAsia="Arial" w:hAnsi="Arial"/>
          <w:sz w:val="22"/>
          <w:szCs w:val="22"/>
        </w:rPr>
        <w:t xml:space="preserve">PostgreSQL handles transactional writes (failure events, diagnosis records) where ACID guarantees matter. DuckDB handles analytical aggregation queries where column-oriented scan performance matters. The two are kept separate and synced nightly — this mirrors the classic OLTP/OLAP separation pattern used in production data stacks.</w:t>
      </w:r>
    </w:p>
    <w:p>
      <w:pPr>
        <w:pStyle w:val="Heading2"/>
        <w:spacing w:after="120" w:before="280"/>
      </w:pPr>
      <w:r>
        <w:rPr>
          <w:rFonts w:ascii="Arial" w:cs="Arial" w:eastAsia="Arial" w:hAnsi="Arial"/>
          <w:b/>
          <w:bCs/>
          <w:color w:val="2C5282"/>
          <w:sz w:val="26"/>
          <w:szCs w:val="26"/>
        </w:rPr>
        <w:t xml:space="preserve">FAISS over a managed vector database</w:t>
      </w:r>
    </w:p>
    <w:p>
      <w:pPr>
        <w:spacing w:after="100" w:before="80"/>
      </w:pPr>
      <w:r>
        <w:rPr>
          <w:rFonts w:ascii="Arial" w:cs="Arial" w:eastAsia="Arial" w:hAnsi="Arial"/>
          <w:sz w:val="22"/>
          <w:szCs w:val="22"/>
        </w:rPr>
        <w:t xml:space="preserve">For the scale of this project (thousands of failures, not millions), FAISS running locally is simpler and faster than standing up Chroma or Weaviate. It also avoids an extra service dependency. If the project were to scale, migrating the embedding store to Chroma or pgvector would be a clean swap since the retrieval interface is abstracted.</w:t>
      </w:r>
    </w:p>
    <w:p>
      <w:pPr>
        <w:pStyle w:val="Heading2"/>
        <w:spacing w:after="120" w:before="280"/>
      </w:pPr>
      <w:r>
        <w:rPr>
          <w:rFonts w:ascii="Arial" w:cs="Arial" w:eastAsia="Arial" w:hAnsi="Arial"/>
          <w:b/>
          <w:bCs/>
          <w:color w:val="2C5282"/>
          <w:sz w:val="26"/>
          <w:szCs w:val="26"/>
        </w:rPr>
        <w:t xml:space="preserve">Local LLM via Ollama</w:t>
      </w:r>
    </w:p>
    <w:p>
      <w:pPr>
        <w:spacing w:after="100" w:before="80"/>
      </w:pPr>
      <w:r>
        <w:rPr>
          <w:rFonts w:ascii="Arial" w:cs="Arial" w:eastAsia="Arial" w:hAnsi="Arial"/>
          <w:sz w:val="22"/>
          <w:szCs w:val="22"/>
        </w:rPr>
        <w:t xml:space="preserve">Ollama with Llama 3.1:8B runs entirely on-device, incurring no API cost and requiring no network dependency at diagnosis time. The tradeoff is speed (8B models are slower than GPT-4o) and reasoning quality on complex stack traces. Llama 3.1:8B is sufficient for structured JSON extraction and pattern matching against past failures, which is the core task.</w:t>
      </w:r>
    </w:p>
    <w:p>
      <w:pPr>
        <w:pStyle w:val="Heading2"/>
        <w:spacing w:after="120" w:before="280"/>
      </w:pPr>
      <w:r>
        <w:rPr>
          <w:rFonts w:ascii="Arial" w:cs="Arial" w:eastAsia="Arial" w:hAnsi="Arial"/>
          <w:b/>
          <w:bCs/>
          <w:color w:val="2C5282"/>
          <w:sz w:val="26"/>
          <w:szCs w:val="26"/>
        </w:rPr>
        <w:t xml:space="preserve">Airflow for all scheduled work</w:t>
      </w:r>
    </w:p>
    <w:p>
      <w:pPr>
        <w:spacing w:after="100" w:before="80"/>
      </w:pPr>
      <w:r>
        <w:rPr>
          <w:rFonts w:ascii="Arial" w:cs="Arial" w:eastAsia="Arial" w:hAnsi="Arial"/>
          <w:sz w:val="22"/>
          <w:szCs w:val="22"/>
        </w:rPr>
        <w:t xml:space="preserve">Rather than using cron directly, all scheduled jobs (embedding, aggregation, cleanup) are implemented as Airflow DAGs. This means the project demonstrates real Airflow skills (DAG definition, task dependencies, XCom, scheduling) rather than treating it as a black box orchestrator.</w:t>
      </w:r>
    </w:p>
    <w:p>
      <w:pPr>
        <w:pBdr>
          <w:bottom w:val="single" w:color="E2E8F0" w:sz="4" w:space="1"/>
        </w:pBdr>
        <w:spacing w:after="200" w:before="200"/>
      </w:pPr>
    </w:p>
    <w:p>
      <w:pPr>
        <w:pStyle w:val="Heading1"/>
        <w:spacing w:after="160" w:before="360"/>
      </w:pPr>
      <w:r>
        <w:rPr>
          <w:rFonts w:ascii="Arial" w:cs="Arial" w:eastAsia="Arial" w:hAnsi="Arial"/>
          <w:b/>
          <w:bCs/>
          <w:sz w:val="32"/>
          <w:szCs w:val="32"/>
        </w:rPr>
        <w:t xml:space="preserve">6. Local Setup</w:t>
      </w:r>
    </w:p>
    <w:p>
      <w:pPr>
        <w:pStyle w:val="Heading2"/>
        <w:spacing w:after="120" w:before="280"/>
      </w:pPr>
      <w:r>
        <w:rPr>
          <w:rFonts w:ascii="Arial" w:cs="Arial" w:eastAsia="Arial" w:hAnsi="Arial"/>
          <w:b/>
          <w:bCs/>
          <w:color w:val="2C5282"/>
          <w:sz w:val="26"/>
          <w:szCs w:val="26"/>
        </w:rPr>
        <w:t xml:space="preserve">Prerequisites</w:t>
      </w:r>
    </w:p>
    <w:p>
      <w:pPr>
        <w:pStyle w:val="ListParagraph"/>
        <w:numPr>
          <w:ilvl w:val="0"/>
          <w:numId w:val="2"/>
        </w:numPr>
        <w:spacing w:after="60" w:before="60"/>
      </w:pPr>
      <w:r>
        <w:rPr>
          <w:rFonts w:ascii="Arial" w:cs="Arial" w:eastAsia="Arial" w:hAnsi="Arial"/>
          <w:sz w:val="22"/>
          <w:szCs w:val="22"/>
        </w:rPr>
        <w:t xml:space="preserve">Python 3.11+</w:t>
      </w:r>
    </w:p>
    <w:p>
      <w:pPr>
        <w:pStyle w:val="ListParagraph"/>
        <w:numPr>
          <w:ilvl w:val="0"/>
          <w:numId w:val="2"/>
        </w:numPr>
        <w:spacing w:after="60" w:before="60"/>
      </w:pPr>
      <w:r>
        <w:rPr>
          <w:rFonts w:ascii="Arial" w:cs="Arial" w:eastAsia="Arial" w:hAnsi="Arial"/>
          <w:sz w:val="22"/>
          <w:szCs w:val="22"/>
        </w:rPr>
        <w:t xml:space="preserve">PostgreSQL 15+ running locally</w:t>
      </w:r>
    </w:p>
    <w:p>
      <w:pPr>
        <w:pStyle w:val="ListParagraph"/>
        <w:numPr>
          <w:ilvl w:val="0"/>
          <w:numId w:val="2"/>
        </w:numPr>
        <w:spacing w:after="60" w:before="60"/>
      </w:pPr>
      <w:r>
        <w:rPr>
          <w:rFonts w:ascii="Arial" w:cs="Arial" w:eastAsia="Arial" w:hAnsi="Arial"/>
          <w:sz w:val="22"/>
          <w:szCs w:val="22"/>
        </w:rPr>
        <w:t xml:space="preserve">Ollama installed and llama3.1:8b pulled (ollama pull llama3.1:8b)</w:t>
      </w:r>
    </w:p>
    <w:p>
      <w:pPr>
        <w:pStyle w:val="ListParagraph"/>
        <w:numPr>
          <w:ilvl w:val="0"/>
          <w:numId w:val="2"/>
        </w:numPr>
        <w:spacing w:after="60" w:before="60"/>
      </w:pPr>
      <w:r>
        <w:rPr>
          <w:rFonts w:ascii="Arial" w:cs="Arial" w:eastAsia="Arial" w:hAnsi="Arial"/>
          <w:sz w:val="22"/>
          <w:szCs w:val="22"/>
        </w:rPr>
        <w:t xml:space="preserve">Apache Airflow 2.7+ (pip install apache-airflow)</w:t>
      </w:r>
    </w:p>
    <w:p>
      <w:pPr>
        <w:pStyle w:val="Heading2"/>
        <w:spacing w:after="120" w:before="280"/>
      </w:pPr>
      <w:r>
        <w:rPr>
          <w:rFonts w:ascii="Arial" w:cs="Arial" w:eastAsia="Arial" w:hAnsi="Arial"/>
          <w:b/>
          <w:bCs/>
          <w:color w:val="2C5282"/>
          <w:sz w:val="26"/>
          <w:szCs w:val="26"/>
        </w:rPr>
        <w:t xml:space="preserve">Environment variables</w:t>
      </w:r>
    </w:p>
    <w:p>
      <w:pPr>
        <w:pStyle w:val="ListParagraph"/>
        <w:numPr>
          <w:ilvl w:val="0"/>
          <w:numId w:val="2"/>
        </w:numPr>
        <w:spacing w:after="60" w:before="60"/>
      </w:pPr>
      <w:r>
        <w:rPr>
          <w:rFonts w:ascii="Arial" w:cs="Arial" w:eastAsia="Arial" w:hAnsi="Arial"/>
          <w:sz w:val="22"/>
          <w:szCs w:val="22"/>
        </w:rPr>
        <w:t xml:space="preserve">POSTGRES_DSN — PostgreSQL connection string</w:t>
      </w:r>
    </w:p>
    <w:p>
      <w:pPr>
        <w:pStyle w:val="ListParagraph"/>
        <w:numPr>
          <w:ilvl w:val="0"/>
          <w:numId w:val="2"/>
        </w:numPr>
        <w:spacing w:after="60" w:before="60"/>
      </w:pPr>
      <w:r>
        <w:rPr>
          <w:rFonts w:ascii="Arial" w:cs="Arial" w:eastAsia="Arial" w:hAnsi="Arial"/>
          <w:sz w:val="22"/>
          <w:szCs w:val="22"/>
        </w:rPr>
        <w:t xml:space="preserve">OLLAMA_BASE_URL — defaults to http://localhost:11434</w:t>
      </w:r>
    </w:p>
    <w:p>
      <w:pPr>
        <w:pStyle w:val="ListParagraph"/>
        <w:numPr>
          <w:ilvl w:val="0"/>
          <w:numId w:val="2"/>
        </w:numPr>
        <w:spacing w:after="60" w:before="60"/>
      </w:pPr>
      <w:r>
        <w:rPr>
          <w:rFonts w:ascii="Arial" w:cs="Arial" w:eastAsia="Arial" w:hAnsi="Arial"/>
          <w:sz w:val="22"/>
          <w:szCs w:val="22"/>
        </w:rPr>
        <w:t xml:space="preserve">FAISS_INDEX_PATH — path to index directory</w:t>
      </w:r>
    </w:p>
    <w:p>
      <w:pPr>
        <w:pStyle w:val="ListParagraph"/>
        <w:numPr>
          <w:ilvl w:val="0"/>
          <w:numId w:val="2"/>
        </w:numPr>
        <w:spacing w:after="60" w:before="60"/>
      </w:pPr>
      <w:r>
        <w:rPr>
          <w:rFonts w:ascii="Arial" w:cs="Arial" w:eastAsia="Arial" w:hAnsi="Arial"/>
          <w:sz w:val="22"/>
          <w:szCs w:val="22"/>
        </w:rPr>
        <w:t xml:space="preserve">DUCKDB_PATH — path to analytics.duckdb file</w:t>
      </w:r>
    </w:p>
    <w:p>
      <w:pPr>
        <w:pStyle w:val="Heading2"/>
        <w:spacing w:after="120" w:before="280"/>
      </w:pPr>
      <w:r>
        <w:rPr>
          <w:rFonts w:ascii="Arial" w:cs="Arial" w:eastAsia="Arial" w:hAnsi="Arial"/>
          <w:b/>
          <w:bCs/>
          <w:color w:val="2C5282"/>
          <w:sz w:val="26"/>
          <w:szCs w:val="26"/>
        </w:rPr>
        <w:t xml:space="preserve">First run</w:t>
      </w:r>
    </w:p>
    <w:p>
      <w:pPr>
        <w:pStyle w:val="ListParagraph"/>
        <w:numPr>
          <w:ilvl w:val="0"/>
          <w:numId w:val="2"/>
        </w:numPr>
        <w:spacing w:after="60" w:before="60"/>
      </w:pPr>
      <w:r>
        <w:rPr>
          <w:rFonts w:ascii="Arial" w:cs="Arial" w:eastAsia="Arial" w:hAnsi="Arial"/>
          <w:sz w:val="22"/>
          <w:szCs w:val="22"/>
        </w:rPr>
        <w:t xml:space="preserve">python db/migrate.py — creates PostgreSQL tables</w:t>
      </w:r>
    </w:p>
    <w:p>
      <w:pPr>
        <w:pStyle w:val="ListParagraph"/>
        <w:numPr>
          <w:ilvl w:val="0"/>
          <w:numId w:val="2"/>
        </w:numPr>
        <w:spacing w:after="60" w:before="60"/>
      </w:pPr>
      <w:r>
        <w:rPr>
          <w:rFonts w:ascii="Arial" w:cs="Arial" w:eastAsia="Arial" w:hAnsi="Arial"/>
          <w:sz w:val="22"/>
          <w:szCs w:val="22"/>
        </w:rPr>
        <w:t xml:space="preserve">python scripts/seed.py — inserts 500 synthetic failure records</w:t>
      </w:r>
    </w:p>
    <w:p>
      <w:pPr>
        <w:pStyle w:val="ListParagraph"/>
        <w:numPr>
          <w:ilvl w:val="0"/>
          <w:numId w:val="2"/>
        </w:numPr>
        <w:spacing w:after="60" w:before="60"/>
      </w:pPr>
      <w:r>
        <w:rPr>
          <w:rFonts w:ascii="Arial" w:cs="Arial" w:eastAsia="Arial" w:hAnsi="Arial"/>
          <w:sz w:val="22"/>
          <w:szCs w:val="22"/>
        </w:rPr>
        <w:t xml:space="preserve">python embeddings/build_index.py — builds initial FAISS index</w:t>
      </w:r>
    </w:p>
    <w:p>
      <w:pPr>
        <w:pStyle w:val="ListParagraph"/>
        <w:numPr>
          <w:ilvl w:val="0"/>
          <w:numId w:val="2"/>
        </w:numPr>
        <w:spacing w:after="60" w:before="60"/>
      </w:pPr>
      <w:r>
        <w:rPr>
          <w:rFonts w:ascii="Arial" w:cs="Arial" w:eastAsia="Arial" w:hAnsi="Arial"/>
          <w:sz w:val="22"/>
          <w:szCs w:val="22"/>
        </w:rPr>
        <w:t xml:space="preserve">airflow standalone — starts Airflow with local executor</w:t>
      </w:r>
    </w:p>
    <w:p>
      <w:pPr>
        <w:pStyle w:val="ListParagraph"/>
        <w:numPr>
          <w:ilvl w:val="0"/>
          <w:numId w:val="2"/>
        </w:numPr>
        <w:spacing w:after="60" w:before="60"/>
      </w:pPr>
      <w:r>
        <w:rPr>
          <w:rFonts w:ascii="Arial" w:cs="Arial" w:eastAsia="Arial" w:hAnsi="Arial"/>
          <w:sz w:val="22"/>
          <w:szCs w:val="22"/>
        </w:rPr>
        <w:t xml:space="preserve">uvicorn api.main:app --reload — starts FastAPI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02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C5282"/>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2026-05-16T09:56:20.857Z</dcterms:created>
  <dcterms:modified xsi:type="dcterms:W3CDTF">2026-05-16T09:56:20.857Z</dcterms:modified>
</cp:coreProperties>
</file>

<file path=docProps/custom.xml><?xml version="1.0" encoding="utf-8"?>
<Properties xmlns="http://schemas.openxmlformats.org/officeDocument/2006/custom-properties" xmlns:vt="http://schemas.openxmlformats.org/officeDocument/2006/docPropsVTypes"/>
</file>