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66C7" w:rsidRDefault="00FB533B">
      <w:pPr>
        <w:pStyle w:val="Standard"/>
        <w:jc w:val="center"/>
        <w:rPr>
          <w:rFonts w:ascii="Liberation Serif" w:hAnsi="Liberation Serif"/>
        </w:rPr>
      </w:pPr>
      <w:bookmarkStart w:id="0" w:name="_GoBack"/>
      <w:bookmarkEnd w:id="0"/>
      <w:r>
        <w:rPr>
          <w:rFonts w:ascii="Liberation Serif" w:hAnsi="Liberation Serif"/>
          <w:b/>
          <w:bCs/>
          <w:sz w:val="28"/>
          <w:szCs w:val="28"/>
        </w:rPr>
        <w:t>Software Design Documentation</w:t>
      </w:r>
    </w:p>
    <w:p w:rsidR="008B66C7" w:rsidRDefault="00FB533B"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6"/>
          <w:szCs w:val="36"/>
        </w:rPr>
        <w:t>WorkNexus</w:t>
      </w:r>
    </w:p>
    <w:p w:rsidR="008B66C7" w:rsidRDefault="008B66C7">
      <w:pPr>
        <w:pStyle w:val="Standard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FB533B"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noProof/>
        </w:rPr>
        <w:drawing>
          <wp:inline distT="0" distB="0" distL="0" distR="0">
            <wp:extent cx="2578699" cy="2476469"/>
            <wp:effectExtent l="0" t="0" r="0" b="31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8699" cy="247646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8B66C7" w:rsidRDefault="008B66C7">
      <w:pPr>
        <w:pStyle w:val="Standard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FB533B">
      <w:pPr>
        <w:pStyle w:val="Standard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4"/>
          <w:szCs w:val="24"/>
        </w:rPr>
        <w:t>Submitted by</w:t>
      </w:r>
    </w:p>
    <w:p w:rsidR="008B66C7" w:rsidRDefault="00FB533B">
      <w:pPr>
        <w:pStyle w:val="Standard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4"/>
          <w:szCs w:val="24"/>
        </w:rPr>
        <w:t>Name</w:t>
      </w:r>
      <w:r>
        <w:rPr>
          <w:rFonts w:ascii="Liberation Serif" w:hAnsi="Liberation Serif"/>
          <w:sz w:val="24"/>
          <w:szCs w:val="24"/>
        </w:rPr>
        <w:t>: Ali Irfan</w:t>
      </w:r>
    </w:p>
    <w:p w:rsidR="008B66C7" w:rsidRDefault="00FB533B">
      <w:pPr>
        <w:pStyle w:val="Standard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4"/>
          <w:szCs w:val="24"/>
        </w:rPr>
        <w:t>Reg. no.</w:t>
      </w:r>
      <w:r>
        <w:rPr>
          <w:rFonts w:ascii="Liberation Serif" w:hAnsi="Liberation Serif"/>
          <w:sz w:val="24"/>
          <w:szCs w:val="24"/>
        </w:rPr>
        <w:t>: f22binft1m01285@iub.edu.pk</w:t>
      </w:r>
    </w:p>
    <w:p w:rsidR="008B66C7" w:rsidRDefault="008B66C7">
      <w:pPr>
        <w:pStyle w:val="Standard"/>
        <w:rPr>
          <w:rFonts w:ascii="Liberation Serif" w:hAnsi="Liberation Serif"/>
          <w:sz w:val="24"/>
          <w:szCs w:val="24"/>
        </w:rPr>
      </w:pPr>
    </w:p>
    <w:p w:rsidR="008B66C7" w:rsidRDefault="00FB533B">
      <w:pPr>
        <w:pStyle w:val="Standard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4"/>
          <w:szCs w:val="24"/>
        </w:rPr>
        <w:t>Submitted to</w:t>
      </w:r>
    </w:p>
    <w:p w:rsidR="008B66C7" w:rsidRDefault="00FB533B">
      <w:pPr>
        <w:pStyle w:val="Standard"/>
        <w:rPr>
          <w:rFonts w:ascii="Liberation Serif" w:hAnsi="Liberation Serif"/>
        </w:rPr>
      </w:pPr>
      <w:r>
        <w:rPr>
          <w:rFonts w:ascii="Liberation Serif" w:hAnsi="Liberation Serif"/>
          <w:sz w:val="24"/>
          <w:szCs w:val="24"/>
        </w:rPr>
        <w:t>Mr. Muzamil Ur Rehman</w:t>
      </w:r>
    </w:p>
    <w:p w:rsidR="008B66C7" w:rsidRDefault="008B66C7">
      <w:pPr>
        <w:pStyle w:val="Standard"/>
        <w:rPr>
          <w:rFonts w:ascii="Liberation Serif" w:hAnsi="Liberation Serif"/>
          <w:sz w:val="24"/>
          <w:szCs w:val="24"/>
        </w:rPr>
      </w:pPr>
    </w:p>
    <w:p w:rsidR="008B66C7" w:rsidRDefault="008B66C7">
      <w:pPr>
        <w:pStyle w:val="Standard"/>
        <w:rPr>
          <w:rFonts w:ascii="Liberation Serif" w:hAnsi="Liberation Serif"/>
          <w:sz w:val="24"/>
          <w:szCs w:val="24"/>
        </w:rPr>
      </w:pPr>
    </w:p>
    <w:p w:rsidR="008B66C7" w:rsidRDefault="008B66C7">
      <w:pPr>
        <w:pStyle w:val="Standard"/>
        <w:rPr>
          <w:rFonts w:ascii="Liberation Serif" w:hAnsi="Liberation Serif"/>
          <w:sz w:val="24"/>
          <w:szCs w:val="24"/>
        </w:rPr>
      </w:pPr>
    </w:p>
    <w:p w:rsidR="008B66C7" w:rsidRDefault="00FB533B"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2"/>
          <w:szCs w:val="32"/>
        </w:rPr>
        <w:t xml:space="preserve">Department of Information </w:t>
      </w:r>
      <w:r>
        <w:rPr>
          <w:rFonts w:ascii="Liberation Serif" w:hAnsi="Liberation Serif"/>
          <w:b/>
          <w:bCs/>
          <w:sz w:val="32"/>
          <w:szCs w:val="32"/>
        </w:rPr>
        <w:t>Technology</w:t>
      </w:r>
    </w:p>
    <w:p w:rsidR="008B66C7" w:rsidRDefault="00FB533B"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2"/>
          <w:szCs w:val="32"/>
        </w:rPr>
        <w:t>Faculty of Computing</w:t>
      </w:r>
    </w:p>
    <w:p w:rsidR="008B66C7" w:rsidRDefault="00FB533B"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40"/>
          <w:szCs w:val="40"/>
        </w:rPr>
        <w:t>The Islamia University of Bahawalpur</w:t>
      </w:r>
    </w:p>
    <w:p w:rsidR="008B66C7" w:rsidRDefault="008B66C7">
      <w:pPr>
        <w:pStyle w:val="Standard"/>
        <w:spacing w:after="0" w:line="240" w:lineRule="auto"/>
        <w:rPr>
          <w:rFonts w:ascii="Liberation Serif" w:eastAsia="Times New Roman" w:hAnsi="Liberation Serif"/>
          <w:sz w:val="24"/>
          <w:szCs w:val="24"/>
        </w:rPr>
      </w:pPr>
    </w:p>
    <w:p w:rsidR="008B66C7" w:rsidRDefault="008B66C7">
      <w:pPr>
        <w:pStyle w:val="Standard"/>
        <w:spacing w:after="0" w:line="240" w:lineRule="auto"/>
        <w:rPr>
          <w:rFonts w:ascii="Liberation Serif" w:eastAsia="Times New Roman" w:hAnsi="Liberation Serif"/>
          <w:sz w:val="24"/>
          <w:szCs w:val="24"/>
        </w:rPr>
      </w:pPr>
    </w:p>
    <w:p w:rsidR="008B66C7" w:rsidRDefault="00FB533B">
      <w:pPr>
        <w:pStyle w:val="Heading2"/>
        <w:rPr>
          <w:rFonts w:ascii="Liberation Serif" w:hAnsi="Liberation Serif"/>
        </w:rPr>
      </w:pPr>
      <w:bookmarkStart w:id="1" w:name="__RefHeading___Toc1029_4286134690"/>
      <w:bookmarkStart w:id="2" w:name="_Toc215841657"/>
      <w:r>
        <w:rPr>
          <w:rFonts w:ascii="Liberation Serif" w:hAnsi="Liberation Serif" w:cs="F1"/>
        </w:rPr>
        <w:lastRenderedPageBreak/>
        <w:t>Meeting Details</w:t>
      </w:r>
      <w:bookmarkEnd w:id="1"/>
      <w:bookmarkEnd w:id="2"/>
    </w:p>
    <w:tbl>
      <w:tblPr>
        <w:tblW w:w="93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1"/>
        <w:gridCol w:w="5338"/>
        <w:gridCol w:w="1424"/>
        <w:gridCol w:w="1337"/>
      </w:tblGrid>
      <w:tr w:rsidR="008B66C7">
        <w:tblPrEx>
          <w:tblCellMar>
            <w:top w:w="0" w:type="dxa"/>
            <w:bottom w:w="0" w:type="dxa"/>
          </w:tblCellMar>
        </w:tblPrEx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B66C7" w:rsidRDefault="00FB533B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b/>
                <w:bCs/>
                <w:sz w:val="24"/>
                <w:szCs w:val="24"/>
              </w:rPr>
              <w:t>Sr. No</w:t>
            </w:r>
          </w:p>
        </w:tc>
        <w:tc>
          <w:tcPr>
            <w:tcW w:w="5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B66C7" w:rsidRDefault="00FB533B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b/>
                <w:bCs/>
                <w:sz w:val="24"/>
                <w:szCs w:val="24"/>
              </w:rPr>
              <w:t>Details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B66C7" w:rsidRDefault="00FB533B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B66C7" w:rsidRDefault="00FB533B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b/>
                <w:bCs/>
                <w:sz w:val="24"/>
                <w:szCs w:val="24"/>
              </w:rPr>
              <w:t>Supervisor Signature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rPr>
          <w:trHeight w:val="1134"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5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</w:tr>
      <w:tr w:rsidR="008B66C7">
        <w:tblPrEx>
          <w:tblCellMar>
            <w:top w:w="0" w:type="dxa"/>
            <w:bottom w:w="0" w:type="dxa"/>
          </w:tblCellMar>
        </w:tblPrEx>
        <w:trPr>
          <w:trHeight w:val="1134"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5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B66C7" w:rsidRDefault="008B66C7">
            <w:pPr>
              <w:pStyle w:val="Standard"/>
              <w:spacing w:after="0" w:line="360" w:lineRule="auto"/>
              <w:jc w:val="center"/>
              <w:rPr>
                <w:rFonts w:ascii="Liberation Serif" w:hAnsi="Liberation Serif"/>
                <w:b/>
                <w:bCs/>
                <w:sz w:val="36"/>
                <w:szCs w:val="36"/>
              </w:rPr>
            </w:pPr>
          </w:p>
        </w:tc>
      </w:tr>
    </w:tbl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FB533B">
      <w:pPr>
        <w:pStyle w:val="Heading2"/>
        <w:rPr>
          <w:rFonts w:ascii="Liberation Serif" w:hAnsi="Liberation Serif"/>
        </w:rPr>
      </w:pPr>
      <w:bookmarkStart w:id="3" w:name="__RefHeading___Toc1031_4286134690"/>
      <w:bookmarkStart w:id="4" w:name="_Toc215841658"/>
      <w:r>
        <w:rPr>
          <w:rFonts w:ascii="Liberation Serif" w:hAnsi="Liberation Serif" w:cs="F1"/>
        </w:rPr>
        <w:t>REVISION HISTORY</w:t>
      </w:r>
      <w:bookmarkEnd w:id="3"/>
      <w:bookmarkEnd w:id="4"/>
    </w:p>
    <w:tbl>
      <w:tblPr>
        <w:tblW w:w="93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B66C7">
        <w:tblPrEx>
          <w:tblCellMar>
            <w:top w:w="0" w:type="dxa"/>
            <w:bottom w:w="0" w:type="dxa"/>
          </w:tblCellMar>
        </w:tblPrEx>
        <w:tc>
          <w:tcPr>
            <w:tcW w:w="9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9247" w:type="dxa"/>
              <w:tblInd w:w="457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92"/>
              <w:gridCol w:w="2356"/>
              <w:gridCol w:w="3249"/>
              <w:gridCol w:w="1850"/>
            </w:tblGrid>
            <w:tr w:rsidR="008B66C7">
              <w:tblPrEx>
                <w:tblCellMar>
                  <w:top w:w="0" w:type="dxa"/>
                  <w:bottom w:w="0" w:type="dxa"/>
                </w:tblCellMar>
              </w:tblPrEx>
              <w:trPr>
                <w:trHeight w:val="463"/>
              </w:trPr>
              <w:tc>
                <w:tcPr>
                  <w:tcW w:w="1791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b/>
                      <w:bCs/>
                      <w:sz w:val="24"/>
                      <w:szCs w:val="24"/>
                    </w:rPr>
                    <w:t>Version</w:t>
                  </w:r>
                </w:p>
              </w:tc>
              <w:tc>
                <w:tcPr>
                  <w:tcW w:w="2356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b/>
                      <w:bCs/>
                      <w:sz w:val="24"/>
                      <w:szCs w:val="24"/>
                    </w:rPr>
                    <w:t>Date</w:t>
                  </w:r>
                </w:p>
              </w:tc>
              <w:tc>
                <w:tcPr>
                  <w:tcW w:w="3249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b/>
                      <w:bCs/>
                      <w:sz w:val="24"/>
                      <w:szCs w:val="24"/>
                    </w:rPr>
                    <w:t>Description</w:t>
                  </w:r>
                </w:p>
              </w:tc>
              <w:tc>
                <w:tcPr>
                  <w:tcW w:w="185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b/>
                      <w:bCs/>
                      <w:sz w:val="24"/>
                      <w:szCs w:val="24"/>
                    </w:rPr>
                    <w:t>Author</w:t>
                  </w:r>
                </w:p>
              </w:tc>
            </w:tr>
            <w:tr w:rsidR="008B66C7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791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sz w:val="24"/>
                      <w:szCs w:val="24"/>
                    </w:rPr>
                    <w:t>1.0</w:t>
                  </w:r>
                </w:p>
              </w:tc>
              <w:tc>
                <w:tcPr>
                  <w:tcW w:w="2356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sz w:val="24"/>
                      <w:szCs w:val="24"/>
                    </w:rPr>
                    <w:t>31-12-2025</w:t>
                  </w:r>
                </w:p>
              </w:tc>
              <w:tc>
                <w:tcPr>
                  <w:tcW w:w="3249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sz w:val="24"/>
                      <w:szCs w:val="24"/>
                    </w:rPr>
                    <w:t>Initial SDD Draft</w:t>
                  </w:r>
                </w:p>
              </w:tc>
              <w:tc>
                <w:tcPr>
                  <w:tcW w:w="185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8B66C7" w:rsidRDefault="00FB533B">
                  <w:pPr>
                    <w:pStyle w:val="Standard"/>
                    <w:spacing w:after="0" w:line="240" w:lineRule="auto"/>
                    <w:rPr>
                      <w:rFonts w:ascii="Liberation Serif" w:hAnsi="Liberation Serif"/>
                    </w:rPr>
                  </w:pPr>
                  <w:r>
                    <w:rPr>
                      <w:rFonts w:ascii="Liberation Serif" w:eastAsia="Times New Roman" w:hAnsi="Liberation Serif"/>
                      <w:sz w:val="24"/>
                      <w:szCs w:val="24"/>
                    </w:rPr>
                    <w:t>Ali Irfan</w:t>
                  </w:r>
                </w:p>
              </w:tc>
            </w:tr>
          </w:tbl>
          <w:p w:rsidR="008B66C7" w:rsidRDefault="008B66C7">
            <w:pPr>
              <w:pStyle w:val="Standard"/>
              <w:rPr>
                <w:rFonts w:ascii="Liberation Serif" w:hAnsi="Liberation Serif"/>
              </w:rPr>
            </w:pPr>
          </w:p>
        </w:tc>
      </w:tr>
    </w:tbl>
    <w:p w:rsidR="008B66C7" w:rsidRDefault="008B66C7">
      <w:pPr>
        <w:pStyle w:val="Standard"/>
        <w:spacing w:after="0" w:line="240" w:lineRule="auto"/>
        <w:rPr>
          <w:rFonts w:ascii="Liberation Serif" w:eastAsia="Times New Roman" w:hAnsi="Liberation Serif"/>
          <w:sz w:val="24"/>
          <w:szCs w:val="24"/>
        </w:rPr>
      </w:pPr>
    </w:p>
    <w:p w:rsidR="008B66C7" w:rsidRDefault="008B66C7">
      <w:pPr>
        <w:pStyle w:val="Standard"/>
        <w:spacing w:after="0" w:line="240" w:lineRule="auto"/>
        <w:rPr>
          <w:rFonts w:ascii="Liberation Serif" w:eastAsia="Times New Roman" w:hAnsi="Liberation Serif"/>
          <w:sz w:val="24"/>
          <w:szCs w:val="24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8B66C7">
      <w:pPr>
        <w:pStyle w:val="Standard"/>
        <w:spacing w:after="0" w:line="360" w:lineRule="auto"/>
        <w:jc w:val="center"/>
        <w:rPr>
          <w:rFonts w:ascii="Liberation Serif" w:hAnsi="Liberation Serif"/>
          <w:b/>
          <w:bCs/>
          <w:sz w:val="36"/>
          <w:szCs w:val="36"/>
        </w:rPr>
      </w:pPr>
    </w:p>
    <w:p w:rsidR="008B66C7" w:rsidRDefault="00FB533B">
      <w:pPr>
        <w:pStyle w:val="Standard"/>
        <w:spacing w:after="0" w:line="360" w:lineRule="auto"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6"/>
          <w:szCs w:val="36"/>
        </w:rPr>
        <w:t>Summary</w:t>
      </w:r>
    </w:p>
    <w:p w:rsidR="008B66C7" w:rsidRDefault="00FB533B">
      <w:pPr>
        <w:pStyle w:val="Textbody"/>
        <w:spacing w:before="280" w:after="280"/>
      </w:pPr>
      <w:r>
        <w:rPr>
          <w:rStyle w:val="StrongEmphasis"/>
          <w:rFonts w:ascii="Liberation Serif" w:hAnsi="Liberation Serif"/>
        </w:rPr>
        <w:t>WorkNexus</w:t>
      </w:r>
      <w:r>
        <w:rPr>
          <w:rFonts w:ascii="Liberation Serif" w:hAnsi="Liberation Serif"/>
        </w:rPr>
        <w:t xml:space="preserve"> implements a modern web architecture designed for scalability, maintainability, and security. The system follows a container-based deployment model with clear separation between frontend, backend, and database components, each running in </w:t>
      </w:r>
      <w:r>
        <w:rPr>
          <w:rFonts w:ascii="Liberation Serif" w:hAnsi="Liberation Serif"/>
        </w:rPr>
        <w:t>isolated Docker containers orchestrated by Docker Compose.</w:t>
      </w:r>
    </w:p>
    <w:p w:rsidR="008B66C7" w:rsidRDefault="00FB533B">
      <w:pPr>
        <w:pStyle w:val="Textbody"/>
      </w:pPr>
      <w:r>
        <w:rPr>
          <w:rFonts w:ascii="Liberation Serif" w:hAnsi="Liberation Serif"/>
        </w:rPr>
        <w:t xml:space="preserve">The technical design centers around a </w:t>
      </w:r>
      <w:r>
        <w:rPr>
          <w:rStyle w:val="StrongEmphasis"/>
          <w:rFonts w:ascii="Liberation Serif" w:hAnsi="Liberation Serif"/>
        </w:rPr>
        <w:t>React.js frontend</w:t>
      </w:r>
      <w:r>
        <w:rPr>
          <w:rFonts w:ascii="Liberation Serif" w:hAnsi="Liberation Serif"/>
        </w:rPr>
        <w:t xml:space="preserve"> utilizing component-based architecture with TanStack Query for efficient data fetching and Zustand for client-side state management. The </w:t>
      </w:r>
      <w:r>
        <w:rPr>
          <w:rStyle w:val="StrongEmphasis"/>
          <w:rFonts w:ascii="Liberation Serif" w:hAnsi="Liberation Serif"/>
        </w:rPr>
        <w:t>Node.js/Express backend</w:t>
      </w:r>
      <w:r>
        <w:rPr>
          <w:rFonts w:ascii="Liberation Serif" w:hAnsi="Liberation Serif"/>
        </w:rPr>
        <w:t xml:space="preserve"> implements RESTful APIs with comprehensive middleware for authentication (JWT), authorization </w:t>
      </w:r>
      <w:r>
        <w:rPr>
          <w:rFonts w:ascii="Liberation Serif" w:hAnsi="Liberation Serif"/>
        </w:rPr>
        <w:t xml:space="preserve">(RBAC), and request validation. </w:t>
      </w:r>
      <w:r>
        <w:rPr>
          <w:rStyle w:val="StrongEmphasis"/>
          <w:rFonts w:ascii="Liberation Serif" w:hAnsi="Liberation Serif"/>
        </w:rPr>
        <w:t>PostgreSQL</w:t>
      </w:r>
      <w:r>
        <w:rPr>
          <w:rFonts w:ascii="Liberation Serif" w:hAnsi="Liberation Serif"/>
        </w:rPr>
        <w:t xml:space="preserve"> serves as the primary data store with Prisma ORM ensuring type-safe database operations.</w:t>
      </w:r>
    </w:p>
    <w:p w:rsidR="008B66C7" w:rsidRDefault="00FB533B">
      <w:pPr>
        <w:pStyle w:val="Textbody"/>
      </w:pPr>
      <w:r>
        <w:rPr>
          <w:rFonts w:ascii="Liberation Serif" w:hAnsi="Liberation Serif"/>
        </w:rPr>
        <w:t xml:space="preserve">Infrastructure design emphasizes </w:t>
      </w:r>
      <w:r>
        <w:rPr>
          <w:rStyle w:val="StrongEmphasis"/>
          <w:rFonts w:ascii="Liberation Serif" w:hAnsi="Liberation Serif"/>
        </w:rPr>
        <w:t>DevOps best practices</w:t>
      </w:r>
      <w:r>
        <w:rPr>
          <w:rFonts w:ascii="Liberation Serif" w:hAnsi="Liberation Serif"/>
        </w:rPr>
        <w:t xml:space="preserve"> including automated CI/CD pipelines via GitHub Actions, containerizat</w:t>
      </w:r>
      <w:r>
        <w:rPr>
          <w:rFonts w:ascii="Liberation Serif" w:hAnsi="Liberation Serif"/>
        </w:rPr>
        <w:t xml:space="preserve">ion for environment consistency, and secure deployment to Oracle Cloud Free Tier with Nginx handling SSL termination and reverse proxy duties. The architecture implements </w:t>
      </w:r>
      <w:r>
        <w:rPr>
          <w:rStyle w:val="StrongEmphasis"/>
          <w:rFonts w:ascii="Liberation Serif" w:hAnsi="Liberation Serif"/>
        </w:rPr>
        <w:t>security-by-design</w:t>
      </w:r>
      <w:r>
        <w:rPr>
          <w:rFonts w:ascii="Liberation Serif" w:hAnsi="Liberation Serif"/>
        </w:rPr>
        <w:t xml:space="preserve"> principles with HTTP-only cookies, role-based access control, and </w:t>
      </w:r>
      <w:r>
        <w:rPr>
          <w:rFonts w:ascii="Liberation Serif" w:hAnsi="Liberation Serif"/>
        </w:rPr>
        <w:t>input validation at multiple layers.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This Software Design Document details the architectural decisions, component specifications, data models, and deployment strategies that collectively realize the functional requirements outlined in the Software </w:t>
      </w:r>
      <w:r>
        <w:rPr>
          <w:rFonts w:ascii="Liberation Serif" w:hAnsi="Liberation Serif"/>
        </w:rPr>
        <w:t>Requirements Specification.</w:t>
      </w: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 w:cs="F1"/>
        </w:rPr>
      </w:pPr>
    </w:p>
    <w:p w:rsidR="008B66C7" w:rsidRDefault="008B66C7">
      <w:pPr>
        <w:pStyle w:val="NormalWeb"/>
        <w:rPr>
          <w:rFonts w:ascii="Liberation Serif" w:hAnsi="Liberation Serif"/>
          <w:b/>
          <w:bCs/>
          <w:sz w:val="28"/>
          <w:szCs w:val="28"/>
        </w:rPr>
      </w:pPr>
    </w:p>
    <w:p w:rsidR="008B66C7" w:rsidRDefault="00FB533B">
      <w:pPr>
        <w:pStyle w:val="ContentsHeading"/>
        <w:tabs>
          <w:tab w:val="right" w:leader="dot" w:pos="9360"/>
        </w:tabs>
        <w:outlineLvl w:val="9"/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fldChar w:fldCharType="begin"/>
      </w:r>
      <w:r>
        <w:instrText xml:space="preserve"> TOC \o "1-9" \l 1-9 \h </w:instrTex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fldChar w:fldCharType="separate"/>
      </w:r>
      <w:r>
        <w:t>Table of Contents</w:t>
      </w:r>
    </w:p>
    <w:p w:rsidR="008B66C7" w:rsidRDefault="00FB533B">
      <w:pPr>
        <w:pStyle w:val="Contents2"/>
        <w:tabs>
          <w:tab w:val="right" w:leader="dot" w:pos="9579"/>
        </w:tabs>
      </w:pPr>
      <w:hyperlink r:id="rId8" w:history="1">
        <w:r>
          <w:t>Meeting Details</w:t>
        </w:r>
        <w:r>
          <w:tab/>
          <w:t>2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9" w:history="1">
        <w:r>
          <w:t>REVISION HISTORY</w:t>
        </w:r>
        <w:r>
          <w:tab/>
          <w:t>2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10" w:history="1">
        <w:r>
          <w:t>1. Application Architecture</w:t>
        </w:r>
        <w:r>
          <w:tab/>
          <w:t>7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1" w:history="1">
        <w:r>
          <w:t>1.1. Architectural Pattern Overview</w:t>
        </w:r>
        <w:r>
          <w:tab/>
          <w:t>7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2" w:history="1">
        <w:r>
          <w:t>1.2. System Architecture Diagram</w:t>
        </w:r>
        <w:r>
          <w:tab/>
          <w:t>7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3" w:history="1">
        <w:r>
          <w:t>1.3 High-Level System Architecture Diagram</w:t>
        </w:r>
        <w:r>
          <w:tab/>
          <w:t>7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4" w:history="1">
        <w:r>
          <w:t>1.4 Technology Stack</w:t>
        </w:r>
        <w:r>
          <w:tab/>
          <w:t>8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5" w:history="1">
        <w:r>
          <w:t>1.5 Authentication &amp; Authorization Flow</w:t>
        </w:r>
        <w:r>
          <w:tab/>
          <w:t>12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16" w:history="1">
        <w:r>
          <w:t>1.5.1 API Specification</w:t>
        </w:r>
        <w:r>
          <w:tab/>
          <w:t>14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7" w:history="1">
        <w:r>
          <w:t xml:space="preserve"> 1.6 Deployment Architecture</w:t>
        </w:r>
        <w:r>
          <w:tab/>
          <w:t>16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18" w:history="1">
        <w:r>
          <w:t>1.7 Component Design</w:t>
        </w:r>
        <w:r>
          <w:tab/>
          <w:t>17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19" w:history="1">
        <w:r>
          <w:t>2. Data Model Schema</w:t>
        </w:r>
        <w:r>
          <w:tab/>
          <w:t>18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0" w:history="1">
        <w:r>
          <w:t>2.1 Database Design Overview</w:t>
        </w:r>
        <w:r>
          <w:tab/>
          <w:t>18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1" w:history="1">
        <w:r>
          <w:t>2.2 Entity-Relationship Diagram</w:t>
        </w:r>
        <w:r>
          <w:tab/>
          <w:t>19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2" w:history="1">
        <w:r>
          <w:t>2.4 Data Dictionary</w:t>
        </w:r>
        <w:r>
          <w:tab/>
          <w:t>21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23" w:history="1">
        <w:r>
          <w:t>3. User Interface Design</w:t>
        </w:r>
        <w:r>
          <w:tab/>
          <w:t>21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4" w:history="1">
        <w:r>
          <w:t>3.1 Design Philosophy</w:t>
        </w:r>
        <w:r>
          <w:tab/>
          <w:t>21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5" w:history="1">
        <w:r>
          <w:t>3.2 Design System Standards</w:t>
        </w:r>
        <w:r>
          <w:tab/>
          <w:t>21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26" w:history="1">
        <w:r>
          <w:t>3.2.1 Color System (Proposed)</w:t>
        </w:r>
        <w:r>
          <w:tab/>
          <w:t>21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27" w:history="1">
        <w:r>
          <w:t>3.2.2 Typography System (Proposed)</w:t>
        </w:r>
        <w:r>
          <w:tab/>
          <w:t>22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8" w:history="1">
        <w:r>
          <w:t>3.3 Component Library Architecture</w:t>
        </w:r>
        <w:r>
          <w:tab/>
          <w:t>23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29" w:history="1">
        <w:r>
          <w:t>3.4 Screen Specifications</w:t>
        </w:r>
        <w:r>
          <w:tab/>
          <w:t>24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0" w:history="1">
        <w:r>
          <w:t>3.4.1 Layout Templates</w:t>
        </w:r>
        <w:r>
          <w:tab/>
          <w:t>24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1" w:history="1">
        <w:r>
          <w:t>3.4.2 Key Screen Wireframes (Conceptual)</w:t>
        </w:r>
        <w:r>
          <w:tab/>
          <w:t>24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32" w:history="1">
        <w:r>
          <w:t>3.5 Responsive Design Strategy</w:t>
        </w:r>
        <w:r>
          <w:tab/>
          <w:t>25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3" w:history="1">
        <w:r>
          <w:t>3.5.1 Breakpoints</w:t>
        </w:r>
        <w:r>
          <w:tab/>
          <w:t>25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4" w:history="1">
        <w:r>
          <w:t>3.5.2 Mobile-First Implementation</w:t>
        </w:r>
        <w:r>
          <w:tab/>
          <w:t>25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35" w:history="1">
        <w:r>
          <w:t>3.6 Accessibility Requirements</w:t>
        </w:r>
        <w:r>
          <w:tab/>
          <w:t>25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6" w:history="1">
        <w:r>
          <w:t>3.6.1 WCAG 2.1 AA Compliance</w:t>
        </w:r>
        <w:r>
          <w:tab/>
          <w:t>25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7" w:history="1">
        <w:r>
          <w:t>3.6.2 Specific Implementations</w:t>
        </w:r>
        <w:r>
          <w:tab/>
          <w:t>26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38" w:history="1">
        <w:r>
          <w:t>3.7 Future Design Considerations</w:t>
        </w:r>
        <w:r>
          <w:tab/>
          <w:t>26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39" w:history="1">
        <w:r>
          <w:t>3.7.1 Planned Enhancements</w:t>
        </w:r>
        <w:r>
          <w:tab/>
          <w:t>26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0" w:history="1">
        <w:r>
          <w:t>3.7.2 Design Tokens</w:t>
        </w:r>
        <w:r>
          <w:tab/>
          <w:t>26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41" w:history="1">
        <w:r>
          <w:t>4. System Deployment</w:t>
        </w:r>
        <w:r>
          <w:tab/>
          <w:t>26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42" w:history="1">
        <w:r>
          <w:t>4.1 Infrastructure Requirements</w:t>
        </w:r>
        <w:r>
          <w:tab/>
          <w:t>27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3" w:history="1">
        <w:r>
          <w:t>4.1.1 Minimum Server Specifications</w:t>
        </w:r>
        <w:r>
          <w:tab/>
          <w:t>27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4" w:history="1">
        <w:r>
          <w:t>4.1.2 Oracle Cloud Free Tier Configuration</w:t>
        </w:r>
        <w:r>
          <w:tab/>
          <w:t>27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5" w:history="1">
        <w:r>
          <w:t>4.1.3 Software Dependencies</w:t>
        </w:r>
        <w:r>
          <w:tab/>
          <w:t>27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46" w:history="1">
        <w:r>
          <w:t>4.2 Container Configuration</w:t>
        </w:r>
        <w:r>
          <w:tab/>
          <w:t>28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7" w:history="1">
        <w:r>
          <w:t>4.2.1 Docker Compose Orchestration</w:t>
        </w:r>
        <w:r>
          <w:tab/>
          <w:t>28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8" w:history="1">
        <w:r>
          <w:t>4.2.2 Frontend Container Configuration</w:t>
        </w:r>
        <w:r>
          <w:tab/>
          <w:t>30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49" w:history="1">
        <w:r>
          <w:t>4.2.3 Backend Container Configuration</w:t>
        </w:r>
        <w:r>
          <w:tab/>
          <w:t>30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0" w:history="1">
        <w:r>
          <w:t>4.2.4 Nginx Reverse Proxy Configuration</w:t>
        </w:r>
        <w:r>
          <w:tab/>
          <w:t>31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51" w:history="1">
        <w:r>
          <w:t>4.3 CI/CD Pipeline</w:t>
        </w:r>
        <w:r>
          <w:tab/>
          <w:t>34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2" w:history="1">
        <w:r>
          <w:t>4.3.1 Pipeline Architecture</w:t>
        </w:r>
        <w:r>
          <w:tab/>
          <w:t>34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3" w:history="1">
        <w:r>
          <w:t>4.3.2 GitHub Actions Workflow</w:t>
        </w:r>
        <w:r>
          <w:tab/>
          <w:t>34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54" w:history="1">
        <w:r>
          <w:t>4.4 Monitoring and Maintenance</w:t>
        </w:r>
        <w:r>
          <w:tab/>
          <w:t>36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5" w:history="1">
        <w:r>
          <w:t>4.4.1 Health Monitoring Endpoints</w:t>
        </w:r>
        <w:r>
          <w:tab/>
          <w:t>36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6" w:history="1">
        <w:r>
          <w:t>4.4.2 Logging Strategy</w:t>
        </w:r>
        <w:r>
          <w:tab/>
          <w:t>37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7" w:history="1">
        <w:r>
          <w:t>4.4.3 Backup Strategy</w:t>
        </w:r>
        <w:r>
          <w:tab/>
          <w:t>37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58" w:history="1">
        <w:r>
          <w:t>4.4.4 Maintenance Schedule</w:t>
        </w:r>
        <w:r>
          <w:tab/>
          <w:t>38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59" w:history="1">
        <w:r>
          <w:t>4.5 Disaster Recovery Plan</w:t>
        </w:r>
        <w:r>
          <w:tab/>
          <w:t>38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60" w:history="1">
        <w:r>
          <w:t>4.5.1 Recovery Procedures</w:t>
        </w:r>
        <w:r>
          <w:tab/>
          <w:t>38</w:t>
        </w:r>
      </w:hyperlink>
    </w:p>
    <w:p w:rsidR="008B66C7" w:rsidRDefault="00FB533B">
      <w:pPr>
        <w:pStyle w:val="Contents4"/>
        <w:tabs>
          <w:tab w:val="clear" w:pos="9360"/>
          <w:tab w:val="right" w:leader="dot" w:pos="10209"/>
        </w:tabs>
      </w:pPr>
      <w:hyperlink r:id="rId61" w:history="1">
        <w:r>
          <w:t>4.5.2 Recovery Time Objectives</w:t>
        </w:r>
        <w:r>
          <w:tab/>
          <w:t>39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62" w:history="1">
        <w:r>
          <w:t>5. Testing Strategy</w:t>
        </w:r>
        <w:r>
          <w:tab/>
          <w:t>39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3" w:history="1">
        <w:r>
          <w:t>5.1 Testing Approach</w:t>
        </w:r>
        <w:r>
          <w:tab/>
          <w:t>39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4" w:history="1">
        <w:r>
          <w:t>5.2 Test Cases</w:t>
        </w:r>
        <w:r>
          <w:tab/>
          <w:t>40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5" w:history="1">
        <w:r>
          <w:t>5.3 Performance Testing</w:t>
        </w:r>
        <w:r>
          <w:tab/>
          <w:t>41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66" w:history="1">
        <w:r>
          <w:t>6. Security Considerations</w:t>
        </w:r>
        <w:r>
          <w:tab/>
          <w:t>42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7" w:history="1">
        <w:r>
          <w:t>6.1 Authentication Mechanism</w:t>
        </w:r>
        <w:r>
          <w:tab/>
          <w:t>42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8" w:history="1">
        <w:r>
          <w:t>6.2 Authorization Framework</w:t>
        </w:r>
        <w:r>
          <w:tab/>
          <w:t>42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69" w:history="1">
        <w:r>
          <w:t>6.3 Data Protection</w:t>
        </w:r>
        <w:r>
          <w:tab/>
          <w:t>42</w:t>
        </w:r>
      </w:hyperlink>
    </w:p>
    <w:p w:rsidR="008B66C7" w:rsidRDefault="00FB533B">
      <w:pPr>
        <w:pStyle w:val="Contents3"/>
        <w:tabs>
          <w:tab w:val="right" w:leader="dot" w:pos="9799"/>
        </w:tabs>
      </w:pPr>
      <w:hyperlink r:id="rId70" w:history="1">
        <w:r>
          <w:t>6.4 Compliance Measures</w:t>
        </w:r>
        <w:r>
          <w:tab/>
          <w:t>43</w:t>
        </w:r>
      </w:hyperlink>
    </w:p>
    <w:p w:rsidR="008B66C7" w:rsidRDefault="00FB533B">
      <w:pPr>
        <w:pStyle w:val="Contents2"/>
        <w:tabs>
          <w:tab w:val="right" w:leader="dot" w:pos="9579"/>
        </w:tabs>
      </w:pPr>
      <w:hyperlink r:id="rId71" w:history="1">
        <w:r>
          <w:t>7. References</w:t>
        </w:r>
        <w:r>
          <w:tab/>
          <w:t>44</w:t>
        </w:r>
      </w:hyperlink>
    </w:p>
    <w:p w:rsidR="008B66C7" w:rsidRDefault="00FB533B">
      <w:pPr>
        <w:pStyle w:val="Heading3"/>
        <w:rPr>
          <w:rFonts w:ascii="Liberation Serif" w:hAnsi="Liberation Serif"/>
          <w:sz w:val="28"/>
          <w:szCs w:val="28"/>
        </w:rPr>
      </w:pPr>
      <w:r>
        <w:rPr>
          <w:rFonts w:eastAsia="F1"/>
        </w:rPr>
        <w:fldChar w:fldCharType="end"/>
      </w: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3"/>
        <w:rPr>
          <w:rFonts w:ascii="Liberation Serif" w:hAnsi="Liberation Serif"/>
          <w:sz w:val="28"/>
          <w:szCs w:val="28"/>
        </w:rPr>
      </w:pPr>
    </w:p>
    <w:p w:rsidR="008B66C7" w:rsidRDefault="008B66C7">
      <w:pPr>
        <w:pStyle w:val="Heading2"/>
        <w:rPr>
          <w:rFonts w:ascii="Liberation Serif" w:hAnsi="Liberation Serif"/>
          <w:b w:val="0"/>
          <w:bCs w:val="0"/>
        </w:rPr>
      </w:pPr>
    </w:p>
    <w:p w:rsidR="008B66C7" w:rsidRDefault="008B66C7">
      <w:pPr>
        <w:pStyle w:val="Heading2"/>
        <w:rPr>
          <w:rFonts w:ascii="Liberation Serif" w:hAnsi="Liberation Serif"/>
          <w:b w:val="0"/>
          <w:bCs w:val="0"/>
        </w:rPr>
      </w:pPr>
    </w:p>
    <w:p w:rsidR="008B66C7" w:rsidRDefault="008B66C7">
      <w:pPr>
        <w:pStyle w:val="Heading2"/>
        <w:rPr>
          <w:rFonts w:ascii="Liberation Serif" w:hAnsi="Liberation Serif"/>
          <w:b w:val="0"/>
          <w:bCs w:val="0"/>
        </w:rPr>
      </w:pPr>
    </w:p>
    <w:p w:rsidR="008B66C7" w:rsidRDefault="00FB533B">
      <w:pPr>
        <w:pStyle w:val="Heading2"/>
      </w:pPr>
      <w:bookmarkStart w:id="5" w:name="__RefHeading___Toc1033_4286134690"/>
      <w:r>
        <w:rPr>
          <w:rStyle w:val="StrongEmphasis"/>
          <w:rFonts w:ascii="Liberation Serif" w:hAnsi="Liberation Serif"/>
          <w:b/>
          <w:bCs/>
        </w:rPr>
        <w:t>1. Application Architecture</w:t>
      </w:r>
      <w:bookmarkEnd w:id="5"/>
    </w:p>
    <w:p w:rsidR="008B66C7" w:rsidRDefault="00FB533B">
      <w:pPr>
        <w:pStyle w:val="Heading3"/>
      </w:pPr>
      <w:bookmarkStart w:id="6" w:name="__RefHeading___Toc1035_4286134690"/>
      <w:r>
        <w:rPr>
          <w:rStyle w:val="StrongEmphasis"/>
          <w:rFonts w:ascii="Liberation Serif" w:hAnsi="Liberation Serif"/>
          <w:b/>
          <w:bCs/>
        </w:rPr>
        <w:lastRenderedPageBreak/>
        <w:t>1.1. Architectural Pattern Overview</w:t>
      </w:r>
      <w:bookmarkEnd w:id="6"/>
    </w:p>
    <w:p w:rsidR="008B66C7" w:rsidRDefault="00FB533B">
      <w:pPr>
        <w:pStyle w:val="Textbody"/>
      </w:pPr>
      <w:r>
        <w:rPr>
          <w:rFonts w:ascii="Liberation Serif" w:hAnsi="Liberation Serif"/>
        </w:rPr>
        <w:t xml:space="preserve">WorkNexus follows a </w:t>
      </w:r>
      <w:r>
        <w:rPr>
          <w:rStyle w:val="StrongEmphasis"/>
          <w:rFonts w:ascii="Liberation Serif" w:hAnsi="Liberation Serif"/>
        </w:rPr>
        <w:t>Three-Tier Architecture</w:t>
      </w:r>
      <w:r>
        <w:rPr>
          <w:rFonts w:ascii="Liberation Serif" w:hAnsi="Liberation Serif"/>
        </w:rPr>
        <w:t xml:space="preserve"> combined with:</w:t>
      </w:r>
    </w:p>
    <w:p w:rsidR="008B66C7" w:rsidRDefault="00FB533B">
      <w:pPr>
        <w:pStyle w:val="Textbody"/>
        <w:numPr>
          <w:ilvl w:val="0"/>
          <w:numId w:val="52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Backend</w:t>
      </w:r>
      <w:r>
        <w:rPr>
          <w:rFonts w:ascii="Liberation Serif" w:hAnsi="Liberation Serif"/>
        </w:rPr>
        <w:t>: MVC (Model-View-Controller) pattern with Express.js</w:t>
      </w:r>
    </w:p>
    <w:p w:rsidR="008B66C7" w:rsidRDefault="00FB533B">
      <w:pPr>
        <w:pStyle w:val="Textbody"/>
        <w:numPr>
          <w:ilvl w:val="0"/>
          <w:numId w:val="2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Frontend</w:t>
      </w:r>
      <w:r>
        <w:rPr>
          <w:rFonts w:ascii="Liberation Serif" w:hAnsi="Liberation Serif"/>
        </w:rPr>
        <w:t>: Component-Based Architecture with React.js</w:t>
      </w:r>
    </w:p>
    <w:p w:rsidR="008B66C7" w:rsidRDefault="00FB533B">
      <w:pPr>
        <w:pStyle w:val="Textbody"/>
        <w:numPr>
          <w:ilvl w:val="0"/>
          <w:numId w:val="2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Infrastructure</w:t>
      </w:r>
      <w:r>
        <w:rPr>
          <w:rFonts w:ascii="Liberation Serif" w:hAnsi="Liberation Serif"/>
        </w:rPr>
        <w:t>: Microservices-like containerization using Docker</w:t>
      </w:r>
    </w:p>
    <w:p w:rsidR="008B66C7" w:rsidRDefault="00FB533B">
      <w:pPr>
        <w:pStyle w:val="Heading3"/>
      </w:pPr>
      <w:bookmarkStart w:id="7" w:name="__RefHeading___Toc1037_4286134690"/>
      <w:r>
        <w:rPr>
          <w:rStyle w:val="StrongEmphasis"/>
          <w:rFonts w:ascii="Liberation Serif" w:hAnsi="Liberation Serif"/>
          <w:b/>
          <w:bCs/>
        </w:rPr>
        <w:t>1.2. System Architecture Diagram</w:t>
      </w:r>
      <w:bookmarkEnd w:id="7"/>
    </w:p>
    <w:p w:rsidR="008B66C7" w:rsidRDefault="00FB533B">
      <w:pPr>
        <w:pStyle w:val="Textbody"/>
        <w:spacing w:before="280" w:after="280"/>
      </w:pPr>
      <w:r>
        <w:rPr>
          <w:rStyle w:val="StrongEmphasis"/>
          <w:rFonts w:ascii="Liberation Serif" w:hAnsi="Liberation Serif"/>
          <w:b w:val="0"/>
          <w:bCs w:val="0"/>
          <w:sz w:val="24"/>
          <w:szCs w:val="24"/>
        </w:rPr>
        <w:t>The WorkNexus system follows</w:t>
      </w:r>
      <w:r>
        <w:rPr>
          <w:rStyle w:val="StrongEmphasis"/>
          <w:rFonts w:ascii="Liberation Serif" w:hAnsi="Liberation Serif"/>
          <w:b w:val="0"/>
          <w:bCs w:val="0"/>
          <w:sz w:val="24"/>
          <w:szCs w:val="24"/>
        </w:rPr>
        <w:t xml:space="preserve"> a three-tier architecture with microservices-inspired containerization. The architecture is designed for scalability, maintainability, and deployment flexibility using Docker containers. The system comprises four main layers: Presentation Layer (React.js </w:t>
      </w:r>
      <w:r>
        <w:rPr>
          <w:rStyle w:val="StrongEmphasis"/>
          <w:rFonts w:ascii="Liberation Serif" w:hAnsi="Liberation Serif"/>
          <w:b w:val="0"/>
          <w:bCs w:val="0"/>
          <w:sz w:val="24"/>
          <w:szCs w:val="24"/>
        </w:rPr>
        <w:t>frontend), Application Layer (Node.js/Express API), Data Layer (PostgreSQL database), and Infrastructure Layer (Docker containers orchestrated by Docker Compose).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Deployment is managed</w:t>
      </w:r>
      <w:r>
        <w:rPr>
          <w:rFonts w:ascii="Liberation Serif" w:hAnsi="Liberation Serif"/>
        </w:rPr>
        <w:t xml:space="preserve"> through a CI/CD pipeline using GitHub Actions, with the entire stack ho</w:t>
      </w:r>
      <w:r>
        <w:rPr>
          <w:rFonts w:ascii="Liberation Serif" w:hAnsi="Liberation Serif"/>
        </w:rPr>
        <w:t>sted on Oracle Cloud's Free Tier. The architecture implements role-based access control (RBAC) with JWT authentication, ensuring secure access for Admin, HR Managers, Project Managers, and Employees according to their privileges.</w:t>
      </w:r>
    </w:p>
    <w:p w:rsidR="008B66C7" w:rsidRDefault="00FB533B">
      <w:pPr>
        <w:pStyle w:val="Heading3"/>
      </w:pPr>
      <w:bookmarkStart w:id="8" w:name="__RefHeading___Toc1039_4286134690"/>
      <w:r>
        <w:rPr>
          <w:rStyle w:val="StrongEmphasis"/>
          <w:rFonts w:ascii="Liberation Serif" w:hAnsi="Liberation Serif"/>
          <w:b/>
          <w:bCs/>
        </w:rPr>
        <w:t>1.3 High-Level System Arch</w:t>
      </w:r>
      <w:r>
        <w:rPr>
          <w:rStyle w:val="StrongEmphasis"/>
          <w:rFonts w:ascii="Liberation Serif" w:hAnsi="Liberation Serif"/>
          <w:b/>
          <w:bCs/>
        </w:rPr>
        <w:t>itecture Diagram</w:t>
      </w:r>
      <w:bookmarkEnd w:id="8"/>
    </w:p>
    <w:p w:rsidR="008B66C7" w:rsidRDefault="008B66C7">
      <w:pPr>
        <w:pStyle w:val="Heading3"/>
        <w:spacing w:before="0" w:after="283"/>
        <w:rPr>
          <w:rFonts w:ascii="Liberation Serif" w:hAnsi="Liberation Serif"/>
        </w:rPr>
      </w:pPr>
    </w:p>
    <w:p w:rsidR="008B66C7" w:rsidRDefault="00FB533B">
      <w:pPr>
        <w:pStyle w:val="Heading3"/>
      </w:pPr>
      <w:bookmarkStart w:id="9" w:name="__RefHeading___Toc1041_4286134690"/>
      <w:r>
        <w:rPr>
          <w:rStyle w:val="StrongEmphasis"/>
          <w:rFonts w:ascii="Liberation Serif" w:hAnsi="Liberation Serif"/>
          <w:b/>
          <w:bCs/>
        </w:rPr>
        <w:t>1.4 Technology Stack</w:t>
      </w:r>
      <w:bookmarkEnd w:id="9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Frontend Technologies:</w:t>
      </w:r>
    </w:p>
    <w:tbl>
      <w:tblPr>
        <w:tblW w:w="93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6"/>
        <w:gridCol w:w="3247"/>
        <w:gridCol w:w="3327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Framework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React.js 18+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UI component library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State Management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Zustand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Client state management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Server State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TanStack React Query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API data fetching/caching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UI Library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Production-ready components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Styling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TailwindCSS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Utility-first CSS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Charts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Recharts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Dashboard visualizations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Routing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 Router v6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Navigation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HTTP Client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Axios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API requests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Form </w:t>
            </w:r>
            <w:r>
              <w:rPr>
                <w:rFonts w:ascii="Liberation Serif" w:hAnsi="Liberation Serif"/>
              </w:rPr>
              <w:t>Handling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 Hook Form + Zod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Form validation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Authentication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 tokens in HTTP-only cookies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Secure auth</w:t>
            </w:r>
          </w:p>
        </w:tc>
      </w:tr>
    </w:tbl>
    <w:p w:rsidR="008B66C7" w:rsidRDefault="008B66C7">
      <w:pPr>
        <w:pStyle w:val="Textbody"/>
        <w:rPr>
          <w:rFonts w:ascii="Liberation Serif" w:hAnsi="Liberation Serif"/>
        </w:rPr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Backend Technologies:</w:t>
      </w:r>
    </w:p>
    <w:tbl>
      <w:tblPr>
        <w:tblW w:w="93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6"/>
        <w:gridCol w:w="3247"/>
        <w:gridCol w:w="3327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Runtime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Node.js 20+</w:t>
            </w:r>
            <w:r>
              <w:rPr>
                <w:rFonts w:ascii="Liberation Serif" w:hAnsi="Liberation Serif"/>
              </w:rPr>
              <w:t xml:space="preserve"> LTS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JavaScript runtime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Framework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Express.js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Web framework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Database ORM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Prisma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Type-safe database client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Authentication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JWT + RBAC Middleware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Role-based access control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Validation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Zod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Runtime validation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Security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Helmet, CORS, rate-limiter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Security </w:t>
            </w:r>
            <w:r>
              <w:rPr>
                <w:rFonts w:ascii="Liberation Serif" w:hAnsi="Liberation Serif"/>
              </w:rPr>
              <w:t>middleware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Logging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Winston + Morgan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Structured logging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Containerization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Docker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Deployment consistency</w:t>
            </w:r>
          </w:p>
        </w:tc>
      </w:tr>
    </w:tbl>
    <w:p w:rsidR="008B66C7" w:rsidRDefault="008B66C7">
      <w:pPr>
        <w:pStyle w:val="Textbody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Infrastructure &amp; DevOps:</w:t>
      </w:r>
    </w:p>
    <w:tbl>
      <w:tblPr>
        <w:tblW w:w="93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6"/>
        <w:gridCol w:w="3247"/>
        <w:gridCol w:w="3327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 Orchestration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Docker Compose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Multi-container management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Reverse Proxy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Nginx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SSL, </w:t>
            </w:r>
            <w:r>
              <w:rPr>
                <w:rFonts w:ascii="Liberation Serif" w:hAnsi="Liberation Serif"/>
              </w:rPr>
              <w:t>routing, static files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CI/CD Pipeline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GitHub Actions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Automated testing &amp; deployment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Monitoring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PM2 (for Node)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Process management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SSL Certificates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Let's Encrypt + Certbot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Free HTTPS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Cloud Provider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Oracle Cloud Free Tier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Production hosting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7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Database </w:t>
            </w:r>
            <w:r>
              <w:rPr>
                <w:rFonts w:ascii="Liberation Serif" w:hAnsi="Liberation Serif"/>
              </w:rPr>
              <w:t>Hosting</w:t>
            </w:r>
          </w:p>
        </w:tc>
        <w:tc>
          <w:tcPr>
            <w:tcW w:w="3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  <w:b w:val="0"/>
                <w:bCs w:val="0"/>
              </w:rPr>
              <w:t>Containerized PostgreSQL</w:t>
            </w:r>
          </w:p>
        </w:tc>
        <w:tc>
          <w:tcPr>
            <w:tcW w:w="332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Self-managed database</w:t>
            </w:r>
          </w:p>
        </w:tc>
      </w:tr>
    </w:tbl>
    <w:p w:rsidR="008B66C7" w:rsidRDefault="008B66C7">
      <w:pPr>
        <w:pStyle w:val="Heading4"/>
        <w:rPr>
          <w:rFonts w:ascii="Liberation Serif" w:hAnsi="Liberation Serif"/>
        </w:rPr>
      </w:pPr>
    </w:p>
    <w:p w:rsidR="008B66C7" w:rsidRDefault="00FB533B">
      <w:pPr>
        <w:pStyle w:val="Heading3"/>
      </w:pPr>
      <w:bookmarkStart w:id="10" w:name="__RefHeading___Toc1043_4286134690"/>
      <w:r>
        <w:rPr>
          <w:rStyle w:val="StrongEmphasis"/>
          <w:rFonts w:ascii="Liberation Serif" w:hAnsi="Liberation Serif"/>
          <w:b/>
          <w:bCs/>
        </w:rPr>
        <w:t>1.5 Authentication &amp; Authorization Flow</w:t>
      </w:r>
      <w:bookmarkEnd w:id="10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The system implements JWT-based authentication with role-based access control (RBAC). Upon login, users receive an </w:t>
      </w:r>
      <w:r>
        <w:rPr>
          <w:rFonts w:ascii="Liberation Serif" w:hAnsi="Liberation Serif"/>
        </w:rPr>
        <w:t>HTTP-only cookie containing a JWT token. Subsequent API requests include this token, which is verified by middleware to ensure proper authorization based on user roles (Admin, HR, Project Manager, Employee).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8B66C7">
      <w:pPr>
        <w:pStyle w:val="Heading3"/>
        <w:rPr>
          <w:rFonts w:ascii="Liberation Serif" w:hAnsi="Liberation Serif"/>
          <w:b w:val="0"/>
          <w:bCs w:val="0"/>
        </w:rPr>
      </w:pPr>
    </w:p>
    <w:p w:rsidR="008B66C7" w:rsidRDefault="00FB533B">
      <w:pPr>
        <w:pStyle w:val="Heading4"/>
      </w:pPr>
      <w:bookmarkStart w:id="11" w:name="__RefHeading___Toc11456_4286134690"/>
      <w:r>
        <w:rPr>
          <w:rStyle w:val="StrongEmphasis"/>
          <w:rFonts w:ascii="Liberation Serif" w:hAnsi="Liberation Serif"/>
          <w:b/>
          <w:bCs/>
        </w:rPr>
        <w:t>1.5.1 API Specification</w:t>
      </w:r>
      <w:bookmarkEnd w:id="11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system implements RESTful APIs with consistent response formats and error handling. All APIs are versioned and require authentication unless explicitly marked as public.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API Response Format: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json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"success": true,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"data"</w:t>
      </w:r>
      <w:r>
        <w:rPr>
          <w:rFonts w:ascii="Liberation Serif" w:hAnsi="Liberation Serif"/>
        </w:rPr>
        <w:t>: {},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"message": "Operation successful",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"timestamp": "2025-12-05T10:30:00Z"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Error Response Format: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json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"success": false,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"error":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"code": "VALIDATION_ERROR",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"message": "Invalid input data",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"details": {}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},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"timestamp": </w:t>
      </w:r>
      <w:r>
        <w:rPr>
          <w:rFonts w:ascii="Liberation Serif" w:hAnsi="Liberation Serif"/>
        </w:rPr>
        <w:t>"2025-12-05T10:30:00Z"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1.2: Core API Endpoints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"/>
        <w:gridCol w:w="2672"/>
        <w:gridCol w:w="1957"/>
        <w:gridCol w:w="1769"/>
        <w:gridCol w:w="1988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Method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Endpoint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Description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Authentication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 Required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/api/v1/auth/login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 login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/api/v1/auth/register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new user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Admin/HR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/api/v1/users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List all users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Admin/HR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/api/v1/users/:id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 user details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Admin/HR/Self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/api/v1/users/:id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Update user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Admin/HR/Self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/api/v1/employees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List employees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Admin/HR/PM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/api/v1/employees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employee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HR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/api/v1/projects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List projects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All roles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/api/v1/projects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project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PM/Admin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/api/v1/tasks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List tasks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All roles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/api/v1/tasks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task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PM/Admin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/api/v1/tasks/:id/status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Update task status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Assigned Employee/PM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/api/v1/tasks/:id/log-hours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 work hours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Assigned Employee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/api/v1/payroll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Calculate payroll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HR/Admin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9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6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/api/v1/dashboard/:role</w:t>
            </w:r>
          </w:p>
        </w:tc>
        <w:tc>
          <w:tcPr>
            <w:tcW w:w="1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Role-based dashboard</w:t>
            </w:r>
          </w:p>
        </w:tc>
        <w:tc>
          <w:tcPr>
            <w:tcW w:w="176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</w:t>
            </w:r>
          </w:p>
        </w:tc>
        <w:tc>
          <w:tcPr>
            <w:tcW w:w="198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All roles</w:t>
            </w:r>
          </w:p>
        </w:tc>
      </w:tr>
    </w:tbl>
    <w:p w:rsidR="008B66C7" w:rsidRDefault="008B66C7">
      <w:pPr>
        <w:pStyle w:val="Textbody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JWT Token Structure: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json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"userId": "123",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"role": "admin",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</w:t>
      </w:r>
      <w:r>
        <w:rPr>
          <w:rFonts w:ascii="Liberation Serif" w:hAnsi="Liberation Serif"/>
        </w:rPr>
        <w:t>"email": "admin@example.com",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"iat": 1672531200,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"exp": 1672617600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Role Permissions Matrix:</w:t>
      </w:r>
    </w:p>
    <w:tbl>
      <w:tblPr>
        <w:tblW w:w="899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7"/>
        <w:gridCol w:w="824"/>
        <w:gridCol w:w="1954"/>
        <w:gridCol w:w="1931"/>
        <w:gridCol w:w="1924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Permission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HR Manager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Project Manager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Employee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Users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  <w:r>
              <w:rPr>
                <w:rFonts w:ascii="Liberation Serif" w:hAnsi="Liberation Serif"/>
              </w:rPr>
              <w:t xml:space="preserve"> (Employee only)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Manage Employees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Create Projects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Assign Tasks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 Hours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  <w:r>
              <w:rPr>
                <w:rFonts w:ascii="Liberation Serif" w:hAnsi="Liberation Serif"/>
              </w:rPr>
              <w:t xml:space="preserve"> (Own tasks)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View All Projects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  <w:r>
              <w:rPr>
                <w:rFonts w:ascii="Liberation Serif" w:hAnsi="Liberation Serif"/>
              </w:rPr>
              <w:t xml:space="preserve"> (Assigned only)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  <w:r>
              <w:rPr>
                <w:rFonts w:ascii="Liberation Serif" w:hAnsi="Liberation Serif"/>
              </w:rPr>
              <w:t xml:space="preserve"> (Assigned only)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Generate Payroll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3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System Configuration</w:t>
            </w:r>
          </w:p>
        </w:tc>
        <w:tc>
          <w:tcPr>
            <w:tcW w:w="8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✓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3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  <w:tc>
          <w:tcPr>
            <w:tcW w:w="192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✗</w:t>
            </w:r>
          </w:p>
        </w:tc>
      </w:tr>
    </w:tbl>
    <w:p w:rsidR="008B66C7" w:rsidRDefault="00FB533B">
      <w:pPr>
        <w:pStyle w:val="Heading3"/>
      </w:pPr>
      <w:bookmarkStart w:id="12" w:name="__RefHeading___Toc1045_4286134690"/>
      <w:r>
        <w:rPr>
          <w:rStyle w:val="StrongEmphasis"/>
          <w:rFonts w:ascii="Liberation Serif" w:hAnsi="Liberation Serif"/>
          <w:b/>
          <w:bCs/>
        </w:rPr>
        <w:br/>
      </w:r>
      <w:r>
        <w:rPr>
          <w:rStyle w:val="StrongEmphasis"/>
          <w:rFonts w:ascii="Liberation Serif" w:hAnsi="Liberation Serif"/>
          <w:b/>
          <w:bCs/>
        </w:rPr>
        <w:t>1.6 Deployment Architecture</w:t>
      </w:r>
      <w:bookmarkEnd w:id="12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The application is containerized using Docker, with each service running </w:t>
      </w:r>
      <w:r>
        <w:rPr>
          <w:rFonts w:ascii="Liberation Serif" w:hAnsi="Liberation Serif"/>
        </w:rPr>
        <w:t>in isolated containers. Nginx acts as a reverse proxy handling SSL termination and routing. The entire stack is managed through Docker Compose and deployed automatically via GitHub Actions CI/CD pipeline to Oracle Cloud Free Tier.</w:t>
      </w:r>
    </w:p>
    <w:p w:rsidR="008B66C7" w:rsidRDefault="00FB533B">
      <w:pPr>
        <w:pStyle w:val="Textbody"/>
      </w:pPr>
      <w:r>
        <w:rPr>
          <w:noProof/>
        </w:rPr>
        <mc:AlternateContent>
          <mc:Choice Requires="wps">
            <w:drawing>
              <wp:inline distT="0" distB="0" distL="0" distR="0">
                <wp:extent cx="5943600" cy="4489521"/>
                <wp:effectExtent l="0" t="0" r="0" b="0"/>
                <wp:docPr id="6" name="Frame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4489521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8B66C7" w:rsidRDefault="00FB533B">
                            <w:pPr>
                              <w:pStyle w:val="Figure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943600" cy="4288353"/>
                                  <wp:effectExtent l="0" t="0" r="0" b="0"/>
                                  <wp:docPr id="5" name="Image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7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943600" cy="428835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Figure 4: Container Ne</w:t>
                            </w:r>
                            <w:r>
                              <w:t>twork Architecture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Frame8" o:spid="_x0000_s1026" type="#_x0000_t202" style="width:468pt;height:35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" filled="f" stroked="f">
                <v:textbox style="mso-fit-shape-to-text:t" inset="0,0,0,0">
                  <w:txbxContent>
                    <w:p w:rsidR="008B66C7" w:rsidRDefault="00FB533B">
                      <w:pPr>
                        <w:pStyle w:val="Figure"/>
                      </w:pPr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943600" cy="4288353"/>
                            <wp:effectExtent l="0" t="0" r="0" b="0"/>
                            <wp:docPr id="5" name="Image7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72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943600" cy="428835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Figure 4: Container Ne</w:t>
                      </w:r>
                      <w:r>
                        <w:t>twork Architecture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CI/CD Pipeline Stages:</w:t>
      </w:r>
    </w:p>
    <w:p w:rsidR="008B66C7" w:rsidRDefault="00FB533B">
      <w:pPr>
        <w:pStyle w:val="Textbody"/>
        <w:numPr>
          <w:ilvl w:val="0"/>
          <w:numId w:val="5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Code Commit</w:t>
      </w:r>
      <w:r>
        <w:rPr>
          <w:rFonts w:ascii="Liberation Serif" w:hAnsi="Liberation Serif"/>
        </w:rPr>
        <w:t>: Developer pushes to main branch</w:t>
      </w:r>
    </w:p>
    <w:p w:rsidR="008B66C7" w:rsidRDefault="00FB533B">
      <w:pPr>
        <w:pStyle w:val="Textbody"/>
        <w:numPr>
          <w:ilvl w:val="0"/>
          <w:numId w:val="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Automated Testing</w:t>
      </w:r>
      <w:r>
        <w:rPr>
          <w:rFonts w:ascii="Liberation Serif" w:hAnsi="Liberation Serif"/>
        </w:rPr>
        <w:t>: Run unit and integration tests</w:t>
      </w:r>
    </w:p>
    <w:p w:rsidR="008B66C7" w:rsidRDefault="00FB533B">
      <w:pPr>
        <w:pStyle w:val="Textbody"/>
        <w:numPr>
          <w:ilvl w:val="0"/>
          <w:numId w:val="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Docker Build</w:t>
      </w:r>
      <w:r>
        <w:rPr>
          <w:rFonts w:ascii="Liberation Serif" w:hAnsi="Liberation Serif"/>
        </w:rPr>
        <w:t>: Create Docker images for each service</w:t>
      </w:r>
    </w:p>
    <w:p w:rsidR="008B66C7" w:rsidRDefault="00FB533B">
      <w:pPr>
        <w:pStyle w:val="Textbody"/>
        <w:numPr>
          <w:ilvl w:val="0"/>
          <w:numId w:val="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Security Scan</w:t>
      </w:r>
      <w:r>
        <w:rPr>
          <w:rFonts w:ascii="Liberation Serif" w:hAnsi="Liberation Serif"/>
        </w:rPr>
        <w:t>: Vulnerability scanning of images</w:t>
      </w:r>
    </w:p>
    <w:p w:rsidR="008B66C7" w:rsidRDefault="00FB533B">
      <w:pPr>
        <w:pStyle w:val="Textbody"/>
        <w:numPr>
          <w:ilvl w:val="0"/>
          <w:numId w:val="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Deployment</w:t>
      </w:r>
      <w:r>
        <w:rPr>
          <w:rFonts w:ascii="Liberation Serif" w:hAnsi="Liberation Serif"/>
        </w:rPr>
        <w:t xml:space="preserve">: </w:t>
      </w:r>
      <w:r>
        <w:rPr>
          <w:rFonts w:ascii="Liberation Serif" w:hAnsi="Liberation Serif"/>
        </w:rPr>
        <w:t>Automated deployment to Oracle Cloud</w:t>
      </w:r>
    </w:p>
    <w:p w:rsidR="008B66C7" w:rsidRDefault="00FB533B">
      <w:pPr>
        <w:pStyle w:val="Textbody"/>
        <w:numPr>
          <w:ilvl w:val="0"/>
          <w:numId w:val="3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Health Check</w:t>
      </w:r>
      <w:r>
        <w:rPr>
          <w:rFonts w:ascii="Liberation Serif" w:hAnsi="Liberation Serif"/>
        </w:rPr>
        <w:t>: Verify deployment success</w:t>
      </w:r>
    </w:p>
    <w:p w:rsidR="008B66C7" w:rsidRDefault="008B66C7">
      <w:pPr>
        <w:pStyle w:val="Heading3"/>
        <w:rPr>
          <w:rFonts w:ascii="Liberation Serif" w:hAnsi="Liberation Serif"/>
        </w:rPr>
      </w:pPr>
    </w:p>
    <w:p w:rsidR="008B66C7" w:rsidRDefault="008B66C7">
      <w:pPr>
        <w:pStyle w:val="Heading3"/>
        <w:rPr>
          <w:rFonts w:ascii="Liberation Serif" w:hAnsi="Liberation Serif"/>
          <w:b w:val="0"/>
          <w:bCs w:val="0"/>
        </w:rPr>
      </w:pPr>
    </w:p>
    <w:p w:rsidR="008B66C7" w:rsidRDefault="00FB533B">
      <w:pPr>
        <w:pStyle w:val="Heading3"/>
      </w:pPr>
      <w:bookmarkStart w:id="13" w:name="__RefHeading___Toc1047_4286134690"/>
      <w:r>
        <w:rPr>
          <w:rStyle w:val="StrongEmphasis"/>
          <w:rFonts w:ascii="Liberation Serif" w:hAnsi="Liberation Serif"/>
          <w:b/>
          <w:bCs/>
        </w:rPr>
        <w:t>1.7 Component Design</w:t>
      </w:r>
      <w:bookmarkEnd w:id="13"/>
    </w:p>
    <w:p w:rsidR="008B66C7" w:rsidRDefault="008B66C7">
      <w:pPr>
        <w:pStyle w:val="Heading4"/>
        <w:rPr>
          <w:rFonts w:ascii="Liberation Serif" w:hAnsi="Liberation Serif"/>
        </w:rPr>
      </w:pPr>
    </w:p>
    <w:p w:rsidR="008B66C7" w:rsidRDefault="00FB533B">
      <w:pPr>
        <w:pStyle w:val="Textbody"/>
        <w:spacing w:before="280" w:after="280"/>
      </w:pPr>
      <w:r>
        <w:rPr>
          <w:rStyle w:val="StrongEmphasis"/>
          <w:rFonts w:ascii="Liberation Serif" w:eastAsia="Times New Roman" w:hAnsi="Liberation Serif" w:cs="Times New Roman"/>
          <w:sz w:val="26"/>
          <w:szCs w:val="26"/>
        </w:rPr>
        <w:t>Frontend Component Structure: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src/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├── components/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layout/          # Sidebar, Header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ui/              #</w:t>
      </w:r>
      <w:r>
        <w:rPr>
          <w:rStyle w:val="StrongEmphasis"/>
          <w:rFonts w:ascii="Liberation Serif" w:hAnsi="Liberation Serif"/>
          <w:b w:val="0"/>
          <w:bCs w:val="0"/>
        </w:rPr>
        <w:t xml:space="preserve"> shadcn/ui based components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└── shared/          # Modal, Table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├── features/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auth/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dashboard/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employees/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projects/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tasks/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├── payroll/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│   └── clients/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├── hooks/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├── lib/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├── stores/</w:t>
      </w:r>
    </w:p>
    <w:p w:rsidR="008B66C7" w:rsidRDefault="00FB533B">
      <w:pPr>
        <w:pStyle w:val="PreformattedText"/>
      </w:pPr>
      <w:r>
        <w:rPr>
          <w:rStyle w:val="StrongEmphasis"/>
          <w:rFonts w:ascii="Liberation Serif" w:hAnsi="Liberation Serif"/>
          <w:b w:val="0"/>
          <w:bCs w:val="0"/>
        </w:rPr>
        <w:t>└── types/</w:t>
      </w:r>
    </w:p>
    <w:p w:rsidR="008B66C7" w:rsidRDefault="008B66C7">
      <w:pPr>
        <w:pStyle w:val="PreformattedText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  <w:sz w:val="26"/>
          <w:szCs w:val="26"/>
        </w:rPr>
        <w:t xml:space="preserve">Backend </w:t>
      </w:r>
      <w:r>
        <w:rPr>
          <w:rStyle w:val="StrongEmphasis"/>
          <w:rFonts w:ascii="Liberation Serif" w:hAnsi="Liberation Serif"/>
          <w:sz w:val="26"/>
          <w:szCs w:val="26"/>
        </w:rPr>
        <w:t>Service Structure: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src/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controllers/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auth.controller.ts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user.controller.ts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employee.controller.ts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project.controller.ts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task.controller.ts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payroll.controller.ts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└── client.controller.ts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middleware</w:t>
      </w:r>
      <w:r>
        <w:rPr>
          <w:rFonts w:ascii="Liberation Serif" w:hAnsi="Liberation Serif"/>
        </w:rPr>
        <w:t>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auth.middleware.ts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├── rbac.middleware.ts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└── validation.middleware.ts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services/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models/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routes/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 utils/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└── config/</w:t>
      </w:r>
    </w:p>
    <w:p w:rsidR="008B66C7" w:rsidRDefault="00FB533B">
      <w:pPr>
        <w:pStyle w:val="Heading2"/>
      </w:pPr>
      <w:bookmarkStart w:id="14" w:name="__RefHeading___Toc11458_4286134690"/>
      <w:r>
        <w:rPr>
          <w:rStyle w:val="StrongEmphasis"/>
          <w:rFonts w:ascii="Liberation Serif" w:hAnsi="Liberation Serif"/>
          <w:b/>
          <w:bCs/>
        </w:rPr>
        <w:t>2. Data Model Schema</w:t>
      </w:r>
      <w:bookmarkEnd w:id="14"/>
    </w:p>
    <w:p w:rsidR="008B66C7" w:rsidRDefault="00FB533B">
      <w:pPr>
        <w:pStyle w:val="Heading3"/>
      </w:pPr>
      <w:bookmarkStart w:id="15" w:name="__RefHeading___Toc11460_4286134690"/>
      <w:r>
        <w:rPr>
          <w:rStyle w:val="StrongEmphasis"/>
          <w:rFonts w:ascii="Liberation Serif" w:hAnsi="Liberation Serif"/>
          <w:b/>
          <w:bCs/>
        </w:rPr>
        <w:t>2.1 Database Design Overview</w:t>
      </w:r>
      <w:bookmarkEnd w:id="15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database follows a normalized relational design with</w:t>
      </w:r>
      <w:r>
        <w:rPr>
          <w:rFonts w:ascii="Liberation Serif" w:hAnsi="Liberation Serif"/>
        </w:rPr>
        <w:t xml:space="preserve"> appropriate indexes and constraints. PostgreSQL 15 is used for its reliability, ACID compliance, and JSON support. Prisma ORM provides type-safe database access and migration management.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Database Design Principles:</w:t>
      </w:r>
    </w:p>
    <w:p w:rsidR="008B66C7" w:rsidRDefault="00FB533B">
      <w:pPr>
        <w:pStyle w:val="Textbody"/>
        <w:numPr>
          <w:ilvl w:val="0"/>
          <w:numId w:val="5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Third Normal Form (3NF) for data integri</w:t>
      </w:r>
      <w:r>
        <w:rPr>
          <w:rFonts w:ascii="Liberation Serif" w:hAnsi="Liberation Serif"/>
        </w:rPr>
        <w:t>ty</w:t>
      </w:r>
    </w:p>
    <w:p w:rsidR="008B66C7" w:rsidRDefault="00FB533B">
      <w:pPr>
        <w:pStyle w:val="Textbody"/>
        <w:numPr>
          <w:ilvl w:val="0"/>
          <w:numId w:val="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Appropriate indexing for performance optimization</w:t>
      </w:r>
    </w:p>
    <w:p w:rsidR="008B66C7" w:rsidRDefault="00FB533B">
      <w:pPr>
        <w:pStyle w:val="Textbody"/>
        <w:numPr>
          <w:ilvl w:val="0"/>
          <w:numId w:val="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Foreign key constraints for referential integrity</w:t>
      </w:r>
    </w:p>
    <w:p w:rsidR="008B66C7" w:rsidRDefault="00FB533B">
      <w:pPr>
        <w:pStyle w:val="Textbody"/>
        <w:numPr>
          <w:ilvl w:val="0"/>
          <w:numId w:val="4"/>
        </w:numPr>
        <w:tabs>
          <w:tab w:val="left" w:pos="709"/>
        </w:tabs>
      </w:pPr>
      <w:r>
        <w:rPr>
          <w:rFonts w:ascii="Liberation Serif" w:hAnsi="Liberation Serif"/>
        </w:rPr>
        <w:t xml:space="preserve">Soft deletes using </w:t>
      </w:r>
      <w:r>
        <w:rPr>
          <w:rStyle w:val="SourceText"/>
          <w:rFonts w:ascii="Liberation Serif" w:hAnsi="Liberation Serif"/>
        </w:rPr>
        <w:t>deleted_at</w:t>
      </w:r>
      <w:r>
        <w:rPr>
          <w:rFonts w:ascii="Liberation Serif" w:hAnsi="Liberation Serif"/>
        </w:rPr>
        <w:t xml:space="preserve"> timestamps</w:t>
      </w:r>
    </w:p>
    <w:p w:rsidR="008B66C7" w:rsidRDefault="00FB533B">
      <w:pPr>
        <w:pStyle w:val="Textbody"/>
        <w:numPr>
          <w:ilvl w:val="0"/>
          <w:numId w:val="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Audit trails for critical operations</w:t>
      </w:r>
    </w:p>
    <w:p w:rsidR="008B66C7" w:rsidRDefault="00FB533B">
      <w:pPr>
        <w:pStyle w:val="Heading3"/>
      </w:pPr>
      <w:bookmarkStart w:id="16" w:name="__RefHeading___Toc11462_4286134690"/>
      <w:r>
        <w:rPr>
          <w:rStyle w:val="StrongEmphasis"/>
          <w:rFonts w:ascii="Liberation Serif" w:hAnsi="Liberation Serif"/>
          <w:b/>
          <w:bCs/>
        </w:rPr>
        <w:t>2.2 Entity-Relationship Diagram</w:t>
      </w:r>
      <w:bookmarkEnd w:id="16"/>
    </w:p>
    <w:p w:rsidR="008B66C7" w:rsidRDefault="00FB533B">
      <w:pPr>
        <w:pStyle w:val="Standard"/>
        <w:spacing w:before="280" w:after="280" w:line="240" w:lineRule="auto"/>
        <w:outlineLvl w:val="2"/>
        <w:rPr>
          <w:rFonts w:ascii="Liberation Serif" w:eastAsia="Times New Roman" w:hAnsi="Liberation Serif"/>
          <w:b/>
          <w:bCs/>
          <w:sz w:val="27"/>
          <w:szCs w:val="27"/>
        </w:rPr>
      </w:pPr>
      <w:r>
        <w:rPr>
          <w:rFonts w:ascii="Liberation Serif" w:eastAsia="Times New Roman" w:hAnsi="Liberation Serif"/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15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6878116" cy="7562179"/>
                <wp:effectExtent l="0" t="0" r="0" b="0"/>
                <wp:wrapTopAndBottom/>
                <wp:docPr id="8" name="Fram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8116" cy="7562179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8B66C7" w:rsidRDefault="00FB533B">
                            <w:pPr>
                              <w:pStyle w:val="Figure"/>
                            </w:pPr>
                            <w:r>
                              <w:t>Figure 6: Entity Relationship Diagram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ame4" o:spid="_x0000_s1027" type="#_x0000_t202" style="position:absolute;margin-left:0;margin-top:0;width:541.6pt;height:595.45pt;z-index:15;visibility:visible;mso-wrap-style:none;mso-wrap-distance-left:9pt;mso-wrap-distance-top:0;mso-wrap-distance-right:9pt;mso-wrap-distance-bottom:0;mso-position-horizontal:center;mso-position-horizontal-relative:text;mso-position-vertical:top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" filled="f" stroked="f">
                <v:textbox style="mso-fit-shape-to-text:t" inset="0,0,0,0">
                  <w:txbxContent>
                    <w:p w:rsidR="008B66C7" w:rsidRDefault="00FB533B">
                      <w:pPr>
                        <w:pStyle w:val="Figure"/>
                      </w:pPr>
                      <w:r>
                        <w:t>Figure 6: Entity Relationship Diagram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8B66C7" w:rsidRDefault="008B66C7">
      <w:pPr>
        <w:pStyle w:val="Heading3"/>
      </w:pPr>
    </w:p>
    <w:p w:rsidR="008B66C7" w:rsidRDefault="00FB533B">
      <w:pPr>
        <w:pStyle w:val="Heading3"/>
      </w:pPr>
      <w:bookmarkStart w:id="17" w:name="__RefHeading___Toc11464_4286134690"/>
      <w:r>
        <w:rPr>
          <w:rStyle w:val="StrongEmphasis"/>
          <w:rFonts w:ascii="Liberation Serif" w:hAnsi="Liberation Serif"/>
          <w:b/>
          <w:bCs/>
        </w:rPr>
        <w:t>2.4 Data Dictionary</w:t>
      </w:r>
      <w:bookmarkEnd w:id="17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2.1: Key Data Fields and Descriptions</w:t>
      </w:r>
    </w:p>
    <w:tbl>
      <w:tblPr>
        <w:tblW w:w="94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42"/>
        <w:gridCol w:w="1505"/>
        <w:gridCol w:w="1666"/>
        <w:gridCol w:w="2337"/>
        <w:gridCol w:w="2700"/>
      </w:tblGrid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Table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Field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Type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Description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Constraints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users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VARCHAR(20)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 role in system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admin, hr, pm, employee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employees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payment_model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VARCHAR(20)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Compensation method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fixed, hourly, revenue_share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projects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status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VARCHAR(20)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Project progress state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pending, active, completed, cancelled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tasks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priority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VARCHAR(20)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Task </w:t>
            </w:r>
            <w:r>
              <w:rPr>
                <w:rFonts w:ascii="Liberation Serif" w:hAnsi="Liberation Serif"/>
              </w:rPr>
              <w:t>importance level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low, medium, high, critical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time_logs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hours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DECIMAL(5,2)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Work hours logged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Positive value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2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payroll</w:t>
            </w:r>
          </w:p>
        </w:tc>
        <w:tc>
          <w:tcPr>
            <w:tcW w:w="150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payment_status</w:t>
            </w:r>
          </w:p>
        </w:tc>
        <w:tc>
          <w:tcPr>
            <w:tcW w:w="16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VARCHAR(20)</w:t>
            </w:r>
          </w:p>
        </w:tc>
        <w:tc>
          <w:tcPr>
            <w:tcW w:w="23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Payment processing state</w:t>
            </w:r>
          </w:p>
        </w:tc>
        <w:tc>
          <w:tcPr>
            <w:tcW w:w="2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pending, processed, paid</w:t>
            </w:r>
          </w:p>
        </w:tc>
      </w:tr>
    </w:tbl>
    <w:p w:rsidR="008B66C7" w:rsidRDefault="008B66C7">
      <w:pPr>
        <w:pStyle w:val="Heading3"/>
        <w:rPr>
          <w:rFonts w:ascii="Liberation Serif" w:hAnsi="Liberation Serif"/>
        </w:rPr>
      </w:pPr>
    </w:p>
    <w:p w:rsidR="008B66C7" w:rsidRDefault="00FB533B">
      <w:pPr>
        <w:pStyle w:val="Heading2"/>
      </w:pPr>
      <w:bookmarkStart w:id="18" w:name="__RefHeading___Toc4627_495939082"/>
      <w:r>
        <w:rPr>
          <w:rStyle w:val="StrongEmphasis"/>
          <w:rFonts w:ascii="Liberation Serif" w:hAnsi="Liberation Serif"/>
        </w:rPr>
        <w:t>3. User Interface Design</w:t>
      </w:r>
      <w:bookmarkEnd w:id="18"/>
    </w:p>
    <w:p w:rsidR="008B66C7" w:rsidRDefault="00FB533B">
      <w:pPr>
        <w:pStyle w:val="Heading3"/>
      </w:pPr>
      <w:bookmarkStart w:id="19" w:name="__RefHeading___Toc4629_495939082"/>
      <w:r>
        <w:rPr>
          <w:rStyle w:val="StrongEmphasis"/>
          <w:rFonts w:ascii="Liberation Serif" w:hAnsi="Liberation Serif"/>
        </w:rPr>
        <w:t>3.1 Design Philosophy</w:t>
      </w:r>
      <w:bookmarkEnd w:id="19"/>
    </w:p>
    <w:p w:rsidR="008B66C7" w:rsidRDefault="00FB533B">
      <w:pPr>
        <w:pStyle w:val="Textbody"/>
      </w:pPr>
      <w:r>
        <w:rPr>
          <w:rFonts w:ascii="Liberation Serif" w:hAnsi="Liberation Serif"/>
        </w:rPr>
        <w:t>The WorkNexus</w:t>
      </w:r>
      <w:r>
        <w:rPr>
          <w:rFonts w:ascii="Liberation Serif" w:hAnsi="Liberation Serif"/>
        </w:rPr>
        <w:t xml:space="preserve"> interface follows </w:t>
      </w:r>
      <w:r>
        <w:rPr>
          <w:rStyle w:val="StrongEmphasis"/>
          <w:rFonts w:ascii="Liberation Serif" w:hAnsi="Liberation Serif"/>
        </w:rPr>
        <w:t>Material Design 3 principles</w:t>
      </w:r>
      <w:r>
        <w:rPr>
          <w:rFonts w:ascii="Liberation Serif" w:hAnsi="Liberation Serif"/>
        </w:rPr>
        <w:t xml:space="preserve"> with a focus on usability, accessibility, and role-based user experience. The design prioritizes:</w:t>
      </w:r>
    </w:p>
    <w:p w:rsidR="008B66C7" w:rsidRDefault="00FB533B">
      <w:pPr>
        <w:pStyle w:val="Textbody"/>
        <w:numPr>
          <w:ilvl w:val="0"/>
          <w:numId w:val="55"/>
        </w:numPr>
      </w:pPr>
      <w:r>
        <w:rPr>
          <w:rStyle w:val="StrongEmphasis"/>
          <w:rFonts w:ascii="Liberation Serif" w:hAnsi="Liberation Serif"/>
        </w:rPr>
        <w:t>Clarity Over Decoration</w:t>
      </w:r>
      <w:r>
        <w:rPr>
          <w:rFonts w:ascii="Liberation Serif" w:hAnsi="Liberation Serif"/>
        </w:rPr>
        <w:t>: Clean, functional interface with minimal distractions</w:t>
      </w:r>
    </w:p>
    <w:p w:rsidR="008B66C7" w:rsidRDefault="00FB533B">
      <w:pPr>
        <w:pStyle w:val="Textbody"/>
        <w:numPr>
          <w:ilvl w:val="0"/>
          <w:numId w:val="55"/>
        </w:numPr>
      </w:pPr>
      <w:r>
        <w:rPr>
          <w:rStyle w:val="StrongEmphasis"/>
          <w:rFonts w:ascii="Liberation Serif" w:hAnsi="Liberation Serif"/>
        </w:rPr>
        <w:t>Role-Based Personalization</w:t>
      </w:r>
      <w:r>
        <w:rPr>
          <w:rFonts w:ascii="Liberation Serif" w:hAnsi="Liberation Serif"/>
        </w:rPr>
        <w:t>: Dif</w:t>
      </w:r>
      <w:r>
        <w:rPr>
          <w:rFonts w:ascii="Liberation Serif" w:hAnsi="Liberation Serif"/>
        </w:rPr>
        <w:t>ferent visual cues and layouts for Admin, HR, PM, and Employee roles</w:t>
      </w:r>
    </w:p>
    <w:p w:rsidR="008B66C7" w:rsidRDefault="00FB533B">
      <w:pPr>
        <w:pStyle w:val="Textbody"/>
        <w:numPr>
          <w:ilvl w:val="0"/>
          <w:numId w:val="55"/>
        </w:numPr>
      </w:pPr>
      <w:r>
        <w:rPr>
          <w:rStyle w:val="StrongEmphasis"/>
          <w:rFonts w:ascii="Liberation Serif" w:hAnsi="Liberation Serif"/>
        </w:rPr>
        <w:t>Progressive Disclosure</w:t>
      </w:r>
      <w:r>
        <w:rPr>
          <w:rFonts w:ascii="Liberation Serif" w:hAnsi="Liberation Serif"/>
        </w:rPr>
        <w:t>: Complex features revealed as needed, not all at once</w:t>
      </w:r>
    </w:p>
    <w:p w:rsidR="008B66C7" w:rsidRDefault="00FB533B">
      <w:pPr>
        <w:pStyle w:val="Textbody"/>
        <w:numPr>
          <w:ilvl w:val="0"/>
          <w:numId w:val="55"/>
        </w:numPr>
      </w:pPr>
      <w:r>
        <w:rPr>
          <w:rStyle w:val="StrongEmphasis"/>
          <w:rFonts w:ascii="Liberation Serif" w:hAnsi="Liberation Serif"/>
        </w:rPr>
        <w:t>Accessibility First</w:t>
      </w:r>
      <w:r>
        <w:rPr>
          <w:rFonts w:ascii="Liberation Serif" w:hAnsi="Liberation Serif"/>
        </w:rPr>
        <w:t>: WCAG 2.1 AA compliance from the start</w:t>
      </w:r>
    </w:p>
    <w:p w:rsidR="008B66C7" w:rsidRDefault="00FB533B">
      <w:pPr>
        <w:pStyle w:val="Textbody"/>
        <w:numPr>
          <w:ilvl w:val="0"/>
          <w:numId w:val="55"/>
        </w:numPr>
      </w:pPr>
      <w:r>
        <w:rPr>
          <w:rStyle w:val="StrongEmphasis"/>
          <w:rFonts w:ascii="Liberation Serif" w:hAnsi="Liberation Serif"/>
        </w:rPr>
        <w:t>Mobile-Responsive</w:t>
      </w:r>
      <w:r>
        <w:rPr>
          <w:rFonts w:ascii="Liberation Serif" w:hAnsi="Liberation Serif"/>
        </w:rPr>
        <w:t>: Single codebase that adapts from</w:t>
      </w:r>
      <w:r>
        <w:rPr>
          <w:rFonts w:ascii="Liberation Serif" w:hAnsi="Liberation Serif"/>
        </w:rPr>
        <w:t xml:space="preserve"> mobile to desktop</w:t>
      </w:r>
    </w:p>
    <w:p w:rsidR="008B66C7" w:rsidRDefault="00FB533B">
      <w:pPr>
        <w:pStyle w:val="Heading3"/>
      </w:pPr>
      <w:bookmarkStart w:id="20" w:name="__RefHeading___Toc4631_495939082"/>
      <w:r>
        <w:rPr>
          <w:rStyle w:val="StrongEmphasis"/>
          <w:rFonts w:ascii="Liberation Serif" w:hAnsi="Liberation Serif"/>
        </w:rPr>
        <w:t>3.2 Design System Standards</w:t>
      </w:r>
      <w:bookmarkEnd w:id="20"/>
    </w:p>
    <w:p w:rsidR="008B66C7" w:rsidRDefault="00FB533B">
      <w:pPr>
        <w:pStyle w:val="Heading4"/>
      </w:pPr>
      <w:bookmarkStart w:id="21" w:name="__RefHeading___Toc4633_495939082"/>
      <w:r>
        <w:rPr>
          <w:rStyle w:val="StrongEmphasis"/>
          <w:rFonts w:ascii="Liberation Serif" w:hAnsi="Liberation Serif"/>
        </w:rPr>
        <w:t>3.2.1 Color System (Proposed)</w:t>
      </w:r>
      <w:bookmarkEnd w:id="21"/>
    </w:p>
    <w:p w:rsidR="008B66C7" w:rsidRDefault="00FB533B">
      <w:pPr>
        <w:pStyle w:val="Textbody"/>
      </w:pPr>
      <w:r>
        <w:rPr>
          <w:rFonts w:ascii="Liberation Serif" w:hAnsi="Liberation Serif"/>
        </w:rPr>
        <w:t xml:space="preserve">The color system will follow a </w:t>
      </w:r>
      <w:r>
        <w:rPr>
          <w:rStyle w:val="StrongEmphasis"/>
          <w:rFonts w:ascii="Liberation Serif" w:hAnsi="Liberation Serif"/>
        </w:rPr>
        <w:t>semantic approach</w:t>
      </w:r>
      <w:r>
        <w:rPr>
          <w:rFonts w:ascii="Liberation Serif" w:hAnsi="Liberation Serif"/>
        </w:rPr>
        <w:t xml:space="preserve"> where colors indicate meaning rather than arbitrary choices: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3.1: Proposed Color Palette</w:t>
      </w:r>
    </w:p>
    <w:tbl>
      <w:tblPr>
        <w:tblW w:w="913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954"/>
        <w:gridCol w:w="2365"/>
        <w:gridCol w:w="3012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Token Name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Proposed Value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</w:t>
            </w:r>
            <w:r>
              <w:rPr>
                <w:rFonts w:ascii="Liberation Serif" w:hAnsi="Liberation Serif"/>
              </w:rPr>
              <w:t>sage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Primary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primary-500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#2563eb</w:t>
            </w:r>
            <w:r>
              <w:rPr>
                <w:rFonts w:ascii="Liberation Serif" w:hAnsi="Liberation Serif"/>
              </w:rPr>
              <w:t xml:space="preserve"> (Blue-600)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Main actions, navigation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Secondary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secondary-500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#64748b</w:t>
            </w:r>
            <w:r>
              <w:rPr>
                <w:rFonts w:ascii="Liberation Serif" w:hAnsi="Liberation Serif"/>
              </w:rPr>
              <w:t xml:space="preserve"> (Slate-500)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Secondary actions, borders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Success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success-500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#22c55e</w:t>
            </w:r>
            <w:r>
              <w:rPr>
                <w:rFonts w:ascii="Liberation Serif" w:hAnsi="Liberation Serif"/>
              </w:rPr>
              <w:t xml:space="preserve"> (Green-500)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Positive states, completions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Warning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warning-500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#f59e0b</w:t>
            </w:r>
            <w:r>
              <w:rPr>
                <w:rFonts w:ascii="Liberation Serif" w:hAnsi="Liberation Serif"/>
              </w:rPr>
              <w:t xml:space="preserve"> (Amber-500)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Warnings, pending actions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Error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error-500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#ef4444</w:t>
            </w:r>
            <w:r>
              <w:rPr>
                <w:rFonts w:ascii="Liberation Serif" w:hAnsi="Liberation Serif"/>
              </w:rPr>
              <w:t xml:space="preserve"> (Red-500)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Errors, destructive actions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Background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background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#f8fafc</w:t>
            </w:r>
            <w:r>
              <w:rPr>
                <w:rFonts w:ascii="Liberation Serif" w:hAnsi="Liberation Serif"/>
              </w:rPr>
              <w:t xml:space="preserve"> (Slate-50)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Main background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Surface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surface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#ffffff</w:t>
            </w:r>
            <w:r>
              <w:rPr>
                <w:rFonts w:ascii="Liberation Serif" w:hAnsi="Liberation Serif"/>
              </w:rPr>
              <w:t xml:space="preserve"> (White)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Cards, modals, panels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Text Primary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text-primary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#0f172a</w:t>
            </w:r>
            <w:r>
              <w:rPr>
                <w:rFonts w:ascii="Liberation Serif" w:hAnsi="Liberation Serif"/>
              </w:rPr>
              <w:t xml:space="preserve"> (Slate-900)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Main text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Text Secondary</w:t>
            </w:r>
          </w:p>
        </w:tc>
        <w:tc>
          <w:tcPr>
            <w:tcW w:w="195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text-secondary</w:t>
            </w:r>
          </w:p>
        </w:tc>
        <w:tc>
          <w:tcPr>
            <w:tcW w:w="236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#475569</w:t>
            </w:r>
            <w:r>
              <w:rPr>
                <w:rFonts w:ascii="Liberation Serif" w:hAnsi="Liberation Serif"/>
              </w:rPr>
              <w:t xml:space="preserve"> (Slate-600)</w:t>
            </w:r>
          </w:p>
        </w:tc>
        <w:tc>
          <w:tcPr>
            <w:tcW w:w="301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Secondary text</w:t>
            </w:r>
          </w:p>
        </w:tc>
      </w:tr>
    </w:tbl>
    <w:p w:rsidR="008B66C7" w:rsidRDefault="008B66C7">
      <w:pPr>
        <w:pStyle w:val="Textbody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Color Application Rules:</w:t>
      </w:r>
    </w:p>
    <w:p w:rsidR="008B66C7" w:rsidRDefault="00FB533B">
      <w:pPr>
        <w:pStyle w:val="Textbody"/>
        <w:numPr>
          <w:ilvl w:val="0"/>
          <w:numId w:val="56"/>
        </w:numPr>
      </w:pPr>
      <w:r>
        <w:rPr>
          <w:rStyle w:val="StrongEmphasis"/>
          <w:rFonts w:ascii="Liberation Serif" w:hAnsi="Liberation Serif"/>
        </w:rPr>
        <w:t>Role Differentiation</w:t>
      </w:r>
      <w:r>
        <w:rPr>
          <w:rFonts w:ascii="Liberation Serif" w:hAnsi="Liberation Serif"/>
        </w:rPr>
        <w:t>: Each user role may have subtle accent colors (Admin: indigo, HR: teal, PM: violet, Employee: blue)</w:t>
      </w:r>
    </w:p>
    <w:p w:rsidR="008B66C7" w:rsidRDefault="00FB533B">
      <w:pPr>
        <w:pStyle w:val="Textbody"/>
        <w:numPr>
          <w:ilvl w:val="0"/>
          <w:numId w:val="56"/>
        </w:numPr>
      </w:pPr>
      <w:r>
        <w:rPr>
          <w:rStyle w:val="StrongEmphasis"/>
          <w:rFonts w:ascii="Liberation Serif" w:hAnsi="Liberation Serif"/>
        </w:rPr>
        <w:t>Status Indicators</w:t>
      </w:r>
      <w:r>
        <w:rPr>
          <w:rFonts w:ascii="Liberation Serif" w:hAnsi="Liberation Serif"/>
        </w:rPr>
        <w:t>: Project/task statuses will use consistent colors (Pen</w:t>
      </w:r>
      <w:r>
        <w:rPr>
          <w:rFonts w:ascii="Liberation Serif" w:hAnsi="Liberation Serif"/>
        </w:rPr>
        <w:t>ding: gray, Active: blue, Completed: green, Blocked: red)</w:t>
      </w:r>
    </w:p>
    <w:p w:rsidR="008B66C7" w:rsidRDefault="00FB533B">
      <w:pPr>
        <w:pStyle w:val="Textbody"/>
        <w:numPr>
          <w:ilvl w:val="0"/>
          <w:numId w:val="56"/>
        </w:numPr>
      </w:pPr>
      <w:r>
        <w:rPr>
          <w:rStyle w:val="StrongEmphasis"/>
          <w:rFonts w:ascii="Liberation Serif" w:hAnsi="Liberation Serif"/>
        </w:rPr>
        <w:t>Accessibility</w:t>
      </w:r>
      <w:r>
        <w:rPr>
          <w:rFonts w:ascii="Liberation Serif" w:hAnsi="Liberation Serif"/>
        </w:rPr>
        <w:t>: Minimum contrast ratio of 4.5:1 for normal text, 3:1 for large text</w:t>
      </w:r>
    </w:p>
    <w:p w:rsidR="008B66C7" w:rsidRDefault="00FB533B">
      <w:pPr>
        <w:pStyle w:val="Textbody"/>
        <w:numPr>
          <w:ilvl w:val="0"/>
          <w:numId w:val="56"/>
        </w:numPr>
      </w:pPr>
      <w:r>
        <w:rPr>
          <w:rStyle w:val="StrongEmphasis"/>
          <w:rFonts w:ascii="Liberation Serif" w:hAnsi="Liberation Serif"/>
        </w:rPr>
        <w:t>Dark Mode</w:t>
      </w:r>
      <w:r>
        <w:rPr>
          <w:rFonts w:ascii="Liberation Serif" w:hAnsi="Liberation Serif"/>
        </w:rPr>
        <w:t>: Future implementation planned using CSS variables</w:t>
      </w:r>
    </w:p>
    <w:p w:rsidR="008B66C7" w:rsidRDefault="00FB533B">
      <w:pPr>
        <w:pStyle w:val="Heading4"/>
      </w:pPr>
      <w:bookmarkStart w:id="22" w:name="__RefHeading___Toc4635_495939082"/>
      <w:r>
        <w:rPr>
          <w:rStyle w:val="StrongEmphasis"/>
          <w:rFonts w:ascii="Liberation Serif" w:hAnsi="Liberation Serif"/>
        </w:rPr>
        <w:t>3.2.2 Typography System (Proposed)</w:t>
      </w:r>
      <w:bookmarkEnd w:id="22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typography syst</w:t>
      </w:r>
      <w:r>
        <w:rPr>
          <w:rFonts w:ascii="Liberation Serif" w:hAnsi="Liberation Serif"/>
        </w:rPr>
        <w:t>em prioritizes readability and hierarchy: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3.2: Proposed Typography Scale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9"/>
        <w:gridCol w:w="1642"/>
        <w:gridCol w:w="1737"/>
        <w:gridCol w:w="895"/>
        <w:gridCol w:w="1341"/>
        <w:gridCol w:w="2196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Element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Font Family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Size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Weight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 Height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 Case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H1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2.5rem (40px)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700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1.2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Page titles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H2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2rem (32px)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600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1.3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Section headers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H3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1.5rem (24px)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600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1.4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Sub-section headers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H4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1.25rem (20px)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600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1.5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Card titles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Body Large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1.125rem (18px)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1.6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Lead paragraphs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Body Regular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1rem (16px)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1.7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Main content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Body Small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0.875rem (14px)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1.7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Secondary text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Caption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0.75rem </w:t>
            </w:r>
            <w:r>
              <w:rPr>
                <w:rFonts w:ascii="Liberation Serif" w:hAnsi="Liberation Serif"/>
              </w:rPr>
              <w:t>(12px)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1.5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Labels, metadata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Button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Inter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0.875rem (14px)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500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Button text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54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Code</w:t>
            </w:r>
          </w:p>
        </w:tc>
        <w:tc>
          <w:tcPr>
            <w:tcW w:w="164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JetBrains Mono</w:t>
            </w:r>
          </w:p>
        </w:tc>
        <w:tc>
          <w:tcPr>
            <w:tcW w:w="17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0.875rem (14px)</w:t>
            </w:r>
          </w:p>
        </w:tc>
        <w:tc>
          <w:tcPr>
            <w:tcW w:w="8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400</w:t>
            </w:r>
          </w:p>
        </w:tc>
        <w:tc>
          <w:tcPr>
            <w:tcW w:w="13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1.5</w:t>
            </w:r>
          </w:p>
        </w:tc>
        <w:tc>
          <w:tcPr>
            <w:tcW w:w="219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Code snippets</w:t>
            </w:r>
          </w:p>
        </w:tc>
      </w:tr>
    </w:tbl>
    <w:p w:rsidR="008B66C7" w:rsidRDefault="008B66C7">
      <w:pPr>
        <w:pStyle w:val="Textbody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Typography Rules:</w:t>
      </w:r>
    </w:p>
    <w:p w:rsidR="008B66C7" w:rsidRDefault="00FB533B">
      <w:pPr>
        <w:pStyle w:val="Textbody"/>
        <w:numPr>
          <w:ilvl w:val="0"/>
          <w:numId w:val="57"/>
        </w:numPr>
      </w:pPr>
      <w:r>
        <w:rPr>
          <w:rStyle w:val="StrongEmphasis"/>
          <w:rFonts w:ascii="Liberation Serif" w:hAnsi="Liberation Serif"/>
        </w:rPr>
        <w:t>Font Stack</w:t>
      </w:r>
      <w:r>
        <w:rPr>
          <w:rFonts w:ascii="Liberation Serif" w:hAnsi="Liberation Serif"/>
        </w:rPr>
        <w:t xml:space="preserve">: </w:t>
      </w:r>
      <w:r>
        <w:rPr>
          <w:rStyle w:val="SourceText"/>
          <w:rFonts w:ascii="Liberation Serif" w:hAnsi="Liberation Serif"/>
        </w:rPr>
        <w:t>Inter, -apple-system, BlinkMacSystemFont, 'Segoe UI', Roboto, sans-serif</w:t>
      </w:r>
    </w:p>
    <w:p w:rsidR="008B66C7" w:rsidRDefault="00FB533B">
      <w:pPr>
        <w:pStyle w:val="Textbody"/>
        <w:numPr>
          <w:ilvl w:val="0"/>
          <w:numId w:val="57"/>
        </w:numPr>
      </w:pPr>
      <w:r>
        <w:rPr>
          <w:rStyle w:val="StrongEmphasis"/>
          <w:rFonts w:ascii="Liberation Serif" w:hAnsi="Liberation Serif"/>
        </w:rPr>
        <w:t xml:space="preserve">Responsive </w:t>
      </w:r>
      <w:r>
        <w:rPr>
          <w:rStyle w:val="StrongEmphasis"/>
          <w:rFonts w:ascii="Liberation Serif" w:hAnsi="Liberation Serif"/>
        </w:rPr>
        <w:t>Scaling</w:t>
      </w:r>
      <w:r>
        <w:rPr>
          <w:rFonts w:ascii="Liberation Serif" w:hAnsi="Liberation Serif"/>
        </w:rPr>
        <w:t>: Base font size scales from 16px (desktop) to 14px (mobile)</w:t>
      </w:r>
    </w:p>
    <w:p w:rsidR="008B66C7" w:rsidRDefault="00FB533B">
      <w:pPr>
        <w:pStyle w:val="Textbody"/>
        <w:numPr>
          <w:ilvl w:val="0"/>
          <w:numId w:val="57"/>
        </w:numPr>
      </w:pPr>
      <w:r>
        <w:rPr>
          <w:rStyle w:val="StrongEmphasis"/>
          <w:rFonts w:ascii="Liberation Serif" w:hAnsi="Liberation Serif"/>
        </w:rPr>
        <w:t>Line Length</w:t>
      </w:r>
      <w:r>
        <w:rPr>
          <w:rFonts w:ascii="Liberation Serif" w:hAnsi="Liberation Serif"/>
        </w:rPr>
        <w:t>: Maximum 70 characters per line for optimal readability</w:t>
      </w:r>
    </w:p>
    <w:p w:rsidR="008B66C7" w:rsidRDefault="00FB533B">
      <w:pPr>
        <w:pStyle w:val="Textbody"/>
        <w:numPr>
          <w:ilvl w:val="0"/>
          <w:numId w:val="57"/>
        </w:numPr>
      </w:pPr>
      <w:r>
        <w:rPr>
          <w:rStyle w:val="StrongEmphasis"/>
          <w:rFonts w:ascii="Liberation Serif" w:hAnsi="Liberation Serif"/>
        </w:rPr>
        <w:t>Hierarchy</w:t>
      </w:r>
      <w:r>
        <w:rPr>
          <w:rFonts w:ascii="Liberation Serif" w:hAnsi="Liberation Serif"/>
        </w:rPr>
        <w:t>: Clear visual hierarchy using size, weight, and spacing</w:t>
      </w:r>
    </w:p>
    <w:p w:rsidR="008B66C7" w:rsidRDefault="00FB533B">
      <w:pPr>
        <w:pStyle w:val="Heading3"/>
      </w:pPr>
      <w:bookmarkStart w:id="23" w:name="__RefHeading___Toc4637_495939082"/>
      <w:r>
        <w:rPr>
          <w:rStyle w:val="StrongEmphasis"/>
          <w:rFonts w:ascii="Liberation Serif" w:hAnsi="Liberation Serif"/>
        </w:rPr>
        <w:t>3.3 Component Library Architecture</w:t>
      </w:r>
      <w:bookmarkEnd w:id="23"/>
    </w:p>
    <w:p w:rsidR="008B66C7" w:rsidRDefault="00FB533B">
      <w:pPr>
        <w:pStyle w:val="Textbody"/>
      </w:pPr>
      <w:r>
        <w:rPr>
          <w:rFonts w:ascii="Liberation Serif" w:hAnsi="Liberation Serif"/>
        </w:rPr>
        <w:t xml:space="preserve">The UI will be </w:t>
      </w:r>
      <w:r>
        <w:rPr>
          <w:rFonts w:ascii="Liberation Serif" w:hAnsi="Liberation Serif"/>
        </w:rPr>
        <w:t xml:space="preserve">built using </w:t>
      </w:r>
      <w:r>
        <w:rPr>
          <w:rStyle w:val="StrongEmphasis"/>
          <w:rFonts w:ascii="Liberation Serif" w:hAnsi="Liberation Serif"/>
        </w:rPr>
        <w:t>shadcn/ui</w:t>
      </w:r>
      <w:r>
        <w:rPr>
          <w:rFonts w:ascii="Liberation Serif" w:hAnsi="Liberation Serif"/>
        </w:rPr>
        <w:t xml:space="preserve"> as the foundation, extended with WorkNexus-specific components: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3.3: Component Library Structure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3"/>
        <w:gridCol w:w="1951"/>
        <w:gridCol w:w="3364"/>
        <w:gridCol w:w="2232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 Type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Base Library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Custom Extensions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Layout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Role-based sidebar, Dashboard grid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Page structure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 xml:space="preserve">Data </w:t>
            </w:r>
            <w:r>
              <w:rPr>
                <w:rStyle w:val="StrongEmphasis"/>
                <w:rFonts w:ascii="Liberation Serif" w:hAnsi="Liberation Serif"/>
              </w:rPr>
              <w:t>Display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 + Recharts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Gantt chart, Time tracking widget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 visualization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Form Controls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Employee form, Project wizard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 input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Navigation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Role-based menu, Breadcrumbs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 navigation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Feedback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Status indicators, </w:t>
            </w:r>
            <w:r>
              <w:rPr>
                <w:rFonts w:ascii="Liberation Serif" w:hAnsi="Liberation Serif"/>
              </w:rPr>
              <w:t>Toast notifications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User feedback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Overlays</w:t>
            </w:r>
          </w:p>
        </w:tc>
        <w:tc>
          <w:tcPr>
            <w:tcW w:w="1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6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Task detail modal, Employee quick view</w:t>
            </w:r>
          </w:p>
        </w:tc>
        <w:tc>
          <w:tcPr>
            <w:tcW w:w="22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Contextual information</w:t>
            </w:r>
          </w:p>
        </w:tc>
      </w:tr>
    </w:tbl>
    <w:p w:rsidR="008B66C7" w:rsidRDefault="008B66C7">
      <w:pPr>
        <w:pStyle w:val="Textbody"/>
      </w:pP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Component Design Principles:</w:t>
      </w:r>
    </w:p>
    <w:p w:rsidR="008B66C7" w:rsidRDefault="00FB533B">
      <w:pPr>
        <w:pStyle w:val="Textbody"/>
        <w:numPr>
          <w:ilvl w:val="0"/>
          <w:numId w:val="58"/>
        </w:numPr>
      </w:pPr>
      <w:r>
        <w:rPr>
          <w:rStyle w:val="StrongEmphasis"/>
          <w:rFonts w:ascii="Liberation Serif" w:hAnsi="Liberation Serif"/>
        </w:rPr>
        <w:t>Consistency</w:t>
      </w:r>
      <w:r>
        <w:rPr>
          <w:rFonts w:ascii="Liberation Serif" w:hAnsi="Liberation Serif"/>
        </w:rPr>
        <w:t>: Same patterns across all features</w:t>
      </w:r>
    </w:p>
    <w:p w:rsidR="008B66C7" w:rsidRDefault="00FB533B">
      <w:pPr>
        <w:pStyle w:val="Textbody"/>
        <w:numPr>
          <w:ilvl w:val="0"/>
          <w:numId w:val="58"/>
        </w:numPr>
      </w:pPr>
      <w:r>
        <w:rPr>
          <w:rStyle w:val="StrongEmphasis"/>
          <w:rFonts w:ascii="Liberation Serif" w:hAnsi="Liberation Serif"/>
        </w:rPr>
        <w:t>Reusability</w:t>
      </w:r>
      <w:r>
        <w:rPr>
          <w:rFonts w:ascii="Liberation Serif" w:hAnsi="Liberation Serif"/>
        </w:rPr>
        <w:t>: Components designed for multiple use cases</w:t>
      </w:r>
    </w:p>
    <w:p w:rsidR="008B66C7" w:rsidRDefault="00FB533B">
      <w:pPr>
        <w:pStyle w:val="Textbody"/>
        <w:numPr>
          <w:ilvl w:val="0"/>
          <w:numId w:val="58"/>
        </w:numPr>
      </w:pPr>
      <w:r>
        <w:rPr>
          <w:rStyle w:val="StrongEmphasis"/>
          <w:rFonts w:ascii="Liberation Serif" w:hAnsi="Liberation Serif"/>
        </w:rPr>
        <w:t>Composability</w:t>
      </w:r>
      <w:r>
        <w:rPr>
          <w:rFonts w:ascii="Liberation Serif" w:hAnsi="Liberation Serif"/>
        </w:rPr>
        <w:t>: Small components combined into complex interfaces</w:t>
      </w:r>
    </w:p>
    <w:p w:rsidR="008B66C7" w:rsidRDefault="00FB533B">
      <w:pPr>
        <w:pStyle w:val="Textbody"/>
        <w:numPr>
          <w:ilvl w:val="0"/>
          <w:numId w:val="58"/>
        </w:numPr>
      </w:pPr>
      <w:r>
        <w:rPr>
          <w:rStyle w:val="StrongEmphasis"/>
          <w:rFonts w:ascii="Liberation Serif" w:hAnsi="Liberation Serif"/>
        </w:rPr>
        <w:t>Accessibility</w:t>
      </w:r>
      <w:r>
        <w:rPr>
          <w:rFonts w:ascii="Liberation Serif" w:hAnsi="Liberation Serif"/>
        </w:rPr>
        <w:t>: ARIA labels, keyboard navigation, screen reader support</w:t>
      </w:r>
    </w:p>
    <w:p w:rsidR="008B66C7" w:rsidRDefault="00FB533B">
      <w:pPr>
        <w:pStyle w:val="Heading3"/>
      </w:pPr>
      <w:bookmarkStart w:id="24" w:name="__RefHeading___Toc4639_495939082"/>
      <w:r>
        <w:rPr>
          <w:rStyle w:val="StrongEmphasis"/>
          <w:rFonts w:ascii="Liberation Serif" w:hAnsi="Liberation Serif"/>
        </w:rPr>
        <w:t>3.4 Screen Specifications</w:t>
      </w:r>
      <w:bookmarkEnd w:id="24"/>
    </w:p>
    <w:p w:rsidR="008B66C7" w:rsidRDefault="00FB533B">
      <w:pPr>
        <w:pStyle w:val="Heading4"/>
      </w:pPr>
      <w:bookmarkStart w:id="25" w:name="__RefHeading___Toc4641_495939082"/>
      <w:r>
        <w:rPr>
          <w:rStyle w:val="StrongEmphasis"/>
          <w:rFonts w:ascii="Liberation Serif" w:hAnsi="Liberation Serif"/>
        </w:rPr>
        <w:t>3.4.1 Layout Templates</w:t>
      </w:r>
      <w:bookmarkEnd w:id="25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Three main layout templates will be used:</w:t>
      </w:r>
    </w:p>
    <w:p w:rsidR="008B66C7" w:rsidRDefault="00FB533B">
      <w:pPr>
        <w:pStyle w:val="Textbody"/>
        <w:numPr>
          <w:ilvl w:val="0"/>
          <w:numId w:val="59"/>
        </w:numPr>
      </w:pPr>
      <w:r>
        <w:rPr>
          <w:rStyle w:val="StrongEmphasis"/>
          <w:rFonts w:ascii="Liberation Serif" w:hAnsi="Liberation Serif"/>
        </w:rPr>
        <w:t>Dashboard Layout</w:t>
      </w:r>
      <w:r>
        <w:rPr>
          <w:rFonts w:ascii="Liberation Serif" w:hAnsi="Liberation Serif"/>
        </w:rPr>
        <w:t>: Sidebar nav</w:t>
      </w:r>
      <w:r>
        <w:rPr>
          <w:rFonts w:ascii="Liberation Serif" w:hAnsi="Liberation Serif"/>
        </w:rPr>
        <w:t>igation + main content area</w:t>
      </w:r>
    </w:p>
    <w:p w:rsidR="008B66C7" w:rsidRDefault="00FB533B">
      <w:pPr>
        <w:pStyle w:val="Textbody"/>
        <w:numPr>
          <w:ilvl w:val="0"/>
          <w:numId w:val="59"/>
        </w:numPr>
      </w:pPr>
      <w:r>
        <w:rPr>
          <w:rStyle w:val="StrongEmphasis"/>
          <w:rFonts w:ascii="Liberation Serif" w:hAnsi="Liberation Serif"/>
        </w:rPr>
        <w:t>Form Layout</w:t>
      </w:r>
      <w:r>
        <w:rPr>
          <w:rFonts w:ascii="Liberation Serif" w:hAnsi="Liberation Serif"/>
        </w:rPr>
        <w:t>: Centered form with breadcrumbs and actions</w:t>
      </w:r>
    </w:p>
    <w:p w:rsidR="008B66C7" w:rsidRDefault="00FB533B">
      <w:pPr>
        <w:pStyle w:val="Textbody"/>
        <w:numPr>
          <w:ilvl w:val="0"/>
          <w:numId w:val="59"/>
        </w:numPr>
      </w:pPr>
      <w:r>
        <w:rPr>
          <w:rStyle w:val="StrongEmphasis"/>
          <w:rFonts w:ascii="Liberation Serif" w:hAnsi="Liberation Serif"/>
        </w:rPr>
        <w:t>Detail Layout</w:t>
      </w:r>
      <w:r>
        <w:rPr>
          <w:rFonts w:ascii="Liberation Serif" w:hAnsi="Liberation Serif"/>
        </w:rPr>
        <w:t>: Master-detail view for complex data</w:t>
      </w:r>
    </w:p>
    <w:p w:rsidR="008B66C7" w:rsidRDefault="00FB533B">
      <w:pPr>
        <w:pStyle w:val="Heading4"/>
      </w:pPr>
      <w:bookmarkStart w:id="26" w:name="__RefHeading___Toc4643_495939082"/>
      <w:r>
        <w:rPr>
          <w:rStyle w:val="StrongEmphasis"/>
          <w:rFonts w:ascii="Liberation Serif" w:hAnsi="Liberation Serif"/>
        </w:rPr>
        <w:t>3.4.2 Key Screen Wireframes</w:t>
      </w:r>
      <w:r>
        <w:rPr>
          <w:rFonts w:ascii="Liberation Serif" w:hAnsi="Liberation Serif"/>
        </w:rPr>
        <w:t xml:space="preserve"> </w:t>
      </w:r>
      <w:r>
        <w:rPr>
          <w:rStyle w:val="Emphasis"/>
          <w:rFonts w:ascii="Liberation Serif" w:hAnsi="Liberation Serif"/>
        </w:rPr>
        <w:t>(Conceptual)</w:t>
      </w:r>
      <w:bookmarkEnd w:id="26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Figure 3.1: Login Screen Layout Concept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┌─────────────────────────────────────┐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   WorkNexus Logo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├─────────────────────────────────────┤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               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Email: ────────────────────┐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│ </w:t>
      </w:r>
      <w:r>
        <w:rPr>
          <w:rFonts w:ascii="Liberation Serif" w:hAnsi="Liberation Serif"/>
        </w:rPr>
        <w:t xml:space="preserve">                            │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Password: ─────────────────┐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                   │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[ ] Remember Me           │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               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[   Sign In   ]       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│                     </w:t>
      </w:r>
      <w:r>
        <w:rPr>
          <w:rFonts w:ascii="Liberation Serif" w:hAnsi="Liberation Serif"/>
        </w:rPr>
        <w:t xml:space="preserve">   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Forgot Password?      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                            │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└─────────────────────────────────────┘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Figure 3.2: Dashboard Layout Concept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┌─────────────────────────────────────────────┐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│ Logo  Nav  UserMenu            </w:t>
      </w:r>
      <w:r>
        <w:rPr>
          <w:rFonts w:ascii="Liberation Serif" w:hAnsi="Liberation Serif"/>
        </w:rPr>
        <w:t xml:space="preserve">  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├─────────────────────────────────────────────┤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Sidebar │            Main Content  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        │  ┌─────────┐ ┌─────────┐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Dashboard││ Stats   ││ Recent   │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Employees││ Cards   ││ Activity │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│ </w:t>
      </w:r>
      <w:r>
        <w:rPr>
          <w:rFonts w:ascii="Liberation Serif" w:hAnsi="Liberation Serif"/>
        </w:rPr>
        <w:t>• Projects │└─────────┘└─────────┘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Tasks    │  ┌───────────────────┐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Payroll  │  │   Data Table      │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Clients  │  │  with Filters     │         │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│ • Settings │  └───────────────────┘         │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└─────────────────────────────────────────────┘</w:t>
      </w:r>
    </w:p>
    <w:p w:rsidR="008B66C7" w:rsidRDefault="00FB533B">
      <w:pPr>
        <w:pStyle w:val="Heading3"/>
      </w:pPr>
      <w:bookmarkStart w:id="27" w:name="__RefHeading___Toc4645_495939082"/>
      <w:r>
        <w:rPr>
          <w:rStyle w:val="StrongEmphasis"/>
          <w:rFonts w:ascii="Liberation Serif" w:hAnsi="Liberation Serif"/>
        </w:rPr>
        <w:t>3.5 Responsive Design Strategy</w:t>
      </w:r>
      <w:bookmarkEnd w:id="27"/>
    </w:p>
    <w:p w:rsidR="008B66C7" w:rsidRDefault="00FB533B">
      <w:pPr>
        <w:pStyle w:val="Heading4"/>
      </w:pPr>
      <w:bookmarkStart w:id="28" w:name="__RefHeading___Toc4647_495939082"/>
      <w:r>
        <w:rPr>
          <w:rStyle w:val="StrongEmphasis"/>
          <w:rFonts w:ascii="Liberation Serif" w:hAnsi="Liberation Serif"/>
        </w:rPr>
        <w:t>3.5.1 Breakpoints</w:t>
      </w:r>
      <w:bookmarkEnd w:id="28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3.4: Responsive Breakpoints</w:t>
      </w:r>
    </w:p>
    <w:tbl>
      <w:tblPr>
        <w:tblW w:w="762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6"/>
        <w:gridCol w:w="1801"/>
        <w:gridCol w:w="4186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Device</w:t>
            </w:r>
          </w:p>
        </w:tc>
        <w:tc>
          <w:tcPr>
            <w:tcW w:w="18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Breakpoint</w:t>
            </w:r>
          </w:p>
        </w:tc>
        <w:tc>
          <w:tcPr>
            <w:tcW w:w="418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Layout Strategy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63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Mobile</w:t>
            </w:r>
          </w:p>
        </w:tc>
        <w:tc>
          <w:tcPr>
            <w:tcW w:w="18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&lt; 640px</w:t>
            </w:r>
          </w:p>
        </w:tc>
        <w:tc>
          <w:tcPr>
            <w:tcW w:w="418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Single column, stacked navigation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63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Tablet</w:t>
            </w:r>
          </w:p>
        </w:tc>
        <w:tc>
          <w:tcPr>
            <w:tcW w:w="18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640px - 1024px</w:t>
            </w:r>
          </w:p>
        </w:tc>
        <w:tc>
          <w:tcPr>
            <w:tcW w:w="418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Two columns, </w:t>
            </w:r>
            <w:r>
              <w:rPr>
                <w:rFonts w:ascii="Liberation Serif" w:hAnsi="Liberation Serif"/>
              </w:rPr>
              <w:t>collapsed sidebar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63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Desktop</w:t>
            </w:r>
          </w:p>
        </w:tc>
        <w:tc>
          <w:tcPr>
            <w:tcW w:w="18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1024px - 1280px</w:t>
            </w:r>
          </w:p>
        </w:tc>
        <w:tc>
          <w:tcPr>
            <w:tcW w:w="418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Full sidebar, multi-column content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63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Wide Desktop</w:t>
            </w:r>
          </w:p>
        </w:tc>
        <w:tc>
          <w:tcPr>
            <w:tcW w:w="18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&gt; 1280px</w:t>
            </w:r>
          </w:p>
        </w:tc>
        <w:tc>
          <w:tcPr>
            <w:tcW w:w="418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Expanded layout, more visible columns</w:t>
            </w:r>
          </w:p>
        </w:tc>
      </w:tr>
    </w:tbl>
    <w:p w:rsidR="008B66C7" w:rsidRDefault="00FB533B">
      <w:pPr>
        <w:pStyle w:val="Heading4"/>
      </w:pPr>
      <w:bookmarkStart w:id="29" w:name="__RefHeading___Toc4649_495939082"/>
      <w:r>
        <w:rPr>
          <w:rStyle w:val="StrongEmphasis"/>
          <w:rFonts w:ascii="Liberation Serif" w:hAnsi="Liberation Serif"/>
        </w:rPr>
        <w:t>3.5.2 Mobile-First Implementation</w:t>
      </w:r>
      <w:bookmarkEnd w:id="29"/>
    </w:p>
    <w:p w:rsidR="008B66C7" w:rsidRDefault="00FB533B">
      <w:pPr>
        <w:pStyle w:val="Textbody"/>
        <w:numPr>
          <w:ilvl w:val="0"/>
          <w:numId w:val="60"/>
        </w:numPr>
      </w:pPr>
      <w:r>
        <w:rPr>
          <w:rStyle w:val="StrongEmphasis"/>
          <w:rFonts w:ascii="Liberation Serif" w:hAnsi="Liberation Serif"/>
        </w:rPr>
        <w:t>CSS Methodology</w:t>
      </w:r>
      <w:r>
        <w:rPr>
          <w:rFonts w:ascii="Liberation Serif" w:hAnsi="Liberation Serif"/>
        </w:rPr>
        <w:t>: Utility-first with TailwindCSS</w:t>
      </w:r>
    </w:p>
    <w:p w:rsidR="008B66C7" w:rsidRDefault="00FB533B">
      <w:pPr>
        <w:pStyle w:val="Textbody"/>
        <w:numPr>
          <w:ilvl w:val="0"/>
          <w:numId w:val="60"/>
        </w:numPr>
      </w:pPr>
      <w:r>
        <w:rPr>
          <w:rStyle w:val="StrongEmphasis"/>
          <w:rFonts w:ascii="Liberation Serif" w:hAnsi="Liberation Serif"/>
        </w:rPr>
        <w:t>Component Adaptation</w:t>
      </w:r>
      <w:r>
        <w:rPr>
          <w:rFonts w:ascii="Liberation Serif" w:hAnsi="Liberation Serif"/>
        </w:rPr>
        <w:t>: Components m</w:t>
      </w:r>
      <w:r>
        <w:rPr>
          <w:rFonts w:ascii="Liberation Serif" w:hAnsi="Liberation Serif"/>
        </w:rPr>
        <w:t>odify behavior at breakpoints</w:t>
      </w:r>
    </w:p>
    <w:p w:rsidR="008B66C7" w:rsidRDefault="00FB533B">
      <w:pPr>
        <w:pStyle w:val="Textbody"/>
        <w:numPr>
          <w:ilvl w:val="0"/>
          <w:numId w:val="60"/>
        </w:numPr>
      </w:pPr>
      <w:r>
        <w:rPr>
          <w:rStyle w:val="StrongEmphasis"/>
          <w:rFonts w:ascii="Liberation Serif" w:hAnsi="Liberation Serif"/>
        </w:rPr>
        <w:t>Touch Optimization</w:t>
      </w:r>
      <w:r>
        <w:rPr>
          <w:rFonts w:ascii="Liberation Serif" w:hAnsi="Liberation Serif"/>
        </w:rPr>
        <w:t>: Minimum 44×44px touch targets</w:t>
      </w:r>
    </w:p>
    <w:p w:rsidR="008B66C7" w:rsidRDefault="00FB533B">
      <w:pPr>
        <w:pStyle w:val="Textbody"/>
        <w:numPr>
          <w:ilvl w:val="0"/>
          <w:numId w:val="60"/>
        </w:numPr>
      </w:pPr>
      <w:r>
        <w:rPr>
          <w:rStyle w:val="StrongEmphasis"/>
          <w:rFonts w:ascii="Liberation Serif" w:hAnsi="Liberation Serif"/>
        </w:rPr>
        <w:t>Performance</w:t>
      </w:r>
      <w:r>
        <w:rPr>
          <w:rFonts w:ascii="Liberation Serif" w:hAnsi="Liberation Serif"/>
        </w:rPr>
        <w:t>: Lazy loading for below-the-fold content</w:t>
      </w:r>
    </w:p>
    <w:p w:rsidR="008B66C7" w:rsidRDefault="00FB533B">
      <w:pPr>
        <w:pStyle w:val="Heading3"/>
      </w:pPr>
      <w:bookmarkStart w:id="30" w:name="__RefHeading___Toc4651_495939082"/>
      <w:r>
        <w:rPr>
          <w:rStyle w:val="StrongEmphasis"/>
          <w:rFonts w:ascii="Liberation Serif" w:hAnsi="Liberation Serif"/>
        </w:rPr>
        <w:t>3.6 Accessibility Requirements</w:t>
      </w:r>
      <w:bookmarkEnd w:id="30"/>
    </w:p>
    <w:p w:rsidR="008B66C7" w:rsidRDefault="00FB533B">
      <w:pPr>
        <w:pStyle w:val="Heading4"/>
      </w:pPr>
      <w:bookmarkStart w:id="31" w:name="__RefHeading___Toc4653_495939082"/>
      <w:r>
        <w:rPr>
          <w:rStyle w:val="StrongEmphasis"/>
          <w:rFonts w:ascii="Liberation Serif" w:hAnsi="Liberation Serif"/>
        </w:rPr>
        <w:t>3.6.1 WCAG 2.1 AA Compliance</w:t>
      </w:r>
      <w:bookmarkEnd w:id="31"/>
    </w:p>
    <w:p w:rsidR="008B66C7" w:rsidRDefault="00FB533B">
      <w:pPr>
        <w:pStyle w:val="Textbody"/>
        <w:numPr>
          <w:ilvl w:val="0"/>
          <w:numId w:val="61"/>
        </w:numPr>
      </w:pPr>
      <w:r>
        <w:rPr>
          <w:rStyle w:val="StrongEmphasis"/>
          <w:rFonts w:ascii="Liberation Serif" w:hAnsi="Liberation Serif"/>
        </w:rPr>
        <w:t>Perceivable</w:t>
      </w:r>
      <w:r>
        <w:rPr>
          <w:rFonts w:ascii="Liberation Serif" w:hAnsi="Liberation Serif"/>
        </w:rPr>
        <w:t>: Text alternatives, captions, adaptable content</w:t>
      </w:r>
    </w:p>
    <w:p w:rsidR="008B66C7" w:rsidRDefault="00FB533B">
      <w:pPr>
        <w:pStyle w:val="Textbody"/>
        <w:numPr>
          <w:ilvl w:val="0"/>
          <w:numId w:val="61"/>
        </w:numPr>
      </w:pPr>
      <w:r>
        <w:rPr>
          <w:rStyle w:val="StrongEmphasis"/>
          <w:rFonts w:ascii="Liberation Serif" w:hAnsi="Liberation Serif"/>
        </w:rPr>
        <w:t>Operable</w:t>
      </w:r>
      <w:r>
        <w:rPr>
          <w:rFonts w:ascii="Liberation Serif" w:hAnsi="Liberation Serif"/>
        </w:rPr>
        <w:t>: Keyboard accessible, enough time, no seizures</w:t>
      </w:r>
    </w:p>
    <w:p w:rsidR="008B66C7" w:rsidRDefault="00FB533B">
      <w:pPr>
        <w:pStyle w:val="Textbody"/>
        <w:numPr>
          <w:ilvl w:val="0"/>
          <w:numId w:val="61"/>
        </w:numPr>
      </w:pPr>
      <w:r>
        <w:rPr>
          <w:rStyle w:val="StrongEmphasis"/>
          <w:rFonts w:ascii="Liberation Serif" w:hAnsi="Liberation Serif"/>
        </w:rPr>
        <w:t>Understandable</w:t>
      </w:r>
      <w:r>
        <w:rPr>
          <w:rFonts w:ascii="Liberation Serif" w:hAnsi="Liberation Serif"/>
        </w:rPr>
        <w:t>: Readable, predictable, input assistance</w:t>
      </w:r>
    </w:p>
    <w:p w:rsidR="008B66C7" w:rsidRDefault="00FB533B">
      <w:pPr>
        <w:pStyle w:val="Textbody"/>
        <w:numPr>
          <w:ilvl w:val="0"/>
          <w:numId w:val="61"/>
        </w:numPr>
      </w:pPr>
      <w:r>
        <w:rPr>
          <w:rStyle w:val="StrongEmphasis"/>
          <w:rFonts w:ascii="Liberation Serif" w:hAnsi="Liberation Serif"/>
        </w:rPr>
        <w:t>Robust</w:t>
      </w:r>
      <w:r>
        <w:rPr>
          <w:rFonts w:ascii="Liberation Serif" w:hAnsi="Liberation Serif"/>
        </w:rPr>
        <w:t>: Compatible with assistive technologies</w:t>
      </w:r>
    </w:p>
    <w:p w:rsidR="008B66C7" w:rsidRDefault="00FB533B">
      <w:pPr>
        <w:pStyle w:val="Heading4"/>
      </w:pPr>
      <w:bookmarkStart w:id="32" w:name="__RefHeading___Toc4655_495939082"/>
      <w:r>
        <w:rPr>
          <w:rStyle w:val="StrongEmphasis"/>
          <w:rFonts w:ascii="Liberation Serif" w:hAnsi="Liberation Serif"/>
        </w:rPr>
        <w:t>3.6.2 Specific Implementations</w:t>
      </w:r>
      <w:bookmarkEnd w:id="32"/>
    </w:p>
    <w:p w:rsidR="008B66C7" w:rsidRDefault="00FB533B">
      <w:pPr>
        <w:pStyle w:val="Textbody"/>
        <w:numPr>
          <w:ilvl w:val="0"/>
          <w:numId w:val="62"/>
        </w:numPr>
      </w:pPr>
      <w:r>
        <w:rPr>
          <w:rStyle w:val="StrongEmphasis"/>
          <w:rFonts w:ascii="Liberation Serif" w:hAnsi="Liberation Serif"/>
        </w:rPr>
        <w:t>Keyboard Navigation</w:t>
      </w:r>
      <w:r>
        <w:rPr>
          <w:rFonts w:ascii="Liberation Serif" w:hAnsi="Liberation Serif"/>
        </w:rPr>
        <w:t>: Full tab navigation, skip links</w:t>
      </w:r>
    </w:p>
    <w:p w:rsidR="008B66C7" w:rsidRDefault="00FB533B">
      <w:pPr>
        <w:pStyle w:val="Textbody"/>
        <w:numPr>
          <w:ilvl w:val="0"/>
          <w:numId w:val="62"/>
        </w:numPr>
      </w:pPr>
      <w:r>
        <w:rPr>
          <w:rStyle w:val="StrongEmphasis"/>
          <w:rFonts w:ascii="Liberation Serif" w:hAnsi="Liberation Serif"/>
        </w:rPr>
        <w:t>Screen Reader</w:t>
      </w:r>
      <w:r>
        <w:rPr>
          <w:rFonts w:ascii="Liberation Serif" w:hAnsi="Liberation Serif"/>
        </w:rPr>
        <w:t>: ARIA labels, live regions for updates</w:t>
      </w:r>
    </w:p>
    <w:p w:rsidR="008B66C7" w:rsidRDefault="00FB533B">
      <w:pPr>
        <w:pStyle w:val="Textbody"/>
        <w:numPr>
          <w:ilvl w:val="0"/>
          <w:numId w:val="62"/>
        </w:numPr>
      </w:pPr>
      <w:r>
        <w:rPr>
          <w:rStyle w:val="StrongEmphasis"/>
          <w:rFonts w:ascii="Liberation Serif" w:hAnsi="Liberation Serif"/>
        </w:rPr>
        <w:t>Color Contrast</w:t>
      </w:r>
      <w:r>
        <w:rPr>
          <w:rFonts w:ascii="Liberation Serif" w:hAnsi="Liberation Serif"/>
        </w:rPr>
        <w:t>: Minimum 4.5:1 for normal text</w:t>
      </w:r>
    </w:p>
    <w:p w:rsidR="008B66C7" w:rsidRDefault="00FB533B">
      <w:pPr>
        <w:pStyle w:val="Textbody"/>
        <w:numPr>
          <w:ilvl w:val="0"/>
          <w:numId w:val="62"/>
        </w:numPr>
      </w:pPr>
      <w:r>
        <w:rPr>
          <w:rStyle w:val="StrongEmphasis"/>
          <w:rFonts w:ascii="Liberation Serif" w:hAnsi="Liberation Serif"/>
        </w:rPr>
        <w:t>Focus Management</w:t>
      </w:r>
      <w:r>
        <w:rPr>
          <w:rFonts w:ascii="Liberation Serif" w:hAnsi="Liberation Serif"/>
        </w:rPr>
        <w:t>: Logical focus order, visible focus indicators</w:t>
      </w:r>
    </w:p>
    <w:p w:rsidR="008B66C7" w:rsidRDefault="00FB533B">
      <w:pPr>
        <w:pStyle w:val="Heading3"/>
      </w:pPr>
      <w:bookmarkStart w:id="33" w:name="__RefHeading___Toc4657_495939082"/>
      <w:r>
        <w:rPr>
          <w:rStyle w:val="StrongEmphasis"/>
          <w:rFonts w:ascii="Liberation Serif" w:hAnsi="Liberation Serif"/>
        </w:rPr>
        <w:t>3.7 Future Design Considerations</w:t>
      </w:r>
      <w:bookmarkEnd w:id="33"/>
    </w:p>
    <w:p w:rsidR="008B66C7" w:rsidRDefault="00FB533B">
      <w:pPr>
        <w:pStyle w:val="Heading4"/>
      </w:pPr>
      <w:bookmarkStart w:id="34" w:name="__RefHeading___Toc4659_495939082"/>
      <w:r>
        <w:rPr>
          <w:rStyle w:val="StrongEmphasis"/>
          <w:rFonts w:ascii="Liberation Serif" w:hAnsi="Liberation Serif"/>
        </w:rPr>
        <w:t>3.7.1 Planned Enhancements</w:t>
      </w:r>
      <w:bookmarkEnd w:id="34"/>
    </w:p>
    <w:p w:rsidR="008B66C7" w:rsidRDefault="00FB533B">
      <w:pPr>
        <w:pStyle w:val="Textbody"/>
        <w:numPr>
          <w:ilvl w:val="0"/>
          <w:numId w:val="63"/>
        </w:numPr>
      </w:pPr>
      <w:r>
        <w:rPr>
          <w:rStyle w:val="StrongEmphasis"/>
          <w:rFonts w:ascii="Liberation Serif" w:hAnsi="Liberation Serif"/>
        </w:rPr>
        <w:t>Dark Mode</w:t>
      </w:r>
      <w:r>
        <w:rPr>
          <w:rFonts w:ascii="Liberation Serif" w:hAnsi="Liberation Serif"/>
        </w:rPr>
        <w:t>: Color scheme inversion with CSS var</w:t>
      </w:r>
      <w:r>
        <w:rPr>
          <w:rFonts w:ascii="Liberation Serif" w:hAnsi="Liberation Serif"/>
        </w:rPr>
        <w:t>iables</w:t>
      </w:r>
    </w:p>
    <w:p w:rsidR="008B66C7" w:rsidRDefault="00FB533B">
      <w:pPr>
        <w:pStyle w:val="Textbody"/>
        <w:numPr>
          <w:ilvl w:val="0"/>
          <w:numId w:val="63"/>
        </w:numPr>
      </w:pPr>
      <w:r>
        <w:rPr>
          <w:rStyle w:val="StrongEmphasis"/>
          <w:rFonts w:ascii="Liberation Serif" w:hAnsi="Liberation Serif"/>
        </w:rPr>
        <w:t>Theming</w:t>
      </w:r>
      <w:r>
        <w:rPr>
          <w:rFonts w:ascii="Liberation Serif" w:hAnsi="Liberation Serif"/>
        </w:rPr>
        <w:t>: Company branding customization</w:t>
      </w:r>
    </w:p>
    <w:p w:rsidR="008B66C7" w:rsidRDefault="00FB533B">
      <w:pPr>
        <w:pStyle w:val="Textbody"/>
        <w:numPr>
          <w:ilvl w:val="0"/>
          <w:numId w:val="63"/>
        </w:numPr>
      </w:pPr>
      <w:r>
        <w:rPr>
          <w:rStyle w:val="StrongEmphasis"/>
          <w:rFonts w:ascii="Liberation Serif" w:hAnsi="Liberation Serif"/>
        </w:rPr>
        <w:t>High Contrast Mode</w:t>
      </w:r>
      <w:r>
        <w:rPr>
          <w:rFonts w:ascii="Liberation Serif" w:hAnsi="Liberation Serif"/>
        </w:rPr>
        <w:t>: Accessibility enhancement</w:t>
      </w:r>
    </w:p>
    <w:p w:rsidR="008B66C7" w:rsidRDefault="00FB533B">
      <w:pPr>
        <w:pStyle w:val="Textbody"/>
        <w:numPr>
          <w:ilvl w:val="0"/>
          <w:numId w:val="63"/>
        </w:numPr>
      </w:pPr>
      <w:r>
        <w:rPr>
          <w:rStyle w:val="StrongEmphasis"/>
          <w:rFonts w:ascii="Liberation Serif" w:hAnsi="Liberation Serif"/>
        </w:rPr>
        <w:t>Internationalization</w:t>
      </w:r>
      <w:r>
        <w:rPr>
          <w:rFonts w:ascii="Liberation Serif" w:hAnsi="Liberation Serif"/>
        </w:rPr>
        <w:t>: RTL language support</w:t>
      </w:r>
    </w:p>
    <w:p w:rsidR="008B66C7" w:rsidRDefault="00FB533B">
      <w:pPr>
        <w:pStyle w:val="Heading4"/>
      </w:pPr>
      <w:bookmarkStart w:id="35" w:name="__RefHeading___Toc4661_495939082"/>
      <w:r>
        <w:rPr>
          <w:rStyle w:val="StrongEmphasis"/>
          <w:rFonts w:ascii="Liberation Serif" w:hAnsi="Liberation Serif"/>
        </w:rPr>
        <w:t>3.7.2 Design Tokens</w:t>
      </w:r>
      <w:bookmarkEnd w:id="35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design system will use CSS custom properties for maintainability: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css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:root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/* Colors */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-</w:t>
      </w:r>
      <w:r>
        <w:rPr>
          <w:rFonts w:ascii="Liberation Serif" w:hAnsi="Liberation Serif"/>
        </w:rPr>
        <w:t>-primary-500: #2563eb;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--surface: #ffffff;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/* Spacing */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--spacing-unit: 0.25rem;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/* Typography */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--font-family: 'Inter', sans-serif;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/* Breakpoints */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--breakpoint-md: 640px;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8B66C7">
      <w:pPr>
        <w:pStyle w:val="Heading2"/>
      </w:pPr>
    </w:p>
    <w:p w:rsidR="008B66C7" w:rsidRDefault="008B66C7">
      <w:pPr>
        <w:pStyle w:val="Heading2"/>
      </w:pPr>
    </w:p>
    <w:p w:rsidR="008B66C7" w:rsidRDefault="008B66C7">
      <w:pPr>
        <w:pStyle w:val="Heading2"/>
      </w:pPr>
    </w:p>
    <w:p w:rsidR="008B66C7" w:rsidRDefault="00FB533B">
      <w:pPr>
        <w:pStyle w:val="Heading2"/>
      </w:pPr>
      <w:bookmarkStart w:id="36" w:name="__RefHeading___Toc4663_495939082"/>
      <w:r>
        <w:rPr>
          <w:rStyle w:val="StrongEmphasis"/>
          <w:rFonts w:ascii="Liberation Serif" w:hAnsi="Liberation Serif"/>
        </w:rPr>
        <w:t>4. System Deployment</w:t>
      </w:r>
      <w:bookmarkEnd w:id="36"/>
    </w:p>
    <w:p w:rsidR="008B66C7" w:rsidRDefault="00FB533B">
      <w:pPr>
        <w:pStyle w:val="Heading3"/>
      </w:pPr>
      <w:bookmarkStart w:id="37" w:name="__RefHeading___Toc4665_495939082"/>
      <w:r>
        <w:rPr>
          <w:rStyle w:val="StrongEmphasis"/>
          <w:rFonts w:ascii="Liberation Serif" w:hAnsi="Liberation Serif"/>
        </w:rPr>
        <w:t xml:space="preserve">4.1 Infrastructure </w:t>
      </w:r>
      <w:r>
        <w:rPr>
          <w:rStyle w:val="StrongEmphasis"/>
          <w:rFonts w:ascii="Liberation Serif" w:hAnsi="Liberation Serif"/>
        </w:rPr>
        <w:t>Requirements</w:t>
      </w:r>
      <w:bookmarkEnd w:id="37"/>
    </w:p>
    <w:p w:rsidR="008B66C7" w:rsidRDefault="00FB533B">
      <w:pPr>
        <w:pStyle w:val="Heading4"/>
      </w:pPr>
      <w:bookmarkStart w:id="38" w:name="__RefHeading___Toc4667_495939082"/>
      <w:r>
        <w:rPr>
          <w:rStyle w:val="StrongEmphasis"/>
          <w:rFonts w:ascii="Liberation Serif" w:hAnsi="Liberation Serif"/>
        </w:rPr>
        <w:t>4.1.1 Minimum Server Specifications</w:t>
      </w:r>
      <w:bookmarkEnd w:id="38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4.1: Infrastructure Requirements Specification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6"/>
        <w:gridCol w:w="2987"/>
        <w:gridCol w:w="2491"/>
        <w:gridCol w:w="2026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Specification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Rationale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Verification Method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Processor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2+ cores (x86_64/ARM)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Concurrent request handling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lscpu</w:t>
            </w:r>
            <w:r>
              <w:rPr>
                <w:rFonts w:ascii="Liberation Serif" w:hAnsi="Liberation Serif"/>
              </w:rPr>
              <w:t xml:space="preserve"> command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Memory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4GB minimum, 8GB recommended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 memory allocation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free -h</w:t>
            </w:r>
            <w:r>
              <w:rPr>
                <w:rFonts w:ascii="Liberation Serif" w:hAnsi="Liberation Serif"/>
              </w:rPr>
              <w:t xml:space="preserve"> command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Storage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20GB SSD minimum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OS, Docker images, logs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df -h</w:t>
            </w:r>
            <w:r>
              <w:rPr>
                <w:rFonts w:ascii="Liberation Serif" w:hAnsi="Liberation Serif"/>
              </w:rPr>
              <w:t xml:space="preserve"> command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Operating System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Ubuntu 22.04 LTS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Long-term support, stability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lsb_release -a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Network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Public IP with open ports 80/443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External accessibility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netstat -tulpn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Swap Space</w:t>
            </w:r>
          </w:p>
        </w:tc>
        <w:tc>
          <w:tcPr>
            <w:tcW w:w="29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2GB minimum</w:t>
            </w:r>
          </w:p>
        </w:tc>
        <w:tc>
          <w:tcPr>
            <w:tcW w:w="249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Memory overflow protection</w:t>
            </w:r>
          </w:p>
        </w:tc>
        <w:tc>
          <w:tcPr>
            <w:tcW w:w="202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swapon --show</w:t>
            </w:r>
          </w:p>
        </w:tc>
      </w:tr>
    </w:tbl>
    <w:p w:rsidR="008B66C7" w:rsidRDefault="00FB533B">
      <w:pPr>
        <w:pStyle w:val="Heading4"/>
      </w:pPr>
      <w:bookmarkStart w:id="39" w:name="__RefHeading___Toc4669_495939082"/>
      <w:r>
        <w:rPr>
          <w:rStyle w:val="StrongEmphasis"/>
          <w:rFonts w:ascii="Liberation Serif" w:hAnsi="Liberation Serif"/>
        </w:rPr>
        <w:t>4.1.2 Oracle Cloud Free Tier Configuration</w:t>
      </w:r>
      <w:bookmarkEnd w:id="39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system leverages Oracle Cloud's Always Free Tier, providing a robust production environment without cost:</w:t>
      </w: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4.2: Oracle Cloud Instance Configuration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9"/>
        <w:gridCol w:w="2778"/>
        <w:gridCol w:w="4353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Resource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Speci</w:t>
            </w:r>
            <w:r>
              <w:rPr>
                <w:rFonts w:ascii="Liberation Serif" w:hAnsi="Liberation Serif"/>
              </w:rPr>
              <w:t>fication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Justification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Instance Type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VM.Standard.A1.Flex (ARM)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Cost-effective, modern ARM architecture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vCPU Cores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 OCPUs (Arm-based)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Handles concurrent user sessions efficiently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Memory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24GB RAM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Ample for multiple containers and caching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Block Storage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200GB (Boot Volume)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Sufficient for OS, applications, and database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Network Bandwidth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1Gbps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High-speed data transfer for responsive UI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Availability Domain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Single AD (Free Tier)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Sufficient for MVP deployment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2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Public IP</w:t>
            </w:r>
          </w:p>
        </w:tc>
        <w:tc>
          <w:tcPr>
            <w:tcW w:w="277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Ephemeral (Static optional)</w:t>
            </w:r>
          </w:p>
        </w:tc>
        <w:tc>
          <w:tcPr>
            <w:tcW w:w="43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External </w:t>
            </w:r>
            <w:r>
              <w:rPr>
                <w:rFonts w:ascii="Liberation Serif" w:hAnsi="Liberation Serif"/>
              </w:rPr>
              <w:t>access for web application</w:t>
            </w:r>
          </w:p>
        </w:tc>
      </w:tr>
    </w:tbl>
    <w:p w:rsidR="008B66C7" w:rsidRDefault="00FB533B">
      <w:pPr>
        <w:pStyle w:val="Heading4"/>
      </w:pPr>
      <w:bookmarkStart w:id="40" w:name="__RefHeading___Toc4671_495939082"/>
      <w:r>
        <w:rPr>
          <w:rStyle w:val="StrongEmphasis"/>
          <w:rFonts w:ascii="Liberation Serif" w:hAnsi="Liberation Serif"/>
        </w:rPr>
        <w:t>4.1.3 Software Dependencies</w:t>
      </w:r>
      <w:bookmarkEnd w:id="40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4.3: Required Software Stack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8"/>
        <w:gridCol w:w="1268"/>
        <w:gridCol w:w="3514"/>
        <w:gridCol w:w="2870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Software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Version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Installation Command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Docker Engine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24.0+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apt install docker.io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 runtime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Docker Compose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2.20+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apt install docker-compose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Multi-container orchestration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Nginx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Latest stable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apt install nginx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Reverse proxy, SSL termination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Certbot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Latest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snap install certbot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SSL certificate management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Git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Latest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apt install git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Version control operations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UFW (Firewall)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Latest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sudo apt install ufw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Network security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70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Node.js</w:t>
            </w:r>
          </w:p>
        </w:tc>
        <w:tc>
          <w:tcPr>
            <w:tcW w:w="1268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20 LTS</w:t>
            </w:r>
          </w:p>
        </w:tc>
        <w:tc>
          <w:tcPr>
            <w:tcW w:w="351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Via nvm or repository</w:t>
            </w:r>
          </w:p>
        </w:tc>
        <w:tc>
          <w:tcPr>
            <w:tcW w:w="28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Development environment</w:t>
            </w:r>
          </w:p>
        </w:tc>
      </w:tr>
    </w:tbl>
    <w:p w:rsidR="008B66C7" w:rsidRDefault="00FB533B">
      <w:pPr>
        <w:pStyle w:val="Heading3"/>
      </w:pPr>
      <w:bookmarkStart w:id="41" w:name="__RefHeading___Toc4673_495939082"/>
      <w:r>
        <w:rPr>
          <w:rStyle w:val="StrongEmphasis"/>
          <w:rFonts w:ascii="Liberation Serif" w:hAnsi="Liberation Serif"/>
        </w:rPr>
        <w:t>4.2 Container Configuration</w:t>
      </w:r>
      <w:bookmarkEnd w:id="41"/>
    </w:p>
    <w:p w:rsidR="008B66C7" w:rsidRDefault="00FB533B">
      <w:pPr>
        <w:pStyle w:val="Heading4"/>
      </w:pPr>
      <w:bookmarkStart w:id="42" w:name="__RefHeading___Toc4675_495939082"/>
      <w:r>
        <w:rPr>
          <w:rStyle w:val="StrongEmphasis"/>
          <w:rFonts w:ascii="Liberation Serif" w:hAnsi="Liberation Serif"/>
        </w:rPr>
        <w:t>4.2.1 Docker Compose Orchestration</w:t>
      </w:r>
      <w:bookmarkEnd w:id="42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application uses Docker Compose to manage multi-container deployment with defined</w:t>
      </w:r>
      <w:r>
        <w:rPr>
          <w:rFonts w:ascii="Liberation Serif" w:hAnsi="Liberation Serif"/>
        </w:rPr>
        <w:t xml:space="preserve"> dependencies and networking:</w:t>
      </w:r>
    </w:p>
    <w:p w:rsidR="008B66C7" w:rsidRDefault="00FB533B">
      <w:pPr>
        <w:pStyle w:val="PreformattedText"/>
      </w:pPr>
      <w:r>
        <w:t>yaml</w:t>
      </w:r>
    </w:p>
    <w:p w:rsidR="008B66C7" w:rsidRDefault="00FB533B">
      <w:pPr>
        <w:pStyle w:val="PreformattedText"/>
      </w:pPr>
      <w:r>
        <w:t># docker-compose.yml - Multi-container orchestration</w:t>
      </w:r>
    </w:p>
    <w:p w:rsidR="008B66C7" w:rsidRDefault="00FB533B">
      <w:pPr>
        <w:pStyle w:val="PreformattedText"/>
      </w:pPr>
      <w:r>
        <w:t>version: '3.8'</w:t>
      </w:r>
    </w:p>
    <w:p w:rsidR="008B66C7" w:rsidRDefault="00FB533B">
      <w:pPr>
        <w:pStyle w:val="PreformattedText"/>
      </w:pPr>
      <w:r>
        <w:t>services:</w:t>
      </w:r>
    </w:p>
    <w:p w:rsidR="008B66C7" w:rsidRDefault="00FB533B">
      <w:pPr>
        <w:pStyle w:val="PreformattedText"/>
      </w:pPr>
      <w:r>
        <w:t xml:space="preserve">  postgres:</w:t>
      </w:r>
    </w:p>
    <w:p w:rsidR="008B66C7" w:rsidRDefault="00FB533B">
      <w:pPr>
        <w:pStyle w:val="PreformattedText"/>
      </w:pPr>
      <w:r>
        <w:t xml:space="preserve">    image: postgres:15-alpine</w:t>
      </w:r>
    </w:p>
    <w:p w:rsidR="008B66C7" w:rsidRDefault="00FB533B">
      <w:pPr>
        <w:pStyle w:val="PreformattedText"/>
      </w:pPr>
      <w:r>
        <w:t xml:space="preserve">    container_name: worknexus-db</w:t>
      </w:r>
    </w:p>
    <w:p w:rsidR="008B66C7" w:rsidRDefault="00FB533B">
      <w:pPr>
        <w:pStyle w:val="PreformattedText"/>
      </w:pPr>
      <w:r>
        <w:t xml:space="preserve">    environment:</w:t>
      </w:r>
    </w:p>
    <w:p w:rsidR="008B66C7" w:rsidRDefault="00FB533B">
      <w:pPr>
        <w:pStyle w:val="PreformattedText"/>
      </w:pPr>
      <w:r>
        <w:t xml:space="preserve">      POSTGRES_DB: ${DB_NAME}</w:t>
      </w:r>
    </w:p>
    <w:p w:rsidR="008B66C7" w:rsidRDefault="00FB533B">
      <w:pPr>
        <w:pStyle w:val="PreformattedText"/>
      </w:pPr>
      <w:r>
        <w:t xml:space="preserve">      POSTGRES_USER: </w:t>
      </w:r>
      <w:r>
        <w:t>${DB_USER}</w:t>
      </w:r>
    </w:p>
    <w:p w:rsidR="008B66C7" w:rsidRDefault="00FB533B">
      <w:pPr>
        <w:pStyle w:val="PreformattedText"/>
      </w:pPr>
      <w:r>
        <w:t xml:space="preserve">      POSTGRES_PASSWORD: ${DB_PASSWORD}</w:t>
      </w:r>
    </w:p>
    <w:p w:rsidR="008B66C7" w:rsidRDefault="00FB533B">
      <w:pPr>
        <w:pStyle w:val="PreformattedText"/>
      </w:pPr>
      <w:r>
        <w:t xml:space="preserve">    volumes:</w:t>
      </w:r>
    </w:p>
    <w:p w:rsidR="008B66C7" w:rsidRDefault="00FB533B">
      <w:pPr>
        <w:pStyle w:val="PreformattedText"/>
      </w:pPr>
      <w:r>
        <w:t xml:space="preserve">      - postgres_data:/var/lib/postgresql/data</w:t>
      </w:r>
    </w:p>
    <w:p w:rsidR="008B66C7" w:rsidRDefault="00FB533B">
      <w:pPr>
        <w:pStyle w:val="PreformattedText"/>
      </w:pPr>
      <w:r>
        <w:t xml:space="preserve">    ports:</w:t>
      </w:r>
    </w:p>
    <w:p w:rsidR="008B66C7" w:rsidRDefault="00FB533B">
      <w:pPr>
        <w:pStyle w:val="PreformattedText"/>
      </w:pPr>
      <w:r>
        <w:t xml:space="preserve">      - "5432:5432"</w:t>
      </w:r>
    </w:p>
    <w:p w:rsidR="008B66C7" w:rsidRDefault="00FB533B">
      <w:pPr>
        <w:pStyle w:val="PreformattedText"/>
      </w:pPr>
      <w:r>
        <w:t xml:space="preserve">    restart: unless-stopped</w:t>
      </w:r>
    </w:p>
    <w:p w:rsidR="008B66C7" w:rsidRDefault="00FB533B">
      <w:pPr>
        <w:pStyle w:val="PreformattedText"/>
      </w:pPr>
      <w:r>
        <w:t xml:space="preserve">    healthcheck:</w:t>
      </w:r>
    </w:p>
    <w:p w:rsidR="008B66C7" w:rsidRDefault="00FB533B">
      <w:pPr>
        <w:pStyle w:val="PreformattedText"/>
      </w:pPr>
      <w:r>
        <w:t xml:space="preserve">      test: ["CMD-SHELL", "pg_isready -U ${DB_USER}"]</w:t>
      </w:r>
    </w:p>
    <w:p w:rsidR="008B66C7" w:rsidRDefault="00FB533B">
      <w:pPr>
        <w:pStyle w:val="PreformattedText"/>
      </w:pPr>
      <w:r>
        <w:t xml:space="preserve">      interval:</w:t>
      </w:r>
      <w:r>
        <w:t xml:space="preserve"> 10s</w:t>
      </w:r>
    </w:p>
    <w:p w:rsidR="008B66C7" w:rsidRDefault="00FB533B">
      <w:pPr>
        <w:pStyle w:val="PreformattedText"/>
      </w:pPr>
      <w:r>
        <w:t xml:space="preserve">      timeout: 5s</w:t>
      </w:r>
    </w:p>
    <w:p w:rsidR="008B66C7" w:rsidRDefault="00FB533B">
      <w:pPr>
        <w:pStyle w:val="PreformattedText"/>
      </w:pPr>
      <w:r>
        <w:t xml:space="preserve">      retries: 5</w:t>
      </w:r>
    </w:p>
    <w:p w:rsidR="008B66C7" w:rsidRDefault="008B66C7">
      <w:pPr>
        <w:pStyle w:val="PreformattedText"/>
      </w:pPr>
    </w:p>
    <w:p w:rsidR="008B66C7" w:rsidRDefault="00FB533B">
      <w:pPr>
        <w:pStyle w:val="PreformattedText"/>
      </w:pPr>
      <w:r>
        <w:t xml:space="preserve">  backend:</w:t>
      </w:r>
    </w:p>
    <w:p w:rsidR="008B66C7" w:rsidRDefault="00FB533B">
      <w:pPr>
        <w:pStyle w:val="PreformattedText"/>
      </w:pPr>
      <w:r>
        <w:t xml:space="preserve">    build: ./backend</w:t>
      </w:r>
    </w:p>
    <w:p w:rsidR="008B66C7" w:rsidRDefault="00FB533B">
      <w:pPr>
        <w:pStyle w:val="PreformattedText"/>
      </w:pPr>
      <w:r>
        <w:t xml:space="preserve">    container_name: worknexus-api</w:t>
      </w:r>
    </w:p>
    <w:p w:rsidR="008B66C7" w:rsidRDefault="00FB533B">
      <w:pPr>
        <w:pStyle w:val="PreformattedText"/>
      </w:pPr>
      <w:r>
        <w:t xml:space="preserve">    environment:</w:t>
      </w:r>
    </w:p>
    <w:p w:rsidR="008B66C7" w:rsidRDefault="00FB533B">
      <w:pPr>
        <w:pStyle w:val="PreformattedText"/>
      </w:pPr>
      <w:r>
        <w:t xml:space="preserve">      DATABASE_URL: postgresql://${DB_USER}:${DB_PASSWORD}@postgres:5432/${DB_NAME}</w:t>
      </w:r>
    </w:p>
    <w:p w:rsidR="008B66C7" w:rsidRDefault="00FB533B">
      <w:pPr>
        <w:pStyle w:val="PreformattedText"/>
      </w:pPr>
      <w:r>
        <w:t xml:space="preserve">      JWT_SECRET: ${JWT_SECRET}</w:t>
      </w:r>
    </w:p>
    <w:p w:rsidR="008B66C7" w:rsidRDefault="00FB533B">
      <w:pPr>
        <w:pStyle w:val="PreformattedText"/>
      </w:pPr>
      <w:r>
        <w:t xml:space="preserve">      NODE_ENV: </w:t>
      </w:r>
      <w:r>
        <w:t>production</w:t>
      </w:r>
    </w:p>
    <w:p w:rsidR="008B66C7" w:rsidRDefault="00FB533B">
      <w:pPr>
        <w:pStyle w:val="PreformattedText"/>
      </w:pPr>
      <w:r>
        <w:t xml:space="preserve">    ports:</w:t>
      </w:r>
    </w:p>
    <w:p w:rsidR="008B66C7" w:rsidRDefault="00FB533B">
      <w:pPr>
        <w:pStyle w:val="PreformattedText"/>
      </w:pPr>
      <w:r>
        <w:t xml:space="preserve">      - "3000:3000"</w:t>
      </w:r>
    </w:p>
    <w:p w:rsidR="008B66C7" w:rsidRDefault="00FB533B">
      <w:pPr>
        <w:pStyle w:val="PreformattedText"/>
      </w:pPr>
      <w:r>
        <w:t xml:space="preserve">    depends_on:</w:t>
      </w:r>
    </w:p>
    <w:p w:rsidR="008B66C7" w:rsidRDefault="00FB533B">
      <w:pPr>
        <w:pStyle w:val="PreformattedText"/>
      </w:pPr>
      <w:r>
        <w:t xml:space="preserve">      postgres:</w:t>
      </w:r>
    </w:p>
    <w:p w:rsidR="008B66C7" w:rsidRDefault="00FB533B">
      <w:pPr>
        <w:pStyle w:val="PreformattedText"/>
      </w:pPr>
      <w:r>
        <w:t xml:space="preserve">        condition: service_healthy</w:t>
      </w:r>
    </w:p>
    <w:p w:rsidR="008B66C7" w:rsidRDefault="00FB533B">
      <w:pPr>
        <w:pStyle w:val="PreformattedText"/>
      </w:pPr>
      <w:r>
        <w:t xml:space="preserve">    restart: unless-stopped</w:t>
      </w:r>
    </w:p>
    <w:p w:rsidR="008B66C7" w:rsidRDefault="00FB533B">
      <w:pPr>
        <w:pStyle w:val="PreformattedText"/>
      </w:pPr>
      <w:r>
        <w:t xml:space="preserve">    volumes:</w:t>
      </w:r>
    </w:p>
    <w:p w:rsidR="008B66C7" w:rsidRDefault="00FB533B">
      <w:pPr>
        <w:pStyle w:val="PreformattedText"/>
      </w:pPr>
      <w:r>
        <w:t xml:space="preserve">      - ./backend:/app</w:t>
      </w:r>
    </w:p>
    <w:p w:rsidR="008B66C7" w:rsidRDefault="00FB533B">
      <w:pPr>
        <w:pStyle w:val="PreformattedText"/>
      </w:pPr>
      <w:r>
        <w:t xml:space="preserve">      - /app/node_modules</w:t>
      </w:r>
    </w:p>
    <w:p w:rsidR="008B66C7" w:rsidRDefault="008B66C7">
      <w:pPr>
        <w:pStyle w:val="PreformattedText"/>
      </w:pPr>
    </w:p>
    <w:p w:rsidR="008B66C7" w:rsidRDefault="00FB533B">
      <w:pPr>
        <w:pStyle w:val="PreformattedText"/>
      </w:pPr>
      <w:r>
        <w:t xml:space="preserve">  frontend:</w:t>
      </w:r>
    </w:p>
    <w:p w:rsidR="008B66C7" w:rsidRDefault="00FB533B">
      <w:pPr>
        <w:pStyle w:val="PreformattedText"/>
      </w:pPr>
      <w:r>
        <w:t xml:space="preserve">    build: ./frontend</w:t>
      </w:r>
    </w:p>
    <w:p w:rsidR="008B66C7" w:rsidRDefault="00FB533B">
      <w:pPr>
        <w:pStyle w:val="PreformattedText"/>
      </w:pPr>
      <w:r>
        <w:t xml:space="preserve">    container_name: </w:t>
      </w:r>
      <w:r>
        <w:t>worknexus-ui</w:t>
      </w:r>
    </w:p>
    <w:p w:rsidR="008B66C7" w:rsidRDefault="00FB533B">
      <w:pPr>
        <w:pStyle w:val="PreformattedText"/>
      </w:pPr>
      <w:r>
        <w:t xml:space="preserve">    environment:</w:t>
      </w:r>
    </w:p>
    <w:p w:rsidR="008B66C7" w:rsidRDefault="00FB533B">
      <w:pPr>
        <w:pStyle w:val="PreformattedText"/>
      </w:pPr>
      <w:r>
        <w:t xml:space="preserve">      REACT_APP_API_URL: /api</w:t>
      </w:r>
    </w:p>
    <w:p w:rsidR="008B66C7" w:rsidRDefault="00FB533B">
      <w:pPr>
        <w:pStyle w:val="PreformattedText"/>
      </w:pPr>
      <w:r>
        <w:t xml:space="preserve">    restart: unless-stopped</w:t>
      </w:r>
    </w:p>
    <w:p w:rsidR="008B66C7" w:rsidRDefault="008B66C7">
      <w:pPr>
        <w:pStyle w:val="PreformattedText"/>
      </w:pPr>
    </w:p>
    <w:p w:rsidR="008B66C7" w:rsidRDefault="00FB533B">
      <w:pPr>
        <w:pStyle w:val="PreformattedText"/>
      </w:pPr>
      <w:r>
        <w:t xml:space="preserve">  nginx:</w:t>
      </w:r>
    </w:p>
    <w:p w:rsidR="008B66C7" w:rsidRDefault="00FB533B">
      <w:pPr>
        <w:pStyle w:val="PreformattedText"/>
      </w:pPr>
      <w:r>
        <w:t xml:space="preserve">    image: nginx:alpine</w:t>
      </w:r>
    </w:p>
    <w:p w:rsidR="008B66C7" w:rsidRDefault="00FB533B">
      <w:pPr>
        <w:pStyle w:val="PreformattedText"/>
      </w:pPr>
      <w:r>
        <w:t xml:space="preserve">    container_name: worknexus-proxy</w:t>
      </w:r>
    </w:p>
    <w:p w:rsidR="008B66C7" w:rsidRDefault="00FB533B">
      <w:pPr>
        <w:pStyle w:val="PreformattedText"/>
      </w:pPr>
      <w:r>
        <w:t xml:space="preserve">    ports:</w:t>
      </w:r>
    </w:p>
    <w:p w:rsidR="008B66C7" w:rsidRDefault="00FB533B">
      <w:pPr>
        <w:pStyle w:val="PreformattedText"/>
      </w:pPr>
      <w:r>
        <w:t xml:space="preserve">      - "80:80"</w:t>
      </w:r>
    </w:p>
    <w:p w:rsidR="008B66C7" w:rsidRDefault="00FB533B">
      <w:pPr>
        <w:pStyle w:val="PreformattedText"/>
      </w:pPr>
      <w:r>
        <w:t xml:space="preserve">      - "443:443"</w:t>
      </w:r>
    </w:p>
    <w:p w:rsidR="008B66C7" w:rsidRDefault="00FB533B">
      <w:pPr>
        <w:pStyle w:val="PreformattedText"/>
      </w:pPr>
      <w:r>
        <w:t xml:space="preserve">    volumes:</w:t>
      </w:r>
    </w:p>
    <w:p w:rsidR="008B66C7" w:rsidRDefault="00FB533B">
      <w:pPr>
        <w:pStyle w:val="PreformattedText"/>
      </w:pPr>
      <w:r>
        <w:t xml:space="preserve">      - ./nginx/nginx.conf:/etc/nginx/ng</w:t>
      </w:r>
      <w:r>
        <w:t>inx.conf</w:t>
      </w:r>
    </w:p>
    <w:p w:rsidR="008B66C7" w:rsidRDefault="00FB533B">
      <w:pPr>
        <w:pStyle w:val="PreformattedText"/>
      </w:pPr>
      <w:r>
        <w:t xml:space="preserve">      - ./frontend/build:/usr/share/nginx/html</w:t>
      </w:r>
    </w:p>
    <w:p w:rsidR="008B66C7" w:rsidRDefault="00FB533B">
      <w:pPr>
        <w:pStyle w:val="PreformattedText"/>
      </w:pPr>
      <w:r>
        <w:t xml:space="preserve">      - ./ssl:/etc/nginx/ssl</w:t>
      </w:r>
    </w:p>
    <w:p w:rsidR="008B66C7" w:rsidRDefault="00FB533B">
      <w:pPr>
        <w:pStyle w:val="PreformattedText"/>
      </w:pPr>
      <w:r>
        <w:t xml:space="preserve">    depends_on:</w:t>
      </w:r>
    </w:p>
    <w:p w:rsidR="008B66C7" w:rsidRDefault="00FB533B">
      <w:pPr>
        <w:pStyle w:val="PreformattedText"/>
      </w:pPr>
      <w:r>
        <w:t xml:space="preserve">      - backend</w:t>
      </w:r>
    </w:p>
    <w:p w:rsidR="008B66C7" w:rsidRDefault="00FB533B">
      <w:pPr>
        <w:pStyle w:val="PreformattedText"/>
      </w:pPr>
      <w:r>
        <w:t xml:space="preserve">      - frontend</w:t>
      </w:r>
    </w:p>
    <w:p w:rsidR="008B66C7" w:rsidRDefault="00FB533B">
      <w:pPr>
        <w:pStyle w:val="PreformattedText"/>
      </w:pPr>
      <w:r>
        <w:t xml:space="preserve">    restart: unless-stopped</w:t>
      </w:r>
    </w:p>
    <w:p w:rsidR="008B66C7" w:rsidRDefault="008B66C7">
      <w:pPr>
        <w:pStyle w:val="PreformattedText"/>
      </w:pPr>
    </w:p>
    <w:p w:rsidR="008B66C7" w:rsidRDefault="00FB533B">
      <w:pPr>
        <w:pStyle w:val="PreformattedText"/>
      </w:pPr>
      <w:r>
        <w:t>volumes:</w:t>
      </w:r>
    </w:p>
    <w:p w:rsidR="008B66C7" w:rsidRDefault="00FB533B">
      <w:pPr>
        <w:pStyle w:val="PreformattedText"/>
      </w:pPr>
      <w:r>
        <w:t xml:space="preserve">  postgres_data:</w:t>
      </w:r>
    </w:p>
    <w:p w:rsidR="008B66C7" w:rsidRDefault="008B66C7">
      <w:pPr>
        <w:pStyle w:val="PreformattedText"/>
      </w:pPr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Key Configuration Notes:</w:t>
      </w:r>
    </w:p>
    <w:p w:rsidR="008B66C7" w:rsidRDefault="00FB533B">
      <w:pPr>
        <w:pStyle w:val="Textbody"/>
        <w:numPr>
          <w:ilvl w:val="0"/>
          <w:numId w:val="64"/>
        </w:numPr>
      </w:pPr>
      <w:r>
        <w:rPr>
          <w:rStyle w:val="StrongEmphasis"/>
          <w:rFonts w:ascii="Liberation Serif" w:hAnsi="Liberation Serif"/>
        </w:rPr>
        <w:t>Service Dependencies</w:t>
      </w:r>
      <w:r>
        <w:rPr>
          <w:rFonts w:ascii="Liberation Serif" w:hAnsi="Liberation Serif"/>
        </w:rPr>
        <w:t xml:space="preserve">: Backend waits for </w:t>
      </w:r>
      <w:r>
        <w:rPr>
          <w:rFonts w:ascii="Liberation Serif" w:hAnsi="Liberation Serif"/>
        </w:rPr>
        <w:t>PostgreSQL health check</w:t>
      </w:r>
    </w:p>
    <w:p w:rsidR="008B66C7" w:rsidRDefault="00FB533B">
      <w:pPr>
        <w:pStyle w:val="Textbody"/>
        <w:numPr>
          <w:ilvl w:val="0"/>
          <w:numId w:val="64"/>
        </w:numPr>
      </w:pPr>
      <w:r>
        <w:rPr>
          <w:rStyle w:val="StrongEmphasis"/>
          <w:rFonts w:ascii="Liberation Serif" w:hAnsi="Liberation Serif"/>
        </w:rPr>
        <w:t>Volume Persistence</w:t>
      </w:r>
      <w:r>
        <w:rPr>
          <w:rFonts w:ascii="Liberation Serif" w:hAnsi="Liberation Serif"/>
        </w:rPr>
        <w:t>: Database data persists across container restarts</w:t>
      </w:r>
    </w:p>
    <w:p w:rsidR="008B66C7" w:rsidRDefault="00FB533B">
      <w:pPr>
        <w:pStyle w:val="Textbody"/>
        <w:numPr>
          <w:ilvl w:val="0"/>
          <w:numId w:val="64"/>
        </w:numPr>
      </w:pPr>
      <w:r>
        <w:rPr>
          <w:rStyle w:val="StrongEmphasis"/>
          <w:rFonts w:ascii="Liberation Serif" w:hAnsi="Liberation Serif"/>
        </w:rPr>
        <w:t>Environment Variables</w:t>
      </w:r>
      <w:r>
        <w:rPr>
          <w:rFonts w:ascii="Liberation Serif" w:hAnsi="Liberation Serif"/>
        </w:rPr>
        <w:t xml:space="preserve">: Sensitive data injected via </w:t>
      </w:r>
      <w:r>
        <w:rPr>
          <w:rStyle w:val="SourceText"/>
          <w:rFonts w:ascii="Liberation Serif" w:hAnsi="Liberation Serif"/>
        </w:rPr>
        <w:t>.env</w:t>
      </w:r>
      <w:r>
        <w:rPr>
          <w:rFonts w:ascii="Liberation Serif" w:hAnsi="Liberation Serif"/>
        </w:rPr>
        <w:t xml:space="preserve"> file</w:t>
      </w:r>
    </w:p>
    <w:p w:rsidR="008B66C7" w:rsidRDefault="00FB533B">
      <w:pPr>
        <w:pStyle w:val="Textbody"/>
        <w:numPr>
          <w:ilvl w:val="0"/>
          <w:numId w:val="64"/>
        </w:numPr>
      </w:pPr>
      <w:r>
        <w:rPr>
          <w:rStyle w:val="StrongEmphasis"/>
          <w:rFonts w:ascii="Liberation Serif" w:hAnsi="Liberation Serif"/>
        </w:rPr>
        <w:t>Health Checks</w:t>
      </w:r>
      <w:r>
        <w:rPr>
          <w:rFonts w:ascii="Liberation Serif" w:hAnsi="Liberation Serif"/>
        </w:rPr>
        <w:t>: Automated service availability monitoring</w:t>
      </w:r>
    </w:p>
    <w:p w:rsidR="008B66C7" w:rsidRDefault="00FB533B">
      <w:pPr>
        <w:pStyle w:val="Textbody"/>
        <w:numPr>
          <w:ilvl w:val="0"/>
          <w:numId w:val="64"/>
        </w:numPr>
      </w:pPr>
      <w:r>
        <w:rPr>
          <w:rStyle w:val="StrongEmphasis"/>
          <w:rFonts w:ascii="Liberation Serif" w:hAnsi="Liberation Serif"/>
        </w:rPr>
        <w:t>Network Isolation</w:t>
      </w:r>
      <w:r>
        <w:rPr>
          <w:rFonts w:ascii="Liberation Serif" w:hAnsi="Liberation Serif"/>
        </w:rPr>
        <w:t>: Default bridge network for</w:t>
      </w:r>
      <w:r>
        <w:rPr>
          <w:rFonts w:ascii="Liberation Serif" w:hAnsi="Liberation Serif"/>
        </w:rPr>
        <w:t xml:space="preserve"> inter-container communication</w:t>
      </w:r>
    </w:p>
    <w:p w:rsidR="008B66C7" w:rsidRDefault="00FB533B">
      <w:pPr>
        <w:pStyle w:val="Heading4"/>
      </w:pPr>
      <w:bookmarkStart w:id="43" w:name="__RefHeading___Toc4677_495939082"/>
      <w:r>
        <w:rPr>
          <w:rStyle w:val="StrongEmphasis"/>
          <w:rFonts w:ascii="Liberation Serif" w:hAnsi="Liberation Serif"/>
        </w:rPr>
        <w:t>4.2.2 Frontend Container Configuration</w:t>
      </w:r>
      <w:bookmarkEnd w:id="43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React application uses a multi-stage build for optimized production deployment: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dockerfile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Frontend Dockerfile - Optimized Production Build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FROM node:20-alpine AS builder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Instal</w:t>
      </w:r>
      <w:r>
        <w:rPr>
          <w:rFonts w:ascii="Liberation Serif" w:hAnsi="Liberation Serif"/>
        </w:rPr>
        <w:t>l dependencies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WORKDIR /app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package*.json ./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npm ci --silent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Build application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. .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npm run build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Production stage with Nginx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FROM nginx:alpine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Copy built assets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--from=builder /app/build /usr/share/nginx/html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Custom Nginx</w:t>
      </w:r>
      <w:r>
        <w:rPr>
          <w:rFonts w:ascii="Liberation Serif" w:hAnsi="Liberation Serif"/>
        </w:rPr>
        <w:t xml:space="preserve"> configuration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nginx.conf /etc/nginx/nginx.conf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Security: Non-root user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chown -R nginx:nginx /usr/share/nginx/html &amp;&amp;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chmod -R 755 /usr/share/nginx/html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Expose port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EXPOSE 80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Start Nginx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CMD ["nginx", "-g", "daemon off;"]</w:t>
      </w:r>
    </w:p>
    <w:p w:rsidR="008B66C7" w:rsidRDefault="00FB533B">
      <w:pPr>
        <w:pStyle w:val="Heading4"/>
      </w:pPr>
      <w:bookmarkStart w:id="44" w:name="__RefHeading___Toc4679_495939082"/>
      <w:r>
        <w:rPr>
          <w:rStyle w:val="StrongEmphasis"/>
          <w:rFonts w:ascii="Liberation Serif" w:hAnsi="Liberation Serif"/>
        </w:rPr>
        <w:t xml:space="preserve">4.2.3 </w:t>
      </w:r>
      <w:r>
        <w:rPr>
          <w:rStyle w:val="StrongEmphasis"/>
          <w:rFonts w:ascii="Liberation Serif" w:hAnsi="Liberation Serif"/>
        </w:rPr>
        <w:t>Backend Container Configuration</w:t>
      </w:r>
      <w:bookmarkEnd w:id="44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Node.js API server is optimized for production with security hardening: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dockerfile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Backend Dockerfile - Secure Production Setup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FROM node:20-alpine AS builder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Install dependencies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WORKDIR /app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package*.json ./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npm ci --only=production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Copy application code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. .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Generate Prisma client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npx prisma generate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Production stage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FROM node:20-alpine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Create non-root user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RUN addgroup -g 1001 -S nodejs &amp;&amp;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adduser -S nodejs -u 1001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WORKDIR /app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Copy built dependencies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--from=builder --chown=nodejs:nodejs /app/node_modules ./node_modules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--from=builder --chown=nodejs:nodejs /app/package*.json ./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--from=builder --chown=nodejs:nodejs /app/prisma ./prisma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COPY --chown=nodejs:nodejs</w:t>
      </w:r>
      <w:r>
        <w:rPr>
          <w:rFonts w:ascii="Liberation Serif" w:hAnsi="Liberation Serif"/>
        </w:rPr>
        <w:t xml:space="preserve"> . .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Switch to non-root user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USER nodejs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Expose port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EXPOSE 3000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Health check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HEALTHCHECK --interval=30s --timeout=3s --start-period=5s --retries=3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CMD node healthcheck.js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Start application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CMD ["npm", "start"]</w:t>
      </w:r>
    </w:p>
    <w:p w:rsidR="008B66C7" w:rsidRDefault="00FB533B">
      <w:pPr>
        <w:pStyle w:val="Heading4"/>
      </w:pPr>
      <w:bookmarkStart w:id="45" w:name="__RefHeading___Toc4681_495939082"/>
      <w:r>
        <w:rPr>
          <w:rStyle w:val="StrongEmphasis"/>
          <w:rFonts w:ascii="Liberation Serif" w:hAnsi="Liberation Serif"/>
        </w:rPr>
        <w:t>4.2.4 Nginx Reverse Proxy Con</w:t>
      </w:r>
      <w:r>
        <w:rPr>
          <w:rStyle w:val="StrongEmphasis"/>
          <w:rFonts w:ascii="Liberation Serif" w:hAnsi="Liberation Serif"/>
        </w:rPr>
        <w:t>figuration</w:t>
      </w:r>
      <w:bookmarkEnd w:id="45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Nginx handles SSL termination, load balancing, and static file serving: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nginx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nginx.conf - Reverse Proxy Configuration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events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worker_connections 1024;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use epoll;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multi_accept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http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MIME types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include </w:t>
      </w:r>
      <w:r>
        <w:rPr>
          <w:rFonts w:ascii="Liberation Serif" w:hAnsi="Liberation Serif"/>
        </w:rPr>
        <w:t>/etc/nginx/mime.types;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default_type application/octet-stream;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Logging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access_log /var/log/nginx/access.log;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error_log /var/log/nginx/error.log;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Performance optimizations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sendfile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tcp_nopush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tcp_nodelay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</w:t>
      </w:r>
      <w:r>
        <w:rPr>
          <w:rFonts w:ascii="Liberation Serif" w:hAnsi="Liberation Serif"/>
        </w:rPr>
        <w:t>keepalive_timeout 65;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types_hash_max_size 2048;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client_max_body_size 10M;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Gzip compression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gzip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gzip_vary on;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gzip_min_length 1024;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gzip_types text/plain text/css text/xml text/javascript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   </w:t>
      </w:r>
      <w:r>
        <w:rPr>
          <w:rFonts w:ascii="Liberation Serif" w:hAnsi="Liberation Serif"/>
        </w:rPr>
        <w:t>application/javascript application/xml+rss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   application/json;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Backend upstream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upstream backend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server backend:3000;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keepalive 32;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}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HTTP to HTTPS redirect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server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listen 80;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serve</w:t>
      </w:r>
      <w:r>
        <w:rPr>
          <w:rFonts w:ascii="Liberation Serif" w:hAnsi="Liberation Serif"/>
        </w:rPr>
        <w:t>r_name worknexus.example.com;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return 301 https://$server_name$request_uri;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}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# HTTPS server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server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listen 443 ssl http2;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server_name worknexus.example.com;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# SSL certificates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ssl_certificate /etc/ngin</w:t>
      </w:r>
      <w:r>
        <w:rPr>
          <w:rFonts w:ascii="Liberation Serif" w:hAnsi="Liberation Serif"/>
        </w:rPr>
        <w:t>x/ssl/fullchain.pem;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ssl_certificate_key /etc/nginx/ssl/privkey.pem;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# SSL configuration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ssl_protocols TLSv1.2 TLSv1.3;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ssl_ciphers ECDHE-RSA-AES256-GCM-SHA512:DHE-RSA-AES256-GCM-SHA512;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ssl_prefer_server_ciphers </w:t>
      </w:r>
      <w:r>
        <w:rPr>
          <w:rFonts w:ascii="Liberation Serif" w:hAnsi="Liberation Serif"/>
        </w:rPr>
        <w:t>off;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ssl_session_cache shared:SSL:10m;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ssl_session_timeout 10m;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ssl_session_tickets off;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# Frontend static files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location /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root /usr/share/nginx/html;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index index.html;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try_fil</w:t>
      </w:r>
      <w:r>
        <w:rPr>
          <w:rFonts w:ascii="Liberation Serif" w:hAnsi="Liberation Serif"/>
        </w:rPr>
        <w:t>es $uri $uri/ /index.html;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Cache static assets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location ~* \.(js|css|png|jpg|jpeg|gif|ico|svg)$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    expires 1y;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    add_header Cache-Control "public, immutable";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}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# Backend API proxy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location /api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proxy_pass http://backend;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proxy_http_version 1.1;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Host $host;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X-Real-IP $remote_addr;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X-Forw</w:t>
      </w:r>
      <w:r>
        <w:rPr>
          <w:rFonts w:ascii="Liberation Serif" w:hAnsi="Liberation Serif"/>
        </w:rPr>
        <w:t>arded-For $proxy_add_x_forwarded_for;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X-Forwarded-Proto $scheme;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Upgrade $http_upgrade;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proxy_set_header Connection 'upgrade';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proxy_cache_bypass $http_upgrade;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Timeouts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proxy_connect_timeout 60s;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proxy_send_timeout 60s;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proxy_read_timeout 60s;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}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# Security headers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add_header X-Frame-Options "DENY" always;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add_header X-Content-Type-</w:t>
      </w:r>
      <w:r>
        <w:rPr>
          <w:rFonts w:ascii="Liberation Serif" w:hAnsi="Liberation Serif"/>
        </w:rPr>
        <w:t>Options "nosniff" always;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add_header X-XSS-Protection "1; mode=block" always;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add_header Referrer-Policy "strict-origin-when-cross-origin" always;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add_header Content-Security-Policy "default-src 'self'; script-src 'self'; style-src </w:t>
      </w:r>
      <w:r>
        <w:rPr>
          <w:rFonts w:ascii="Liberation Serif" w:hAnsi="Liberation Serif"/>
        </w:rPr>
        <w:t>'self' 'unsafe-inline';" always;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}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</w:t>
      </w:r>
    </w:p>
    <w:p w:rsidR="008B66C7" w:rsidRDefault="00FB533B">
      <w:pPr>
        <w:pStyle w:val="Heading3"/>
      </w:pPr>
      <w:bookmarkStart w:id="46" w:name="__RefHeading___Toc4683_495939082"/>
      <w:r>
        <w:rPr>
          <w:rStyle w:val="StrongEmphasis"/>
          <w:rFonts w:ascii="Liberation Serif" w:hAnsi="Liberation Serif"/>
        </w:rPr>
        <w:t>4.3 CI/CD Pipeline</w:t>
      </w:r>
      <w:bookmarkEnd w:id="46"/>
    </w:p>
    <w:p w:rsidR="008B66C7" w:rsidRDefault="00FB533B">
      <w:pPr>
        <w:pStyle w:val="Heading4"/>
      </w:pPr>
      <w:bookmarkStart w:id="47" w:name="__RefHeading___Toc4685_495939082"/>
      <w:r>
        <w:rPr>
          <w:rStyle w:val="StrongEmphasis"/>
          <w:rFonts w:ascii="Liberation Serif" w:hAnsi="Liberation Serif"/>
        </w:rPr>
        <w:t>4.3.1 Pipeline Architecture</w:t>
      </w:r>
      <w:bookmarkEnd w:id="47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continuous integration and deployment pipeline automates testing, building, and deployment: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Figure 4.1: CI/CD Pipeline Flow Diagram</w:t>
      </w:r>
    </w:p>
    <w:p w:rsidR="008B66C7" w:rsidRDefault="00FB533B">
      <w:pPr>
        <w:pStyle w:val="Textbody"/>
        <w:rPr>
          <w:rFonts w:ascii="Liberation Serif" w:hAnsi="Liberation Serif"/>
          <w:sz w:val="20"/>
          <w:szCs w:val="20"/>
        </w:rPr>
      </w:pPr>
      <w:r>
        <w:rPr>
          <w:rFonts w:ascii="Liberation Serif" w:hAnsi="Liberation Serif"/>
          <w:sz w:val="20"/>
          <w:szCs w:val="20"/>
        </w:rPr>
        <w:t>Code Commit → GitHub → Automated</w:t>
      </w:r>
      <w:r>
        <w:rPr>
          <w:rFonts w:ascii="Liberation Serif" w:hAnsi="Liberation Serif"/>
          <w:sz w:val="20"/>
          <w:szCs w:val="20"/>
        </w:rPr>
        <w:t xml:space="preserve"> Tests → Docker Build →</w:t>
      </w:r>
    </w:p>
    <w:p w:rsidR="008B66C7" w:rsidRDefault="00FB533B">
      <w:pPr>
        <w:pStyle w:val="Textbody"/>
        <w:rPr>
          <w:rFonts w:ascii="Liberation Serif" w:hAnsi="Liberation Serif"/>
          <w:sz w:val="20"/>
          <w:szCs w:val="20"/>
        </w:rPr>
      </w:pPr>
      <w:r>
        <w:rPr>
          <w:rFonts w:ascii="Liberation Serif" w:hAnsi="Liberation Serif"/>
          <w:sz w:val="20"/>
          <w:szCs w:val="20"/>
        </w:rPr>
        <w:t>Security Scan → Push to Registry → Deploy to Server →</w:t>
      </w:r>
    </w:p>
    <w:p w:rsidR="008B66C7" w:rsidRDefault="00FB533B">
      <w:pPr>
        <w:pStyle w:val="Textbody"/>
        <w:rPr>
          <w:rFonts w:ascii="Liberation Serif" w:hAnsi="Liberation Serif"/>
          <w:sz w:val="20"/>
          <w:szCs w:val="20"/>
        </w:rPr>
      </w:pPr>
      <w:r>
        <w:rPr>
          <w:rFonts w:ascii="Liberation Serif" w:hAnsi="Liberation Serif"/>
          <w:sz w:val="20"/>
          <w:szCs w:val="20"/>
        </w:rPr>
        <w:t>Health Check → Notify Team</w:t>
      </w:r>
    </w:p>
    <w:p w:rsidR="008B66C7" w:rsidRDefault="00FB533B">
      <w:pPr>
        <w:pStyle w:val="Heading4"/>
      </w:pPr>
      <w:bookmarkStart w:id="48" w:name="__RefHeading___Toc4687_495939082"/>
      <w:r>
        <w:rPr>
          <w:rStyle w:val="StrongEmphasis"/>
          <w:rFonts w:ascii="Liberation Serif" w:hAnsi="Liberation Serif"/>
        </w:rPr>
        <w:t>4.3.2 GitHub Actions Workflow</w:t>
      </w:r>
      <w:bookmarkEnd w:id="48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yaml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.github/workflows/deploy.yml - CI/CD Pipeline Configuration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name: Deploy to Production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on: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push: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</w:t>
      </w:r>
      <w:r>
        <w:rPr>
          <w:rFonts w:ascii="Liberation Serif" w:hAnsi="Liberation Serif"/>
        </w:rPr>
        <w:t>branches: [ main ]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pull_request: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branches: [ main ]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Environment variables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env: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REGISTRY: docker.io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IMAGE_NAME: worknexus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jobs: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# Test stage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test: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runs-on: ubuntu-latest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steps: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Checkout code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actions/chec</w:t>
      </w:r>
      <w:r>
        <w:rPr>
          <w:rFonts w:ascii="Liberation Serif" w:hAnsi="Liberation Serif"/>
        </w:rPr>
        <w:t>kout@v3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Setup Node.js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actions/setup-node@v3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node-version: '20'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cache: 'npm'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Install dependencies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run: npm ci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Run unit tests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run: </w:t>
      </w:r>
      <w:r>
        <w:rPr>
          <w:rFonts w:ascii="Liberation Serif" w:hAnsi="Liberation Serif"/>
        </w:rPr>
        <w:t>npm test -- --coverage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Upload coverage report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codecov/codecov-action@v3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# Build and scan stage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build-and-scan: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needs: 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runs-on: ubuntu-latest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steps: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Checkout code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</w:t>
      </w:r>
      <w:r>
        <w:rPr>
          <w:rFonts w:ascii="Liberation Serif" w:hAnsi="Liberation Serif"/>
        </w:rPr>
        <w:t>actions/checkout@v3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Set up Docker Buildx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docker/setup-buildx-action@v2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Login to Docker Hub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docker/login-action@v2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username: ${{ secrets.DOCKER_USERNAME }}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</w:t>
      </w:r>
      <w:r>
        <w:rPr>
          <w:rFonts w:ascii="Liberation Serif" w:hAnsi="Liberation Serif"/>
        </w:rPr>
        <w:t xml:space="preserve">   password: ${{ secrets.DOCKER_PASSWORD }}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Build and push frontend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docker/build-push-action@v4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context: ./frontend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push: true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tags: ${{ env.REGISTRY }}/${{ env.IMAGE_NAME </w:t>
      </w:r>
      <w:r>
        <w:rPr>
          <w:rFonts w:ascii="Liberation Serif" w:hAnsi="Liberation Serif"/>
        </w:rPr>
        <w:t>}}-frontend:latest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cache-from: type=gha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cache-to: type=gha,mode=max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Build and push backend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docker/build-push-action@v4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context: ./backend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push: true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tags: </w:t>
      </w:r>
      <w:r>
        <w:rPr>
          <w:rFonts w:ascii="Liberation Serif" w:hAnsi="Liberation Serif"/>
        </w:rPr>
        <w:t>${{ env.REGISTRY }}/${{ env.IMAGE_NAME }}-backend:latest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cache-from: type=gha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cache-to: type=gha,mode=max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Run security scan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aquasecurity/trivy-action@master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image-ref: '${{ env.</w:t>
      </w:r>
      <w:r>
        <w:rPr>
          <w:rFonts w:ascii="Liberation Serif" w:hAnsi="Liberation Serif"/>
        </w:rPr>
        <w:t>REGISTRY }}/${{ env.IMAGE_NAME }}-backend:latest'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format: 'sarif'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output: 'trivy-results.sarif'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Upload security scan results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github/codeql-action/upload-sarif@v2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sarif_file: 'tr</w:t>
      </w:r>
      <w:r>
        <w:rPr>
          <w:rFonts w:ascii="Liberation Serif" w:hAnsi="Liberation Serif"/>
        </w:rPr>
        <w:t>ivy-results.sarif'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# Deployment stage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deploy: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needs: build-and-scan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runs-on: ubuntu-latest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if: github.ref == 'refs/heads/main'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steps: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- name: Deploy to Oracle Cloud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uses: appleboy/ssh-action@v0.1.5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with: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host: ${{ secrets.SERVER_HOST }}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username: ubuntu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key: ${{ secrets.SSH_PRIVATE_KEY }}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script: |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Pull latest images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cd /opt/worknexus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docker-compose pull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  <w:r>
        <w:rPr>
          <w:rFonts w:ascii="Liberation Serif" w:hAnsi="Liberation Serif"/>
        </w:rPr>
        <w:t># Backup database before update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docker exec worknexus-db pg_dump -U $DB_USER $DB_NAME &gt; backup_$(date +%Y%m%d_%H%M%S).sql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Update containers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docker-compose up -d --build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Clean up </w:t>
      </w:r>
      <w:r>
        <w:rPr>
          <w:rFonts w:ascii="Liberation Serif" w:hAnsi="Liberation Serif"/>
        </w:rPr>
        <w:t>old images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docker image prune -f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Verify deployment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sleep 10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curl -f http://localhost:3000/health || exit 1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# Send notification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      echo "Deployment successful a</w:t>
      </w:r>
      <w:r>
        <w:rPr>
          <w:rFonts w:ascii="Liberation Serif" w:hAnsi="Liberation Serif"/>
        </w:rPr>
        <w:t>t $(date)"</w:t>
      </w:r>
    </w:p>
    <w:p w:rsidR="008B66C7" w:rsidRDefault="00FB533B">
      <w:pPr>
        <w:pStyle w:val="Heading3"/>
      </w:pPr>
      <w:bookmarkStart w:id="49" w:name="__RefHeading___Toc4689_495939082"/>
      <w:r>
        <w:rPr>
          <w:rStyle w:val="StrongEmphasis"/>
          <w:rFonts w:ascii="Liberation Serif" w:hAnsi="Liberation Serif"/>
        </w:rPr>
        <w:t>4.4 Monitoring and Maintenance</w:t>
      </w:r>
      <w:bookmarkEnd w:id="49"/>
    </w:p>
    <w:p w:rsidR="008B66C7" w:rsidRDefault="00FB533B">
      <w:pPr>
        <w:pStyle w:val="Heading4"/>
      </w:pPr>
      <w:bookmarkStart w:id="50" w:name="__RefHeading___Toc4691_495939082"/>
      <w:r>
        <w:rPr>
          <w:rStyle w:val="StrongEmphasis"/>
          <w:rFonts w:ascii="Liberation Serif" w:hAnsi="Liberation Serif"/>
        </w:rPr>
        <w:t>4.4.1 Health Monitoring Endpoints</w:t>
      </w:r>
      <w:bookmarkEnd w:id="50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4.4: Health Check Endpoints</w:t>
      </w:r>
    </w:p>
    <w:tbl>
      <w:tblPr>
        <w:tblW w:w="71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1"/>
        <w:gridCol w:w="959"/>
        <w:gridCol w:w="2139"/>
        <w:gridCol w:w="2629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Endpoint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Method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Response Format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/health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JSON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Overall system health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/metrics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Prometheus format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Performance metrics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/version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JSON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Application version info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/readiness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JSON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Service readiness status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4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ourceText"/>
                <w:rFonts w:ascii="Liberation Serif" w:hAnsi="Liberation Serif"/>
              </w:rPr>
              <w:t>/liveness</w:t>
            </w:r>
          </w:p>
        </w:tc>
        <w:tc>
          <w:tcPr>
            <w:tcW w:w="95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GET</w:t>
            </w:r>
          </w:p>
        </w:tc>
        <w:tc>
          <w:tcPr>
            <w:tcW w:w="213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JSON</w:t>
            </w:r>
          </w:p>
        </w:tc>
        <w:tc>
          <w:tcPr>
            <w:tcW w:w="26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Service liveness check</w:t>
            </w:r>
          </w:p>
        </w:tc>
      </w:tr>
    </w:tbl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Sample Health Check Implementation: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javascript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// healthcheck.js - Health monitoring endpoint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app.get('/health', (req, res) =&gt;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const</w:t>
      </w:r>
      <w:r>
        <w:rPr>
          <w:rFonts w:ascii="Liberation Serif" w:hAnsi="Liberation Serif"/>
        </w:rPr>
        <w:t xml:space="preserve"> healthcheck =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status: 'UP',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timestamp: new Date().toISOString(),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services: {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database: checkDatabase(),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memory: checkMemoryUsage(),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  disk: checkDiskSpace()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},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  version: process.env.npm_package_version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};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const </w:t>
      </w:r>
      <w:r>
        <w:rPr>
          <w:rFonts w:ascii="Liberation Serif" w:hAnsi="Liberation Serif"/>
        </w:rPr>
        <w:t>status = healthcheck.services.database.status === 'UP' ? 200 : 503;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res.status(status).json(healthcheck);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});</w:t>
      </w:r>
    </w:p>
    <w:p w:rsidR="008B66C7" w:rsidRDefault="00FB533B">
      <w:pPr>
        <w:pStyle w:val="Heading4"/>
      </w:pPr>
      <w:bookmarkStart w:id="51" w:name="__RefHeading___Toc4693_495939082"/>
      <w:r>
        <w:rPr>
          <w:rStyle w:val="StrongEmphasis"/>
          <w:rFonts w:ascii="Liberation Serif" w:hAnsi="Liberation Serif"/>
        </w:rPr>
        <w:t>4.4.2 Logging Strategy</w:t>
      </w:r>
      <w:bookmarkEnd w:id="51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4.5: Logging Configuration</w:t>
      </w:r>
    </w:p>
    <w:tbl>
      <w:tblPr>
        <w:tblW w:w="799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1"/>
        <w:gridCol w:w="957"/>
        <w:gridCol w:w="1195"/>
        <w:gridCol w:w="1947"/>
        <w:gridCol w:w="1953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 Type</w:t>
            </w:r>
          </w:p>
        </w:tc>
        <w:tc>
          <w:tcPr>
            <w:tcW w:w="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Tool</w:t>
            </w:r>
          </w:p>
        </w:tc>
        <w:tc>
          <w:tcPr>
            <w:tcW w:w="11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Retention</w:t>
            </w:r>
          </w:p>
        </w:tc>
        <w:tc>
          <w:tcPr>
            <w:tcW w:w="19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Storage</w:t>
            </w:r>
          </w:p>
        </w:tc>
        <w:tc>
          <w:tcPr>
            <w:tcW w:w="19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9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Application Logs</w:t>
            </w:r>
          </w:p>
        </w:tc>
        <w:tc>
          <w:tcPr>
            <w:tcW w:w="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Winston</w:t>
            </w:r>
          </w:p>
        </w:tc>
        <w:tc>
          <w:tcPr>
            <w:tcW w:w="11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30 days</w:t>
            </w:r>
          </w:p>
        </w:tc>
        <w:tc>
          <w:tcPr>
            <w:tcW w:w="19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File + </w:t>
            </w:r>
            <w:r>
              <w:rPr>
                <w:rFonts w:ascii="Liberation Serif" w:hAnsi="Liberation Serif"/>
              </w:rPr>
              <w:t>CloudWatch</w:t>
            </w:r>
          </w:p>
        </w:tc>
        <w:tc>
          <w:tcPr>
            <w:tcW w:w="19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Debugging, audit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9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Access Logs</w:t>
            </w:r>
          </w:p>
        </w:tc>
        <w:tc>
          <w:tcPr>
            <w:tcW w:w="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Nginx</w:t>
            </w:r>
          </w:p>
        </w:tc>
        <w:tc>
          <w:tcPr>
            <w:tcW w:w="11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14 days</w:t>
            </w:r>
          </w:p>
        </w:tc>
        <w:tc>
          <w:tcPr>
            <w:tcW w:w="19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Rotated files</w:t>
            </w:r>
          </w:p>
        </w:tc>
        <w:tc>
          <w:tcPr>
            <w:tcW w:w="19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Security analysis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9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Error Logs</w:t>
            </w:r>
          </w:p>
        </w:tc>
        <w:tc>
          <w:tcPr>
            <w:tcW w:w="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Sentry</w:t>
            </w:r>
          </w:p>
        </w:tc>
        <w:tc>
          <w:tcPr>
            <w:tcW w:w="11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90 days</w:t>
            </w:r>
          </w:p>
        </w:tc>
        <w:tc>
          <w:tcPr>
            <w:tcW w:w="19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Cloud service</w:t>
            </w:r>
          </w:p>
        </w:tc>
        <w:tc>
          <w:tcPr>
            <w:tcW w:w="19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Error tracking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19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Audit Logs</w:t>
            </w:r>
          </w:p>
        </w:tc>
        <w:tc>
          <w:tcPr>
            <w:tcW w:w="9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Custom</w:t>
            </w:r>
          </w:p>
        </w:tc>
        <w:tc>
          <w:tcPr>
            <w:tcW w:w="119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 year</w:t>
            </w:r>
          </w:p>
        </w:tc>
        <w:tc>
          <w:tcPr>
            <w:tcW w:w="19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Encrypted DB</w:t>
            </w:r>
          </w:p>
        </w:tc>
        <w:tc>
          <w:tcPr>
            <w:tcW w:w="19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Compliance</w:t>
            </w:r>
          </w:p>
        </w:tc>
      </w:tr>
    </w:tbl>
    <w:p w:rsidR="008B66C7" w:rsidRDefault="00FB533B">
      <w:pPr>
        <w:pStyle w:val="Heading4"/>
      </w:pPr>
      <w:bookmarkStart w:id="52" w:name="__RefHeading___Toc4695_495939082"/>
      <w:r>
        <w:rPr>
          <w:rStyle w:val="StrongEmphasis"/>
          <w:rFonts w:ascii="Liberation Serif" w:hAnsi="Liberation Serif"/>
        </w:rPr>
        <w:t>4.4.3 Backup Strategy</w:t>
      </w:r>
      <w:bookmarkEnd w:id="52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bash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# backup.sh - Automated Backup </w:t>
      </w:r>
      <w:r>
        <w:rPr>
          <w:rFonts w:ascii="Liberation Serif" w:hAnsi="Liberation Serif"/>
        </w:rPr>
        <w:t>Script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#!/bin/bash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BACKUP_DIR="/opt/backups"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DATE=$(date +%Y%m%d_%H%M%S)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Database backup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docker exec worknexus-db pg_dump -U $DB_USER $DB_NAME &gt;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$BACKUP_DIR/db_backup_$DATE.sql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Configuration backup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tar -czf $BACKUP_DIR/config_backup_$DATE.tar.gz </w:t>
      </w:r>
      <w:r>
        <w:rPr>
          <w:rFonts w:ascii="Liberation Serif" w:hAnsi="Liberation Serif"/>
        </w:rPr>
        <w:t>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/opt/worknexus/nginx/nginx.conf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/opt/worknexus/docker-compose.yml \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 /opt/worknexus/.env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Upload to cloud storage (optional)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aws s3 cp $BACKUP_DIR/db_backup_$DATE.sql s3://worknexus-backups/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aws s3 cp $BACKUP_DIR/config_backup_$DATE.tar.gz s3://</w:t>
      </w:r>
      <w:r>
        <w:rPr>
          <w:rFonts w:ascii="Liberation Serif" w:hAnsi="Liberation Serif"/>
        </w:rPr>
        <w:t>worknexus-backups/</w:t>
      </w:r>
    </w:p>
    <w:p w:rsidR="008B66C7" w:rsidRDefault="008B66C7">
      <w:pPr>
        <w:pStyle w:val="PreformattedText"/>
        <w:rPr>
          <w:rFonts w:ascii="Liberation Serif" w:hAnsi="Liberation Serif"/>
        </w:rPr>
      </w:pP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Cleanup old backups (keep 7 days)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find $BACKUP_DIR -name "*.sql" -mtime +7 -delete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find $BACKUP_DIR -name "*.tar.gz" -mtime +7 -delete</w:t>
      </w:r>
    </w:p>
    <w:p w:rsidR="008B66C7" w:rsidRDefault="00FB533B">
      <w:pPr>
        <w:pStyle w:val="Heading4"/>
      </w:pPr>
      <w:bookmarkStart w:id="53" w:name="__RefHeading___Toc4697_495939082"/>
      <w:r>
        <w:rPr>
          <w:rStyle w:val="StrongEmphasis"/>
          <w:rFonts w:ascii="Liberation Serif" w:hAnsi="Liberation Serif"/>
        </w:rPr>
        <w:t>4.4.4 Maintenance Schedule</w:t>
      </w:r>
      <w:bookmarkEnd w:id="53"/>
    </w:p>
    <w:p w:rsidR="008B66C7" w:rsidRDefault="00FB533B">
      <w:pPr>
        <w:pStyle w:val="Textbody"/>
      </w:pPr>
      <w:r>
        <w:rPr>
          <w:rStyle w:val="Emphasis"/>
          <w:rFonts w:ascii="Liberation Serif" w:hAnsi="Liberation Serif"/>
        </w:rPr>
        <w:t>Table 4.6: Maintenance Tasks Schedule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1253"/>
        <w:gridCol w:w="1256"/>
        <w:gridCol w:w="1783"/>
        <w:gridCol w:w="2421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Task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Frequency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Duration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Impact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Automation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SSL Renewal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90 days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5 minutes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Certbot auto-renew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Security Updates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Weekly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15 minutes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Brief restart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Unattended upgrades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Database Optimization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Monthly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30 minutes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Read-only mode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Scheduled job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Log Rotation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Daily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 minute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Logrotate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Backup Verification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Weekly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10 minutes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Automated script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6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</w:pPr>
            <w:r>
              <w:rPr>
                <w:rStyle w:val="StrongEmphasis"/>
                <w:rFonts w:ascii="Liberation Serif" w:hAnsi="Liberation Serif"/>
              </w:rPr>
              <w:t>Container Cleanup</w:t>
            </w:r>
          </w:p>
        </w:tc>
        <w:tc>
          <w:tcPr>
            <w:tcW w:w="125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Daily</w:t>
            </w:r>
          </w:p>
        </w:tc>
        <w:tc>
          <w:tcPr>
            <w:tcW w:w="1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 minutes</w:t>
            </w:r>
          </w:p>
        </w:tc>
        <w:tc>
          <w:tcPr>
            <w:tcW w:w="178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  <w:tc>
          <w:tcPr>
            <w:tcW w:w="2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Cron job</w:t>
            </w:r>
          </w:p>
        </w:tc>
      </w:tr>
    </w:tbl>
    <w:p w:rsidR="008B66C7" w:rsidRDefault="00FB533B">
      <w:pPr>
        <w:pStyle w:val="Heading3"/>
      </w:pPr>
      <w:bookmarkStart w:id="54" w:name="__RefHeading___Toc4699_495939082"/>
      <w:r>
        <w:rPr>
          <w:rStyle w:val="StrongEmphasis"/>
          <w:rFonts w:ascii="Liberation Serif" w:hAnsi="Liberation Serif"/>
        </w:rPr>
        <w:t>4.5 Disaster Recovery Plan</w:t>
      </w:r>
      <w:bookmarkEnd w:id="54"/>
    </w:p>
    <w:p w:rsidR="008B66C7" w:rsidRDefault="00FB533B">
      <w:pPr>
        <w:pStyle w:val="Heading4"/>
      </w:pPr>
      <w:bookmarkStart w:id="55" w:name="__RefHeading___Toc4701_495939082"/>
      <w:r>
        <w:rPr>
          <w:rStyle w:val="StrongEmphasis"/>
          <w:rFonts w:ascii="Liberation Serif" w:hAnsi="Liberation Serif"/>
        </w:rPr>
        <w:t>4.5.1 Recovery Procedures</w:t>
      </w:r>
      <w:bookmarkEnd w:id="55"/>
    </w:p>
    <w:p w:rsidR="008B66C7" w:rsidRDefault="00FB533B">
      <w:pPr>
        <w:pStyle w:val="Textbody"/>
        <w:numPr>
          <w:ilvl w:val="0"/>
          <w:numId w:val="65"/>
        </w:numPr>
      </w:pPr>
      <w:r>
        <w:rPr>
          <w:rStyle w:val="StrongEmphasis"/>
          <w:rFonts w:ascii="Liberation Serif" w:hAnsi="Liberation Serif"/>
        </w:rPr>
        <w:t>Database Corruption</w:t>
      </w:r>
      <w:r>
        <w:rPr>
          <w:rFonts w:ascii="Liberation Serif" w:hAnsi="Liberation Serif"/>
        </w:rPr>
        <w:t>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bash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Restore from latest backup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cat latest_backup.sql | docker exec -i</w:t>
      </w:r>
      <w:r>
        <w:rPr>
          <w:rFonts w:ascii="Liberation Serif" w:hAnsi="Liberation Serif"/>
        </w:rPr>
        <w:t xml:space="preserve"> worknexus-db psql -U $DB_USER $DB_NAME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Container Failure</w:t>
      </w:r>
      <w:r>
        <w:rPr>
          <w:rFonts w:ascii="Liberation Serif" w:hAnsi="Liberation Serif"/>
        </w:rPr>
        <w:t>:</w:t>
      </w:r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bash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# Restart all services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cd /opt/worknexus</w:t>
      </w:r>
    </w:p>
    <w:p w:rsidR="008B66C7" w:rsidRDefault="00FB533B"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  <w:t>docker-compose down</w:t>
      </w:r>
    </w:p>
    <w:p w:rsidR="008B66C7" w:rsidRDefault="00FB533B">
      <w:pPr>
        <w:pStyle w:val="PreformattedText"/>
        <w:spacing w:after="283"/>
        <w:rPr>
          <w:rFonts w:ascii="Liberation Serif" w:hAnsi="Liberation Serif"/>
        </w:rPr>
      </w:pPr>
      <w:r>
        <w:rPr>
          <w:rFonts w:ascii="Liberation Serif" w:hAnsi="Liberation Serif"/>
        </w:rPr>
        <w:t>docker-compose up -d</w:t>
      </w:r>
    </w:p>
    <w:p w:rsidR="008B66C7" w:rsidRDefault="00FB533B">
      <w:pPr>
        <w:pStyle w:val="Textbody"/>
        <w:numPr>
          <w:ilvl w:val="0"/>
          <w:numId w:val="67"/>
        </w:numPr>
        <w:ind w:left="0" w:firstLine="0"/>
      </w:pPr>
      <w:r>
        <w:rPr>
          <w:rStyle w:val="StrongEmphasis"/>
          <w:rFonts w:ascii="Liberation Serif" w:hAnsi="Liberation Serif"/>
        </w:rPr>
        <w:t>Server Failure</w:t>
      </w:r>
      <w:r>
        <w:rPr>
          <w:rFonts w:ascii="Liberation Serif" w:hAnsi="Liberation Serif"/>
        </w:rPr>
        <w:t>:</w:t>
      </w:r>
    </w:p>
    <w:p w:rsidR="008B66C7" w:rsidRDefault="00FB533B">
      <w:pPr>
        <w:pStyle w:val="Textbody"/>
        <w:numPr>
          <w:ilvl w:val="1"/>
          <w:numId w:val="66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Provision new Oracle Cloud instance</w:t>
      </w:r>
    </w:p>
    <w:p w:rsidR="008B66C7" w:rsidRDefault="00FB533B">
      <w:pPr>
        <w:pStyle w:val="Textbody"/>
        <w:numPr>
          <w:ilvl w:val="1"/>
          <w:numId w:val="66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Restore from S3 backups</w:t>
      </w:r>
    </w:p>
    <w:p w:rsidR="008B66C7" w:rsidRDefault="00FB533B">
      <w:pPr>
        <w:pStyle w:val="Textbody"/>
        <w:numPr>
          <w:ilvl w:val="1"/>
          <w:numId w:val="66"/>
        </w:numPr>
        <w:rPr>
          <w:rFonts w:ascii="Liberation Serif" w:hAnsi="Liberation Serif"/>
        </w:rPr>
      </w:pPr>
      <w:r>
        <w:rPr>
          <w:rFonts w:ascii="Liberation Serif" w:hAnsi="Liberation Serif"/>
        </w:rPr>
        <w:t>Update DNS records</w:t>
      </w:r>
    </w:p>
    <w:p w:rsidR="008B66C7" w:rsidRDefault="00FB533B">
      <w:pPr>
        <w:pStyle w:val="Heading4"/>
      </w:pPr>
      <w:bookmarkStart w:id="56" w:name="__RefHeading___Toc4703_495939082"/>
      <w:r>
        <w:rPr>
          <w:rStyle w:val="StrongEmphasis"/>
          <w:rFonts w:ascii="Liberation Serif" w:hAnsi="Liberation Serif"/>
        </w:rPr>
        <w:t xml:space="preserve">4.5.2 Recovery </w:t>
      </w:r>
      <w:r>
        <w:rPr>
          <w:rStyle w:val="StrongEmphasis"/>
          <w:rFonts w:ascii="Liberation Serif" w:hAnsi="Liberation Serif"/>
        </w:rPr>
        <w:t>Time Objectives</w:t>
      </w:r>
      <w:bookmarkEnd w:id="56"/>
    </w:p>
    <w:tbl>
      <w:tblPr>
        <w:tblW w:w="906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6"/>
        <w:gridCol w:w="3462"/>
        <w:gridCol w:w="3557"/>
      </w:tblGrid>
      <w:tr w:rsidR="008B66C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4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Scenario</w:t>
            </w:r>
          </w:p>
        </w:tc>
        <w:tc>
          <w:tcPr>
            <w:tcW w:w="346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RTO (Recovery Time Objective)</w:t>
            </w:r>
          </w:p>
        </w:tc>
        <w:tc>
          <w:tcPr>
            <w:tcW w:w="35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Heading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RPO (Recovery Point Objective)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04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Database failure</w:t>
            </w:r>
          </w:p>
        </w:tc>
        <w:tc>
          <w:tcPr>
            <w:tcW w:w="346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15 minutes</w:t>
            </w:r>
          </w:p>
        </w:tc>
        <w:tc>
          <w:tcPr>
            <w:tcW w:w="35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 hour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04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Application failure</w:t>
            </w:r>
          </w:p>
        </w:tc>
        <w:tc>
          <w:tcPr>
            <w:tcW w:w="346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5 minutes</w:t>
            </w:r>
          </w:p>
        </w:tc>
        <w:tc>
          <w:tcPr>
            <w:tcW w:w="35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None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04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Server failure</w:t>
            </w:r>
          </w:p>
        </w:tc>
        <w:tc>
          <w:tcPr>
            <w:tcW w:w="346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1 hour</w:t>
            </w:r>
          </w:p>
        </w:tc>
        <w:tc>
          <w:tcPr>
            <w:tcW w:w="35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24 hours</w:t>
            </w:r>
          </w:p>
        </w:tc>
      </w:tr>
      <w:tr w:rsidR="008B66C7">
        <w:tblPrEx>
          <w:tblCellMar>
            <w:top w:w="0" w:type="dxa"/>
            <w:bottom w:w="0" w:type="dxa"/>
          </w:tblCellMar>
        </w:tblPrEx>
        <w:tc>
          <w:tcPr>
            <w:tcW w:w="204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 center failure</w:t>
            </w:r>
          </w:p>
        </w:tc>
        <w:tc>
          <w:tcPr>
            <w:tcW w:w="346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4 hours</w:t>
            </w:r>
          </w:p>
        </w:tc>
        <w:tc>
          <w:tcPr>
            <w:tcW w:w="355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8B66C7" w:rsidRDefault="00FB533B">
            <w:pPr>
              <w:pStyle w:val="TableContents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24 hours</w:t>
            </w:r>
          </w:p>
        </w:tc>
      </w:tr>
    </w:tbl>
    <w:p w:rsidR="008B66C7" w:rsidRDefault="008B66C7">
      <w:pPr>
        <w:pStyle w:val="Heading2"/>
      </w:pPr>
    </w:p>
    <w:p w:rsidR="008B66C7" w:rsidRDefault="00FB533B">
      <w:pPr>
        <w:pStyle w:val="Heading2"/>
      </w:pPr>
      <w:bookmarkStart w:id="57" w:name="__RefHeading___Toc11488_4286134690"/>
      <w:r>
        <w:rPr>
          <w:rStyle w:val="StrongEmphasis"/>
          <w:rFonts w:ascii="Liberation Serif" w:hAnsi="Liberation Serif"/>
          <w:b/>
          <w:bCs/>
        </w:rPr>
        <w:t>5. Testing Strategy</w:t>
      </w:r>
      <w:bookmarkEnd w:id="57"/>
    </w:p>
    <w:p w:rsidR="008B66C7" w:rsidRDefault="00FB533B">
      <w:pPr>
        <w:pStyle w:val="Heading3"/>
      </w:pPr>
      <w:bookmarkStart w:id="58" w:name="__RefHeading___Toc11490_4286134690"/>
      <w:r>
        <w:rPr>
          <w:rStyle w:val="StrongEmphasis"/>
          <w:rFonts w:ascii="Liberation Serif" w:hAnsi="Liberation Serif"/>
          <w:b/>
          <w:bCs/>
        </w:rPr>
        <w:t xml:space="preserve">5.1 </w:t>
      </w:r>
      <w:r>
        <w:rPr>
          <w:rStyle w:val="StrongEmphasis"/>
          <w:rFonts w:ascii="Liberation Serif" w:hAnsi="Liberation Serif"/>
          <w:b/>
          <w:bCs/>
        </w:rPr>
        <w:t>Testing Approach</w:t>
      </w:r>
      <w:bookmarkEnd w:id="58"/>
    </w:p>
    <w:p w:rsidR="008B66C7" w:rsidRDefault="00FB533B">
      <w:pPr>
        <w:pStyle w:val="Textbody"/>
        <w:rPr>
          <w:rFonts w:ascii="Liberation Serif" w:hAnsi="Liberation Serif"/>
        </w:rPr>
      </w:pPr>
      <w:r>
        <w:rPr>
          <w:rFonts w:ascii="Liberation Serif" w:hAnsi="Liberation Serif"/>
        </w:rPr>
        <w:t>The testing strategy follows the testing pyramid with emphasis on automated testing at all levels: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Testing Levels:</w:t>
      </w:r>
    </w:p>
    <w:p w:rsidR="008B66C7" w:rsidRDefault="00FB533B">
      <w:pPr>
        <w:pStyle w:val="Textbody"/>
        <w:numPr>
          <w:ilvl w:val="0"/>
          <w:numId w:val="68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Unit Testing</w:t>
      </w:r>
      <w:r>
        <w:rPr>
          <w:rFonts w:ascii="Liberation Serif" w:hAnsi="Liberation Serif"/>
        </w:rPr>
        <w:t>: Individual components and functions</w:t>
      </w:r>
    </w:p>
    <w:p w:rsidR="008B66C7" w:rsidRDefault="00FB533B">
      <w:pPr>
        <w:pStyle w:val="Textbody"/>
        <w:numPr>
          <w:ilvl w:val="0"/>
          <w:numId w:val="30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Integration Testing</w:t>
      </w:r>
      <w:r>
        <w:rPr>
          <w:rFonts w:ascii="Liberation Serif" w:hAnsi="Liberation Serif"/>
        </w:rPr>
        <w:t>: Component interactions and API endpoints</w:t>
      </w:r>
    </w:p>
    <w:p w:rsidR="008B66C7" w:rsidRDefault="00FB533B">
      <w:pPr>
        <w:pStyle w:val="Textbody"/>
        <w:numPr>
          <w:ilvl w:val="0"/>
          <w:numId w:val="30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 xml:space="preserve">End-to-End </w:t>
      </w:r>
      <w:r>
        <w:rPr>
          <w:rStyle w:val="StrongEmphasis"/>
          <w:rFonts w:ascii="Liberation Serif" w:hAnsi="Liberation Serif"/>
        </w:rPr>
        <w:t>Testing</w:t>
      </w:r>
      <w:r>
        <w:rPr>
          <w:rFonts w:ascii="Liberation Serif" w:hAnsi="Liberation Serif"/>
        </w:rPr>
        <w:t>: Complete user workflows</w:t>
      </w:r>
    </w:p>
    <w:p w:rsidR="008B66C7" w:rsidRDefault="00FB533B">
      <w:pPr>
        <w:pStyle w:val="Textbody"/>
        <w:numPr>
          <w:ilvl w:val="0"/>
          <w:numId w:val="30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Performance Testing</w:t>
      </w:r>
      <w:r>
        <w:rPr>
          <w:rFonts w:ascii="Liberation Serif" w:hAnsi="Liberation Serif"/>
        </w:rPr>
        <w:t>: System load and response times</w:t>
      </w:r>
    </w:p>
    <w:p w:rsidR="008B66C7" w:rsidRDefault="00FB533B">
      <w:pPr>
        <w:pStyle w:val="Textbody"/>
        <w:numPr>
          <w:ilvl w:val="0"/>
          <w:numId w:val="30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Security Testing</w:t>
      </w:r>
      <w:r>
        <w:rPr>
          <w:rFonts w:ascii="Liberation Serif" w:hAnsi="Liberation Serif"/>
        </w:rPr>
        <w:t>: Vulnerability assessment and penetration testing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Test Automation Tools:</w:t>
      </w:r>
    </w:p>
    <w:p w:rsidR="008B66C7" w:rsidRDefault="00FB533B">
      <w:pPr>
        <w:pStyle w:val="Textbody"/>
        <w:numPr>
          <w:ilvl w:val="0"/>
          <w:numId w:val="69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Jest</w:t>
      </w:r>
      <w:r>
        <w:rPr>
          <w:rFonts w:ascii="Liberation Serif" w:hAnsi="Liberation Serif"/>
        </w:rPr>
        <w:t>: Unit and integration testing</w:t>
      </w:r>
    </w:p>
    <w:p w:rsidR="008B66C7" w:rsidRDefault="00FB533B">
      <w:pPr>
        <w:pStyle w:val="Textbody"/>
        <w:numPr>
          <w:ilvl w:val="0"/>
          <w:numId w:val="31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React Testing Library</w:t>
      </w:r>
      <w:r>
        <w:rPr>
          <w:rFonts w:ascii="Liberation Serif" w:hAnsi="Liberation Serif"/>
        </w:rPr>
        <w:t>: Component testing</w:t>
      </w:r>
    </w:p>
    <w:p w:rsidR="008B66C7" w:rsidRDefault="00FB533B">
      <w:pPr>
        <w:pStyle w:val="Textbody"/>
        <w:numPr>
          <w:ilvl w:val="0"/>
          <w:numId w:val="31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Super</w:t>
      </w:r>
      <w:r>
        <w:rPr>
          <w:rStyle w:val="StrongEmphasis"/>
          <w:rFonts w:ascii="Liberation Serif" w:hAnsi="Liberation Serif"/>
        </w:rPr>
        <w:t>test</w:t>
      </w:r>
      <w:r>
        <w:rPr>
          <w:rFonts w:ascii="Liberation Serif" w:hAnsi="Liberation Serif"/>
        </w:rPr>
        <w:t>: API endpoint testing</w:t>
      </w:r>
    </w:p>
    <w:p w:rsidR="008B66C7" w:rsidRDefault="00FB533B">
      <w:pPr>
        <w:pStyle w:val="Textbody"/>
        <w:numPr>
          <w:ilvl w:val="0"/>
          <w:numId w:val="31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Cypress</w:t>
      </w:r>
      <w:r>
        <w:rPr>
          <w:rFonts w:ascii="Liberation Serif" w:hAnsi="Liberation Serif"/>
        </w:rPr>
        <w:t>: End-to-end testing</w:t>
      </w:r>
    </w:p>
    <w:p w:rsidR="008B66C7" w:rsidRDefault="00FB533B">
      <w:pPr>
        <w:pStyle w:val="Textbody"/>
        <w:numPr>
          <w:ilvl w:val="0"/>
          <w:numId w:val="31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Lighthouse</w:t>
      </w:r>
      <w:r>
        <w:rPr>
          <w:rFonts w:ascii="Liberation Serif" w:hAnsi="Liberation Serif"/>
        </w:rPr>
        <w:t>: Performance auditing</w:t>
      </w:r>
    </w:p>
    <w:p w:rsidR="008B66C7" w:rsidRDefault="00FB533B">
      <w:pPr>
        <w:pStyle w:val="Heading3"/>
      </w:pPr>
      <w:bookmarkStart w:id="59" w:name="__RefHeading___Toc11492_4286134690"/>
      <w:r>
        <w:rPr>
          <w:rStyle w:val="StrongEmphasis"/>
          <w:rFonts w:ascii="Liberation Serif" w:hAnsi="Liberation Serif"/>
          <w:b/>
          <w:bCs/>
        </w:rPr>
        <w:t>5.2 Test Cases</w:t>
      </w:r>
      <w:bookmarkEnd w:id="59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Authentication Test Cases:</w:t>
      </w:r>
    </w:p>
    <w:p w:rsidR="008B66C7" w:rsidRDefault="00FB533B">
      <w:pPr>
        <w:pStyle w:val="Textbody"/>
        <w:numPr>
          <w:ilvl w:val="0"/>
          <w:numId w:val="7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Valid user login with correct credentials</w:t>
      </w:r>
    </w:p>
    <w:p w:rsidR="008B66C7" w:rsidRDefault="00FB533B">
      <w:pPr>
        <w:pStyle w:val="Textbody"/>
        <w:numPr>
          <w:ilvl w:val="0"/>
          <w:numId w:val="3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Invalid login attempts with wrong credentials</w:t>
      </w:r>
    </w:p>
    <w:p w:rsidR="008B66C7" w:rsidRDefault="00FB533B">
      <w:pPr>
        <w:pStyle w:val="Textbody"/>
        <w:numPr>
          <w:ilvl w:val="0"/>
          <w:numId w:val="3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Password reset functionality</w:t>
      </w:r>
    </w:p>
    <w:p w:rsidR="008B66C7" w:rsidRDefault="00FB533B">
      <w:pPr>
        <w:pStyle w:val="Textbody"/>
        <w:numPr>
          <w:ilvl w:val="0"/>
          <w:numId w:val="3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Session t</w:t>
      </w:r>
      <w:r>
        <w:rPr>
          <w:rFonts w:ascii="Liberation Serif" w:hAnsi="Liberation Serif"/>
        </w:rPr>
        <w:t>imeout and automatic logout</w:t>
      </w:r>
    </w:p>
    <w:p w:rsidR="008B66C7" w:rsidRDefault="00FB533B">
      <w:pPr>
        <w:pStyle w:val="Textbody"/>
        <w:numPr>
          <w:ilvl w:val="0"/>
          <w:numId w:val="3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Concurrent session management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Employee Management Test Cases:</w:t>
      </w:r>
    </w:p>
    <w:p w:rsidR="008B66C7" w:rsidRDefault="00FB533B">
      <w:pPr>
        <w:pStyle w:val="Textbody"/>
        <w:numPr>
          <w:ilvl w:val="0"/>
          <w:numId w:val="7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Create new employee with valid data</w:t>
      </w:r>
    </w:p>
    <w:p w:rsidR="008B66C7" w:rsidRDefault="00FB533B">
      <w:pPr>
        <w:pStyle w:val="Textbody"/>
        <w:numPr>
          <w:ilvl w:val="0"/>
          <w:numId w:val="3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Update employee information</w:t>
      </w:r>
    </w:p>
    <w:p w:rsidR="008B66C7" w:rsidRDefault="00FB533B">
      <w:pPr>
        <w:pStyle w:val="Textbody"/>
        <w:numPr>
          <w:ilvl w:val="0"/>
          <w:numId w:val="3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Department assignment validation</w:t>
      </w:r>
    </w:p>
    <w:p w:rsidR="008B66C7" w:rsidRDefault="00FB533B">
      <w:pPr>
        <w:pStyle w:val="Textbody"/>
        <w:numPr>
          <w:ilvl w:val="0"/>
          <w:numId w:val="3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Employee deactivation and reactivation</w:t>
      </w:r>
    </w:p>
    <w:p w:rsidR="008B66C7" w:rsidRDefault="00FB533B">
      <w:pPr>
        <w:pStyle w:val="Textbody"/>
        <w:numPr>
          <w:ilvl w:val="0"/>
          <w:numId w:val="3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Search and filter </w:t>
      </w:r>
      <w:r>
        <w:rPr>
          <w:rFonts w:ascii="Liberation Serif" w:hAnsi="Liberation Serif"/>
        </w:rPr>
        <w:t>functionality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Project Management Test Cases:</w:t>
      </w:r>
    </w:p>
    <w:p w:rsidR="008B66C7" w:rsidRDefault="00FB533B">
      <w:pPr>
        <w:pStyle w:val="Textbody"/>
        <w:numPr>
          <w:ilvl w:val="0"/>
          <w:numId w:val="7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Create project with all required fields</w:t>
      </w:r>
    </w:p>
    <w:p w:rsidR="008B66C7" w:rsidRDefault="00FB533B">
      <w:pPr>
        <w:pStyle w:val="Textbody"/>
        <w:numPr>
          <w:ilvl w:val="0"/>
          <w:numId w:val="3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Assign team members to projects</w:t>
      </w:r>
    </w:p>
    <w:p w:rsidR="008B66C7" w:rsidRDefault="00FB533B">
      <w:pPr>
        <w:pStyle w:val="Textbody"/>
        <w:numPr>
          <w:ilvl w:val="0"/>
          <w:numId w:val="3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Project status transitions</w:t>
      </w:r>
    </w:p>
    <w:p w:rsidR="008B66C7" w:rsidRDefault="00FB533B">
      <w:pPr>
        <w:pStyle w:val="Textbody"/>
        <w:numPr>
          <w:ilvl w:val="0"/>
          <w:numId w:val="3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Budget validation and alerts</w:t>
      </w:r>
    </w:p>
    <w:p w:rsidR="008B66C7" w:rsidRDefault="00FB533B">
      <w:pPr>
        <w:pStyle w:val="Textbody"/>
        <w:numPr>
          <w:ilvl w:val="0"/>
          <w:numId w:val="3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Timeline scheduling constraints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Task Management Test Cases:</w:t>
      </w:r>
    </w:p>
    <w:p w:rsidR="008B66C7" w:rsidRDefault="00FB533B">
      <w:pPr>
        <w:pStyle w:val="Textbody"/>
        <w:numPr>
          <w:ilvl w:val="0"/>
          <w:numId w:val="7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Task creation and assig</w:t>
      </w:r>
      <w:r>
        <w:rPr>
          <w:rFonts w:ascii="Liberation Serif" w:hAnsi="Liberation Serif"/>
        </w:rPr>
        <w:t>nment</w:t>
      </w:r>
    </w:p>
    <w:p w:rsidR="008B66C7" w:rsidRDefault="00FB533B">
      <w:pPr>
        <w:pStyle w:val="Textbody"/>
        <w:numPr>
          <w:ilvl w:val="0"/>
          <w:numId w:val="3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Time logging with validation</w:t>
      </w:r>
    </w:p>
    <w:p w:rsidR="008B66C7" w:rsidRDefault="00FB533B">
      <w:pPr>
        <w:pStyle w:val="Textbody"/>
        <w:numPr>
          <w:ilvl w:val="0"/>
          <w:numId w:val="3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Task status updates</w:t>
      </w:r>
    </w:p>
    <w:p w:rsidR="008B66C7" w:rsidRDefault="00FB533B">
      <w:pPr>
        <w:pStyle w:val="Textbody"/>
        <w:numPr>
          <w:ilvl w:val="0"/>
          <w:numId w:val="3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Priority and deadline management</w:t>
      </w:r>
    </w:p>
    <w:p w:rsidR="008B66C7" w:rsidRDefault="00FB533B">
      <w:pPr>
        <w:pStyle w:val="Textbody"/>
        <w:numPr>
          <w:ilvl w:val="0"/>
          <w:numId w:val="3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Task dependencies and relationships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Payroll Test Cases:</w:t>
      </w:r>
    </w:p>
    <w:p w:rsidR="008B66C7" w:rsidRDefault="00FB533B">
      <w:pPr>
        <w:pStyle w:val="Textbody"/>
        <w:numPr>
          <w:ilvl w:val="0"/>
          <w:numId w:val="7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Hourly rate calculation accuracy</w:t>
      </w:r>
    </w:p>
    <w:p w:rsidR="008B66C7" w:rsidRDefault="00FB533B">
      <w:pPr>
        <w:pStyle w:val="Textbody"/>
        <w:numPr>
          <w:ilvl w:val="0"/>
          <w:numId w:val="3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Fixed salary proration</w:t>
      </w:r>
    </w:p>
    <w:p w:rsidR="008B66C7" w:rsidRDefault="00FB533B">
      <w:pPr>
        <w:pStyle w:val="Textbody"/>
        <w:numPr>
          <w:ilvl w:val="0"/>
          <w:numId w:val="3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Revenue share percentage calculations</w:t>
      </w:r>
    </w:p>
    <w:p w:rsidR="008B66C7" w:rsidRDefault="00FB533B">
      <w:pPr>
        <w:pStyle w:val="Textbody"/>
        <w:numPr>
          <w:ilvl w:val="0"/>
          <w:numId w:val="3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Payroll report </w:t>
      </w:r>
      <w:r>
        <w:rPr>
          <w:rFonts w:ascii="Liberation Serif" w:hAnsi="Liberation Serif"/>
        </w:rPr>
        <w:t>generation</w:t>
      </w:r>
    </w:p>
    <w:p w:rsidR="008B66C7" w:rsidRDefault="00FB533B">
      <w:pPr>
        <w:pStyle w:val="Textbody"/>
        <w:numPr>
          <w:ilvl w:val="0"/>
          <w:numId w:val="3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 export functionality</w:t>
      </w:r>
    </w:p>
    <w:p w:rsidR="008B66C7" w:rsidRDefault="00FB533B">
      <w:pPr>
        <w:pStyle w:val="Heading3"/>
      </w:pPr>
      <w:bookmarkStart w:id="60" w:name="__RefHeading___Toc11494_4286134690"/>
      <w:r>
        <w:rPr>
          <w:rStyle w:val="StrongEmphasis"/>
          <w:rFonts w:ascii="Liberation Serif" w:hAnsi="Liberation Serif"/>
          <w:b/>
          <w:bCs/>
        </w:rPr>
        <w:t>5.3 Performance Testing</w:t>
      </w:r>
      <w:bookmarkEnd w:id="60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Load Testing Scenarios:</w:t>
      </w:r>
    </w:p>
    <w:p w:rsidR="008B66C7" w:rsidRDefault="00FB533B">
      <w:pPr>
        <w:pStyle w:val="Textbody"/>
        <w:numPr>
          <w:ilvl w:val="0"/>
          <w:numId w:val="75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Concurrent User Login</w:t>
      </w:r>
      <w:r>
        <w:rPr>
          <w:rFonts w:ascii="Liberation Serif" w:hAnsi="Liberation Serif"/>
        </w:rPr>
        <w:t>: 50+ users logging in simultaneously</w:t>
      </w:r>
    </w:p>
    <w:p w:rsidR="008B66C7" w:rsidRDefault="00FB533B">
      <w:pPr>
        <w:pStyle w:val="Textbody"/>
        <w:numPr>
          <w:ilvl w:val="0"/>
          <w:numId w:val="37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Dashboard Loading</w:t>
      </w:r>
      <w:r>
        <w:rPr>
          <w:rFonts w:ascii="Liberation Serif" w:hAnsi="Liberation Serif"/>
        </w:rPr>
        <w:t>: Multiple users accessing dashboards</w:t>
      </w:r>
    </w:p>
    <w:p w:rsidR="008B66C7" w:rsidRDefault="00FB533B">
      <w:pPr>
        <w:pStyle w:val="Textbody"/>
        <w:numPr>
          <w:ilvl w:val="0"/>
          <w:numId w:val="37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Report Generation</w:t>
      </w:r>
      <w:r>
        <w:rPr>
          <w:rFonts w:ascii="Liberation Serif" w:hAnsi="Liberation Serif"/>
        </w:rPr>
        <w:t>: Payroll report generation under load</w:t>
      </w:r>
    </w:p>
    <w:p w:rsidR="008B66C7" w:rsidRDefault="00FB533B">
      <w:pPr>
        <w:pStyle w:val="Textbody"/>
        <w:numPr>
          <w:ilvl w:val="0"/>
          <w:numId w:val="37"/>
        </w:numPr>
        <w:tabs>
          <w:tab w:val="left" w:pos="709"/>
        </w:tabs>
      </w:pPr>
      <w:r>
        <w:rPr>
          <w:rStyle w:val="StrongEmphasis"/>
          <w:rFonts w:ascii="Liberation Serif" w:hAnsi="Liberation Serif"/>
        </w:rPr>
        <w:t>Data Export</w:t>
      </w:r>
      <w:r>
        <w:rPr>
          <w:rFonts w:ascii="Liberation Serif" w:hAnsi="Liberation Serif"/>
        </w:rPr>
        <w:t>: CSV/PDF export with large datasets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Performance Benchmarks:</w:t>
      </w:r>
    </w:p>
    <w:p w:rsidR="008B66C7" w:rsidRDefault="00FB533B">
      <w:pPr>
        <w:pStyle w:val="Textbody"/>
        <w:numPr>
          <w:ilvl w:val="0"/>
          <w:numId w:val="7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Page load time: &lt; 3 seconds</w:t>
      </w:r>
    </w:p>
    <w:p w:rsidR="008B66C7" w:rsidRDefault="00FB533B">
      <w:pPr>
        <w:pStyle w:val="Textbody"/>
        <w:numPr>
          <w:ilvl w:val="0"/>
          <w:numId w:val="3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API response time: &lt; 500ms for 95% of requests</w:t>
      </w:r>
    </w:p>
    <w:p w:rsidR="008B66C7" w:rsidRDefault="00FB533B">
      <w:pPr>
        <w:pStyle w:val="Textbody"/>
        <w:numPr>
          <w:ilvl w:val="0"/>
          <w:numId w:val="3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Database query time: &lt; 100ms for common queries</w:t>
      </w:r>
    </w:p>
    <w:p w:rsidR="008B66C7" w:rsidRDefault="00FB533B">
      <w:pPr>
        <w:pStyle w:val="Textbody"/>
        <w:numPr>
          <w:ilvl w:val="0"/>
          <w:numId w:val="3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Concurrent users: Support for 50+ simultaneous users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Optimiza</w:t>
      </w:r>
      <w:r>
        <w:rPr>
          <w:rStyle w:val="StrongEmphasis"/>
          <w:rFonts w:ascii="Liberation Serif" w:hAnsi="Liberation Serif"/>
        </w:rPr>
        <w:t>tion Strategies:</w:t>
      </w:r>
    </w:p>
    <w:p w:rsidR="008B66C7" w:rsidRDefault="00FB533B">
      <w:pPr>
        <w:pStyle w:val="Textbody"/>
        <w:numPr>
          <w:ilvl w:val="0"/>
          <w:numId w:val="77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Database query optimization with indexes</w:t>
      </w:r>
    </w:p>
    <w:p w:rsidR="008B66C7" w:rsidRDefault="00FB533B">
      <w:pPr>
        <w:pStyle w:val="Textbody"/>
        <w:numPr>
          <w:ilvl w:val="0"/>
          <w:numId w:val="3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Frontend code splitting and lazy loading</w:t>
      </w:r>
    </w:p>
    <w:p w:rsidR="008B66C7" w:rsidRDefault="00FB533B">
      <w:pPr>
        <w:pStyle w:val="Textbody"/>
        <w:numPr>
          <w:ilvl w:val="0"/>
          <w:numId w:val="3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API response caching</w:t>
      </w:r>
    </w:p>
    <w:p w:rsidR="008B66C7" w:rsidRDefault="00FB533B">
      <w:pPr>
        <w:pStyle w:val="Textbody"/>
        <w:numPr>
          <w:ilvl w:val="0"/>
          <w:numId w:val="3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CDN for static assets</w:t>
      </w:r>
    </w:p>
    <w:p w:rsidR="008B66C7" w:rsidRDefault="00FB533B">
      <w:pPr>
        <w:pStyle w:val="Textbody"/>
        <w:numPr>
          <w:ilvl w:val="0"/>
          <w:numId w:val="3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Database connection pooling</w:t>
      </w:r>
    </w:p>
    <w:p w:rsidR="008B66C7" w:rsidRDefault="008B66C7">
      <w:pPr>
        <w:pStyle w:val="HorizontalLine"/>
        <w:rPr>
          <w:rFonts w:ascii="Liberation Serif" w:hAnsi="Liberation Serif"/>
        </w:rPr>
      </w:pPr>
    </w:p>
    <w:p w:rsidR="008B66C7" w:rsidRDefault="00FB533B">
      <w:pPr>
        <w:pStyle w:val="Heading2"/>
      </w:pPr>
      <w:bookmarkStart w:id="61" w:name="__RefHeading___Toc11496_4286134690"/>
      <w:r>
        <w:rPr>
          <w:rStyle w:val="StrongEmphasis"/>
          <w:rFonts w:ascii="Liberation Serif" w:hAnsi="Liberation Serif"/>
          <w:b/>
          <w:bCs/>
        </w:rPr>
        <w:t>6. Security Considerations</w:t>
      </w:r>
      <w:bookmarkEnd w:id="61"/>
    </w:p>
    <w:p w:rsidR="008B66C7" w:rsidRDefault="00FB533B">
      <w:pPr>
        <w:pStyle w:val="Heading3"/>
      </w:pPr>
      <w:bookmarkStart w:id="62" w:name="__RefHeading___Toc11498_4286134690"/>
      <w:r>
        <w:rPr>
          <w:rStyle w:val="StrongEmphasis"/>
          <w:rFonts w:ascii="Liberation Serif" w:hAnsi="Liberation Serif"/>
          <w:b/>
          <w:bCs/>
        </w:rPr>
        <w:t>6.1 Authentication Mechanism</w:t>
      </w:r>
      <w:bookmarkEnd w:id="62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JWT Implementation:</w:t>
      </w:r>
    </w:p>
    <w:p w:rsidR="008B66C7" w:rsidRDefault="00FB533B">
      <w:pPr>
        <w:pStyle w:val="Textbody"/>
        <w:numPr>
          <w:ilvl w:val="0"/>
          <w:numId w:val="7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Token </w:t>
      </w:r>
      <w:r>
        <w:rPr>
          <w:rFonts w:ascii="Liberation Serif" w:hAnsi="Liberation Serif"/>
        </w:rPr>
        <w:t>expiration: 24 hours for regular users, 8 hours for admin</w:t>
      </w:r>
    </w:p>
    <w:p w:rsidR="008B66C7" w:rsidRDefault="00FB533B">
      <w:pPr>
        <w:pStyle w:val="Textbody"/>
        <w:numPr>
          <w:ilvl w:val="0"/>
          <w:numId w:val="4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Refresh token mechanism for extended sessions</w:t>
      </w:r>
    </w:p>
    <w:p w:rsidR="008B66C7" w:rsidRDefault="00FB533B">
      <w:pPr>
        <w:pStyle w:val="Textbody"/>
        <w:numPr>
          <w:ilvl w:val="0"/>
          <w:numId w:val="4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HTTP-only cookies for token storage</w:t>
      </w:r>
    </w:p>
    <w:p w:rsidR="008B66C7" w:rsidRDefault="00FB533B">
      <w:pPr>
        <w:pStyle w:val="Textbody"/>
        <w:numPr>
          <w:ilvl w:val="0"/>
          <w:numId w:val="4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CSRF protection with same-site cookie policy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Password Security:</w:t>
      </w:r>
    </w:p>
    <w:p w:rsidR="008B66C7" w:rsidRDefault="00FB533B">
      <w:pPr>
        <w:pStyle w:val="Textbody"/>
        <w:numPr>
          <w:ilvl w:val="0"/>
          <w:numId w:val="7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Minimum password length: 8 characters</w:t>
      </w:r>
    </w:p>
    <w:p w:rsidR="008B66C7" w:rsidRDefault="00FB533B">
      <w:pPr>
        <w:pStyle w:val="Textbody"/>
        <w:numPr>
          <w:ilvl w:val="0"/>
          <w:numId w:val="4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Password compl</w:t>
      </w:r>
      <w:r>
        <w:rPr>
          <w:rFonts w:ascii="Liberation Serif" w:hAnsi="Liberation Serif"/>
        </w:rPr>
        <w:t>exity requirements</w:t>
      </w:r>
    </w:p>
    <w:p w:rsidR="008B66C7" w:rsidRDefault="00FB533B">
      <w:pPr>
        <w:pStyle w:val="Textbody"/>
        <w:numPr>
          <w:ilvl w:val="0"/>
          <w:numId w:val="4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Bcrypt hashing with appropriate work factor</w:t>
      </w:r>
    </w:p>
    <w:p w:rsidR="008B66C7" w:rsidRDefault="00FB533B">
      <w:pPr>
        <w:pStyle w:val="Textbody"/>
        <w:numPr>
          <w:ilvl w:val="0"/>
          <w:numId w:val="4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Password history prevention (last 5 passwords)</w:t>
      </w:r>
    </w:p>
    <w:p w:rsidR="008B66C7" w:rsidRDefault="00FB533B">
      <w:pPr>
        <w:pStyle w:val="Textbody"/>
        <w:numPr>
          <w:ilvl w:val="0"/>
          <w:numId w:val="4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Account lockout after 5 failed attempts</w:t>
      </w:r>
    </w:p>
    <w:p w:rsidR="008B66C7" w:rsidRDefault="00FB533B">
      <w:pPr>
        <w:pStyle w:val="Heading3"/>
      </w:pPr>
      <w:bookmarkStart w:id="63" w:name="__RefHeading___Toc11500_4286134690"/>
      <w:r>
        <w:rPr>
          <w:rStyle w:val="StrongEmphasis"/>
          <w:rFonts w:ascii="Liberation Serif" w:hAnsi="Liberation Serif"/>
          <w:b/>
          <w:bCs/>
        </w:rPr>
        <w:t>6.2 Authorization Framework</w:t>
      </w:r>
      <w:bookmarkEnd w:id="63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Role-Based Access Control (RBAC):</w:t>
      </w:r>
    </w:p>
    <w:p w:rsidR="008B66C7" w:rsidRDefault="00FB533B">
      <w:pPr>
        <w:pStyle w:val="Textbody"/>
        <w:numPr>
          <w:ilvl w:val="0"/>
          <w:numId w:val="8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Four distinct roles with clear permission bo</w:t>
      </w:r>
      <w:r>
        <w:rPr>
          <w:rFonts w:ascii="Liberation Serif" w:hAnsi="Liberation Serif"/>
        </w:rPr>
        <w:t>undaries</w:t>
      </w:r>
    </w:p>
    <w:p w:rsidR="008B66C7" w:rsidRDefault="00FB533B">
      <w:pPr>
        <w:pStyle w:val="Textbody"/>
        <w:numPr>
          <w:ilvl w:val="0"/>
          <w:numId w:val="4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Permission inheritance through role hierarchy</w:t>
      </w:r>
    </w:p>
    <w:p w:rsidR="008B66C7" w:rsidRDefault="00FB533B">
      <w:pPr>
        <w:pStyle w:val="Textbody"/>
        <w:numPr>
          <w:ilvl w:val="0"/>
          <w:numId w:val="4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Context-based authorization for resource access</w:t>
      </w:r>
    </w:p>
    <w:p w:rsidR="008B66C7" w:rsidRDefault="00FB533B">
      <w:pPr>
        <w:pStyle w:val="Textbody"/>
        <w:numPr>
          <w:ilvl w:val="0"/>
          <w:numId w:val="4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Audit logging for all authorization decisions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API Authorization:</w:t>
      </w:r>
    </w:p>
    <w:p w:rsidR="008B66C7" w:rsidRDefault="00FB533B">
      <w:pPr>
        <w:pStyle w:val="Textbody"/>
        <w:numPr>
          <w:ilvl w:val="0"/>
          <w:numId w:val="81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Route-level permission checking</w:t>
      </w:r>
    </w:p>
    <w:p w:rsidR="008B66C7" w:rsidRDefault="00FB533B">
      <w:pPr>
        <w:pStyle w:val="Textbody"/>
        <w:numPr>
          <w:ilvl w:val="0"/>
          <w:numId w:val="4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Resource ownership validation</w:t>
      </w:r>
    </w:p>
    <w:p w:rsidR="008B66C7" w:rsidRDefault="00FB533B">
      <w:pPr>
        <w:pStyle w:val="Textbody"/>
        <w:numPr>
          <w:ilvl w:val="0"/>
          <w:numId w:val="4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Query parameter </w:t>
      </w:r>
      <w:r>
        <w:rPr>
          <w:rFonts w:ascii="Liberation Serif" w:hAnsi="Liberation Serif"/>
        </w:rPr>
        <w:t>sanitization</w:t>
      </w:r>
    </w:p>
    <w:p w:rsidR="008B66C7" w:rsidRDefault="00FB533B">
      <w:pPr>
        <w:pStyle w:val="Textbody"/>
        <w:numPr>
          <w:ilvl w:val="0"/>
          <w:numId w:val="4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Rate limiting per user and IP</w:t>
      </w:r>
    </w:p>
    <w:p w:rsidR="008B66C7" w:rsidRDefault="00FB533B">
      <w:pPr>
        <w:pStyle w:val="Heading3"/>
      </w:pPr>
      <w:bookmarkStart w:id="64" w:name="__RefHeading___Toc11502_4286134690"/>
      <w:r>
        <w:rPr>
          <w:rStyle w:val="StrongEmphasis"/>
          <w:rFonts w:ascii="Liberation Serif" w:hAnsi="Liberation Serif"/>
          <w:b/>
          <w:bCs/>
        </w:rPr>
        <w:t>6.3 Data Protection</w:t>
      </w:r>
      <w:bookmarkEnd w:id="64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Data Encryption:</w:t>
      </w:r>
    </w:p>
    <w:p w:rsidR="008B66C7" w:rsidRDefault="00FB533B">
      <w:pPr>
        <w:pStyle w:val="Textbody"/>
        <w:numPr>
          <w:ilvl w:val="0"/>
          <w:numId w:val="82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TLS 1.2+ for data in transit</w:t>
      </w:r>
    </w:p>
    <w:p w:rsidR="008B66C7" w:rsidRDefault="00FB533B">
      <w:pPr>
        <w:pStyle w:val="Textbody"/>
        <w:numPr>
          <w:ilvl w:val="0"/>
          <w:numId w:val="4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Database encryption at rest</w:t>
      </w:r>
    </w:p>
    <w:p w:rsidR="008B66C7" w:rsidRDefault="00FB533B">
      <w:pPr>
        <w:pStyle w:val="Textbody"/>
        <w:numPr>
          <w:ilvl w:val="0"/>
          <w:numId w:val="4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Sensitive field encryption (passwords, payment info)</w:t>
      </w:r>
    </w:p>
    <w:p w:rsidR="008B66C7" w:rsidRDefault="00FB533B">
      <w:pPr>
        <w:pStyle w:val="Textbody"/>
        <w:numPr>
          <w:ilvl w:val="0"/>
          <w:numId w:val="4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Secure key management with environment variables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Input Validation:</w:t>
      </w:r>
    </w:p>
    <w:p w:rsidR="008B66C7" w:rsidRDefault="00FB533B">
      <w:pPr>
        <w:pStyle w:val="Textbody"/>
        <w:numPr>
          <w:ilvl w:val="0"/>
          <w:numId w:val="83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Server-side validation for all inputs</w:t>
      </w:r>
    </w:p>
    <w:p w:rsidR="008B66C7" w:rsidRDefault="00FB533B">
      <w:pPr>
        <w:pStyle w:val="Textbody"/>
        <w:numPr>
          <w:ilvl w:val="0"/>
          <w:numId w:val="4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SQL injection prevention with parameterized queries</w:t>
      </w:r>
    </w:p>
    <w:p w:rsidR="008B66C7" w:rsidRDefault="00FB533B">
      <w:pPr>
        <w:pStyle w:val="Textbody"/>
        <w:numPr>
          <w:ilvl w:val="0"/>
          <w:numId w:val="4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XSS protection with output encoding</w:t>
      </w:r>
    </w:p>
    <w:p w:rsidR="008B66C7" w:rsidRDefault="00FB533B">
      <w:pPr>
        <w:pStyle w:val="Textbody"/>
        <w:numPr>
          <w:ilvl w:val="0"/>
          <w:numId w:val="4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File upload validation and virus scanning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Data Privacy:</w:t>
      </w:r>
    </w:p>
    <w:p w:rsidR="008B66C7" w:rsidRDefault="00FB533B">
      <w:pPr>
        <w:pStyle w:val="Textbody"/>
        <w:numPr>
          <w:ilvl w:val="0"/>
          <w:numId w:val="84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GDPR compliance for user data</w:t>
      </w:r>
    </w:p>
    <w:p w:rsidR="008B66C7" w:rsidRDefault="00FB533B">
      <w:pPr>
        <w:pStyle w:val="Textbody"/>
        <w:numPr>
          <w:ilvl w:val="0"/>
          <w:numId w:val="4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 minimization principles</w:t>
      </w:r>
    </w:p>
    <w:p w:rsidR="008B66C7" w:rsidRDefault="00FB533B">
      <w:pPr>
        <w:pStyle w:val="Textbody"/>
        <w:numPr>
          <w:ilvl w:val="0"/>
          <w:numId w:val="4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User data expo</w:t>
      </w:r>
      <w:r>
        <w:rPr>
          <w:rFonts w:ascii="Liberation Serif" w:hAnsi="Liberation Serif"/>
        </w:rPr>
        <w:t>rt and deletion capabilities</w:t>
      </w:r>
    </w:p>
    <w:p w:rsidR="008B66C7" w:rsidRDefault="00FB533B">
      <w:pPr>
        <w:pStyle w:val="Textbody"/>
        <w:numPr>
          <w:ilvl w:val="0"/>
          <w:numId w:val="4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Privacy policy integration</w:t>
      </w:r>
    </w:p>
    <w:p w:rsidR="008B66C7" w:rsidRDefault="00FB533B">
      <w:pPr>
        <w:pStyle w:val="Heading3"/>
      </w:pPr>
      <w:bookmarkStart w:id="65" w:name="__RefHeading___Toc11504_4286134690"/>
      <w:r>
        <w:rPr>
          <w:rStyle w:val="StrongEmphasis"/>
          <w:rFonts w:ascii="Liberation Serif" w:hAnsi="Liberation Serif"/>
          <w:b/>
          <w:bCs/>
        </w:rPr>
        <w:t>6.4 Compliance Measures</w:t>
      </w:r>
      <w:bookmarkEnd w:id="65"/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Security Headers:</w:t>
      </w:r>
    </w:p>
    <w:p w:rsidR="008B66C7" w:rsidRDefault="00FB533B">
      <w:pPr>
        <w:pStyle w:val="Textbody"/>
        <w:numPr>
          <w:ilvl w:val="0"/>
          <w:numId w:val="85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Content Security Policy (CSP)</w:t>
      </w:r>
    </w:p>
    <w:p w:rsidR="008B66C7" w:rsidRDefault="00FB533B">
      <w:pPr>
        <w:pStyle w:val="Textbody"/>
        <w:numPr>
          <w:ilvl w:val="0"/>
          <w:numId w:val="47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HTTP Strict Transport Security (HSTS)</w:t>
      </w:r>
    </w:p>
    <w:p w:rsidR="008B66C7" w:rsidRDefault="00FB533B">
      <w:pPr>
        <w:pStyle w:val="Textbody"/>
        <w:numPr>
          <w:ilvl w:val="0"/>
          <w:numId w:val="47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X-Frame-Options for clickjacking protection</w:t>
      </w:r>
    </w:p>
    <w:p w:rsidR="008B66C7" w:rsidRDefault="00FB533B">
      <w:pPr>
        <w:pStyle w:val="Textbody"/>
        <w:numPr>
          <w:ilvl w:val="0"/>
          <w:numId w:val="47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Referrer-Policy for privacy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 xml:space="preserve">Vulnerability </w:t>
      </w:r>
      <w:r>
        <w:rPr>
          <w:rStyle w:val="StrongEmphasis"/>
          <w:rFonts w:ascii="Liberation Serif" w:hAnsi="Liberation Serif"/>
        </w:rPr>
        <w:t>Management:</w:t>
      </w:r>
    </w:p>
    <w:p w:rsidR="008B66C7" w:rsidRDefault="00FB533B">
      <w:pPr>
        <w:pStyle w:val="Textbody"/>
        <w:numPr>
          <w:ilvl w:val="0"/>
          <w:numId w:val="86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Regular dependency updates</w:t>
      </w:r>
    </w:p>
    <w:p w:rsidR="008B66C7" w:rsidRDefault="00FB533B">
      <w:pPr>
        <w:pStyle w:val="Textbody"/>
        <w:numPr>
          <w:ilvl w:val="0"/>
          <w:numId w:val="4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Security scanning in CI/CD pipeline</w:t>
      </w:r>
    </w:p>
    <w:p w:rsidR="008B66C7" w:rsidRDefault="00FB533B">
      <w:pPr>
        <w:pStyle w:val="Textbody"/>
        <w:numPr>
          <w:ilvl w:val="0"/>
          <w:numId w:val="4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Penetration testing schedule</w:t>
      </w:r>
    </w:p>
    <w:p w:rsidR="008B66C7" w:rsidRDefault="00FB533B">
      <w:pPr>
        <w:pStyle w:val="Textbody"/>
        <w:numPr>
          <w:ilvl w:val="0"/>
          <w:numId w:val="4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Security patch management process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Incident Response:</w:t>
      </w:r>
    </w:p>
    <w:p w:rsidR="008B66C7" w:rsidRDefault="00FB533B">
      <w:pPr>
        <w:pStyle w:val="Textbody"/>
        <w:numPr>
          <w:ilvl w:val="0"/>
          <w:numId w:val="87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Security incident reporting procedure</w:t>
      </w:r>
    </w:p>
    <w:p w:rsidR="008B66C7" w:rsidRDefault="00FB533B">
      <w:pPr>
        <w:pStyle w:val="Textbody"/>
        <w:numPr>
          <w:ilvl w:val="0"/>
          <w:numId w:val="4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Data breach notification process</w:t>
      </w:r>
    </w:p>
    <w:p w:rsidR="008B66C7" w:rsidRDefault="00FB533B">
      <w:pPr>
        <w:pStyle w:val="Textbody"/>
        <w:numPr>
          <w:ilvl w:val="0"/>
          <w:numId w:val="4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Forensic analysis capabiliti</w:t>
      </w:r>
      <w:r>
        <w:rPr>
          <w:rFonts w:ascii="Liberation Serif" w:hAnsi="Liberation Serif"/>
        </w:rPr>
        <w:t>es</w:t>
      </w:r>
    </w:p>
    <w:p w:rsidR="008B66C7" w:rsidRDefault="00FB533B">
      <w:pPr>
        <w:pStyle w:val="Textbody"/>
        <w:numPr>
          <w:ilvl w:val="0"/>
          <w:numId w:val="49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Recovery and remediation plans</w:t>
      </w:r>
    </w:p>
    <w:p w:rsidR="008B66C7" w:rsidRDefault="008B66C7">
      <w:pPr>
        <w:pStyle w:val="HorizontalLine"/>
        <w:rPr>
          <w:rFonts w:ascii="Liberation Serif" w:hAnsi="Liberation Serif"/>
        </w:rPr>
      </w:pPr>
    </w:p>
    <w:p w:rsidR="008B66C7" w:rsidRDefault="00FB533B">
      <w:pPr>
        <w:pStyle w:val="Heading2"/>
      </w:pPr>
      <w:bookmarkStart w:id="66" w:name="__RefHeading___Toc11506_4286134690"/>
      <w:r>
        <w:rPr>
          <w:rStyle w:val="StrongEmphasis"/>
          <w:rFonts w:ascii="Liberation Serif" w:hAnsi="Liberation Serif"/>
          <w:b/>
          <w:bCs/>
        </w:rPr>
        <w:t>7. References</w:t>
      </w:r>
      <w:bookmarkEnd w:id="66"/>
    </w:p>
    <w:p w:rsidR="008B66C7" w:rsidRDefault="00FB533B">
      <w:pPr>
        <w:pStyle w:val="Textbody"/>
        <w:numPr>
          <w:ilvl w:val="0"/>
          <w:numId w:val="88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IEEE Standard 830-1998 - Software Requirements Specification</w:t>
      </w:r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React Documentation - </w:t>
      </w:r>
      <w:hyperlink r:id="rId73" w:history="1">
        <w:r>
          <w:rPr>
            <w:rStyle w:val="Internetlink"/>
            <w:rFonts w:ascii="Liberation Serif" w:hAnsi="Liberation Serif"/>
          </w:rPr>
          <w:t>https://react.dev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Node.js Documentation - </w:t>
      </w:r>
      <w:hyperlink r:id="rId74" w:history="1">
        <w:r>
          <w:rPr>
            <w:rStyle w:val="Internetlink"/>
            <w:rFonts w:ascii="Liberation Serif" w:hAnsi="Liberation Serif"/>
          </w:rPr>
          <w:t>https://nodejs.org/en/docs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PostgreSQL Documentation - </w:t>
      </w:r>
      <w:hyperlink r:id="rId75" w:history="1">
        <w:r>
          <w:rPr>
            <w:rStyle w:val="Internetlink"/>
            <w:rFonts w:ascii="Liberation Serif" w:hAnsi="Liberation Serif"/>
          </w:rPr>
          <w:t>https://www.postgresql.org/docs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Docker Documentation - </w:t>
      </w:r>
      <w:hyperlink r:id="rId76" w:history="1">
        <w:r>
          <w:rPr>
            <w:rStyle w:val="Internetlink"/>
            <w:rFonts w:ascii="Liberation Serif" w:hAnsi="Liberation Serif"/>
          </w:rPr>
          <w:t>https://docs.docker.com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Prisma Documentation - </w:t>
      </w:r>
      <w:hyperlink r:id="rId77" w:history="1">
        <w:r>
          <w:rPr>
            <w:rStyle w:val="Internetlink"/>
            <w:rFonts w:ascii="Liberation Serif" w:hAnsi="Liberation Serif"/>
          </w:rPr>
          <w:t>https://www.prisma.io/docs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TailwindCSS Documentation - </w:t>
      </w:r>
      <w:hyperlink r:id="rId78" w:history="1">
        <w:r>
          <w:rPr>
            <w:rStyle w:val="Internetlink"/>
            <w:rFonts w:ascii="Liberation Serif" w:hAnsi="Liberation Serif"/>
          </w:rPr>
          <w:t>https://tailwindcss.com/docs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JWT RFC 7519 - </w:t>
      </w:r>
      <w:hyperlink r:id="rId79" w:history="1">
        <w:r>
          <w:rPr>
            <w:rStyle w:val="Internetlink"/>
            <w:rFonts w:ascii="Liberation Serif" w:hAnsi="Liberation Serif"/>
          </w:rPr>
          <w:t>https://tools.ietf.org/html/rfc7519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OWASP Security Guidelines - </w:t>
      </w:r>
      <w:hyperlink r:id="rId80" w:history="1">
        <w:r>
          <w:rPr>
            <w:rStyle w:val="Internetlink"/>
            <w:rFonts w:ascii="Liberation Serif" w:hAnsi="Liberation Serif"/>
          </w:rPr>
          <w:t>https://owasp.org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Material Design Guidelines - </w:t>
      </w:r>
      <w:hyperlink r:id="rId81" w:history="1">
        <w:r>
          <w:rPr>
            <w:rStyle w:val="Internetlink"/>
            <w:rFonts w:ascii="Liberation Serif" w:hAnsi="Liberation Serif"/>
          </w:rPr>
          <w:t>https://material.io/design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WCAG 2.1 Accessibility Guidelines - </w:t>
      </w:r>
      <w:hyperlink r:id="rId82" w:history="1">
        <w:r>
          <w:rPr>
            <w:rStyle w:val="Internetlink"/>
            <w:rFonts w:ascii="Liberation Serif" w:hAnsi="Liberation Serif"/>
          </w:rPr>
          <w:t>https://www.w3.org/TR/WCAG21/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Oracle Cloud Documentation - </w:t>
      </w:r>
      <w:hyperlink r:id="rId83" w:history="1">
        <w:r>
          <w:rPr>
            <w:rStyle w:val="Internetlink"/>
            <w:rFonts w:ascii="Liberation Serif" w:hAnsi="Liberation Serif"/>
          </w:rPr>
          <w:t>https://docs.oracle.com/en/cloud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GitHub Actions Documentation - </w:t>
      </w:r>
      <w:hyperlink r:id="rId84" w:history="1">
        <w:r>
          <w:rPr>
            <w:rStyle w:val="Internetlink"/>
            <w:rFonts w:ascii="Liberation Serif" w:hAnsi="Liberation Serif"/>
          </w:rPr>
          <w:t>https://docs.github.com/en/actions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</w:pPr>
      <w:r>
        <w:rPr>
          <w:rFonts w:ascii="Liberation Serif" w:hAnsi="Liberation Serif"/>
        </w:rPr>
        <w:t xml:space="preserve">Nginx Documentation - </w:t>
      </w:r>
      <w:hyperlink r:id="rId85" w:history="1">
        <w:r>
          <w:rPr>
            <w:rStyle w:val="Internetlink"/>
            <w:rFonts w:ascii="Liberation Serif" w:hAnsi="Liberation Serif"/>
          </w:rPr>
          <w:t>https://nginx.org/en/docs/</w:t>
        </w:r>
      </w:hyperlink>
    </w:p>
    <w:p w:rsidR="008B66C7" w:rsidRDefault="00FB533B">
      <w:pPr>
        <w:pStyle w:val="Textbody"/>
        <w:numPr>
          <w:ilvl w:val="0"/>
          <w:numId w:val="50"/>
        </w:numPr>
        <w:tabs>
          <w:tab w:val="left" w:pos="709"/>
        </w:tabs>
        <w:rPr>
          <w:rFonts w:ascii="Liberation Serif" w:hAnsi="Liberation Serif"/>
        </w:rPr>
      </w:pPr>
      <w:r>
        <w:rPr>
          <w:rFonts w:ascii="Liberation Serif" w:hAnsi="Liberation Serif"/>
        </w:rPr>
        <w:t>ISO/IEC 27001 Information Security Management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Academic References: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>16. Sommerville, I. (2015). Software Engineerin</w:t>
      </w:r>
      <w:r>
        <w:rPr>
          <w:rFonts w:ascii="Liberation Serif" w:hAnsi="Liberation Serif"/>
        </w:rPr>
        <w:t>g. 10th Edition.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>17. Bass, L., Clements, P., &amp; Kazman, R. (2012). Software Architecture in Practice.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>18. Fowler, M. (2018). Refactoring: Improving the Design of Existing Code.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>19. Martin, R. C. (2008). Clean Code: A Handbook of Agile Software Craftsmanship</w:t>
      </w:r>
      <w:r>
        <w:rPr>
          <w:rFonts w:ascii="Liberation Serif" w:hAnsi="Liberation Serif"/>
        </w:rPr>
        <w:t>.</w:t>
      </w:r>
    </w:p>
    <w:p w:rsidR="008B66C7" w:rsidRDefault="00FB533B">
      <w:pPr>
        <w:pStyle w:val="Textbody"/>
      </w:pPr>
      <w:r>
        <w:rPr>
          <w:rStyle w:val="StrongEmphasis"/>
          <w:rFonts w:ascii="Liberation Serif" w:hAnsi="Liberation Serif"/>
        </w:rPr>
        <w:t>Tools and Libraries: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 xml:space="preserve">20. Jest Testing Framework - </w:t>
      </w:r>
      <w:hyperlink r:id="rId86" w:history="1">
        <w:r>
          <w:rPr>
            <w:rStyle w:val="Internetlink"/>
            <w:rFonts w:ascii="Liberation Serif" w:hAnsi="Liberation Serif"/>
          </w:rPr>
          <w:t>https://jestjs.io</w:t>
        </w:r>
      </w:hyperlink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 xml:space="preserve">21. Cypress Testing Framework - </w:t>
      </w:r>
      <w:hyperlink r:id="rId87" w:history="1">
        <w:r>
          <w:rPr>
            <w:rStyle w:val="Internetlink"/>
            <w:rFonts w:ascii="Liberation Serif" w:hAnsi="Liberation Serif"/>
          </w:rPr>
          <w:t>https://www.cypress.io</w:t>
        </w:r>
      </w:hyperlink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 xml:space="preserve">22. Recharts Charting Library - </w:t>
      </w:r>
      <w:hyperlink r:id="rId88" w:history="1">
        <w:r>
          <w:rPr>
            <w:rStyle w:val="Internetlink"/>
            <w:rFonts w:ascii="Liberation Serif" w:hAnsi="Liberation Serif"/>
          </w:rPr>
          <w:t>https://recharts.org</w:t>
        </w:r>
      </w:hyperlink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 xml:space="preserve">23. shadcn/ui Component Library - </w:t>
      </w:r>
      <w:hyperlink r:id="rId89" w:history="1">
        <w:r>
          <w:rPr>
            <w:rStyle w:val="Internetlink"/>
            <w:rFonts w:ascii="Liberation Serif" w:hAnsi="Liberation Serif"/>
          </w:rPr>
          <w:t>https://ui.shadcn.com</w:t>
        </w:r>
      </w:hyperlink>
      <w:r>
        <w:rPr>
          <w:rFonts w:ascii="Liberation Serif" w:hAnsi="Liberation Serif"/>
        </w:rPr>
        <w:br/>
      </w:r>
      <w:r>
        <w:rPr>
          <w:rFonts w:ascii="Liberation Serif" w:hAnsi="Liberation Serif"/>
        </w:rPr>
        <w:t xml:space="preserve">24. Zod Validation Library - </w:t>
      </w:r>
      <w:hyperlink r:id="rId90" w:history="1">
        <w:r>
          <w:rPr>
            <w:rStyle w:val="Internetlink"/>
            <w:rFonts w:ascii="Liberation Serif" w:hAnsi="Liberation Serif"/>
          </w:rPr>
          <w:t>https://zod.dev</w:t>
        </w:r>
      </w:hyperlink>
    </w:p>
    <w:sectPr w:rsidR="008B66C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533B" w:rsidRDefault="00FB533B">
      <w:r>
        <w:separator/>
      </w:r>
    </w:p>
  </w:endnote>
  <w:endnote w:type="continuationSeparator" w:id="0">
    <w:p w:rsidR="00FB533B" w:rsidRDefault="00FB53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1">
    <w:altName w:val="Times New Roman"/>
    <w:charset w:val="00"/>
    <w:family w:val="auto"/>
    <w:pitch w:val="variable"/>
  </w:font>
  <w:font w:name="Liberation Sans">
    <w:charset w:val="00"/>
    <w:family w:val="roman"/>
    <w:pitch w:val="variable"/>
  </w:font>
  <w:font w:name="Noto Sans CJK SC">
    <w:charset w:val="00"/>
    <w:family w:val="auto"/>
    <w:pitch w:val="variable"/>
  </w:font>
  <w:font w:name="Noto Sans Devanagari"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charset w:val="00"/>
    <w:family w:val="auto"/>
    <w:pitch w:val="variable"/>
  </w:font>
  <w:font w:name="Liberation Serif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533B" w:rsidRDefault="00FB533B">
      <w:r>
        <w:rPr>
          <w:color w:val="000000"/>
        </w:rPr>
        <w:separator/>
      </w:r>
    </w:p>
  </w:footnote>
  <w:footnote w:type="continuationSeparator" w:id="0">
    <w:p w:rsidR="00FB533B" w:rsidRDefault="00FB53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147B4"/>
    <w:multiLevelType w:val="multilevel"/>
    <w:tmpl w:val="0A98D79A"/>
    <w:styleLink w:val="WWNum42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" w15:restartNumberingAfterBreak="0">
    <w:nsid w:val="02906DF7"/>
    <w:multiLevelType w:val="multilevel"/>
    <w:tmpl w:val="ED40716E"/>
    <w:styleLink w:val="WWNum30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" w15:restartNumberingAfterBreak="0">
    <w:nsid w:val="053B4C33"/>
    <w:multiLevelType w:val="multilevel"/>
    <w:tmpl w:val="FF3C6A40"/>
    <w:styleLink w:val="WWNum3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057F0EFB"/>
    <w:multiLevelType w:val="multilevel"/>
    <w:tmpl w:val="EE6C51A8"/>
    <w:styleLink w:val="WWNum35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" w15:restartNumberingAfterBreak="0">
    <w:nsid w:val="071A1DB5"/>
    <w:multiLevelType w:val="multilevel"/>
    <w:tmpl w:val="9AE489B2"/>
    <w:styleLink w:val="WWNum48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5" w15:restartNumberingAfterBreak="0">
    <w:nsid w:val="0AFD4665"/>
    <w:multiLevelType w:val="multilevel"/>
    <w:tmpl w:val="B79C4AA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0EA91284"/>
    <w:multiLevelType w:val="multilevel"/>
    <w:tmpl w:val="0F86E40C"/>
    <w:styleLink w:val="WWNum46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7" w15:restartNumberingAfterBreak="0">
    <w:nsid w:val="0F0F71F8"/>
    <w:multiLevelType w:val="multilevel"/>
    <w:tmpl w:val="FBFED514"/>
    <w:styleLink w:val="WWNum47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8" w15:restartNumberingAfterBreak="0">
    <w:nsid w:val="0F927CFA"/>
    <w:multiLevelType w:val="multilevel"/>
    <w:tmpl w:val="D2D0F2B4"/>
    <w:styleLink w:val="WWNum15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9" w15:restartNumberingAfterBreak="0">
    <w:nsid w:val="112A28A1"/>
    <w:multiLevelType w:val="multilevel"/>
    <w:tmpl w:val="A92EDECC"/>
    <w:styleLink w:val="WWNum7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0" w15:restartNumberingAfterBreak="0">
    <w:nsid w:val="129A4595"/>
    <w:multiLevelType w:val="multilevel"/>
    <w:tmpl w:val="423A2252"/>
    <w:styleLink w:val="WWNum27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1" w15:restartNumberingAfterBreak="0">
    <w:nsid w:val="14373B4F"/>
    <w:multiLevelType w:val="multilevel"/>
    <w:tmpl w:val="F822E86A"/>
    <w:styleLink w:val="WWNum22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2" w15:restartNumberingAfterBreak="0">
    <w:nsid w:val="159E7156"/>
    <w:multiLevelType w:val="multilevel"/>
    <w:tmpl w:val="673CE318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3" w15:restartNumberingAfterBreak="0">
    <w:nsid w:val="17461A82"/>
    <w:multiLevelType w:val="multilevel"/>
    <w:tmpl w:val="651C72C2"/>
    <w:styleLink w:val="WWNum34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4" w15:restartNumberingAfterBreak="0">
    <w:nsid w:val="18621F9A"/>
    <w:multiLevelType w:val="multilevel"/>
    <w:tmpl w:val="2A9AC946"/>
    <w:styleLink w:val="WWNum41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5" w15:restartNumberingAfterBreak="0">
    <w:nsid w:val="1C982C8C"/>
    <w:multiLevelType w:val="multilevel"/>
    <w:tmpl w:val="65888BB8"/>
    <w:styleLink w:val="WWNum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6" w15:restartNumberingAfterBreak="0">
    <w:nsid w:val="1D3937E0"/>
    <w:multiLevelType w:val="multilevel"/>
    <w:tmpl w:val="8334CE9E"/>
    <w:styleLink w:val="WWNum44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7" w15:restartNumberingAfterBreak="0">
    <w:nsid w:val="1F61038F"/>
    <w:multiLevelType w:val="multilevel"/>
    <w:tmpl w:val="5CCEBF34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8" w15:restartNumberingAfterBreak="0">
    <w:nsid w:val="2630498F"/>
    <w:multiLevelType w:val="multilevel"/>
    <w:tmpl w:val="77569C6C"/>
    <w:styleLink w:val="WWNum38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19" w15:restartNumberingAfterBreak="0">
    <w:nsid w:val="28C07F4B"/>
    <w:multiLevelType w:val="multilevel"/>
    <w:tmpl w:val="5A504242"/>
    <w:styleLink w:val="WWNum9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0" w15:restartNumberingAfterBreak="0">
    <w:nsid w:val="2B9C3416"/>
    <w:multiLevelType w:val="multilevel"/>
    <w:tmpl w:val="CD56DDB2"/>
    <w:styleLink w:val="WWNum2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1" w15:restartNumberingAfterBreak="0">
    <w:nsid w:val="34043F0B"/>
    <w:multiLevelType w:val="multilevel"/>
    <w:tmpl w:val="957C51F4"/>
    <w:styleLink w:val="WWNum39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2" w15:restartNumberingAfterBreak="0">
    <w:nsid w:val="36AA4A9C"/>
    <w:multiLevelType w:val="multilevel"/>
    <w:tmpl w:val="0524864E"/>
    <w:lvl w:ilvl="0">
      <w:start w:val="1"/>
      <w:numFmt w:val="decimal"/>
      <w:lvlText w:val="%1."/>
      <w:lvlJc w:val="left"/>
      <w:pPr>
        <w:ind w:left="709" w:hanging="283"/>
      </w:p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3" w15:restartNumberingAfterBreak="0">
    <w:nsid w:val="36B63497"/>
    <w:multiLevelType w:val="multilevel"/>
    <w:tmpl w:val="94565060"/>
    <w:styleLink w:val="WWNum10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4" w15:restartNumberingAfterBreak="0">
    <w:nsid w:val="3A871B05"/>
    <w:multiLevelType w:val="multilevel"/>
    <w:tmpl w:val="7C8201F6"/>
    <w:styleLink w:val="WWNum16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5" w15:restartNumberingAfterBreak="0">
    <w:nsid w:val="3AFA3919"/>
    <w:multiLevelType w:val="multilevel"/>
    <w:tmpl w:val="5F48BA3C"/>
    <w:styleLink w:val="WWNum40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6" w15:restartNumberingAfterBreak="0">
    <w:nsid w:val="3BA146EF"/>
    <w:multiLevelType w:val="multilevel"/>
    <w:tmpl w:val="28E07CF8"/>
    <w:styleLink w:val="WWNum3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7" w15:restartNumberingAfterBreak="0">
    <w:nsid w:val="3BC06444"/>
    <w:multiLevelType w:val="multilevel"/>
    <w:tmpl w:val="B1EE6AE2"/>
    <w:styleLink w:val="WWNum13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28" w15:restartNumberingAfterBreak="0">
    <w:nsid w:val="3DF22AEC"/>
    <w:multiLevelType w:val="multilevel"/>
    <w:tmpl w:val="BE64A52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9" w15:restartNumberingAfterBreak="0">
    <w:nsid w:val="40E726F1"/>
    <w:multiLevelType w:val="multilevel"/>
    <w:tmpl w:val="392CBD60"/>
    <w:styleLink w:val="WWNum3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0" w15:restartNumberingAfterBreak="0">
    <w:nsid w:val="438201C0"/>
    <w:multiLevelType w:val="multilevel"/>
    <w:tmpl w:val="943C4404"/>
    <w:styleLink w:val="WWNum4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1" w15:restartNumberingAfterBreak="0">
    <w:nsid w:val="46BD0F13"/>
    <w:multiLevelType w:val="multilevel"/>
    <w:tmpl w:val="DA382A4C"/>
    <w:styleLink w:val="WWNum26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2" w15:restartNumberingAfterBreak="0">
    <w:nsid w:val="4E9E4DF0"/>
    <w:multiLevelType w:val="multilevel"/>
    <w:tmpl w:val="8BC46E64"/>
    <w:styleLink w:val="WWNum37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3" w15:restartNumberingAfterBreak="0">
    <w:nsid w:val="4FA95480"/>
    <w:multiLevelType w:val="multilevel"/>
    <w:tmpl w:val="06DA1D1E"/>
    <w:styleLink w:val="WWNum12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4" w15:restartNumberingAfterBreak="0">
    <w:nsid w:val="50E76137"/>
    <w:multiLevelType w:val="multilevel"/>
    <w:tmpl w:val="701C44B4"/>
    <w:styleLink w:val="WWNum50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35" w15:restartNumberingAfterBreak="0">
    <w:nsid w:val="53AD6AC1"/>
    <w:multiLevelType w:val="multilevel"/>
    <w:tmpl w:val="6DB658CC"/>
    <w:styleLink w:val="WWNum24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6" w15:restartNumberingAfterBreak="0">
    <w:nsid w:val="53F06C2B"/>
    <w:multiLevelType w:val="multilevel"/>
    <w:tmpl w:val="07ACBB4A"/>
    <w:styleLink w:val="WWNum23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7" w15:restartNumberingAfterBreak="0">
    <w:nsid w:val="54046838"/>
    <w:multiLevelType w:val="multilevel"/>
    <w:tmpl w:val="06A66548"/>
    <w:styleLink w:val="WWNum17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8" w15:restartNumberingAfterBreak="0">
    <w:nsid w:val="56CB00DA"/>
    <w:multiLevelType w:val="multilevel"/>
    <w:tmpl w:val="CA92007E"/>
    <w:styleLink w:val="WWNum1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39" w15:restartNumberingAfterBreak="0">
    <w:nsid w:val="56DD35EC"/>
    <w:multiLevelType w:val="multilevel"/>
    <w:tmpl w:val="B978B4D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0" w15:restartNumberingAfterBreak="0">
    <w:nsid w:val="57727AD2"/>
    <w:multiLevelType w:val="multilevel"/>
    <w:tmpl w:val="5476ADCA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1" w15:restartNumberingAfterBreak="0">
    <w:nsid w:val="5B121717"/>
    <w:multiLevelType w:val="multilevel"/>
    <w:tmpl w:val="1F960D4A"/>
    <w:styleLink w:val="WWNum21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42" w15:restartNumberingAfterBreak="0">
    <w:nsid w:val="61681790"/>
    <w:multiLevelType w:val="multilevel"/>
    <w:tmpl w:val="4780627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3" w15:restartNumberingAfterBreak="0">
    <w:nsid w:val="61E43CD1"/>
    <w:multiLevelType w:val="multilevel"/>
    <w:tmpl w:val="BCA48676"/>
    <w:styleLink w:val="WWNum5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44" w15:restartNumberingAfterBreak="0">
    <w:nsid w:val="63935AE7"/>
    <w:multiLevelType w:val="multilevel"/>
    <w:tmpl w:val="2D16FF98"/>
    <w:styleLink w:val="WWNum29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5" w15:restartNumberingAfterBreak="0">
    <w:nsid w:val="63C712D0"/>
    <w:multiLevelType w:val="multilevel"/>
    <w:tmpl w:val="D8AA6EDA"/>
    <w:styleLink w:val="WWNum6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46" w15:restartNumberingAfterBreak="0">
    <w:nsid w:val="6A477B42"/>
    <w:multiLevelType w:val="multilevel"/>
    <w:tmpl w:val="D658A6B4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7" w15:restartNumberingAfterBreak="0">
    <w:nsid w:val="6B9D3024"/>
    <w:multiLevelType w:val="multilevel"/>
    <w:tmpl w:val="3D5C3FE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8" w15:restartNumberingAfterBreak="0">
    <w:nsid w:val="6BC3633F"/>
    <w:multiLevelType w:val="multilevel"/>
    <w:tmpl w:val="45B6E026"/>
    <w:styleLink w:val="WWNum11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49" w15:restartNumberingAfterBreak="0">
    <w:nsid w:val="6D053A93"/>
    <w:multiLevelType w:val="multilevel"/>
    <w:tmpl w:val="CC2681A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0" w15:restartNumberingAfterBreak="0">
    <w:nsid w:val="6D4C4880"/>
    <w:multiLevelType w:val="multilevel"/>
    <w:tmpl w:val="1062DA24"/>
    <w:styleLink w:val="WWNum43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51" w15:restartNumberingAfterBreak="0">
    <w:nsid w:val="6E643CBA"/>
    <w:multiLevelType w:val="multilevel"/>
    <w:tmpl w:val="D35C22E6"/>
    <w:styleLink w:val="WWNum33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2" w15:restartNumberingAfterBreak="0">
    <w:nsid w:val="70E41BBC"/>
    <w:multiLevelType w:val="multilevel"/>
    <w:tmpl w:val="7A462BB0"/>
    <w:styleLink w:val="WWNum8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53" w15:restartNumberingAfterBreak="0">
    <w:nsid w:val="71AE6650"/>
    <w:multiLevelType w:val="multilevel"/>
    <w:tmpl w:val="CF3CD7CA"/>
    <w:styleLink w:val="WWNum18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4" w15:restartNumberingAfterBreak="0">
    <w:nsid w:val="72E059AC"/>
    <w:multiLevelType w:val="multilevel"/>
    <w:tmpl w:val="BA9437D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5" w15:restartNumberingAfterBreak="0">
    <w:nsid w:val="734C7AF8"/>
    <w:multiLevelType w:val="multilevel"/>
    <w:tmpl w:val="A33A96F4"/>
    <w:styleLink w:val="WWNum25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56" w15:restartNumberingAfterBreak="0">
    <w:nsid w:val="756B681E"/>
    <w:multiLevelType w:val="multilevel"/>
    <w:tmpl w:val="0A78D9CA"/>
    <w:styleLink w:val="WWNum49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7" w15:restartNumberingAfterBreak="0">
    <w:nsid w:val="77B65C8C"/>
    <w:multiLevelType w:val="multilevel"/>
    <w:tmpl w:val="80583738"/>
    <w:styleLink w:val="WWNum28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58" w15:restartNumberingAfterBreak="0">
    <w:nsid w:val="77F30722"/>
    <w:multiLevelType w:val="multilevel"/>
    <w:tmpl w:val="8E7CD058"/>
    <w:styleLink w:val="WWNum31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9" w15:restartNumberingAfterBreak="0">
    <w:nsid w:val="78662B94"/>
    <w:multiLevelType w:val="multilevel"/>
    <w:tmpl w:val="F2F08E06"/>
    <w:styleLink w:val="WWNum14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60" w15:restartNumberingAfterBreak="0">
    <w:nsid w:val="7DE75A0B"/>
    <w:multiLevelType w:val="multilevel"/>
    <w:tmpl w:val="67F24728"/>
    <w:styleLink w:val="WWNum45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abstractNum w:abstractNumId="61" w15:restartNumberingAfterBreak="0">
    <w:nsid w:val="7EA25C2A"/>
    <w:multiLevelType w:val="multilevel"/>
    <w:tmpl w:val="0F5218F4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2" w15:restartNumberingAfterBreak="0">
    <w:nsid w:val="7F524B71"/>
    <w:multiLevelType w:val="multilevel"/>
    <w:tmpl w:val="D390FCDE"/>
    <w:styleLink w:val="WWNum19"/>
    <w:lvl w:ilvl="0">
      <w:numFmt w:val="bullet"/>
      <w:lvlText w:val=""/>
      <w:lvlJc w:val="left"/>
      <w:pPr>
        <w:ind w:left="709" w:hanging="283"/>
      </w:pPr>
      <w:rPr>
        <w:rFonts w:ascii="Symbol" w:hAnsi="Symbol" w:cs="Symbol"/>
      </w:rPr>
    </w:lvl>
    <w:lvl w:ilvl="1">
      <w:numFmt w:val="bullet"/>
      <w:lvlText w:val=""/>
      <w:lvlJc w:val="left"/>
      <w:pPr>
        <w:ind w:left="1418" w:hanging="283"/>
      </w:pPr>
      <w:rPr>
        <w:rFonts w:ascii="Symbol" w:hAnsi="Symbol" w:cs="Symbol"/>
      </w:rPr>
    </w:lvl>
    <w:lvl w:ilvl="2">
      <w:numFmt w:val="bullet"/>
      <w:lvlText w:val=""/>
      <w:lvlJc w:val="left"/>
      <w:pPr>
        <w:ind w:left="2127" w:hanging="283"/>
      </w:pPr>
      <w:rPr>
        <w:rFonts w:ascii="Symbol" w:hAnsi="Symbol" w:cs="Symbol"/>
      </w:rPr>
    </w:lvl>
    <w:lvl w:ilvl="3">
      <w:numFmt w:val="bullet"/>
      <w:lvlText w:val=""/>
      <w:lvlJc w:val="left"/>
      <w:pPr>
        <w:ind w:left="2836" w:hanging="283"/>
      </w:pPr>
      <w:rPr>
        <w:rFonts w:ascii="Symbol" w:hAnsi="Symbol" w:cs="Symbol"/>
      </w:rPr>
    </w:lvl>
    <w:lvl w:ilvl="4">
      <w:numFmt w:val="bullet"/>
      <w:lvlText w:val=""/>
      <w:lvlJc w:val="left"/>
      <w:pPr>
        <w:ind w:left="3545" w:hanging="283"/>
      </w:pPr>
      <w:rPr>
        <w:rFonts w:ascii="Symbol" w:hAnsi="Symbol" w:cs="Symbol"/>
      </w:rPr>
    </w:lvl>
    <w:lvl w:ilvl="5">
      <w:numFmt w:val="bullet"/>
      <w:lvlText w:val=""/>
      <w:lvlJc w:val="left"/>
      <w:pPr>
        <w:ind w:left="4254" w:hanging="283"/>
      </w:pPr>
      <w:rPr>
        <w:rFonts w:ascii="Symbol" w:hAnsi="Symbol" w:cs="Symbol"/>
      </w:rPr>
    </w:lvl>
    <w:lvl w:ilvl="6">
      <w:numFmt w:val="bullet"/>
      <w:lvlText w:val=""/>
      <w:lvlJc w:val="left"/>
      <w:pPr>
        <w:ind w:left="4963" w:hanging="283"/>
      </w:pPr>
      <w:rPr>
        <w:rFonts w:ascii="Symbol" w:hAnsi="Symbol" w:cs="Symbol"/>
      </w:rPr>
    </w:lvl>
    <w:lvl w:ilvl="7">
      <w:numFmt w:val="bullet"/>
      <w:lvlText w:val=""/>
      <w:lvlJc w:val="left"/>
      <w:pPr>
        <w:ind w:left="5672" w:hanging="283"/>
      </w:pPr>
      <w:rPr>
        <w:rFonts w:ascii="Symbol" w:hAnsi="Symbol" w:cs="Symbol"/>
      </w:rPr>
    </w:lvl>
    <w:lvl w:ilvl="8">
      <w:numFmt w:val="bullet"/>
      <w:lvlText w:val=""/>
      <w:lvlJc w:val="left"/>
      <w:pPr>
        <w:ind w:left="6381" w:hanging="283"/>
      </w:pPr>
      <w:rPr>
        <w:rFonts w:ascii="Symbol" w:hAnsi="Symbol" w:cs="Symbol"/>
      </w:rPr>
    </w:lvl>
  </w:abstractNum>
  <w:num w:numId="1">
    <w:abstractNumId w:val="40"/>
  </w:num>
  <w:num w:numId="2">
    <w:abstractNumId w:val="38"/>
  </w:num>
  <w:num w:numId="3">
    <w:abstractNumId w:val="15"/>
  </w:num>
  <w:num w:numId="4">
    <w:abstractNumId w:val="29"/>
  </w:num>
  <w:num w:numId="5">
    <w:abstractNumId w:val="30"/>
  </w:num>
  <w:num w:numId="6">
    <w:abstractNumId w:val="43"/>
  </w:num>
  <w:num w:numId="7">
    <w:abstractNumId w:val="45"/>
  </w:num>
  <w:num w:numId="8">
    <w:abstractNumId w:val="9"/>
  </w:num>
  <w:num w:numId="9">
    <w:abstractNumId w:val="52"/>
  </w:num>
  <w:num w:numId="10">
    <w:abstractNumId w:val="19"/>
  </w:num>
  <w:num w:numId="11">
    <w:abstractNumId w:val="23"/>
  </w:num>
  <w:num w:numId="12">
    <w:abstractNumId w:val="48"/>
  </w:num>
  <w:num w:numId="13">
    <w:abstractNumId w:val="33"/>
  </w:num>
  <w:num w:numId="14">
    <w:abstractNumId w:val="27"/>
  </w:num>
  <w:num w:numId="15">
    <w:abstractNumId w:val="59"/>
  </w:num>
  <w:num w:numId="16">
    <w:abstractNumId w:val="8"/>
  </w:num>
  <w:num w:numId="17">
    <w:abstractNumId w:val="24"/>
  </w:num>
  <w:num w:numId="18">
    <w:abstractNumId w:val="37"/>
  </w:num>
  <w:num w:numId="19">
    <w:abstractNumId w:val="53"/>
  </w:num>
  <w:num w:numId="20">
    <w:abstractNumId w:val="62"/>
  </w:num>
  <w:num w:numId="21">
    <w:abstractNumId w:val="20"/>
  </w:num>
  <w:num w:numId="22">
    <w:abstractNumId w:val="41"/>
  </w:num>
  <w:num w:numId="23">
    <w:abstractNumId w:val="11"/>
  </w:num>
  <w:num w:numId="24">
    <w:abstractNumId w:val="36"/>
  </w:num>
  <w:num w:numId="25">
    <w:abstractNumId w:val="35"/>
  </w:num>
  <w:num w:numId="26">
    <w:abstractNumId w:val="55"/>
  </w:num>
  <w:num w:numId="27">
    <w:abstractNumId w:val="31"/>
  </w:num>
  <w:num w:numId="28">
    <w:abstractNumId w:val="10"/>
  </w:num>
  <w:num w:numId="29">
    <w:abstractNumId w:val="57"/>
  </w:num>
  <w:num w:numId="30">
    <w:abstractNumId w:val="44"/>
  </w:num>
  <w:num w:numId="31">
    <w:abstractNumId w:val="1"/>
  </w:num>
  <w:num w:numId="32">
    <w:abstractNumId w:val="58"/>
  </w:num>
  <w:num w:numId="33">
    <w:abstractNumId w:val="26"/>
  </w:num>
  <w:num w:numId="34">
    <w:abstractNumId w:val="51"/>
  </w:num>
  <w:num w:numId="35">
    <w:abstractNumId w:val="13"/>
  </w:num>
  <w:num w:numId="36">
    <w:abstractNumId w:val="3"/>
  </w:num>
  <w:num w:numId="37">
    <w:abstractNumId w:val="2"/>
  </w:num>
  <w:num w:numId="38">
    <w:abstractNumId w:val="32"/>
  </w:num>
  <w:num w:numId="39">
    <w:abstractNumId w:val="18"/>
  </w:num>
  <w:num w:numId="40">
    <w:abstractNumId w:val="21"/>
  </w:num>
  <w:num w:numId="41">
    <w:abstractNumId w:val="25"/>
  </w:num>
  <w:num w:numId="42">
    <w:abstractNumId w:val="14"/>
  </w:num>
  <w:num w:numId="43">
    <w:abstractNumId w:val="0"/>
  </w:num>
  <w:num w:numId="44">
    <w:abstractNumId w:val="50"/>
  </w:num>
  <w:num w:numId="45">
    <w:abstractNumId w:val="16"/>
  </w:num>
  <w:num w:numId="46">
    <w:abstractNumId w:val="60"/>
  </w:num>
  <w:num w:numId="47">
    <w:abstractNumId w:val="6"/>
  </w:num>
  <w:num w:numId="48">
    <w:abstractNumId w:val="7"/>
  </w:num>
  <w:num w:numId="49">
    <w:abstractNumId w:val="4"/>
  </w:num>
  <w:num w:numId="50">
    <w:abstractNumId w:val="56"/>
  </w:num>
  <w:num w:numId="51">
    <w:abstractNumId w:val="34"/>
  </w:num>
  <w:num w:numId="52">
    <w:abstractNumId w:val="38"/>
    <w:lvlOverride w:ilvl="0"/>
  </w:num>
  <w:num w:numId="53">
    <w:abstractNumId w:val="15"/>
    <w:lvlOverride w:ilvl="0">
      <w:startOverride w:val="1"/>
    </w:lvlOverride>
  </w:num>
  <w:num w:numId="54">
    <w:abstractNumId w:val="29"/>
    <w:lvlOverride w:ilvl="0"/>
  </w:num>
  <w:num w:numId="55">
    <w:abstractNumId w:val="54"/>
  </w:num>
  <w:num w:numId="56">
    <w:abstractNumId w:val="12"/>
  </w:num>
  <w:num w:numId="57">
    <w:abstractNumId w:val="42"/>
  </w:num>
  <w:num w:numId="58">
    <w:abstractNumId w:val="49"/>
  </w:num>
  <w:num w:numId="59">
    <w:abstractNumId w:val="61"/>
  </w:num>
  <w:num w:numId="60">
    <w:abstractNumId w:val="39"/>
  </w:num>
  <w:num w:numId="61">
    <w:abstractNumId w:val="28"/>
  </w:num>
  <w:num w:numId="62">
    <w:abstractNumId w:val="17"/>
  </w:num>
  <w:num w:numId="63">
    <w:abstractNumId w:val="46"/>
  </w:num>
  <w:num w:numId="64">
    <w:abstractNumId w:val="47"/>
  </w:num>
  <w:num w:numId="65">
    <w:abstractNumId w:val="5"/>
  </w:num>
  <w:num w:numId="66">
    <w:abstractNumId w:val="22"/>
  </w:num>
  <w:num w:numId="67">
    <w:abstractNumId w:val="22"/>
    <w:lvlOverride w:ilvl="0">
      <w:startOverride w:val="3"/>
    </w:lvlOverride>
  </w:num>
  <w:num w:numId="68">
    <w:abstractNumId w:val="44"/>
    <w:lvlOverride w:ilvl="0">
      <w:startOverride w:val="1"/>
    </w:lvlOverride>
  </w:num>
  <w:num w:numId="69">
    <w:abstractNumId w:val="1"/>
    <w:lvlOverride w:ilvl="0"/>
  </w:num>
  <w:num w:numId="70">
    <w:abstractNumId w:val="58"/>
    <w:lvlOverride w:ilvl="0">
      <w:startOverride w:val="1"/>
    </w:lvlOverride>
  </w:num>
  <w:num w:numId="71">
    <w:abstractNumId w:val="26"/>
    <w:lvlOverride w:ilvl="0">
      <w:startOverride w:val="1"/>
    </w:lvlOverride>
  </w:num>
  <w:num w:numId="72">
    <w:abstractNumId w:val="51"/>
    <w:lvlOverride w:ilvl="0">
      <w:startOverride w:val="1"/>
    </w:lvlOverride>
  </w:num>
  <w:num w:numId="73">
    <w:abstractNumId w:val="1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2"/>
    <w:lvlOverride w:ilvl="0"/>
  </w:num>
  <w:num w:numId="77">
    <w:abstractNumId w:val="18"/>
    <w:lvlOverride w:ilvl="0"/>
  </w:num>
  <w:num w:numId="78">
    <w:abstractNumId w:val="21"/>
    <w:lvlOverride w:ilvl="0"/>
  </w:num>
  <w:num w:numId="79">
    <w:abstractNumId w:val="25"/>
    <w:lvlOverride w:ilvl="0"/>
  </w:num>
  <w:num w:numId="80">
    <w:abstractNumId w:val="14"/>
    <w:lvlOverride w:ilvl="0"/>
  </w:num>
  <w:num w:numId="81">
    <w:abstractNumId w:val="0"/>
    <w:lvlOverride w:ilvl="0"/>
  </w:num>
  <w:num w:numId="82">
    <w:abstractNumId w:val="50"/>
    <w:lvlOverride w:ilvl="0"/>
  </w:num>
  <w:num w:numId="83">
    <w:abstractNumId w:val="16"/>
    <w:lvlOverride w:ilvl="0"/>
  </w:num>
  <w:num w:numId="84">
    <w:abstractNumId w:val="60"/>
    <w:lvlOverride w:ilvl="0"/>
  </w:num>
  <w:num w:numId="85">
    <w:abstractNumId w:val="6"/>
    <w:lvlOverride w:ilvl="0"/>
  </w:num>
  <w:num w:numId="86">
    <w:abstractNumId w:val="7"/>
    <w:lvlOverride w:ilvl="0"/>
  </w:num>
  <w:num w:numId="87">
    <w:abstractNumId w:val="4"/>
    <w:lvlOverride w:ilvl="0"/>
  </w:num>
  <w:num w:numId="88">
    <w:abstractNumId w:val="56"/>
    <w:lvlOverride w:ilvl="0">
      <w:startOverride w:val="1"/>
    </w:lvlOverride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8B66C7"/>
    <w:rsid w:val="00802BBA"/>
    <w:rsid w:val="008B66C7"/>
    <w:rsid w:val="00FB5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BB5D9B2-2E77-4FF7-B7C3-9FBCF42A2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F1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Standard"/>
    <w:pPr>
      <w:spacing w:before="280" w:after="280" w:line="240" w:lineRule="auto"/>
      <w:outlineLvl w:val="0"/>
    </w:pPr>
    <w:rPr>
      <w:rFonts w:ascii="Times New Roman" w:eastAsia="Times New Roman" w:hAnsi="Times New Roman" w:cs="Times New Roman"/>
      <w:b/>
      <w:bCs/>
      <w:kern w:val="3"/>
      <w:sz w:val="48"/>
      <w:szCs w:val="48"/>
    </w:rPr>
  </w:style>
  <w:style w:type="paragraph" w:styleId="Heading2">
    <w:name w:val="heading 2"/>
    <w:basedOn w:val="Standard"/>
    <w:pPr>
      <w:spacing w:before="280" w:after="280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Standard"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Standard"/>
    <w:pPr>
      <w:spacing w:before="280" w:after="280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  <w:rPr>
      <w:rFonts w:cs="Noto Sans Devanagari"/>
    </w:rPr>
  </w:style>
  <w:style w:type="paragraph" w:styleId="Caption">
    <w:name w:val="caption"/>
    <w:basedOn w:val="Standard"/>
    <w:next w:val="Standard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Standard"/>
    <w:pPr>
      <w:suppressLineNumbers/>
    </w:pPr>
    <w:rPr>
      <w:rFonts w:cs="Noto Sans Devanagari"/>
    </w:rPr>
  </w:style>
  <w:style w:type="paragraph" w:customStyle="1" w:styleId="qwen-markdown-paragraph">
    <w:name w:val="qwen-markdown-paragraph"/>
    <w:basedOn w:val="Standard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IndexHeading">
    <w:name w:val="index heading"/>
    <w:basedOn w:val="Heading"/>
  </w:style>
  <w:style w:type="paragraph" w:customStyle="1" w:styleId="ContentsHeading">
    <w:name w:val="Contents Heading"/>
    <w:basedOn w:val="Heading1"/>
    <w:next w:val="Standard"/>
    <w:pPr>
      <w:keepNext/>
      <w:keepLines/>
      <w:spacing w:before="240" w:after="0" w:line="259" w:lineRule="auto"/>
    </w:pPr>
    <w:rPr>
      <w:rFonts w:ascii="Calibri Light" w:eastAsia="F1" w:hAnsi="Calibri Light" w:cs="F1"/>
      <w:b w:val="0"/>
      <w:bCs w:val="0"/>
      <w:color w:val="2E74B5"/>
      <w:kern w:val="0"/>
      <w:sz w:val="32"/>
      <w:szCs w:val="32"/>
    </w:r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  <w:rPr>
      <w:rFonts w:eastAsia="F1" w:cs="Times New Roman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  <w:rPr>
      <w:rFonts w:eastAsia="F1" w:cs="Times New Roman"/>
    </w:rPr>
  </w:style>
  <w:style w:type="paragraph" w:customStyle="1" w:styleId="Contents3">
    <w:name w:val="Contents 3"/>
    <w:basedOn w:val="Standard"/>
    <w:next w:val="Standard"/>
    <w:autoRedefine/>
    <w:pPr>
      <w:spacing w:after="100"/>
      <w:ind w:left="440"/>
    </w:pPr>
    <w:rPr>
      <w:rFonts w:eastAsia="F1" w:cs="Times New Roman"/>
    </w:rPr>
  </w:style>
  <w:style w:type="paragraph" w:styleId="BalloonText">
    <w:name w:val="Balloon Text"/>
    <w:basedOn w:val="Standard"/>
    <w:pPr>
      <w:spacing w:after="0" w:line="240" w:lineRule="auto"/>
    </w:pPr>
    <w:rPr>
      <w:rFonts w:ascii="Segoe UI" w:eastAsia="Segoe UI" w:hAnsi="Segoe UI" w:cs="Segoe UI"/>
      <w:sz w:val="18"/>
      <w:szCs w:val="18"/>
    </w:rPr>
  </w:style>
  <w:style w:type="paragraph" w:styleId="NormalWeb">
    <w:name w:val="Normal (Web)"/>
    <w:basedOn w:val="Standard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Standard"/>
    <w:pPr>
      <w:ind w:left="720"/>
    </w:pPr>
  </w:style>
  <w:style w:type="paragraph" w:customStyle="1" w:styleId="PreformattedText">
    <w:name w:val="Preformatted Text"/>
    <w:basedOn w:val="Standard"/>
    <w:pPr>
      <w:pBdr>
        <w:top w:val="single" w:sz="2" w:space="14" w:color="000000"/>
        <w:left w:val="single" w:sz="2" w:space="14" w:color="000000"/>
        <w:bottom w:val="single" w:sz="2" w:space="14" w:color="000000"/>
        <w:right w:val="single" w:sz="2" w:space="14" w:color="000000"/>
      </w:pBdr>
      <w:spacing w:after="0"/>
    </w:pPr>
    <w:rPr>
      <w:rFonts w:ascii="Courier New" w:eastAsia="Liberation Mono" w:hAnsi="Courier New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Figure">
    <w:name w:val="Figure"/>
    <w:basedOn w:val="Caption"/>
  </w:style>
  <w:style w:type="paragraph" w:customStyle="1" w:styleId="Contents4">
    <w:name w:val="Contents 4"/>
    <w:basedOn w:val="Index"/>
    <w:pPr>
      <w:tabs>
        <w:tab w:val="right" w:leader="dot" w:pos="9360"/>
      </w:tabs>
      <w:ind w:left="850"/>
    </w:pPr>
  </w:style>
  <w:style w:type="paragraph" w:customStyle="1" w:styleId="Framecontents">
    <w:name w:val="Frame contents"/>
    <w:basedOn w:val="Standard"/>
  </w:style>
  <w:style w:type="paragraph" w:customStyle="1" w:styleId="CodeBlock">
    <w:name w:val="Code Block"/>
    <w:basedOn w:val="HTMLPreformatted"/>
    <w:pPr>
      <w:pBdr>
        <w:top w:val="single" w:sz="2" w:space="14" w:color="000000"/>
        <w:left w:val="single" w:sz="2" w:space="14" w:color="000000"/>
        <w:bottom w:val="single" w:sz="2" w:space="14" w:color="000000"/>
        <w:right w:val="single" w:sz="2" w:space="14" w:color="000000"/>
      </w:pBdr>
    </w:pPr>
    <w:rPr>
      <w:color w:val="999999"/>
    </w:rPr>
  </w:style>
  <w:style w:type="paragraph" w:customStyle="1" w:styleId="Codeblock0">
    <w:name w:val="Codeblock"/>
    <w:basedOn w:val="PreformattedText"/>
    <w:rPr>
      <w:rFonts w:eastAsia="Courier New" w:cs="Courier New"/>
      <w:color w:val="999999"/>
    </w:rPr>
  </w:style>
  <w:style w:type="character" w:customStyle="1" w:styleId="Heading1Char">
    <w:name w:val="Heading 1 Char"/>
    <w:basedOn w:val="DefaultParagraphFont"/>
    <w:rPr>
      <w:rFonts w:ascii="Times New Roman" w:eastAsia="Times New Roman" w:hAnsi="Times New Roman" w:cs="Times New Roman"/>
      <w:b/>
      <w:bCs/>
      <w:kern w:val="3"/>
      <w:sz w:val="48"/>
      <w:szCs w:val="48"/>
    </w:rPr>
  </w:style>
  <w:style w:type="character" w:customStyle="1" w:styleId="Heading2Char">
    <w:name w:val="Heading 2 Char"/>
    <w:basedOn w:val="DefaultParagraphFont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oken-point">
    <w:name w:val="token-point"/>
    <w:basedOn w:val="DefaultParagraphFont"/>
  </w:style>
  <w:style w:type="character" w:customStyle="1" w:styleId="qwen-markdown-text">
    <w:name w:val="qwen-markdown-text"/>
    <w:basedOn w:val="DefaultParagraphFont"/>
  </w:style>
  <w:style w:type="character" w:customStyle="1" w:styleId="HTMLPreformattedChar">
    <w:name w:val="HTML Preformatted Char"/>
    <w:basedOn w:val="DefaultParagraphFont"/>
    <w:rPr>
      <w:rFonts w:ascii="Courier New" w:eastAsia="Times New Roman" w:hAnsi="Courier New" w:cs="Courier New"/>
      <w:sz w:val="20"/>
      <w:szCs w:val="20"/>
    </w:rPr>
  </w:style>
  <w:style w:type="character" w:customStyle="1" w:styleId="Internetlink">
    <w:name w:val="Internet link"/>
    <w:basedOn w:val="DefaultParagraphFont"/>
    <w:rPr>
      <w:color w:val="0563C1"/>
      <w:u w:val="single"/>
    </w:rPr>
  </w:style>
  <w:style w:type="character" w:customStyle="1" w:styleId="BalloonTextChar">
    <w:name w:val="Balloon Text Char"/>
    <w:basedOn w:val="DefaultParagraphFont"/>
    <w:rPr>
      <w:rFonts w:ascii="Segoe UI" w:eastAsia="Segoe UI" w:hAnsi="Segoe UI" w:cs="Segoe UI"/>
      <w:sz w:val="18"/>
      <w:szCs w:val="18"/>
    </w:rPr>
  </w:style>
  <w:style w:type="character" w:customStyle="1" w:styleId="StrongEmphasis">
    <w:name w:val="Strong Emphasis"/>
    <w:basedOn w:val="DefaultParagraphFont"/>
    <w:rPr>
      <w:b/>
      <w:bCs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character" w:styleId="Emphasis">
    <w:name w:val="Emphasis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Liberation Mono" w:hAnsi="Liberation Mono" w:cs="Liberation Mono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Symbol"/>
    </w:rPr>
  </w:style>
  <w:style w:type="character" w:customStyle="1" w:styleId="ListLabel3">
    <w:name w:val="ListLabel 3"/>
    <w:rPr>
      <w:rFonts w:cs="Symbol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Symbol"/>
    </w:rPr>
  </w:style>
  <w:style w:type="character" w:customStyle="1" w:styleId="ListLabel6">
    <w:name w:val="ListLabel 6"/>
    <w:rPr>
      <w:rFonts w:cs="Symbol"/>
    </w:rPr>
  </w:style>
  <w:style w:type="character" w:customStyle="1" w:styleId="ListLabel7">
    <w:name w:val="ListLabel 7"/>
    <w:rPr>
      <w:rFonts w:cs="Symbol"/>
    </w:rPr>
  </w:style>
  <w:style w:type="character" w:customStyle="1" w:styleId="ListLabel8">
    <w:name w:val="ListLabel 8"/>
    <w:rPr>
      <w:rFonts w:cs="Symbol"/>
    </w:rPr>
  </w:style>
  <w:style w:type="character" w:customStyle="1" w:styleId="ListLabel9">
    <w:name w:val="ListLabel 9"/>
    <w:rPr>
      <w:rFonts w:cs="Symbol"/>
    </w:rPr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  <w:rPr>
      <w:rFonts w:cs="Symbol"/>
    </w:rPr>
  </w:style>
  <w:style w:type="character" w:customStyle="1" w:styleId="ListLabel20">
    <w:name w:val="ListLabel 20"/>
    <w:rPr>
      <w:rFonts w:cs="Symbol"/>
    </w:rPr>
  </w:style>
  <w:style w:type="character" w:customStyle="1" w:styleId="ListLabel21">
    <w:name w:val="ListLabel 21"/>
    <w:rPr>
      <w:rFonts w:cs="Symbol"/>
    </w:rPr>
  </w:style>
  <w:style w:type="character" w:customStyle="1" w:styleId="ListLabel22">
    <w:name w:val="ListLabel 22"/>
    <w:rPr>
      <w:rFonts w:cs="Symbol"/>
    </w:rPr>
  </w:style>
  <w:style w:type="character" w:customStyle="1" w:styleId="ListLabel23">
    <w:name w:val="ListLabel 23"/>
    <w:rPr>
      <w:rFonts w:cs="Symbol"/>
    </w:rPr>
  </w:style>
  <w:style w:type="character" w:customStyle="1" w:styleId="ListLabel24">
    <w:name w:val="ListLabel 24"/>
    <w:rPr>
      <w:rFonts w:cs="Symbol"/>
    </w:rPr>
  </w:style>
  <w:style w:type="character" w:customStyle="1" w:styleId="ListLabel25">
    <w:name w:val="ListLabel 25"/>
    <w:rPr>
      <w:rFonts w:cs="Symbol"/>
    </w:rPr>
  </w:style>
  <w:style w:type="character" w:customStyle="1" w:styleId="ListLabel26">
    <w:name w:val="ListLabel 26"/>
    <w:rPr>
      <w:rFonts w:cs="Symbol"/>
    </w:rPr>
  </w:style>
  <w:style w:type="character" w:customStyle="1" w:styleId="ListLabel27">
    <w:name w:val="ListLabel 27"/>
    <w:rPr>
      <w:rFonts w:cs="Symbol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Symbol"/>
    </w:rPr>
  </w:style>
  <w:style w:type="character" w:customStyle="1" w:styleId="ListLabel30">
    <w:name w:val="ListLabel 30"/>
    <w:rPr>
      <w:rFonts w:cs="Symbol"/>
    </w:rPr>
  </w:style>
  <w:style w:type="character" w:customStyle="1" w:styleId="ListLabel31">
    <w:name w:val="ListLabel 31"/>
    <w:rPr>
      <w:rFonts w:cs="Symbol"/>
    </w:rPr>
  </w:style>
  <w:style w:type="character" w:customStyle="1" w:styleId="ListLabel32">
    <w:name w:val="ListLabel 32"/>
    <w:rPr>
      <w:rFonts w:cs="Symbol"/>
    </w:rPr>
  </w:style>
  <w:style w:type="character" w:customStyle="1" w:styleId="ListLabel33">
    <w:name w:val="ListLabel 33"/>
    <w:rPr>
      <w:rFonts w:cs="Symbol"/>
    </w:rPr>
  </w:style>
  <w:style w:type="character" w:customStyle="1" w:styleId="ListLabel34">
    <w:name w:val="ListLabel 34"/>
    <w:rPr>
      <w:rFonts w:cs="Symbol"/>
    </w:rPr>
  </w:style>
  <w:style w:type="character" w:customStyle="1" w:styleId="ListLabel35">
    <w:name w:val="ListLabel 35"/>
    <w:rPr>
      <w:rFonts w:cs="Symbol"/>
    </w:rPr>
  </w:style>
  <w:style w:type="character" w:customStyle="1" w:styleId="ListLabel36">
    <w:name w:val="ListLabel 36"/>
    <w:rPr>
      <w:rFonts w:cs="Symbol"/>
    </w:rPr>
  </w:style>
  <w:style w:type="character" w:customStyle="1" w:styleId="ListLabel37">
    <w:name w:val="ListLabel 37"/>
    <w:rPr>
      <w:rFonts w:cs="Symbol"/>
    </w:rPr>
  </w:style>
  <w:style w:type="character" w:customStyle="1" w:styleId="ListLabel38">
    <w:name w:val="ListLabel 38"/>
    <w:rPr>
      <w:rFonts w:cs="Symbol"/>
    </w:rPr>
  </w:style>
  <w:style w:type="character" w:customStyle="1" w:styleId="ListLabel39">
    <w:name w:val="ListLabel 39"/>
    <w:rPr>
      <w:rFonts w:cs="Symbol"/>
    </w:rPr>
  </w:style>
  <w:style w:type="character" w:customStyle="1" w:styleId="ListLabel40">
    <w:name w:val="ListLabel 40"/>
    <w:rPr>
      <w:rFonts w:cs="Symbol"/>
    </w:rPr>
  </w:style>
  <w:style w:type="character" w:customStyle="1" w:styleId="ListLabel41">
    <w:name w:val="ListLabel 41"/>
    <w:rPr>
      <w:rFonts w:cs="Symbol"/>
    </w:rPr>
  </w:style>
  <w:style w:type="character" w:customStyle="1" w:styleId="ListLabel42">
    <w:name w:val="ListLabel 42"/>
    <w:rPr>
      <w:rFonts w:cs="Symbol"/>
    </w:rPr>
  </w:style>
  <w:style w:type="character" w:customStyle="1" w:styleId="ListLabel43">
    <w:name w:val="ListLabel 43"/>
    <w:rPr>
      <w:rFonts w:cs="Symbol"/>
    </w:rPr>
  </w:style>
  <w:style w:type="character" w:customStyle="1" w:styleId="ListLabel44">
    <w:name w:val="ListLabel 44"/>
    <w:rPr>
      <w:rFonts w:cs="Symbol"/>
    </w:rPr>
  </w:style>
  <w:style w:type="character" w:customStyle="1" w:styleId="ListLabel45">
    <w:name w:val="ListLabel 45"/>
    <w:rPr>
      <w:rFonts w:cs="Symbol"/>
    </w:rPr>
  </w:style>
  <w:style w:type="character" w:customStyle="1" w:styleId="ListLabel46">
    <w:name w:val="ListLabel 46"/>
    <w:rPr>
      <w:rFonts w:cs="Symbol"/>
    </w:rPr>
  </w:style>
  <w:style w:type="character" w:customStyle="1" w:styleId="ListLabel47">
    <w:name w:val="ListLabel 47"/>
    <w:rPr>
      <w:rFonts w:cs="Symbol"/>
    </w:rPr>
  </w:style>
  <w:style w:type="character" w:customStyle="1" w:styleId="ListLabel48">
    <w:name w:val="ListLabel 48"/>
    <w:rPr>
      <w:rFonts w:cs="Symbol"/>
    </w:rPr>
  </w:style>
  <w:style w:type="character" w:customStyle="1" w:styleId="ListLabel49">
    <w:name w:val="ListLabel 49"/>
    <w:rPr>
      <w:rFonts w:cs="Symbol"/>
    </w:rPr>
  </w:style>
  <w:style w:type="character" w:customStyle="1" w:styleId="ListLabel50">
    <w:name w:val="ListLabel 50"/>
    <w:rPr>
      <w:rFonts w:cs="Symbol"/>
    </w:rPr>
  </w:style>
  <w:style w:type="character" w:customStyle="1" w:styleId="ListLabel51">
    <w:name w:val="ListLabel 51"/>
    <w:rPr>
      <w:rFonts w:cs="Symbol"/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Symbol"/>
    </w:rPr>
  </w:style>
  <w:style w:type="character" w:customStyle="1" w:styleId="ListLabel54">
    <w:name w:val="ListLabel 54"/>
    <w:rPr>
      <w:rFonts w:cs="Symbol"/>
    </w:rPr>
  </w:style>
  <w:style w:type="character" w:customStyle="1" w:styleId="ListLabel55">
    <w:name w:val="ListLabel 55"/>
    <w:rPr>
      <w:rFonts w:cs="Symbol"/>
    </w:rPr>
  </w:style>
  <w:style w:type="character" w:customStyle="1" w:styleId="ListLabel56">
    <w:name w:val="ListLabel 56"/>
    <w:rPr>
      <w:rFonts w:cs="Symbol"/>
    </w:rPr>
  </w:style>
  <w:style w:type="character" w:customStyle="1" w:styleId="ListLabel57">
    <w:name w:val="ListLabel 57"/>
    <w:rPr>
      <w:rFonts w:cs="Symbol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Symbol"/>
    </w:rPr>
  </w:style>
  <w:style w:type="character" w:customStyle="1" w:styleId="ListLabel60">
    <w:name w:val="ListLabel 60"/>
    <w:rPr>
      <w:rFonts w:cs="Symbol"/>
    </w:rPr>
  </w:style>
  <w:style w:type="character" w:customStyle="1" w:styleId="ListLabel61">
    <w:name w:val="ListLabel 61"/>
    <w:rPr>
      <w:rFonts w:cs="Symbol"/>
    </w:rPr>
  </w:style>
  <w:style w:type="character" w:customStyle="1" w:styleId="ListLabel62">
    <w:name w:val="ListLabel 62"/>
    <w:rPr>
      <w:rFonts w:cs="Symbol"/>
    </w:rPr>
  </w:style>
  <w:style w:type="character" w:customStyle="1" w:styleId="ListLabel63">
    <w:name w:val="ListLabel 63"/>
    <w:rPr>
      <w:rFonts w:cs="Symbol"/>
    </w:rPr>
  </w:style>
  <w:style w:type="character" w:customStyle="1" w:styleId="ListLabel64">
    <w:name w:val="ListLabel 64"/>
    <w:rPr>
      <w:rFonts w:cs="Symbol"/>
    </w:rPr>
  </w:style>
  <w:style w:type="character" w:customStyle="1" w:styleId="ListLabel65">
    <w:name w:val="ListLabel 65"/>
    <w:rPr>
      <w:rFonts w:cs="Symbol"/>
    </w:rPr>
  </w:style>
  <w:style w:type="character" w:customStyle="1" w:styleId="ListLabel66">
    <w:name w:val="ListLabel 66"/>
    <w:rPr>
      <w:rFonts w:cs="Symbol"/>
    </w:rPr>
  </w:style>
  <w:style w:type="character" w:customStyle="1" w:styleId="ListLabel67">
    <w:name w:val="ListLabel 67"/>
    <w:rPr>
      <w:rFonts w:cs="Symbol"/>
    </w:rPr>
  </w:style>
  <w:style w:type="character" w:customStyle="1" w:styleId="ListLabel68">
    <w:name w:val="ListLabel 68"/>
    <w:rPr>
      <w:rFonts w:cs="Symbol"/>
    </w:rPr>
  </w:style>
  <w:style w:type="character" w:customStyle="1" w:styleId="ListLabel69">
    <w:name w:val="ListLabel 69"/>
    <w:rPr>
      <w:rFonts w:cs="Symbol"/>
    </w:rPr>
  </w:style>
  <w:style w:type="character" w:customStyle="1" w:styleId="ListLabel70">
    <w:name w:val="ListLabel 70"/>
    <w:rPr>
      <w:rFonts w:cs="Symbol"/>
    </w:rPr>
  </w:style>
  <w:style w:type="character" w:customStyle="1" w:styleId="ListLabel71">
    <w:name w:val="ListLabel 71"/>
    <w:rPr>
      <w:rFonts w:cs="Symbol"/>
    </w:rPr>
  </w:style>
  <w:style w:type="character" w:customStyle="1" w:styleId="ListLabel72">
    <w:name w:val="ListLabel 72"/>
    <w:rPr>
      <w:rFonts w:cs="Symbol"/>
    </w:rPr>
  </w:style>
  <w:style w:type="character" w:customStyle="1" w:styleId="ListLabel73">
    <w:name w:val="ListLabel 73"/>
    <w:rPr>
      <w:rFonts w:cs="Symbol"/>
    </w:rPr>
  </w:style>
  <w:style w:type="character" w:customStyle="1" w:styleId="ListLabel74">
    <w:name w:val="ListLabel 74"/>
    <w:rPr>
      <w:rFonts w:cs="Symbol"/>
    </w:rPr>
  </w:style>
  <w:style w:type="character" w:customStyle="1" w:styleId="ListLabel75">
    <w:name w:val="ListLabel 75"/>
    <w:rPr>
      <w:rFonts w:cs="Symbol"/>
    </w:rPr>
  </w:style>
  <w:style w:type="character" w:customStyle="1" w:styleId="ListLabel76">
    <w:name w:val="ListLabel 76"/>
    <w:rPr>
      <w:rFonts w:cs="Symbol"/>
    </w:rPr>
  </w:style>
  <w:style w:type="character" w:customStyle="1" w:styleId="ListLabel77">
    <w:name w:val="ListLabel 77"/>
    <w:rPr>
      <w:rFonts w:cs="Symbol"/>
    </w:rPr>
  </w:style>
  <w:style w:type="character" w:customStyle="1" w:styleId="ListLabel78">
    <w:name w:val="ListLabel 78"/>
    <w:rPr>
      <w:rFonts w:cs="Symbol"/>
    </w:rPr>
  </w:style>
  <w:style w:type="character" w:customStyle="1" w:styleId="ListLabel79">
    <w:name w:val="ListLabel 79"/>
    <w:rPr>
      <w:rFonts w:cs="Symbol"/>
    </w:rPr>
  </w:style>
  <w:style w:type="character" w:customStyle="1" w:styleId="ListLabel80">
    <w:name w:val="ListLabel 80"/>
    <w:rPr>
      <w:rFonts w:cs="Symbol"/>
    </w:rPr>
  </w:style>
  <w:style w:type="character" w:customStyle="1" w:styleId="ListLabel81">
    <w:name w:val="ListLabel 81"/>
    <w:rPr>
      <w:rFonts w:cs="Symbol"/>
    </w:rPr>
  </w:style>
  <w:style w:type="character" w:customStyle="1" w:styleId="ListLabel82">
    <w:name w:val="ListLabel 82"/>
    <w:rPr>
      <w:rFonts w:cs="Symbol"/>
    </w:rPr>
  </w:style>
  <w:style w:type="character" w:customStyle="1" w:styleId="ListLabel83">
    <w:name w:val="ListLabel 83"/>
    <w:rPr>
      <w:rFonts w:cs="Symbol"/>
    </w:rPr>
  </w:style>
  <w:style w:type="character" w:customStyle="1" w:styleId="ListLabel84">
    <w:name w:val="ListLabel 84"/>
    <w:rPr>
      <w:rFonts w:cs="Symbol"/>
    </w:rPr>
  </w:style>
  <w:style w:type="character" w:customStyle="1" w:styleId="ListLabel85">
    <w:name w:val="ListLabel 85"/>
    <w:rPr>
      <w:rFonts w:cs="Symbol"/>
    </w:rPr>
  </w:style>
  <w:style w:type="character" w:customStyle="1" w:styleId="ListLabel86">
    <w:name w:val="ListLabel 86"/>
    <w:rPr>
      <w:rFonts w:cs="Symbol"/>
    </w:rPr>
  </w:style>
  <w:style w:type="character" w:customStyle="1" w:styleId="ListLabel87">
    <w:name w:val="ListLabel 87"/>
    <w:rPr>
      <w:rFonts w:cs="Symbol"/>
    </w:rPr>
  </w:style>
  <w:style w:type="character" w:customStyle="1" w:styleId="ListLabel88">
    <w:name w:val="ListLabel 88"/>
    <w:rPr>
      <w:rFonts w:cs="Symbol"/>
    </w:rPr>
  </w:style>
  <w:style w:type="character" w:customStyle="1" w:styleId="ListLabel89">
    <w:name w:val="ListLabel 89"/>
    <w:rPr>
      <w:rFonts w:cs="Symbol"/>
    </w:rPr>
  </w:style>
  <w:style w:type="character" w:customStyle="1" w:styleId="ListLabel90">
    <w:name w:val="ListLabel 90"/>
    <w:rPr>
      <w:rFonts w:cs="Symbol"/>
    </w:rPr>
  </w:style>
  <w:style w:type="character" w:customStyle="1" w:styleId="ListLabel91">
    <w:name w:val="ListLabel 91"/>
    <w:rPr>
      <w:rFonts w:cs="Symbol"/>
    </w:rPr>
  </w:style>
  <w:style w:type="character" w:customStyle="1" w:styleId="ListLabel92">
    <w:name w:val="ListLabel 92"/>
    <w:rPr>
      <w:rFonts w:cs="Symbol"/>
    </w:rPr>
  </w:style>
  <w:style w:type="character" w:customStyle="1" w:styleId="ListLabel93">
    <w:name w:val="ListLabel 93"/>
    <w:rPr>
      <w:rFonts w:cs="Symbol"/>
    </w:rPr>
  </w:style>
  <w:style w:type="character" w:customStyle="1" w:styleId="ListLabel94">
    <w:name w:val="ListLabel 94"/>
    <w:rPr>
      <w:rFonts w:cs="Symbol"/>
    </w:rPr>
  </w:style>
  <w:style w:type="character" w:customStyle="1" w:styleId="ListLabel95">
    <w:name w:val="ListLabel 95"/>
    <w:rPr>
      <w:rFonts w:cs="Symbol"/>
    </w:rPr>
  </w:style>
  <w:style w:type="character" w:customStyle="1" w:styleId="ListLabel96">
    <w:name w:val="ListLabel 96"/>
    <w:rPr>
      <w:rFonts w:cs="Symbol"/>
    </w:rPr>
  </w:style>
  <w:style w:type="character" w:customStyle="1" w:styleId="ListLabel97">
    <w:name w:val="ListLabel 97"/>
    <w:rPr>
      <w:rFonts w:cs="Symbol"/>
    </w:rPr>
  </w:style>
  <w:style w:type="character" w:customStyle="1" w:styleId="ListLabel98">
    <w:name w:val="ListLabel 98"/>
    <w:rPr>
      <w:rFonts w:cs="Symbol"/>
    </w:rPr>
  </w:style>
  <w:style w:type="character" w:customStyle="1" w:styleId="ListLabel99">
    <w:name w:val="ListLabel 99"/>
    <w:rPr>
      <w:rFonts w:cs="Symbol"/>
    </w:rPr>
  </w:style>
  <w:style w:type="character" w:customStyle="1" w:styleId="ListLabel100">
    <w:name w:val="ListLabel 100"/>
    <w:rPr>
      <w:rFonts w:cs="Symbol"/>
    </w:rPr>
  </w:style>
  <w:style w:type="character" w:customStyle="1" w:styleId="ListLabel101">
    <w:name w:val="ListLabel 101"/>
    <w:rPr>
      <w:rFonts w:cs="Symbol"/>
    </w:rPr>
  </w:style>
  <w:style w:type="character" w:customStyle="1" w:styleId="ListLabel102">
    <w:name w:val="ListLabel 102"/>
    <w:rPr>
      <w:rFonts w:cs="Symbol"/>
    </w:rPr>
  </w:style>
  <w:style w:type="character" w:customStyle="1" w:styleId="ListLabel103">
    <w:name w:val="ListLabel 103"/>
    <w:rPr>
      <w:rFonts w:cs="Symbol"/>
    </w:rPr>
  </w:style>
  <w:style w:type="character" w:customStyle="1" w:styleId="ListLabel104">
    <w:name w:val="ListLabel 104"/>
    <w:rPr>
      <w:rFonts w:cs="Symbol"/>
    </w:rPr>
  </w:style>
  <w:style w:type="character" w:customStyle="1" w:styleId="ListLabel105">
    <w:name w:val="ListLabel 105"/>
    <w:rPr>
      <w:rFonts w:cs="Symbol"/>
    </w:rPr>
  </w:style>
  <w:style w:type="character" w:customStyle="1" w:styleId="ListLabel106">
    <w:name w:val="ListLabel 106"/>
    <w:rPr>
      <w:rFonts w:cs="Symbol"/>
    </w:rPr>
  </w:style>
  <w:style w:type="character" w:customStyle="1" w:styleId="ListLabel107">
    <w:name w:val="ListLabel 107"/>
    <w:rPr>
      <w:rFonts w:cs="Symbol"/>
    </w:rPr>
  </w:style>
  <w:style w:type="character" w:customStyle="1" w:styleId="ListLabel108">
    <w:name w:val="ListLabel 108"/>
    <w:rPr>
      <w:rFonts w:cs="Symbol"/>
    </w:rPr>
  </w:style>
  <w:style w:type="character" w:customStyle="1" w:styleId="ListLabel109">
    <w:name w:val="ListLabel 109"/>
    <w:rPr>
      <w:rFonts w:cs="Symbol"/>
    </w:rPr>
  </w:style>
  <w:style w:type="character" w:customStyle="1" w:styleId="ListLabel110">
    <w:name w:val="ListLabel 110"/>
    <w:rPr>
      <w:rFonts w:cs="Symbol"/>
    </w:rPr>
  </w:style>
  <w:style w:type="character" w:customStyle="1" w:styleId="ListLabel111">
    <w:name w:val="ListLabel 111"/>
    <w:rPr>
      <w:rFonts w:cs="Symbol"/>
    </w:rPr>
  </w:style>
  <w:style w:type="character" w:customStyle="1" w:styleId="ListLabel112">
    <w:name w:val="ListLabel 112"/>
    <w:rPr>
      <w:rFonts w:cs="Symbol"/>
    </w:rPr>
  </w:style>
  <w:style w:type="character" w:customStyle="1" w:styleId="ListLabel113">
    <w:name w:val="ListLabel 113"/>
    <w:rPr>
      <w:rFonts w:cs="Symbol"/>
    </w:rPr>
  </w:style>
  <w:style w:type="character" w:customStyle="1" w:styleId="ListLabel114">
    <w:name w:val="ListLabel 114"/>
    <w:rPr>
      <w:rFonts w:cs="Symbol"/>
    </w:rPr>
  </w:style>
  <w:style w:type="character" w:customStyle="1" w:styleId="ListLabel115">
    <w:name w:val="ListLabel 115"/>
    <w:rPr>
      <w:rFonts w:cs="Symbol"/>
    </w:rPr>
  </w:style>
  <w:style w:type="character" w:customStyle="1" w:styleId="ListLabel116">
    <w:name w:val="ListLabel 116"/>
    <w:rPr>
      <w:rFonts w:cs="Symbol"/>
    </w:rPr>
  </w:style>
  <w:style w:type="character" w:customStyle="1" w:styleId="ListLabel117">
    <w:name w:val="ListLabel 117"/>
    <w:rPr>
      <w:rFonts w:cs="Symbol"/>
    </w:rPr>
  </w:style>
  <w:style w:type="character" w:customStyle="1" w:styleId="ListLabel118">
    <w:name w:val="ListLabel 118"/>
    <w:rPr>
      <w:rFonts w:cs="Symbol"/>
    </w:rPr>
  </w:style>
  <w:style w:type="character" w:customStyle="1" w:styleId="ListLabel119">
    <w:name w:val="ListLabel 119"/>
    <w:rPr>
      <w:rFonts w:cs="Symbol"/>
    </w:rPr>
  </w:style>
  <w:style w:type="character" w:customStyle="1" w:styleId="ListLabel120">
    <w:name w:val="ListLabel 120"/>
    <w:rPr>
      <w:rFonts w:cs="Symbol"/>
    </w:rPr>
  </w:style>
  <w:style w:type="character" w:customStyle="1" w:styleId="ListLabel121">
    <w:name w:val="ListLabel 121"/>
    <w:rPr>
      <w:rFonts w:cs="Symbol"/>
    </w:rPr>
  </w:style>
  <w:style w:type="character" w:customStyle="1" w:styleId="ListLabel122">
    <w:name w:val="ListLabel 122"/>
    <w:rPr>
      <w:rFonts w:cs="Symbol"/>
    </w:rPr>
  </w:style>
  <w:style w:type="character" w:customStyle="1" w:styleId="ListLabel123">
    <w:name w:val="ListLabel 123"/>
    <w:rPr>
      <w:rFonts w:cs="Symbol"/>
    </w:rPr>
  </w:style>
  <w:style w:type="character" w:customStyle="1" w:styleId="ListLabel124">
    <w:name w:val="ListLabel 124"/>
    <w:rPr>
      <w:rFonts w:cs="Symbol"/>
    </w:rPr>
  </w:style>
  <w:style w:type="character" w:customStyle="1" w:styleId="ListLabel125">
    <w:name w:val="ListLabel 125"/>
    <w:rPr>
      <w:rFonts w:cs="Symbol"/>
    </w:rPr>
  </w:style>
  <w:style w:type="character" w:customStyle="1" w:styleId="ListLabel126">
    <w:name w:val="ListLabel 126"/>
    <w:rPr>
      <w:rFonts w:cs="Symbol"/>
    </w:rPr>
  </w:style>
  <w:style w:type="character" w:customStyle="1" w:styleId="ListLabel127">
    <w:name w:val="ListLabel 127"/>
    <w:rPr>
      <w:rFonts w:cs="Symbol"/>
    </w:rPr>
  </w:style>
  <w:style w:type="character" w:customStyle="1" w:styleId="ListLabel128">
    <w:name w:val="ListLabel 128"/>
    <w:rPr>
      <w:rFonts w:cs="Symbol"/>
    </w:rPr>
  </w:style>
  <w:style w:type="character" w:customStyle="1" w:styleId="ListLabel129">
    <w:name w:val="ListLabel 129"/>
    <w:rPr>
      <w:rFonts w:cs="Symbol"/>
    </w:rPr>
  </w:style>
  <w:style w:type="character" w:customStyle="1" w:styleId="ListLabel130">
    <w:name w:val="ListLabel 130"/>
    <w:rPr>
      <w:rFonts w:cs="Symbol"/>
    </w:rPr>
  </w:style>
  <w:style w:type="character" w:customStyle="1" w:styleId="ListLabel131">
    <w:name w:val="ListLabel 131"/>
    <w:rPr>
      <w:rFonts w:cs="Symbol"/>
    </w:rPr>
  </w:style>
  <w:style w:type="character" w:customStyle="1" w:styleId="ListLabel132">
    <w:name w:val="ListLabel 132"/>
    <w:rPr>
      <w:rFonts w:cs="Symbol"/>
    </w:rPr>
  </w:style>
  <w:style w:type="character" w:customStyle="1" w:styleId="ListLabel133">
    <w:name w:val="ListLabel 133"/>
    <w:rPr>
      <w:rFonts w:cs="Symbol"/>
    </w:rPr>
  </w:style>
  <w:style w:type="character" w:customStyle="1" w:styleId="ListLabel134">
    <w:name w:val="ListLabel 134"/>
    <w:rPr>
      <w:rFonts w:cs="Symbol"/>
    </w:rPr>
  </w:style>
  <w:style w:type="character" w:customStyle="1" w:styleId="ListLabel135">
    <w:name w:val="ListLabel 135"/>
    <w:rPr>
      <w:rFonts w:cs="Symbol"/>
    </w:rPr>
  </w:style>
  <w:style w:type="character" w:customStyle="1" w:styleId="ListLabel136">
    <w:name w:val="ListLabel 136"/>
    <w:rPr>
      <w:rFonts w:cs="Symbol"/>
    </w:rPr>
  </w:style>
  <w:style w:type="character" w:customStyle="1" w:styleId="ListLabel137">
    <w:name w:val="ListLabel 137"/>
    <w:rPr>
      <w:rFonts w:cs="Symbol"/>
    </w:rPr>
  </w:style>
  <w:style w:type="character" w:customStyle="1" w:styleId="ListLabel138">
    <w:name w:val="ListLabel 138"/>
    <w:rPr>
      <w:rFonts w:cs="Symbol"/>
    </w:rPr>
  </w:style>
  <w:style w:type="character" w:customStyle="1" w:styleId="ListLabel139">
    <w:name w:val="ListLabel 139"/>
    <w:rPr>
      <w:rFonts w:cs="Symbol"/>
    </w:rPr>
  </w:style>
  <w:style w:type="character" w:customStyle="1" w:styleId="ListLabel140">
    <w:name w:val="ListLabel 140"/>
    <w:rPr>
      <w:rFonts w:cs="Symbol"/>
    </w:rPr>
  </w:style>
  <w:style w:type="character" w:customStyle="1" w:styleId="ListLabel141">
    <w:name w:val="ListLabel 141"/>
    <w:rPr>
      <w:rFonts w:cs="Symbol"/>
    </w:rPr>
  </w:style>
  <w:style w:type="character" w:customStyle="1" w:styleId="ListLabel142">
    <w:name w:val="ListLabel 142"/>
    <w:rPr>
      <w:rFonts w:cs="Symbol"/>
    </w:rPr>
  </w:style>
  <w:style w:type="character" w:customStyle="1" w:styleId="ListLabel143">
    <w:name w:val="ListLabel 143"/>
    <w:rPr>
      <w:rFonts w:cs="Symbol"/>
    </w:rPr>
  </w:style>
  <w:style w:type="character" w:customStyle="1" w:styleId="ListLabel144">
    <w:name w:val="ListLabel 144"/>
    <w:rPr>
      <w:rFonts w:cs="Symbol"/>
    </w:rPr>
  </w:style>
  <w:style w:type="character" w:customStyle="1" w:styleId="ListLabel145">
    <w:name w:val="ListLabel 145"/>
    <w:rPr>
      <w:rFonts w:cs="Symbol"/>
    </w:rPr>
  </w:style>
  <w:style w:type="character" w:customStyle="1" w:styleId="ListLabel146">
    <w:name w:val="ListLabel 146"/>
    <w:rPr>
      <w:rFonts w:cs="Symbol"/>
    </w:rPr>
  </w:style>
  <w:style w:type="character" w:customStyle="1" w:styleId="ListLabel147">
    <w:name w:val="ListLabel 147"/>
    <w:rPr>
      <w:rFonts w:cs="Symbol"/>
    </w:rPr>
  </w:style>
  <w:style w:type="character" w:customStyle="1" w:styleId="ListLabel148">
    <w:name w:val="ListLabel 148"/>
    <w:rPr>
      <w:rFonts w:cs="Symbol"/>
    </w:rPr>
  </w:style>
  <w:style w:type="character" w:customStyle="1" w:styleId="ListLabel149">
    <w:name w:val="ListLabel 149"/>
    <w:rPr>
      <w:rFonts w:cs="Symbol"/>
    </w:rPr>
  </w:style>
  <w:style w:type="character" w:customStyle="1" w:styleId="ListLabel150">
    <w:name w:val="ListLabel 150"/>
    <w:rPr>
      <w:rFonts w:cs="Symbol"/>
    </w:rPr>
  </w:style>
  <w:style w:type="character" w:customStyle="1" w:styleId="ListLabel151">
    <w:name w:val="ListLabel 151"/>
    <w:rPr>
      <w:rFonts w:cs="Symbol"/>
    </w:rPr>
  </w:style>
  <w:style w:type="character" w:customStyle="1" w:styleId="ListLabel152">
    <w:name w:val="ListLabel 152"/>
    <w:rPr>
      <w:rFonts w:cs="Symbol"/>
    </w:rPr>
  </w:style>
  <w:style w:type="character" w:customStyle="1" w:styleId="ListLabel153">
    <w:name w:val="ListLabel 153"/>
    <w:rPr>
      <w:rFonts w:cs="Symbol"/>
    </w:rPr>
  </w:style>
  <w:style w:type="character" w:customStyle="1" w:styleId="ListLabel154">
    <w:name w:val="ListLabel 154"/>
  </w:style>
  <w:style w:type="character" w:customStyle="1" w:styleId="ListLabel155">
    <w:name w:val="ListLabel 155"/>
  </w:style>
  <w:style w:type="character" w:customStyle="1" w:styleId="ListLabel156">
    <w:name w:val="ListLabel 156"/>
  </w:style>
  <w:style w:type="character" w:customStyle="1" w:styleId="ListLabel157">
    <w:name w:val="ListLabel 157"/>
  </w:style>
  <w:style w:type="character" w:customStyle="1" w:styleId="ListLabel158">
    <w:name w:val="ListLabel 158"/>
  </w:style>
  <w:style w:type="character" w:customStyle="1" w:styleId="ListLabel159">
    <w:name w:val="ListLabel 159"/>
  </w:style>
  <w:style w:type="character" w:customStyle="1" w:styleId="ListLabel160">
    <w:name w:val="ListLabel 160"/>
  </w:style>
  <w:style w:type="character" w:customStyle="1" w:styleId="ListLabel161">
    <w:name w:val="ListLabel 161"/>
  </w:style>
  <w:style w:type="character" w:customStyle="1" w:styleId="ListLabel162">
    <w:name w:val="ListLabel 162"/>
  </w:style>
  <w:style w:type="character" w:customStyle="1" w:styleId="ListLabel163">
    <w:name w:val="ListLabel 163"/>
    <w:rPr>
      <w:rFonts w:cs="Symbol"/>
    </w:rPr>
  </w:style>
  <w:style w:type="character" w:customStyle="1" w:styleId="ListLabel164">
    <w:name w:val="ListLabel 164"/>
    <w:rPr>
      <w:rFonts w:cs="Symbol"/>
    </w:rPr>
  </w:style>
  <w:style w:type="character" w:customStyle="1" w:styleId="ListLabel165">
    <w:name w:val="ListLabel 165"/>
    <w:rPr>
      <w:rFonts w:cs="Symbol"/>
    </w:rPr>
  </w:style>
  <w:style w:type="character" w:customStyle="1" w:styleId="ListLabel166">
    <w:name w:val="ListLabel 166"/>
    <w:rPr>
      <w:rFonts w:cs="Symbol"/>
    </w:rPr>
  </w:style>
  <w:style w:type="character" w:customStyle="1" w:styleId="ListLabel167">
    <w:name w:val="ListLabel 167"/>
    <w:rPr>
      <w:rFonts w:cs="Symbol"/>
    </w:rPr>
  </w:style>
  <w:style w:type="character" w:customStyle="1" w:styleId="ListLabel168">
    <w:name w:val="ListLabel 168"/>
    <w:rPr>
      <w:rFonts w:cs="Symbol"/>
    </w:rPr>
  </w:style>
  <w:style w:type="character" w:customStyle="1" w:styleId="ListLabel169">
    <w:name w:val="ListLabel 169"/>
    <w:rPr>
      <w:rFonts w:cs="Symbol"/>
    </w:rPr>
  </w:style>
  <w:style w:type="character" w:customStyle="1" w:styleId="ListLabel170">
    <w:name w:val="ListLabel 170"/>
    <w:rPr>
      <w:rFonts w:cs="Symbol"/>
    </w:rPr>
  </w:style>
  <w:style w:type="character" w:customStyle="1" w:styleId="ListLabel171">
    <w:name w:val="ListLabel 171"/>
    <w:rPr>
      <w:rFonts w:cs="Symbol"/>
    </w:rPr>
  </w:style>
  <w:style w:type="character" w:customStyle="1" w:styleId="ListLabel172">
    <w:name w:val="ListLabel 172"/>
  </w:style>
  <w:style w:type="character" w:customStyle="1" w:styleId="ListLabel173">
    <w:name w:val="ListLabel 173"/>
  </w:style>
  <w:style w:type="character" w:customStyle="1" w:styleId="ListLabel174">
    <w:name w:val="ListLabel 174"/>
  </w:style>
  <w:style w:type="character" w:customStyle="1" w:styleId="ListLabel175">
    <w:name w:val="ListLabel 175"/>
  </w:style>
  <w:style w:type="character" w:customStyle="1" w:styleId="ListLabel176">
    <w:name w:val="ListLabel 176"/>
  </w:style>
  <w:style w:type="character" w:customStyle="1" w:styleId="ListLabel177">
    <w:name w:val="ListLabel 177"/>
  </w:style>
  <w:style w:type="character" w:customStyle="1" w:styleId="ListLabel178">
    <w:name w:val="ListLabel 178"/>
  </w:style>
  <w:style w:type="character" w:customStyle="1" w:styleId="ListLabel179">
    <w:name w:val="ListLabel 179"/>
  </w:style>
  <w:style w:type="character" w:customStyle="1" w:styleId="ListLabel180">
    <w:name w:val="ListLabel 180"/>
  </w:style>
  <w:style w:type="character" w:customStyle="1" w:styleId="ListLabel181">
    <w:name w:val="ListLabel 181"/>
    <w:rPr>
      <w:rFonts w:cs="Symbol"/>
    </w:rPr>
  </w:style>
  <w:style w:type="character" w:customStyle="1" w:styleId="ListLabel182">
    <w:name w:val="ListLabel 182"/>
    <w:rPr>
      <w:rFonts w:cs="Symbol"/>
    </w:rPr>
  </w:style>
  <w:style w:type="character" w:customStyle="1" w:styleId="ListLabel183">
    <w:name w:val="ListLabel 183"/>
    <w:rPr>
      <w:rFonts w:cs="Symbol"/>
    </w:rPr>
  </w:style>
  <w:style w:type="character" w:customStyle="1" w:styleId="ListLabel184">
    <w:name w:val="ListLabel 184"/>
    <w:rPr>
      <w:rFonts w:cs="Symbol"/>
    </w:rPr>
  </w:style>
  <w:style w:type="character" w:customStyle="1" w:styleId="ListLabel185">
    <w:name w:val="ListLabel 185"/>
    <w:rPr>
      <w:rFonts w:cs="Symbol"/>
    </w:rPr>
  </w:style>
  <w:style w:type="character" w:customStyle="1" w:styleId="ListLabel186">
    <w:name w:val="ListLabel 186"/>
    <w:rPr>
      <w:rFonts w:cs="Symbol"/>
    </w:rPr>
  </w:style>
  <w:style w:type="character" w:customStyle="1" w:styleId="ListLabel187">
    <w:name w:val="ListLabel 187"/>
    <w:rPr>
      <w:rFonts w:cs="Symbol"/>
    </w:rPr>
  </w:style>
  <w:style w:type="character" w:customStyle="1" w:styleId="ListLabel188">
    <w:name w:val="ListLabel 188"/>
    <w:rPr>
      <w:rFonts w:cs="Symbol"/>
    </w:rPr>
  </w:style>
  <w:style w:type="character" w:customStyle="1" w:styleId="ListLabel189">
    <w:name w:val="ListLabel 189"/>
    <w:rPr>
      <w:rFonts w:cs="Symbol"/>
    </w:rPr>
  </w:style>
  <w:style w:type="character" w:customStyle="1" w:styleId="ListLabel190">
    <w:name w:val="ListLabel 190"/>
    <w:rPr>
      <w:rFonts w:cs="Symbol"/>
    </w:rPr>
  </w:style>
  <w:style w:type="character" w:customStyle="1" w:styleId="ListLabel191">
    <w:name w:val="ListLabel 191"/>
    <w:rPr>
      <w:rFonts w:cs="Symbol"/>
    </w:rPr>
  </w:style>
  <w:style w:type="character" w:customStyle="1" w:styleId="ListLabel192">
    <w:name w:val="ListLabel 192"/>
    <w:rPr>
      <w:rFonts w:cs="Symbol"/>
    </w:rPr>
  </w:style>
  <w:style w:type="character" w:customStyle="1" w:styleId="ListLabel193">
    <w:name w:val="ListLabel 193"/>
    <w:rPr>
      <w:rFonts w:cs="Symbol"/>
    </w:rPr>
  </w:style>
  <w:style w:type="character" w:customStyle="1" w:styleId="ListLabel194">
    <w:name w:val="ListLabel 194"/>
    <w:rPr>
      <w:rFonts w:cs="Symbol"/>
    </w:rPr>
  </w:style>
  <w:style w:type="character" w:customStyle="1" w:styleId="ListLabel195">
    <w:name w:val="ListLabel 195"/>
    <w:rPr>
      <w:rFonts w:cs="Symbol"/>
    </w:rPr>
  </w:style>
  <w:style w:type="character" w:customStyle="1" w:styleId="ListLabel196">
    <w:name w:val="ListLabel 196"/>
    <w:rPr>
      <w:rFonts w:cs="Symbol"/>
    </w:rPr>
  </w:style>
  <w:style w:type="character" w:customStyle="1" w:styleId="ListLabel197">
    <w:name w:val="ListLabel 197"/>
    <w:rPr>
      <w:rFonts w:cs="Symbol"/>
    </w:rPr>
  </w:style>
  <w:style w:type="character" w:customStyle="1" w:styleId="ListLabel198">
    <w:name w:val="ListLabel 198"/>
    <w:rPr>
      <w:rFonts w:cs="Symbol"/>
    </w:rPr>
  </w:style>
  <w:style w:type="character" w:customStyle="1" w:styleId="ListLabel199">
    <w:name w:val="ListLabel 199"/>
    <w:rPr>
      <w:rFonts w:cs="Symbol"/>
    </w:rPr>
  </w:style>
  <w:style w:type="character" w:customStyle="1" w:styleId="ListLabel200">
    <w:name w:val="ListLabel 200"/>
    <w:rPr>
      <w:rFonts w:cs="Symbol"/>
    </w:rPr>
  </w:style>
  <w:style w:type="character" w:customStyle="1" w:styleId="ListLabel201">
    <w:name w:val="ListLabel 201"/>
    <w:rPr>
      <w:rFonts w:cs="Symbol"/>
    </w:rPr>
  </w:style>
  <w:style w:type="character" w:customStyle="1" w:styleId="ListLabel202">
    <w:name w:val="ListLabel 202"/>
    <w:rPr>
      <w:rFonts w:cs="Symbol"/>
    </w:rPr>
  </w:style>
  <w:style w:type="character" w:customStyle="1" w:styleId="ListLabel203">
    <w:name w:val="ListLabel 203"/>
    <w:rPr>
      <w:rFonts w:cs="Symbol"/>
    </w:rPr>
  </w:style>
  <w:style w:type="character" w:customStyle="1" w:styleId="ListLabel204">
    <w:name w:val="ListLabel 204"/>
    <w:rPr>
      <w:rFonts w:cs="Symbol"/>
    </w:rPr>
  </w:style>
  <w:style w:type="character" w:customStyle="1" w:styleId="ListLabel205">
    <w:name w:val="ListLabel 205"/>
    <w:rPr>
      <w:rFonts w:cs="Symbol"/>
    </w:rPr>
  </w:style>
  <w:style w:type="character" w:customStyle="1" w:styleId="ListLabel206">
    <w:name w:val="ListLabel 206"/>
    <w:rPr>
      <w:rFonts w:cs="Symbol"/>
    </w:rPr>
  </w:style>
  <w:style w:type="character" w:customStyle="1" w:styleId="ListLabel207">
    <w:name w:val="ListLabel 207"/>
    <w:rPr>
      <w:rFonts w:cs="Symbol"/>
    </w:rPr>
  </w:style>
  <w:style w:type="character" w:customStyle="1" w:styleId="ListLabel208">
    <w:name w:val="ListLabel 208"/>
    <w:rPr>
      <w:rFonts w:cs="Symbol"/>
    </w:rPr>
  </w:style>
  <w:style w:type="character" w:customStyle="1" w:styleId="ListLabel209">
    <w:name w:val="ListLabel 209"/>
    <w:rPr>
      <w:rFonts w:cs="Symbol"/>
    </w:rPr>
  </w:style>
  <w:style w:type="character" w:customStyle="1" w:styleId="ListLabel210">
    <w:name w:val="ListLabel 210"/>
    <w:rPr>
      <w:rFonts w:cs="Symbol"/>
    </w:rPr>
  </w:style>
  <w:style w:type="character" w:customStyle="1" w:styleId="ListLabel211">
    <w:name w:val="ListLabel 211"/>
    <w:rPr>
      <w:rFonts w:cs="Symbol"/>
    </w:rPr>
  </w:style>
  <w:style w:type="character" w:customStyle="1" w:styleId="ListLabel212">
    <w:name w:val="ListLabel 212"/>
    <w:rPr>
      <w:rFonts w:cs="Symbol"/>
    </w:rPr>
  </w:style>
  <w:style w:type="character" w:customStyle="1" w:styleId="ListLabel213">
    <w:name w:val="ListLabel 213"/>
    <w:rPr>
      <w:rFonts w:cs="Symbol"/>
    </w:rPr>
  </w:style>
  <w:style w:type="character" w:customStyle="1" w:styleId="ListLabel214">
    <w:name w:val="ListLabel 214"/>
    <w:rPr>
      <w:rFonts w:cs="Symbol"/>
    </w:rPr>
  </w:style>
  <w:style w:type="character" w:customStyle="1" w:styleId="ListLabel215">
    <w:name w:val="ListLabel 215"/>
    <w:rPr>
      <w:rFonts w:cs="Symbol"/>
    </w:rPr>
  </w:style>
  <w:style w:type="character" w:customStyle="1" w:styleId="ListLabel216">
    <w:name w:val="ListLabel 216"/>
    <w:rPr>
      <w:rFonts w:cs="Symbol"/>
    </w:rPr>
  </w:style>
  <w:style w:type="character" w:customStyle="1" w:styleId="ListLabel217">
    <w:name w:val="ListLabel 217"/>
    <w:rPr>
      <w:rFonts w:cs="Symbol"/>
    </w:rPr>
  </w:style>
  <w:style w:type="character" w:customStyle="1" w:styleId="ListLabel218">
    <w:name w:val="ListLabel 218"/>
    <w:rPr>
      <w:rFonts w:cs="Symbol"/>
    </w:rPr>
  </w:style>
  <w:style w:type="character" w:customStyle="1" w:styleId="ListLabel219">
    <w:name w:val="ListLabel 219"/>
    <w:rPr>
      <w:rFonts w:cs="Symbol"/>
    </w:rPr>
  </w:style>
  <w:style w:type="character" w:customStyle="1" w:styleId="ListLabel220">
    <w:name w:val="ListLabel 220"/>
    <w:rPr>
      <w:rFonts w:cs="Symbol"/>
    </w:rPr>
  </w:style>
  <w:style w:type="character" w:customStyle="1" w:styleId="ListLabel221">
    <w:name w:val="ListLabel 221"/>
    <w:rPr>
      <w:rFonts w:cs="Symbol"/>
    </w:rPr>
  </w:style>
  <w:style w:type="character" w:customStyle="1" w:styleId="ListLabel222">
    <w:name w:val="ListLabel 222"/>
    <w:rPr>
      <w:rFonts w:cs="Symbol"/>
    </w:rPr>
  </w:style>
  <w:style w:type="character" w:customStyle="1" w:styleId="ListLabel223">
    <w:name w:val="ListLabel 223"/>
    <w:rPr>
      <w:rFonts w:cs="Symbol"/>
    </w:rPr>
  </w:style>
  <w:style w:type="character" w:customStyle="1" w:styleId="ListLabel224">
    <w:name w:val="ListLabel 224"/>
    <w:rPr>
      <w:rFonts w:cs="Symbol"/>
    </w:rPr>
  </w:style>
  <w:style w:type="character" w:customStyle="1" w:styleId="ListLabel225">
    <w:name w:val="ListLabel 225"/>
    <w:rPr>
      <w:rFonts w:cs="Symbol"/>
    </w:rPr>
  </w:style>
  <w:style w:type="character" w:customStyle="1" w:styleId="ListLabel226">
    <w:name w:val="ListLabel 226"/>
    <w:rPr>
      <w:rFonts w:cs="Symbol"/>
    </w:rPr>
  </w:style>
  <w:style w:type="character" w:customStyle="1" w:styleId="ListLabel227">
    <w:name w:val="ListLabel 227"/>
    <w:rPr>
      <w:rFonts w:cs="Symbol"/>
    </w:rPr>
  </w:style>
  <w:style w:type="character" w:customStyle="1" w:styleId="ListLabel228">
    <w:name w:val="ListLabel 228"/>
    <w:rPr>
      <w:rFonts w:cs="Symbol"/>
    </w:rPr>
  </w:style>
  <w:style w:type="character" w:customStyle="1" w:styleId="ListLabel229">
    <w:name w:val="ListLabel 229"/>
    <w:rPr>
      <w:rFonts w:cs="Symbol"/>
    </w:rPr>
  </w:style>
  <w:style w:type="character" w:customStyle="1" w:styleId="ListLabel230">
    <w:name w:val="ListLabel 230"/>
    <w:rPr>
      <w:rFonts w:cs="Symbol"/>
    </w:rPr>
  </w:style>
  <w:style w:type="character" w:customStyle="1" w:styleId="ListLabel231">
    <w:name w:val="ListLabel 231"/>
    <w:rPr>
      <w:rFonts w:cs="Symbol"/>
    </w:rPr>
  </w:style>
  <w:style w:type="character" w:customStyle="1" w:styleId="ListLabel232">
    <w:name w:val="ListLabel 232"/>
    <w:rPr>
      <w:rFonts w:cs="Symbol"/>
    </w:rPr>
  </w:style>
  <w:style w:type="character" w:customStyle="1" w:styleId="ListLabel233">
    <w:name w:val="ListLabel 233"/>
    <w:rPr>
      <w:rFonts w:cs="Symbol"/>
    </w:rPr>
  </w:style>
  <w:style w:type="character" w:customStyle="1" w:styleId="ListLabel234">
    <w:name w:val="ListLabel 234"/>
    <w:rPr>
      <w:rFonts w:cs="Symbol"/>
    </w:rPr>
  </w:style>
  <w:style w:type="character" w:customStyle="1" w:styleId="ListLabel235">
    <w:name w:val="ListLabel 235"/>
  </w:style>
  <w:style w:type="character" w:customStyle="1" w:styleId="ListLabel236">
    <w:name w:val="ListLabel 236"/>
  </w:style>
  <w:style w:type="character" w:customStyle="1" w:styleId="ListLabel237">
    <w:name w:val="ListLabel 237"/>
  </w:style>
  <w:style w:type="character" w:customStyle="1" w:styleId="ListLabel238">
    <w:name w:val="ListLabel 238"/>
  </w:style>
  <w:style w:type="character" w:customStyle="1" w:styleId="ListLabel239">
    <w:name w:val="ListLabel 239"/>
  </w:style>
  <w:style w:type="character" w:customStyle="1" w:styleId="ListLabel240">
    <w:name w:val="ListLabel 240"/>
  </w:style>
  <w:style w:type="character" w:customStyle="1" w:styleId="ListLabel241">
    <w:name w:val="ListLabel 241"/>
  </w:style>
  <w:style w:type="character" w:customStyle="1" w:styleId="ListLabel242">
    <w:name w:val="ListLabel 242"/>
  </w:style>
  <w:style w:type="character" w:customStyle="1" w:styleId="ListLabel243">
    <w:name w:val="ListLabel 243"/>
  </w:style>
  <w:style w:type="character" w:customStyle="1" w:styleId="ListLabel244">
    <w:name w:val="ListLabel 244"/>
    <w:rPr>
      <w:rFonts w:cs="Symbol"/>
    </w:rPr>
  </w:style>
  <w:style w:type="character" w:customStyle="1" w:styleId="ListLabel245">
    <w:name w:val="ListLabel 245"/>
    <w:rPr>
      <w:rFonts w:cs="Symbol"/>
    </w:rPr>
  </w:style>
  <w:style w:type="character" w:customStyle="1" w:styleId="ListLabel246">
    <w:name w:val="ListLabel 246"/>
    <w:rPr>
      <w:rFonts w:cs="Symbol"/>
    </w:rPr>
  </w:style>
  <w:style w:type="character" w:customStyle="1" w:styleId="ListLabel247">
    <w:name w:val="ListLabel 247"/>
    <w:rPr>
      <w:rFonts w:cs="Symbol"/>
    </w:rPr>
  </w:style>
  <w:style w:type="character" w:customStyle="1" w:styleId="ListLabel248">
    <w:name w:val="ListLabel 248"/>
    <w:rPr>
      <w:rFonts w:cs="Symbol"/>
    </w:rPr>
  </w:style>
  <w:style w:type="character" w:customStyle="1" w:styleId="ListLabel249">
    <w:name w:val="ListLabel 249"/>
    <w:rPr>
      <w:rFonts w:cs="Symbol"/>
    </w:rPr>
  </w:style>
  <w:style w:type="character" w:customStyle="1" w:styleId="ListLabel250">
    <w:name w:val="ListLabel 250"/>
    <w:rPr>
      <w:rFonts w:cs="Symbol"/>
    </w:rPr>
  </w:style>
  <w:style w:type="character" w:customStyle="1" w:styleId="ListLabel251">
    <w:name w:val="ListLabel 251"/>
    <w:rPr>
      <w:rFonts w:cs="Symbol"/>
    </w:rPr>
  </w:style>
  <w:style w:type="character" w:customStyle="1" w:styleId="ListLabel252">
    <w:name w:val="ListLabel 252"/>
    <w:rPr>
      <w:rFonts w:cs="Symbol"/>
    </w:rPr>
  </w:style>
  <w:style w:type="character" w:customStyle="1" w:styleId="ListLabel253">
    <w:name w:val="ListLabel 253"/>
  </w:style>
  <w:style w:type="character" w:customStyle="1" w:styleId="ListLabel254">
    <w:name w:val="ListLabel 254"/>
  </w:style>
  <w:style w:type="character" w:customStyle="1" w:styleId="ListLabel255">
    <w:name w:val="ListLabel 255"/>
  </w:style>
  <w:style w:type="character" w:customStyle="1" w:styleId="ListLabel256">
    <w:name w:val="ListLabel 256"/>
  </w:style>
  <w:style w:type="character" w:customStyle="1" w:styleId="ListLabel257">
    <w:name w:val="ListLabel 257"/>
  </w:style>
  <w:style w:type="character" w:customStyle="1" w:styleId="ListLabel258">
    <w:name w:val="ListLabel 258"/>
  </w:style>
  <w:style w:type="character" w:customStyle="1" w:styleId="ListLabel259">
    <w:name w:val="ListLabel 259"/>
  </w:style>
  <w:style w:type="character" w:customStyle="1" w:styleId="ListLabel260">
    <w:name w:val="ListLabel 260"/>
  </w:style>
  <w:style w:type="character" w:customStyle="1" w:styleId="ListLabel261">
    <w:name w:val="ListLabel 261"/>
  </w:style>
  <w:style w:type="character" w:customStyle="1" w:styleId="ListLabel262">
    <w:name w:val="ListLabel 262"/>
    <w:rPr>
      <w:rFonts w:cs="Symbol"/>
    </w:rPr>
  </w:style>
  <w:style w:type="character" w:customStyle="1" w:styleId="ListLabel263">
    <w:name w:val="ListLabel 263"/>
    <w:rPr>
      <w:rFonts w:cs="Symbol"/>
    </w:rPr>
  </w:style>
  <w:style w:type="character" w:customStyle="1" w:styleId="ListLabel264">
    <w:name w:val="ListLabel 264"/>
    <w:rPr>
      <w:rFonts w:cs="Symbol"/>
    </w:rPr>
  </w:style>
  <w:style w:type="character" w:customStyle="1" w:styleId="ListLabel265">
    <w:name w:val="ListLabel 265"/>
    <w:rPr>
      <w:rFonts w:cs="Symbol"/>
    </w:rPr>
  </w:style>
  <w:style w:type="character" w:customStyle="1" w:styleId="ListLabel266">
    <w:name w:val="ListLabel 266"/>
    <w:rPr>
      <w:rFonts w:cs="Symbol"/>
    </w:rPr>
  </w:style>
  <w:style w:type="character" w:customStyle="1" w:styleId="ListLabel267">
    <w:name w:val="ListLabel 267"/>
    <w:rPr>
      <w:rFonts w:cs="Symbol"/>
    </w:rPr>
  </w:style>
  <w:style w:type="character" w:customStyle="1" w:styleId="ListLabel268">
    <w:name w:val="ListLabel 268"/>
    <w:rPr>
      <w:rFonts w:cs="Symbol"/>
    </w:rPr>
  </w:style>
  <w:style w:type="character" w:customStyle="1" w:styleId="ListLabel269">
    <w:name w:val="ListLabel 269"/>
    <w:rPr>
      <w:rFonts w:cs="Symbol"/>
    </w:rPr>
  </w:style>
  <w:style w:type="character" w:customStyle="1" w:styleId="ListLabel270">
    <w:name w:val="ListLabel 270"/>
    <w:rPr>
      <w:rFonts w:cs="Symbol"/>
    </w:rPr>
  </w:style>
  <w:style w:type="character" w:customStyle="1" w:styleId="ListLabel271">
    <w:name w:val="ListLabel 271"/>
  </w:style>
  <w:style w:type="character" w:customStyle="1" w:styleId="ListLabel272">
    <w:name w:val="ListLabel 272"/>
  </w:style>
  <w:style w:type="character" w:customStyle="1" w:styleId="ListLabel273">
    <w:name w:val="ListLabel 273"/>
  </w:style>
  <w:style w:type="character" w:customStyle="1" w:styleId="ListLabel274">
    <w:name w:val="ListLabel 274"/>
  </w:style>
  <w:style w:type="character" w:customStyle="1" w:styleId="ListLabel275">
    <w:name w:val="ListLabel 275"/>
  </w:style>
  <w:style w:type="character" w:customStyle="1" w:styleId="ListLabel276">
    <w:name w:val="ListLabel 276"/>
  </w:style>
  <w:style w:type="character" w:customStyle="1" w:styleId="ListLabel277">
    <w:name w:val="ListLabel 277"/>
  </w:style>
  <w:style w:type="character" w:customStyle="1" w:styleId="ListLabel278">
    <w:name w:val="ListLabel 278"/>
  </w:style>
  <w:style w:type="character" w:customStyle="1" w:styleId="ListLabel279">
    <w:name w:val="ListLabel 279"/>
  </w:style>
  <w:style w:type="character" w:customStyle="1" w:styleId="ListLabel280">
    <w:name w:val="ListLabel 280"/>
  </w:style>
  <w:style w:type="character" w:customStyle="1" w:styleId="ListLabel281">
    <w:name w:val="ListLabel 281"/>
  </w:style>
  <w:style w:type="character" w:customStyle="1" w:styleId="ListLabel282">
    <w:name w:val="ListLabel 282"/>
  </w:style>
  <w:style w:type="character" w:customStyle="1" w:styleId="ListLabel283">
    <w:name w:val="ListLabel 283"/>
  </w:style>
  <w:style w:type="character" w:customStyle="1" w:styleId="ListLabel284">
    <w:name w:val="ListLabel 284"/>
  </w:style>
  <w:style w:type="character" w:customStyle="1" w:styleId="ListLabel285">
    <w:name w:val="ListLabel 285"/>
  </w:style>
  <w:style w:type="character" w:customStyle="1" w:styleId="ListLabel286">
    <w:name w:val="ListLabel 286"/>
  </w:style>
  <w:style w:type="character" w:customStyle="1" w:styleId="ListLabel287">
    <w:name w:val="ListLabel 287"/>
  </w:style>
  <w:style w:type="character" w:customStyle="1" w:styleId="ListLabel288">
    <w:name w:val="ListLabel 288"/>
  </w:style>
  <w:style w:type="character" w:customStyle="1" w:styleId="ListLabel289">
    <w:name w:val="ListLabel 289"/>
  </w:style>
  <w:style w:type="character" w:customStyle="1" w:styleId="ListLabel290">
    <w:name w:val="ListLabel 290"/>
  </w:style>
  <w:style w:type="character" w:customStyle="1" w:styleId="ListLabel291">
    <w:name w:val="ListLabel 291"/>
  </w:style>
  <w:style w:type="character" w:customStyle="1" w:styleId="ListLabel292">
    <w:name w:val="ListLabel 292"/>
  </w:style>
  <w:style w:type="character" w:customStyle="1" w:styleId="ListLabel293">
    <w:name w:val="ListLabel 293"/>
  </w:style>
  <w:style w:type="character" w:customStyle="1" w:styleId="ListLabel294">
    <w:name w:val="ListLabel 294"/>
  </w:style>
  <w:style w:type="character" w:customStyle="1" w:styleId="ListLabel295">
    <w:name w:val="ListLabel 295"/>
  </w:style>
  <w:style w:type="character" w:customStyle="1" w:styleId="ListLabel296">
    <w:name w:val="ListLabel 296"/>
  </w:style>
  <w:style w:type="character" w:customStyle="1" w:styleId="ListLabel297">
    <w:name w:val="ListLabel 297"/>
  </w:style>
  <w:style w:type="character" w:customStyle="1" w:styleId="ListLabel298">
    <w:name w:val="ListLabel 298"/>
  </w:style>
  <w:style w:type="character" w:customStyle="1" w:styleId="ListLabel299">
    <w:name w:val="ListLabel 299"/>
  </w:style>
  <w:style w:type="character" w:customStyle="1" w:styleId="ListLabel300">
    <w:name w:val="ListLabel 300"/>
  </w:style>
  <w:style w:type="character" w:customStyle="1" w:styleId="ListLabel301">
    <w:name w:val="ListLabel 301"/>
  </w:style>
  <w:style w:type="character" w:customStyle="1" w:styleId="ListLabel302">
    <w:name w:val="ListLabel 302"/>
  </w:style>
  <w:style w:type="character" w:customStyle="1" w:styleId="ListLabel303">
    <w:name w:val="ListLabel 303"/>
  </w:style>
  <w:style w:type="character" w:customStyle="1" w:styleId="ListLabel304">
    <w:name w:val="ListLabel 304"/>
  </w:style>
  <w:style w:type="character" w:customStyle="1" w:styleId="ListLabel305">
    <w:name w:val="ListLabel 305"/>
  </w:style>
  <w:style w:type="character" w:customStyle="1" w:styleId="ListLabel306">
    <w:name w:val="ListLabel 306"/>
  </w:style>
  <w:style w:type="character" w:customStyle="1" w:styleId="ListLabel307">
    <w:name w:val="ListLabel 307"/>
  </w:style>
  <w:style w:type="character" w:customStyle="1" w:styleId="ListLabel308">
    <w:name w:val="ListLabel 308"/>
  </w:style>
  <w:style w:type="character" w:customStyle="1" w:styleId="ListLabel309">
    <w:name w:val="ListLabel 309"/>
  </w:style>
  <w:style w:type="character" w:customStyle="1" w:styleId="ListLabel310">
    <w:name w:val="ListLabel 310"/>
  </w:style>
  <w:style w:type="character" w:customStyle="1" w:styleId="ListLabel311">
    <w:name w:val="ListLabel 311"/>
  </w:style>
  <w:style w:type="character" w:customStyle="1" w:styleId="ListLabel312">
    <w:name w:val="ListLabel 312"/>
  </w:style>
  <w:style w:type="character" w:customStyle="1" w:styleId="ListLabel313">
    <w:name w:val="ListLabel 313"/>
  </w:style>
  <w:style w:type="character" w:customStyle="1" w:styleId="ListLabel314">
    <w:name w:val="ListLabel 314"/>
  </w:style>
  <w:style w:type="character" w:customStyle="1" w:styleId="ListLabel315">
    <w:name w:val="ListLabel 315"/>
  </w:style>
  <w:style w:type="character" w:customStyle="1" w:styleId="ListLabel316">
    <w:name w:val="ListLabel 316"/>
  </w:style>
  <w:style w:type="character" w:customStyle="1" w:styleId="ListLabel317">
    <w:name w:val="ListLabel 317"/>
  </w:style>
  <w:style w:type="character" w:customStyle="1" w:styleId="ListLabel318">
    <w:name w:val="ListLabel 318"/>
  </w:style>
  <w:style w:type="character" w:customStyle="1" w:styleId="ListLabel319">
    <w:name w:val="ListLabel 319"/>
  </w:style>
  <w:style w:type="character" w:customStyle="1" w:styleId="ListLabel320">
    <w:name w:val="ListLabel 320"/>
  </w:style>
  <w:style w:type="character" w:customStyle="1" w:styleId="ListLabel321">
    <w:name w:val="ListLabel 321"/>
  </w:style>
  <w:style w:type="character" w:customStyle="1" w:styleId="ListLabel322">
    <w:name w:val="ListLabel 322"/>
  </w:style>
  <w:style w:type="character" w:customStyle="1" w:styleId="ListLabel323">
    <w:name w:val="ListLabel 323"/>
  </w:style>
  <w:style w:type="character" w:customStyle="1" w:styleId="ListLabel324">
    <w:name w:val="ListLabel 324"/>
  </w:style>
  <w:style w:type="character" w:customStyle="1" w:styleId="ListLabel325">
    <w:name w:val="ListLabel 325"/>
    <w:rPr>
      <w:rFonts w:cs="Symbol"/>
    </w:rPr>
  </w:style>
  <w:style w:type="character" w:customStyle="1" w:styleId="ListLabel326">
    <w:name w:val="ListLabel 326"/>
    <w:rPr>
      <w:rFonts w:cs="Symbol"/>
    </w:rPr>
  </w:style>
  <w:style w:type="character" w:customStyle="1" w:styleId="ListLabel327">
    <w:name w:val="ListLabel 327"/>
    <w:rPr>
      <w:rFonts w:cs="Symbol"/>
    </w:rPr>
  </w:style>
  <w:style w:type="character" w:customStyle="1" w:styleId="ListLabel328">
    <w:name w:val="ListLabel 328"/>
    <w:rPr>
      <w:rFonts w:cs="Symbol"/>
    </w:rPr>
  </w:style>
  <w:style w:type="character" w:customStyle="1" w:styleId="ListLabel329">
    <w:name w:val="ListLabel 329"/>
    <w:rPr>
      <w:rFonts w:cs="Symbol"/>
    </w:rPr>
  </w:style>
  <w:style w:type="character" w:customStyle="1" w:styleId="ListLabel330">
    <w:name w:val="ListLabel 330"/>
    <w:rPr>
      <w:rFonts w:cs="Symbol"/>
    </w:rPr>
  </w:style>
  <w:style w:type="character" w:customStyle="1" w:styleId="ListLabel331">
    <w:name w:val="ListLabel 331"/>
    <w:rPr>
      <w:rFonts w:cs="Symbol"/>
    </w:rPr>
  </w:style>
  <w:style w:type="character" w:customStyle="1" w:styleId="ListLabel332">
    <w:name w:val="ListLabel 332"/>
    <w:rPr>
      <w:rFonts w:cs="Symbol"/>
    </w:rPr>
  </w:style>
  <w:style w:type="character" w:customStyle="1" w:styleId="ListLabel333">
    <w:name w:val="ListLabel 333"/>
    <w:rPr>
      <w:rFonts w:cs="Symbol"/>
    </w:rPr>
  </w:style>
  <w:style w:type="character" w:customStyle="1" w:styleId="ListLabel334">
    <w:name w:val="ListLabel 334"/>
    <w:rPr>
      <w:rFonts w:cs="Symbol"/>
    </w:rPr>
  </w:style>
  <w:style w:type="character" w:customStyle="1" w:styleId="ListLabel335">
    <w:name w:val="ListLabel 335"/>
    <w:rPr>
      <w:rFonts w:cs="Symbol"/>
    </w:rPr>
  </w:style>
  <w:style w:type="character" w:customStyle="1" w:styleId="ListLabel336">
    <w:name w:val="ListLabel 336"/>
    <w:rPr>
      <w:rFonts w:cs="Symbol"/>
    </w:rPr>
  </w:style>
  <w:style w:type="character" w:customStyle="1" w:styleId="ListLabel337">
    <w:name w:val="ListLabel 337"/>
    <w:rPr>
      <w:rFonts w:cs="Symbol"/>
    </w:rPr>
  </w:style>
  <w:style w:type="character" w:customStyle="1" w:styleId="ListLabel338">
    <w:name w:val="ListLabel 338"/>
    <w:rPr>
      <w:rFonts w:cs="Symbol"/>
    </w:rPr>
  </w:style>
  <w:style w:type="character" w:customStyle="1" w:styleId="ListLabel339">
    <w:name w:val="ListLabel 339"/>
    <w:rPr>
      <w:rFonts w:cs="Symbol"/>
    </w:rPr>
  </w:style>
  <w:style w:type="character" w:customStyle="1" w:styleId="ListLabel340">
    <w:name w:val="ListLabel 340"/>
    <w:rPr>
      <w:rFonts w:cs="Symbol"/>
    </w:rPr>
  </w:style>
  <w:style w:type="character" w:customStyle="1" w:styleId="ListLabel341">
    <w:name w:val="ListLabel 341"/>
    <w:rPr>
      <w:rFonts w:cs="Symbol"/>
    </w:rPr>
  </w:style>
  <w:style w:type="character" w:customStyle="1" w:styleId="ListLabel342">
    <w:name w:val="ListLabel 342"/>
    <w:rPr>
      <w:rFonts w:cs="Symbol"/>
    </w:rPr>
  </w:style>
  <w:style w:type="character" w:customStyle="1" w:styleId="ListLabel343">
    <w:name w:val="ListLabel 343"/>
    <w:rPr>
      <w:rFonts w:cs="Symbol"/>
    </w:rPr>
  </w:style>
  <w:style w:type="character" w:customStyle="1" w:styleId="ListLabel344">
    <w:name w:val="ListLabel 344"/>
    <w:rPr>
      <w:rFonts w:cs="Symbol"/>
    </w:rPr>
  </w:style>
  <w:style w:type="character" w:customStyle="1" w:styleId="ListLabel345">
    <w:name w:val="ListLabel 345"/>
    <w:rPr>
      <w:rFonts w:cs="Symbol"/>
    </w:rPr>
  </w:style>
  <w:style w:type="character" w:customStyle="1" w:styleId="ListLabel346">
    <w:name w:val="ListLabel 346"/>
    <w:rPr>
      <w:rFonts w:cs="Symbol"/>
    </w:rPr>
  </w:style>
  <w:style w:type="character" w:customStyle="1" w:styleId="ListLabel347">
    <w:name w:val="ListLabel 347"/>
    <w:rPr>
      <w:rFonts w:cs="Symbol"/>
    </w:rPr>
  </w:style>
  <w:style w:type="character" w:customStyle="1" w:styleId="ListLabel348">
    <w:name w:val="ListLabel 348"/>
    <w:rPr>
      <w:rFonts w:cs="Symbol"/>
    </w:rPr>
  </w:style>
  <w:style w:type="character" w:customStyle="1" w:styleId="ListLabel349">
    <w:name w:val="ListLabel 349"/>
    <w:rPr>
      <w:rFonts w:cs="Symbol"/>
    </w:rPr>
  </w:style>
  <w:style w:type="character" w:customStyle="1" w:styleId="ListLabel350">
    <w:name w:val="ListLabel 350"/>
    <w:rPr>
      <w:rFonts w:cs="Symbol"/>
    </w:rPr>
  </w:style>
  <w:style w:type="character" w:customStyle="1" w:styleId="ListLabel351">
    <w:name w:val="ListLabel 351"/>
    <w:rPr>
      <w:rFonts w:cs="Symbol"/>
    </w:rPr>
  </w:style>
  <w:style w:type="character" w:customStyle="1" w:styleId="ListLabel352">
    <w:name w:val="ListLabel 352"/>
    <w:rPr>
      <w:rFonts w:cs="Symbol"/>
    </w:rPr>
  </w:style>
  <w:style w:type="character" w:customStyle="1" w:styleId="ListLabel353">
    <w:name w:val="ListLabel 353"/>
    <w:rPr>
      <w:rFonts w:cs="Symbol"/>
    </w:rPr>
  </w:style>
  <w:style w:type="character" w:customStyle="1" w:styleId="ListLabel354">
    <w:name w:val="ListLabel 354"/>
    <w:rPr>
      <w:rFonts w:cs="Symbol"/>
    </w:rPr>
  </w:style>
  <w:style w:type="character" w:customStyle="1" w:styleId="ListLabel355">
    <w:name w:val="ListLabel 355"/>
    <w:rPr>
      <w:rFonts w:cs="Symbol"/>
    </w:rPr>
  </w:style>
  <w:style w:type="character" w:customStyle="1" w:styleId="ListLabel356">
    <w:name w:val="ListLabel 356"/>
    <w:rPr>
      <w:rFonts w:cs="Symbol"/>
    </w:rPr>
  </w:style>
  <w:style w:type="character" w:customStyle="1" w:styleId="ListLabel357">
    <w:name w:val="ListLabel 357"/>
    <w:rPr>
      <w:rFonts w:cs="Symbol"/>
    </w:rPr>
  </w:style>
  <w:style w:type="character" w:customStyle="1" w:styleId="ListLabel358">
    <w:name w:val="ListLabel 358"/>
    <w:rPr>
      <w:rFonts w:cs="Symbol"/>
    </w:rPr>
  </w:style>
  <w:style w:type="character" w:customStyle="1" w:styleId="ListLabel359">
    <w:name w:val="ListLabel 359"/>
    <w:rPr>
      <w:rFonts w:cs="Symbol"/>
    </w:rPr>
  </w:style>
  <w:style w:type="character" w:customStyle="1" w:styleId="ListLabel360">
    <w:name w:val="ListLabel 360"/>
    <w:rPr>
      <w:rFonts w:cs="Symbol"/>
    </w:rPr>
  </w:style>
  <w:style w:type="character" w:customStyle="1" w:styleId="ListLabel361">
    <w:name w:val="ListLabel 361"/>
    <w:rPr>
      <w:rFonts w:cs="Symbol"/>
    </w:rPr>
  </w:style>
  <w:style w:type="character" w:customStyle="1" w:styleId="ListLabel362">
    <w:name w:val="ListLabel 362"/>
    <w:rPr>
      <w:rFonts w:cs="Symbol"/>
    </w:rPr>
  </w:style>
  <w:style w:type="character" w:customStyle="1" w:styleId="ListLabel363">
    <w:name w:val="ListLabel 363"/>
    <w:rPr>
      <w:rFonts w:cs="Symbol"/>
    </w:rPr>
  </w:style>
  <w:style w:type="character" w:customStyle="1" w:styleId="ListLabel364">
    <w:name w:val="ListLabel 364"/>
    <w:rPr>
      <w:rFonts w:cs="Symbol"/>
    </w:rPr>
  </w:style>
  <w:style w:type="character" w:customStyle="1" w:styleId="ListLabel365">
    <w:name w:val="ListLabel 365"/>
    <w:rPr>
      <w:rFonts w:cs="Symbol"/>
    </w:rPr>
  </w:style>
  <w:style w:type="character" w:customStyle="1" w:styleId="ListLabel366">
    <w:name w:val="ListLabel 366"/>
    <w:rPr>
      <w:rFonts w:cs="Symbol"/>
    </w:rPr>
  </w:style>
  <w:style w:type="character" w:customStyle="1" w:styleId="ListLabel367">
    <w:name w:val="ListLabel 367"/>
    <w:rPr>
      <w:rFonts w:cs="Symbol"/>
    </w:rPr>
  </w:style>
  <w:style w:type="character" w:customStyle="1" w:styleId="ListLabel368">
    <w:name w:val="ListLabel 368"/>
    <w:rPr>
      <w:rFonts w:cs="Symbol"/>
    </w:rPr>
  </w:style>
  <w:style w:type="character" w:customStyle="1" w:styleId="ListLabel369">
    <w:name w:val="ListLabel 369"/>
    <w:rPr>
      <w:rFonts w:cs="Symbol"/>
    </w:rPr>
  </w:style>
  <w:style w:type="character" w:customStyle="1" w:styleId="ListLabel370">
    <w:name w:val="ListLabel 370"/>
    <w:rPr>
      <w:rFonts w:cs="Symbol"/>
    </w:rPr>
  </w:style>
  <w:style w:type="character" w:customStyle="1" w:styleId="ListLabel371">
    <w:name w:val="ListLabel 371"/>
    <w:rPr>
      <w:rFonts w:cs="Symbol"/>
    </w:rPr>
  </w:style>
  <w:style w:type="character" w:customStyle="1" w:styleId="ListLabel372">
    <w:name w:val="ListLabel 372"/>
    <w:rPr>
      <w:rFonts w:cs="Symbol"/>
    </w:rPr>
  </w:style>
  <w:style w:type="character" w:customStyle="1" w:styleId="ListLabel373">
    <w:name w:val="ListLabel 373"/>
    <w:rPr>
      <w:rFonts w:cs="Symbol"/>
    </w:rPr>
  </w:style>
  <w:style w:type="character" w:customStyle="1" w:styleId="ListLabel374">
    <w:name w:val="ListLabel 374"/>
    <w:rPr>
      <w:rFonts w:cs="Symbol"/>
    </w:rPr>
  </w:style>
  <w:style w:type="character" w:customStyle="1" w:styleId="ListLabel375">
    <w:name w:val="ListLabel 375"/>
    <w:rPr>
      <w:rFonts w:cs="Symbol"/>
    </w:rPr>
  </w:style>
  <w:style w:type="character" w:customStyle="1" w:styleId="ListLabel376">
    <w:name w:val="ListLabel 376"/>
    <w:rPr>
      <w:rFonts w:cs="Symbol"/>
    </w:rPr>
  </w:style>
  <w:style w:type="character" w:customStyle="1" w:styleId="ListLabel377">
    <w:name w:val="ListLabel 377"/>
    <w:rPr>
      <w:rFonts w:cs="Symbol"/>
    </w:rPr>
  </w:style>
  <w:style w:type="character" w:customStyle="1" w:styleId="ListLabel378">
    <w:name w:val="ListLabel 378"/>
    <w:rPr>
      <w:rFonts w:cs="Symbol"/>
    </w:rPr>
  </w:style>
  <w:style w:type="character" w:customStyle="1" w:styleId="ListLabel379">
    <w:name w:val="ListLabel 379"/>
    <w:rPr>
      <w:rFonts w:cs="Symbol"/>
    </w:rPr>
  </w:style>
  <w:style w:type="character" w:customStyle="1" w:styleId="ListLabel380">
    <w:name w:val="ListLabel 380"/>
    <w:rPr>
      <w:rFonts w:cs="Symbol"/>
    </w:rPr>
  </w:style>
  <w:style w:type="character" w:customStyle="1" w:styleId="ListLabel381">
    <w:name w:val="ListLabel 381"/>
    <w:rPr>
      <w:rFonts w:cs="Symbol"/>
    </w:rPr>
  </w:style>
  <w:style w:type="character" w:customStyle="1" w:styleId="ListLabel382">
    <w:name w:val="ListLabel 382"/>
    <w:rPr>
      <w:rFonts w:cs="Symbol"/>
    </w:rPr>
  </w:style>
  <w:style w:type="character" w:customStyle="1" w:styleId="ListLabel383">
    <w:name w:val="ListLabel 383"/>
    <w:rPr>
      <w:rFonts w:cs="Symbol"/>
    </w:rPr>
  </w:style>
  <w:style w:type="character" w:customStyle="1" w:styleId="ListLabel384">
    <w:name w:val="ListLabel 384"/>
    <w:rPr>
      <w:rFonts w:cs="Symbol"/>
    </w:rPr>
  </w:style>
  <w:style w:type="character" w:customStyle="1" w:styleId="ListLabel385">
    <w:name w:val="ListLabel 385"/>
    <w:rPr>
      <w:rFonts w:cs="Symbol"/>
    </w:rPr>
  </w:style>
  <w:style w:type="character" w:customStyle="1" w:styleId="ListLabel386">
    <w:name w:val="ListLabel 386"/>
    <w:rPr>
      <w:rFonts w:cs="Symbol"/>
    </w:rPr>
  </w:style>
  <w:style w:type="character" w:customStyle="1" w:styleId="ListLabel387">
    <w:name w:val="ListLabel 387"/>
    <w:rPr>
      <w:rFonts w:cs="Symbol"/>
    </w:rPr>
  </w:style>
  <w:style w:type="character" w:customStyle="1" w:styleId="ListLabel388">
    <w:name w:val="ListLabel 388"/>
    <w:rPr>
      <w:rFonts w:cs="Symbol"/>
    </w:rPr>
  </w:style>
  <w:style w:type="character" w:customStyle="1" w:styleId="ListLabel389">
    <w:name w:val="ListLabel 389"/>
    <w:rPr>
      <w:rFonts w:cs="Symbol"/>
    </w:rPr>
  </w:style>
  <w:style w:type="character" w:customStyle="1" w:styleId="ListLabel390">
    <w:name w:val="ListLabel 390"/>
    <w:rPr>
      <w:rFonts w:cs="Symbol"/>
    </w:rPr>
  </w:style>
  <w:style w:type="character" w:customStyle="1" w:styleId="ListLabel391">
    <w:name w:val="ListLabel 391"/>
    <w:rPr>
      <w:rFonts w:cs="Symbol"/>
    </w:rPr>
  </w:style>
  <w:style w:type="character" w:customStyle="1" w:styleId="ListLabel392">
    <w:name w:val="ListLabel 392"/>
    <w:rPr>
      <w:rFonts w:cs="Symbol"/>
    </w:rPr>
  </w:style>
  <w:style w:type="character" w:customStyle="1" w:styleId="ListLabel393">
    <w:name w:val="ListLabel 393"/>
    <w:rPr>
      <w:rFonts w:cs="Symbol"/>
    </w:rPr>
  </w:style>
  <w:style w:type="character" w:customStyle="1" w:styleId="ListLabel394">
    <w:name w:val="ListLabel 394"/>
    <w:rPr>
      <w:rFonts w:cs="Symbol"/>
    </w:rPr>
  </w:style>
  <w:style w:type="character" w:customStyle="1" w:styleId="ListLabel395">
    <w:name w:val="ListLabel 395"/>
    <w:rPr>
      <w:rFonts w:cs="Symbol"/>
    </w:rPr>
  </w:style>
  <w:style w:type="character" w:customStyle="1" w:styleId="ListLabel396">
    <w:name w:val="ListLabel 396"/>
    <w:rPr>
      <w:rFonts w:cs="Symbol"/>
    </w:rPr>
  </w:style>
  <w:style w:type="character" w:customStyle="1" w:styleId="ListLabel397">
    <w:name w:val="ListLabel 397"/>
    <w:rPr>
      <w:rFonts w:cs="Symbol"/>
    </w:rPr>
  </w:style>
  <w:style w:type="character" w:customStyle="1" w:styleId="ListLabel398">
    <w:name w:val="ListLabel 398"/>
    <w:rPr>
      <w:rFonts w:cs="Symbol"/>
    </w:rPr>
  </w:style>
  <w:style w:type="character" w:customStyle="1" w:styleId="ListLabel399">
    <w:name w:val="ListLabel 399"/>
    <w:rPr>
      <w:rFonts w:cs="Symbol"/>
    </w:rPr>
  </w:style>
  <w:style w:type="character" w:customStyle="1" w:styleId="ListLabel400">
    <w:name w:val="ListLabel 400"/>
    <w:rPr>
      <w:rFonts w:cs="Symbol"/>
    </w:rPr>
  </w:style>
  <w:style w:type="character" w:customStyle="1" w:styleId="ListLabel401">
    <w:name w:val="ListLabel 401"/>
    <w:rPr>
      <w:rFonts w:cs="Symbol"/>
    </w:rPr>
  </w:style>
  <w:style w:type="character" w:customStyle="1" w:styleId="ListLabel402">
    <w:name w:val="ListLabel 402"/>
    <w:rPr>
      <w:rFonts w:cs="Symbol"/>
    </w:rPr>
  </w:style>
  <w:style w:type="character" w:customStyle="1" w:styleId="ListLabel403">
    <w:name w:val="ListLabel 403"/>
    <w:rPr>
      <w:rFonts w:cs="Symbol"/>
    </w:rPr>
  </w:style>
  <w:style w:type="character" w:customStyle="1" w:styleId="ListLabel404">
    <w:name w:val="ListLabel 404"/>
    <w:rPr>
      <w:rFonts w:cs="Symbol"/>
    </w:rPr>
  </w:style>
  <w:style w:type="character" w:customStyle="1" w:styleId="ListLabel405">
    <w:name w:val="ListLabel 405"/>
    <w:rPr>
      <w:rFonts w:cs="Symbol"/>
    </w:rPr>
  </w:style>
  <w:style w:type="character" w:customStyle="1" w:styleId="ListLabel406">
    <w:name w:val="ListLabel 406"/>
    <w:rPr>
      <w:rFonts w:cs="Symbol"/>
    </w:rPr>
  </w:style>
  <w:style w:type="character" w:customStyle="1" w:styleId="ListLabel407">
    <w:name w:val="ListLabel 407"/>
    <w:rPr>
      <w:rFonts w:cs="Symbol"/>
    </w:rPr>
  </w:style>
  <w:style w:type="character" w:customStyle="1" w:styleId="ListLabel408">
    <w:name w:val="ListLabel 408"/>
    <w:rPr>
      <w:rFonts w:cs="Symbol"/>
    </w:rPr>
  </w:style>
  <w:style w:type="character" w:customStyle="1" w:styleId="ListLabel409">
    <w:name w:val="ListLabel 409"/>
    <w:rPr>
      <w:rFonts w:cs="Symbol"/>
    </w:rPr>
  </w:style>
  <w:style w:type="character" w:customStyle="1" w:styleId="ListLabel410">
    <w:name w:val="ListLabel 410"/>
    <w:rPr>
      <w:rFonts w:cs="Symbol"/>
    </w:rPr>
  </w:style>
  <w:style w:type="character" w:customStyle="1" w:styleId="ListLabel411">
    <w:name w:val="ListLabel 411"/>
    <w:rPr>
      <w:rFonts w:cs="Symbol"/>
    </w:rPr>
  </w:style>
  <w:style w:type="character" w:customStyle="1" w:styleId="ListLabel412">
    <w:name w:val="ListLabel 412"/>
    <w:rPr>
      <w:rFonts w:cs="Symbol"/>
    </w:rPr>
  </w:style>
  <w:style w:type="character" w:customStyle="1" w:styleId="ListLabel413">
    <w:name w:val="ListLabel 413"/>
    <w:rPr>
      <w:rFonts w:cs="Symbol"/>
    </w:rPr>
  </w:style>
  <w:style w:type="character" w:customStyle="1" w:styleId="ListLabel414">
    <w:name w:val="ListLabel 414"/>
    <w:rPr>
      <w:rFonts w:cs="Symbol"/>
    </w:rPr>
  </w:style>
  <w:style w:type="character" w:customStyle="1" w:styleId="ListLabel415">
    <w:name w:val="ListLabel 415"/>
    <w:rPr>
      <w:rFonts w:cs="Symbol"/>
    </w:rPr>
  </w:style>
  <w:style w:type="character" w:customStyle="1" w:styleId="ListLabel416">
    <w:name w:val="ListLabel 416"/>
    <w:rPr>
      <w:rFonts w:cs="Symbol"/>
    </w:rPr>
  </w:style>
  <w:style w:type="character" w:customStyle="1" w:styleId="ListLabel417">
    <w:name w:val="ListLabel 417"/>
    <w:rPr>
      <w:rFonts w:cs="Symbol"/>
    </w:rPr>
  </w:style>
  <w:style w:type="character" w:customStyle="1" w:styleId="ListLabel418">
    <w:name w:val="ListLabel 418"/>
    <w:rPr>
      <w:rFonts w:cs="Symbol"/>
    </w:rPr>
  </w:style>
  <w:style w:type="character" w:customStyle="1" w:styleId="ListLabel419">
    <w:name w:val="ListLabel 419"/>
    <w:rPr>
      <w:rFonts w:cs="Symbol"/>
    </w:rPr>
  </w:style>
  <w:style w:type="character" w:customStyle="1" w:styleId="ListLabel420">
    <w:name w:val="ListLabel 420"/>
    <w:rPr>
      <w:rFonts w:cs="Symbol"/>
    </w:rPr>
  </w:style>
  <w:style w:type="character" w:customStyle="1" w:styleId="ListLabel421">
    <w:name w:val="ListLabel 421"/>
    <w:rPr>
      <w:rFonts w:cs="Symbol"/>
    </w:rPr>
  </w:style>
  <w:style w:type="character" w:customStyle="1" w:styleId="ListLabel422">
    <w:name w:val="ListLabel 422"/>
    <w:rPr>
      <w:rFonts w:cs="Symbol"/>
    </w:rPr>
  </w:style>
  <w:style w:type="character" w:customStyle="1" w:styleId="ListLabel423">
    <w:name w:val="ListLabel 423"/>
    <w:rPr>
      <w:rFonts w:cs="Symbol"/>
    </w:rPr>
  </w:style>
  <w:style w:type="character" w:customStyle="1" w:styleId="ListLabel424">
    <w:name w:val="ListLabel 424"/>
    <w:rPr>
      <w:rFonts w:cs="Symbol"/>
    </w:rPr>
  </w:style>
  <w:style w:type="character" w:customStyle="1" w:styleId="ListLabel425">
    <w:name w:val="ListLabel 425"/>
    <w:rPr>
      <w:rFonts w:cs="Symbol"/>
    </w:rPr>
  </w:style>
  <w:style w:type="character" w:customStyle="1" w:styleId="ListLabel426">
    <w:name w:val="ListLabel 426"/>
    <w:rPr>
      <w:rFonts w:cs="Symbol"/>
    </w:rPr>
  </w:style>
  <w:style w:type="character" w:customStyle="1" w:styleId="ListLabel427">
    <w:name w:val="ListLabel 427"/>
    <w:rPr>
      <w:rFonts w:cs="Symbol"/>
    </w:rPr>
  </w:style>
  <w:style w:type="character" w:customStyle="1" w:styleId="ListLabel428">
    <w:name w:val="ListLabel 428"/>
    <w:rPr>
      <w:rFonts w:cs="Symbol"/>
    </w:rPr>
  </w:style>
  <w:style w:type="character" w:customStyle="1" w:styleId="ListLabel429">
    <w:name w:val="ListLabel 429"/>
    <w:rPr>
      <w:rFonts w:cs="Symbol"/>
    </w:rPr>
  </w:style>
  <w:style w:type="character" w:customStyle="1" w:styleId="ListLabel430">
    <w:name w:val="ListLabel 430"/>
    <w:rPr>
      <w:rFonts w:cs="Symbol"/>
    </w:rPr>
  </w:style>
  <w:style w:type="character" w:customStyle="1" w:styleId="ListLabel431">
    <w:name w:val="ListLabel 431"/>
    <w:rPr>
      <w:rFonts w:cs="Symbol"/>
    </w:rPr>
  </w:style>
  <w:style w:type="character" w:customStyle="1" w:styleId="ListLabel432">
    <w:name w:val="ListLabel 432"/>
    <w:rPr>
      <w:rFonts w:cs="Symbol"/>
    </w:rPr>
  </w:style>
  <w:style w:type="character" w:customStyle="1" w:styleId="ListLabel433">
    <w:name w:val="ListLabel 433"/>
  </w:style>
  <w:style w:type="character" w:customStyle="1" w:styleId="ListLabel434">
    <w:name w:val="ListLabel 434"/>
  </w:style>
  <w:style w:type="character" w:customStyle="1" w:styleId="ListLabel435">
    <w:name w:val="ListLabel 435"/>
  </w:style>
  <w:style w:type="character" w:customStyle="1" w:styleId="ListLabel436">
    <w:name w:val="ListLabel 436"/>
  </w:style>
  <w:style w:type="character" w:customStyle="1" w:styleId="ListLabel437">
    <w:name w:val="ListLabel 437"/>
  </w:style>
  <w:style w:type="character" w:customStyle="1" w:styleId="ListLabel438">
    <w:name w:val="ListLabel 438"/>
  </w:style>
  <w:style w:type="character" w:customStyle="1" w:styleId="ListLabel439">
    <w:name w:val="ListLabel 439"/>
  </w:style>
  <w:style w:type="character" w:customStyle="1" w:styleId="ListLabel440">
    <w:name w:val="ListLabel 440"/>
  </w:style>
  <w:style w:type="character" w:customStyle="1" w:styleId="ListLabel441">
    <w:name w:val="ListLabel 441"/>
  </w:style>
  <w:style w:type="character" w:customStyle="1" w:styleId="ListLabel442">
    <w:name w:val="ListLabel 442"/>
  </w:style>
  <w:style w:type="character" w:customStyle="1" w:styleId="ListLabel443">
    <w:name w:val="ListLabel 443"/>
  </w:style>
  <w:style w:type="character" w:customStyle="1" w:styleId="ListLabel444">
    <w:name w:val="ListLabel 444"/>
  </w:style>
  <w:style w:type="character" w:customStyle="1" w:styleId="ListLabel445">
    <w:name w:val="ListLabel 445"/>
  </w:style>
  <w:style w:type="character" w:customStyle="1" w:styleId="ListLabel446">
    <w:name w:val="ListLabel 446"/>
  </w:style>
  <w:style w:type="character" w:customStyle="1" w:styleId="ListLabel447">
    <w:name w:val="ListLabel 447"/>
  </w:style>
  <w:style w:type="character" w:customStyle="1" w:styleId="ListLabel448">
    <w:name w:val="ListLabel 448"/>
  </w:style>
  <w:style w:type="character" w:customStyle="1" w:styleId="ListLabel449">
    <w:name w:val="ListLabel 449"/>
  </w:style>
  <w:style w:type="character" w:customStyle="1" w:styleId="ListLabel450">
    <w:name w:val="ListLabel 450"/>
  </w:style>
  <w:style w:type="character" w:customStyle="1" w:styleId="ListLabel451">
    <w:name w:val="ListLabel 451"/>
  </w:style>
  <w:style w:type="numbering" w:customStyle="1" w:styleId="NoList1">
    <w:name w:val="No List_1"/>
    <w:basedOn w:val="NoList"/>
    <w:pPr>
      <w:numPr>
        <w:numId w:val="1"/>
      </w:numPr>
    </w:pPr>
  </w:style>
  <w:style w:type="numbering" w:customStyle="1" w:styleId="WWNum1">
    <w:name w:val="WWNum1"/>
    <w:basedOn w:val="NoList"/>
    <w:pPr>
      <w:numPr>
        <w:numId w:val="2"/>
      </w:numPr>
    </w:pPr>
  </w:style>
  <w:style w:type="numbering" w:customStyle="1" w:styleId="WWNum2">
    <w:name w:val="WWNum2"/>
    <w:basedOn w:val="NoList"/>
    <w:pPr>
      <w:numPr>
        <w:numId w:val="3"/>
      </w:numPr>
    </w:pPr>
  </w:style>
  <w:style w:type="numbering" w:customStyle="1" w:styleId="WWNum3">
    <w:name w:val="WWNum3"/>
    <w:basedOn w:val="NoList"/>
    <w:pPr>
      <w:numPr>
        <w:numId w:val="4"/>
      </w:numPr>
    </w:pPr>
  </w:style>
  <w:style w:type="numbering" w:customStyle="1" w:styleId="WWNum4">
    <w:name w:val="WWNum4"/>
    <w:basedOn w:val="NoList"/>
    <w:pPr>
      <w:numPr>
        <w:numId w:val="5"/>
      </w:numPr>
    </w:pPr>
  </w:style>
  <w:style w:type="numbering" w:customStyle="1" w:styleId="WWNum5">
    <w:name w:val="WWNum5"/>
    <w:basedOn w:val="NoList"/>
    <w:pPr>
      <w:numPr>
        <w:numId w:val="6"/>
      </w:numPr>
    </w:pPr>
  </w:style>
  <w:style w:type="numbering" w:customStyle="1" w:styleId="WWNum6">
    <w:name w:val="WWNum6"/>
    <w:basedOn w:val="NoList"/>
    <w:pPr>
      <w:numPr>
        <w:numId w:val="7"/>
      </w:numPr>
    </w:pPr>
  </w:style>
  <w:style w:type="numbering" w:customStyle="1" w:styleId="WWNum7">
    <w:name w:val="WWNum7"/>
    <w:basedOn w:val="NoList"/>
    <w:pPr>
      <w:numPr>
        <w:numId w:val="8"/>
      </w:numPr>
    </w:pPr>
  </w:style>
  <w:style w:type="numbering" w:customStyle="1" w:styleId="WWNum8">
    <w:name w:val="WWNum8"/>
    <w:basedOn w:val="NoList"/>
    <w:pPr>
      <w:numPr>
        <w:numId w:val="9"/>
      </w:numPr>
    </w:pPr>
  </w:style>
  <w:style w:type="numbering" w:customStyle="1" w:styleId="WWNum9">
    <w:name w:val="WWNum9"/>
    <w:basedOn w:val="NoList"/>
    <w:pPr>
      <w:numPr>
        <w:numId w:val="10"/>
      </w:numPr>
    </w:pPr>
  </w:style>
  <w:style w:type="numbering" w:customStyle="1" w:styleId="WWNum10">
    <w:name w:val="WWNum10"/>
    <w:basedOn w:val="NoList"/>
    <w:pPr>
      <w:numPr>
        <w:numId w:val="11"/>
      </w:numPr>
    </w:pPr>
  </w:style>
  <w:style w:type="numbering" w:customStyle="1" w:styleId="WWNum11">
    <w:name w:val="WWNum11"/>
    <w:basedOn w:val="NoList"/>
    <w:pPr>
      <w:numPr>
        <w:numId w:val="12"/>
      </w:numPr>
    </w:pPr>
  </w:style>
  <w:style w:type="numbering" w:customStyle="1" w:styleId="WWNum12">
    <w:name w:val="WWNum12"/>
    <w:basedOn w:val="NoList"/>
    <w:pPr>
      <w:numPr>
        <w:numId w:val="13"/>
      </w:numPr>
    </w:pPr>
  </w:style>
  <w:style w:type="numbering" w:customStyle="1" w:styleId="WWNum13">
    <w:name w:val="WWNum13"/>
    <w:basedOn w:val="NoList"/>
    <w:pPr>
      <w:numPr>
        <w:numId w:val="14"/>
      </w:numPr>
    </w:pPr>
  </w:style>
  <w:style w:type="numbering" w:customStyle="1" w:styleId="WWNum14">
    <w:name w:val="WWNum14"/>
    <w:basedOn w:val="NoList"/>
    <w:pPr>
      <w:numPr>
        <w:numId w:val="15"/>
      </w:numPr>
    </w:pPr>
  </w:style>
  <w:style w:type="numbering" w:customStyle="1" w:styleId="WWNum15">
    <w:name w:val="WWNum15"/>
    <w:basedOn w:val="NoList"/>
    <w:pPr>
      <w:numPr>
        <w:numId w:val="16"/>
      </w:numPr>
    </w:pPr>
  </w:style>
  <w:style w:type="numbering" w:customStyle="1" w:styleId="WWNum16">
    <w:name w:val="WWNum16"/>
    <w:basedOn w:val="NoList"/>
    <w:pPr>
      <w:numPr>
        <w:numId w:val="17"/>
      </w:numPr>
    </w:pPr>
  </w:style>
  <w:style w:type="numbering" w:customStyle="1" w:styleId="WWNum17">
    <w:name w:val="WWNum17"/>
    <w:basedOn w:val="NoList"/>
    <w:pPr>
      <w:numPr>
        <w:numId w:val="18"/>
      </w:numPr>
    </w:pPr>
  </w:style>
  <w:style w:type="numbering" w:customStyle="1" w:styleId="WWNum18">
    <w:name w:val="WWNum18"/>
    <w:basedOn w:val="NoList"/>
    <w:pPr>
      <w:numPr>
        <w:numId w:val="19"/>
      </w:numPr>
    </w:pPr>
  </w:style>
  <w:style w:type="numbering" w:customStyle="1" w:styleId="WWNum19">
    <w:name w:val="WWNum19"/>
    <w:basedOn w:val="NoList"/>
    <w:pPr>
      <w:numPr>
        <w:numId w:val="20"/>
      </w:numPr>
    </w:pPr>
  </w:style>
  <w:style w:type="numbering" w:customStyle="1" w:styleId="WWNum20">
    <w:name w:val="WWNum20"/>
    <w:basedOn w:val="NoList"/>
    <w:pPr>
      <w:numPr>
        <w:numId w:val="21"/>
      </w:numPr>
    </w:pPr>
  </w:style>
  <w:style w:type="numbering" w:customStyle="1" w:styleId="WWNum21">
    <w:name w:val="WWNum21"/>
    <w:basedOn w:val="NoList"/>
    <w:pPr>
      <w:numPr>
        <w:numId w:val="22"/>
      </w:numPr>
    </w:pPr>
  </w:style>
  <w:style w:type="numbering" w:customStyle="1" w:styleId="WWNum22">
    <w:name w:val="WWNum22"/>
    <w:basedOn w:val="NoList"/>
    <w:pPr>
      <w:numPr>
        <w:numId w:val="23"/>
      </w:numPr>
    </w:pPr>
  </w:style>
  <w:style w:type="numbering" w:customStyle="1" w:styleId="WWNum23">
    <w:name w:val="WWNum23"/>
    <w:basedOn w:val="NoList"/>
    <w:pPr>
      <w:numPr>
        <w:numId w:val="24"/>
      </w:numPr>
    </w:pPr>
  </w:style>
  <w:style w:type="numbering" w:customStyle="1" w:styleId="WWNum24">
    <w:name w:val="WWNum24"/>
    <w:basedOn w:val="NoList"/>
    <w:pPr>
      <w:numPr>
        <w:numId w:val="25"/>
      </w:numPr>
    </w:pPr>
  </w:style>
  <w:style w:type="numbering" w:customStyle="1" w:styleId="WWNum25">
    <w:name w:val="WWNum25"/>
    <w:basedOn w:val="NoList"/>
    <w:pPr>
      <w:numPr>
        <w:numId w:val="26"/>
      </w:numPr>
    </w:pPr>
  </w:style>
  <w:style w:type="numbering" w:customStyle="1" w:styleId="WWNum26">
    <w:name w:val="WWNum26"/>
    <w:basedOn w:val="NoList"/>
    <w:pPr>
      <w:numPr>
        <w:numId w:val="27"/>
      </w:numPr>
    </w:pPr>
  </w:style>
  <w:style w:type="numbering" w:customStyle="1" w:styleId="WWNum27">
    <w:name w:val="WWNum27"/>
    <w:basedOn w:val="NoList"/>
    <w:pPr>
      <w:numPr>
        <w:numId w:val="28"/>
      </w:numPr>
    </w:pPr>
  </w:style>
  <w:style w:type="numbering" w:customStyle="1" w:styleId="WWNum28">
    <w:name w:val="WWNum28"/>
    <w:basedOn w:val="NoList"/>
    <w:pPr>
      <w:numPr>
        <w:numId w:val="29"/>
      </w:numPr>
    </w:pPr>
  </w:style>
  <w:style w:type="numbering" w:customStyle="1" w:styleId="WWNum29">
    <w:name w:val="WWNum29"/>
    <w:basedOn w:val="NoList"/>
    <w:pPr>
      <w:numPr>
        <w:numId w:val="30"/>
      </w:numPr>
    </w:pPr>
  </w:style>
  <w:style w:type="numbering" w:customStyle="1" w:styleId="WWNum30">
    <w:name w:val="WWNum30"/>
    <w:basedOn w:val="NoList"/>
    <w:pPr>
      <w:numPr>
        <w:numId w:val="31"/>
      </w:numPr>
    </w:pPr>
  </w:style>
  <w:style w:type="numbering" w:customStyle="1" w:styleId="WWNum31">
    <w:name w:val="WWNum31"/>
    <w:basedOn w:val="NoList"/>
    <w:pPr>
      <w:numPr>
        <w:numId w:val="32"/>
      </w:numPr>
    </w:pPr>
  </w:style>
  <w:style w:type="numbering" w:customStyle="1" w:styleId="WWNum32">
    <w:name w:val="WWNum32"/>
    <w:basedOn w:val="NoList"/>
    <w:pPr>
      <w:numPr>
        <w:numId w:val="33"/>
      </w:numPr>
    </w:pPr>
  </w:style>
  <w:style w:type="numbering" w:customStyle="1" w:styleId="WWNum33">
    <w:name w:val="WWNum33"/>
    <w:basedOn w:val="NoList"/>
    <w:pPr>
      <w:numPr>
        <w:numId w:val="34"/>
      </w:numPr>
    </w:pPr>
  </w:style>
  <w:style w:type="numbering" w:customStyle="1" w:styleId="WWNum34">
    <w:name w:val="WWNum34"/>
    <w:basedOn w:val="NoList"/>
    <w:pPr>
      <w:numPr>
        <w:numId w:val="35"/>
      </w:numPr>
    </w:pPr>
  </w:style>
  <w:style w:type="numbering" w:customStyle="1" w:styleId="WWNum35">
    <w:name w:val="WWNum35"/>
    <w:basedOn w:val="NoList"/>
    <w:pPr>
      <w:numPr>
        <w:numId w:val="36"/>
      </w:numPr>
    </w:pPr>
  </w:style>
  <w:style w:type="numbering" w:customStyle="1" w:styleId="WWNum36">
    <w:name w:val="WWNum36"/>
    <w:basedOn w:val="NoList"/>
    <w:pPr>
      <w:numPr>
        <w:numId w:val="37"/>
      </w:numPr>
    </w:pPr>
  </w:style>
  <w:style w:type="numbering" w:customStyle="1" w:styleId="WWNum37">
    <w:name w:val="WWNum37"/>
    <w:basedOn w:val="NoList"/>
    <w:pPr>
      <w:numPr>
        <w:numId w:val="38"/>
      </w:numPr>
    </w:pPr>
  </w:style>
  <w:style w:type="numbering" w:customStyle="1" w:styleId="WWNum38">
    <w:name w:val="WWNum38"/>
    <w:basedOn w:val="NoList"/>
    <w:pPr>
      <w:numPr>
        <w:numId w:val="39"/>
      </w:numPr>
    </w:pPr>
  </w:style>
  <w:style w:type="numbering" w:customStyle="1" w:styleId="WWNum39">
    <w:name w:val="WWNum39"/>
    <w:basedOn w:val="NoList"/>
    <w:pPr>
      <w:numPr>
        <w:numId w:val="40"/>
      </w:numPr>
    </w:pPr>
  </w:style>
  <w:style w:type="numbering" w:customStyle="1" w:styleId="WWNum40">
    <w:name w:val="WWNum40"/>
    <w:basedOn w:val="NoList"/>
    <w:pPr>
      <w:numPr>
        <w:numId w:val="41"/>
      </w:numPr>
    </w:pPr>
  </w:style>
  <w:style w:type="numbering" w:customStyle="1" w:styleId="WWNum41">
    <w:name w:val="WWNum41"/>
    <w:basedOn w:val="NoList"/>
    <w:pPr>
      <w:numPr>
        <w:numId w:val="42"/>
      </w:numPr>
    </w:pPr>
  </w:style>
  <w:style w:type="numbering" w:customStyle="1" w:styleId="WWNum42">
    <w:name w:val="WWNum42"/>
    <w:basedOn w:val="NoList"/>
    <w:pPr>
      <w:numPr>
        <w:numId w:val="43"/>
      </w:numPr>
    </w:pPr>
  </w:style>
  <w:style w:type="numbering" w:customStyle="1" w:styleId="WWNum43">
    <w:name w:val="WWNum43"/>
    <w:basedOn w:val="NoList"/>
    <w:pPr>
      <w:numPr>
        <w:numId w:val="44"/>
      </w:numPr>
    </w:pPr>
  </w:style>
  <w:style w:type="numbering" w:customStyle="1" w:styleId="WWNum44">
    <w:name w:val="WWNum44"/>
    <w:basedOn w:val="NoList"/>
    <w:pPr>
      <w:numPr>
        <w:numId w:val="45"/>
      </w:numPr>
    </w:pPr>
  </w:style>
  <w:style w:type="numbering" w:customStyle="1" w:styleId="WWNum45">
    <w:name w:val="WWNum45"/>
    <w:basedOn w:val="NoList"/>
    <w:pPr>
      <w:numPr>
        <w:numId w:val="46"/>
      </w:numPr>
    </w:pPr>
  </w:style>
  <w:style w:type="numbering" w:customStyle="1" w:styleId="WWNum46">
    <w:name w:val="WWNum46"/>
    <w:basedOn w:val="NoList"/>
    <w:pPr>
      <w:numPr>
        <w:numId w:val="47"/>
      </w:numPr>
    </w:pPr>
  </w:style>
  <w:style w:type="numbering" w:customStyle="1" w:styleId="WWNum47">
    <w:name w:val="WWNum47"/>
    <w:basedOn w:val="NoList"/>
    <w:pPr>
      <w:numPr>
        <w:numId w:val="48"/>
      </w:numPr>
    </w:pPr>
  </w:style>
  <w:style w:type="numbering" w:customStyle="1" w:styleId="WWNum48">
    <w:name w:val="WWNum48"/>
    <w:basedOn w:val="NoList"/>
    <w:pPr>
      <w:numPr>
        <w:numId w:val="49"/>
      </w:numPr>
    </w:pPr>
  </w:style>
  <w:style w:type="numbering" w:customStyle="1" w:styleId="WWNum49">
    <w:name w:val="WWNum49"/>
    <w:basedOn w:val="NoList"/>
    <w:pPr>
      <w:numPr>
        <w:numId w:val="50"/>
      </w:numPr>
    </w:pPr>
  </w:style>
  <w:style w:type="numbering" w:customStyle="1" w:styleId="WWNum50">
    <w:name w:val="WWNum50"/>
    <w:basedOn w:val="NoList"/>
    <w:pPr>
      <w:numPr>
        <w:numId w:val="5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#__RefHeading___Toc1039_4286134690" TargetMode="External"/><Relationship Id="rId18" Type="http://schemas.openxmlformats.org/officeDocument/2006/relationships/hyperlink" Target="#__RefHeading___Toc1047_4286134690" TargetMode="External"/><Relationship Id="rId26" Type="http://schemas.openxmlformats.org/officeDocument/2006/relationships/hyperlink" Target="#__RefHeading___Toc4633_495939082" TargetMode="External"/><Relationship Id="rId39" Type="http://schemas.openxmlformats.org/officeDocument/2006/relationships/hyperlink" Target="#__RefHeading___Toc4659_495939082" TargetMode="External"/><Relationship Id="rId21" Type="http://schemas.openxmlformats.org/officeDocument/2006/relationships/hyperlink" Target="#__RefHeading___Toc11462_4286134690" TargetMode="External"/><Relationship Id="rId34" Type="http://schemas.openxmlformats.org/officeDocument/2006/relationships/hyperlink" Target="#__RefHeading___Toc4649_495939082" TargetMode="External"/><Relationship Id="rId42" Type="http://schemas.openxmlformats.org/officeDocument/2006/relationships/hyperlink" Target="#__RefHeading___Toc4665_495939082" TargetMode="External"/><Relationship Id="rId47" Type="http://schemas.openxmlformats.org/officeDocument/2006/relationships/hyperlink" Target="#__RefHeading___Toc4675_495939082" TargetMode="External"/><Relationship Id="rId50" Type="http://schemas.openxmlformats.org/officeDocument/2006/relationships/hyperlink" Target="#__RefHeading___Toc4681_495939082" TargetMode="External"/><Relationship Id="rId55" Type="http://schemas.openxmlformats.org/officeDocument/2006/relationships/hyperlink" Target="#__RefHeading___Toc4691_495939082" TargetMode="External"/><Relationship Id="rId63" Type="http://schemas.openxmlformats.org/officeDocument/2006/relationships/hyperlink" Target="#__RefHeading___Toc11490_4286134690" TargetMode="External"/><Relationship Id="rId68" Type="http://schemas.openxmlformats.org/officeDocument/2006/relationships/hyperlink" Target="#__RefHeading___Toc11500_4286134690" TargetMode="External"/><Relationship Id="rId76" Type="http://schemas.openxmlformats.org/officeDocument/2006/relationships/hyperlink" Target="https://docs.docker.com/" TargetMode="External"/><Relationship Id="rId84" Type="http://schemas.openxmlformats.org/officeDocument/2006/relationships/hyperlink" Target="https://docs.github.com/en/actions" TargetMode="External"/><Relationship Id="rId89" Type="http://schemas.openxmlformats.org/officeDocument/2006/relationships/hyperlink" Target="https://ui.shadcn.com/" TargetMode="External"/><Relationship Id="rId7" Type="http://schemas.openxmlformats.org/officeDocument/2006/relationships/image" Target="media/image1.png"/><Relationship Id="rId71" Type="http://schemas.openxmlformats.org/officeDocument/2006/relationships/hyperlink" Target="#__RefHeading___Toc11506_4286134690" TargetMode="External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#__RefHeading___Toc11456_4286134690" TargetMode="External"/><Relationship Id="rId29" Type="http://schemas.openxmlformats.org/officeDocument/2006/relationships/hyperlink" Target="#__RefHeading___Toc4639_495939082" TargetMode="External"/><Relationship Id="rId11" Type="http://schemas.openxmlformats.org/officeDocument/2006/relationships/hyperlink" Target="#__RefHeading___Toc1035_4286134690" TargetMode="External"/><Relationship Id="rId24" Type="http://schemas.openxmlformats.org/officeDocument/2006/relationships/hyperlink" Target="#__RefHeading___Toc4629_495939082" TargetMode="External"/><Relationship Id="rId32" Type="http://schemas.openxmlformats.org/officeDocument/2006/relationships/hyperlink" Target="#__RefHeading___Toc4645_495939082" TargetMode="External"/><Relationship Id="rId37" Type="http://schemas.openxmlformats.org/officeDocument/2006/relationships/hyperlink" Target="#__RefHeading___Toc4655_495939082" TargetMode="External"/><Relationship Id="rId40" Type="http://schemas.openxmlformats.org/officeDocument/2006/relationships/hyperlink" Target="#__RefHeading___Toc4661_495939082" TargetMode="External"/><Relationship Id="rId45" Type="http://schemas.openxmlformats.org/officeDocument/2006/relationships/hyperlink" Target="#__RefHeading___Toc4671_495939082" TargetMode="External"/><Relationship Id="rId53" Type="http://schemas.openxmlformats.org/officeDocument/2006/relationships/hyperlink" Target="#__RefHeading___Toc4687_495939082" TargetMode="External"/><Relationship Id="rId58" Type="http://schemas.openxmlformats.org/officeDocument/2006/relationships/hyperlink" Target="#__RefHeading___Toc4697_495939082" TargetMode="External"/><Relationship Id="rId66" Type="http://schemas.openxmlformats.org/officeDocument/2006/relationships/hyperlink" Target="#__RefHeading___Toc11496_4286134690" TargetMode="External"/><Relationship Id="rId74" Type="http://schemas.openxmlformats.org/officeDocument/2006/relationships/hyperlink" Target="https://nodejs.org/en/docs" TargetMode="External"/><Relationship Id="rId79" Type="http://schemas.openxmlformats.org/officeDocument/2006/relationships/hyperlink" Target="https://tools.ietf.org/html/rfc7519" TargetMode="External"/><Relationship Id="rId87" Type="http://schemas.openxmlformats.org/officeDocument/2006/relationships/hyperlink" Target="https://www.cypress.io/" TargetMode="External"/><Relationship Id="rId5" Type="http://schemas.openxmlformats.org/officeDocument/2006/relationships/footnotes" Target="footnotes.xml"/><Relationship Id="rId61" Type="http://schemas.openxmlformats.org/officeDocument/2006/relationships/hyperlink" Target="#__RefHeading___Toc4703_495939082" TargetMode="External"/><Relationship Id="rId82" Type="http://schemas.openxmlformats.org/officeDocument/2006/relationships/hyperlink" Target="https://www.w3.org/TR/WCAG21/" TargetMode="External"/><Relationship Id="rId90" Type="http://schemas.openxmlformats.org/officeDocument/2006/relationships/hyperlink" Target="https://zod.dev/" TargetMode="External"/><Relationship Id="rId19" Type="http://schemas.openxmlformats.org/officeDocument/2006/relationships/hyperlink" Target="#__RefHeading___Toc11458_4286134690" TargetMode="External"/><Relationship Id="rId14" Type="http://schemas.openxmlformats.org/officeDocument/2006/relationships/hyperlink" Target="#__RefHeading___Toc1041_4286134690" TargetMode="External"/><Relationship Id="rId22" Type="http://schemas.openxmlformats.org/officeDocument/2006/relationships/hyperlink" Target="#__RefHeading___Toc11464_4286134690" TargetMode="External"/><Relationship Id="rId27" Type="http://schemas.openxmlformats.org/officeDocument/2006/relationships/hyperlink" Target="#__RefHeading___Toc4635_495939082" TargetMode="External"/><Relationship Id="rId30" Type="http://schemas.openxmlformats.org/officeDocument/2006/relationships/hyperlink" Target="#__RefHeading___Toc4641_495939082" TargetMode="External"/><Relationship Id="rId35" Type="http://schemas.openxmlformats.org/officeDocument/2006/relationships/hyperlink" Target="#__RefHeading___Toc4651_495939082" TargetMode="External"/><Relationship Id="rId43" Type="http://schemas.openxmlformats.org/officeDocument/2006/relationships/hyperlink" Target="#__RefHeading___Toc4667_495939082" TargetMode="External"/><Relationship Id="rId48" Type="http://schemas.openxmlformats.org/officeDocument/2006/relationships/hyperlink" Target="#__RefHeading___Toc4677_495939082" TargetMode="External"/><Relationship Id="rId56" Type="http://schemas.openxmlformats.org/officeDocument/2006/relationships/hyperlink" Target="#__RefHeading___Toc4693_495939082" TargetMode="External"/><Relationship Id="rId64" Type="http://schemas.openxmlformats.org/officeDocument/2006/relationships/hyperlink" Target="#__RefHeading___Toc11492_4286134690" TargetMode="External"/><Relationship Id="rId69" Type="http://schemas.openxmlformats.org/officeDocument/2006/relationships/hyperlink" Target="#__RefHeading___Toc11502_4286134690" TargetMode="External"/><Relationship Id="rId77" Type="http://schemas.openxmlformats.org/officeDocument/2006/relationships/hyperlink" Target="https://www.prisma.io/docs" TargetMode="External"/><Relationship Id="rId8" Type="http://schemas.openxmlformats.org/officeDocument/2006/relationships/hyperlink" Target="#__RefHeading___Toc1029_4286134690" TargetMode="External"/><Relationship Id="rId51" Type="http://schemas.openxmlformats.org/officeDocument/2006/relationships/hyperlink" Target="#__RefHeading___Toc4683_495939082" TargetMode="External"/><Relationship Id="rId72" Type="http://schemas.openxmlformats.org/officeDocument/2006/relationships/image" Target="media/image2.png"/><Relationship Id="rId80" Type="http://schemas.openxmlformats.org/officeDocument/2006/relationships/hyperlink" Target="https://owasp.org/" TargetMode="External"/><Relationship Id="rId85" Type="http://schemas.openxmlformats.org/officeDocument/2006/relationships/hyperlink" Target="https://nginx.org/en/docs/" TargetMode="External"/><Relationship Id="rId3" Type="http://schemas.openxmlformats.org/officeDocument/2006/relationships/settings" Target="settings.xml"/><Relationship Id="rId12" Type="http://schemas.openxmlformats.org/officeDocument/2006/relationships/hyperlink" Target="#__RefHeading___Toc1037_4286134690" TargetMode="External"/><Relationship Id="rId17" Type="http://schemas.openxmlformats.org/officeDocument/2006/relationships/hyperlink" Target="#__RefHeading___Toc1045_4286134690" TargetMode="External"/><Relationship Id="rId25" Type="http://schemas.openxmlformats.org/officeDocument/2006/relationships/hyperlink" Target="#__RefHeading___Toc4631_495939082" TargetMode="External"/><Relationship Id="rId33" Type="http://schemas.openxmlformats.org/officeDocument/2006/relationships/hyperlink" Target="#__RefHeading___Toc4647_495939082" TargetMode="External"/><Relationship Id="rId38" Type="http://schemas.openxmlformats.org/officeDocument/2006/relationships/hyperlink" Target="#__RefHeading___Toc4657_495939082" TargetMode="External"/><Relationship Id="rId46" Type="http://schemas.openxmlformats.org/officeDocument/2006/relationships/hyperlink" Target="#__RefHeading___Toc4673_495939082" TargetMode="External"/><Relationship Id="rId59" Type="http://schemas.openxmlformats.org/officeDocument/2006/relationships/hyperlink" Target="#__RefHeading___Toc4699_495939082" TargetMode="External"/><Relationship Id="rId67" Type="http://schemas.openxmlformats.org/officeDocument/2006/relationships/hyperlink" Target="#__RefHeading___Toc11498_4286134690" TargetMode="External"/><Relationship Id="rId20" Type="http://schemas.openxmlformats.org/officeDocument/2006/relationships/hyperlink" Target="#__RefHeading___Toc11460_4286134690" TargetMode="External"/><Relationship Id="rId41" Type="http://schemas.openxmlformats.org/officeDocument/2006/relationships/hyperlink" Target="#__RefHeading___Toc4663_495939082" TargetMode="External"/><Relationship Id="rId54" Type="http://schemas.openxmlformats.org/officeDocument/2006/relationships/hyperlink" Target="#__RefHeading___Toc4689_495939082" TargetMode="External"/><Relationship Id="rId62" Type="http://schemas.openxmlformats.org/officeDocument/2006/relationships/hyperlink" Target="#__RefHeading___Toc11488_4286134690" TargetMode="External"/><Relationship Id="rId70" Type="http://schemas.openxmlformats.org/officeDocument/2006/relationships/hyperlink" Target="#__RefHeading___Toc11504_4286134690" TargetMode="External"/><Relationship Id="rId75" Type="http://schemas.openxmlformats.org/officeDocument/2006/relationships/hyperlink" Target="https://www.postgresql.org/docs" TargetMode="External"/><Relationship Id="rId83" Type="http://schemas.openxmlformats.org/officeDocument/2006/relationships/hyperlink" Target="https://docs.oracle.com/en/cloud" TargetMode="External"/><Relationship Id="rId88" Type="http://schemas.openxmlformats.org/officeDocument/2006/relationships/hyperlink" Target="https://recharts.org/" TargetMode="External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#__RefHeading___Toc1043_4286134690" TargetMode="External"/><Relationship Id="rId23" Type="http://schemas.openxmlformats.org/officeDocument/2006/relationships/hyperlink" Target="#__RefHeading___Toc4627_495939082" TargetMode="External"/><Relationship Id="rId28" Type="http://schemas.openxmlformats.org/officeDocument/2006/relationships/hyperlink" Target="#__RefHeading___Toc4637_495939082" TargetMode="External"/><Relationship Id="rId36" Type="http://schemas.openxmlformats.org/officeDocument/2006/relationships/hyperlink" Target="#__RefHeading___Toc4653_495939082" TargetMode="External"/><Relationship Id="rId49" Type="http://schemas.openxmlformats.org/officeDocument/2006/relationships/hyperlink" Target="#__RefHeading___Toc4679_495939082" TargetMode="External"/><Relationship Id="rId57" Type="http://schemas.openxmlformats.org/officeDocument/2006/relationships/hyperlink" Target="#__RefHeading___Toc4695_495939082" TargetMode="External"/><Relationship Id="rId10" Type="http://schemas.openxmlformats.org/officeDocument/2006/relationships/hyperlink" Target="#__RefHeading___Toc1033_4286134690" TargetMode="External"/><Relationship Id="rId31" Type="http://schemas.openxmlformats.org/officeDocument/2006/relationships/hyperlink" Target="#__RefHeading___Toc4643_495939082" TargetMode="External"/><Relationship Id="rId44" Type="http://schemas.openxmlformats.org/officeDocument/2006/relationships/hyperlink" Target="#__RefHeading___Toc4669_495939082" TargetMode="External"/><Relationship Id="rId52" Type="http://schemas.openxmlformats.org/officeDocument/2006/relationships/hyperlink" Target="#__RefHeading___Toc4685_495939082" TargetMode="External"/><Relationship Id="rId60" Type="http://schemas.openxmlformats.org/officeDocument/2006/relationships/hyperlink" Target="#__RefHeading___Toc4701_495939082" TargetMode="External"/><Relationship Id="rId65" Type="http://schemas.openxmlformats.org/officeDocument/2006/relationships/hyperlink" Target="#__RefHeading___Toc11494_4286134690" TargetMode="External"/><Relationship Id="rId73" Type="http://schemas.openxmlformats.org/officeDocument/2006/relationships/hyperlink" Target="https://react.dev/" TargetMode="External"/><Relationship Id="rId78" Type="http://schemas.openxmlformats.org/officeDocument/2006/relationships/hyperlink" Target="https://tailwindcss.com/docs" TargetMode="External"/><Relationship Id="rId81" Type="http://schemas.openxmlformats.org/officeDocument/2006/relationships/hyperlink" Target="https://material.io/design" TargetMode="External"/><Relationship Id="rId86" Type="http://schemas.openxmlformats.org/officeDocument/2006/relationships/hyperlink" Target="https://jestj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#__RefHeading___Toc1031_42861346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6469</Words>
  <Characters>36879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Irfan Ali</dc:creator>
  <cp:lastModifiedBy>Irfan Ali</cp:lastModifiedBy>
  <cp:revision>2</cp:revision>
  <dcterms:created xsi:type="dcterms:W3CDTF">2026-01-10T04:16:00Z</dcterms:created>
  <dcterms:modified xsi:type="dcterms:W3CDTF">2026-01-10T04:16:00Z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