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Liberation Serif" w:hAnsi="Liberation Serif"/>
        </w:rPr>
      </w:pPr>
      <w:r>
        <w:rPr>
          <w:rFonts w:cs="" w:ascii="Liberation Serif" w:hAnsi="Liberation Serif" w:cstheme="majorBidi"/>
          <w:b/>
          <w:bCs/>
          <w:sz w:val="28"/>
          <w:szCs w:val="28"/>
        </w:rPr>
        <w:t>Software Design Documentation</w:t>
      </w:r>
    </w:p>
    <w:p>
      <w:pPr>
        <w:pStyle w:val="Normal"/>
        <w:jc w:val="center"/>
        <w:rPr>
          <w:rFonts w:ascii="Liberation Serif" w:hAnsi="Liberation Serif"/>
        </w:rPr>
      </w:pPr>
      <w:r>
        <w:rPr>
          <w:rFonts w:cs="" w:ascii="Liberation Serif" w:hAnsi="Liberation Serif" w:cstheme="majorBidi"/>
          <w:b/>
          <w:bCs/>
          <w:sz w:val="36"/>
          <w:szCs w:val="36"/>
        </w:rPr>
        <w:t>WorkNexus</w:t>
      </w:r>
    </w:p>
    <w:p>
      <w:pPr>
        <w:pStyle w:val="Normal"/>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jc w:val="center"/>
        <w:rPr>
          <w:rFonts w:ascii="Liberation Serif" w:hAnsi="Liberation Serif"/>
        </w:rPr>
      </w:pPr>
      <w:r>
        <w:rPr/>
        <w:drawing>
          <wp:inline distT="0" distB="0" distL="0" distR="0">
            <wp:extent cx="2578735" cy="24765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578735" cy="2476500"/>
                    </a:xfrm>
                    <a:prstGeom prst="rect">
                      <a:avLst/>
                    </a:prstGeom>
                  </pic:spPr>
                </pic:pic>
              </a:graphicData>
            </a:graphic>
          </wp:inline>
        </w:drawing>
      </w:r>
    </w:p>
    <w:p>
      <w:pPr>
        <w:pStyle w:val="Normal"/>
        <w:rPr>
          <w:rFonts w:ascii="Liberation Serif" w:hAnsi="Liberation Serif" w:cs="" w:cstheme="majorBidi"/>
          <w:b/>
          <w:bCs/>
          <w:sz w:val="36"/>
          <w:szCs w:val="36"/>
        </w:rPr>
      </w:pPr>
      <w:r>
        <w:rPr>
          <w:rFonts w:cs="" w:cstheme="majorBidi" w:ascii="Liberation Serif" w:hAnsi="Liberation Serif"/>
          <w:b/>
          <w:bCs/>
          <w:sz w:val="36"/>
          <w:szCs w:val="36"/>
        </w:rPr>
      </w:r>
    </w:p>
    <w:p>
      <w:pPr>
        <w:pStyle w:val="Normal"/>
        <w:rPr>
          <w:rFonts w:ascii="Liberation Serif" w:hAnsi="Liberation Serif"/>
        </w:rPr>
      </w:pPr>
      <w:r>
        <w:rPr>
          <w:rFonts w:cs="" w:ascii="Liberation Serif" w:hAnsi="Liberation Serif" w:cstheme="majorBidi"/>
          <w:b/>
          <w:bCs/>
          <w:sz w:val="24"/>
          <w:szCs w:val="24"/>
        </w:rPr>
        <w:t>Submitted by</w:t>
      </w:r>
    </w:p>
    <w:p>
      <w:pPr>
        <w:pStyle w:val="Normal"/>
        <w:rPr>
          <w:rFonts w:ascii="Liberation Serif" w:hAnsi="Liberation Serif"/>
        </w:rPr>
      </w:pPr>
      <w:r>
        <w:rPr>
          <w:rFonts w:cs="" w:ascii="Liberation Serif" w:hAnsi="Liberation Serif" w:cstheme="majorBidi"/>
          <w:b/>
          <w:bCs/>
          <w:sz w:val="24"/>
          <w:szCs w:val="24"/>
        </w:rPr>
        <w:t>Name</w:t>
      </w:r>
      <w:r>
        <w:rPr>
          <w:rFonts w:cs="" w:ascii="Liberation Serif" w:hAnsi="Liberation Serif" w:cstheme="majorBidi"/>
          <w:sz w:val="24"/>
          <w:szCs w:val="24"/>
        </w:rPr>
        <w:t>: Ali Irfan</w:t>
      </w:r>
    </w:p>
    <w:p>
      <w:pPr>
        <w:pStyle w:val="Normal"/>
        <w:rPr>
          <w:rFonts w:ascii="Liberation Serif" w:hAnsi="Liberation Serif"/>
        </w:rPr>
      </w:pPr>
      <w:r>
        <w:rPr>
          <w:rFonts w:cs="" w:ascii="Liberation Serif" w:hAnsi="Liberation Serif" w:cstheme="majorBidi"/>
          <w:b/>
          <w:bCs/>
          <w:sz w:val="24"/>
          <w:szCs w:val="24"/>
        </w:rPr>
        <w:t>Reg. no.</w:t>
      </w:r>
      <w:r>
        <w:rPr>
          <w:rFonts w:cs="" w:ascii="Liberation Serif" w:hAnsi="Liberation Serif" w:cstheme="majorBidi"/>
          <w:sz w:val="24"/>
          <w:szCs w:val="24"/>
        </w:rPr>
        <w:t>: f22binft1m01285@iub.edu.pk</w:t>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rPr>
          <w:rFonts w:ascii="Liberation Serif" w:hAnsi="Liberation Serif"/>
        </w:rPr>
      </w:pPr>
      <w:r>
        <w:rPr>
          <w:rFonts w:cs="" w:ascii="Liberation Serif" w:hAnsi="Liberation Serif" w:cstheme="majorBidi"/>
          <w:b/>
          <w:bCs/>
          <w:sz w:val="24"/>
          <w:szCs w:val="24"/>
        </w:rPr>
        <w:t>Submitted to</w:t>
      </w:r>
    </w:p>
    <w:p>
      <w:pPr>
        <w:pStyle w:val="Normal"/>
        <w:rPr>
          <w:rFonts w:ascii="Liberation Serif" w:hAnsi="Liberation Serif"/>
        </w:rPr>
      </w:pPr>
      <w:r>
        <w:rPr>
          <w:rFonts w:cs="" w:ascii="Liberation Serif" w:hAnsi="Liberation Serif" w:cstheme="majorBidi"/>
          <w:sz w:val="24"/>
          <w:szCs w:val="24"/>
        </w:rPr>
        <w:t>Mr. Muzamil Ur Rehman</w:t>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jc w:val="center"/>
        <w:rPr>
          <w:rFonts w:ascii="Liberation Serif" w:hAnsi="Liberation Serif"/>
        </w:rPr>
      </w:pPr>
      <w:r>
        <w:rPr>
          <w:rFonts w:cs="" w:ascii="Liberation Serif" w:hAnsi="Liberation Serif" w:cstheme="majorBidi"/>
          <w:b/>
          <w:bCs/>
          <w:sz w:val="32"/>
          <w:szCs w:val="32"/>
        </w:rPr>
        <w:t>Department of Information Technology</w:t>
      </w:r>
    </w:p>
    <w:p>
      <w:pPr>
        <w:pStyle w:val="Normal"/>
        <w:jc w:val="center"/>
        <w:rPr>
          <w:rFonts w:ascii="Liberation Serif" w:hAnsi="Liberation Serif"/>
        </w:rPr>
      </w:pPr>
      <w:r>
        <w:rPr>
          <w:rFonts w:cs="" w:ascii="Liberation Serif" w:hAnsi="Liberation Serif" w:cstheme="majorBidi"/>
          <w:b/>
          <w:bCs/>
          <w:sz w:val="32"/>
          <w:szCs w:val="32"/>
        </w:rPr>
        <w:t>Faculty of Computing</w:t>
      </w:r>
    </w:p>
    <w:p>
      <w:pPr>
        <w:pStyle w:val="Normal"/>
        <w:jc w:val="center"/>
        <w:rPr>
          <w:rFonts w:ascii="Liberation Serif" w:hAnsi="Liberation Serif"/>
        </w:rPr>
      </w:pPr>
      <w:r>
        <w:rPr>
          <w:rFonts w:cs="" w:ascii="Liberation Serif" w:hAnsi="Liberation Serif" w:cstheme="majorBidi"/>
          <w:b/>
          <w:bCs/>
          <w:sz w:val="40"/>
          <w:szCs w:val="40"/>
        </w:rPr>
        <w:t>The Islamia University of Bahawalpur</w:t>
      </w:r>
    </w:p>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Heading2"/>
        <w:spacing w:before="280" w:after="280"/>
        <w:rPr>
          <w:rFonts w:ascii="Liberation Serif" w:hAnsi="Liberation Serif"/>
        </w:rPr>
      </w:pPr>
      <w:bookmarkStart w:id="0" w:name="__RefHeading___Toc1029_4286134690"/>
      <w:bookmarkStart w:id="1" w:name="_Toc215841657"/>
      <w:bookmarkEnd w:id="0"/>
      <w:r>
        <w:rPr>
          <w:rFonts w:cs="" w:ascii="Liberation Serif" w:hAnsi="Liberation Serif" w:cstheme="majorBidi"/>
        </w:rPr>
        <w:t>Meeting Details</w:t>
      </w:r>
      <w:bookmarkEnd w:id="1"/>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51"/>
        <w:gridCol w:w="5337"/>
        <w:gridCol w:w="1424"/>
        <w:gridCol w:w="1337"/>
      </w:tblGrid>
      <w:tr>
        <w:trPr/>
        <w:tc>
          <w:tcPr>
            <w:tcW w:w="1251" w:type="dxa"/>
            <w:tcBorders>
              <w:right w:val="nil"/>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Sr. No</w:t>
            </w:r>
          </w:p>
        </w:tc>
        <w:tc>
          <w:tcPr>
            <w:tcW w:w="5337" w:type="dxa"/>
            <w:tcBorders>
              <w:right w:val="nil"/>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Details</w:t>
            </w:r>
          </w:p>
        </w:tc>
        <w:tc>
          <w:tcPr>
            <w:tcW w:w="1424" w:type="dxa"/>
            <w:tcBorders>
              <w:right w:val="nil"/>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Date</w:t>
            </w:r>
          </w:p>
        </w:tc>
        <w:tc>
          <w:tcPr>
            <w:tcW w:w="1337" w:type="dxa"/>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Supervisor Signature</w:t>
            </w:r>
          </w:p>
        </w:tc>
      </w:tr>
      <w:tr>
        <w:trPr>
          <w:trHeight w:val="1134" w:hRule="atLeast"/>
        </w:trPr>
        <w:tc>
          <w:tcPr>
            <w:tcW w:w="1251"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5337"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424"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337" w:type="dxa"/>
            <w:tcBorders>
              <w:top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r>
      <w:tr>
        <w:trPr>
          <w:trHeight w:val="1134" w:hRule="atLeast"/>
        </w:trPr>
        <w:tc>
          <w:tcPr>
            <w:tcW w:w="1251"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5337"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424"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337" w:type="dxa"/>
            <w:tcBorders>
              <w:top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r>
    </w:tbl>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Heading2"/>
        <w:spacing w:before="280" w:after="280"/>
        <w:rPr>
          <w:rFonts w:ascii="Liberation Serif" w:hAnsi="Liberation Serif"/>
        </w:rPr>
      </w:pPr>
      <w:bookmarkStart w:id="2" w:name="__RefHeading___Toc1031_4286134690"/>
      <w:bookmarkStart w:id="3" w:name="_Toc215841658"/>
      <w:bookmarkEnd w:id="2"/>
      <w:r>
        <w:rPr>
          <w:rFonts w:cs="" w:ascii="Liberation Serif" w:hAnsi="Liberation Serif" w:cstheme="majorBidi"/>
        </w:rPr>
        <w:t>REVISION HISTORY</w:t>
      </w:r>
      <w:bookmarkEnd w:id="3"/>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rHeight w:val="1814" w:hRule="atLeast"/>
        </w:trPr>
        <w:tc>
          <w:tcPr>
            <w:tcW w:w="9350" w:type="dxa"/>
            <w:tcBorders/>
          </w:tcPr>
          <w:tbl>
            <w:tblPr>
              <w:tblStyle w:val="TableGridLight"/>
              <w:tblW w:w="9955" w:type="dxa"/>
              <w:jc w:val="left"/>
              <w:tblInd w:w="-37" w:type="dxa"/>
              <w:tblLayout w:type="fixed"/>
              <w:tblCellMar>
                <w:top w:w="0" w:type="dxa"/>
                <w:left w:w="108" w:type="dxa"/>
                <w:bottom w:w="0" w:type="dxa"/>
                <w:right w:w="108" w:type="dxa"/>
              </w:tblCellMar>
              <w:tblLook w:val="04a0" w:noHBand="0" w:noVBand="1" w:firstColumn="1" w:lastRow="0" w:lastColumn="0" w:firstRow="1"/>
            </w:tblPr>
            <w:tblGrid>
              <w:gridCol w:w="1814"/>
              <w:gridCol w:w="1991"/>
              <w:gridCol w:w="3681"/>
              <w:gridCol w:w="2469"/>
            </w:tblGrid>
            <w:tr>
              <w:trPr>
                <w:trHeight w:val="463" w:hRule="atLeast"/>
              </w:trPr>
              <w:tc>
                <w:tcPr>
                  <w:tcW w:w="1814" w:type="dxa"/>
                  <w:tcBorders>
                    <w:right w:val="nil"/>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Version</w:t>
                  </w:r>
                </w:p>
              </w:tc>
              <w:tc>
                <w:tcPr>
                  <w:tcW w:w="1991" w:type="dxa"/>
                  <w:tcBorders>
                    <w:right w:val="nil"/>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Date</w:t>
                  </w:r>
                </w:p>
              </w:tc>
              <w:tc>
                <w:tcPr>
                  <w:tcW w:w="3681" w:type="dxa"/>
                  <w:tcBorders>
                    <w:right w:val="nil"/>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Description</w:t>
                  </w:r>
                </w:p>
              </w:tc>
              <w:tc>
                <w:tcPr>
                  <w:tcW w:w="2469" w:type="dxa"/>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Author</w:t>
                  </w:r>
                </w:p>
              </w:tc>
            </w:tr>
            <w:tr>
              <w:trPr>
                <w:trHeight w:val="443" w:hRule="atLeast"/>
              </w:trPr>
              <w:tc>
                <w:tcPr>
                  <w:tcW w:w="1814"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1.0</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31-12-2025</w:t>
                  </w:r>
                </w:p>
              </w:tc>
              <w:tc>
                <w:tcPr>
                  <w:tcW w:w="368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Initial SDD Draft</w:t>
                  </w:r>
                </w:p>
              </w:tc>
              <w:tc>
                <w:tcPr>
                  <w:tcW w:w="2469" w:type="dxa"/>
                  <w:tcBorders>
                    <w:top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Ali Irfan</w:t>
                  </w:r>
                </w:p>
              </w:tc>
            </w:tr>
            <w:tr>
              <w:trPr>
                <w:trHeight w:val="443" w:hRule="atLeast"/>
              </w:trPr>
              <w:tc>
                <w:tcPr>
                  <w:tcW w:w="1814"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1.1</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07-01-2026</w:t>
                  </w:r>
                </w:p>
              </w:tc>
              <w:tc>
                <w:tcPr>
                  <w:tcW w:w="368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Architecture Section Added</w:t>
                  </w:r>
                </w:p>
              </w:tc>
              <w:tc>
                <w:tcPr>
                  <w:tcW w:w="2469"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4"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1.2</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08-01-2026</w:t>
                  </w:r>
                </w:p>
              </w:tc>
              <w:tc>
                <w:tcPr>
                  <w:tcW w:w="368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Additional Sections Added</w:t>
                  </w:r>
                </w:p>
              </w:tc>
              <w:tc>
                <w:tcPr>
                  <w:tcW w:w="2469"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4"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1.3</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09-01-2026</w:t>
                  </w:r>
                </w:p>
              </w:tc>
              <w:tc>
                <w:tcPr>
                  <w:tcW w:w="368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Functional and Technical Content Added</w:t>
                  </w:r>
                </w:p>
              </w:tc>
              <w:tc>
                <w:tcPr>
                  <w:tcW w:w="2469"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4"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1.4</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10-01-2026</w:t>
                  </w:r>
                </w:p>
              </w:tc>
              <w:tc>
                <w:tcPr>
                  <w:tcW w:w="368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Content Refinement and Updates</w:t>
                  </w:r>
                </w:p>
              </w:tc>
              <w:tc>
                <w:tcPr>
                  <w:tcW w:w="2469"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4"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1.5</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10-01-2026</w:t>
                  </w:r>
                </w:p>
              </w:tc>
              <w:tc>
                <w:tcPr>
                  <w:tcW w:w="368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Final Revision</w:t>
                  </w:r>
                  <w:r>
                    <w:rPr>
                      <w:rFonts w:ascii="Liberation Serif" w:hAnsi="Liberation Serif"/>
                    </w:rPr>
                    <w:t>Final Review and Approval Version</w:t>
                  </w:r>
                </w:p>
              </w:tc>
              <w:tc>
                <w:tcPr>
                  <w:tcW w:w="2469"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bl>
          <w:p>
            <w:pPr>
              <w:pStyle w:val="Normal"/>
              <w:spacing w:before="0" w:after="160"/>
              <w:rPr>
                <w:rFonts w:ascii="Liberation Serif" w:hAnsi="Liberation Serif" w:cs="" w:cstheme="majorBidi"/>
              </w:rPr>
            </w:pPr>
            <w:r>
              <w:rPr>
                <w:rFonts w:cs="" w:cstheme="majorBidi" w:ascii="Liberation Serif" w:hAnsi="Liberation Serif"/>
              </w:rPr>
            </w:r>
          </w:p>
        </w:tc>
      </w:tr>
    </w:tbl>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rPr>
      </w:pPr>
      <w:r>
        <w:rPr>
          <w:rFonts w:cs="" w:ascii="Liberation Serif" w:hAnsi="Liberation Serif" w:cstheme="majorBidi"/>
          <w:b/>
          <w:bCs/>
          <w:sz w:val="36"/>
          <w:szCs w:val="36"/>
        </w:rPr>
        <w:t>Summary</w:t>
      </w:r>
    </w:p>
    <w:p>
      <w:pPr>
        <w:pStyle w:val="BodyText"/>
        <w:spacing w:before="280" w:after="280"/>
        <w:rPr/>
      </w:pPr>
      <w:r>
        <w:rPr>
          <w:rStyle w:val="Strong"/>
          <w:rFonts w:cs="" w:ascii="Liberation Serif" w:hAnsi="Liberation Serif" w:cstheme="majorBidi"/>
        </w:rPr>
        <w:t>WorkNexus</w:t>
      </w:r>
      <w:r>
        <w:rPr>
          <w:rFonts w:cs="" w:ascii="Liberation Serif" w:hAnsi="Liberation Serif" w:cstheme="majorBidi"/>
        </w:rPr>
        <w:t xml:space="preserve"> implements a modern web architecture designed for scalability, maintainability, and security. The system follows a container-based deployment model with clear separation between frontend, backend, and database components, each running in isolated Docker containers orchestrated by Docker Compose.</w:t>
      </w:r>
    </w:p>
    <w:p>
      <w:pPr>
        <w:pStyle w:val="BodyText"/>
        <w:rPr/>
      </w:pPr>
      <w:r>
        <w:rPr>
          <w:rFonts w:ascii="Liberation Serif" w:hAnsi="Liberation Serif"/>
        </w:rPr>
        <w:t xml:space="preserve">The technical design centers around a </w:t>
      </w:r>
      <w:r>
        <w:rPr>
          <w:rStyle w:val="Strong"/>
          <w:rFonts w:ascii="Liberation Serif" w:hAnsi="Liberation Serif"/>
        </w:rPr>
        <w:t>React.js frontend</w:t>
      </w:r>
      <w:r>
        <w:rPr>
          <w:rFonts w:ascii="Liberation Serif" w:hAnsi="Liberation Serif"/>
        </w:rPr>
        <w:t xml:space="preserve"> utilizing component-based architecture with TanStack Query for efficient data fetching and Zustand for client-side state management. The </w:t>
      </w:r>
      <w:r>
        <w:rPr>
          <w:rStyle w:val="Strong"/>
          <w:rFonts w:ascii="Liberation Serif" w:hAnsi="Liberation Serif"/>
        </w:rPr>
        <w:t>Node.js/Express backend</w:t>
      </w:r>
      <w:r>
        <w:rPr>
          <w:rFonts w:ascii="Liberation Serif" w:hAnsi="Liberation Serif"/>
        </w:rPr>
        <w:t xml:space="preserve"> implements RESTful APIs with comprehensive middleware for authentication (JWT), authorization (RBAC), and request validation. </w:t>
      </w:r>
      <w:r>
        <w:rPr>
          <w:rStyle w:val="Strong"/>
          <w:rFonts w:ascii="Liberation Serif" w:hAnsi="Liberation Serif"/>
        </w:rPr>
        <w:t>PostgreSQL</w:t>
      </w:r>
      <w:r>
        <w:rPr>
          <w:rFonts w:ascii="Liberation Serif" w:hAnsi="Liberation Serif"/>
        </w:rPr>
        <w:t xml:space="preserve"> serves as the primary data store with Prisma ORM ensuring type-safe database operations.</w:t>
      </w:r>
    </w:p>
    <w:p>
      <w:pPr>
        <w:pStyle w:val="BodyText"/>
        <w:rPr/>
      </w:pPr>
      <w:r>
        <w:rPr>
          <w:rFonts w:ascii="Liberation Serif" w:hAnsi="Liberation Serif"/>
        </w:rPr>
        <w:t xml:space="preserve">Infrastructure design emphasizes </w:t>
      </w:r>
      <w:r>
        <w:rPr>
          <w:rStyle w:val="Strong"/>
          <w:rFonts w:ascii="Liberation Serif" w:hAnsi="Liberation Serif"/>
        </w:rPr>
        <w:t>DevOps best practices</w:t>
      </w:r>
      <w:r>
        <w:rPr>
          <w:rFonts w:ascii="Liberation Serif" w:hAnsi="Liberation Serif"/>
        </w:rPr>
        <w:t xml:space="preserve"> including automated CI/CD pipelines via GitHub Actions, containerization for environment consistency, and secure deployment to Oracle Cloud Free Tier with Nginx handling SSL termination and reverse proxy duties. The architecture implements </w:t>
      </w:r>
      <w:r>
        <w:rPr>
          <w:rStyle w:val="Strong"/>
          <w:rFonts w:ascii="Liberation Serif" w:hAnsi="Liberation Serif"/>
        </w:rPr>
        <w:t>security-by-design</w:t>
      </w:r>
      <w:r>
        <w:rPr>
          <w:rFonts w:ascii="Liberation Serif" w:hAnsi="Liberation Serif"/>
        </w:rPr>
        <w:t xml:space="preserve"> principles with HTTP-only cookies, role-based access control, and input validation at multiple layers.</w:t>
      </w:r>
    </w:p>
    <w:p>
      <w:pPr>
        <w:pStyle w:val="BodyText"/>
        <w:rPr>
          <w:rFonts w:ascii="Liberation Serif" w:hAnsi="Liberation Serif"/>
        </w:rPr>
      </w:pPr>
      <w:r>
        <w:rPr>
          <w:rFonts w:ascii="Liberation Serif" w:hAnsi="Liberation Serif"/>
        </w:rPr>
        <w:t>This Software Design Document details the architectural decisions, component specifications, data models, and deployment strategies that collectively realize the functional requirements outlined in the Software Requirements Specification.</w:t>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b/>
          <w:bCs/>
          <w:sz w:val="28"/>
          <w:szCs w:val="28"/>
        </w:rPr>
      </w:pPr>
      <w:r>
        <w:rPr>
          <w:rFonts w:ascii="Liberation Serif" w:hAnsi="Liberation Serif"/>
          <w:b/>
          <w:bCs/>
          <w:sz w:val="28"/>
          <w:szCs w:val="28"/>
        </w:rPr>
      </w:r>
    </w:p>
    <w:sdt>
      <w:sdtPr>
        <w:docPartObj>
          <w:docPartGallery w:val="Table of Contents"/>
          <w:docPartUnique w:val="true"/>
        </w:docPartObj>
      </w:sdtPr>
      <w:sdtContent>
        <w:p>
          <w:pPr>
            <w:pStyle w:val="TOCHeading"/>
            <w:keepNext w:val="true"/>
            <w:keepLines/>
            <w:spacing w:lineRule="auto" w:line="259" w:before="240" w:after="0"/>
            <w:rPr>
              <w:rFonts w:ascii="Calibri Light" w:hAnsi="Calibri Light" w:eastAsia="" w:cs="" w:asciiTheme="majorHAnsi" w:cstheme="majorBidi" w:eastAsiaTheme="majorEastAsia" w:hAnsiTheme="majorHAnsi"/>
              <w:b w:val="false"/>
              <w:bCs w:val="false"/>
              <w:color w:themeColor="accent1" w:themeShade="bf" w:val="2E74B5"/>
              <w:kern w:val="0"/>
              <w:sz w:val="32"/>
              <w:szCs w:val="32"/>
            </w:rPr>
          </w:pPr>
          <w:r>
            <w:rPr>
              <w:rFonts w:eastAsia="" w:cs="" w:cstheme="majorBidi" w:eastAsiaTheme="majorEastAsia"/>
              <w:b w:val="false"/>
              <w:bCs w:val="false"/>
              <w:color w:themeColor="accent1" w:themeShade="bf" w:val="2E74B5"/>
              <w:kern w:val="0"/>
              <w:sz w:val="32"/>
              <w:szCs w:val="32"/>
            </w:rPr>
            <w:t>Table of Contents</w:t>
          </w:r>
        </w:p>
        <w:p>
          <w:pPr>
            <w:pStyle w:val="TOC2"/>
            <w:tabs>
              <w:tab w:val="clear" w:pos="72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029_4286134690">
            <w:r>
              <w:rPr>
                <w:rStyle w:val="IndexLink"/>
              </w:rPr>
              <w:t>Meeting Details</w:t>
              <w:tab/>
              <w:t>2</w:t>
            </w:r>
          </w:hyperlink>
        </w:p>
        <w:p>
          <w:pPr>
            <w:pStyle w:val="TOC2"/>
            <w:tabs>
              <w:tab w:val="clear" w:pos="720"/>
              <w:tab w:val="right" w:pos="9359" w:leader="dot"/>
            </w:tabs>
            <w:rPr/>
          </w:pPr>
          <w:hyperlink w:anchor="__RefHeading___Toc1031_4286134690">
            <w:r>
              <w:rPr>
                <w:rStyle w:val="IndexLink"/>
              </w:rPr>
              <w:t>REVISION HISTORY</w:t>
              <w:tab/>
              <w:t>2</w:t>
            </w:r>
          </w:hyperlink>
        </w:p>
        <w:p>
          <w:pPr>
            <w:pStyle w:val="TOC2"/>
            <w:tabs>
              <w:tab w:val="clear" w:pos="720"/>
              <w:tab w:val="right" w:pos="9359" w:leader="dot"/>
            </w:tabs>
            <w:rPr/>
          </w:pPr>
          <w:hyperlink w:anchor="__RefHeading___Toc1033_4286134690">
            <w:r>
              <w:rPr>
                <w:rStyle w:val="IndexLink"/>
              </w:rPr>
              <w:t>1. Application Architecture</w:t>
              <w:tab/>
              <w:t>7</w:t>
            </w:r>
          </w:hyperlink>
        </w:p>
        <w:p>
          <w:pPr>
            <w:pStyle w:val="TOC3"/>
            <w:tabs>
              <w:tab w:val="clear" w:pos="720"/>
              <w:tab w:val="right" w:pos="9359" w:leader="dot"/>
            </w:tabs>
            <w:rPr/>
          </w:pPr>
          <w:hyperlink w:anchor="__RefHeading___Toc1035_4286134690">
            <w:r>
              <w:rPr>
                <w:rStyle w:val="IndexLink"/>
              </w:rPr>
              <w:t>1.1. Architectural Pattern Overview</w:t>
              <w:tab/>
              <w:t>7</w:t>
            </w:r>
          </w:hyperlink>
        </w:p>
        <w:p>
          <w:pPr>
            <w:pStyle w:val="TOC3"/>
            <w:tabs>
              <w:tab w:val="clear" w:pos="720"/>
              <w:tab w:val="right" w:pos="9359" w:leader="dot"/>
            </w:tabs>
            <w:rPr/>
          </w:pPr>
          <w:hyperlink w:anchor="__RefHeading___Toc1037_4286134690">
            <w:r>
              <w:rPr>
                <w:rStyle w:val="IndexLink"/>
              </w:rPr>
              <w:t>1.2. System Architecture Diagram</w:t>
              <w:tab/>
              <w:t>7</w:t>
            </w:r>
          </w:hyperlink>
        </w:p>
        <w:p>
          <w:pPr>
            <w:pStyle w:val="TOC3"/>
            <w:tabs>
              <w:tab w:val="clear" w:pos="720"/>
              <w:tab w:val="right" w:pos="9359" w:leader="dot"/>
            </w:tabs>
            <w:rPr/>
          </w:pPr>
          <w:hyperlink w:anchor="__RefHeading___Toc1039_4286134690">
            <w:r>
              <w:rPr>
                <w:rStyle w:val="IndexLink"/>
              </w:rPr>
              <w:t>1.3 High-Level System Architecture Diagram</w:t>
              <w:tab/>
              <w:t>7</w:t>
            </w:r>
          </w:hyperlink>
        </w:p>
        <w:p>
          <w:pPr>
            <w:pStyle w:val="TOC3"/>
            <w:tabs>
              <w:tab w:val="clear" w:pos="720"/>
              <w:tab w:val="right" w:pos="9359" w:leader="dot"/>
            </w:tabs>
            <w:rPr/>
          </w:pPr>
          <w:hyperlink w:anchor="__RefHeading___Toc3910_990948417">
            <w:r>
              <w:rPr>
                <w:rStyle w:val="IndexLink"/>
              </w:rPr>
              <w:t>1.4 Technology Stack</w:t>
              <w:tab/>
              <w:t>8</w:t>
            </w:r>
          </w:hyperlink>
        </w:p>
        <w:p>
          <w:pPr>
            <w:pStyle w:val="TOC4"/>
            <w:tabs>
              <w:tab w:val="clear" w:pos="8510"/>
              <w:tab w:val="right" w:pos="9359" w:leader="dot"/>
            </w:tabs>
            <w:rPr/>
          </w:pPr>
          <w:hyperlink w:anchor="__RefHeading___Toc3914_990948417">
            <w:r>
              <w:rPr>
                <w:rStyle w:val="IndexLink"/>
              </w:rPr>
              <w:t>1.4.1 Front-end Technologies:</w:t>
              <w:tab/>
              <w:t>9</w:t>
            </w:r>
          </w:hyperlink>
        </w:p>
        <w:p>
          <w:pPr>
            <w:pStyle w:val="TOC4"/>
            <w:tabs>
              <w:tab w:val="clear" w:pos="8510"/>
              <w:tab w:val="right" w:pos="9359" w:leader="dot"/>
            </w:tabs>
            <w:rPr/>
          </w:pPr>
          <w:hyperlink w:anchor="__RefHeading___Toc3910_990948417_Copy_1">
            <w:r>
              <w:rPr>
                <w:rStyle w:val="IndexLink"/>
              </w:rPr>
              <w:t>1.4.2 Back-end Technologies:</w:t>
              <w:tab/>
              <w:t>9</w:t>
            </w:r>
          </w:hyperlink>
        </w:p>
        <w:p>
          <w:pPr>
            <w:pStyle w:val="TOC4"/>
            <w:tabs>
              <w:tab w:val="clear" w:pos="8510"/>
              <w:tab w:val="right" w:pos="9359" w:leader="dot"/>
            </w:tabs>
            <w:rPr/>
          </w:pPr>
          <w:hyperlink w:anchor="__RefHeading___Toc3910_990948417_Copy_2">
            <w:r>
              <w:rPr>
                <w:rStyle w:val="IndexLink"/>
              </w:rPr>
              <w:t>1.4.3 Infrastructure &amp; DevOps:</w:t>
              <w:tab/>
              <w:t>10</w:t>
            </w:r>
          </w:hyperlink>
        </w:p>
        <w:p>
          <w:pPr>
            <w:pStyle w:val="TOC3"/>
            <w:tabs>
              <w:tab w:val="clear" w:pos="720"/>
              <w:tab w:val="right" w:pos="9359" w:leader="dot"/>
            </w:tabs>
            <w:rPr/>
          </w:pPr>
          <w:hyperlink w:anchor="__RefHeading___Toc1043_4286134690">
            <w:r>
              <w:rPr>
                <w:rStyle w:val="IndexLink"/>
              </w:rPr>
              <w:t>1.5 Authentication &amp; Authorization Flow</w:t>
              <w:tab/>
              <w:t>12</w:t>
            </w:r>
          </w:hyperlink>
        </w:p>
        <w:p>
          <w:pPr>
            <w:pStyle w:val="TOC4"/>
            <w:tabs>
              <w:tab w:val="clear" w:pos="8510"/>
              <w:tab w:val="right" w:pos="9359" w:leader="dot"/>
            </w:tabs>
            <w:rPr/>
          </w:pPr>
          <w:hyperlink w:anchor="__RefHeading___Toc11456_4286134690">
            <w:r>
              <w:rPr>
                <w:rStyle w:val="IndexLink"/>
              </w:rPr>
              <w:t>1.5.1 API Specification</w:t>
              <w:tab/>
              <w:t>14</w:t>
            </w:r>
          </w:hyperlink>
        </w:p>
        <w:p>
          <w:pPr>
            <w:pStyle w:val="TOC3"/>
            <w:tabs>
              <w:tab w:val="clear" w:pos="720"/>
              <w:tab w:val="right" w:pos="9359" w:leader="dot"/>
            </w:tabs>
            <w:rPr/>
          </w:pPr>
          <w:hyperlink w:anchor="__RefHeading___Toc1045_4286134690">
            <w:r>
              <w:rPr>
                <w:rStyle w:val="IndexLink"/>
              </w:rPr>
              <w:t xml:space="preserve"> </w:t>
            </w:r>
            <w:r>
              <w:rPr>
                <w:rStyle w:val="IndexLink"/>
              </w:rPr>
              <w:t>1.6 Deployment Architecture</w:t>
              <w:tab/>
              <w:t>16</w:t>
            </w:r>
          </w:hyperlink>
        </w:p>
        <w:p>
          <w:pPr>
            <w:pStyle w:val="TOC3"/>
            <w:tabs>
              <w:tab w:val="clear" w:pos="720"/>
              <w:tab w:val="right" w:pos="9359" w:leader="dot"/>
            </w:tabs>
            <w:rPr/>
          </w:pPr>
          <w:hyperlink w:anchor="__RefHeading___Toc1047_4286134690">
            <w:r>
              <w:rPr>
                <w:rStyle w:val="IndexLink"/>
              </w:rPr>
              <w:t>1.7 Component Design</w:t>
              <w:tab/>
              <w:t>17</w:t>
            </w:r>
          </w:hyperlink>
        </w:p>
        <w:p>
          <w:pPr>
            <w:pStyle w:val="TOC2"/>
            <w:tabs>
              <w:tab w:val="clear" w:pos="720"/>
              <w:tab w:val="right" w:pos="9359" w:leader="dot"/>
            </w:tabs>
            <w:rPr/>
          </w:pPr>
          <w:hyperlink w:anchor="__RefHeading___Toc11458_4286134690">
            <w:r>
              <w:rPr>
                <w:rStyle w:val="IndexLink"/>
              </w:rPr>
              <w:t>2. Data Model Schema</w:t>
              <w:tab/>
              <w:t>19</w:t>
            </w:r>
          </w:hyperlink>
        </w:p>
        <w:p>
          <w:pPr>
            <w:pStyle w:val="TOC3"/>
            <w:tabs>
              <w:tab w:val="clear" w:pos="720"/>
              <w:tab w:val="right" w:pos="9359" w:leader="dot"/>
            </w:tabs>
            <w:rPr/>
          </w:pPr>
          <w:hyperlink w:anchor="__RefHeading___Toc11460_4286134690">
            <w:r>
              <w:rPr>
                <w:rStyle w:val="IndexLink"/>
              </w:rPr>
              <w:t>2.1 Database Design Overview</w:t>
              <w:tab/>
              <w:t>19</w:t>
            </w:r>
          </w:hyperlink>
        </w:p>
        <w:p>
          <w:pPr>
            <w:pStyle w:val="TOC3"/>
            <w:tabs>
              <w:tab w:val="clear" w:pos="720"/>
              <w:tab w:val="right" w:pos="9359" w:leader="dot"/>
            </w:tabs>
            <w:rPr/>
          </w:pPr>
          <w:hyperlink w:anchor="__RefHeading___Toc11462_4286134690">
            <w:r>
              <w:rPr>
                <w:rStyle w:val="IndexLink"/>
              </w:rPr>
              <w:t>2.2 Entity-Relationship Diagram</w:t>
              <w:tab/>
              <w:t>19</w:t>
            </w:r>
          </w:hyperlink>
        </w:p>
        <w:p>
          <w:pPr>
            <w:pStyle w:val="TOC3"/>
            <w:tabs>
              <w:tab w:val="clear" w:pos="720"/>
              <w:tab w:val="right" w:pos="9359" w:leader="dot"/>
            </w:tabs>
            <w:rPr/>
          </w:pPr>
          <w:hyperlink w:anchor="__RefHeading___Toc11464_4286134690">
            <w:r>
              <w:rPr>
                <w:rStyle w:val="IndexLink"/>
              </w:rPr>
              <w:t>2.3 Data Dictionary</w:t>
              <w:tab/>
              <w:t>21</w:t>
            </w:r>
          </w:hyperlink>
        </w:p>
        <w:p>
          <w:pPr>
            <w:pStyle w:val="TOC2"/>
            <w:tabs>
              <w:tab w:val="clear" w:pos="720"/>
              <w:tab w:val="right" w:pos="9359" w:leader="dot"/>
            </w:tabs>
            <w:rPr/>
          </w:pPr>
          <w:hyperlink w:anchor="__RefHeading___Toc4627_495939082">
            <w:r>
              <w:rPr>
                <w:rStyle w:val="IndexLink"/>
              </w:rPr>
              <w:t>3. User Interface Design</w:t>
              <w:tab/>
              <w:t>21</w:t>
            </w:r>
          </w:hyperlink>
        </w:p>
        <w:p>
          <w:pPr>
            <w:pStyle w:val="TOC3"/>
            <w:tabs>
              <w:tab w:val="clear" w:pos="720"/>
              <w:tab w:val="right" w:pos="9359" w:leader="dot"/>
            </w:tabs>
            <w:rPr/>
          </w:pPr>
          <w:hyperlink w:anchor="__RefHeading___Toc4629_495939082">
            <w:r>
              <w:rPr>
                <w:rStyle w:val="IndexLink"/>
              </w:rPr>
              <w:t>3.1 Design Philosophy</w:t>
              <w:tab/>
              <w:t>21</w:t>
            </w:r>
          </w:hyperlink>
        </w:p>
        <w:p>
          <w:pPr>
            <w:pStyle w:val="TOC3"/>
            <w:tabs>
              <w:tab w:val="clear" w:pos="720"/>
              <w:tab w:val="right" w:pos="9359" w:leader="dot"/>
            </w:tabs>
            <w:rPr/>
          </w:pPr>
          <w:hyperlink w:anchor="__RefHeading___Toc4631_495939082">
            <w:r>
              <w:rPr>
                <w:rStyle w:val="IndexLink"/>
              </w:rPr>
              <w:t>3.2 Design System Standards</w:t>
              <w:tab/>
              <w:t>21</w:t>
            </w:r>
          </w:hyperlink>
        </w:p>
        <w:p>
          <w:pPr>
            <w:pStyle w:val="TOC4"/>
            <w:tabs>
              <w:tab w:val="clear" w:pos="8510"/>
              <w:tab w:val="right" w:pos="9359" w:leader="dot"/>
            </w:tabs>
            <w:rPr/>
          </w:pPr>
          <w:hyperlink w:anchor="__RefHeading___Toc4633_495939082">
            <w:r>
              <w:rPr>
                <w:rStyle w:val="IndexLink"/>
              </w:rPr>
              <w:t>3.2.1 Color System (Proposed)</w:t>
              <w:tab/>
              <w:t>22</w:t>
            </w:r>
          </w:hyperlink>
        </w:p>
        <w:p>
          <w:pPr>
            <w:pStyle w:val="TOC4"/>
            <w:tabs>
              <w:tab w:val="clear" w:pos="8510"/>
              <w:tab w:val="right" w:pos="9359" w:leader="dot"/>
            </w:tabs>
            <w:rPr/>
          </w:pPr>
          <w:hyperlink w:anchor="__RefHeading___Toc4635_495939082">
            <w:r>
              <w:rPr>
                <w:rStyle w:val="IndexLink"/>
              </w:rPr>
              <w:t>3.2.2 Typography System (Proposed)</w:t>
              <w:tab/>
              <w:t>22</w:t>
            </w:r>
          </w:hyperlink>
        </w:p>
        <w:p>
          <w:pPr>
            <w:pStyle w:val="TOC3"/>
            <w:tabs>
              <w:tab w:val="clear" w:pos="720"/>
              <w:tab w:val="right" w:pos="9359" w:leader="dot"/>
            </w:tabs>
            <w:rPr/>
          </w:pPr>
          <w:hyperlink w:anchor="__RefHeading___Toc4637_495939082">
            <w:r>
              <w:rPr>
                <w:rStyle w:val="IndexLink"/>
              </w:rPr>
              <w:t>3.3 Component Library Architecture</w:t>
              <w:tab/>
              <w:t>23</w:t>
            </w:r>
          </w:hyperlink>
        </w:p>
        <w:p>
          <w:pPr>
            <w:pStyle w:val="TOC3"/>
            <w:tabs>
              <w:tab w:val="clear" w:pos="720"/>
              <w:tab w:val="right" w:pos="9359" w:leader="dot"/>
            </w:tabs>
            <w:rPr/>
          </w:pPr>
          <w:hyperlink w:anchor="__RefHeading___Toc4639_495939082">
            <w:r>
              <w:rPr>
                <w:rStyle w:val="IndexLink"/>
              </w:rPr>
              <w:t>3.4 Screen Specifications</w:t>
              <w:tab/>
              <w:t>24</w:t>
            </w:r>
          </w:hyperlink>
        </w:p>
        <w:p>
          <w:pPr>
            <w:pStyle w:val="TOC4"/>
            <w:tabs>
              <w:tab w:val="clear" w:pos="8510"/>
              <w:tab w:val="right" w:pos="9359" w:leader="dot"/>
            </w:tabs>
            <w:rPr/>
          </w:pPr>
          <w:hyperlink w:anchor="__RefHeading___Toc4641_495939082">
            <w:r>
              <w:rPr>
                <w:rStyle w:val="IndexLink"/>
              </w:rPr>
              <w:t>3.4.1 Layout Templates</w:t>
              <w:tab/>
              <w:t>24</w:t>
            </w:r>
          </w:hyperlink>
        </w:p>
        <w:p>
          <w:pPr>
            <w:pStyle w:val="TOC4"/>
            <w:tabs>
              <w:tab w:val="clear" w:pos="8510"/>
              <w:tab w:val="right" w:pos="9359" w:leader="dot"/>
            </w:tabs>
            <w:rPr/>
          </w:pPr>
          <w:hyperlink w:anchor="__RefHeading___Toc4643_495939082">
            <w:r>
              <w:rPr>
                <w:rStyle w:val="IndexLink"/>
              </w:rPr>
              <w:t>3.4.2 Key Screen Wireframes (Conceptual)</w:t>
              <w:tab/>
              <w:t>24</w:t>
            </w:r>
          </w:hyperlink>
        </w:p>
        <w:p>
          <w:pPr>
            <w:pStyle w:val="TOC3"/>
            <w:tabs>
              <w:tab w:val="clear" w:pos="720"/>
              <w:tab w:val="right" w:pos="9359" w:leader="dot"/>
            </w:tabs>
            <w:rPr/>
          </w:pPr>
          <w:hyperlink w:anchor="__RefHeading___Toc3925_990948417">
            <w:r>
              <w:rPr>
                <w:rStyle w:val="IndexLink"/>
              </w:rPr>
              <w:t>3.5 Responsive Design Strategy</w:t>
              <w:tab/>
              <w:t>25</w:t>
            </w:r>
          </w:hyperlink>
        </w:p>
        <w:p>
          <w:pPr>
            <w:pStyle w:val="TOC4"/>
            <w:tabs>
              <w:tab w:val="clear" w:pos="8510"/>
              <w:tab w:val="right" w:pos="9359" w:leader="dot"/>
            </w:tabs>
            <w:rPr/>
          </w:pPr>
          <w:hyperlink w:anchor="__RefHeading___Toc4647_495939082">
            <w:r>
              <w:rPr>
                <w:rStyle w:val="IndexLink"/>
              </w:rPr>
              <w:t>3.5.1 Breakpoints</w:t>
              <w:tab/>
              <w:t>25</w:t>
            </w:r>
          </w:hyperlink>
        </w:p>
        <w:p>
          <w:pPr>
            <w:pStyle w:val="TOC4"/>
            <w:tabs>
              <w:tab w:val="clear" w:pos="8510"/>
              <w:tab w:val="right" w:pos="9359" w:leader="dot"/>
            </w:tabs>
            <w:rPr/>
          </w:pPr>
          <w:hyperlink w:anchor="__RefHeading___Toc4649_495939082">
            <w:r>
              <w:rPr>
                <w:rStyle w:val="IndexLink"/>
              </w:rPr>
              <w:t>3.5.2 Mobile-First Implementation</w:t>
              <w:tab/>
              <w:t>26</w:t>
            </w:r>
          </w:hyperlink>
        </w:p>
        <w:p>
          <w:pPr>
            <w:pStyle w:val="TOC3"/>
            <w:tabs>
              <w:tab w:val="clear" w:pos="720"/>
              <w:tab w:val="right" w:pos="9359" w:leader="dot"/>
            </w:tabs>
            <w:rPr/>
          </w:pPr>
          <w:hyperlink w:anchor="__RefHeading___Toc4651_495939082">
            <w:r>
              <w:rPr>
                <w:rStyle w:val="IndexLink"/>
              </w:rPr>
              <w:t>3.6 Accessibility Requirements</w:t>
              <w:tab/>
              <w:t>26</w:t>
            </w:r>
          </w:hyperlink>
        </w:p>
        <w:p>
          <w:pPr>
            <w:pStyle w:val="TOC4"/>
            <w:tabs>
              <w:tab w:val="clear" w:pos="8510"/>
              <w:tab w:val="right" w:pos="9359" w:leader="dot"/>
            </w:tabs>
            <w:rPr/>
          </w:pPr>
          <w:hyperlink w:anchor="__RefHeading___Toc4653_495939082">
            <w:r>
              <w:rPr>
                <w:rStyle w:val="IndexLink"/>
              </w:rPr>
              <w:t>3.6.1 WCAG 2.1 AA Compliance</w:t>
              <w:tab/>
              <w:t>26</w:t>
            </w:r>
          </w:hyperlink>
        </w:p>
        <w:p>
          <w:pPr>
            <w:pStyle w:val="TOC4"/>
            <w:tabs>
              <w:tab w:val="clear" w:pos="8510"/>
              <w:tab w:val="right" w:pos="9359" w:leader="dot"/>
            </w:tabs>
            <w:rPr/>
          </w:pPr>
          <w:hyperlink w:anchor="__RefHeading___Toc4655_495939082">
            <w:r>
              <w:rPr>
                <w:rStyle w:val="IndexLink"/>
              </w:rPr>
              <w:t>3.6.2 Specific Implementations</w:t>
              <w:tab/>
              <w:t>26</w:t>
            </w:r>
          </w:hyperlink>
        </w:p>
        <w:p>
          <w:pPr>
            <w:pStyle w:val="TOC3"/>
            <w:tabs>
              <w:tab w:val="clear" w:pos="720"/>
              <w:tab w:val="right" w:pos="9359" w:leader="dot"/>
            </w:tabs>
            <w:rPr/>
          </w:pPr>
          <w:hyperlink w:anchor="__RefHeading___Toc4657_495939082">
            <w:r>
              <w:rPr>
                <w:rStyle w:val="IndexLink"/>
              </w:rPr>
              <w:t>3.7 Future Design Considerations</w:t>
              <w:tab/>
              <w:t>26</w:t>
            </w:r>
          </w:hyperlink>
        </w:p>
        <w:p>
          <w:pPr>
            <w:pStyle w:val="TOC4"/>
            <w:tabs>
              <w:tab w:val="clear" w:pos="8510"/>
              <w:tab w:val="right" w:pos="9359" w:leader="dot"/>
            </w:tabs>
            <w:rPr/>
          </w:pPr>
          <w:hyperlink w:anchor="__RefHeading___Toc4659_495939082">
            <w:r>
              <w:rPr>
                <w:rStyle w:val="IndexLink"/>
              </w:rPr>
              <w:t>3.7.1 Planned Enhancements</w:t>
              <w:tab/>
              <w:t>26</w:t>
            </w:r>
          </w:hyperlink>
        </w:p>
        <w:p>
          <w:pPr>
            <w:pStyle w:val="TOC4"/>
            <w:tabs>
              <w:tab w:val="clear" w:pos="8510"/>
              <w:tab w:val="right" w:pos="9359" w:leader="dot"/>
            </w:tabs>
            <w:rPr/>
          </w:pPr>
          <w:hyperlink w:anchor="__RefHeading___Toc4661_495939082">
            <w:r>
              <w:rPr>
                <w:rStyle w:val="IndexLink"/>
              </w:rPr>
              <w:t>3.7.2 Design Tokens</w:t>
              <w:tab/>
              <w:t>26</w:t>
            </w:r>
          </w:hyperlink>
        </w:p>
        <w:p>
          <w:pPr>
            <w:pStyle w:val="TOC2"/>
            <w:tabs>
              <w:tab w:val="clear" w:pos="720"/>
              <w:tab w:val="right" w:pos="9359" w:leader="dot"/>
            </w:tabs>
            <w:rPr/>
          </w:pPr>
          <w:hyperlink w:anchor="__RefHeading___Toc4663_495939082">
            <w:r>
              <w:rPr>
                <w:rStyle w:val="IndexLink"/>
              </w:rPr>
              <w:t>4. System Deployment</w:t>
              <w:tab/>
              <w:t>27</w:t>
            </w:r>
          </w:hyperlink>
        </w:p>
        <w:p>
          <w:pPr>
            <w:pStyle w:val="TOC3"/>
            <w:tabs>
              <w:tab w:val="clear" w:pos="720"/>
              <w:tab w:val="right" w:pos="9359" w:leader="dot"/>
            </w:tabs>
            <w:rPr/>
          </w:pPr>
          <w:hyperlink w:anchor="__RefHeading___Toc4665_495939082">
            <w:r>
              <w:rPr>
                <w:rStyle w:val="IndexLink"/>
              </w:rPr>
              <w:t>4.1 Infrastructure Requirements</w:t>
              <w:tab/>
              <w:t>27</w:t>
            </w:r>
          </w:hyperlink>
        </w:p>
        <w:p>
          <w:pPr>
            <w:pStyle w:val="TOC4"/>
            <w:tabs>
              <w:tab w:val="clear" w:pos="8510"/>
              <w:tab w:val="right" w:pos="9359" w:leader="dot"/>
            </w:tabs>
            <w:rPr/>
          </w:pPr>
          <w:hyperlink w:anchor="__RefHeading___Toc4667_495939082">
            <w:r>
              <w:rPr>
                <w:rStyle w:val="IndexLink"/>
              </w:rPr>
              <w:t>4.1.1 Minimum Server Specifications</w:t>
              <w:tab/>
              <w:t>27</w:t>
            </w:r>
          </w:hyperlink>
        </w:p>
        <w:p>
          <w:pPr>
            <w:pStyle w:val="TOC4"/>
            <w:tabs>
              <w:tab w:val="clear" w:pos="8510"/>
              <w:tab w:val="right" w:pos="9359" w:leader="dot"/>
            </w:tabs>
            <w:rPr/>
          </w:pPr>
          <w:hyperlink w:anchor="__RefHeading___Toc4669_495939082">
            <w:r>
              <w:rPr>
                <w:rStyle w:val="IndexLink"/>
              </w:rPr>
              <w:t>4.1.2 Oracle Cloud Free Tier Configuration</w:t>
              <w:tab/>
              <w:t>28</w:t>
            </w:r>
          </w:hyperlink>
        </w:p>
        <w:p>
          <w:pPr>
            <w:pStyle w:val="TOC4"/>
            <w:tabs>
              <w:tab w:val="clear" w:pos="8510"/>
              <w:tab w:val="right" w:pos="9359" w:leader="dot"/>
            </w:tabs>
            <w:rPr/>
          </w:pPr>
          <w:hyperlink w:anchor="__RefHeading___Toc4671_495939082">
            <w:r>
              <w:rPr>
                <w:rStyle w:val="IndexLink"/>
              </w:rPr>
              <w:t>4.1.3 Software Dependencies</w:t>
              <w:tab/>
              <w:t>28</w:t>
            </w:r>
          </w:hyperlink>
        </w:p>
        <w:p>
          <w:pPr>
            <w:pStyle w:val="TOC3"/>
            <w:tabs>
              <w:tab w:val="clear" w:pos="720"/>
              <w:tab w:val="right" w:pos="9359" w:leader="dot"/>
            </w:tabs>
            <w:rPr/>
          </w:pPr>
          <w:hyperlink w:anchor="__RefHeading___Toc4673_495939082">
            <w:r>
              <w:rPr>
                <w:rStyle w:val="IndexLink"/>
              </w:rPr>
              <w:t>4.2 Container Configuration</w:t>
              <w:tab/>
              <w:t>29</w:t>
            </w:r>
          </w:hyperlink>
        </w:p>
        <w:p>
          <w:pPr>
            <w:pStyle w:val="TOC4"/>
            <w:tabs>
              <w:tab w:val="clear" w:pos="8510"/>
              <w:tab w:val="right" w:pos="9359" w:leader="dot"/>
            </w:tabs>
            <w:rPr/>
          </w:pPr>
          <w:hyperlink w:anchor="__RefHeading___Toc4675_495939082">
            <w:r>
              <w:rPr>
                <w:rStyle w:val="IndexLink"/>
              </w:rPr>
              <w:t>4.2.1 Docker Compose Orchestration</w:t>
              <w:tab/>
              <w:t>29</w:t>
            </w:r>
          </w:hyperlink>
        </w:p>
        <w:p>
          <w:pPr>
            <w:pStyle w:val="TOC4"/>
            <w:tabs>
              <w:tab w:val="clear" w:pos="8510"/>
              <w:tab w:val="right" w:pos="9359" w:leader="dot"/>
            </w:tabs>
            <w:rPr/>
          </w:pPr>
          <w:hyperlink w:anchor="__RefHeading___Toc4677_495939082">
            <w:r>
              <w:rPr>
                <w:rStyle w:val="IndexLink"/>
              </w:rPr>
              <w:t>4.2.2 Frontend Container Configuration</w:t>
              <w:tab/>
              <w:t>30</w:t>
            </w:r>
          </w:hyperlink>
        </w:p>
        <w:p>
          <w:pPr>
            <w:pStyle w:val="TOC4"/>
            <w:tabs>
              <w:tab w:val="clear" w:pos="8510"/>
              <w:tab w:val="right" w:pos="9359" w:leader="dot"/>
            </w:tabs>
            <w:rPr/>
          </w:pPr>
          <w:hyperlink w:anchor="__RefHeading___Toc4679_495939082">
            <w:r>
              <w:rPr>
                <w:rStyle w:val="IndexLink"/>
              </w:rPr>
              <w:t>4.2.3 Backend Container Configuration</w:t>
              <w:tab/>
              <w:t>31</w:t>
            </w:r>
          </w:hyperlink>
        </w:p>
        <w:p>
          <w:pPr>
            <w:pStyle w:val="TOC4"/>
            <w:tabs>
              <w:tab w:val="clear" w:pos="8510"/>
              <w:tab w:val="right" w:pos="9359" w:leader="dot"/>
            </w:tabs>
            <w:rPr/>
          </w:pPr>
          <w:hyperlink w:anchor="__RefHeading___Toc4681_495939082">
            <w:r>
              <w:rPr>
                <w:rStyle w:val="IndexLink"/>
              </w:rPr>
              <w:t>4.2.4 Nginx Reverse Proxy Configuration</w:t>
              <w:tab/>
              <w:t>32</w:t>
            </w:r>
          </w:hyperlink>
        </w:p>
        <w:p>
          <w:pPr>
            <w:pStyle w:val="TOC3"/>
            <w:tabs>
              <w:tab w:val="clear" w:pos="720"/>
              <w:tab w:val="right" w:pos="9359" w:leader="dot"/>
            </w:tabs>
            <w:rPr/>
          </w:pPr>
          <w:hyperlink w:anchor="__RefHeading___Toc4683_495939082">
            <w:r>
              <w:rPr>
                <w:rStyle w:val="IndexLink"/>
              </w:rPr>
              <w:t>4.3 CI/CD Pipeline</w:t>
              <w:tab/>
              <w:t>35</w:t>
            </w:r>
          </w:hyperlink>
        </w:p>
        <w:p>
          <w:pPr>
            <w:pStyle w:val="TOC4"/>
            <w:tabs>
              <w:tab w:val="clear" w:pos="8510"/>
              <w:tab w:val="right" w:pos="9359" w:leader="dot"/>
            </w:tabs>
            <w:rPr/>
          </w:pPr>
          <w:hyperlink w:anchor="__RefHeading___Toc4685_495939082">
            <w:r>
              <w:rPr>
                <w:rStyle w:val="IndexLink"/>
              </w:rPr>
              <w:t>4.3.1 Pipeline Architecture</w:t>
              <w:tab/>
              <w:t>35</w:t>
            </w:r>
          </w:hyperlink>
        </w:p>
        <w:p>
          <w:pPr>
            <w:pStyle w:val="TOC4"/>
            <w:tabs>
              <w:tab w:val="clear" w:pos="8510"/>
              <w:tab w:val="right" w:pos="9359" w:leader="dot"/>
            </w:tabs>
            <w:rPr/>
          </w:pPr>
          <w:hyperlink w:anchor="__RefHeading___Toc4687_495939082">
            <w:r>
              <w:rPr>
                <w:rStyle w:val="IndexLink"/>
              </w:rPr>
              <w:t>4.3.2 GitHub Actions Workflow</w:t>
              <w:tab/>
              <w:t>35</w:t>
            </w:r>
          </w:hyperlink>
        </w:p>
        <w:p>
          <w:pPr>
            <w:pStyle w:val="TOC3"/>
            <w:tabs>
              <w:tab w:val="clear" w:pos="720"/>
              <w:tab w:val="right" w:pos="9359" w:leader="dot"/>
            </w:tabs>
            <w:rPr/>
          </w:pPr>
          <w:hyperlink w:anchor="__RefHeading___Toc4689_495939082">
            <w:r>
              <w:rPr>
                <w:rStyle w:val="IndexLink"/>
              </w:rPr>
              <w:t>4.4 Monitoring and Maintenance</w:t>
              <w:tab/>
              <w:t>38</w:t>
            </w:r>
          </w:hyperlink>
        </w:p>
        <w:p>
          <w:pPr>
            <w:pStyle w:val="TOC4"/>
            <w:tabs>
              <w:tab w:val="clear" w:pos="8510"/>
              <w:tab w:val="right" w:pos="9359" w:leader="dot"/>
            </w:tabs>
            <w:rPr/>
          </w:pPr>
          <w:hyperlink w:anchor="__RefHeading___Toc4691_495939082">
            <w:r>
              <w:rPr>
                <w:rStyle w:val="IndexLink"/>
              </w:rPr>
              <w:t>4.4.1 Health Monitoring Endpoints</w:t>
              <w:tab/>
              <w:t>38</w:t>
            </w:r>
          </w:hyperlink>
        </w:p>
        <w:p>
          <w:pPr>
            <w:pStyle w:val="TOC4"/>
            <w:tabs>
              <w:tab w:val="clear" w:pos="8510"/>
              <w:tab w:val="right" w:pos="9359" w:leader="dot"/>
            </w:tabs>
            <w:rPr/>
          </w:pPr>
          <w:hyperlink w:anchor="__RefHeading___Toc4693_495939082">
            <w:r>
              <w:rPr>
                <w:rStyle w:val="IndexLink"/>
              </w:rPr>
              <w:t>4.4.2 Logging Strategy</w:t>
              <w:tab/>
              <w:t>38</w:t>
            </w:r>
          </w:hyperlink>
        </w:p>
        <w:p>
          <w:pPr>
            <w:pStyle w:val="TOC4"/>
            <w:tabs>
              <w:tab w:val="clear" w:pos="8510"/>
              <w:tab w:val="right" w:pos="9359" w:leader="dot"/>
            </w:tabs>
            <w:rPr/>
          </w:pPr>
          <w:hyperlink w:anchor="__RefHeading___Toc4695_495939082">
            <w:r>
              <w:rPr>
                <w:rStyle w:val="IndexLink"/>
              </w:rPr>
              <w:t>4.4.3 Backup Strategy</w:t>
              <w:tab/>
              <w:t>39</w:t>
            </w:r>
          </w:hyperlink>
        </w:p>
        <w:p>
          <w:pPr>
            <w:pStyle w:val="TOC4"/>
            <w:tabs>
              <w:tab w:val="clear" w:pos="8510"/>
              <w:tab w:val="right" w:pos="9359" w:leader="dot"/>
            </w:tabs>
            <w:rPr/>
          </w:pPr>
          <w:hyperlink w:anchor="__RefHeading___Toc4697_495939082">
            <w:r>
              <w:rPr>
                <w:rStyle w:val="IndexLink"/>
              </w:rPr>
              <w:t>4.4.4 Maintenance Schedule</w:t>
              <w:tab/>
              <w:t>39</w:t>
            </w:r>
          </w:hyperlink>
        </w:p>
        <w:p>
          <w:pPr>
            <w:pStyle w:val="TOC3"/>
            <w:tabs>
              <w:tab w:val="clear" w:pos="720"/>
              <w:tab w:val="right" w:pos="9359" w:leader="dot"/>
            </w:tabs>
            <w:rPr/>
          </w:pPr>
          <w:hyperlink w:anchor="__RefHeading___Toc4699_495939082">
            <w:r>
              <w:rPr>
                <w:rStyle w:val="IndexLink"/>
              </w:rPr>
              <w:t>4.5 Disaster Recovery Plan</w:t>
              <w:tab/>
              <w:t>40</w:t>
            </w:r>
          </w:hyperlink>
        </w:p>
        <w:p>
          <w:pPr>
            <w:pStyle w:val="TOC4"/>
            <w:tabs>
              <w:tab w:val="clear" w:pos="8510"/>
              <w:tab w:val="right" w:pos="9359" w:leader="dot"/>
            </w:tabs>
            <w:rPr/>
          </w:pPr>
          <w:hyperlink w:anchor="__RefHeading___Toc4701_495939082">
            <w:r>
              <w:rPr>
                <w:rStyle w:val="IndexLink"/>
              </w:rPr>
              <w:t>4.5.1 Recovery Procedures</w:t>
              <w:tab/>
              <w:t>40</w:t>
            </w:r>
          </w:hyperlink>
        </w:p>
        <w:p>
          <w:pPr>
            <w:pStyle w:val="TOC4"/>
            <w:tabs>
              <w:tab w:val="clear" w:pos="8510"/>
              <w:tab w:val="right" w:pos="9359" w:leader="dot"/>
            </w:tabs>
            <w:rPr/>
          </w:pPr>
          <w:hyperlink w:anchor="__RefHeading___Toc4703_495939082">
            <w:r>
              <w:rPr>
                <w:rStyle w:val="IndexLink"/>
              </w:rPr>
              <w:t>4.5.2 Recovery Time Objectives</w:t>
              <w:tab/>
              <w:t>40</w:t>
            </w:r>
          </w:hyperlink>
        </w:p>
        <w:p>
          <w:pPr>
            <w:pStyle w:val="TOC2"/>
            <w:tabs>
              <w:tab w:val="clear" w:pos="720"/>
              <w:tab w:val="right" w:pos="9359" w:leader="dot"/>
            </w:tabs>
            <w:rPr/>
          </w:pPr>
          <w:hyperlink w:anchor="__RefHeading___Toc11488_4286134690">
            <w:r>
              <w:rPr>
                <w:rStyle w:val="IndexLink"/>
              </w:rPr>
              <w:t>5. Testing Strategy</w:t>
              <w:tab/>
              <w:t>41</w:t>
            </w:r>
          </w:hyperlink>
        </w:p>
        <w:p>
          <w:pPr>
            <w:pStyle w:val="TOC3"/>
            <w:tabs>
              <w:tab w:val="clear" w:pos="720"/>
              <w:tab w:val="right" w:pos="9359" w:leader="dot"/>
            </w:tabs>
            <w:rPr/>
          </w:pPr>
          <w:hyperlink w:anchor="__RefHeading___Toc11490_4286134690">
            <w:r>
              <w:rPr>
                <w:rStyle w:val="IndexLink"/>
              </w:rPr>
              <w:t>5.1 Testing Approach</w:t>
              <w:tab/>
              <w:t>41</w:t>
            </w:r>
          </w:hyperlink>
        </w:p>
        <w:p>
          <w:pPr>
            <w:pStyle w:val="TOC3"/>
            <w:tabs>
              <w:tab w:val="clear" w:pos="720"/>
              <w:tab w:val="right" w:pos="9359" w:leader="dot"/>
            </w:tabs>
            <w:rPr/>
          </w:pPr>
          <w:hyperlink w:anchor="__RefHeading___Toc11492_4286134690">
            <w:r>
              <w:rPr>
                <w:rStyle w:val="IndexLink"/>
              </w:rPr>
              <w:t>5.2 Test Cases</w:t>
              <w:tab/>
              <w:t>41</w:t>
            </w:r>
          </w:hyperlink>
        </w:p>
        <w:p>
          <w:pPr>
            <w:pStyle w:val="TOC3"/>
            <w:tabs>
              <w:tab w:val="clear" w:pos="720"/>
              <w:tab w:val="right" w:pos="9359" w:leader="dot"/>
            </w:tabs>
            <w:rPr/>
          </w:pPr>
          <w:hyperlink w:anchor="__RefHeading___Toc11494_4286134690">
            <w:r>
              <w:rPr>
                <w:rStyle w:val="IndexLink"/>
              </w:rPr>
              <w:t>5.3 Performance Testing</w:t>
              <w:tab/>
              <w:t>42</w:t>
            </w:r>
          </w:hyperlink>
        </w:p>
        <w:p>
          <w:pPr>
            <w:pStyle w:val="TOC2"/>
            <w:tabs>
              <w:tab w:val="clear" w:pos="720"/>
              <w:tab w:val="right" w:pos="9359" w:leader="dot"/>
            </w:tabs>
            <w:rPr/>
          </w:pPr>
          <w:hyperlink w:anchor="__RefHeading___Toc11496_4286134690">
            <w:r>
              <w:rPr>
                <w:rStyle w:val="IndexLink"/>
              </w:rPr>
              <w:t>6. Security Considerations</w:t>
              <w:tab/>
              <w:t>43</w:t>
            </w:r>
          </w:hyperlink>
        </w:p>
        <w:p>
          <w:pPr>
            <w:pStyle w:val="TOC3"/>
            <w:tabs>
              <w:tab w:val="clear" w:pos="720"/>
              <w:tab w:val="right" w:pos="9359" w:leader="dot"/>
            </w:tabs>
            <w:rPr/>
          </w:pPr>
          <w:hyperlink w:anchor="__RefHeading___Toc11498_4286134690">
            <w:r>
              <w:rPr>
                <w:rStyle w:val="IndexLink"/>
              </w:rPr>
              <w:t>6.1 Authentication Mechanism</w:t>
              <w:tab/>
              <w:t>43</w:t>
            </w:r>
          </w:hyperlink>
        </w:p>
        <w:p>
          <w:pPr>
            <w:pStyle w:val="TOC3"/>
            <w:tabs>
              <w:tab w:val="clear" w:pos="720"/>
              <w:tab w:val="right" w:pos="9359" w:leader="dot"/>
            </w:tabs>
            <w:rPr/>
          </w:pPr>
          <w:hyperlink w:anchor="__RefHeading___Toc11500_4286134690">
            <w:r>
              <w:rPr>
                <w:rStyle w:val="IndexLink"/>
              </w:rPr>
              <w:t>6.2 Authorization Framework</w:t>
              <w:tab/>
              <w:t>44</w:t>
            </w:r>
          </w:hyperlink>
        </w:p>
        <w:p>
          <w:pPr>
            <w:pStyle w:val="TOC3"/>
            <w:tabs>
              <w:tab w:val="clear" w:pos="720"/>
              <w:tab w:val="right" w:pos="9359" w:leader="dot"/>
            </w:tabs>
            <w:rPr/>
          </w:pPr>
          <w:hyperlink w:anchor="__RefHeading___Toc11502_4286134690">
            <w:r>
              <w:rPr>
                <w:rStyle w:val="IndexLink"/>
              </w:rPr>
              <w:t>6.3 Data Protection</w:t>
              <w:tab/>
              <w:t>44</w:t>
            </w:r>
          </w:hyperlink>
        </w:p>
        <w:p>
          <w:pPr>
            <w:pStyle w:val="TOC3"/>
            <w:tabs>
              <w:tab w:val="clear" w:pos="720"/>
              <w:tab w:val="right" w:pos="9359" w:leader="dot"/>
            </w:tabs>
            <w:rPr/>
          </w:pPr>
          <w:hyperlink w:anchor="__RefHeading___Toc11504_4286134690">
            <w:r>
              <w:rPr>
                <w:rStyle w:val="IndexLink"/>
              </w:rPr>
              <w:t>6.4 Compliance Measures</w:t>
              <w:tab/>
              <w:t>45</w:t>
            </w:r>
          </w:hyperlink>
        </w:p>
        <w:p>
          <w:pPr>
            <w:pStyle w:val="TOC2"/>
            <w:tabs>
              <w:tab w:val="clear" w:pos="720"/>
              <w:tab w:val="right" w:pos="9359" w:leader="dot"/>
            </w:tabs>
            <w:rPr/>
          </w:pPr>
          <w:hyperlink w:anchor="__RefHeading___Toc11506_4286134690">
            <w:r>
              <w:rPr>
                <w:rStyle w:val="IndexLink"/>
              </w:rPr>
              <w:t>7. References</w:t>
              <w:tab/>
              <w:t>46</w:t>
            </w:r>
          </w:hyperlink>
          <w:r>
            <w:rPr>
              <w:rStyle w:val="IndexLink"/>
            </w:rPr>
            <w:fldChar w:fldCharType="end"/>
          </w:r>
        </w:p>
      </w:sdtContent>
    </w:sdt>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2"/>
        <w:spacing w:before="280" w:after="280"/>
        <w:rPr/>
      </w:pPr>
      <w:bookmarkStart w:id="4" w:name="__RefHeading___Toc1033_4286134690"/>
      <w:bookmarkEnd w:id="4"/>
      <w:r>
        <w:rPr>
          <w:rStyle w:val="Strong"/>
          <w:rFonts w:ascii="Liberation Serif" w:hAnsi="Liberation Serif"/>
          <w:b/>
          <w:bCs/>
        </w:rPr>
        <w:t>1. Application Architecture</w:t>
      </w:r>
    </w:p>
    <w:p>
      <w:pPr>
        <w:pStyle w:val="Heading3"/>
        <w:spacing w:before="280" w:after="280"/>
        <w:rPr/>
      </w:pPr>
      <w:bookmarkStart w:id="5" w:name="__RefHeading___Toc1035_4286134690"/>
      <w:bookmarkEnd w:id="5"/>
      <w:r>
        <w:rPr>
          <w:rStyle w:val="Strong"/>
          <w:rFonts w:ascii="Liberation Serif" w:hAnsi="Liberation Serif"/>
          <w:b/>
          <w:bCs/>
        </w:rPr>
        <w:t>1.1. Architectural Pattern Overview</w:t>
      </w:r>
    </w:p>
    <w:p>
      <w:pPr>
        <w:pStyle w:val="BodyText"/>
        <w:rPr/>
      </w:pPr>
      <w:r>
        <w:rPr>
          <w:rFonts w:ascii="Liberation Serif" w:hAnsi="Liberation Serif"/>
        </w:rPr>
        <w:t xml:space="preserve">WorkNexus follows a </w:t>
      </w:r>
      <w:r>
        <w:rPr>
          <w:rStyle w:val="Strong"/>
          <w:rFonts w:ascii="Liberation Serif" w:hAnsi="Liberation Serif"/>
        </w:rPr>
        <w:t>Three-Tier Architecture</w:t>
      </w:r>
      <w:r>
        <w:rPr>
          <w:rFonts w:ascii="Liberation Serif" w:hAnsi="Liberation Serif"/>
        </w:rPr>
        <w:t xml:space="preserve"> combined with:</w:t>
      </w:r>
    </w:p>
    <w:p>
      <w:pPr>
        <w:pStyle w:val="BodyText"/>
        <w:numPr>
          <w:ilvl w:val="0"/>
          <w:numId w:val="1"/>
        </w:numPr>
        <w:tabs>
          <w:tab w:val="clear" w:pos="720"/>
          <w:tab w:val="left" w:pos="0" w:leader="none"/>
        </w:tabs>
        <w:ind w:hanging="283" w:left="709"/>
        <w:rPr/>
      </w:pPr>
      <w:r>
        <w:rPr>
          <w:rStyle w:val="Strong"/>
          <w:rFonts w:ascii="Liberation Serif" w:hAnsi="Liberation Serif"/>
        </w:rPr>
        <w:t>Backend</w:t>
      </w:r>
      <w:r>
        <w:rPr>
          <w:rFonts w:ascii="Liberation Serif" w:hAnsi="Liberation Serif"/>
        </w:rPr>
        <w:t>: MVC (Model-View-Controller) pattern with Express.js</w:t>
      </w:r>
    </w:p>
    <w:p>
      <w:pPr>
        <w:pStyle w:val="BodyText"/>
        <w:numPr>
          <w:ilvl w:val="0"/>
          <w:numId w:val="1"/>
        </w:numPr>
        <w:tabs>
          <w:tab w:val="clear" w:pos="720"/>
          <w:tab w:val="left" w:pos="0" w:leader="none"/>
        </w:tabs>
        <w:ind w:hanging="283" w:left="709"/>
        <w:rPr/>
      </w:pPr>
      <w:r>
        <w:rPr>
          <w:rStyle w:val="Strong"/>
          <w:rFonts w:ascii="Liberation Serif" w:hAnsi="Liberation Serif"/>
        </w:rPr>
        <w:t>Frontend</w:t>
      </w:r>
      <w:r>
        <w:rPr>
          <w:rFonts w:ascii="Liberation Serif" w:hAnsi="Liberation Serif"/>
        </w:rPr>
        <w:t>: Component-Based Architecture with React.js</w:t>
      </w:r>
    </w:p>
    <w:p>
      <w:pPr>
        <w:pStyle w:val="BodyText"/>
        <w:numPr>
          <w:ilvl w:val="0"/>
          <w:numId w:val="1"/>
        </w:numPr>
        <w:tabs>
          <w:tab w:val="clear" w:pos="720"/>
          <w:tab w:val="left" w:pos="0" w:leader="none"/>
        </w:tabs>
        <w:ind w:hanging="283" w:left="709"/>
        <w:rPr/>
      </w:pPr>
      <w:r>
        <w:rPr>
          <w:rStyle w:val="Strong"/>
          <w:rFonts w:ascii="Liberation Serif" w:hAnsi="Liberation Serif"/>
        </w:rPr>
        <w:t>Infrastructure</w:t>
      </w:r>
      <w:r>
        <w:rPr>
          <w:rFonts w:ascii="Liberation Serif" w:hAnsi="Liberation Serif"/>
        </w:rPr>
        <w:t>: Microservices-like containerization using Docker</w:t>
      </w:r>
    </w:p>
    <w:p>
      <w:pPr>
        <w:pStyle w:val="Heading3"/>
        <w:spacing w:before="280" w:after="280"/>
        <w:rPr/>
      </w:pPr>
      <w:bookmarkStart w:id="6" w:name="__RefHeading___Toc1037_4286134690"/>
      <w:bookmarkEnd w:id="6"/>
      <w:r>
        <w:rPr>
          <w:rStyle w:val="Strong"/>
          <w:rFonts w:ascii="Liberation Serif" w:hAnsi="Liberation Serif"/>
          <w:b/>
          <w:bCs/>
        </w:rPr>
        <w:t>1.2. System Architecture Diagram</w:t>
      </w:r>
    </w:p>
    <w:p>
      <w:pPr>
        <w:pStyle w:val="BodyText"/>
        <w:spacing w:before="280" w:after="280"/>
        <w:rPr/>
      </w:pPr>
      <w:r>
        <w:rPr>
          <w:rStyle w:val="Strong"/>
          <w:rFonts w:ascii="Liberation Serif" w:hAnsi="Liberation Serif"/>
          <w:b w:val="false"/>
          <w:bCs w:val="false"/>
          <w:sz w:val="22"/>
          <w:szCs w:val="22"/>
        </w:rPr>
        <w:t>The WorkNexus system follows a three-tier architecture with microservices-inspired containerization. The architecture is designed for scalability, maintainability, and deployment flexibility using Docker containers. The system comprises four main layers: Presentation Layer (React.js frontend), Application Layer (Node.js/Express API), Data Layer (PostgreSQL database), and Infrastructure Layer (Docker containers orchestrated by Docker Compose).</w:t>
      </w:r>
    </w:p>
    <w:p>
      <w:pPr>
        <w:pStyle w:val="BodyText"/>
        <w:rPr>
          <w:sz w:val="22"/>
          <w:szCs w:val="22"/>
        </w:rPr>
      </w:pPr>
      <w:r>
        <w:rPr>
          <w:rFonts w:ascii="Liberation Serif" w:hAnsi="Liberation Serif"/>
          <w:b w:val="false"/>
          <w:bCs w:val="false"/>
          <w:sz w:val="22"/>
          <w:szCs w:val="22"/>
        </w:rPr>
        <w:t>Deployment is managed</w:t>
      </w:r>
      <w:r>
        <w:rPr>
          <w:rFonts w:ascii="Liberation Serif" w:hAnsi="Liberation Serif"/>
          <w:sz w:val="22"/>
          <w:szCs w:val="22"/>
        </w:rPr>
        <w:t xml:space="preserve"> through a CI/CD pipeline using GitHub Actions, with the entire stack hosted on Oracle Cloud's Free Tier. The architecture implements role-based access control (RBAC) with JWT authentication, ensuring secure access for Admin, HR Managers, Project Managers, and Employees according to their privileges.</w:t>
      </w:r>
    </w:p>
    <w:p>
      <w:pPr>
        <w:pStyle w:val="Heading3"/>
        <w:spacing w:before="280" w:after="280"/>
        <w:rPr/>
      </w:pPr>
      <w:bookmarkStart w:id="7" w:name="__RefHeading___Toc1039_4286134690"/>
      <w:bookmarkEnd w:id="7"/>
      <w:r>
        <w:rPr>
          <w:rStyle w:val="Strong"/>
          <w:rFonts w:ascii="Liberation Serif" w:hAnsi="Liberation Serif"/>
          <w:b/>
          <w:bCs/>
        </w:rPr>
        <w:t>1.3 High-Level System Architecture Diagram</w:t>
      </w:r>
    </w:p>
    <w:p>
      <w:pPr>
        <w:pStyle w:val="BodyText"/>
        <w:rPr/>
      </w:pPr>
      <w:bookmarkStart w:id="8" w:name="__RefHeading___Toc3908_990948417"/>
      <w:bookmarkEnd w:id="8"/>
      <w:r>
        <w:rPr>
          <w:rStyle w:val="Strong"/>
          <w:rFonts w:ascii="Liberation Serif" w:hAnsi="Liberation Serif"/>
          <w:b w:val="false"/>
          <w:bCs w:val="false"/>
        </w:rPr>
        <w:t>Figure 1 illustrates the complete system architecture of WorkNexus, depicting the flow from user interaction to data persistence. It visualizes the three-tier separation between the React frontend, Node.js/Express API layer, and PostgreSQL database, all orchestrated within Docker containers. The diagram also highlights external integrations such as the CI/CD pipeline and cloud hosting on Oracle Cloud Infrastructure.</w:t>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0" w:after="283"/>
        <w:rPr>
          <w:rFonts w:ascii="Liberation Serif" w:hAnsi="Liberation Serif"/>
          <w:b/>
          <w:bCs/>
        </w:rPr>
      </w:pPr>
      <w:r>
        <w:rPr>
          <w:rFonts w:ascii="Liberation Serif" w:hAnsi="Liberation Serif"/>
          <w:b/>
          <w:bCs/>
        </w:rP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840220" cy="4727575"/>
                <wp:effectExtent l="0" t="0" r="0" b="0"/>
                <wp:wrapSquare wrapText="largest"/>
                <wp:docPr id="2" name="Frame1"/>
                <a:graphic xmlns:a="http://schemas.openxmlformats.org/drawingml/2006/main">
                  <a:graphicData uri="http://schemas.microsoft.com/office/word/2010/wordprocessingShape">
                    <wps:wsp>
                      <wps:cNvSpPr/>
                      <wps:spPr>
                        <a:xfrm>
                          <a:off x="0" y="0"/>
                          <a:ext cx="6840360" cy="472752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840220" cy="42551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3"/>
                                          <a:stretch>
                                            <a:fillRect/>
                                          </a:stretch>
                                        </pic:blipFill>
                                        <pic:spPr bwMode="auto">
                                          <a:xfrm>
                                            <a:off x="0" y="0"/>
                                            <a:ext cx="6840220" cy="42551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WorkNexus Complete System Architecture</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35.3pt;margin-top:0.05pt;width:538.55pt;height:372.2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840220" cy="425513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4"/>
                                    <a:stretch>
                                      <a:fillRect/>
                                    </a:stretch>
                                  </pic:blipFill>
                                  <pic:spPr bwMode="auto">
                                    <a:xfrm>
                                      <a:off x="0" y="0"/>
                                      <a:ext cx="6840220" cy="42551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WorkNexus Complete System Architecture</w:t>
                      </w:r>
                    </w:p>
                  </w:txbxContent>
                </v:textbox>
                <w10:wrap type="square" side="largest"/>
              </v:rect>
            </w:pict>
          </mc:Fallback>
        </mc:AlternateContent>
      </w:r>
    </w:p>
    <w:p>
      <w:pPr>
        <w:pStyle w:val="Heading3"/>
        <w:spacing w:before="280" w:after="280"/>
        <w:rPr/>
      </w:pPr>
      <w:bookmarkStart w:id="9" w:name="__RefHeading___Toc3910_990948417"/>
      <w:bookmarkEnd w:id="9"/>
      <w:r>
        <w:rPr>
          <w:rStyle w:val="Strong"/>
          <w:rFonts w:ascii="Liberation Serif" w:hAnsi="Liberation Serif"/>
          <w:b/>
          <w:bCs/>
        </w:rPr>
        <w:t>1.4 Technology Stack</w:t>
      </w:r>
    </w:p>
    <w:p>
      <w:pPr>
        <w:pStyle w:val="BodyText"/>
        <w:rPr/>
      </w:pPr>
      <w:bookmarkStart w:id="10" w:name="__RefHeading___Toc3912_990948417"/>
      <w:bookmarkEnd w:id="10"/>
      <w:r>
        <w:rPr>
          <w:rStyle w:val="Strong"/>
          <w:rFonts w:ascii="Liberation Serif" w:hAnsi="Liberation Serif"/>
          <w:b w:val="false"/>
          <w:bCs w:val="false"/>
        </w:rPr>
        <w:t>The technology stack diagram (Figure 2) provides a categorized breakdown of all tools and frameworks used across the WorkNexus system. It organizes technologies into frontend, backend, and infrastructure layers, showcasing the modern and cohesive selection that enables scalability and developer productivity. Each component is chosen for its reliability, community support, and alignment with the system's non-functional requirements, forming a robust foundation for the application's development and deployment lifecycle.</w:t>
      </w:r>
    </w:p>
    <w:p>
      <w:pPr>
        <w:pStyle w:val="Heading3"/>
        <w:spacing w:before="280" w:after="280"/>
        <w:rPr>
          <w:rStyle w:val="Strong"/>
          <w:rFonts w:ascii="Liberation Serif" w:hAnsi="Liberation Serif"/>
        </w:rPr>
      </w:pPr>
      <w:r>
        <w:rPr/>
      </w:r>
    </w:p>
    <w:p>
      <w:pPr>
        <w:pStyle w:val="Heading3"/>
        <w:spacing w:before="280" w:after="280"/>
        <w:rPr>
          <w:rStyle w:val="Strong"/>
          <w:rFonts w:ascii="Liberation Serif" w:hAnsi="Liberation Serif"/>
        </w:rPr>
      </w:pPr>
      <w:r>
        <w:rPr/>
      </w:r>
    </w:p>
    <w:p>
      <w:pPr>
        <w:pStyle w:val="Heading3"/>
        <w:spacing w:before="280" w:after="280"/>
        <w:rPr>
          <w:rStyle w:val="Strong"/>
          <w:rFonts w:ascii="Liberation Serif" w:hAnsi="Liberation Serif"/>
        </w:rPr>
      </w:pPr>
      <w:r>
        <w:rPr/>
      </w:r>
    </w:p>
    <w:p>
      <w:pPr>
        <w:pStyle w:val="Heading4"/>
        <w:rPr/>
      </w:pPr>
      <w:bookmarkStart w:id="11" w:name="__RefHeading___Toc3914_990948417"/>
      <w:bookmarkEnd w:id="11"/>
      <w:r>
        <w:rPr>
          <w:rStyle w:val="Strong"/>
          <w:rFonts w:ascii="Liberation Serif" w:hAnsi="Liberation Serif"/>
          <w:b/>
          <w:bCs/>
        </w:rPr>
        <w:t>1.4.</w:t>
      </w:r>
      <w:r>
        <w:rPr>
          <w:rStyle w:val="Strong"/>
          <w:rFonts w:ascii="Liberation Serif" w:hAnsi="Liberation Serif"/>
          <w:b/>
          <w:bCs/>
        </w:rPr>
        <w:t xml:space="preserve">1 </w:t>
      </w:r>
      <w:r>
        <w:rPr>
          <w:rStyle w:val="Strong"/>
          <w:b/>
          <w:bCs/>
        </w:rPr>
        <w:t>Front-end Technologies:</w:t>
      </w:r>
    </w:p>
    <w:p>
      <w:pPr>
        <w:pStyle w:val="BodyText"/>
        <w:rPr/>
      </w:pPr>
      <w:r>
        <w:rPr>
          <w:rStyle w:val="Emphasis"/>
          <w:rFonts w:ascii="Liberation Serif" w:hAnsi="Liberation Serif"/>
        </w:rPr>
        <w:t xml:space="preserve">Table </w:t>
      </w:r>
      <w:r>
        <w:rPr>
          <w:rStyle w:val="Emphasis"/>
          <w:rFonts w:ascii="Liberation Serif" w:hAnsi="Liberation Serif"/>
        </w:rPr>
        <w:t>1</w:t>
      </w:r>
      <w:r>
        <w:rPr>
          <w:rStyle w:val="Emphasis"/>
          <w:rFonts w:ascii="Liberation Serif" w:hAnsi="Liberation Serif"/>
        </w:rPr>
        <w:t>.1:</w:t>
      </w:r>
      <w:r>
        <w:rPr>
          <w:rStyle w:val="Emphasis"/>
          <w:rFonts w:ascii="Liberation Serif" w:hAnsi="Liberation Serif"/>
        </w:rPr>
        <w:t>Front-end Technologies Table</w:t>
      </w:r>
    </w:p>
    <w:tbl>
      <w:tblPr>
        <w:tblW w:w="9300" w:type="dxa"/>
        <w:jc w:val="left"/>
        <w:tblInd w:w="29" w:type="dxa"/>
        <w:tblLayout w:type="fixed"/>
        <w:tblCellMar>
          <w:top w:w="29" w:type="dxa"/>
          <w:left w:w="29" w:type="dxa"/>
          <w:bottom w:w="29" w:type="dxa"/>
          <w:right w:w="29" w:type="dxa"/>
        </w:tblCellMar>
      </w:tblPr>
      <w:tblGrid>
        <w:gridCol w:w="2725"/>
        <w:gridCol w:w="3248"/>
        <w:gridCol w:w="3327"/>
      </w:tblGrid>
      <w:tr>
        <w:trPr>
          <w:tblHeader w:val="true"/>
        </w:trPr>
        <w:tc>
          <w:tcPr>
            <w:tcW w:w="2725" w:type="dxa"/>
            <w:tcBorders>
              <w:top w:val="single" w:sz="2" w:space="0" w:color="000000"/>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Framework</w:t>
            </w:r>
          </w:p>
        </w:tc>
        <w:tc>
          <w:tcPr>
            <w:tcW w:w="3248" w:type="dxa"/>
            <w:tcBorders>
              <w:top w:val="single" w:sz="2" w:space="0" w:color="000000"/>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React.js 18+</w:t>
            </w:r>
          </w:p>
        </w:tc>
        <w:tc>
          <w:tcPr>
            <w:tcW w:w="3327"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UI component library</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State Management</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Zustand</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Client state management</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Server State</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TanStack React Query</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API data fetching/caching</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UI Library</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shadcn/ui</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Production-ready components</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Styling</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TailwindCSS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Utility-first CSS</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Charts</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Recharts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Dashboard visualizations</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Routing</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React Router v6</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Navigation</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HTTP Client</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Axios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API requests</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Form Handling</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React Hook Form + Zod</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Form validation</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Authentication</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JWT tokens in HTTP-only cookies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Secure auth</w:t>
            </w:r>
          </w:p>
        </w:tc>
      </w:tr>
    </w:tbl>
    <w:p>
      <w:pPr>
        <w:pStyle w:val="BodyText"/>
        <w:rPr>
          <w:rFonts w:ascii="Liberation Serif" w:hAnsi="Liberation Serif"/>
        </w:rPr>
      </w:pPr>
      <w:r>
        <w:rPr>
          <w:rFonts w:ascii="Liberation Serif" w:hAnsi="Liberation Serif"/>
        </w:rPr>
      </w:r>
    </w:p>
    <w:p>
      <w:pPr>
        <w:pStyle w:val="Heading4"/>
        <w:rPr/>
      </w:pPr>
      <w:bookmarkStart w:id="12" w:name="__RefHeading___Toc3910_990948417_Copy_1"/>
      <w:bookmarkEnd w:id="12"/>
      <w:r>
        <w:rPr>
          <w:rStyle w:val="Strong"/>
          <w:rFonts w:ascii="Liberation Serif" w:hAnsi="Liberation Serif"/>
          <w:b/>
          <w:bCs/>
        </w:rPr>
        <w:t>1.4.</w:t>
      </w:r>
      <w:r>
        <w:rPr>
          <w:rStyle w:val="Strong"/>
          <w:rFonts w:ascii="Liberation Serif" w:hAnsi="Liberation Serif"/>
          <w:b/>
          <w:bCs/>
        </w:rPr>
        <w:t xml:space="preserve">2 </w:t>
      </w:r>
      <w:r>
        <w:rPr>
          <w:rStyle w:val="Strong"/>
          <w:rFonts w:ascii="Liberation Serif" w:hAnsi="Liberation Serif"/>
          <w:b/>
          <w:bCs/>
        </w:rPr>
        <w:t>Back-end Technologies:</w:t>
      </w:r>
    </w:p>
    <w:p>
      <w:pPr>
        <w:pStyle w:val="BodyText"/>
        <w:rPr/>
      </w:pPr>
      <w:r>
        <w:rPr>
          <w:rStyle w:val="Emphasis"/>
          <w:rFonts w:ascii="Liberation Serif" w:hAnsi="Liberation Serif"/>
        </w:rPr>
        <w:t xml:space="preserve">Table </w:t>
      </w:r>
      <w:r>
        <w:rPr>
          <w:rStyle w:val="Emphasis"/>
          <w:rFonts w:ascii="Liberation Serif" w:hAnsi="Liberation Serif"/>
        </w:rPr>
        <w:t>1</w:t>
      </w:r>
      <w:r>
        <w:rPr>
          <w:rStyle w:val="Emphasis"/>
          <w:rFonts w:ascii="Liberation Serif" w:hAnsi="Liberation Serif"/>
        </w:rPr>
        <w:t>.</w:t>
      </w:r>
      <w:r>
        <w:rPr>
          <w:rStyle w:val="Emphasis"/>
          <w:rFonts w:ascii="Liberation Serif" w:hAnsi="Liberation Serif"/>
        </w:rPr>
        <w:t>2</w:t>
      </w:r>
      <w:r>
        <w:rPr>
          <w:rStyle w:val="Emphasis"/>
          <w:rFonts w:ascii="Liberation Serif" w:hAnsi="Liberation Serif"/>
        </w:rPr>
        <w:t xml:space="preserve">: </w:t>
      </w:r>
      <w:r>
        <w:rPr>
          <w:rStyle w:val="Emphasis"/>
          <w:rFonts w:ascii="Liberation Serif" w:hAnsi="Liberation Serif"/>
        </w:rPr>
        <w:t>Back-end Technologies Table</w:t>
      </w:r>
    </w:p>
    <w:tbl>
      <w:tblPr>
        <w:tblW w:w="9300" w:type="dxa"/>
        <w:jc w:val="left"/>
        <w:tblInd w:w="29" w:type="dxa"/>
        <w:tblLayout w:type="fixed"/>
        <w:tblCellMar>
          <w:top w:w="29" w:type="dxa"/>
          <w:left w:w="29" w:type="dxa"/>
          <w:bottom w:w="29" w:type="dxa"/>
          <w:right w:w="29" w:type="dxa"/>
        </w:tblCellMar>
      </w:tblPr>
      <w:tblGrid>
        <w:gridCol w:w="2725"/>
        <w:gridCol w:w="3248"/>
        <w:gridCol w:w="3327"/>
      </w:tblGrid>
      <w:tr>
        <w:trPr>
          <w:tblHeader w:val="true"/>
        </w:trPr>
        <w:tc>
          <w:tcPr>
            <w:tcW w:w="2725"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Component</w:t>
            </w:r>
          </w:p>
        </w:tc>
        <w:tc>
          <w:tcPr>
            <w:tcW w:w="3248"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Technology</w:t>
            </w:r>
          </w:p>
        </w:tc>
        <w:tc>
          <w:tcPr>
            <w:tcW w:w="3327"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Purpose</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Runtime</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Node.js 20+ LTS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JavaScript runtime</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Framework</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Express.js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Web framework</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Database ORM</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Prisma</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Type-safe database client</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Authentication</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JWT + RBAC Middleware</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Role-based access control</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Validation</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Zod</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Runtime validation</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Security</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Helmet, CORS, rate-limiter</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Security middleware</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Logging</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Winston + Morgan</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Structured logging</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Containerization</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Docker</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Deployment consistency</w:t>
            </w:r>
          </w:p>
        </w:tc>
      </w:tr>
    </w:tbl>
    <w:p>
      <w:pPr>
        <w:pStyle w:val="BodyText"/>
        <w:rPr>
          <w:rStyle w:val="Strong"/>
          <w:rFonts w:ascii="Liberation Serif" w:hAnsi="Liberation Serif"/>
        </w:rPr>
      </w:pPr>
      <w:r>
        <w:rPr/>
      </w:r>
    </w:p>
    <w:p>
      <w:pPr>
        <w:pStyle w:val="BodyText"/>
        <w:rPr>
          <w:rStyle w:val="Strong"/>
          <w:rFonts w:ascii="Liberation Serif" w:hAnsi="Liberation Serif"/>
        </w:rPr>
      </w:pPr>
      <w:r>
        <w:rPr/>
      </w:r>
    </w:p>
    <w:p>
      <w:pPr>
        <w:pStyle w:val="Heading4"/>
        <w:rPr/>
      </w:pPr>
      <w:bookmarkStart w:id="13" w:name="__RefHeading___Toc3910_990948417_Copy_2"/>
      <w:bookmarkEnd w:id="13"/>
      <w:r>
        <w:rPr>
          <w:rStyle w:val="Strong"/>
          <w:rFonts w:ascii="Liberation Serif" w:hAnsi="Liberation Serif"/>
          <w:b/>
          <w:bCs/>
        </w:rPr>
        <w:t>1.4.</w:t>
      </w:r>
      <w:r>
        <w:rPr>
          <w:rStyle w:val="Strong"/>
          <w:rFonts w:ascii="Liberation Serif" w:hAnsi="Liberation Serif"/>
          <w:b/>
          <w:bCs/>
        </w:rPr>
        <w:t xml:space="preserve">3 </w:t>
      </w:r>
      <w:r>
        <w:rPr>
          <w:rStyle w:val="Strong"/>
          <w:rFonts w:ascii="Liberation Serif" w:hAnsi="Liberation Serif"/>
          <w:b/>
          <w:bCs/>
        </w:rPr>
        <w:t>Infrastructure &amp; DevOps:</w:t>
      </w:r>
    </w:p>
    <w:p>
      <w:pPr>
        <w:pStyle w:val="BodyText"/>
        <w:rPr/>
      </w:pPr>
      <w:r>
        <w:rPr>
          <w:rStyle w:val="Emphasis"/>
          <w:rFonts w:ascii="Liberation Serif" w:hAnsi="Liberation Serif"/>
        </w:rPr>
        <w:t xml:space="preserve">Table </w:t>
      </w:r>
      <w:r>
        <w:rPr>
          <w:rStyle w:val="Emphasis"/>
          <w:rFonts w:ascii="Liberation Serif" w:hAnsi="Liberation Serif"/>
        </w:rPr>
        <w:t>1</w:t>
      </w:r>
      <w:r>
        <w:rPr>
          <w:rStyle w:val="Emphasis"/>
          <w:rFonts w:ascii="Liberation Serif" w:hAnsi="Liberation Serif"/>
        </w:rPr>
        <w:t>.</w:t>
      </w:r>
      <w:r>
        <w:rPr>
          <w:rStyle w:val="Emphasis"/>
          <w:rFonts w:ascii="Liberation Serif" w:hAnsi="Liberation Serif"/>
        </w:rPr>
        <w:t>3</w:t>
      </w:r>
      <w:r>
        <w:rPr>
          <w:rStyle w:val="Emphasis"/>
          <w:rFonts w:ascii="Liberation Serif" w:hAnsi="Liberation Serif"/>
        </w:rPr>
        <w:t xml:space="preserve">: </w:t>
      </w:r>
      <w:r>
        <w:rPr>
          <w:rStyle w:val="Emphasis"/>
          <w:rFonts w:ascii="Liberation Serif" w:hAnsi="Liberation Serif"/>
        </w:rPr>
        <w:t>Infrastructure and Deployment</w:t>
      </w:r>
    </w:p>
    <w:tbl>
      <w:tblPr>
        <w:tblW w:w="9300" w:type="dxa"/>
        <w:jc w:val="left"/>
        <w:tblInd w:w="29" w:type="dxa"/>
        <w:tblLayout w:type="fixed"/>
        <w:tblCellMar>
          <w:top w:w="29" w:type="dxa"/>
          <w:left w:w="29" w:type="dxa"/>
          <w:bottom w:w="29" w:type="dxa"/>
          <w:right w:w="29" w:type="dxa"/>
        </w:tblCellMar>
      </w:tblPr>
      <w:tblGrid>
        <w:gridCol w:w="2725"/>
        <w:gridCol w:w="3248"/>
        <w:gridCol w:w="3327"/>
      </w:tblGrid>
      <w:tr>
        <w:trPr>
          <w:tblHeader w:val="true"/>
        </w:trPr>
        <w:tc>
          <w:tcPr>
            <w:tcW w:w="2725"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Component</w:t>
            </w:r>
          </w:p>
        </w:tc>
        <w:tc>
          <w:tcPr>
            <w:tcW w:w="3248"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Technology</w:t>
            </w:r>
          </w:p>
        </w:tc>
        <w:tc>
          <w:tcPr>
            <w:tcW w:w="3327"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Purpose</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Container Orchestration</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Docker Compose</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Multi-container management</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Reverse Proxy</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Nginx</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SSL, routing, static files</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CI/CD Pipeline</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GitHub Actions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Automated testing &amp; deployment</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Monitoring</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b w:val="false"/>
                <w:bCs w:val="false"/>
              </w:rPr>
            </w:pPr>
            <w:r>
              <w:rPr>
                <w:rFonts w:ascii="Liberation Serif" w:hAnsi="Liberation Serif"/>
                <w:b w:val="false"/>
                <w:bCs w:val="false"/>
              </w:rPr>
              <w:t>PM2 (for Node)</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Process management</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SSL Certificates</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Let's Encrypt + Certbot</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Free HTTPS</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Cloud Provider</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Oracle Cloud Free Tier</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Production hosting</w:t>
            </w:r>
          </w:p>
        </w:tc>
      </w:tr>
      <w:tr>
        <w:trPr/>
        <w:tc>
          <w:tcPr>
            <w:tcW w:w="2725"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Database Hosting</w:t>
            </w:r>
          </w:p>
        </w:tc>
        <w:tc>
          <w:tcPr>
            <w:tcW w:w="324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Containerized PostgreSQL</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Self-managed database</w:t>
            </w:r>
          </w:p>
        </w:tc>
      </w:tr>
    </w:tbl>
    <w:p>
      <w:pPr>
        <w:pStyle w:val="BodyText"/>
        <w:rPr/>
      </w:pPr>
      <w:bookmarkStart w:id="14" w:name="__RefHeading___Toc3916_990948417"/>
      <w:bookmarkEnd w:id="14"/>
      <w:r>
        <w:rPr/>
      </w:r>
      <w:r>
        <mc:AlternateContent>
          <mc:Choice Requires="wps">
            <w:drawing>
              <wp:inline distT="0" distB="0" distL="0" distR="0">
                <wp:extent cx="5448935" cy="7722870"/>
                <wp:effectExtent l="0" t="0" r="0" b="0"/>
                <wp:docPr id="3" name="Frame2"/>
                <a:graphic xmlns:a="http://schemas.openxmlformats.org/drawingml/2006/main">
                  <a:graphicData uri="http://schemas.microsoft.com/office/word/2010/wordprocessingShape">
                    <wps:wsp>
                      <wps:cNvSpPr txBox="1"/>
                      <wps:spPr>
                        <a:xfrm>
                          <a:off x="0" y="0"/>
                          <a:ext cx="5448935" cy="7722870"/>
                        </a:xfrm>
                        <a:prstGeom prst="rect"/>
                        <a:solidFill>
                          <a:srgbClr val="FFFFFF"/>
                        </a:solidFill>
                      </wps:spPr>
                      <wps:txbx>
                        <w:txbxContent>
                          <w:p>
                            <w:pPr>
                              <w:pStyle w:val="Figure"/>
                              <w:spacing w:before="0" w:after="200"/>
                              <w:rPr/>
                            </w:pPr>
                            <w:r>
                              <w:rPr/>
                              <w:drawing>
                                <wp:inline distT="0" distB="0" distL="0" distR="0">
                                  <wp:extent cx="5448935" cy="7567295"/>
                                  <wp:effectExtent l="0" t="0" r="0" b="0"/>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448935" cy="756729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Technology Stack Components</w:t>
                            </w:r>
                          </w:p>
                        </w:txbxContent>
                      </wps:txbx>
                      <wps:bodyPr anchor="t" lIns="0" tIns="0" rIns="0" bIns="0">
                        <a:noAutofit/>
                      </wps:bodyPr>
                    </wps:wsp>
                  </a:graphicData>
                </a:graphic>
              </wp:inline>
            </w:drawing>
          </mc:Choice>
          <mc:Fallback>
            <w:pict>
              <v:rect style="position:absolute;rotation:-0;width:429.05pt;height:608.1pt;mso-wrap-distance-left:0pt;mso-wrap-distance-right:0pt;mso-wrap-distance-top:0pt;mso-wrap-distance-bottom:0pt;margin-top:-559pt;mso-position-vertical-relative:text;margin-left:0pt;mso-position-horizontal:center;mso-position-horizontal-relative:text">
                <v:textbox inset="0in,0in,0in,0in">
                  <w:txbxContent>
                    <w:p>
                      <w:pPr>
                        <w:pStyle w:val="Figure"/>
                        <w:spacing w:before="0" w:after="200"/>
                        <w:rPr/>
                      </w:pPr>
                      <w:r>
                        <w:rPr/>
                        <w:drawing>
                          <wp:inline distT="0" distB="0" distL="0" distR="0">
                            <wp:extent cx="5448935" cy="7567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448935" cy="756729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Technology Stack Components</w:t>
                      </w:r>
                    </w:p>
                  </w:txbxContent>
                </v:textbox>
                <w10:wrap type="square" side="largest"/>
              </v:rect>
            </w:pict>
          </mc:Fallback>
        </mc:AlternateContent>
      </w:r>
    </w:p>
    <w:p>
      <w:pPr>
        <w:pStyle w:val="Heading3"/>
        <w:spacing w:before="280" w:after="280"/>
        <w:rPr/>
      </w:pPr>
      <w:bookmarkStart w:id="15" w:name="__RefHeading___Toc1043_4286134690"/>
      <w:bookmarkEnd w:id="15"/>
      <w:r>
        <w:rPr>
          <w:rStyle w:val="Strong"/>
          <w:rFonts w:ascii="Liberation Serif" w:hAnsi="Liberation Serif"/>
          <w:b/>
          <w:bCs/>
        </w:rPr>
        <w:t>1.5 Authentication &amp; Authorization Flow</w:t>
      </w:r>
    </w:p>
    <w:p>
      <w:pPr>
        <w:pStyle w:val="BodyText"/>
        <w:rPr>
          <w:rFonts w:ascii="Liberation Serif" w:hAnsi="Liberation Serif"/>
          <w:sz w:val="22"/>
          <w:szCs w:val="22"/>
        </w:rPr>
      </w:pPr>
      <w:r>
        <w:rPr>
          <w:rFonts w:ascii="Liberation Serif" w:hAnsi="Liberation Serif"/>
          <w:sz w:val="22"/>
          <w:szCs w:val="22"/>
        </w:rPr>
        <w:t>The system implements JWT-based authentication with role-based access control (RBAC). Upon login, users receive an HTTP-only cookie containing a JWT token. Subsequent API requests include this token, which is verified by middleware to ensure proper authorization based on user roles (Admin, HR, Project Manager, Employee).</w:t>
      </w:r>
    </w:p>
    <w:p>
      <w:pPr>
        <w:pStyle w:val="BodyText"/>
        <w:rPr>
          <w:rFonts w:ascii="Liberation Serif" w:hAnsi="Liberation Serif"/>
          <w:sz w:val="22"/>
          <w:szCs w:val="22"/>
        </w:rPr>
      </w:pPr>
      <w:r>
        <w:rPr>
          <w:rFonts w:ascii="Liberation Serif" w:hAnsi="Liberation Serif"/>
          <w:sz w:val="22"/>
          <w:szCs w:val="22"/>
        </w:rPr>
        <w:t>The authentication and authorization flow (Figure 3) details the secure process from user login to resource access. It begins with credential submission, proceeds through JWT token generation and HTTP-only cookie storage, and concludes with middleware-based role verification for each API request. This structured approach ensures that only authenticated users with appropriate permissions can access specific features, maintaining system security and data integrity across all user interactions and role-based dashboards.</w:t>
      </w:r>
    </w:p>
    <w:p>
      <w:pPr>
        <w:pStyle w:val="BodyText"/>
        <w:rPr>
          <w:rFonts w:ascii="Liberation Serif" w:hAnsi="Liberation Serif"/>
        </w:rPr>
      </w:pPr>
      <w:r>
        <w:rPr/>
      </w:r>
      <w:r>
        <mc:AlternateContent>
          <mc:Choice Requires="wps">
            <w:drawing>
              <wp:inline distT="0" distB="0" distL="0" distR="0">
                <wp:extent cx="5943600" cy="8580120"/>
                <wp:effectExtent l="0" t="0" r="0" b="0"/>
                <wp:docPr id="6" name="Frame3"/>
                <a:graphic xmlns:a="http://schemas.openxmlformats.org/drawingml/2006/main">
                  <a:graphicData uri="http://schemas.microsoft.com/office/word/2010/wordprocessingShape">
                    <wps:wsp>
                      <wps:cNvSpPr txBox="1"/>
                      <wps:spPr>
                        <a:xfrm>
                          <a:off x="0" y="0"/>
                          <a:ext cx="5943600" cy="8580120"/>
                        </a:xfrm>
                        <a:prstGeom prst="rect"/>
                        <a:solidFill>
                          <a:srgbClr val="FFFFFF"/>
                        </a:solidFill>
                      </wps:spPr>
                      <wps:txbx>
                        <w:txbxContent>
                          <w:p>
                            <w:pPr>
                              <w:pStyle w:val="Figure"/>
                              <w:spacing w:before="0" w:after="200"/>
                              <w:rPr/>
                            </w:pPr>
                            <w:r>
                              <w:rPr/>
                              <w:drawing>
                                <wp:inline distT="0" distB="0" distL="0" distR="0">
                                  <wp:extent cx="5943600" cy="8117205"/>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7"/>
                                          <a:stretch>
                                            <a:fillRect/>
                                          </a:stretch>
                                        </pic:blipFill>
                                        <pic:spPr bwMode="auto">
                                          <a:xfrm>
                                            <a:off x="0" y="0"/>
                                            <a:ext cx="5943600" cy="811720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Authentication and Authorization Flow</w:t>
                            </w:r>
                          </w:p>
                        </w:txbxContent>
                      </wps:txbx>
                      <wps:bodyPr anchor="t" lIns="0" tIns="0" rIns="0" bIns="0">
                        <a:noAutofit/>
                      </wps:bodyPr>
                    </wps:wsp>
                  </a:graphicData>
                </a:graphic>
              </wp:inline>
            </w:drawing>
          </mc:Choice>
          <mc:Fallback>
            <w:pict>
              <v:rect style="position:absolute;rotation:-0;width:468pt;height:675.6pt;mso-wrap-distance-left:0pt;mso-wrap-distance-right:0pt;mso-wrap-distance-top:0pt;mso-wrap-distance-bottom:0pt;margin-top:-619.1pt;mso-position-vertical-relative:text;margin-left:0pt;mso-position-horizontal:center;mso-position-horizontal-relative:text">
                <v:textbox inset="0in,0in,0in,0in">
                  <w:txbxContent>
                    <w:p>
                      <w:pPr>
                        <w:pStyle w:val="Figure"/>
                        <w:spacing w:before="0" w:after="200"/>
                        <w:rPr/>
                      </w:pPr>
                      <w:r>
                        <w:rPr/>
                        <w:drawing>
                          <wp:inline distT="0" distB="0" distL="0" distR="0">
                            <wp:extent cx="5943600" cy="8117205"/>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8"/>
                                    <a:stretch>
                                      <a:fillRect/>
                                    </a:stretch>
                                  </pic:blipFill>
                                  <pic:spPr bwMode="auto">
                                    <a:xfrm>
                                      <a:off x="0" y="0"/>
                                      <a:ext cx="5943600" cy="811720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Authentication and Authorization Flow</w:t>
                      </w:r>
                    </w:p>
                  </w:txbxContent>
                </v:textbox>
                <w10:wrap type="square" side="largest"/>
              </v:rect>
            </w:pict>
          </mc:Fallback>
        </mc:AlternateContent>
      </w:r>
    </w:p>
    <w:p>
      <w:pPr>
        <w:pStyle w:val="Heading4"/>
        <w:spacing w:before="280" w:after="280"/>
        <w:rPr/>
      </w:pPr>
      <w:bookmarkStart w:id="16" w:name="__RefHeading___Toc11456_4286134690"/>
      <w:bookmarkEnd w:id="16"/>
      <w:r>
        <w:rPr>
          <w:rStyle w:val="Strong"/>
          <w:rFonts w:ascii="Liberation Serif" w:hAnsi="Liberation Serif"/>
          <w:b/>
          <w:bCs/>
        </w:rPr>
        <w:t>1.5.1 API Specification</w:t>
      </w:r>
    </w:p>
    <w:p>
      <w:pPr>
        <w:pStyle w:val="BodyText"/>
        <w:rPr>
          <w:rFonts w:ascii="Liberation Serif" w:hAnsi="Liberation Serif"/>
        </w:rPr>
      </w:pPr>
      <w:r>
        <w:rPr>
          <w:rFonts w:ascii="Liberation Serif" w:hAnsi="Liberation Serif"/>
        </w:rPr>
        <w:t>The system implements RESTful APIs with consistent response formats and error handling. All APIs are versioned and require authentication unless explicitly marked as public.</w:t>
      </w:r>
    </w:p>
    <w:p>
      <w:pPr>
        <w:pStyle w:val="BodyText"/>
        <w:rPr/>
      </w:pPr>
      <w:r>
        <w:rPr>
          <w:rStyle w:val="Strong"/>
          <w:rFonts w:ascii="Liberation Serif" w:hAnsi="Liberation Serif"/>
        </w:rPr>
        <w:t>API Response Format:</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"success": true,</w:t>
      </w:r>
    </w:p>
    <w:p>
      <w:pPr>
        <w:pStyle w:val="PreformattedText"/>
        <w:rPr>
          <w:rFonts w:ascii="Liberation Serif" w:hAnsi="Liberation Serif"/>
        </w:rPr>
      </w:pPr>
      <w:r>
        <w:rPr>
          <w:rFonts w:ascii="Liberation Serif" w:hAnsi="Liberation Serif"/>
        </w:rPr>
        <w:t xml:space="preserve">  </w:t>
      </w:r>
      <w:r>
        <w:rPr>
          <w:rFonts w:ascii="Liberation Serif" w:hAnsi="Liberation Serif"/>
        </w:rPr>
        <w:t>"data": {},</w:t>
      </w:r>
    </w:p>
    <w:p>
      <w:pPr>
        <w:pStyle w:val="PreformattedText"/>
        <w:rPr>
          <w:rFonts w:ascii="Liberation Serif" w:hAnsi="Liberation Serif"/>
        </w:rPr>
      </w:pPr>
      <w:r>
        <w:rPr>
          <w:rFonts w:ascii="Liberation Serif" w:hAnsi="Liberation Serif"/>
        </w:rPr>
        <w:t xml:space="preserve">  </w:t>
      </w:r>
      <w:r>
        <w:rPr>
          <w:rFonts w:ascii="Liberation Serif" w:hAnsi="Liberation Serif"/>
        </w:rPr>
        <w:t>"message": "Operation successful",</w:t>
      </w:r>
    </w:p>
    <w:p>
      <w:pPr>
        <w:pStyle w:val="PreformattedText"/>
        <w:rPr>
          <w:rFonts w:ascii="Liberation Serif" w:hAnsi="Liberation Serif"/>
        </w:rPr>
      </w:pPr>
      <w:r>
        <w:rPr>
          <w:rFonts w:ascii="Liberation Serif" w:hAnsi="Liberation Serif"/>
        </w:rPr>
        <w:t xml:space="preserve">  </w:t>
      </w:r>
      <w:r>
        <w:rPr>
          <w:rFonts w:ascii="Liberation Serif" w:hAnsi="Liberation Serif"/>
        </w:rPr>
        <w:t>"timestamp": "2025-12-05T10:30:00Z"</w:t>
      </w:r>
    </w:p>
    <w:p>
      <w:pPr>
        <w:pStyle w:val="PreformattedText"/>
        <w:spacing w:before="0" w:after="283"/>
        <w:rPr>
          <w:rFonts w:ascii="Liberation Serif" w:hAnsi="Liberation Serif"/>
        </w:rPr>
      </w:pPr>
      <w:r>
        <w:rPr>
          <w:rFonts w:ascii="Liberation Serif" w:hAnsi="Liberation Serif"/>
        </w:rPr>
        <w:t>}</w:t>
      </w:r>
    </w:p>
    <w:p>
      <w:pPr>
        <w:pStyle w:val="BodyText"/>
        <w:rPr/>
      </w:pPr>
      <w:r>
        <w:rPr>
          <w:rStyle w:val="Strong"/>
          <w:rFonts w:ascii="Liberation Serif" w:hAnsi="Liberation Serif"/>
        </w:rPr>
        <w:t>Error Response Format:</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"success": false,</w:t>
      </w:r>
    </w:p>
    <w:p>
      <w:pPr>
        <w:pStyle w:val="PreformattedText"/>
        <w:rPr>
          <w:rFonts w:ascii="Liberation Serif" w:hAnsi="Liberation Serif"/>
        </w:rPr>
      </w:pPr>
      <w:r>
        <w:rPr>
          <w:rFonts w:ascii="Liberation Serif" w:hAnsi="Liberation Serif"/>
        </w:rPr>
        <w:t xml:space="preserve">  </w:t>
      </w:r>
      <w:r>
        <w:rPr>
          <w:rFonts w:ascii="Liberation Serif" w:hAnsi="Liberation Serif"/>
        </w:rPr>
        <w:t>"error": {</w:t>
      </w:r>
    </w:p>
    <w:p>
      <w:pPr>
        <w:pStyle w:val="PreformattedText"/>
        <w:rPr>
          <w:rFonts w:ascii="Liberation Serif" w:hAnsi="Liberation Serif"/>
        </w:rPr>
      </w:pPr>
      <w:r>
        <w:rPr>
          <w:rFonts w:ascii="Liberation Serif" w:hAnsi="Liberation Serif"/>
        </w:rPr>
        <w:t xml:space="preserve">    </w:t>
      </w:r>
      <w:r>
        <w:rPr>
          <w:rFonts w:ascii="Liberation Serif" w:hAnsi="Liberation Serif"/>
        </w:rPr>
        <w:t>"code": "VALIDATION_ERROR",</w:t>
      </w:r>
    </w:p>
    <w:p>
      <w:pPr>
        <w:pStyle w:val="PreformattedText"/>
        <w:rPr>
          <w:rFonts w:ascii="Liberation Serif" w:hAnsi="Liberation Serif"/>
        </w:rPr>
      </w:pPr>
      <w:r>
        <w:rPr>
          <w:rFonts w:ascii="Liberation Serif" w:hAnsi="Liberation Serif"/>
        </w:rPr>
        <w:t xml:space="preserve">    </w:t>
      </w:r>
      <w:r>
        <w:rPr>
          <w:rFonts w:ascii="Liberation Serif" w:hAnsi="Liberation Serif"/>
        </w:rPr>
        <w:t>"message": "Invalid input data",</w:t>
      </w:r>
    </w:p>
    <w:p>
      <w:pPr>
        <w:pStyle w:val="PreformattedText"/>
        <w:rPr>
          <w:rFonts w:ascii="Liberation Serif" w:hAnsi="Liberation Serif"/>
        </w:rPr>
      </w:pPr>
      <w:r>
        <w:rPr>
          <w:rFonts w:ascii="Liberation Serif" w:hAnsi="Liberation Serif"/>
        </w:rPr>
        <w:t xml:space="preserve">    </w:t>
      </w:r>
      <w:r>
        <w:rPr>
          <w:rFonts w:ascii="Liberation Serif" w:hAnsi="Liberation Serif"/>
        </w:rPr>
        <w:t>"details": {}</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"timestamp": "2025-12-05T10:30:00Z"</w:t>
      </w:r>
    </w:p>
    <w:p>
      <w:pPr>
        <w:pStyle w:val="PreformattedText"/>
        <w:spacing w:before="0" w:after="283"/>
        <w:rPr>
          <w:rFonts w:ascii="Liberation Serif" w:hAnsi="Liberation Serif"/>
        </w:rPr>
      </w:pPr>
      <w:r>
        <w:rPr>
          <w:rFonts w:ascii="Liberation Serif" w:hAnsi="Liberation Serif"/>
        </w:rPr>
        <w:t>}</w:t>
      </w:r>
    </w:p>
    <w:p>
      <w:pPr>
        <w:pStyle w:val="BodyText"/>
        <w:rPr/>
      </w:pPr>
      <w:r>
        <w:rPr>
          <w:rStyle w:val="Emphasis"/>
          <w:rFonts w:ascii="Liberation Serif" w:hAnsi="Liberation Serif"/>
        </w:rPr>
        <w:t>Table 1.</w:t>
      </w:r>
      <w:r>
        <w:rPr>
          <w:rStyle w:val="Emphasis"/>
          <w:rFonts w:ascii="Liberation Serif" w:hAnsi="Liberation Serif"/>
        </w:rPr>
        <w:t>4</w:t>
      </w:r>
      <w:r>
        <w:rPr>
          <w:rStyle w:val="Emphasis"/>
          <w:rFonts w:ascii="Liberation Serif" w:hAnsi="Liberation Serif"/>
        </w:rPr>
        <w:t>: Core API Endpoints</w:t>
      </w:r>
    </w:p>
    <w:tbl>
      <w:tblPr>
        <w:tblW w:w="9360" w:type="dxa"/>
        <w:jc w:val="left"/>
        <w:tblInd w:w="29" w:type="dxa"/>
        <w:tblLayout w:type="fixed"/>
        <w:tblCellMar>
          <w:top w:w="29" w:type="dxa"/>
          <w:left w:w="29" w:type="dxa"/>
          <w:bottom w:w="29" w:type="dxa"/>
          <w:right w:w="29" w:type="dxa"/>
        </w:tblCellMar>
      </w:tblPr>
      <w:tblGrid>
        <w:gridCol w:w="974"/>
        <w:gridCol w:w="2671"/>
        <w:gridCol w:w="1957"/>
        <w:gridCol w:w="1769"/>
        <w:gridCol w:w="1989"/>
      </w:tblGrid>
      <w:tr>
        <w:trPr/>
        <w:tc>
          <w:tcPr>
            <w:tcW w:w="97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Method</w:t>
            </w:r>
          </w:p>
        </w:tc>
        <w:tc>
          <w:tcPr>
            <w:tcW w:w="267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Endpoint</w:t>
            </w:r>
          </w:p>
        </w:tc>
        <w:tc>
          <w:tcPr>
            <w:tcW w:w="195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Description</w:t>
            </w:r>
          </w:p>
        </w:tc>
        <w:tc>
          <w:tcPr>
            <w:tcW w:w="176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Authentication</w:t>
            </w:r>
          </w:p>
        </w:tc>
        <w:tc>
          <w:tcPr>
            <w:tcW w:w="1989"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Role Required</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/api/v1/auth/login</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User login</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/api/v1/auth/register</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new user</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/api/v1/users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all users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/api/v1/users/:id</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 user details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Admin/HR/Self</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PUT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/api/v1/users/:id</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Update user</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Admin/HR/Self</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/api/v1/employees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employees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Admin/HR/PM</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/api/v1/employees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employee</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HR</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/api/v1/projects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projects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All roles</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/api/v1/projects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project</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PM/Admin</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tasks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All roles</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task</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PM/Admin</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PUT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/api/v1/tasks/:id/status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Update task status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Assigned Employee/PM</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/api/v1/tasks/:id/log-hours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Log work hours</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Assigned Employee</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/api/v1/payroll</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Calculate payroll</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HR/Admin</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1"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/api/v1/dashboard/:role</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Role-based dashboard</w:t>
            </w:r>
          </w:p>
        </w:tc>
        <w:tc>
          <w:tcPr>
            <w:tcW w:w="176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All roles</w:t>
            </w:r>
          </w:p>
        </w:tc>
      </w:tr>
    </w:tbl>
    <w:p>
      <w:pPr>
        <w:pStyle w:val="BodyText"/>
        <w:rPr>
          <w:rStyle w:val="Emphasis"/>
          <w:rFonts w:ascii="Liberation Serif" w:hAnsi="Liberation Serif"/>
        </w:rPr>
      </w:pPr>
      <w:r>
        <w:rPr>
          <w:rFonts w:ascii="Liberation Serif" w:hAnsi="Liberation Serif"/>
        </w:rPr>
      </w:r>
    </w:p>
    <w:p>
      <w:pPr>
        <w:pStyle w:val="BodyText"/>
        <w:rPr/>
      </w:pPr>
      <w:r>
        <w:rPr>
          <w:rStyle w:val="Strong"/>
          <w:rFonts w:ascii="Liberation Serif" w:hAnsi="Liberation Serif"/>
        </w:rPr>
        <w:t>JWT Token Structure:</w:t>
      </w:r>
    </w:p>
    <w:p>
      <w:pPr>
        <w:pStyle w:val="BodyText"/>
        <w:rPr>
          <w:rFonts w:ascii="Liberation Serif" w:hAnsi="Liberation Serif"/>
        </w:rPr>
      </w:pPr>
      <w:r>
        <w:rPr>
          <w:rFonts w:ascii="Liberation Serif" w:hAnsi="Liberation Serif"/>
        </w:rPr>
        <w:t>json</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"userId": "123",</w:t>
      </w:r>
    </w:p>
    <w:p>
      <w:pPr>
        <w:pStyle w:val="PreformattedText"/>
        <w:rPr>
          <w:rFonts w:ascii="Liberation Serif" w:hAnsi="Liberation Serif"/>
        </w:rPr>
      </w:pPr>
      <w:r>
        <w:rPr>
          <w:rFonts w:ascii="Liberation Serif" w:hAnsi="Liberation Serif"/>
        </w:rPr>
        <w:t xml:space="preserve">  </w:t>
      </w:r>
      <w:r>
        <w:rPr>
          <w:rFonts w:ascii="Liberation Serif" w:hAnsi="Liberation Serif"/>
        </w:rPr>
        <w:t>"role": "admin",</w:t>
      </w:r>
    </w:p>
    <w:p>
      <w:pPr>
        <w:pStyle w:val="PreformattedText"/>
        <w:rPr>
          <w:rFonts w:ascii="Liberation Serif" w:hAnsi="Liberation Serif"/>
        </w:rPr>
      </w:pPr>
      <w:r>
        <w:rPr>
          <w:rFonts w:ascii="Liberation Serif" w:hAnsi="Liberation Serif"/>
        </w:rPr>
        <w:t xml:space="preserve">  </w:t>
      </w:r>
      <w:r>
        <w:rPr>
          <w:rFonts w:ascii="Liberation Serif" w:hAnsi="Liberation Serif"/>
        </w:rPr>
        <w:t>"email": "admin@example.com",</w:t>
      </w:r>
    </w:p>
    <w:p>
      <w:pPr>
        <w:pStyle w:val="PreformattedText"/>
        <w:rPr>
          <w:rFonts w:ascii="Liberation Serif" w:hAnsi="Liberation Serif"/>
        </w:rPr>
      </w:pPr>
      <w:r>
        <w:rPr>
          <w:rFonts w:ascii="Liberation Serif" w:hAnsi="Liberation Serif"/>
        </w:rPr>
        <w:t xml:space="preserve">  </w:t>
      </w:r>
      <w:r>
        <w:rPr>
          <w:rFonts w:ascii="Liberation Serif" w:hAnsi="Liberation Serif"/>
        </w:rPr>
        <w:t>"iat": 1672531200,</w:t>
      </w:r>
    </w:p>
    <w:p>
      <w:pPr>
        <w:pStyle w:val="PreformattedText"/>
        <w:rPr>
          <w:rFonts w:ascii="Liberation Serif" w:hAnsi="Liberation Serif"/>
        </w:rPr>
      </w:pPr>
      <w:r>
        <w:rPr>
          <w:rFonts w:ascii="Liberation Serif" w:hAnsi="Liberation Serif"/>
        </w:rPr>
        <w:t xml:space="preserve">  </w:t>
      </w:r>
      <w:r>
        <w:rPr>
          <w:rFonts w:ascii="Liberation Serif" w:hAnsi="Liberation Serif"/>
        </w:rPr>
        <w:t>"exp": 1672617600</w:t>
      </w:r>
    </w:p>
    <w:p>
      <w:pPr>
        <w:pStyle w:val="PreformattedText"/>
        <w:spacing w:before="0" w:after="283"/>
        <w:rPr>
          <w:rFonts w:ascii="Liberation Serif" w:hAnsi="Liberation Serif"/>
        </w:rPr>
      </w:pPr>
      <w:r>
        <w:rPr>
          <w:rFonts w:ascii="Liberation Serif" w:hAnsi="Liberation Serif"/>
        </w:rPr>
        <w:t>}</w:t>
      </w:r>
    </w:p>
    <w:p>
      <w:pPr>
        <w:pStyle w:val="BodyText"/>
        <w:rPr/>
      </w:pPr>
      <w:r>
        <w:rPr>
          <w:rStyle w:val="Strong"/>
          <w:rFonts w:ascii="Liberation Serif" w:hAnsi="Liberation Serif"/>
        </w:rPr>
        <w:t>Role Permissions Matrix:</w:t>
      </w:r>
    </w:p>
    <w:p>
      <w:pPr>
        <w:pStyle w:val="BodyText"/>
        <w:rPr/>
      </w:pPr>
      <w:r>
        <w:rPr>
          <w:rStyle w:val="Emphasis"/>
          <w:rFonts w:ascii="Liberation Serif" w:hAnsi="Liberation Serif"/>
        </w:rPr>
        <w:t>Table .</w:t>
      </w:r>
      <w:r>
        <w:rPr>
          <w:rStyle w:val="Emphasis"/>
          <w:rFonts w:ascii="Liberation Serif" w:hAnsi="Liberation Serif"/>
        </w:rPr>
        <w:t>5</w:t>
      </w:r>
      <w:r>
        <w:rPr>
          <w:rStyle w:val="Emphasis"/>
          <w:rFonts w:ascii="Liberation Serif" w:hAnsi="Liberation Serif"/>
        </w:rPr>
        <w:t xml:space="preserve">: </w:t>
      </w:r>
      <w:r>
        <w:rPr>
          <w:rStyle w:val="Emphasis"/>
          <w:rFonts w:ascii="Liberation Serif" w:hAnsi="Liberation Serif"/>
        </w:rPr>
        <w:t>Roles and their Permissions</w:t>
      </w:r>
    </w:p>
    <w:tbl>
      <w:tblPr>
        <w:tblW w:w="8990" w:type="dxa"/>
        <w:jc w:val="left"/>
        <w:tblInd w:w="29" w:type="dxa"/>
        <w:tblLayout w:type="fixed"/>
        <w:tblCellMar>
          <w:top w:w="29" w:type="dxa"/>
          <w:left w:w="29" w:type="dxa"/>
          <w:bottom w:w="29" w:type="dxa"/>
          <w:right w:w="29" w:type="dxa"/>
        </w:tblCellMar>
      </w:tblPr>
      <w:tblGrid>
        <w:gridCol w:w="2357"/>
        <w:gridCol w:w="823"/>
        <w:gridCol w:w="1955"/>
        <w:gridCol w:w="1931"/>
        <w:gridCol w:w="1924"/>
      </w:tblGrid>
      <w:tr>
        <w:trPr>
          <w:tblHeader w:val="true"/>
        </w:trPr>
        <w:tc>
          <w:tcPr>
            <w:tcW w:w="235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Permission</w:t>
            </w:r>
          </w:p>
        </w:tc>
        <w:tc>
          <w:tcPr>
            <w:tcW w:w="823"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Admin</w:t>
            </w:r>
          </w:p>
        </w:tc>
        <w:tc>
          <w:tcPr>
            <w:tcW w:w="195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HR Manager</w:t>
            </w:r>
          </w:p>
        </w:tc>
        <w:tc>
          <w:tcPr>
            <w:tcW w:w="193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Project Manager</w:t>
            </w:r>
          </w:p>
        </w:tc>
        <w:tc>
          <w:tcPr>
            <w:tcW w:w="1924"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Employee</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Users</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(Employee only)</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Manage Employees</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Projects</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Assign Tasks</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Log Hours</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(Own tasks)</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View All Projects</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(Assigned only)</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(Assigned only)</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Generate Payroll</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System Configuration</w:t>
            </w:r>
          </w:p>
        </w:tc>
        <w:tc>
          <w:tcPr>
            <w:tcW w:w="82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bl>
    <w:p>
      <w:pPr>
        <w:pStyle w:val="Heading3"/>
        <w:spacing w:before="280" w:after="280"/>
        <w:rPr/>
      </w:pPr>
      <w:bookmarkStart w:id="17" w:name="__RefHeading___Toc1045_4286134690"/>
      <w:bookmarkEnd w:id="17"/>
      <w:r>
        <w:rPr>
          <w:rStyle w:val="Strong"/>
          <w:rFonts w:ascii="Liberation Serif" w:hAnsi="Liberation Serif"/>
          <w:b/>
          <w:bCs/>
        </w:rPr>
        <w:br/>
        <w:t>1.6 Deployment Architecture</w:t>
      </w:r>
    </w:p>
    <w:p>
      <w:pPr>
        <w:pStyle w:val="BodyText"/>
        <w:rPr>
          <w:rFonts w:ascii="Liberation Serif" w:hAnsi="Liberation Serif"/>
        </w:rPr>
      </w:pPr>
      <w:r>
        <w:rPr>
          <w:rFonts w:ascii="Liberation Serif" w:hAnsi="Liberation Serif"/>
        </w:rPr>
        <w:t>The application is containerized using Docker, with each service running in isolated containers. Nginx acts as a reverse proxy handling SSL termination and routing. The entire stack is managed through Docker Compose and deployed automatically via GitHub Actions CI/CD pipeline to Oracle Cloud Free Tier.</w:t>
      </w:r>
    </w:p>
    <w:p>
      <w:pPr>
        <w:pStyle w:val="BodyText"/>
        <w:rPr/>
      </w:pPr>
      <w:r>
        <w:rPr/>
        <mc:AlternateContent>
          <mc:Choice Requires="wps">
            <w:drawing>
              <wp:inline distT="0" distB="0" distL="0" distR="0">
                <wp:extent cx="5943600" cy="4489450"/>
                <wp:effectExtent l="0" t="0" r="0" b="0"/>
                <wp:docPr id="9" name="Frame8"/>
                <a:graphic xmlns:a="http://schemas.openxmlformats.org/drawingml/2006/main">
                  <a:graphicData uri="http://schemas.microsoft.com/office/word/2010/wordprocessingShape">
                    <wps:wsp>
                      <wps:cNvSpPr/>
                      <wps:spPr>
                        <a:xfrm>
                          <a:off x="0" y="0"/>
                          <a:ext cx="5943600" cy="44895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5944870" cy="4041140"/>
                                  <wp:effectExtent l="0" t="0" r="0" b="0"/>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9"/>
                                          <a:stretch>
                                            <a:fillRect/>
                                          </a:stretch>
                                        </pic:blipFill>
                                        <pic:spPr bwMode="auto">
                                          <a:xfrm>
                                            <a:off x="0" y="0"/>
                                            <a:ext cx="5944870" cy="4041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Container Network Architecture</w:t>
                            </w:r>
                          </w:p>
                        </w:txbxContent>
                      </wps:txbx>
                      <wps:bodyPr lIns="0" rIns="0" tIns="0" bIns="0" anchor="t">
                        <a:noAutofit/>
                      </wps:bodyPr>
                    </wps:wsp>
                  </a:graphicData>
                </a:graphic>
              </wp:inline>
            </w:drawing>
          </mc:Choice>
          <mc:Fallback>
            <w:pict>
              <v:rect id="shape_0" ID="Frame8" path="m0,0l-2147483645,0l-2147483645,-2147483646l0,-2147483646xe" fillcolor="white" stroked="f" o:allowincell="f" style="position:absolute;margin-left:0pt;margin-top:-353.55pt;width:467.95pt;height:353.4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5944870" cy="4041140"/>
                            <wp:effectExtent l="0" t="0" r="0" b="0"/>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0"/>
                                    <a:stretch>
                                      <a:fillRect/>
                                    </a:stretch>
                                  </pic:blipFill>
                                  <pic:spPr bwMode="auto">
                                    <a:xfrm>
                                      <a:off x="0" y="0"/>
                                      <a:ext cx="5944870" cy="4041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Container Network Architecture</w:t>
                      </w:r>
                    </w:p>
                  </w:txbxContent>
                </v:textbox>
                <w10:wrap type="square"/>
              </v:rect>
            </w:pict>
          </mc:Fallback>
        </mc:AlternateContent>
      </w:r>
    </w:p>
    <w:p>
      <w:pPr>
        <w:pStyle w:val="BodyText"/>
        <w:widowControl/>
        <w:suppressAutoHyphens w:val="true"/>
        <w:bidi w:val="0"/>
        <w:jc w:val="left"/>
        <w:rPr>
          <w:rStyle w:val="Strong"/>
          <w:rFonts w:ascii="Liberation Serif" w:hAnsi="Liberation Serif"/>
        </w:rPr>
      </w:pPr>
      <w:r>
        <w:rPr/>
      </w:r>
    </w:p>
    <w:p>
      <w:pPr>
        <w:pStyle w:val="BodyText"/>
        <w:widowControl/>
        <w:suppressAutoHyphens w:val="true"/>
        <w:bidi w:val="0"/>
        <w:jc w:val="left"/>
        <w:rPr/>
      </w:pPr>
      <w:r>
        <w:rPr>
          <w:rStyle w:val="Strong"/>
          <w:rFonts w:ascii="Liberation Serif" w:hAnsi="Liberation Serif"/>
        </w:rPr>
        <w:t>CI/CD Pipeline Stages:</w:t>
      </w:r>
    </w:p>
    <w:p>
      <w:pPr>
        <w:pStyle w:val="BodyText"/>
        <w:numPr>
          <w:ilvl w:val="0"/>
          <w:numId w:val="2"/>
        </w:numPr>
        <w:tabs>
          <w:tab w:val="clear" w:pos="720"/>
          <w:tab w:val="left" w:pos="0" w:leader="none"/>
        </w:tabs>
        <w:ind w:hanging="283" w:left="709"/>
        <w:rPr/>
      </w:pPr>
      <w:r>
        <w:rPr>
          <w:rStyle w:val="Strong"/>
          <w:rFonts w:ascii="Liberation Serif" w:hAnsi="Liberation Serif"/>
        </w:rPr>
        <w:t>Code Commit</w:t>
      </w:r>
      <w:r>
        <w:rPr>
          <w:rFonts w:ascii="Liberation Serif" w:hAnsi="Liberation Serif"/>
        </w:rPr>
        <w:t>: Developer pushes to main branch</w:t>
      </w:r>
    </w:p>
    <w:p>
      <w:pPr>
        <w:pStyle w:val="BodyText"/>
        <w:numPr>
          <w:ilvl w:val="0"/>
          <w:numId w:val="2"/>
        </w:numPr>
        <w:tabs>
          <w:tab w:val="clear" w:pos="720"/>
          <w:tab w:val="left" w:pos="0" w:leader="none"/>
        </w:tabs>
        <w:ind w:hanging="283" w:left="709"/>
        <w:rPr/>
      </w:pPr>
      <w:r>
        <w:rPr>
          <w:rStyle w:val="Strong"/>
          <w:rFonts w:ascii="Liberation Serif" w:hAnsi="Liberation Serif"/>
        </w:rPr>
        <w:t>Automated Testing</w:t>
      </w:r>
      <w:r>
        <w:rPr>
          <w:rFonts w:ascii="Liberation Serif" w:hAnsi="Liberation Serif"/>
        </w:rPr>
        <w:t>: Run unit and integration tests</w:t>
      </w:r>
    </w:p>
    <w:p>
      <w:pPr>
        <w:pStyle w:val="BodyText"/>
        <w:numPr>
          <w:ilvl w:val="0"/>
          <w:numId w:val="2"/>
        </w:numPr>
        <w:tabs>
          <w:tab w:val="clear" w:pos="720"/>
          <w:tab w:val="left" w:pos="0" w:leader="none"/>
        </w:tabs>
        <w:ind w:hanging="283" w:left="709"/>
        <w:rPr/>
      </w:pPr>
      <w:r>
        <w:rPr>
          <w:rStyle w:val="Strong"/>
          <w:rFonts w:ascii="Liberation Serif" w:hAnsi="Liberation Serif"/>
        </w:rPr>
        <w:t>Docker Build</w:t>
      </w:r>
      <w:r>
        <w:rPr>
          <w:rFonts w:ascii="Liberation Serif" w:hAnsi="Liberation Serif"/>
        </w:rPr>
        <w:t>: Create Docker images for each service</w:t>
      </w:r>
    </w:p>
    <w:p>
      <w:pPr>
        <w:pStyle w:val="BodyText"/>
        <w:numPr>
          <w:ilvl w:val="0"/>
          <w:numId w:val="2"/>
        </w:numPr>
        <w:tabs>
          <w:tab w:val="clear" w:pos="720"/>
          <w:tab w:val="left" w:pos="0" w:leader="none"/>
        </w:tabs>
        <w:ind w:hanging="283" w:left="709"/>
        <w:rPr/>
      </w:pPr>
      <w:r>
        <w:rPr>
          <w:rStyle w:val="Strong"/>
          <w:rFonts w:ascii="Liberation Serif" w:hAnsi="Liberation Serif"/>
        </w:rPr>
        <w:t>Security Scan</w:t>
      </w:r>
      <w:r>
        <w:rPr>
          <w:rFonts w:ascii="Liberation Serif" w:hAnsi="Liberation Serif"/>
        </w:rPr>
        <w:t>: Vulnerability scanning of images</w:t>
      </w:r>
    </w:p>
    <w:p>
      <w:pPr>
        <w:pStyle w:val="BodyText"/>
        <w:numPr>
          <w:ilvl w:val="0"/>
          <w:numId w:val="2"/>
        </w:numPr>
        <w:tabs>
          <w:tab w:val="clear" w:pos="720"/>
          <w:tab w:val="left" w:pos="0" w:leader="none"/>
        </w:tabs>
        <w:ind w:hanging="283" w:left="709"/>
        <w:rPr/>
      </w:pPr>
      <w:r>
        <w:rPr>
          <w:rStyle w:val="Strong"/>
          <w:rFonts w:ascii="Liberation Serif" w:hAnsi="Liberation Serif"/>
        </w:rPr>
        <w:t>Deployment</w:t>
      </w:r>
      <w:r>
        <w:rPr>
          <w:rFonts w:ascii="Liberation Serif" w:hAnsi="Liberation Serif"/>
        </w:rPr>
        <w:t>: Automated deployment to Oracle Cloud</w:t>
      </w:r>
    </w:p>
    <w:p>
      <w:pPr>
        <w:pStyle w:val="BodyText"/>
        <w:numPr>
          <w:ilvl w:val="0"/>
          <w:numId w:val="2"/>
        </w:numPr>
        <w:tabs>
          <w:tab w:val="clear" w:pos="720"/>
          <w:tab w:val="left" w:pos="0" w:leader="none"/>
        </w:tabs>
        <w:ind w:hanging="283" w:left="709"/>
        <w:rPr/>
      </w:pPr>
      <w:r>
        <w:rPr>
          <w:rStyle w:val="Strong"/>
          <w:rFonts w:ascii="Liberation Serif" w:hAnsi="Liberation Serif"/>
        </w:rPr>
        <w:t>Health Check</w:t>
      </w:r>
      <w:r>
        <w:rPr>
          <w:rFonts w:ascii="Liberation Serif" w:hAnsi="Liberation Serif"/>
        </w:rPr>
        <w:t>: Verify deployment success</w:t>
      </w:r>
    </w:p>
    <w:p>
      <w:pPr>
        <w:pStyle w:val="Heading3"/>
        <w:spacing w:before="280" w:after="280"/>
        <w:rPr>
          <w:rStyle w:val="Strong"/>
          <w:rFonts w:ascii="Liberation Serif" w:hAnsi="Liberation Serif" w:eastAsia="Times New Roman" w:cs="Times New Roman"/>
          <w:sz w:val="26"/>
          <w:szCs w:val="26"/>
        </w:rPr>
      </w:pPr>
      <w:bookmarkStart w:id="18" w:name="__RefHeading___Toc1047_4286134690"/>
      <w:bookmarkEnd w:id="18"/>
      <w:r>
        <w:rPr>
          <w:rStyle w:val="Strong"/>
          <w:rFonts w:ascii="Liberation Serif" w:hAnsi="Liberation Serif"/>
          <w:b/>
          <w:bCs/>
        </w:rPr>
        <w:t>1.7 Component Design</w:t>
      </w:r>
    </w:p>
    <w:p>
      <w:pPr>
        <w:pStyle w:val="BodyText"/>
        <w:spacing w:before="280" w:after="280"/>
        <w:rPr/>
      </w:pP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858000" cy="4864735"/>
                <wp:effectExtent l="0" t="0" r="0" b="0"/>
                <wp:wrapSquare wrapText="largest"/>
                <wp:docPr id="10" name="Frame5"/>
                <a:graphic xmlns:a="http://schemas.openxmlformats.org/drawingml/2006/main">
                  <a:graphicData uri="http://schemas.microsoft.com/office/word/2010/wordprocessingShape">
                    <wps:wsp>
                      <wps:cNvSpPr/>
                      <wps:spPr>
                        <a:xfrm>
                          <a:off x="0" y="0"/>
                          <a:ext cx="6858000" cy="48646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858000" cy="4378325"/>
                                  <wp:effectExtent l="0" t="0" r="0" b="0"/>
                                  <wp:docPr id="1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pic:cNvPicPr>
                                            <a:picLocks noChangeAspect="1" noChangeArrowheads="1"/>
                                          </pic:cNvPicPr>
                                        </pic:nvPicPr>
                                        <pic:blipFill>
                                          <a:blip r:embed="rId11"/>
                                          <a:stretch>
                                            <a:fillRect/>
                                          </a:stretch>
                                        </pic:blipFill>
                                        <pic:spPr bwMode="auto">
                                          <a:xfrm>
                                            <a:off x="0" y="0"/>
                                            <a:ext cx="6858000" cy="43783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Key System Components</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36pt;margin-top:0.05pt;width:539.95pt;height:383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858000" cy="4378325"/>
                            <wp:effectExtent l="0" t="0" r="0" b="0"/>
                            <wp:docPr id="1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pic:cNvPicPr>
                                      <a:picLocks noChangeAspect="1" noChangeArrowheads="1"/>
                                    </pic:cNvPicPr>
                                  </pic:nvPicPr>
                                  <pic:blipFill>
                                    <a:blip r:embed="rId12"/>
                                    <a:stretch>
                                      <a:fillRect/>
                                    </a:stretch>
                                  </pic:blipFill>
                                  <pic:spPr bwMode="auto">
                                    <a:xfrm>
                                      <a:off x="0" y="0"/>
                                      <a:ext cx="6858000" cy="43783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Key System Components</w:t>
                      </w:r>
                    </w:p>
                  </w:txbxContent>
                </v:textbox>
                <w10:wrap type="square" side="largest"/>
              </v:rect>
            </w:pict>
          </mc:Fallback>
        </mc:AlternateContent>
      </w:r>
      <w:r>
        <w:rPr>
          <w:rStyle w:val="Strong"/>
          <w:rFonts w:eastAsia="Times New Roman" w:cs="Times New Roman" w:ascii="Liberation Serif" w:hAnsi="Liberation Serif"/>
          <w:sz w:val="26"/>
          <w:szCs w:val="26"/>
        </w:rPr>
        <w:br/>
        <w:br/>
      </w:r>
    </w:p>
    <w:p>
      <w:pPr>
        <w:pStyle w:val="BodyText"/>
        <w:spacing w:before="280" w:after="280"/>
        <w:rPr>
          <w:rStyle w:val="Strong"/>
          <w:rFonts w:ascii="Liberation Serif" w:hAnsi="Liberation Serif" w:eastAsia="Times New Roman" w:cs="Times New Roman"/>
          <w:sz w:val="26"/>
          <w:szCs w:val="26"/>
        </w:rPr>
      </w:pPr>
      <w:r>
        <w:rPr/>
      </w:r>
    </w:p>
    <w:p>
      <w:pPr>
        <w:pStyle w:val="BodyText"/>
        <w:spacing w:before="280" w:after="280"/>
        <w:rPr/>
      </w:pPr>
      <w:r>
        <w:rPr>
          <w:rStyle w:val="Strong"/>
          <w:rFonts w:eastAsia="Times New Roman" w:cs="Times New Roman" w:ascii="Liberation Serif" w:hAnsi="Liberation Serif"/>
          <w:sz w:val="26"/>
          <w:szCs w:val="26"/>
        </w:rPr>
        <w:t>Frontend Component Structure:</w:t>
      </w:r>
    </w:p>
    <w:p>
      <w:pPr>
        <w:pStyle w:val="PreformattedText"/>
        <w:rPr/>
      </w:pPr>
      <w:r>
        <w:rPr>
          <w:rStyle w:val="Strong"/>
          <w:rFonts w:ascii="Liberation Serif" w:hAnsi="Liberation Serif"/>
          <w:b w:val="false"/>
          <w:bCs w:val="false"/>
        </w:rPr>
        <w:t>src/</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components/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layout/          # Sidebar, Header</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ui/              # shadcn/ui based components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shared/          # Modal, Table</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features/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auth/</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dashboard/</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employees/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projects/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tasks/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payroll/</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clients/</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hooks/</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lib/</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stores/</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types/</w:t>
      </w:r>
    </w:p>
    <w:p>
      <w:pPr>
        <w:pStyle w:val="PreformattedText"/>
        <w:rPr>
          <w:rStyle w:val="Strong"/>
          <w:rFonts w:ascii="Liberation Serif" w:hAnsi="Liberation Serif"/>
          <w:b w:val="false"/>
          <w:bCs w:val="false"/>
        </w:rPr>
      </w:pPr>
      <w:r>
        <w:rPr>
          <w:rFonts w:ascii="Liberation Serif" w:hAnsi="Liberation Serif"/>
          <w:b w:val="false"/>
          <w:bCs w:val="false"/>
        </w:rPr>
      </w:r>
    </w:p>
    <w:p>
      <w:pPr>
        <w:pStyle w:val="BodyText"/>
        <w:rPr/>
      </w:pPr>
      <w:r>
        <w:rPr>
          <w:rStyle w:val="Strong"/>
          <w:rFonts w:ascii="Liberation Serif" w:hAnsi="Liberation Serif"/>
          <w:sz w:val="26"/>
          <w:szCs w:val="26"/>
        </w:rPr>
        <w:t>Backend Service Structure:</w:t>
      </w:r>
    </w:p>
    <w:p>
      <w:pPr>
        <w:pStyle w:val="PreformattedText"/>
        <w:rPr>
          <w:rFonts w:ascii="Liberation Serif" w:hAnsi="Liberation Serif"/>
        </w:rPr>
      </w:pPr>
      <w:r>
        <w:rPr>
          <w:rFonts w:ascii="Liberation Serif" w:hAnsi="Liberation Serif"/>
        </w:rPr>
        <w:t>src/</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controllers/</w:t>
      </w:r>
    </w:p>
    <w:p>
      <w:pPr>
        <w:pStyle w:val="PreformattedText"/>
        <w:rPr>
          <w:rFonts w:ascii="Liberation Serif" w:hAnsi="Liberation Serif"/>
        </w:rPr>
      </w:pPr>
      <w:r>
        <w:rPr>
          <w:rFonts w:ascii="Liberation Serif" w:hAnsi="Liberation Serif"/>
        </w:rPr>
        <w:t xml:space="preserve">│   ├── </w:t>
      </w:r>
      <w:r>
        <w:rPr>
          <w:rFonts w:ascii="Liberation Serif" w:hAnsi="Liberation Serif"/>
        </w:rPr>
        <w:t>auth.controller.ts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user.controller.ts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employee.controller.ts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project.controller.ts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task.controller.ts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payroll.controller.ts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client.controller.ts</w:t>
      </w:r>
    </w:p>
    <w:p>
      <w:pPr>
        <w:pStyle w:val="PreformattedText"/>
        <w:rPr>
          <w:rFonts w:ascii="Liberation Serif" w:hAnsi="Liberation Serif"/>
        </w:rPr>
      </w:pPr>
      <w:r>
        <w:rPr>
          <w:rFonts w:ascii="Liberation Serif" w:hAnsi="Liberation Serif"/>
        </w:rPr>
        <w:t xml:space="preserve">├── </w:t>
      </w:r>
      <w:r>
        <w:rPr>
          <w:rFonts w:ascii="Liberation Serif" w:hAnsi="Liberation Serif"/>
        </w:rPr>
        <w:t>middleware/</w:t>
      </w:r>
    </w:p>
    <w:p>
      <w:pPr>
        <w:pStyle w:val="PreformattedText"/>
        <w:rPr>
          <w:rFonts w:ascii="Liberation Serif" w:hAnsi="Liberation Serif"/>
        </w:rPr>
      </w:pPr>
      <w:r>
        <w:rPr>
          <w:rFonts w:ascii="Liberation Serif" w:hAnsi="Liberation Serif"/>
        </w:rPr>
        <w:t xml:space="preserve">│   ├── </w:t>
      </w:r>
      <w:r>
        <w:rPr>
          <w:rFonts w:ascii="Liberation Serif" w:hAnsi="Liberation Serif"/>
        </w:rPr>
        <w:t>auth.middleware.ts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rbac.middleware.ts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validation.middleware.ts</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services/</w:t>
      </w:r>
    </w:p>
    <w:p>
      <w:pPr>
        <w:pStyle w:val="PreformattedText"/>
        <w:rPr>
          <w:rFonts w:ascii="Liberation Serif" w:hAnsi="Liberation Serif"/>
        </w:rPr>
      </w:pPr>
      <w:r>
        <w:rPr>
          <w:rFonts w:ascii="Liberation Serif" w:hAnsi="Liberation Serif"/>
        </w:rPr>
        <w:t xml:space="preserve">├── </w:t>
      </w:r>
      <w:r>
        <w:rPr>
          <w:rFonts w:ascii="Liberation Serif" w:hAnsi="Liberation Serif"/>
        </w:rPr>
        <w:t>models/</w:t>
      </w:r>
    </w:p>
    <w:p>
      <w:pPr>
        <w:pStyle w:val="PreformattedText"/>
        <w:rPr>
          <w:rFonts w:ascii="Liberation Serif" w:hAnsi="Liberation Serif"/>
        </w:rPr>
      </w:pPr>
      <w:r>
        <w:rPr>
          <w:rFonts w:ascii="Liberation Serif" w:hAnsi="Liberation Serif"/>
        </w:rPr>
        <w:t xml:space="preserve">├── </w:t>
      </w:r>
      <w:r>
        <w:rPr>
          <w:rFonts w:ascii="Liberation Serif" w:hAnsi="Liberation Serif"/>
        </w:rPr>
        <w:t>routes/</w:t>
      </w:r>
    </w:p>
    <w:p>
      <w:pPr>
        <w:pStyle w:val="PreformattedText"/>
        <w:rPr>
          <w:rFonts w:ascii="Liberation Serif" w:hAnsi="Liberation Serif"/>
        </w:rPr>
      </w:pPr>
      <w:r>
        <w:rPr>
          <w:rFonts w:ascii="Liberation Serif" w:hAnsi="Liberation Serif"/>
        </w:rPr>
        <w:t xml:space="preserve">├── </w:t>
      </w:r>
      <w:r>
        <w:rPr>
          <w:rFonts w:ascii="Liberation Serif" w:hAnsi="Liberation Serif"/>
        </w:rPr>
        <w:t>utils/</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config/</w:t>
      </w:r>
    </w:p>
    <w:p>
      <w:pPr>
        <w:pStyle w:val="Heading2"/>
        <w:spacing w:before="280" w:after="280"/>
        <w:rPr>
          <w:rStyle w:val="Strong"/>
          <w:rFonts w:ascii="Liberation Serif" w:hAnsi="Liberation Serif"/>
          <w:b/>
          <w:bCs/>
        </w:rPr>
      </w:pPr>
      <w:r>
        <w:rPr/>
      </w:r>
    </w:p>
    <w:p>
      <w:pPr>
        <w:pStyle w:val="Heading2"/>
        <w:spacing w:before="280" w:after="280"/>
        <w:rPr/>
      </w:pPr>
      <w:bookmarkStart w:id="19" w:name="__RefHeading___Toc11458_4286134690"/>
      <w:bookmarkEnd w:id="19"/>
      <w:r>
        <w:rPr>
          <w:rStyle w:val="Strong"/>
          <w:rFonts w:ascii="Liberation Serif" w:hAnsi="Liberation Serif"/>
          <w:b/>
          <w:bCs/>
        </w:rPr>
        <w:t>2. Data Model Schema</w:t>
      </w:r>
    </w:p>
    <w:p>
      <w:pPr>
        <w:pStyle w:val="Heading3"/>
        <w:spacing w:before="280" w:after="280"/>
        <w:rPr/>
      </w:pPr>
      <w:bookmarkStart w:id="20" w:name="__RefHeading___Toc11460_4286134690"/>
      <w:bookmarkEnd w:id="20"/>
      <w:r>
        <w:rPr>
          <w:rStyle w:val="Strong"/>
          <w:rFonts w:ascii="Liberation Serif" w:hAnsi="Liberation Serif"/>
          <w:b/>
          <w:bCs/>
        </w:rPr>
        <w:t>2.1 Database Design Overview</w:t>
      </w:r>
    </w:p>
    <w:p>
      <w:pPr>
        <w:pStyle w:val="BodyText"/>
        <w:rPr>
          <w:rFonts w:ascii="Liberation Serif" w:hAnsi="Liberation Serif"/>
        </w:rPr>
      </w:pPr>
      <w:r>
        <w:rPr>
          <w:rFonts w:ascii="Liberation Serif" w:hAnsi="Liberation Serif"/>
        </w:rPr>
        <w:t>The database follows a normalized relational design with appropriate indexes and constraints. PostgreSQL 15 is used for its reliability, ACID compliance, and JSON support. Prisma ORM provides type-safe database access and migration management.</w:t>
      </w:r>
    </w:p>
    <w:p>
      <w:pPr>
        <w:pStyle w:val="BodyText"/>
        <w:rPr/>
      </w:pPr>
      <w:r>
        <w:rPr>
          <w:rStyle w:val="Strong"/>
          <w:rFonts w:ascii="Liberation Serif" w:hAnsi="Liberation Serif"/>
        </w:rPr>
        <w:t>Database Design Principles:</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Third Normal Form (3NF) for data integrity</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Appropriate indexing for performance optimization</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Foreign key constraints for referential integrity</w:t>
      </w:r>
    </w:p>
    <w:p>
      <w:pPr>
        <w:pStyle w:val="BodyText"/>
        <w:numPr>
          <w:ilvl w:val="0"/>
          <w:numId w:val="3"/>
        </w:numPr>
        <w:tabs>
          <w:tab w:val="clear" w:pos="720"/>
          <w:tab w:val="left" w:pos="0" w:leader="none"/>
        </w:tabs>
        <w:ind w:hanging="283" w:left="709"/>
        <w:rPr/>
      </w:pPr>
      <w:r>
        <w:rPr>
          <w:rFonts w:ascii="Liberation Serif" w:hAnsi="Liberation Serif"/>
        </w:rPr>
        <w:t xml:space="preserve">Soft deletes using </w:t>
      </w:r>
      <w:r>
        <w:rPr>
          <w:rStyle w:val="SourceText"/>
          <w:rFonts w:ascii="Liberation Serif" w:hAnsi="Liberation Serif"/>
        </w:rPr>
        <w:t>deleted_at</w:t>
      </w:r>
      <w:r>
        <w:rPr>
          <w:rFonts w:ascii="Liberation Serif" w:hAnsi="Liberation Serif"/>
        </w:rPr>
        <w:t xml:space="preserve"> timestamps</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Audit trails for critical operations</w:t>
      </w:r>
    </w:p>
    <w:p>
      <w:pPr>
        <w:pStyle w:val="Heading3"/>
        <w:spacing w:before="280" w:after="280"/>
        <w:rPr>
          <w:rStyle w:val="Strong"/>
          <w:rFonts w:ascii="Liberation Serif" w:hAnsi="Liberation Serif"/>
          <w:b/>
          <w:bCs/>
        </w:rPr>
      </w:pPr>
      <w:r>
        <w:rPr/>
      </w:r>
    </w:p>
    <w:p>
      <w:pPr>
        <w:pStyle w:val="Heading3"/>
        <w:spacing w:before="280" w:after="280"/>
        <w:rPr>
          <w:b w:val="false"/>
          <w:bCs w:val="false"/>
          <w:sz w:val="24"/>
          <w:szCs w:val="24"/>
        </w:rPr>
      </w:pPr>
      <w:bookmarkStart w:id="21" w:name="__RefHeading___Toc11462_4286134690"/>
      <w:bookmarkEnd w:id="21"/>
      <w:r>
        <w:rPr>
          <w:rStyle w:val="Strong"/>
          <w:rFonts w:ascii="Liberation Serif" w:hAnsi="Liberation Serif"/>
          <w:b/>
          <w:bCs/>
        </w:rPr>
        <w:t>2.2 Entity-Relationship Diagram</w:t>
      </w:r>
    </w:p>
    <w:p>
      <w:pPr>
        <w:pStyle w:val="BodyText"/>
        <w:rPr>
          <w:rStyle w:val="Strong"/>
        </w:rPr>
      </w:pPr>
      <w:bookmarkStart w:id="22" w:name="__RefHeading___Toc3918_990948417"/>
      <w:bookmarkEnd w:id="22"/>
      <w:r>
        <w:rPr>
          <w:rStyle w:val="Strong"/>
          <w:rFonts w:ascii="Liberation Serif" w:hAnsi="Liberation Serif"/>
          <w:b w:val="false"/>
          <w:bCs w:val="false"/>
        </w:rPr>
        <w:t>The Entity-Relationship Diagram (Figure 6) models the core database structure of WorkNexus, defining tables, attributes, and relationships between entities such as Users, Employees, Projects, and Tasks. It reflects a normalized relational design that ensures data consistency, supports complex queries, and facilitates efficient data management. This schema serves as the blueprint for the PostgreSQL database, implemented using Prisma ORM to enforce type safety and relational integrity throughout the application.</w:t>
      </w:r>
    </w:p>
    <w:p>
      <w:pPr>
        <w:pStyle w:val="Normal"/>
        <w:numPr>
          <w:ilvl w:val="0"/>
          <w:numId w:val="0"/>
        </w:numPr>
        <w:spacing w:lineRule="auto" w:line="240" w:beforeAutospacing="1" w:afterAutospacing="1"/>
        <w:ind w:hanging="0" w:left="0"/>
        <w:outlineLvl w:val="2"/>
        <w:rPr>
          <w:rFonts w:ascii="Liberation Serif" w:hAnsi="Liberation Serif" w:eastAsia="Times New Roman" w:cs="" w:cstheme="majorBidi"/>
          <w:b/>
          <w:bCs/>
          <w:sz w:val="27"/>
          <w:szCs w:val="27"/>
        </w:rPr>
      </w:pPr>
      <w:r>
        <w:rPr>
          <w:rFonts w:eastAsia="Times New Roman" w:cs="" w:cstheme="majorBidi" w:ascii="Liberation Serif" w:hAnsi="Liberation Serif"/>
          <w:b/>
          <w:bCs/>
          <w:sz w:val="27"/>
          <w:szCs w:val="27"/>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215380" cy="7628255"/>
                <wp:effectExtent l="0" t="0" r="0" b="0"/>
                <wp:wrapSquare wrapText="largest"/>
                <wp:docPr id="11" name="Frame6"/>
                <a:graphic xmlns:a="http://schemas.openxmlformats.org/drawingml/2006/main">
                  <a:graphicData uri="http://schemas.microsoft.com/office/word/2010/wordprocessingShape">
                    <wps:wsp>
                      <wps:cNvSpPr txBox="1"/>
                      <wps:spPr>
                        <a:xfrm>
                          <a:off x="0" y="0"/>
                          <a:ext cx="6215380" cy="7628255"/>
                        </a:xfrm>
                        <a:prstGeom prst="rect"/>
                        <a:solidFill>
                          <a:srgbClr val="FFFFFF"/>
                        </a:solidFill>
                      </wps:spPr>
                      <wps:txbx>
                        <w:txbxContent>
                          <w:p>
                            <w:pPr>
                              <w:pStyle w:val="Figure"/>
                              <w:spacing w:before="0" w:after="200"/>
                              <w:rPr/>
                            </w:pPr>
                            <w:r>
                              <w:rPr/>
                              <w:drawing>
                                <wp:inline distT="0" distB="0" distL="0" distR="0">
                                  <wp:extent cx="6781800" cy="8030210"/>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13"/>
                                          <a:stretch>
                                            <a:fillRect/>
                                          </a:stretch>
                                        </pic:blipFill>
                                        <pic:spPr bwMode="auto">
                                          <a:xfrm>
                                            <a:off x="0" y="0"/>
                                            <a:ext cx="6781800" cy="803021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6</w:t>
                            </w:r>
                            <w:r>
                              <w:rPr/>
                              <w:fldChar w:fldCharType="end"/>
                            </w:r>
                            <w:r>
                              <w:rPr/>
                              <w:t>: WorkNexus Entity Relationship Diagram</w:t>
                            </w:r>
                          </w:p>
                        </w:txbxContent>
                      </wps:txbx>
                      <wps:bodyPr anchor="t" lIns="0" tIns="0" rIns="0" bIns="0">
                        <a:noAutofit/>
                      </wps:bodyPr>
                    </wps:wsp>
                  </a:graphicData>
                </a:graphic>
              </wp:anchor>
            </w:drawing>
          </mc:Choice>
          <mc:Fallback>
            <w:pict>
              <v:rect style="position:absolute;rotation:-0;width:489.4pt;height:600.65pt;mso-wrap-distance-left:0pt;mso-wrap-distance-right:0pt;mso-wrap-distance-top:0pt;mso-wrap-distance-bottom:0pt;margin-top:0pt;mso-position-vertical:top;mso-position-vertical-relative:text;margin-left:-10.7pt;mso-position-horizontal:center;mso-position-horizontal-relative:text">
                <v:textbox inset="0in,0in,0in,0in">
                  <w:txbxContent>
                    <w:p>
                      <w:pPr>
                        <w:pStyle w:val="Figure"/>
                        <w:spacing w:before="0" w:after="200"/>
                        <w:rPr/>
                      </w:pPr>
                      <w:r>
                        <w:rPr/>
                        <w:drawing>
                          <wp:inline distT="0" distB="0" distL="0" distR="0">
                            <wp:extent cx="6781800" cy="8030210"/>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14"/>
                                    <a:stretch>
                                      <a:fillRect/>
                                    </a:stretch>
                                  </pic:blipFill>
                                  <pic:spPr bwMode="auto">
                                    <a:xfrm>
                                      <a:off x="0" y="0"/>
                                      <a:ext cx="6781800" cy="803021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6</w:t>
                      </w:r>
                      <w:r>
                        <w:rPr/>
                        <w:fldChar w:fldCharType="end"/>
                      </w:r>
                      <w:r>
                        <w:rPr/>
                        <w:t>: WorkNexus Entity Relationship Diagram</w:t>
                      </w:r>
                    </w:p>
                  </w:txbxContent>
                </v:textbox>
                <w10:wrap type="square" side="largest"/>
              </v:rect>
            </w:pict>
          </mc:Fallback>
        </mc:AlternateContent>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pPr>
      <w:bookmarkStart w:id="23" w:name="__RefHeading___Toc11464_4286134690"/>
      <w:bookmarkEnd w:id="23"/>
      <w:r>
        <w:rPr>
          <w:rStyle w:val="Strong"/>
          <w:rFonts w:ascii="Liberation Serif" w:hAnsi="Liberation Serif"/>
          <w:b/>
          <w:bCs/>
        </w:rPr>
        <w:t>2.</w:t>
      </w:r>
      <w:r>
        <w:rPr>
          <w:rStyle w:val="Strong"/>
          <w:rFonts w:ascii="Liberation Serif" w:hAnsi="Liberation Serif"/>
          <w:b/>
          <w:bCs/>
        </w:rPr>
        <w:t>3</w:t>
      </w:r>
      <w:r>
        <w:rPr>
          <w:rStyle w:val="Strong"/>
          <w:rFonts w:ascii="Liberation Serif" w:hAnsi="Liberation Serif"/>
          <w:b/>
          <w:bCs/>
        </w:rPr>
        <w:t xml:space="preserve"> Data Dictionary</w:t>
      </w:r>
    </w:p>
    <w:p>
      <w:pPr>
        <w:pStyle w:val="BodyText"/>
        <w:rPr/>
      </w:pPr>
      <w:r>
        <w:rPr>
          <w:rStyle w:val="Emphasis"/>
          <w:rFonts w:ascii="Liberation Serif" w:hAnsi="Liberation Serif"/>
        </w:rPr>
        <w:t>Table 2.1: Key Data Fields and Descriptions</w:t>
      </w:r>
    </w:p>
    <w:tbl>
      <w:tblPr>
        <w:tblW w:w="9450" w:type="dxa"/>
        <w:jc w:val="left"/>
        <w:tblInd w:w="29" w:type="dxa"/>
        <w:tblLayout w:type="fixed"/>
        <w:tblCellMar>
          <w:top w:w="29" w:type="dxa"/>
          <w:left w:w="29" w:type="dxa"/>
          <w:bottom w:w="29" w:type="dxa"/>
          <w:right w:w="29" w:type="dxa"/>
        </w:tblCellMar>
      </w:tblPr>
      <w:tblGrid>
        <w:gridCol w:w="1241"/>
        <w:gridCol w:w="1506"/>
        <w:gridCol w:w="1666"/>
        <w:gridCol w:w="2337"/>
        <w:gridCol w:w="2700"/>
      </w:tblGrid>
      <w:tr>
        <w:trPr/>
        <w:tc>
          <w:tcPr>
            <w:tcW w:w="1241"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Table</w:t>
            </w:r>
          </w:p>
        </w:tc>
        <w:tc>
          <w:tcPr>
            <w:tcW w:w="1506"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Field</w:t>
            </w:r>
          </w:p>
        </w:tc>
        <w:tc>
          <w:tcPr>
            <w:tcW w:w="1666"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Type</w:t>
            </w:r>
          </w:p>
        </w:tc>
        <w:tc>
          <w:tcPr>
            <w:tcW w:w="2337"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Description</w:t>
            </w:r>
          </w:p>
        </w:tc>
        <w:tc>
          <w:tcPr>
            <w:tcW w:w="2700"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Constraints</w:t>
            </w:r>
          </w:p>
        </w:tc>
      </w:tr>
      <w:tr>
        <w:trPr/>
        <w:tc>
          <w:tcPr>
            <w:tcW w:w="1241"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users</w:t>
            </w:r>
          </w:p>
        </w:tc>
        <w:tc>
          <w:tcPr>
            <w:tcW w:w="150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role</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User role in system</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admin, hr, pm, employee</w:t>
            </w:r>
          </w:p>
        </w:tc>
      </w:tr>
      <w:tr>
        <w:trPr/>
        <w:tc>
          <w:tcPr>
            <w:tcW w:w="1241"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employees</w:t>
            </w:r>
          </w:p>
        </w:tc>
        <w:tc>
          <w:tcPr>
            <w:tcW w:w="150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payment_model</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Compensation method</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fixed, hourly, revenue_share</w:t>
            </w:r>
          </w:p>
        </w:tc>
      </w:tr>
      <w:tr>
        <w:trPr/>
        <w:tc>
          <w:tcPr>
            <w:tcW w:w="1241"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projects</w:t>
            </w:r>
          </w:p>
        </w:tc>
        <w:tc>
          <w:tcPr>
            <w:tcW w:w="150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status</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Project progress state</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pending, active, completed, cancelled</w:t>
            </w:r>
          </w:p>
        </w:tc>
      </w:tr>
      <w:tr>
        <w:trPr/>
        <w:tc>
          <w:tcPr>
            <w:tcW w:w="1241"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tasks</w:t>
            </w:r>
          </w:p>
        </w:tc>
        <w:tc>
          <w:tcPr>
            <w:tcW w:w="150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priority</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Task importance level</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low, medium, high, critical</w:t>
            </w:r>
          </w:p>
        </w:tc>
      </w:tr>
      <w:tr>
        <w:trPr/>
        <w:tc>
          <w:tcPr>
            <w:tcW w:w="1241"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time_logs</w:t>
            </w:r>
          </w:p>
        </w:tc>
        <w:tc>
          <w:tcPr>
            <w:tcW w:w="150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hours</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DECIMAL(5,2)</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Work hours logged</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Positive value</w:t>
            </w:r>
          </w:p>
        </w:tc>
      </w:tr>
      <w:tr>
        <w:trPr/>
        <w:tc>
          <w:tcPr>
            <w:tcW w:w="1241"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payroll</w:t>
            </w:r>
          </w:p>
        </w:tc>
        <w:tc>
          <w:tcPr>
            <w:tcW w:w="150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payment_status</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Payment processing state</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pending, processed, paid</w:t>
            </w:r>
          </w:p>
        </w:tc>
      </w:tr>
    </w:tbl>
    <w:p>
      <w:pPr>
        <w:pStyle w:val="Heading3"/>
        <w:spacing w:before="280" w:after="280"/>
        <w:rPr>
          <w:rStyle w:val="Strong"/>
          <w:rFonts w:ascii="Liberation Serif" w:hAnsi="Liberation Serif"/>
          <w:b/>
          <w:bCs/>
        </w:rPr>
      </w:pPr>
      <w:r>
        <w:rPr>
          <w:rFonts w:ascii="Liberation Serif" w:hAnsi="Liberation Serif"/>
          <w:b/>
          <w:bCs/>
        </w:rPr>
      </w:r>
    </w:p>
    <w:p>
      <w:pPr>
        <w:pStyle w:val="Heading2"/>
        <w:spacing w:before="280" w:after="280"/>
        <w:rPr/>
      </w:pPr>
      <w:bookmarkStart w:id="24" w:name="__RefHeading___Toc4627_495939082"/>
      <w:bookmarkEnd w:id="24"/>
      <w:r>
        <w:rPr>
          <w:rStyle w:val="Strong"/>
          <w:rFonts w:ascii="Liberation Serif" w:hAnsi="Liberation Serif"/>
          <w:b/>
          <w:bCs/>
        </w:rPr>
        <w:t>3. User Interface Design</w:t>
      </w:r>
    </w:p>
    <w:p>
      <w:pPr>
        <w:pStyle w:val="Heading3"/>
        <w:spacing w:before="280" w:after="280"/>
        <w:rPr/>
      </w:pPr>
      <w:bookmarkStart w:id="25" w:name="__RefHeading___Toc4629_495939082"/>
      <w:bookmarkEnd w:id="25"/>
      <w:r>
        <w:rPr>
          <w:rStyle w:val="Strong"/>
          <w:rFonts w:ascii="Liberation Serif" w:hAnsi="Liberation Serif"/>
          <w:b/>
          <w:bCs/>
        </w:rPr>
        <w:t>3.1 Design Philosophy</w:t>
      </w:r>
    </w:p>
    <w:p>
      <w:pPr>
        <w:pStyle w:val="BodyText"/>
        <w:rPr/>
      </w:pPr>
      <w:r>
        <w:rPr>
          <w:rFonts w:ascii="Liberation Serif" w:hAnsi="Liberation Serif"/>
        </w:rPr>
        <w:t xml:space="preserve">The WorkNexus interface follows </w:t>
      </w:r>
      <w:r>
        <w:rPr>
          <w:rStyle w:val="Strong"/>
          <w:rFonts w:ascii="Liberation Serif" w:hAnsi="Liberation Serif"/>
        </w:rPr>
        <w:t>Material Design 3 principles</w:t>
      </w:r>
      <w:r>
        <w:rPr>
          <w:rFonts w:ascii="Liberation Serif" w:hAnsi="Liberation Serif"/>
        </w:rPr>
        <w:t xml:space="preserve"> with a focus on usability, accessibility, and role-based user experience. The design prioritizes:</w:t>
      </w:r>
    </w:p>
    <w:p>
      <w:pPr>
        <w:pStyle w:val="BodyText"/>
        <w:numPr>
          <w:ilvl w:val="0"/>
          <w:numId w:val="25"/>
        </w:numPr>
        <w:tabs>
          <w:tab w:val="clear" w:pos="720"/>
          <w:tab w:val="left" w:pos="0" w:leader="none"/>
        </w:tabs>
        <w:ind w:hanging="283" w:left="709"/>
        <w:rPr/>
      </w:pPr>
      <w:r>
        <w:rPr>
          <w:rStyle w:val="Strong"/>
          <w:rFonts w:ascii="Liberation Serif" w:hAnsi="Liberation Serif"/>
        </w:rPr>
        <w:t>Clarity Over Decoration</w:t>
      </w:r>
      <w:r>
        <w:rPr>
          <w:rFonts w:ascii="Liberation Serif" w:hAnsi="Liberation Serif"/>
        </w:rPr>
        <w:t>: Clean, functional interface with minimal distractions</w:t>
      </w:r>
    </w:p>
    <w:p>
      <w:pPr>
        <w:pStyle w:val="BodyText"/>
        <w:numPr>
          <w:ilvl w:val="0"/>
          <w:numId w:val="25"/>
        </w:numPr>
        <w:tabs>
          <w:tab w:val="clear" w:pos="720"/>
          <w:tab w:val="left" w:pos="0" w:leader="none"/>
        </w:tabs>
        <w:ind w:hanging="283" w:left="709"/>
        <w:rPr/>
      </w:pPr>
      <w:r>
        <w:rPr>
          <w:rStyle w:val="Strong"/>
          <w:rFonts w:ascii="Liberation Serif" w:hAnsi="Liberation Serif"/>
        </w:rPr>
        <w:t>Role-Based Personalization</w:t>
      </w:r>
      <w:r>
        <w:rPr>
          <w:rFonts w:ascii="Liberation Serif" w:hAnsi="Liberation Serif"/>
        </w:rPr>
        <w:t>: Different visual cues and layouts for Admin, HR, PM, and Employee roles</w:t>
      </w:r>
    </w:p>
    <w:p>
      <w:pPr>
        <w:pStyle w:val="BodyText"/>
        <w:numPr>
          <w:ilvl w:val="0"/>
          <w:numId w:val="25"/>
        </w:numPr>
        <w:tabs>
          <w:tab w:val="clear" w:pos="720"/>
          <w:tab w:val="left" w:pos="0" w:leader="none"/>
        </w:tabs>
        <w:ind w:hanging="283" w:left="709"/>
        <w:rPr/>
      </w:pPr>
      <w:r>
        <w:rPr>
          <w:rStyle w:val="Strong"/>
          <w:rFonts w:ascii="Liberation Serif" w:hAnsi="Liberation Serif"/>
        </w:rPr>
        <w:t>Progressive Disclosure</w:t>
      </w:r>
      <w:r>
        <w:rPr>
          <w:rFonts w:ascii="Liberation Serif" w:hAnsi="Liberation Serif"/>
        </w:rPr>
        <w:t>: Complex features revealed as needed, not all at once</w:t>
      </w:r>
    </w:p>
    <w:p>
      <w:pPr>
        <w:pStyle w:val="BodyText"/>
        <w:numPr>
          <w:ilvl w:val="0"/>
          <w:numId w:val="25"/>
        </w:numPr>
        <w:tabs>
          <w:tab w:val="clear" w:pos="720"/>
          <w:tab w:val="left" w:pos="0" w:leader="none"/>
        </w:tabs>
        <w:ind w:hanging="283" w:left="709"/>
        <w:rPr/>
      </w:pPr>
      <w:r>
        <w:rPr>
          <w:rStyle w:val="Strong"/>
          <w:rFonts w:ascii="Liberation Serif" w:hAnsi="Liberation Serif"/>
        </w:rPr>
        <w:t>Accessibility First</w:t>
      </w:r>
      <w:r>
        <w:rPr>
          <w:rFonts w:ascii="Liberation Serif" w:hAnsi="Liberation Serif"/>
        </w:rPr>
        <w:t>: WCAG 2.1 AA compliance from the start</w:t>
      </w:r>
    </w:p>
    <w:p>
      <w:pPr>
        <w:pStyle w:val="BodyText"/>
        <w:numPr>
          <w:ilvl w:val="0"/>
          <w:numId w:val="25"/>
        </w:numPr>
        <w:tabs>
          <w:tab w:val="clear" w:pos="720"/>
          <w:tab w:val="left" w:pos="0" w:leader="none"/>
        </w:tabs>
        <w:ind w:hanging="283" w:left="709"/>
        <w:rPr/>
      </w:pPr>
      <w:r>
        <w:rPr>
          <w:rStyle w:val="Strong"/>
          <w:rFonts w:ascii="Liberation Serif" w:hAnsi="Liberation Serif"/>
        </w:rPr>
        <w:t>Mobile-Responsive</w:t>
      </w:r>
      <w:r>
        <w:rPr>
          <w:rFonts w:ascii="Liberation Serif" w:hAnsi="Liberation Serif"/>
        </w:rPr>
        <w:t>: Single codebase that adapts from mobile to desktop</w:t>
      </w:r>
    </w:p>
    <w:p>
      <w:pPr>
        <w:pStyle w:val="Heading3"/>
        <w:spacing w:before="280" w:after="280"/>
        <w:rPr/>
      </w:pPr>
      <w:bookmarkStart w:id="26" w:name="__RefHeading___Toc4631_495939082"/>
      <w:bookmarkEnd w:id="26"/>
      <w:r>
        <w:rPr>
          <w:rStyle w:val="Strong"/>
          <w:rFonts w:ascii="Liberation Serif" w:hAnsi="Liberation Serif"/>
          <w:b/>
          <w:bCs/>
        </w:rPr>
        <w:t>3.2 Design System Standards</w:t>
      </w:r>
    </w:p>
    <w:p>
      <w:pPr>
        <w:pStyle w:val="Heading4"/>
        <w:spacing w:before="280" w:after="280"/>
        <w:rPr/>
      </w:pPr>
      <w:bookmarkStart w:id="27" w:name="__RefHeading___Toc4633_495939082"/>
      <w:bookmarkEnd w:id="27"/>
      <w:r>
        <w:rPr>
          <w:rStyle w:val="Strong"/>
          <w:rFonts w:ascii="Liberation Serif" w:hAnsi="Liberation Serif"/>
          <w:b/>
          <w:bCs/>
        </w:rPr>
        <w:t>3.2.1 Color System (Proposed)</w:t>
      </w:r>
    </w:p>
    <w:p>
      <w:pPr>
        <w:pStyle w:val="BodyText"/>
        <w:rPr/>
      </w:pPr>
      <w:r>
        <w:rPr>
          <w:rFonts w:ascii="Liberation Serif" w:hAnsi="Liberation Serif"/>
        </w:rPr>
        <w:t xml:space="preserve">The color system will follow a </w:t>
      </w:r>
      <w:r>
        <w:rPr>
          <w:rStyle w:val="Strong"/>
          <w:rFonts w:ascii="Liberation Serif" w:hAnsi="Liberation Serif"/>
        </w:rPr>
        <w:t>semantic approach</w:t>
      </w:r>
      <w:r>
        <w:rPr>
          <w:rFonts w:ascii="Liberation Serif" w:hAnsi="Liberation Serif"/>
        </w:rPr>
        <w:t xml:space="preserve"> where colors indicate meaning rather than arbitrary choices:</w:t>
      </w:r>
    </w:p>
    <w:p>
      <w:pPr>
        <w:pStyle w:val="BodyText"/>
        <w:rPr/>
      </w:pPr>
      <w:r>
        <w:rPr>
          <w:rStyle w:val="Emphasis"/>
          <w:rFonts w:ascii="Liberation Serif" w:hAnsi="Liberation Serif"/>
        </w:rPr>
        <w:t>Table 3.1: Proposed Color Palette</w:t>
      </w:r>
    </w:p>
    <w:tbl>
      <w:tblPr>
        <w:tblW w:w="9131" w:type="dxa"/>
        <w:jc w:val="left"/>
        <w:tblInd w:w="29" w:type="dxa"/>
        <w:tblLayout w:type="fixed"/>
        <w:tblCellMar>
          <w:top w:w="29" w:type="dxa"/>
          <w:left w:w="29" w:type="dxa"/>
          <w:bottom w:w="29" w:type="dxa"/>
          <w:right w:w="29" w:type="dxa"/>
        </w:tblCellMar>
      </w:tblPr>
      <w:tblGrid>
        <w:gridCol w:w="1799"/>
        <w:gridCol w:w="1954"/>
        <w:gridCol w:w="2365"/>
        <w:gridCol w:w="3012"/>
      </w:tblGrid>
      <w:tr>
        <w:trPr>
          <w:tblHeader w:val="true"/>
        </w:trPr>
        <w:tc>
          <w:tcPr>
            <w:tcW w:w="179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c>
          <w:tcPr>
            <w:tcW w:w="195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Token Name</w:t>
            </w:r>
          </w:p>
        </w:tc>
        <w:tc>
          <w:tcPr>
            <w:tcW w:w="236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Proposed Value</w:t>
            </w:r>
          </w:p>
        </w:tc>
        <w:tc>
          <w:tcPr>
            <w:tcW w:w="3012"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Usage</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Primary</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primary-500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#2563eb</w:t>
            </w:r>
            <w:r>
              <w:rPr>
                <w:rFonts w:ascii="Liberation Serif" w:hAnsi="Liberation Serif"/>
              </w:rPr>
              <w:t xml:space="preserve"> (Blue-600)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actions, navigation</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Secondary</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secondary-500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#64748b</w:t>
            </w:r>
            <w:r>
              <w:rPr>
                <w:rFonts w:ascii="Liberation Serif" w:hAnsi="Liberation Serif"/>
              </w:rPr>
              <w:t xml:space="preserve"> (Slate-500)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Secondary actions, borders</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Success</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success-500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#22c55e</w:t>
            </w:r>
            <w:r>
              <w:rPr>
                <w:rFonts w:ascii="Liberation Serif" w:hAnsi="Liberation Serif"/>
              </w:rPr>
              <w:t xml:space="preserve"> (Green-500)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Positive states, completions</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Warning</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warning-500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#f59e0b</w:t>
            </w:r>
            <w:r>
              <w:rPr>
                <w:rFonts w:ascii="Liberation Serif" w:hAnsi="Liberation Serif"/>
              </w:rPr>
              <w:t xml:space="preserve"> (Amber-500)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Warnings, pending actions</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Error</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error-500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#ef4444</w:t>
            </w:r>
            <w:r>
              <w:rPr>
                <w:rFonts w:ascii="Liberation Serif" w:hAnsi="Liberation Serif"/>
              </w:rPr>
              <w:t xml:space="preserve"> (Red-500)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Errors, destructive actions</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Background</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background</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#f8fafc</w:t>
            </w:r>
            <w:r>
              <w:rPr>
                <w:rFonts w:ascii="Liberation Serif" w:hAnsi="Liberation Serif"/>
              </w:rPr>
              <w:t xml:space="preserve"> (Slate-50)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background</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Surface</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surface</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#ffffff</w:t>
            </w:r>
            <w:r>
              <w:rPr>
                <w:rFonts w:ascii="Liberation Serif" w:hAnsi="Liberation Serif"/>
              </w:rPr>
              <w:t xml:space="preserve"> (White)</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Cards, modals, panels</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Text Primary</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text-primary</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#0f172a</w:t>
            </w:r>
            <w:r>
              <w:rPr>
                <w:rFonts w:ascii="Liberation Serif" w:hAnsi="Liberation Serif"/>
              </w:rPr>
              <w:t xml:space="preserve"> (Slate-900)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text</w:t>
            </w:r>
          </w:p>
        </w:tc>
      </w:tr>
      <w:tr>
        <w:trPr/>
        <w:tc>
          <w:tcPr>
            <w:tcW w:w="179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Text Secondary</w:t>
            </w:r>
          </w:p>
        </w:tc>
        <w:tc>
          <w:tcPr>
            <w:tcW w:w="1954"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text-secondary</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#475569</w:t>
            </w:r>
            <w:r>
              <w:rPr>
                <w:rFonts w:ascii="Liberation Serif" w:hAnsi="Liberation Serif"/>
              </w:rPr>
              <w:t xml:space="preserve"> (Slate-600)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Secondary text</w:t>
            </w:r>
          </w:p>
        </w:tc>
      </w:tr>
    </w:tbl>
    <w:p>
      <w:pPr>
        <w:pStyle w:val="BodyText"/>
        <w:rPr>
          <w:rStyle w:val="Strong"/>
          <w:rFonts w:ascii="Liberation Serif" w:hAnsi="Liberation Serif"/>
        </w:rPr>
      </w:pPr>
      <w:r>
        <w:rPr>
          <w:rFonts w:ascii="Liberation Serif" w:hAnsi="Liberation Serif"/>
        </w:rPr>
      </w:r>
    </w:p>
    <w:p>
      <w:pPr>
        <w:pStyle w:val="BodyText"/>
        <w:rPr/>
      </w:pPr>
      <w:r>
        <w:rPr>
          <w:rStyle w:val="Strong"/>
          <w:rFonts w:ascii="Liberation Serif" w:hAnsi="Liberation Serif"/>
        </w:rPr>
        <w:t>Color Application Rules:</w:t>
      </w:r>
    </w:p>
    <w:p>
      <w:pPr>
        <w:pStyle w:val="BodyText"/>
        <w:numPr>
          <w:ilvl w:val="0"/>
          <w:numId w:val="26"/>
        </w:numPr>
        <w:tabs>
          <w:tab w:val="clear" w:pos="720"/>
          <w:tab w:val="left" w:pos="0" w:leader="none"/>
        </w:tabs>
        <w:ind w:hanging="283" w:left="709"/>
        <w:rPr/>
      </w:pPr>
      <w:r>
        <w:rPr>
          <w:rStyle w:val="Strong"/>
          <w:rFonts w:ascii="Liberation Serif" w:hAnsi="Liberation Serif"/>
        </w:rPr>
        <w:t>Role Differentiation</w:t>
      </w:r>
      <w:r>
        <w:rPr>
          <w:rFonts w:ascii="Liberation Serif" w:hAnsi="Liberation Serif"/>
        </w:rPr>
        <w:t>: Each user role may have subtle accent colors (Admin: indigo, HR: teal, PM: violet, Employee: blue)</w:t>
      </w:r>
    </w:p>
    <w:p>
      <w:pPr>
        <w:pStyle w:val="BodyText"/>
        <w:numPr>
          <w:ilvl w:val="0"/>
          <w:numId w:val="26"/>
        </w:numPr>
        <w:tabs>
          <w:tab w:val="clear" w:pos="720"/>
          <w:tab w:val="left" w:pos="0" w:leader="none"/>
        </w:tabs>
        <w:ind w:hanging="283" w:left="709"/>
        <w:rPr/>
      </w:pPr>
      <w:r>
        <w:rPr>
          <w:rStyle w:val="Strong"/>
          <w:rFonts w:ascii="Liberation Serif" w:hAnsi="Liberation Serif"/>
        </w:rPr>
        <w:t>Status Indicators</w:t>
      </w:r>
      <w:r>
        <w:rPr>
          <w:rFonts w:ascii="Liberation Serif" w:hAnsi="Liberation Serif"/>
        </w:rPr>
        <w:t>: Project/task statuses will use consistent colors (Pending: gray, Active: blue, Completed: green, Blocked: red)</w:t>
      </w:r>
    </w:p>
    <w:p>
      <w:pPr>
        <w:pStyle w:val="BodyText"/>
        <w:numPr>
          <w:ilvl w:val="0"/>
          <w:numId w:val="26"/>
        </w:numPr>
        <w:tabs>
          <w:tab w:val="clear" w:pos="720"/>
          <w:tab w:val="left" w:pos="0" w:leader="none"/>
        </w:tabs>
        <w:ind w:hanging="283" w:left="709"/>
        <w:rPr/>
      </w:pPr>
      <w:r>
        <w:rPr>
          <w:rStyle w:val="Strong"/>
          <w:rFonts w:ascii="Liberation Serif" w:hAnsi="Liberation Serif"/>
        </w:rPr>
        <w:t>Accessibility</w:t>
      </w:r>
      <w:r>
        <w:rPr>
          <w:rFonts w:ascii="Liberation Serif" w:hAnsi="Liberation Serif"/>
        </w:rPr>
        <w:t>: Minimum contrast ratio of 4.5:1 for normal text, 3:1 for large text</w:t>
      </w:r>
    </w:p>
    <w:p>
      <w:pPr>
        <w:pStyle w:val="BodyText"/>
        <w:numPr>
          <w:ilvl w:val="0"/>
          <w:numId w:val="26"/>
        </w:numPr>
        <w:tabs>
          <w:tab w:val="clear" w:pos="720"/>
          <w:tab w:val="left" w:pos="0" w:leader="none"/>
        </w:tabs>
        <w:ind w:hanging="283" w:left="709"/>
        <w:rPr/>
      </w:pPr>
      <w:r>
        <w:rPr>
          <w:rStyle w:val="Strong"/>
          <w:rFonts w:ascii="Liberation Serif" w:hAnsi="Liberation Serif"/>
        </w:rPr>
        <w:t>Dark Mode</w:t>
      </w:r>
      <w:r>
        <w:rPr>
          <w:rFonts w:ascii="Liberation Serif" w:hAnsi="Liberation Serif"/>
        </w:rPr>
        <w:t>: Future implementation planned using CSS variables</w:t>
      </w:r>
    </w:p>
    <w:p>
      <w:pPr>
        <w:pStyle w:val="Heading4"/>
        <w:spacing w:before="280" w:after="280"/>
        <w:rPr/>
      </w:pPr>
      <w:bookmarkStart w:id="28" w:name="__RefHeading___Toc4635_495939082"/>
      <w:bookmarkEnd w:id="28"/>
      <w:r>
        <w:rPr>
          <w:rStyle w:val="Strong"/>
          <w:rFonts w:ascii="Liberation Serif" w:hAnsi="Liberation Serif"/>
          <w:b/>
          <w:bCs/>
        </w:rPr>
        <w:t>3.2.2 Typography System (Proposed)</w:t>
      </w:r>
    </w:p>
    <w:p>
      <w:pPr>
        <w:pStyle w:val="BodyText"/>
        <w:rPr>
          <w:rFonts w:ascii="Liberation Serif" w:hAnsi="Liberation Serif"/>
        </w:rPr>
      </w:pPr>
      <w:r>
        <w:rPr>
          <w:rFonts w:ascii="Liberation Serif" w:hAnsi="Liberation Serif"/>
        </w:rPr>
        <w:t>The typography system prioritizes readability and hierarchy:</w:t>
      </w:r>
    </w:p>
    <w:p>
      <w:pPr>
        <w:pStyle w:val="BodyText"/>
        <w:rPr/>
      </w:pPr>
      <w:r>
        <w:rPr>
          <w:rStyle w:val="Emphasis"/>
          <w:rFonts w:ascii="Liberation Serif" w:hAnsi="Liberation Serif"/>
        </w:rPr>
        <w:t>Table 3.2: Proposed Typography Scale</w:t>
      </w:r>
    </w:p>
    <w:tbl>
      <w:tblPr>
        <w:tblW w:w="9360" w:type="dxa"/>
        <w:jc w:val="left"/>
        <w:tblInd w:w="29" w:type="dxa"/>
        <w:tblLayout w:type="fixed"/>
        <w:tblCellMar>
          <w:top w:w="29" w:type="dxa"/>
          <w:left w:w="29" w:type="dxa"/>
          <w:bottom w:w="29" w:type="dxa"/>
          <w:right w:w="29" w:type="dxa"/>
        </w:tblCellMar>
      </w:tblPr>
      <w:tblGrid>
        <w:gridCol w:w="1549"/>
        <w:gridCol w:w="1641"/>
        <w:gridCol w:w="1738"/>
        <w:gridCol w:w="894"/>
        <w:gridCol w:w="1342"/>
        <w:gridCol w:w="2195"/>
      </w:tblGrid>
      <w:tr>
        <w:trPr>
          <w:tblHeader w:val="true"/>
        </w:trPr>
        <w:tc>
          <w:tcPr>
            <w:tcW w:w="154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Element</w:t>
            </w:r>
          </w:p>
        </w:tc>
        <w:tc>
          <w:tcPr>
            <w:tcW w:w="164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Font Family</w:t>
            </w:r>
          </w:p>
        </w:tc>
        <w:tc>
          <w:tcPr>
            <w:tcW w:w="173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Size</w:t>
            </w:r>
          </w:p>
        </w:tc>
        <w:tc>
          <w:tcPr>
            <w:tcW w:w="89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Weight</w:t>
            </w:r>
          </w:p>
        </w:tc>
        <w:tc>
          <w:tcPr>
            <w:tcW w:w="1342"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Line Height</w:t>
            </w:r>
          </w:p>
        </w:tc>
        <w:tc>
          <w:tcPr>
            <w:tcW w:w="2195"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Use Case</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H1</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2.5rem (40px)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700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1.2</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Page titles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H2</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2rem (32px)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1.3</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Section headers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H3</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1.5rem (24px)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1.4</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Sub-section headers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H4</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1.25rem (20px)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Card titles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Body Large</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1.125rem (18px)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1.6</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Lead paragraphs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Body Regular</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1rem (16px)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1.7</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content</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Body Small</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1.7</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Secondary text</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Caption</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0.75rem (12px)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Labels, metadata</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Button</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500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Button text</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Code</w:t>
            </w:r>
          </w:p>
        </w:tc>
        <w:tc>
          <w:tcPr>
            <w:tcW w:w="164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JetBrains Mono</w:t>
            </w:r>
          </w:p>
        </w:tc>
        <w:tc>
          <w:tcPr>
            <w:tcW w:w="173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w:t>
            </w:r>
          </w:p>
        </w:tc>
        <w:tc>
          <w:tcPr>
            <w:tcW w:w="219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Code snippets</w:t>
            </w:r>
          </w:p>
        </w:tc>
      </w:tr>
    </w:tbl>
    <w:p>
      <w:pPr>
        <w:pStyle w:val="BodyText"/>
        <w:rPr>
          <w:rStyle w:val="Strong"/>
          <w:rFonts w:ascii="Liberation Serif" w:hAnsi="Liberation Serif"/>
        </w:rPr>
      </w:pPr>
      <w:r>
        <w:rPr>
          <w:rFonts w:ascii="Liberation Serif" w:hAnsi="Liberation Serif"/>
        </w:rPr>
      </w:r>
    </w:p>
    <w:p>
      <w:pPr>
        <w:pStyle w:val="BodyText"/>
        <w:rPr/>
      </w:pPr>
      <w:r>
        <w:rPr>
          <w:rStyle w:val="Strong"/>
          <w:rFonts w:ascii="Liberation Serif" w:hAnsi="Liberation Serif"/>
        </w:rPr>
        <w:t>Typography Rules:</w:t>
      </w:r>
    </w:p>
    <w:p>
      <w:pPr>
        <w:pStyle w:val="BodyText"/>
        <w:numPr>
          <w:ilvl w:val="0"/>
          <w:numId w:val="27"/>
        </w:numPr>
        <w:tabs>
          <w:tab w:val="clear" w:pos="720"/>
          <w:tab w:val="left" w:pos="0" w:leader="none"/>
        </w:tabs>
        <w:ind w:hanging="283" w:left="709"/>
        <w:rPr/>
      </w:pPr>
      <w:r>
        <w:rPr>
          <w:rStyle w:val="Strong"/>
          <w:rFonts w:ascii="Liberation Serif" w:hAnsi="Liberation Serif"/>
        </w:rPr>
        <w:t>Font Stack</w:t>
      </w:r>
      <w:r>
        <w:rPr>
          <w:rFonts w:ascii="Liberation Serif" w:hAnsi="Liberation Serif"/>
        </w:rPr>
        <w:t xml:space="preserve">: </w:t>
      </w:r>
      <w:r>
        <w:rPr>
          <w:rStyle w:val="SourceText"/>
          <w:rFonts w:ascii="Liberation Serif" w:hAnsi="Liberation Serif"/>
        </w:rPr>
        <w:t>Inter, -apple-system, BlinkMacSystemFont, 'Segoe UI', Roboto, sans-serif</w:t>
      </w:r>
    </w:p>
    <w:p>
      <w:pPr>
        <w:pStyle w:val="BodyText"/>
        <w:numPr>
          <w:ilvl w:val="0"/>
          <w:numId w:val="27"/>
        </w:numPr>
        <w:tabs>
          <w:tab w:val="clear" w:pos="720"/>
          <w:tab w:val="left" w:pos="0" w:leader="none"/>
        </w:tabs>
        <w:ind w:hanging="283" w:left="709"/>
        <w:rPr/>
      </w:pPr>
      <w:r>
        <w:rPr>
          <w:rStyle w:val="Strong"/>
          <w:rFonts w:ascii="Liberation Serif" w:hAnsi="Liberation Serif"/>
        </w:rPr>
        <w:t>Responsive Scaling</w:t>
      </w:r>
      <w:r>
        <w:rPr>
          <w:rFonts w:ascii="Liberation Serif" w:hAnsi="Liberation Serif"/>
        </w:rPr>
        <w:t>: Base font size scales from 16px (desktop) to 14px (mobile)</w:t>
      </w:r>
    </w:p>
    <w:p>
      <w:pPr>
        <w:pStyle w:val="BodyText"/>
        <w:numPr>
          <w:ilvl w:val="0"/>
          <w:numId w:val="27"/>
        </w:numPr>
        <w:tabs>
          <w:tab w:val="clear" w:pos="720"/>
          <w:tab w:val="left" w:pos="0" w:leader="none"/>
        </w:tabs>
        <w:ind w:hanging="283" w:left="709"/>
        <w:rPr/>
      </w:pPr>
      <w:r>
        <w:rPr>
          <w:rStyle w:val="Strong"/>
          <w:rFonts w:ascii="Liberation Serif" w:hAnsi="Liberation Serif"/>
        </w:rPr>
        <w:t>Line Length</w:t>
      </w:r>
      <w:r>
        <w:rPr>
          <w:rFonts w:ascii="Liberation Serif" w:hAnsi="Liberation Serif"/>
        </w:rPr>
        <w:t>: Maximum 70 characters per line for optimal readability</w:t>
      </w:r>
    </w:p>
    <w:p>
      <w:pPr>
        <w:pStyle w:val="BodyText"/>
        <w:numPr>
          <w:ilvl w:val="0"/>
          <w:numId w:val="27"/>
        </w:numPr>
        <w:tabs>
          <w:tab w:val="clear" w:pos="720"/>
          <w:tab w:val="left" w:pos="0" w:leader="none"/>
        </w:tabs>
        <w:ind w:hanging="283" w:left="709"/>
        <w:rPr/>
      </w:pPr>
      <w:r>
        <w:rPr>
          <w:rStyle w:val="Strong"/>
          <w:rFonts w:ascii="Liberation Serif" w:hAnsi="Liberation Serif"/>
        </w:rPr>
        <w:t>Hierarchy</w:t>
      </w:r>
      <w:r>
        <w:rPr>
          <w:rFonts w:ascii="Liberation Serif" w:hAnsi="Liberation Serif"/>
        </w:rPr>
        <w:t>: Clear visual hierarchy using size, weight, and spacing</w:t>
      </w:r>
    </w:p>
    <w:p>
      <w:pPr>
        <w:pStyle w:val="Heading3"/>
        <w:spacing w:before="280" w:after="280"/>
        <w:rPr/>
      </w:pPr>
      <w:bookmarkStart w:id="29" w:name="__RefHeading___Toc4637_495939082"/>
      <w:bookmarkEnd w:id="29"/>
      <w:r>
        <w:rPr>
          <w:rStyle w:val="Strong"/>
          <w:rFonts w:ascii="Liberation Serif" w:hAnsi="Liberation Serif"/>
          <w:b/>
          <w:bCs/>
        </w:rPr>
        <w:t>3.3 Component Library Architecture</w:t>
      </w:r>
    </w:p>
    <w:p>
      <w:pPr>
        <w:pStyle w:val="BodyText"/>
        <w:rPr/>
      </w:pPr>
      <w:r>
        <w:rPr>
          <w:rFonts w:ascii="Liberation Serif" w:hAnsi="Liberation Serif"/>
        </w:rPr>
        <w:t xml:space="preserve">The UI will be built using </w:t>
      </w:r>
      <w:r>
        <w:rPr>
          <w:rStyle w:val="Strong"/>
          <w:rFonts w:ascii="Liberation Serif" w:hAnsi="Liberation Serif"/>
        </w:rPr>
        <w:t>shadcn/ui</w:t>
      </w:r>
      <w:r>
        <w:rPr>
          <w:rFonts w:ascii="Liberation Serif" w:hAnsi="Liberation Serif"/>
        </w:rPr>
        <w:t xml:space="preserve"> as the foundation, extended with WorkNexus-specific components:</w:t>
      </w:r>
    </w:p>
    <w:p>
      <w:pPr>
        <w:pStyle w:val="BodyText"/>
        <w:rPr/>
      </w:pPr>
      <w:r>
        <w:rPr>
          <w:rStyle w:val="Emphasis"/>
          <w:rFonts w:ascii="Liberation Serif" w:hAnsi="Liberation Serif"/>
        </w:rPr>
        <w:t>Table 3.3: Component Library Structure</w:t>
      </w:r>
    </w:p>
    <w:tbl>
      <w:tblPr>
        <w:tblW w:w="9360" w:type="dxa"/>
        <w:jc w:val="left"/>
        <w:tblInd w:w="29" w:type="dxa"/>
        <w:tblLayout w:type="fixed"/>
        <w:tblCellMar>
          <w:top w:w="29" w:type="dxa"/>
          <w:left w:w="29" w:type="dxa"/>
          <w:bottom w:w="29" w:type="dxa"/>
          <w:right w:w="29" w:type="dxa"/>
        </w:tblCellMar>
      </w:tblPr>
      <w:tblGrid>
        <w:gridCol w:w="1813"/>
        <w:gridCol w:w="1950"/>
        <w:gridCol w:w="3364"/>
        <w:gridCol w:w="2232"/>
      </w:tblGrid>
      <w:tr>
        <w:trPr>
          <w:tblHeader w:val="true"/>
        </w:trPr>
        <w:tc>
          <w:tcPr>
            <w:tcW w:w="1813"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Component Type</w:t>
            </w:r>
          </w:p>
        </w:tc>
        <w:tc>
          <w:tcPr>
            <w:tcW w:w="195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Base Library</w:t>
            </w:r>
          </w:p>
        </w:tc>
        <w:tc>
          <w:tcPr>
            <w:tcW w:w="336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Custom Extensions</w:t>
            </w:r>
          </w:p>
        </w:tc>
        <w:tc>
          <w:tcPr>
            <w:tcW w:w="2232"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Layout</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Role-based sidebar, Dashboard grid</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Page structure</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Data Display</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 + Recharts</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Gantt chart, Time tracking widget</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Data visualization</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Form Controls</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Employee form, Project wizard</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User input</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Navigation</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Role-based menu, Breadcrumbs</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User navigation</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Feedback</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Status indicators, Toast notifications</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User feedback</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Overlays</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Task detail modal, Employee quick view</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Contextual information</w:t>
            </w:r>
          </w:p>
        </w:tc>
      </w:tr>
    </w:tbl>
    <w:p>
      <w:pPr>
        <w:pStyle w:val="BodyText"/>
        <w:rPr>
          <w:rStyle w:val="Strong"/>
          <w:rFonts w:ascii="Liberation Serif" w:hAnsi="Liberation Serif"/>
        </w:rPr>
      </w:pPr>
      <w:r>
        <w:rPr>
          <w:rFonts w:ascii="Liberation Serif" w:hAnsi="Liberation Serif"/>
        </w:rPr>
      </w:r>
    </w:p>
    <w:p>
      <w:pPr>
        <w:pStyle w:val="BodyText"/>
        <w:rPr/>
      </w:pPr>
      <w:r>
        <w:rPr>
          <w:rStyle w:val="Strong"/>
          <w:rFonts w:ascii="Liberation Serif" w:hAnsi="Liberation Serif"/>
        </w:rPr>
        <w:t>Component Design Principles:</w:t>
      </w:r>
    </w:p>
    <w:p>
      <w:pPr>
        <w:pStyle w:val="BodyText"/>
        <w:numPr>
          <w:ilvl w:val="0"/>
          <w:numId w:val="28"/>
        </w:numPr>
        <w:tabs>
          <w:tab w:val="clear" w:pos="720"/>
          <w:tab w:val="left" w:pos="0" w:leader="none"/>
        </w:tabs>
        <w:ind w:hanging="283" w:left="709"/>
        <w:rPr/>
      </w:pPr>
      <w:r>
        <w:rPr>
          <w:rStyle w:val="Strong"/>
          <w:rFonts w:ascii="Liberation Serif" w:hAnsi="Liberation Serif"/>
        </w:rPr>
        <w:t>Consistency</w:t>
      </w:r>
      <w:r>
        <w:rPr>
          <w:rFonts w:ascii="Liberation Serif" w:hAnsi="Liberation Serif"/>
        </w:rPr>
        <w:t>: Same patterns across all features</w:t>
      </w:r>
    </w:p>
    <w:p>
      <w:pPr>
        <w:pStyle w:val="BodyText"/>
        <w:numPr>
          <w:ilvl w:val="0"/>
          <w:numId w:val="28"/>
        </w:numPr>
        <w:tabs>
          <w:tab w:val="clear" w:pos="720"/>
          <w:tab w:val="left" w:pos="0" w:leader="none"/>
        </w:tabs>
        <w:ind w:hanging="283" w:left="709"/>
        <w:rPr/>
      </w:pPr>
      <w:r>
        <w:rPr>
          <w:rStyle w:val="Strong"/>
          <w:rFonts w:ascii="Liberation Serif" w:hAnsi="Liberation Serif"/>
        </w:rPr>
        <w:t>Reusability</w:t>
      </w:r>
      <w:r>
        <w:rPr>
          <w:rFonts w:ascii="Liberation Serif" w:hAnsi="Liberation Serif"/>
        </w:rPr>
        <w:t>: Components designed for multiple use cases</w:t>
      </w:r>
    </w:p>
    <w:p>
      <w:pPr>
        <w:pStyle w:val="BodyText"/>
        <w:numPr>
          <w:ilvl w:val="0"/>
          <w:numId w:val="28"/>
        </w:numPr>
        <w:tabs>
          <w:tab w:val="clear" w:pos="720"/>
          <w:tab w:val="left" w:pos="0" w:leader="none"/>
        </w:tabs>
        <w:ind w:hanging="283" w:left="709"/>
        <w:rPr/>
      </w:pPr>
      <w:r>
        <w:rPr>
          <w:rStyle w:val="Strong"/>
          <w:rFonts w:ascii="Liberation Serif" w:hAnsi="Liberation Serif"/>
        </w:rPr>
        <w:t>Composability</w:t>
      </w:r>
      <w:r>
        <w:rPr>
          <w:rFonts w:ascii="Liberation Serif" w:hAnsi="Liberation Serif"/>
        </w:rPr>
        <w:t>: Small components combined into complex interfaces</w:t>
      </w:r>
    </w:p>
    <w:p>
      <w:pPr>
        <w:pStyle w:val="BodyText"/>
        <w:numPr>
          <w:ilvl w:val="0"/>
          <w:numId w:val="28"/>
        </w:numPr>
        <w:tabs>
          <w:tab w:val="clear" w:pos="720"/>
          <w:tab w:val="left" w:pos="0" w:leader="none"/>
        </w:tabs>
        <w:ind w:hanging="283" w:left="709"/>
        <w:rPr/>
      </w:pPr>
      <w:r>
        <w:rPr>
          <w:rStyle w:val="Strong"/>
          <w:rFonts w:ascii="Liberation Serif" w:hAnsi="Liberation Serif"/>
        </w:rPr>
        <w:t>Accessibility</w:t>
      </w:r>
      <w:r>
        <w:rPr>
          <w:rFonts w:ascii="Liberation Serif" w:hAnsi="Liberation Serif"/>
        </w:rPr>
        <w:t>: ARIA labels, keyboard navigation, screen reader support</w:t>
      </w:r>
    </w:p>
    <w:p>
      <w:pPr>
        <w:pStyle w:val="Heading3"/>
        <w:spacing w:before="280" w:after="280"/>
        <w:rPr/>
      </w:pPr>
      <w:bookmarkStart w:id="30" w:name="__RefHeading___Toc4639_495939082"/>
      <w:bookmarkEnd w:id="30"/>
      <w:r>
        <w:rPr>
          <w:rStyle w:val="Strong"/>
          <w:rFonts w:ascii="Liberation Serif" w:hAnsi="Liberation Serif"/>
          <w:b/>
          <w:bCs/>
        </w:rPr>
        <w:t>3.4 Screen Specifications</w:t>
      </w:r>
    </w:p>
    <w:p>
      <w:pPr>
        <w:pStyle w:val="Heading4"/>
        <w:spacing w:before="280" w:after="280"/>
        <w:rPr/>
      </w:pPr>
      <w:bookmarkStart w:id="31" w:name="__RefHeading___Toc4641_495939082"/>
      <w:bookmarkEnd w:id="31"/>
      <w:r>
        <w:rPr>
          <w:rStyle w:val="Strong"/>
          <w:rFonts w:ascii="Liberation Serif" w:hAnsi="Liberation Serif"/>
          <w:b/>
          <w:bCs/>
        </w:rPr>
        <w:t>3.4.1 Layout Templates</w:t>
      </w:r>
    </w:p>
    <w:p>
      <w:pPr>
        <w:pStyle w:val="BodyText"/>
        <w:rPr>
          <w:rFonts w:ascii="Liberation Serif" w:hAnsi="Liberation Serif"/>
        </w:rPr>
      </w:pPr>
      <w:r>
        <w:rPr>
          <w:rFonts w:ascii="Liberation Serif" w:hAnsi="Liberation Serif"/>
        </w:rPr>
        <w:t>Three main layout templates will be used:</w:t>
      </w:r>
    </w:p>
    <w:p>
      <w:pPr>
        <w:pStyle w:val="BodyText"/>
        <w:numPr>
          <w:ilvl w:val="0"/>
          <w:numId w:val="29"/>
        </w:numPr>
        <w:tabs>
          <w:tab w:val="clear" w:pos="720"/>
          <w:tab w:val="left" w:pos="0" w:leader="none"/>
        </w:tabs>
        <w:ind w:hanging="283" w:left="709"/>
        <w:rPr/>
      </w:pPr>
      <w:r>
        <w:rPr>
          <w:rStyle w:val="Strong"/>
          <w:rFonts w:ascii="Liberation Serif" w:hAnsi="Liberation Serif"/>
        </w:rPr>
        <w:t>Dashboard Layout</w:t>
      </w:r>
      <w:r>
        <w:rPr>
          <w:rFonts w:ascii="Liberation Serif" w:hAnsi="Liberation Serif"/>
        </w:rPr>
        <w:t>: Sidebar navigation + main content area</w:t>
      </w:r>
    </w:p>
    <w:p>
      <w:pPr>
        <w:pStyle w:val="BodyText"/>
        <w:numPr>
          <w:ilvl w:val="0"/>
          <w:numId w:val="29"/>
        </w:numPr>
        <w:tabs>
          <w:tab w:val="clear" w:pos="720"/>
          <w:tab w:val="left" w:pos="0" w:leader="none"/>
        </w:tabs>
        <w:ind w:hanging="283" w:left="709"/>
        <w:rPr/>
      </w:pPr>
      <w:r>
        <w:rPr>
          <w:rStyle w:val="Strong"/>
          <w:rFonts w:ascii="Liberation Serif" w:hAnsi="Liberation Serif"/>
        </w:rPr>
        <w:t>Form Layout</w:t>
      </w:r>
      <w:r>
        <w:rPr>
          <w:rFonts w:ascii="Liberation Serif" w:hAnsi="Liberation Serif"/>
        </w:rPr>
        <w:t>: Centered form with breadcrumbs and actions</w:t>
      </w:r>
    </w:p>
    <w:p>
      <w:pPr>
        <w:pStyle w:val="BodyText"/>
        <w:numPr>
          <w:ilvl w:val="0"/>
          <w:numId w:val="29"/>
        </w:numPr>
        <w:tabs>
          <w:tab w:val="clear" w:pos="720"/>
          <w:tab w:val="left" w:pos="0" w:leader="none"/>
        </w:tabs>
        <w:ind w:hanging="283" w:left="709"/>
        <w:rPr/>
      </w:pPr>
      <w:r>
        <w:rPr>
          <w:rStyle w:val="Strong"/>
          <w:rFonts w:ascii="Liberation Serif" w:hAnsi="Liberation Serif"/>
        </w:rPr>
        <w:t>Detail Layout</w:t>
      </w:r>
      <w:r>
        <w:rPr>
          <w:rFonts w:ascii="Liberation Serif" w:hAnsi="Liberation Serif"/>
        </w:rPr>
        <w:t>: Master-detail view for complex data</w:t>
      </w:r>
    </w:p>
    <w:p>
      <w:pPr>
        <w:pStyle w:val="Heading4"/>
        <w:spacing w:before="280" w:after="280"/>
        <w:rPr>
          <w:rStyle w:val="Emphasis"/>
          <w:rFonts w:ascii="Liberation Serif" w:hAnsi="Liberation Serif"/>
        </w:rPr>
      </w:pPr>
      <w:bookmarkStart w:id="32" w:name="__RefHeading___Toc4643_495939082"/>
      <w:bookmarkEnd w:id="32"/>
      <w:r>
        <w:rPr>
          <w:rStyle w:val="Strong"/>
          <w:rFonts w:ascii="Liberation Serif" w:hAnsi="Liberation Serif"/>
          <w:b/>
          <w:bCs/>
        </w:rPr>
        <w:t>3.4.2 Key Screen Wireframes</w:t>
      </w:r>
      <w:r>
        <w:rPr>
          <w:rFonts w:ascii="Liberation Serif" w:hAnsi="Liberation Serif"/>
        </w:rPr>
        <w:t xml:space="preserve"> </w:t>
      </w:r>
      <w:r>
        <w:rPr>
          <w:rStyle w:val="Emphasis"/>
          <w:rFonts w:ascii="Liberation Serif" w:hAnsi="Liberation Serif"/>
        </w:rPr>
        <w:t>(Conceptual)</w:t>
      </w:r>
    </w:p>
    <w:p>
      <w:pPr>
        <w:pStyle w:val="BodyText"/>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549265" cy="2872740"/>
                <wp:effectExtent l="0" t="0" r="0" b="0"/>
                <wp:wrapSquare wrapText="largest"/>
                <wp:docPr id="14" name="Frame8"/>
                <a:graphic xmlns:a="http://schemas.openxmlformats.org/drawingml/2006/main">
                  <a:graphicData uri="http://schemas.microsoft.com/office/word/2010/wordprocessingShape">
                    <wps:wsp>
                      <wps:cNvSpPr txBox="1"/>
                      <wps:spPr>
                        <a:xfrm>
                          <a:off x="0" y="0"/>
                          <a:ext cx="5549265" cy="2872740"/>
                        </a:xfrm>
                        <a:prstGeom prst="rect"/>
                        <a:solidFill>
                          <a:srgbClr val="FFFFFF"/>
                        </a:solidFill>
                      </wps:spPr>
                      <wps:txbx>
                        <w:txbxContent>
                          <w:p>
                            <w:pPr>
                              <w:pStyle w:val="Figure"/>
                              <w:spacing w:before="0" w:after="200"/>
                              <w:rPr/>
                            </w:pPr>
                            <w:r>
                              <w:rPr/>
                              <w:drawing>
                                <wp:inline distT="0" distB="0" distL="0" distR="0">
                                  <wp:extent cx="5549265" cy="2717165"/>
                                  <wp:effectExtent l="0" t="0" r="0" b="0"/>
                                  <wp:docPr id="1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 descr=""/>
                                          <pic:cNvPicPr>
                                            <a:picLocks noChangeAspect="1" noChangeArrowheads="1"/>
                                          </pic:cNvPicPr>
                                        </pic:nvPicPr>
                                        <pic:blipFill>
                                          <a:blip r:embed="rId15"/>
                                          <a:stretch>
                                            <a:fillRect/>
                                          </a:stretch>
                                        </pic:blipFill>
                                        <pic:spPr bwMode="auto">
                                          <a:xfrm>
                                            <a:off x="0" y="0"/>
                                            <a:ext cx="5549265" cy="271716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7</w:t>
                            </w:r>
                            <w:r>
                              <w:rPr/>
                              <w:fldChar w:fldCharType="end"/>
                            </w:r>
                            <w:r>
                              <w:rPr/>
                              <w:t>: Login Screen Layout Concept</w:t>
                            </w:r>
                          </w:p>
                        </w:txbxContent>
                      </wps:txbx>
                      <wps:bodyPr anchor="t" lIns="0" tIns="0" rIns="0" bIns="0">
                        <a:noAutofit/>
                      </wps:bodyPr>
                    </wps:wsp>
                  </a:graphicData>
                </a:graphic>
              </wp:anchor>
            </w:drawing>
          </mc:Choice>
          <mc:Fallback>
            <w:pict>
              <v:rect style="position:absolute;rotation:-0;width:436.95pt;height:226.2pt;mso-wrap-distance-left:0pt;mso-wrap-distance-right:0pt;mso-wrap-distance-top:0pt;mso-wrap-distance-bottom:0pt;margin-top:0pt;mso-position-vertical:top;mso-position-vertical-relative:text;margin-left:15.55pt;mso-position-horizontal:center;mso-position-horizontal-relative:text">
                <v:textbox inset="0in,0in,0in,0in">
                  <w:txbxContent>
                    <w:p>
                      <w:pPr>
                        <w:pStyle w:val="Figure"/>
                        <w:spacing w:before="0" w:after="200"/>
                        <w:rPr/>
                      </w:pPr>
                      <w:r>
                        <w:rPr/>
                        <w:drawing>
                          <wp:inline distT="0" distB="0" distL="0" distR="0">
                            <wp:extent cx="5549265" cy="2717165"/>
                            <wp:effectExtent l="0" t="0" r="0" b="0"/>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6"/>
                                    <a:stretch>
                                      <a:fillRect/>
                                    </a:stretch>
                                  </pic:blipFill>
                                  <pic:spPr bwMode="auto">
                                    <a:xfrm>
                                      <a:off x="0" y="0"/>
                                      <a:ext cx="5549265" cy="271716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7</w:t>
                      </w:r>
                      <w:r>
                        <w:rPr/>
                        <w:fldChar w:fldCharType="end"/>
                      </w:r>
                      <w:r>
                        <w:rPr/>
                        <w:t>: Login Screen Layout Concept</w:t>
                      </w:r>
                    </w:p>
                  </w:txbxContent>
                </v:textbox>
                <w10:wrap type="square" side="largest"/>
              </v:rect>
            </w:pict>
          </mc:Fallback>
        </mc:AlternateContent>
      </w:r>
    </w:p>
    <w:p>
      <w:pPr>
        <w:pStyle w:val="BodyText"/>
        <w:rPr/>
      </w:pPr>
      <w:r>
        <w:rPr/>
      </w:r>
    </w:p>
    <w:p>
      <w:pPr>
        <w:pStyle w:val="BodyText"/>
        <w:rPr>
          <w:rStyle w:val="Emphasis"/>
          <w:rFonts w:ascii="Liberation Serif" w:hAnsi="Liberation Serif"/>
        </w:rPr>
      </w:pPr>
      <w:r>
        <w:rPr/>
      </w:r>
      <w:r>
        <mc:AlternateContent>
          <mc:Choice Requires="wps">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481195" cy="4606925"/>
                <wp:effectExtent l="0" t="0" r="0" b="0"/>
                <wp:wrapSquare wrapText="largest"/>
                <wp:docPr id="17" name="Frame7"/>
                <a:graphic xmlns:a="http://schemas.openxmlformats.org/drawingml/2006/main">
                  <a:graphicData uri="http://schemas.microsoft.com/office/word/2010/wordprocessingShape">
                    <wps:wsp>
                      <wps:cNvSpPr txBox="1"/>
                      <wps:spPr>
                        <a:xfrm>
                          <a:off x="0" y="0"/>
                          <a:ext cx="4481195" cy="4606925"/>
                        </a:xfrm>
                        <a:prstGeom prst="rect"/>
                        <a:solidFill>
                          <a:srgbClr val="FFFFFF"/>
                        </a:solidFill>
                      </wps:spPr>
                      <wps:txbx>
                        <w:txbxContent>
                          <w:p>
                            <w:pPr>
                              <w:pStyle w:val="Figure"/>
                              <w:spacing w:before="0" w:after="200"/>
                              <w:rPr/>
                            </w:pPr>
                            <w:r>
                              <w:rPr/>
                              <w:drawing>
                                <wp:inline distT="0" distB="0" distL="0" distR="0">
                                  <wp:extent cx="4659630" cy="4451350"/>
                                  <wp:effectExtent l="0" t="0" r="0" b="0"/>
                                  <wp:docPr id="1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
                                          <pic:cNvPicPr>
                                            <a:picLocks noChangeAspect="1" noChangeArrowheads="1"/>
                                          </pic:cNvPicPr>
                                        </pic:nvPicPr>
                                        <pic:blipFill>
                                          <a:blip r:embed="rId17"/>
                                          <a:stretch>
                                            <a:fillRect/>
                                          </a:stretch>
                                        </pic:blipFill>
                                        <pic:spPr bwMode="auto">
                                          <a:xfrm>
                                            <a:off x="0" y="0"/>
                                            <a:ext cx="4659630" cy="445135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8</w:t>
                            </w:r>
                            <w:r>
                              <w:rPr/>
                              <w:fldChar w:fldCharType="end"/>
                            </w:r>
                            <w:r>
                              <w:rPr/>
                              <w:t>: Dashboard Layout Concept</w:t>
                            </w:r>
                          </w:p>
                        </w:txbxContent>
                      </wps:txbx>
                      <wps:bodyPr anchor="t" lIns="0" tIns="0" rIns="0" bIns="0">
                        <a:noAutofit/>
                      </wps:bodyPr>
                    </wps:wsp>
                  </a:graphicData>
                </a:graphic>
              </wp:anchor>
            </w:drawing>
          </mc:Choice>
          <mc:Fallback>
            <w:pict>
              <v:rect style="position:absolute;rotation:-0;width:352.85pt;height:362.75pt;mso-wrap-distance-left:0pt;mso-wrap-distance-right:0pt;mso-wrap-distance-top:0pt;mso-wrap-distance-bottom:0pt;margin-top:0pt;mso-position-vertical:top;mso-position-vertical-relative:text;margin-left:57.6pt;mso-position-horizontal:center;mso-position-horizontal-relative:text">
                <v:textbox inset="0in,0in,0in,0in">
                  <w:txbxContent>
                    <w:p>
                      <w:pPr>
                        <w:pStyle w:val="Figure"/>
                        <w:spacing w:before="0" w:after="200"/>
                        <w:rPr/>
                      </w:pPr>
                      <w:r>
                        <w:rPr/>
                        <w:drawing>
                          <wp:inline distT="0" distB="0" distL="0" distR="0">
                            <wp:extent cx="4659630" cy="4451350"/>
                            <wp:effectExtent l="0" t="0" r="0" b="0"/>
                            <wp:docPr id="1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 descr=""/>
                                    <pic:cNvPicPr>
                                      <a:picLocks noChangeAspect="1" noChangeArrowheads="1"/>
                                    </pic:cNvPicPr>
                                  </pic:nvPicPr>
                                  <pic:blipFill>
                                    <a:blip r:embed="rId18"/>
                                    <a:stretch>
                                      <a:fillRect/>
                                    </a:stretch>
                                  </pic:blipFill>
                                  <pic:spPr bwMode="auto">
                                    <a:xfrm>
                                      <a:off x="0" y="0"/>
                                      <a:ext cx="4659630" cy="445135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8</w:t>
                      </w:r>
                      <w:r>
                        <w:rPr/>
                        <w:fldChar w:fldCharType="end"/>
                      </w:r>
                      <w:r>
                        <w:rPr/>
                        <w:t>: Dashboard Layout Concept</w:t>
                      </w:r>
                    </w:p>
                  </w:txbxContent>
                </v:textbox>
                <w10:wrap type="square" side="largest"/>
              </v:rect>
            </w:pict>
          </mc:Fallback>
        </mc:AlternateContent>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pPr>
      <w:bookmarkStart w:id="33" w:name="__RefHeading___Toc3925_990948417"/>
      <w:bookmarkEnd w:id="33"/>
      <w:r>
        <w:rPr>
          <w:rStyle w:val="Strong"/>
          <w:rFonts w:ascii="Liberation Serif" w:hAnsi="Liberation Serif"/>
          <w:b/>
          <w:bCs/>
        </w:rPr>
        <w:t>3.5 Responsive Design Strategy</w:t>
      </w:r>
    </w:p>
    <w:p>
      <w:pPr>
        <w:pStyle w:val="Heading4"/>
        <w:spacing w:before="280" w:after="280"/>
        <w:rPr/>
      </w:pPr>
      <w:bookmarkStart w:id="34" w:name="__RefHeading___Toc4647_495939082"/>
      <w:bookmarkEnd w:id="34"/>
      <w:r>
        <w:rPr>
          <w:rStyle w:val="Strong"/>
          <w:rFonts w:ascii="Liberation Serif" w:hAnsi="Liberation Serif"/>
          <w:b/>
          <w:bCs/>
        </w:rPr>
        <w:t>3.5.1 Breakpoints</w:t>
      </w:r>
    </w:p>
    <w:p>
      <w:pPr>
        <w:pStyle w:val="BodyText"/>
        <w:rPr/>
      </w:pPr>
      <w:r>
        <w:rPr>
          <w:rStyle w:val="Emphasis"/>
          <w:rFonts w:ascii="Liberation Serif" w:hAnsi="Liberation Serif"/>
        </w:rPr>
        <w:t>Table 3.4: Responsive Breakpoints</w:t>
      </w:r>
    </w:p>
    <w:tbl>
      <w:tblPr>
        <w:tblW w:w="7623" w:type="dxa"/>
        <w:jc w:val="left"/>
        <w:tblInd w:w="29" w:type="dxa"/>
        <w:tblLayout w:type="fixed"/>
        <w:tblCellMar>
          <w:top w:w="29" w:type="dxa"/>
          <w:left w:w="29" w:type="dxa"/>
          <w:bottom w:w="29" w:type="dxa"/>
          <w:right w:w="29" w:type="dxa"/>
        </w:tblCellMar>
      </w:tblPr>
      <w:tblGrid>
        <w:gridCol w:w="1635"/>
        <w:gridCol w:w="1802"/>
        <w:gridCol w:w="4186"/>
      </w:tblGrid>
      <w:tr>
        <w:trPr>
          <w:tblHeader w:val="true"/>
        </w:trPr>
        <w:tc>
          <w:tcPr>
            <w:tcW w:w="163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Device</w:t>
            </w:r>
          </w:p>
        </w:tc>
        <w:tc>
          <w:tcPr>
            <w:tcW w:w="1802"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Breakpoint</w:t>
            </w:r>
          </w:p>
        </w:tc>
        <w:tc>
          <w:tcPr>
            <w:tcW w:w="4186"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Layout Strategy</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Mobile</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&lt; 640px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Single column, stacked navigation</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Tablet</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640px - 1024px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Two columns, collapsed sidebar</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Desktop</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1024px - 1280px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Full sidebar, multi-column content</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Wide Desktop</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&gt; 1280px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Expanded layout, more visible columns</w:t>
            </w:r>
          </w:p>
        </w:tc>
      </w:tr>
    </w:tbl>
    <w:p>
      <w:pPr>
        <w:pStyle w:val="Heading4"/>
        <w:spacing w:before="280" w:after="280"/>
        <w:rPr/>
      </w:pPr>
      <w:bookmarkStart w:id="35" w:name="__RefHeading___Toc4649_495939082"/>
      <w:bookmarkEnd w:id="35"/>
      <w:r>
        <w:rPr>
          <w:rStyle w:val="Strong"/>
          <w:rFonts w:ascii="Liberation Serif" w:hAnsi="Liberation Serif"/>
          <w:b/>
          <w:bCs/>
        </w:rPr>
        <w:t>3.5.2 Mobile-First Implementation</w:t>
      </w:r>
    </w:p>
    <w:p>
      <w:pPr>
        <w:pStyle w:val="BodyText"/>
        <w:numPr>
          <w:ilvl w:val="0"/>
          <w:numId w:val="30"/>
        </w:numPr>
        <w:tabs>
          <w:tab w:val="clear" w:pos="720"/>
          <w:tab w:val="left" w:pos="0" w:leader="none"/>
        </w:tabs>
        <w:ind w:hanging="283" w:left="709"/>
        <w:rPr/>
      </w:pPr>
      <w:r>
        <w:rPr>
          <w:rStyle w:val="Strong"/>
          <w:rFonts w:ascii="Liberation Serif" w:hAnsi="Liberation Serif"/>
        </w:rPr>
        <w:t>CSS Methodology</w:t>
      </w:r>
      <w:r>
        <w:rPr>
          <w:rFonts w:ascii="Liberation Serif" w:hAnsi="Liberation Serif"/>
        </w:rPr>
        <w:t>: Utility-first with TailwindCSS</w:t>
      </w:r>
    </w:p>
    <w:p>
      <w:pPr>
        <w:pStyle w:val="BodyText"/>
        <w:numPr>
          <w:ilvl w:val="0"/>
          <w:numId w:val="30"/>
        </w:numPr>
        <w:tabs>
          <w:tab w:val="clear" w:pos="720"/>
          <w:tab w:val="left" w:pos="0" w:leader="none"/>
        </w:tabs>
        <w:ind w:hanging="283" w:left="709"/>
        <w:rPr/>
      </w:pPr>
      <w:r>
        <w:rPr>
          <w:rStyle w:val="Strong"/>
          <w:rFonts w:ascii="Liberation Serif" w:hAnsi="Liberation Serif"/>
        </w:rPr>
        <w:t>Component Adaptation</w:t>
      </w:r>
      <w:r>
        <w:rPr>
          <w:rFonts w:ascii="Liberation Serif" w:hAnsi="Liberation Serif"/>
        </w:rPr>
        <w:t>: Components modify behavior at breakpoints</w:t>
      </w:r>
    </w:p>
    <w:p>
      <w:pPr>
        <w:pStyle w:val="BodyText"/>
        <w:numPr>
          <w:ilvl w:val="0"/>
          <w:numId w:val="30"/>
        </w:numPr>
        <w:tabs>
          <w:tab w:val="clear" w:pos="720"/>
          <w:tab w:val="left" w:pos="0" w:leader="none"/>
        </w:tabs>
        <w:ind w:hanging="283" w:left="709"/>
        <w:rPr/>
      </w:pPr>
      <w:r>
        <w:rPr>
          <w:rStyle w:val="Strong"/>
          <w:rFonts w:ascii="Liberation Serif" w:hAnsi="Liberation Serif"/>
        </w:rPr>
        <w:t>Touch Optimization</w:t>
      </w:r>
      <w:r>
        <w:rPr>
          <w:rFonts w:ascii="Liberation Serif" w:hAnsi="Liberation Serif"/>
        </w:rPr>
        <w:t>: Minimum 44×44px touch targets</w:t>
      </w:r>
    </w:p>
    <w:p>
      <w:pPr>
        <w:pStyle w:val="BodyText"/>
        <w:numPr>
          <w:ilvl w:val="0"/>
          <w:numId w:val="30"/>
        </w:numPr>
        <w:tabs>
          <w:tab w:val="clear" w:pos="720"/>
          <w:tab w:val="left" w:pos="0" w:leader="none"/>
        </w:tabs>
        <w:ind w:hanging="283" w:left="709"/>
        <w:rPr/>
      </w:pPr>
      <w:r>
        <w:rPr>
          <w:rStyle w:val="Strong"/>
          <w:rFonts w:ascii="Liberation Serif" w:hAnsi="Liberation Serif"/>
        </w:rPr>
        <w:t>Performance</w:t>
      </w:r>
      <w:r>
        <w:rPr>
          <w:rFonts w:ascii="Liberation Serif" w:hAnsi="Liberation Serif"/>
        </w:rPr>
        <w:t>: Lazy loading for below-the-fold content</w:t>
      </w:r>
    </w:p>
    <w:p>
      <w:pPr>
        <w:pStyle w:val="Heading3"/>
        <w:spacing w:before="280" w:after="280"/>
        <w:rPr/>
      </w:pPr>
      <w:bookmarkStart w:id="36" w:name="__RefHeading___Toc4651_495939082"/>
      <w:bookmarkEnd w:id="36"/>
      <w:r>
        <w:rPr>
          <w:rStyle w:val="Strong"/>
          <w:rFonts w:ascii="Liberation Serif" w:hAnsi="Liberation Serif"/>
          <w:b/>
          <w:bCs/>
        </w:rPr>
        <w:t>3.6 Accessibility Requirements</w:t>
      </w:r>
    </w:p>
    <w:p>
      <w:pPr>
        <w:pStyle w:val="Heading4"/>
        <w:spacing w:before="280" w:after="280"/>
        <w:rPr/>
      </w:pPr>
      <w:bookmarkStart w:id="37" w:name="__RefHeading___Toc4653_495939082"/>
      <w:bookmarkEnd w:id="37"/>
      <w:r>
        <w:rPr>
          <w:rStyle w:val="Strong"/>
          <w:rFonts w:ascii="Liberation Serif" w:hAnsi="Liberation Serif"/>
          <w:b/>
          <w:bCs/>
        </w:rPr>
        <w:t>3.6.1 WCAG 2.1 AA Compliance</w:t>
      </w:r>
    </w:p>
    <w:p>
      <w:pPr>
        <w:pStyle w:val="BodyText"/>
        <w:numPr>
          <w:ilvl w:val="0"/>
          <w:numId w:val="31"/>
        </w:numPr>
        <w:tabs>
          <w:tab w:val="clear" w:pos="720"/>
          <w:tab w:val="left" w:pos="0" w:leader="none"/>
        </w:tabs>
        <w:ind w:hanging="283" w:left="709"/>
        <w:rPr/>
      </w:pPr>
      <w:r>
        <w:rPr>
          <w:rStyle w:val="Strong"/>
          <w:rFonts w:ascii="Liberation Serif" w:hAnsi="Liberation Serif"/>
        </w:rPr>
        <w:t>Perceivable</w:t>
      </w:r>
      <w:r>
        <w:rPr>
          <w:rFonts w:ascii="Liberation Serif" w:hAnsi="Liberation Serif"/>
        </w:rPr>
        <w:t>: Text alternatives, captions, adaptable content</w:t>
      </w:r>
    </w:p>
    <w:p>
      <w:pPr>
        <w:pStyle w:val="BodyText"/>
        <w:numPr>
          <w:ilvl w:val="0"/>
          <w:numId w:val="31"/>
        </w:numPr>
        <w:tabs>
          <w:tab w:val="clear" w:pos="720"/>
          <w:tab w:val="left" w:pos="0" w:leader="none"/>
        </w:tabs>
        <w:ind w:hanging="283" w:left="709"/>
        <w:rPr/>
      </w:pPr>
      <w:r>
        <w:rPr>
          <w:rStyle w:val="Strong"/>
          <w:rFonts w:ascii="Liberation Serif" w:hAnsi="Liberation Serif"/>
        </w:rPr>
        <w:t>Operable</w:t>
      </w:r>
      <w:r>
        <w:rPr>
          <w:rFonts w:ascii="Liberation Serif" w:hAnsi="Liberation Serif"/>
        </w:rPr>
        <w:t>: Keyboard accessible, enough time, no seizures</w:t>
      </w:r>
    </w:p>
    <w:p>
      <w:pPr>
        <w:pStyle w:val="BodyText"/>
        <w:numPr>
          <w:ilvl w:val="0"/>
          <w:numId w:val="31"/>
        </w:numPr>
        <w:tabs>
          <w:tab w:val="clear" w:pos="720"/>
          <w:tab w:val="left" w:pos="0" w:leader="none"/>
        </w:tabs>
        <w:ind w:hanging="283" w:left="709"/>
        <w:rPr/>
      </w:pPr>
      <w:r>
        <w:rPr>
          <w:rStyle w:val="Strong"/>
          <w:rFonts w:ascii="Liberation Serif" w:hAnsi="Liberation Serif"/>
        </w:rPr>
        <w:t>Understandable</w:t>
      </w:r>
      <w:r>
        <w:rPr>
          <w:rFonts w:ascii="Liberation Serif" w:hAnsi="Liberation Serif"/>
        </w:rPr>
        <w:t>: Readable, predictable, input assistance</w:t>
      </w:r>
    </w:p>
    <w:p>
      <w:pPr>
        <w:pStyle w:val="BodyText"/>
        <w:numPr>
          <w:ilvl w:val="0"/>
          <w:numId w:val="31"/>
        </w:numPr>
        <w:tabs>
          <w:tab w:val="clear" w:pos="720"/>
          <w:tab w:val="left" w:pos="0" w:leader="none"/>
        </w:tabs>
        <w:ind w:hanging="283" w:left="709"/>
        <w:rPr/>
      </w:pPr>
      <w:r>
        <w:rPr>
          <w:rStyle w:val="Strong"/>
          <w:rFonts w:ascii="Liberation Serif" w:hAnsi="Liberation Serif"/>
        </w:rPr>
        <w:t>Robust</w:t>
      </w:r>
      <w:r>
        <w:rPr>
          <w:rFonts w:ascii="Liberation Serif" w:hAnsi="Liberation Serif"/>
        </w:rPr>
        <w:t>: Compatible with assistive technologies</w:t>
      </w:r>
    </w:p>
    <w:p>
      <w:pPr>
        <w:pStyle w:val="Heading4"/>
        <w:spacing w:before="280" w:after="280"/>
        <w:rPr/>
      </w:pPr>
      <w:bookmarkStart w:id="38" w:name="__RefHeading___Toc4655_495939082"/>
      <w:bookmarkEnd w:id="38"/>
      <w:r>
        <w:rPr>
          <w:rStyle w:val="Strong"/>
          <w:rFonts w:ascii="Liberation Serif" w:hAnsi="Liberation Serif"/>
          <w:b/>
          <w:bCs/>
        </w:rPr>
        <w:t>3.6.2 Specific Implementations</w:t>
      </w:r>
    </w:p>
    <w:p>
      <w:pPr>
        <w:pStyle w:val="BodyText"/>
        <w:numPr>
          <w:ilvl w:val="0"/>
          <w:numId w:val="32"/>
        </w:numPr>
        <w:tabs>
          <w:tab w:val="clear" w:pos="720"/>
          <w:tab w:val="left" w:pos="0" w:leader="none"/>
        </w:tabs>
        <w:ind w:hanging="283" w:left="709"/>
        <w:rPr/>
      </w:pPr>
      <w:r>
        <w:rPr>
          <w:rStyle w:val="Strong"/>
          <w:rFonts w:ascii="Liberation Serif" w:hAnsi="Liberation Serif"/>
        </w:rPr>
        <w:t>Keyboard Navigation</w:t>
      </w:r>
      <w:r>
        <w:rPr>
          <w:rFonts w:ascii="Liberation Serif" w:hAnsi="Liberation Serif"/>
        </w:rPr>
        <w:t>: Full tab navigation, skip links</w:t>
      </w:r>
    </w:p>
    <w:p>
      <w:pPr>
        <w:pStyle w:val="BodyText"/>
        <w:numPr>
          <w:ilvl w:val="0"/>
          <w:numId w:val="32"/>
        </w:numPr>
        <w:tabs>
          <w:tab w:val="clear" w:pos="720"/>
          <w:tab w:val="left" w:pos="0" w:leader="none"/>
        </w:tabs>
        <w:ind w:hanging="283" w:left="709"/>
        <w:rPr/>
      </w:pPr>
      <w:r>
        <w:rPr>
          <w:rStyle w:val="Strong"/>
          <w:rFonts w:ascii="Liberation Serif" w:hAnsi="Liberation Serif"/>
        </w:rPr>
        <w:t>Screen Reader</w:t>
      </w:r>
      <w:r>
        <w:rPr>
          <w:rFonts w:ascii="Liberation Serif" w:hAnsi="Liberation Serif"/>
        </w:rPr>
        <w:t>: ARIA labels, live regions for updates</w:t>
      </w:r>
    </w:p>
    <w:p>
      <w:pPr>
        <w:pStyle w:val="BodyText"/>
        <w:numPr>
          <w:ilvl w:val="0"/>
          <w:numId w:val="32"/>
        </w:numPr>
        <w:tabs>
          <w:tab w:val="clear" w:pos="720"/>
          <w:tab w:val="left" w:pos="0" w:leader="none"/>
        </w:tabs>
        <w:ind w:hanging="283" w:left="709"/>
        <w:rPr/>
      </w:pPr>
      <w:r>
        <w:rPr>
          <w:rStyle w:val="Strong"/>
          <w:rFonts w:ascii="Liberation Serif" w:hAnsi="Liberation Serif"/>
        </w:rPr>
        <w:t>Color Contrast</w:t>
      </w:r>
      <w:r>
        <w:rPr>
          <w:rFonts w:ascii="Liberation Serif" w:hAnsi="Liberation Serif"/>
        </w:rPr>
        <w:t>: Minimum 4.5:1 for normal text</w:t>
      </w:r>
    </w:p>
    <w:p>
      <w:pPr>
        <w:pStyle w:val="BodyText"/>
        <w:numPr>
          <w:ilvl w:val="0"/>
          <w:numId w:val="32"/>
        </w:numPr>
        <w:tabs>
          <w:tab w:val="clear" w:pos="720"/>
          <w:tab w:val="left" w:pos="0" w:leader="none"/>
        </w:tabs>
        <w:ind w:hanging="283" w:left="709"/>
        <w:rPr/>
      </w:pPr>
      <w:r>
        <w:rPr>
          <w:rStyle w:val="Strong"/>
          <w:rFonts w:ascii="Liberation Serif" w:hAnsi="Liberation Serif"/>
        </w:rPr>
        <w:t>Focus Management</w:t>
      </w:r>
      <w:r>
        <w:rPr>
          <w:rFonts w:ascii="Liberation Serif" w:hAnsi="Liberation Serif"/>
        </w:rPr>
        <w:t>: Logical focus order, visible focus indicators</w:t>
      </w:r>
    </w:p>
    <w:p>
      <w:pPr>
        <w:pStyle w:val="Heading3"/>
        <w:spacing w:before="280" w:after="280"/>
        <w:rPr/>
      </w:pPr>
      <w:bookmarkStart w:id="39" w:name="__RefHeading___Toc4657_495939082"/>
      <w:bookmarkEnd w:id="39"/>
      <w:r>
        <w:rPr>
          <w:rStyle w:val="Strong"/>
          <w:rFonts w:ascii="Liberation Serif" w:hAnsi="Liberation Serif"/>
          <w:b/>
          <w:bCs/>
        </w:rPr>
        <w:t>3.7 Future Design Considerations</w:t>
      </w:r>
    </w:p>
    <w:p>
      <w:pPr>
        <w:pStyle w:val="Heading4"/>
        <w:spacing w:before="280" w:after="280"/>
        <w:rPr/>
      </w:pPr>
      <w:bookmarkStart w:id="40" w:name="__RefHeading___Toc4659_495939082"/>
      <w:bookmarkEnd w:id="40"/>
      <w:r>
        <w:rPr>
          <w:rStyle w:val="Strong"/>
          <w:rFonts w:ascii="Liberation Serif" w:hAnsi="Liberation Serif"/>
          <w:b/>
          <w:bCs/>
        </w:rPr>
        <w:t>3.7.1 Planned Enhancements</w:t>
      </w:r>
    </w:p>
    <w:p>
      <w:pPr>
        <w:pStyle w:val="BodyText"/>
        <w:numPr>
          <w:ilvl w:val="0"/>
          <w:numId w:val="33"/>
        </w:numPr>
        <w:tabs>
          <w:tab w:val="clear" w:pos="720"/>
          <w:tab w:val="left" w:pos="0" w:leader="none"/>
        </w:tabs>
        <w:ind w:hanging="283" w:left="709"/>
        <w:rPr/>
      </w:pPr>
      <w:r>
        <w:rPr>
          <w:rStyle w:val="Strong"/>
          <w:rFonts w:ascii="Liberation Serif" w:hAnsi="Liberation Serif"/>
        </w:rPr>
        <w:t>Dark Mode</w:t>
      </w:r>
      <w:r>
        <w:rPr>
          <w:rFonts w:ascii="Liberation Serif" w:hAnsi="Liberation Serif"/>
        </w:rPr>
        <w:t>: Color scheme inversion with CSS variables</w:t>
      </w:r>
    </w:p>
    <w:p>
      <w:pPr>
        <w:pStyle w:val="BodyText"/>
        <w:numPr>
          <w:ilvl w:val="0"/>
          <w:numId w:val="33"/>
        </w:numPr>
        <w:tabs>
          <w:tab w:val="clear" w:pos="720"/>
          <w:tab w:val="left" w:pos="0" w:leader="none"/>
        </w:tabs>
        <w:ind w:hanging="283" w:left="709"/>
        <w:rPr/>
      </w:pPr>
      <w:r>
        <w:rPr>
          <w:rStyle w:val="Strong"/>
          <w:rFonts w:ascii="Liberation Serif" w:hAnsi="Liberation Serif"/>
        </w:rPr>
        <w:t>Theming</w:t>
      </w:r>
      <w:r>
        <w:rPr>
          <w:rFonts w:ascii="Liberation Serif" w:hAnsi="Liberation Serif"/>
        </w:rPr>
        <w:t>: Company branding customization</w:t>
      </w:r>
    </w:p>
    <w:p>
      <w:pPr>
        <w:pStyle w:val="BodyText"/>
        <w:numPr>
          <w:ilvl w:val="0"/>
          <w:numId w:val="33"/>
        </w:numPr>
        <w:tabs>
          <w:tab w:val="clear" w:pos="720"/>
          <w:tab w:val="left" w:pos="0" w:leader="none"/>
        </w:tabs>
        <w:ind w:hanging="283" w:left="709"/>
        <w:rPr/>
      </w:pPr>
      <w:r>
        <w:rPr>
          <w:rStyle w:val="Strong"/>
          <w:rFonts w:ascii="Liberation Serif" w:hAnsi="Liberation Serif"/>
        </w:rPr>
        <w:t>High Contrast Mode</w:t>
      </w:r>
      <w:r>
        <w:rPr>
          <w:rFonts w:ascii="Liberation Serif" w:hAnsi="Liberation Serif"/>
        </w:rPr>
        <w:t>: Accessibility enhancement</w:t>
      </w:r>
    </w:p>
    <w:p>
      <w:pPr>
        <w:pStyle w:val="BodyText"/>
        <w:numPr>
          <w:ilvl w:val="0"/>
          <w:numId w:val="33"/>
        </w:numPr>
        <w:tabs>
          <w:tab w:val="clear" w:pos="720"/>
          <w:tab w:val="left" w:pos="0" w:leader="none"/>
        </w:tabs>
        <w:ind w:hanging="283" w:left="709"/>
        <w:rPr/>
      </w:pPr>
      <w:r>
        <w:rPr>
          <w:rStyle w:val="Strong"/>
          <w:rFonts w:ascii="Liberation Serif" w:hAnsi="Liberation Serif"/>
        </w:rPr>
        <w:t>Internationalization</w:t>
      </w:r>
      <w:r>
        <w:rPr>
          <w:rFonts w:ascii="Liberation Serif" w:hAnsi="Liberation Serif"/>
        </w:rPr>
        <w:t>: RTL language support</w:t>
      </w:r>
    </w:p>
    <w:p>
      <w:pPr>
        <w:pStyle w:val="Heading4"/>
        <w:spacing w:before="280" w:after="280"/>
        <w:rPr/>
      </w:pPr>
      <w:bookmarkStart w:id="41" w:name="__RefHeading___Toc4661_495939082"/>
      <w:bookmarkEnd w:id="41"/>
      <w:r>
        <w:rPr>
          <w:rStyle w:val="Strong"/>
          <w:rFonts w:ascii="Liberation Serif" w:hAnsi="Liberation Serif"/>
          <w:b/>
          <w:bCs/>
        </w:rPr>
        <w:t>3.7.2 Design Tokens</w:t>
      </w:r>
    </w:p>
    <w:p>
      <w:pPr>
        <w:pStyle w:val="BodyText"/>
        <w:rPr>
          <w:rFonts w:ascii="Liberation Serif" w:hAnsi="Liberation Serif"/>
        </w:rPr>
      </w:pPr>
      <w:r>
        <w:rPr>
          <w:rFonts w:ascii="Liberation Serif" w:hAnsi="Liberation Serif"/>
        </w:rPr>
        <w:t>The design system will use CSS custom properties for maintainability:</w:t>
      </w:r>
    </w:p>
    <w:p>
      <w:pPr>
        <w:pStyle w:val="PreformattedText"/>
        <w:rPr>
          <w:rFonts w:ascii="Liberation Serif" w:hAnsi="Liberation Serif"/>
        </w:rPr>
      </w:pPr>
      <w:r>
        <w:rPr>
          <w:rFonts w:ascii="Liberation Serif" w:hAnsi="Liberation Serif"/>
        </w:rPr>
        <w:t>//</w:t>
      </w:r>
      <w:r>
        <w:rPr>
          <w:rFonts w:ascii="Liberation Serif" w:hAnsi="Liberation Serif"/>
        </w:rPr>
        <w:t>css</w:t>
      </w:r>
    </w:p>
    <w:p>
      <w:pPr>
        <w:pStyle w:val="PreformattedText"/>
        <w:rPr>
          <w:rFonts w:ascii="Liberation Serif" w:hAnsi="Liberation Serif"/>
        </w:rPr>
      </w:pPr>
      <w:r>
        <w:rPr>
          <w:rFonts w:ascii="Liberation Serif" w:hAnsi="Liberation Serif"/>
        </w:rPr>
        <w:t>:root {</w:t>
      </w:r>
    </w:p>
    <w:p>
      <w:pPr>
        <w:pStyle w:val="PreformattedText"/>
        <w:rPr>
          <w:rFonts w:ascii="Liberation Serif" w:hAnsi="Liberation Serif"/>
        </w:rPr>
      </w:pPr>
      <w:r>
        <w:rPr>
          <w:rFonts w:ascii="Liberation Serif" w:hAnsi="Liberation Serif"/>
        </w:rPr>
        <w:t xml:space="preserve">  </w:t>
      </w:r>
      <w:r>
        <w:rPr>
          <w:rFonts w:ascii="Liberation Serif" w:hAnsi="Liberation Serif"/>
        </w:rPr>
        <w:t>/* Colors */</w:t>
      </w:r>
    </w:p>
    <w:p>
      <w:pPr>
        <w:pStyle w:val="PreformattedText"/>
        <w:rPr>
          <w:rFonts w:ascii="Liberation Serif" w:hAnsi="Liberation Serif"/>
        </w:rPr>
      </w:pPr>
      <w:r>
        <w:rPr>
          <w:rFonts w:ascii="Liberation Serif" w:hAnsi="Liberation Serif"/>
        </w:rPr>
        <w:t xml:space="preserve">  </w:t>
      </w:r>
      <w:r>
        <w:rPr>
          <w:rFonts w:ascii="Liberation Serif" w:hAnsi="Liberation Serif"/>
        </w:rPr>
        <w:t>--primary-500: #2563eb;</w:t>
      </w:r>
    </w:p>
    <w:p>
      <w:pPr>
        <w:pStyle w:val="PreformattedText"/>
        <w:rPr>
          <w:rFonts w:ascii="Liberation Serif" w:hAnsi="Liberation Serif"/>
        </w:rPr>
      </w:pPr>
      <w:r>
        <w:rPr>
          <w:rFonts w:ascii="Liberation Serif" w:hAnsi="Liberation Serif"/>
        </w:rPr>
        <w:t xml:space="preserve">  </w:t>
      </w:r>
      <w:r>
        <w:rPr>
          <w:rFonts w:ascii="Liberation Serif" w:hAnsi="Liberation Serif"/>
        </w:rPr>
        <w:t>--surface: #ffffff;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Spacing */</w:t>
      </w:r>
    </w:p>
    <w:p>
      <w:pPr>
        <w:pStyle w:val="PreformattedText"/>
        <w:rPr>
          <w:rFonts w:ascii="Liberation Serif" w:hAnsi="Liberation Serif"/>
        </w:rPr>
      </w:pPr>
      <w:r>
        <w:rPr>
          <w:rFonts w:ascii="Liberation Serif" w:hAnsi="Liberation Serif"/>
        </w:rPr>
        <w:t xml:space="preserve">  </w:t>
      </w:r>
      <w:r>
        <w:rPr>
          <w:rFonts w:ascii="Liberation Serif" w:hAnsi="Liberation Serif"/>
        </w:rPr>
        <w:t>--spacing-unit: 0.25rem;</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Typography */</w:t>
      </w:r>
    </w:p>
    <w:p>
      <w:pPr>
        <w:pStyle w:val="PreformattedText"/>
        <w:rPr>
          <w:rFonts w:ascii="Liberation Serif" w:hAnsi="Liberation Serif"/>
        </w:rPr>
      </w:pPr>
      <w:r>
        <w:rPr>
          <w:rFonts w:ascii="Liberation Serif" w:hAnsi="Liberation Serif"/>
        </w:rPr>
        <w:t xml:space="preserve">  </w:t>
      </w:r>
      <w:r>
        <w:rPr>
          <w:rFonts w:ascii="Liberation Serif" w:hAnsi="Liberation Serif"/>
        </w:rPr>
        <w:t>--font-family: 'Inter', sans-serif;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Breakpoints */</w:t>
      </w:r>
    </w:p>
    <w:p>
      <w:pPr>
        <w:pStyle w:val="PreformattedText"/>
        <w:rPr>
          <w:rFonts w:ascii="Liberation Serif" w:hAnsi="Liberation Serif"/>
        </w:rPr>
      </w:pPr>
      <w:r>
        <w:rPr>
          <w:rFonts w:ascii="Liberation Serif" w:hAnsi="Liberation Serif"/>
        </w:rPr>
        <w:t xml:space="preserve">  </w:t>
      </w:r>
      <w:r>
        <w:rPr>
          <w:rFonts w:ascii="Liberation Serif" w:hAnsi="Liberation Serif"/>
        </w:rPr>
        <w:t>--breakpoint-md: 640px;</w:t>
      </w:r>
    </w:p>
    <w:p>
      <w:pPr>
        <w:pStyle w:val="PreformattedText"/>
        <w:spacing w:before="0" w:after="283"/>
        <w:rPr>
          <w:rFonts w:ascii="Liberation Serif" w:hAnsi="Liberation Serif"/>
        </w:rPr>
      </w:pPr>
      <w:r>
        <w:rPr>
          <w:rFonts w:ascii="Liberation Serif" w:hAnsi="Liberation Serif"/>
        </w:rPr>
        <w:t>}</w:t>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val="false"/>
          <w:bCs w:val="false"/>
        </w:rPr>
      </w:pPr>
      <w:r>
        <w:rPr>
          <w:rFonts w:ascii="Liberation Serif" w:hAnsi="Liberation Serif"/>
          <w:b w:val="false"/>
          <w:bCs w:val="false"/>
        </w:rPr>
      </w:r>
    </w:p>
    <w:p>
      <w:pPr>
        <w:pStyle w:val="Heading2"/>
        <w:spacing w:before="280" w:after="280"/>
        <w:rPr/>
      </w:pPr>
      <w:bookmarkStart w:id="42" w:name="__RefHeading___Toc4663_495939082"/>
      <w:bookmarkEnd w:id="42"/>
      <w:r>
        <w:rPr>
          <w:rStyle w:val="Strong"/>
          <w:rFonts w:ascii="Liberation Serif" w:hAnsi="Liberation Serif"/>
          <w:b/>
          <w:bCs/>
        </w:rPr>
        <w:t>4. System Deployment</w:t>
      </w:r>
    </w:p>
    <w:p>
      <w:pPr>
        <w:pStyle w:val="Heading3"/>
        <w:spacing w:before="280" w:after="280"/>
        <w:rPr/>
      </w:pPr>
      <w:bookmarkStart w:id="43" w:name="__RefHeading___Toc4665_495939082"/>
      <w:bookmarkEnd w:id="43"/>
      <w:r>
        <w:rPr>
          <w:rStyle w:val="Strong"/>
          <w:rFonts w:ascii="Liberation Serif" w:hAnsi="Liberation Serif"/>
          <w:b/>
          <w:bCs/>
        </w:rPr>
        <w:t>4.1 Infrastructure Requirements</w:t>
      </w:r>
    </w:p>
    <w:p>
      <w:pPr>
        <w:pStyle w:val="Heading4"/>
        <w:spacing w:before="280" w:after="280"/>
        <w:rPr/>
      </w:pPr>
      <w:bookmarkStart w:id="44" w:name="__RefHeading___Toc4667_495939082"/>
      <w:bookmarkEnd w:id="44"/>
      <w:r>
        <w:rPr>
          <w:rStyle w:val="Strong"/>
          <w:rFonts w:ascii="Liberation Serif" w:hAnsi="Liberation Serif"/>
          <w:b/>
          <w:bCs/>
        </w:rPr>
        <w:t>4.1.1 Minimum Server Specifications</w:t>
      </w:r>
    </w:p>
    <w:p>
      <w:pPr>
        <w:pStyle w:val="BodyText"/>
        <w:rPr/>
      </w:pPr>
      <w:r>
        <w:rPr>
          <w:rStyle w:val="Emphasis"/>
          <w:rFonts w:ascii="Liberation Serif" w:hAnsi="Liberation Serif"/>
        </w:rPr>
        <w:t>Table 4.1: Infrastructure Requirements Specification</w:t>
      </w:r>
    </w:p>
    <w:tbl>
      <w:tblPr>
        <w:tblW w:w="9360" w:type="dxa"/>
        <w:jc w:val="left"/>
        <w:tblInd w:w="29" w:type="dxa"/>
        <w:tblLayout w:type="fixed"/>
        <w:tblCellMar>
          <w:top w:w="29" w:type="dxa"/>
          <w:left w:w="29" w:type="dxa"/>
          <w:bottom w:w="29" w:type="dxa"/>
          <w:right w:w="29" w:type="dxa"/>
        </w:tblCellMar>
      </w:tblPr>
      <w:tblGrid>
        <w:gridCol w:w="1856"/>
        <w:gridCol w:w="2986"/>
        <w:gridCol w:w="2491"/>
        <w:gridCol w:w="2026"/>
      </w:tblGrid>
      <w:tr>
        <w:trPr>
          <w:tblHeader w:val="true"/>
        </w:trPr>
        <w:tc>
          <w:tcPr>
            <w:tcW w:w="185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Component</w:t>
            </w:r>
          </w:p>
        </w:tc>
        <w:tc>
          <w:tcPr>
            <w:tcW w:w="298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Specification</w:t>
            </w:r>
          </w:p>
        </w:tc>
        <w:tc>
          <w:tcPr>
            <w:tcW w:w="249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Rationale</w:t>
            </w:r>
          </w:p>
        </w:tc>
        <w:tc>
          <w:tcPr>
            <w:tcW w:w="2026"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Verification Method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Processor</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 cores (x86_64/ARM)</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Concurrent request handling</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lscpu</w:t>
            </w:r>
            <w:r>
              <w:rPr>
                <w:rFonts w:ascii="Liberation Serif" w:hAnsi="Liberation Serif"/>
              </w:rPr>
              <w:t xml:space="preserve"> command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Memory</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4GB minimum, 8GB recommended</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Container memory allocation</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free -h</w:t>
            </w:r>
            <w:r>
              <w:rPr>
                <w:rFonts w:ascii="Liberation Serif" w:hAnsi="Liberation Serif"/>
              </w:rPr>
              <w:t xml:space="preserve"> command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Storage</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20GB SSD minimum</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OS, Docker images, logs</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df -h</w:t>
            </w:r>
            <w:r>
              <w:rPr>
                <w:rFonts w:ascii="Liberation Serif" w:hAnsi="Liberation Serif"/>
              </w:rPr>
              <w:t xml:space="preserve"> command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Operating System</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Ubuntu 22.04 LTS</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Long-term support, stability</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lsb_release -a</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Network</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Public IP with open ports 80/443</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External accessibility</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netstat -tulpn</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Swap Space</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2GB minimum</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Memory overflow protection</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swapon --show</w:t>
            </w:r>
          </w:p>
        </w:tc>
      </w:tr>
    </w:tbl>
    <w:p>
      <w:pPr>
        <w:pStyle w:val="Heading4"/>
        <w:spacing w:before="280" w:after="280"/>
        <w:rPr>
          <w:rStyle w:val="Strong"/>
          <w:rFonts w:ascii="Liberation Serif" w:hAnsi="Liberation Serif"/>
          <w:b/>
          <w:bCs/>
        </w:rPr>
      </w:pPr>
      <w:r>
        <w:rPr/>
      </w:r>
    </w:p>
    <w:p>
      <w:pPr>
        <w:pStyle w:val="Heading4"/>
        <w:spacing w:before="280" w:after="280"/>
        <w:rPr/>
      </w:pPr>
      <w:bookmarkStart w:id="45" w:name="__RefHeading___Toc4669_495939082"/>
      <w:bookmarkEnd w:id="45"/>
      <w:r>
        <w:rPr>
          <w:rStyle w:val="Strong"/>
          <w:rFonts w:ascii="Liberation Serif" w:hAnsi="Liberation Serif"/>
          <w:b/>
          <w:bCs/>
        </w:rPr>
        <w:t>4.1.2 Oracle Cloud Free Tier Configuration</w:t>
      </w:r>
    </w:p>
    <w:p>
      <w:pPr>
        <w:pStyle w:val="BodyText"/>
        <w:rPr>
          <w:rFonts w:ascii="Liberation Serif" w:hAnsi="Liberation Serif"/>
        </w:rPr>
      </w:pPr>
      <w:r>
        <w:rPr>
          <w:rFonts w:ascii="Liberation Serif" w:hAnsi="Liberation Serif"/>
        </w:rPr>
        <w:t>The system leverages Oracle Cloud's Always Free Tier, providing a robust production environment without cost:</w:t>
      </w:r>
    </w:p>
    <w:p>
      <w:pPr>
        <w:pStyle w:val="BodyText"/>
        <w:rPr/>
      </w:pPr>
      <w:r>
        <w:rPr>
          <w:rStyle w:val="Emphasis"/>
          <w:rFonts w:ascii="Liberation Serif" w:hAnsi="Liberation Serif"/>
        </w:rPr>
        <w:t>Table 4.2: Oracle Cloud Instance Configuration</w:t>
      </w:r>
    </w:p>
    <w:tbl>
      <w:tblPr>
        <w:tblW w:w="9360" w:type="dxa"/>
        <w:jc w:val="left"/>
        <w:tblInd w:w="29" w:type="dxa"/>
        <w:tblLayout w:type="fixed"/>
        <w:tblCellMar>
          <w:top w:w="29" w:type="dxa"/>
          <w:left w:w="29" w:type="dxa"/>
          <w:bottom w:w="29" w:type="dxa"/>
          <w:right w:w="29" w:type="dxa"/>
        </w:tblCellMar>
      </w:tblPr>
      <w:tblGrid>
        <w:gridCol w:w="2228"/>
        <w:gridCol w:w="2778"/>
        <w:gridCol w:w="4354"/>
      </w:tblGrid>
      <w:tr>
        <w:trPr>
          <w:tblHeader w:val="true"/>
        </w:trPr>
        <w:tc>
          <w:tcPr>
            <w:tcW w:w="222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Resource</w:t>
            </w:r>
          </w:p>
        </w:tc>
        <w:tc>
          <w:tcPr>
            <w:tcW w:w="277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Specification</w:t>
            </w:r>
          </w:p>
        </w:tc>
        <w:tc>
          <w:tcPr>
            <w:tcW w:w="4354"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Justification</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Instance Type</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VM.Standard.A1.Flex (ARM)</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Cost-effective, modern ARM architecture</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vCPU Cores</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 OCPUs (Arm-based)</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Handles concurrent user sessions efficiently</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Memory</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24GB RAM</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Ample for multiple containers and caching</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Block Storage</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200GB (Boot Volume)</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Sufficient for OS, applications, and database</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Network Bandwidth</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1Gbps</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High-speed data transfer for responsive UI</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Availability Domain</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Single AD (Free Tier)</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Sufficient for MVP deployment</w:t>
            </w:r>
          </w:p>
        </w:tc>
      </w:tr>
      <w:tr>
        <w:trPr/>
        <w:tc>
          <w:tcPr>
            <w:tcW w:w="222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Public IP</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Ephemeral (Static optional)</w:t>
            </w:r>
          </w:p>
        </w:tc>
        <w:tc>
          <w:tcPr>
            <w:tcW w:w="435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External access for web application</w:t>
            </w:r>
          </w:p>
        </w:tc>
      </w:tr>
    </w:tbl>
    <w:p>
      <w:pPr>
        <w:pStyle w:val="Heading4"/>
        <w:spacing w:before="280" w:after="280"/>
        <w:rPr/>
      </w:pPr>
      <w:bookmarkStart w:id="46" w:name="__RefHeading___Toc4671_495939082"/>
      <w:bookmarkEnd w:id="46"/>
      <w:r>
        <w:rPr>
          <w:rStyle w:val="Strong"/>
          <w:rFonts w:ascii="Liberation Serif" w:hAnsi="Liberation Serif"/>
          <w:b/>
          <w:bCs/>
        </w:rPr>
        <w:t>4.1.3 Software Dependencies</w:t>
      </w:r>
    </w:p>
    <w:p>
      <w:pPr>
        <w:pStyle w:val="BodyText"/>
        <w:rPr/>
      </w:pPr>
      <w:r>
        <w:rPr>
          <w:rStyle w:val="Emphasis"/>
          <w:rFonts w:ascii="Liberation Serif" w:hAnsi="Liberation Serif"/>
        </w:rPr>
        <w:t>Table 4.3: Required Software Stack</w:t>
      </w:r>
    </w:p>
    <w:tbl>
      <w:tblPr>
        <w:tblW w:w="9360" w:type="dxa"/>
        <w:jc w:val="left"/>
        <w:tblInd w:w="29" w:type="dxa"/>
        <w:tblLayout w:type="fixed"/>
        <w:tblCellMar>
          <w:top w:w="29" w:type="dxa"/>
          <w:left w:w="29" w:type="dxa"/>
          <w:bottom w:w="29" w:type="dxa"/>
          <w:right w:w="29" w:type="dxa"/>
        </w:tblCellMar>
      </w:tblPr>
      <w:tblGrid>
        <w:gridCol w:w="1708"/>
        <w:gridCol w:w="1267"/>
        <w:gridCol w:w="3515"/>
        <w:gridCol w:w="2869"/>
      </w:tblGrid>
      <w:tr>
        <w:trPr>
          <w:tblHeader w:val="true"/>
        </w:trPr>
        <w:tc>
          <w:tcPr>
            <w:tcW w:w="170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Software</w:t>
            </w:r>
          </w:p>
        </w:tc>
        <w:tc>
          <w:tcPr>
            <w:tcW w:w="126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Version</w:t>
            </w:r>
          </w:p>
        </w:tc>
        <w:tc>
          <w:tcPr>
            <w:tcW w:w="351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Installation Command</w:t>
            </w:r>
          </w:p>
        </w:tc>
        <w:tc>
          <w:tcPr>
            <w:tcW w:w="2869"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Docker Engine</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24.0+</w:t>
            </w:r>
          </w:p>
        </w:tc>
        <w:tc>
          <w:tcPr>
            <w:tcW w:w="351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docker.io</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Container runtime</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Docker Compose</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2.20+</w:t>
            </w:r>
          </w:p>
        </w:tc>
        <w:tc>
          <w:tcPr>
            <w:tcW w:w="351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docker-compose</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Multi-container orchestration</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Nginx</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 stable</w:t>
            </w:r>
          </w:p>
        </w:tc>
        <w:tc>
          <w:tcPr>
            <w:tcW w:w="351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nginx</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Reverse proxy, SSL termination</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Certbot</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w:t>
            </w:r>
          </w:p>
        </w:tc>
        <w:tc>
          <w:tcPr>
            <w:tcW w:w="351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snap install certbot</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SSL certificate management</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Git</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w:t>
            </w:r>
          </w:p>
        </w:tc>
        <w:tc>
          <w:tcPr>
            <w:tcW w:w="351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git</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Version control operations</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UFW (Firewall)</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w:t>
            </w:r>
          </w:p>
        </w:tc>
        <w:tc>
          <w:tcPr>
            <w:tcW w:w="351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ufw</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Network security</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Node.js</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20 LTS</w:t>
            </w:r>
          </w:p>
        </w:tc>
        <w:tc>
          <w:tcPr>
            <w:tcW w:w="351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Via nvm or repository</w:t>
            </w:r>
          </w:p>
        </w:tc>
        <w:tc>
          <w:tcPr>
            <w:tcW w:w="286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Development environment</w:t>
            </w:r>
          </w:p>
        </w:tc>
      </w:tr>
    </w:tbl>
    <w:p>
      <w:pPr>
        <w:pStyle w:val="Heading3"/>
        <w:spacing w:before="280" w:after="280"/>
        <w:rPr>
          <w:rStyle w:val="Strong"/>
          <w:rFonts w:ascii="Liberation Serif" w:hAnsi="Liberation Serif"/>
          <w:b/>
          <w:bCs/>
        </w:rPr>
      </w:pPr>
      <w:r>
        <w:rPr/>
      </w:r>
    </w:p>
    <w:p>
      <w:pPr>
        <w:pStyle w:val="Heading3"/>
        <w:spacing w:before="280" w:after="280"/>
        <w:rPr>
          <w:rStyle w:val="Strong"/>
          <w:rFonts w:ascii="Liberation Serif" w:hAnsi="Liberation Serif"/>
          <w:b/>
          <w:bCs/>
        </w:rPr>
      </w:pPr>
      <w:r>
        <w:rPr/>
      </w:r>
    </w:p>
    <w:p>
      <w:pPr>
        <w:pStyle w:val="Heading3"/>
        <w:spacing w:before="280" w:after="280"/>
        <w:rPr/>
      </w:pPr>
      <w:bookmarkStart w:id="47" w:name="__RefHeading___Toc4673_495939082"/>
      <w:bookmarkEnd w:id="47"/>
      <w:r>
        <w:rPr>
          <w:rStyle w:val="Strong"/>
          <w:rFonts w:ascii="Liberation Serif" w:hAnsi="Liberation Serif"/>
          <w:b/>
          <w:bCs/>
        </w:rPr>
        <w:t>4.2 Container Configuration</w:t>
      </w:r>
    </w:p>
    <w:p>
      <w:pPr>
        <w:pStyle w:val="Heading4"/>
        <w:spacing w:before="280" w:after="280"/>
        <w:rPr/>
      </w:pPr>
      <w:bookmarkStart w:id="48" w:name="__RefHeading___Toc4675_495939082"/>
      <w:bookmarkEnd w:id="48"/>
      <w:r>
        <w:rPr>
          <w:rStyle w:val="Strong"/>
          <w:rFonts w:ascii="Liberation Serif" w:hAnsi="Liberation Serif"/>
          <w:b/>
          <w:bCs/>
        </w:rPr>
        <w:t>4.2.1 Docker Compose Orchestration</w:t>
      </w:r>
    </w:p>
    <w:p>
      <w:pPr>
        <w:pStyle w:val="BodyText"/>
        <w:rPr>
          <w:rFonts w:ascii="Liberation Serif" w:hAnsi="Liberation Serif"/>
        </w:rPr>
      </w:pPr>
      <w:r>
        <w:rPr>
          <w:rFonts w:ascii="Liberation Serif" w:hAnsi="Liberation Serif"/>
        </w:rPr>
        <w:t>The application uses Docker Compose to manage multi-container deployment with defined dependencies and networking:</w:t>
      </w:r>
    </w:p>
    <w:p>
      <w:pPr>
        <w:pStyle w:val="PreformattedText"/>
        <w:rPr/>
      </w:pPr>
      <w:r>
        <w:rPr/>
        <w:t>yaml</w:t>
      </w:r>
    </w:p>
    <w:p>
      <w:pPr>
        <w:pStyle w:val="PreformattedText"/>
        <w:rPr/>
      </w:pPr>
      <w:r>
        <w:rPr/>
        <w:t># docker-compose.yml - Multi-container orchestration</w:t>
      </w:r>
    </w:p>
    <w:p>
      <w:pPr>
        <w:pStyle w:val="PreformattedText"/>
        <w:rPr/>
      </w:pPr>
      <w:r>
        <w:rPr/>
        <w:t>version: '3.8'</w:t>
      </w:r>
    </w:p>
    <w:p>
      <w:pPr>
        <w:pStyle w:val="PreformattedText"/>
        <w:rPr/>
      </w:pPr>
      <w:r>
        <w:rPr/>
        <w:t>services:</w:t>
      </w:r>
    </w:p>
    <w:p>
      <w:pPr>
        <w:pStyle w:val="PreformattedText"/>
        <w:rPr/>
      </w:pPr>
      <w:r>
        <w:rPr/>
        <w:t xml:space="preserve">  </w:t>
      </w:r>
      <w:r>
        <w:rPr/>
        <w:t>postgres:</w:t>
      </w:r>
    </w:p>
    <w:p>
      <w:pPr>
        <w:pStyle w:val="PreformattedText"/>
        <w:rPr/>
      </w:pPr>
      <w:r>
        <w:rPr/>
        <w:t xml:space="preserve">    </w:t>
      </w:r>
      <w:r>
        <w:rPr/>
        <w:t>image: postgres:15-alpine</w:t>
      </w:r>
    </w:p>
    <w:p>
      <w:pPr>
        <w:pStyle w:val="PreformattedText"/>
        <w:rPr/>
      </w:pPr>
      <w:r>
        <w:rPr/>
        <w:t xml:space="preserve">    </w:t>
      </w:r>
      <w:r>
        <w:rPr/>
        <w:t>container_name: worknexus-db</w:t>
      </w:r>
    </w:p>
    <w:p>
      <w:pPr>
        <w:pStyle w:val="PreformattedText"/>
        <w:rPr/>
      </w:pPr>
      <w:r>
        <w:rPr/>
        <w:t xml:space="preserve">    </w:t>
      </w:r>
      <w:r>
        <w:rPr/>
        <w:t>environment:</w:t>
      </w:r>
    </w:p>
    <w:p>
      <w:pPr>
        <w:pStyle w:val="PreformattedText"/>
        <w:rPr/>
      </w:pPr>
      <w:r>
        <w:rPr/>
        <w:t xml:space="preserve">      </w:t>
      </w:r>
      <w:r>
        <w:rPr/>
        <w:t>POSTGRES_DB: ${DB_NAME}</w:t>
      </w:r>
    </w:p>
    <w:p>
      <w:pPr>
        <w:pStyle w:val="PreformattedText"/>
        <w:rPr/>
      </w:pPr>
      <w:r>
        <w:rPr/>
        <w:t xml:space="preserve">      </w:t>
      </w:r>
      <w:r>
        <w:rPr/>
        <w:t>POSTGRES_USER: ${DB_USER}</w:t>
      </w:r>
    </w:p>
    <w:p>
      <w:pPr>
        <w:pStyle w:val="PreformattedText"/>
        <w:rPr/>
      </w:pPr>
      <w:r>
        <w:rPr/>
        <w:t xml:space="preserve">      </w:t>
      </w:r>
      <w:r>
        <w:rPr/>
        <w:t>POSTGRES_PASSWORD: ${DB_PASSWORD}</w:t>
      </w:r>
    </w:p>
    <w:p>
      <w:pPr>
        <w:pStyle w:val="PreformattedText"/>
        <w:rPr/>
      </w:pPr>
      <w:r>
        <w:rPr/>
        <w:t xml:space="preserve">    </w:t>
      </w:r>
      <w:r>
        <w:rPr/>
        <w:t>volumes:</w:t>
      </w:r>
    </w:p>
    <w:p>
      <w:pPr>
        <w:pStyle w:val="PreformattedText"/>
        <w:rPr/>
      </w:pPr>
      <w:r>
        <w:rPr/>
        <w:t xml:space="preserve">      </w:t>
      </w:r>
      <w:r>
        <w:rPr/>
        <w:t>- postgres_data:/var/lib/postgresql/data</w:t>
      </w:r>
    </w:p>
    <w:p>
      <w:pPr>
        <w:pStyle w:val="PreformattedText"/>
        <w:rPr/>
      </w:pPr>
      <w:r>
        <w:rPr/>
        <w:t xml:space="preserve">    </w:t>
      </w:r>
      <w:r>
        <w:rPr/>
        <w:t>ports:</w:t>
      </w:r>
    </w:p>
    <w:p>
      <w:pPr>
        <w:pStyle w:val="PreformattedText"/>
        <w:rPr/>
      </w:pPr>
      <w:r>
        <w:rPr/>
        <w:t xml:space="preserve">      </w:t>
      </w:r>
      <w:r>
        <w:rPr/>
        <w:t>- "5432:5432"</w:t>
      </w:r>
    </w:p>
    <w:p>
      <w:pPr>
        <w:pStyle w:val="PreformattedText"/>
        <w:rPr/>
      </w:pPr>
      <w:r>
        <w:rPr/>
        <w:t xml:space="preserve">    </w:t>
      </w:r>
      <w:r>
        <w:rPr/>
        <w:t>restart: unless-stopped</w:t>
      </w:r>
    </w:p>
    <w:p>
      <w:pPr>
        <w:pStyle w:val="PreformattedText"/>
        <w:rPr/>
      </w:pPr>
      <w:r>
        <w:rPr/>
        <w:t xml:space="preserve">    </w:t>
      </w:r>
      <w:r>
        <w:rPr/>
        <w:t>healthcheck:</w:t>
      </w:r>
    </w:p>
    <w:p>
      <w:pPr>
        <w:pStyle w:val="PreformattedText"/>
        <w:rPr/>
      </w:pPr>
      <w:r>
        <w:rPr/>
        <w:t xml:space="preserve">      </w:t>
      </w:r>
      <w:r>
        <w:rPr/>
        <w:t>test: ["CMD-SHELL", "pg_isready -U ${DB_USER}"]</w:t>
      </w:r>
    </w:p>
    <w:p>
      <w:pPr>
        <w:pStyle w:val="PreformattedText"/>
        <w:rPr/>
      </w:pPr>
      <w:r>
        <w:rPr/>
        <w:t xml:space="preserve">      </w:t>
      </w:r>
      <w:r>
        <w:rPr/>
        <w:t>interval: 10s</w:t>
      </w:r>
    </w:p>
    <w:p>
      <w:pPr>
        <w:pStyle w:val="PreformattedText"/>
        <w:rPr/>
      </w:pPr>
      <w:r>
        <w:rPr/>
        <w:t xml:space="preserve">      </w:t>
      </w:r>
      <w:r>
        <w:rPr/>
        <w:t>timeout: 5s</w:t>
      </w:r>
    </w:p>
    <w:p>
      <w:pPr>
        <w:pStyle w:val="PreformattedText"/>
        <w:rPr/>
      </w:pPr>
      <w:r>
        <w:rPr/>
        <w:t xml:space="preserve">      </w:t>
      </w:r>
      <w:r>
        <w:rPr/>
        <w:t>retries: 5</w:t>
      </w:r>
    </w:p>
    <w:p>
      <w:pPr>
        <w:pStyle w:val="PreformattedText"/>
        <w:rPr/>
      </w:pPr>
      <w:r>
        <w:rPr/>
      </w:r>
    </w:p>
    <w:p>
      <w:pPr>
        <w:pStyle w:val="PreformattedText"/>
        <w:rPr/>
      </w:pPr>
      <w:r>
        <w:rPr/>
        <w:t xml:space="preserve">  </w:t>
      </w:r>
      <w:r>
        <w:rPr/>
        <w:t>backend:</w:t>
      </w:r>
    </w:p>
    <w:p>
      <w:pPr>
        <w:pStyle w:val="PreformattedText"/>
        <w:rPr/>
      </w:pPr>
      <w:r>
        <w:rPr/>
        <w:t xml:space="preserve">    </w:t>
      </w:r>
      <w:r>
        <w:rPr/>
        <w:t>build: ./backend</w:t>
      </w:r>
    </w:p>
    <w:p>
      <w:pPr>
        <w:pStyle w:val="PreformattedText"/>
        <w:rPr/>
      </w:pPr>
      <w:r>
        <w:rPr/>
        <w:t xml:space="preserve">    </w:t>
      </w:r>
      <w:r>
        <w:rPr/>
        <w:t>container_name: worknexus-api</w:t>
      </w:r>
    </w:p>
    <w:p>
      <w:pPr>
        <w:pStyle w:val="PreformattedText"/>
        <w:rPr/>
      </w:pPr>
      <w:r>
        <w:rPr/>
        <w:t xml:space="preserve">    </w:t>
      </w:r>
      <w:r>
        <w:rPr/>
        <w:t>environment:</w:t>
      </w:r>
    </w:p>
    <w:p>
      <w:pPr>
        <w:pStyle w:val="PreformattedText"/>
        <w:rPr/>
      </w:pPr>
      <w:r>
        <w:rPr/>
        <w:t xml:space="preserve">      </w:t>
      </w:r>
      <w:r>
        <w:rPr/>
        <w:t>DATABASE_URL: postgresql://${DB_USER}:${DB_PASSWORD}@postgres:5432/${DB_NAME}</w:t>
      </w:r>
    </w:p>
    <w:p>
      <w:pPr>
        <w:pStyle w:val="PreformattedText"/>
        <w:rPr/>
      </w:pPr>
      <w:r>
        <w:rPr/>
        <w:t xml:space="preserve">      </w:t>
      </w:r>
      <w:r>
        <w:rPr/>
        <w:t>JWT_SECRET: ${JWT_SECRET}</w:t>
      </w:r>
    </w:p>
    <w:p>
      <w:pPr>
        <w:pStyle w:val="PreformattedText"/>
        <w:rPr/>
      </w:pPr>
      <w:r>
        <w:rPr/>
        <w:t xml:space="preserve">      </w:t>
      </w:r>
      <w:r>
        <w:rPr/>
        <w:t>NODE_ENV: production</w:t>
      </w:r>
    </w:p>
    <w:p>
      <w:pPr>
        <w:pStyle w:val="PreformattedText"/>
        <w:rPr/>
      </w:pPr>
      <w:r>
        <w:rPr/>
        <w:t xml:space="preserve">    </w:t>
      </w:r>
      <w:r>
        <w:rPr/>
        <w:t>ports:</w:t>
      </w:r>
    </w:p>
    <w:p>
      <w:pPr>
        <w:pStyle w:val="PreformattedText"/>
        <w:rPr/>
      </w:pPr>
      <w:r>
        <w:rPr/>
        <w:t xml:space="preserve">      </w:t>
      </w:r>
      <w:r>
        <w:rPr/>
        <w:t>- "3000:3000"</w:t>
      </w:r>
    </w:p>
    <w:p>
      <w:pPr>
        <w:pStyle w:val="PreformattedText"/>
        <w:rPr/>
      </w:pPr>
      <w:r>
        <w:rPr/>
        <w:t xml:space="preserve">    </w:t>
      </w:r>
      <w:r>
        <w:rPr/>
        <w:t>depends_on:</w:t>
      </w:r>
    </w:p>
    <w:p>
      <w:pPr>
        <w:pStyle w:val="PreformattedText"/>
        <w:rPr/>
      </w:pPr>
      <w:r>
        <w:rPr/>
        <w:t xml:space="preserve">      </w:t>
      </w:r>
      <w:r>
        <w:rPr/>
        <w:t>postgres:</w:t>
      </w:r>
    </w:p>
    <w:p>
      <w:pPr>
        <w:pStyle w:val="PreformattedText"/>
        <w:rPr/>
      </w:pPr>
      <w:r>
        <w:rPr/>
        <w:t xml:space="preserve">        </w:t>
      </w:r>
      <w:r>
        <w:rPr/>
        <w:t>condition: service_healthy</w:t>
      </w:r>
    </w:p>
    <w:p>
      <w:pPr>
        <w:pStyle w:val="PreformattedText"/>
        <w:rPr/>
      </w:pPr>
      <w:r>
        <w:rPr/>
        <w:t xml:space="preserve">    </w:t>
      </w:r>
      <w:r>
        <w:rPr/>
        <w:t>restart: unless-stopped</w:t>
      </w:r>
    </w:p>
    <w:p>
      <w:pPr>
        <w:pStyle w:val="PreformattedText"/>
        <w:rPr/>
      </w:pPr>
      <w:r>
        <w:rPr/>
        <w:t xml:space="preserve">    </w:t>
      </w:r>
      <w:r>
        <w:rPr/>
        <w:t>volumes:</w:t>
      </w:r>
    </w:p>
    <w:p>
      <w:pPr>
        <w:pStyle w:val="PreformattedText"/>
        <w:rPr/>
      </w:pPr>
      <w:r>
        <w:rPr/>
        <w:t xml:space="preserve">      </w:t>
      </w:r>
      <w:r>
        <w:rPr/>
        <w:t>- ./backend:/app</w:t>
      </w:r>
    </w:p>
    <w:p>
      <w:pPr>
        <w:pStyle w:val="PreformattedText"/>
        <w:rPr/>
      </w:pPr>
      <w:r>
        <w:rPr/>
        <w:t xml:space="preserve">      </w:t>
      </w:r>
      <w:r>
        <w:rPr/>
        <w:t>- /app/node_modules</w:t>
      </w:r>
    </w:p>
    <w:p>
      <w:pPr>
        <w:pStyle w:val="PreformattedText"/>
        <w:rPr/>
      </w:pPr>
      <w:r>
        <w:rPr/>
      </w:r>
    </w:p>
    <w:p>
      <w:pPr>
        <w:pStyle w:val="PreformattedText"/>
        <w:rPr/>
      </w:pPr>
      <w:r>
        <w:rPr/>
        <w:t xml:space="preserve">  </w:t>
      </w:r>
      <w:r>
        <w:rPr/>
        <w:t>frontend:</w:t>
      </w:r>
    </w:p>
    <w:p>
      <w:pPr>
        <w:pStyle w:val="PreformattedText"/>
        <w:rPr/>
      </w:pPr>
      <w:r>
        <w:rPr/>
        <w:t xml:space="preserve">    </w:t>
      </w:r>
      <w:r>
        <w:rPr/>
        <w:t>build: ./frontend</w:t>
      </w:r>
    </w:p>
    <w:p>
      <w:pPr>
        <w:pStyle w:val="PreformattedText"/>
        <w:rPr/>
      </w:pPr>
      <w:r>
        <w:rPr/>
        <w:t xml:space="preserve">    </w:t>
      </w:r>
      <w:r>
        <w:rPr/>
        <w:t>container_name: worknexus-ui</w:t>
      </w:r>
    </w:p>
    <w:p>
      <w:pPr>
        <w:pStyle w:val="PreformattedText"/>
        <w:rPr/>
      </w:pPr>
      <w:r>
        <w:rPr/>
        <w:t xml:space="preserve">    </w:t>
      </w:r>
      <w:r>
        <w:rPr/>
        <w:t>environment:</w:t>
      </w:r>
    </w:p>
    <w:p>
      <w:pPr>
        <w:pStyle w:val="PreformattedText"/>
        <w:rPr/>
      </w:pPr>
      <w:r>
        <w:rPr/>
        <w:t xml:space="preserve">      </w:t>
      </w:r>
      <w:r>
        <w:rPr/>
        <w:t>REACT_APP_API_URL: /api</w:t>
      </w:r>
    </w:p>
    <w:p>
      <w:pPr>
        <w:pStyle w:val="PreformattedText"/>
        <w:rPr/>
      </w:pPr>
      <w:r>
        <w:rPr/>
        <w:t xml:space="preserve">    </w:t>
      </w:r>
      <w:r>
        <w:rPr/>
        <w:t>restart: unless-stopped</w:t>
      </w:r>
    </w:p>
    <w:p>
      <w:pPr>
        <w:pStyle w:val="PreformattedText"/>
        <w:rPr/>
      </w:pPr>
      <w:r>
        <w:rPr/>
      </w:r>
    </w:p>
    <w:p>
      <w:pPr>
        <w:pStyle w:val="PreformattedText"/>
        <w:rPr/>
      </w:pPr>
      <w:r>
        <w:rPr/>
        <w:t xml:space="preserve">  </w:t>
      </w:r>
      <w:r>
        <w:rPr/>
        <w:t>nginx:</w:t>
      </w:r>
    </w:p>
    <w:p>
      <w:pPr>
        <w:pStyle w:val="PreformattedText"/>
        <w:rPr/>
      </w:pPr>
      <w:r>
        <w:rPr/>
        <w:t xml:space="preserve">    </w:t>
      </w:r>
      <w:r>
        <w:rPr/>
        <w:t>image: nginx:alpine</w:t>
      </w:r>
    </w:p>
    <w:p>
      <w:pPr>
        <w:pStyle w:val="PreformattedText"/>
        <w:rPr/>
      </w:pPr>
      <w:r>
        <w:rPr/>
        <w:t xml:space="preserve">    </w:t>
      </w:r>
      <w:r>
        <w:rPr/>
        <w:t>container_name: worknexus-proxy</w:t>
      </w:r>
    </w:p>
    <w:p>
      <w:pPr>
        <w:pStyle w:val="PreformattedText"/>
        <w:rPr/>
      </w:pPr>
      <w:r>
        <w:rPr/>
        <w:t xml:space="preserve">    </w:t>
      </w:r>
      <w:r>
        <w:rPr/>
        <w:t>ports:</w:t>
      </w:r>
    </w:p>
    <w:p>
      <w:pPr>
        <w:pStyle w:val="PreformattedText"/>
        <w:rPr/>
      </w:pPr>
      <w:r>
        <w:rPr/>
        <w:t xml:space="preserve">      </w:t>
      </w:r>
      <w:r>
        <w:rPr/>
        <w:t>- "80:80"</w:t>
      </w:r>
    </w:p>
    <w:p>
      <w:pPr>
        <w:pStyle w:val="PreformattedText"/>
        <w:rPr/>
      </w:pPr>
      <w:r>
        <w:rPr/>
        <w:t xml:space="preserve">      </w:t>
      </w:r>
      <w:r>
        <w:rPr/>
        <w:t>- "443:443"</w:t>
      </w:r>
    </w:p>
    <w:p>
      <w:pPr>
        <w:pStyle w:val="PreformattedText"/>
        <w:rPr/>
      </w:pPr>
      <w:r>
        <w:rPr/>
        <w:t xml:space="preserve">    </w:t>
      </w:r>
      <w:r>
        <w:rPr/>
        <w:t>volumes:</w:t>
      </w:r>
    </w:p>
    <w:p>
      <w:pPr>
        <w:pStyle w:val="PreformattedText"/>
        <w:rPr/>
      </w:pPr>
      <w:r>
        <w:rPr/>
        <w:t xml:space="preserve">      </w:t>
      </w:r>
      <w:r>
        <w:rPr/>
        <w:t>- ./nginx/nginx.conf:/etc/nginx/nginx.conf</w:t>
      </w:r>
    </w:p>
    <w:p>
      <w:pPr>
        <w:pStyle w:val="PreformattedText"/>
        <w:rPr/>
      </w:pPr>
      <w:r>
        <w:rPr/>
        <w:t xml:space="preserve">      </w:t>
      </w:r>
      <w:r>
        <w:rPr/>
        <w:t>- ./frontend/build:/usr/share/nginx/html</w:t>
      </w:r>
    </w:p>
    <w:p>
      <w:pPr>
        <w:pStyle w:val="PreformattedText"/>
        <w:rPr/>
      </w:pPr>
      <w:r>
        <w:rPr/>
        <w:t xml:space="preserve">      </w:t>
      </w:r>
      <w:r>
        <w:rPr/>
        <w:t>- ./ssl:/etc/nginx/ssl</w:t>
      </w:r>
    </w:p>
    <w:p>
      <w:pPr>
        <w:pStyle w:val="PreformattedText"/>
        <w:rPr/>
      </w:pPr>
      <w:r>
        <w:rPr/>
        <w:t xml:space="preserve">    </w:t>
      </w:r>
      <w:r>
        <w:rPr/>
        <w:t>depends_on:</w:t>
      </w:r>
    </w:p>
    <w:p>
      <w:pPr>
        <w:pStyle w:val="PreformattedText"/>
        <w:rPr/>
      </w:pPr>
      <w:r>
        <w:rPr/>
        <w:t xml:space="preserve">      </w:t>
      </w:r>
      <w:r>
        <w:rPr/>
        <w:t>- backend</w:t>
      </w:r>
    </w:p>
    <w:p>
      <w:pPr>
        <w:pStyle w:val="PreformattedText"/>
        <w:rPr/>
      </w:pPr>
      <w:r>
        <w:rPr/>
        <w:t xml:space="preserve">      </w:t>
      </w:r>
      <w:r>
        <w:rPr/>
        <w:t>- frontend</w:t>
      </w:r>
    </w:p>
    <w:p>
      <w:pPr>
        <w:pStyle w:val="PreformattedText"/>
        <w:rPr/>
      </w:pPr>
      <w:r>
        <w:rPr/>
        <w:t xml:space="preserve">    </w:t>
      </w:r>
      <w:r>
        <w:rPr/>
        <w:t>restart: unless-stopped</w:t>
      </w:r>
    </w:p>
    <w:p>
      <w:pPr>
        <w:pStyle w:val="PreformattedText"/>
        <w:rPr/>
      </w:pPr>
      <w:r>
        <w:rPr/>
      </w:r>
    </w:p>
    <w:p>
      <w:pPr>
        <w:pStyle w:val="PreformattedText"/>
        <w:rPr/>
      </w:pPr>
      <w:r>
        <w:rPr/>
        <w:t>volumes:</w:t>
      </w:r>
    </w:p>
    <w:p>
      <w:pPr>
        <w:pStyle w:val="PreformattedText"/>
        <w:rPr/>
      </w:pPr>
      <w:r>
        <w:rPr/>
        <w:t xml:space="preserve">  </w:t>
      </w:r>
      <w:r>
        <w:rPr/>
        <w:t>postgres_data:</w:t>
      </w:r>
    </w:p>
    <w:p>
      <w:pPr>
        <w:pStyle w:val="PreformattedText"/>
        <w:rPr/>
      </w:pPr>
      <w:r>
        <w:rPr/>
      </w:r>
    </w:p>
    <w:p>
      <w:pPr>
        <w:pStyle w:val="BodyText"/>
        <w:rPr>
          <w:rStyle w:val="Emphasis"/>
          <w:rFonts w:ascii="Liberation Serif" w:hAnsi="Liberation Serif"/>
        </w:rPr>
      </w:pPr>
      <w:r>
        <w:rPr/>
      </w:r>
    </w:p>
    <w:p>
      <w:pPr>
        <w:pStyle w:val="BodyText"/>
        <w:rPr/>
      </w:pPr>
      <w:r>
        <w:rPr>
          <w:rStyle w:val="Emphasis"/>
          <w:rFonts w:ascii="Liberation Serif" w:hAnsi="Liberation Serif"/>
        </w:rPr>
        <w:t>Key Configuration Notes:</w:t>
      </w:r>
    </w:p>
    <w:p>
      <w:pPr>
        <w:pStyle w:val="BodyText"/>
        <w:numPr>
          <w:ilvl w:val="0"/>
          <w:numId w:val="34"/>
        </w:numPr>
        <w:tabs>
          <w:tab w:val="clear" w:pos="720"/>
          <w:tab w:val="left" w:pos="0" w:leader="none"/>
        </w:tabs>
        <w:ind w:hanging="283" w:left="709"/>
        <w:rPr/>
      </w:pPr>
      <w:r>
        <w:rPr>
          <w:rStyle w:val="Strong"/>
          <w:rFonts w:ascii="Liberation Serif" w:hAnsi="Liberation Serif"/>
        </w:rPr>
        <w:t>Service Dependencies</w:t>
      </w:r>
      <w:r>
        <w:rPr>
          <w:rFonts w:ascii="Liberation Serif" w:hAnsi="Liberation Serif"/>
        </w:rPr>
        <w:t>: Backend waits for PostgreSQL health check</w:t>
      </w:r>
    </w:p>
    <w:p>
      <w:pPr>
        <w:pStyle w:val="BodyText"/>
        <w:numPr>
          <w:ilvl w:val="0"/>
          <w:numId w:val="34"/>
        </w:numPr>
        <w:tabs>
          <w:tab w:val="clear" w:pos="720"/>
          <w:tab w:val="left" w:pos="0" w:leader="none"/>
        </w:tabs>
        <w:ind w:hanging="283" w:left="709"/>
        <w:rPr/>
      </w:pPr>
      <w:r>
        <w:rPr>
          <w:rStyle w:val="Strong"/>
          <w:rFonts w:ascii="Liberation Serif" w:hAnsi="Liberation Serif"/>
        </w:rPr>
        <w:t>Volume Persistence</w:t>
      </w:r>
      <w:r>
        <w:rPr>
          <w:rFonts w:ascii="Liberation Serif" w:hAnsi="Liberation Serif"/>
        </w:rPr>
        <w:t>: Database data persists across container restarts</w:t>
      </w:r>
    </w:p>
    <w:p>
      <w:pPr>
        <w:pStyle w:val="BodyText"/>
        <w:numPr>
          <w:ilvl w:val="0"/>
          <w:numId w:val="34"/>
        </w:numPr>
        <w:tabs>
          <w:tab w:val="clear" w:pos="720"/>
          <w:tab w:val="left" w:pos="0" w:leader="none"/>
        </w:tabs>
        <w:ind w:hanging="283" w:left="709"/>
        <w:rPr/>
      </w:pPr>
      <w:r>
        <w:rPr>
          <w:rStyle w:val="Strong"/>
          <w:rFonts w:ascii="Liberation Serif" w:hAnsi="Liberation Serif"/>
        </w:rPr>
        <w:t>Environment Variables</w:t>
      </w:r>
      <w:r>
        <w:rPr>
          <w:rFonts w:ascii="Liberation Serif" w:hAnsi="Liberation Serif"/>
        </w:rPr>
        <w:t xml:space="preserve">: Sensitive data injected via </w:t>
      </w:r>
      <w:r>
        <w:rPr>
          <w:rStyle w:val="SourceText"/>
          <w:rFonts w:ascii="Liberation Serif" w:hAnsi="Liberation Serif"/>
        </w:rPr>
        <w:t>.env</w:t>
      </w:r>
      <w:r>
        <w:rPr>
          <w:rFonts w:ascii="Liberation Serif" w:hAnsi="Liberation Serif"/>
        </w:rPr>
        <w:t xml:space="preserve"> file</w:t>
      </w:r>
    </w:p>
    <w:p>
      <w:pPr>
        <w:pStyle w:val="BodyText"/>
        <w:numPr>
          <w:ilvl w:val="0"/>
          <w:numId w:val="34"/>
        </w:numPr>
        <w:tabs>
          <w:tab w:val="clear" w:pos="720"/>
          <w:tab w:val="left" w:pos="0" w:leader="none"/>
        </w:tabs>
        <w:ind w:hanging="283" w:left="709"/>
        <w:rPr/>
      </w:pPr>
      <w:r>
        <w:rPr>
          <w:rStyle w:val="Strong"/>
          <w:rFonts w:ascii="Liberation Serif" w:hAnsi="Liberation Serif"/>
        </w:rPr>
        <w:t>Health Checks</w:t>
      </w:r>
      <w:r>
        <w:rPr>
          <w:rFonts w:ascii="Liberation Serif" w:hAnsi="Liberation Serif"/>
        </w:rPr>
        <w:t>: Automated service availability monitoring</w:t>
      </w:r>
    </w:p>
    <w:p>
      <w:pPr>
        <w:pStyle w:val="BodyText"/>
        <w:numPr>
          <w:ilvl w:val="0"/>
          <w:numId w:val="34"/>
        </w:numPr>
        <w:tabs>
          <w:tab w:val="clear" w:pos="720"/>
          <w:tab w:val="left" w:pos="0" w:leader="none"/>
        </w:tabs>
        <w:ind w:hanging="283" w:left="709"/>
        <w:rPr/>
      </w:pPr>
      <w:r>
        <w:rPr>
          <w:rStyle w:val="Strong"/>
          <w:rFonts w:ascii="Liberation Serif" w:hAnsi="Liberation Serif"/>
        </w:rPr>
        <w:t>Network Isolation</w:t>
      </w:r>
      <w:r>
        <w:rPr>
          <w:rFonts w:ascii="Liberation Serif" w:hAnsi="Liberation Serif"/>
        </w:rPr>
        <w:t>: Default bridge network for inter-container communication</w:t>
      </w:r>
    </w:p>
    <w:p>
      <w:pPr>
        <w:pStyle w:val="Heading4"/>
        <w:spacing w:before="280" w:after="280"/>
        <w:rPr/>
      </w:pPr>
      <w:bookmarkStart w:id="49" w:name="__RefHeading___Toc4677_495939082"/>
      <w:bookmarkEnd w:id="49"/>
      <w:r>
        <w:rPr>
          <w:rStyle w:val="Strong"/>
          <w:rFonts w:ascii="Liberation Serif" w:hAnsi="Liberation Serif"/>
          <w:b/>
          <w:bCs/>
        </w:rPr>
        <w:t>4.2.2 Frontend Container Configuration</w:t>
      </w:r>
    </w:p>
    <w:p>
      <w:pPr>
        <w:pStyle w:val="BodyText"/>
        <w:rPr>
          <w:rFonts w:ascii="Liberation Serif" w:hAnsi="Liberation Serif"/>
        </w:rPr>
      </w:pPr>
      <w:r>
        <w:rPr>
          <w:rFonts w:ascii="Liberation Serif" w:hAnsi="Liberation Serif"/>
        </w:rPr>
        <w:t>The React application uses a multi-stage build for optimized production deployment:</w:t>
      </w:r>
    </w:p>
    <w:p>
      <w:pPr>
        <w:pStyle w:val="BodyText"/>
        <w:rPr>
          <w:rFonts w:ascii="Liberation Serif" w:hAnsi="Liberation Serif"/>
        </w:rPr>
      </w:pPr>
      <w:r>
        <w:rPr>
          <w:rFonts w:ascii="Liberation Serif" w:hAnsi="Liberation Serif"/>
        </w:rPr>
        <w:t>dockerfile</w:t>
      </w:r>
    </w:p>
    <w:p>
      <w:pPr>
        <w:pStyle w:val="PreformattedText"/>
        <w:rPr>
          <w:rFonts w:ascii="Liberation Serif" w:hAnsi="Liberation Serif"/>
        </w:rPr>
      </w:pPr>
      <w:r>
        <w:rPr>
          <w:rFonts w:ascii="Liberation Serif" w:hAnsi="Liberation Serif"/>
        </w:rPr>
        <w:t># Frontend Dockerfile - Optimized Production Build</w:t>
      </w:r>
    </w:p>
    <w:p>
      <w:pPr>
        <w:pStyle w:val="PreformattedText"/>
        <w:rPr>
          <w:rFonts w:ascii="Liberation Serif" w:hAnsi="Liberation Serif"/>
        </w:rPr>
      </w:pPr>
      <w:r>
        <w:rPr>
          <w:rFonts w:ascii="Liberation Serif" w:hAnsi="Liberation Serif"/>
        </w:rPr>
        <w:t>FROM node:20-alpine AS builder</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Install dependencies</w:t>
      </w:r>
    </w:p>
    <w:p>
      <w:pPr>
        <w:pStyle w:val="PreformattedText"/>
        <w:rPr>
          <w:rFonts w:ascii="Liberation Serif" w:hAnsi="Liberation Serif"/>
        </w:rPr>
      </w:pPr>
      <w:r>
        <w:rPr>
          <w:rFonts w:ascii="Liberation Serif" w:hAnsi="Liberation Serif"/>
        </w:rPr>
        <w:t>WORKDIR /app</w:t>
      </w:r>
    </w:p>
    <w:p>
      <w:pPr>
        <w:pStyle w:val="PreformattedText"/>
        <w:rPr>
          <w:rFonts w:ascii="Liberation Serif" w:hAnsi="Liberation Serif"/>
        </w:rPr>
      </w:pPr>
      <w:r>
        <w:rPr>
          <w:rFonts w:ascii="Liberation Serif" w:hAnsi="Liberation Serif"/>
        </w:rPr>
        <w:t>COPY package*.json ./</w:t>
      </w:r>
    </w:p>
    <w:p>
      <w:pPr>
        <w:pStyle w:val="PreformattedText"/>
        <w:rPr>
          <w:rFonts w:ascii="Liberation Serif" w:hAnsi="Liberation Serif"/>
        </w:rPr>
      </w:pPr>
      <w:r>
        <w:rPr>
          <w:rFonts w:ascii="Liberation Serif" w:hAnsi="Liberation Serif"/>
        </w:rPr>
        <w:t>RUN npm ci --silent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Build application</w:t>
      </w:r>
    </w:p>
    <w:p>
      <w:pPr>
        <w:pStyle w:val="PreformattedText"/>
        <w:rPr>
          <w:rFonts w:ascii="Liberation Serif" w:hAnsi="Liberation Serif"/>
        </w:rPr>
      </w:pPr>
      <w:r>
        <w:rPr>
          <w:rFonts w:ascii="Liberation Serif" w:hAnsi="Liberation Serif"/>
        </w:rPr>
        <w:t>COPY . .</w:t>
      </w:r>
    </w:p>
    <w:p>
      <w:pPr>
        <w:pStyle w:val="PreformattedText"/>
        <w:rPr>
          <w:rFonts w:ascii="Liberation Serif" w:hAnsi="Liberation Serif"/>
        </w:rPr>
      </w:pPr>
      <w:r>
        <w:rPr>
          <w:rFonts w:ascii="Liberation Serif" w:hAnsi="Liberation Serif"/>
        </w:rPr>
        <w:t>RUN npm run build</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Production stage with Nginx</w:t>
      </w:r>
    </w:p>
    <w:p>
      <w:pPr>
        <w:pStyle w:val="PreformattedText"/>
        <w:rPr>
          <w:rFonts w:ascii="Liberation Serif" w:hAnsi="Liberation Serif"/>
        </w:rPr>
      </w:pPr>
      <w:r>
        <w:rPr>
          <w:rFonts w:ascii="Liberation Serif" w:hAnsi="Liberation Serif"/>
        </w:rPr>
        <w:t>FROM nginx:alpine</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Copy built assets</w:t>
      </w:r>
    </w:p>
    <w:p>
      <w:pPr>
        <w:pStyle w:val="PreformattedText"/>
        <w:rPr>
          <w:rFonts w:ascii="Liberation Serif" w:hAnsi="Liberation Serif"/>
        </w:rPr>
      </w:pPr>
      <w:r>
        <w:rPr>
          <w:rFonts w:ascii="Liberation Serif" w:hAnsi="Liberation Serif"/>
        </w:rPr>
        <w:t>COPY --from=builder /app/build /usr/share/nginx/html</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Custom Nginx configuration</w:t>
      </w:r>
    </w:p>
    <w:p>
      <w:pPr>
        <w:pStyle w:val="PreformattedText"/>
        <w:rPr>
          <w:rFonts w:ascii="Liberation Serif" w:hAnsi="Liberation Serif"/>
        </w:rPr>
      </w:pPr>
      <w:r>
        <w:rPr>
          <w:rFonts w:ascii="Liberation Serif" w:hAnsi="Liberation Serif"/>
        </w:rPr>
        <w:t>COPY nginx.conf /etc/nginx/nginx.conf</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Security: Non-root user</w:t>
      </w:r>
    </w:p>
    <w:p>
      <w:pPr>
        <w:pStyle w:val="PreformattedText"/>
        <w:rPr>
          <w:rFonts w:ascii="Liberation Serif" w:hAnsi="Liberation Serif"/>
        </w:rPr>
      </w:pPr>
      <w:r>
        <w:rPr>
          <w:rFonts w:ascii="Liberation Serif" w:hAnsi="Liberation Serif"/>
        </w:rPr>
        <w:t>RUN chown -R nginx:nginx /usr/share/nginx/html &amp;&amp; \</w:t>
      </w:r>
    </w:p>
    <w:p>
      <w:pPr>
        <w:pStyle w:val="PreformattedText"/>
        <w:rPr>
          <w:rFonts w:ascii="Liberation Serif" w:hAnsi="Liberation Serif"/>
        </w:rPr>
      </w:pPr>
      <w:r>
        <w:rPr>
          <w:rFonts w:ascii="Liberation Serif" w:hAnsi="Liberation Serif"/>
        </w:rPr>
        <w:t xml:space="preserve">    </w:t>
      </w:r>
      <w:r>
        <w:rPr>
          <w:rFonts w:ascii="Liberation Serif" w:hAnsi="Liberation Serif"/>
        </w:rPr>
        <w:t>chmod -R 755 /usr/share/nginx/html</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Expose port</w:t>
      </w:r>
    </w:p>
    <w:p>
      <w:pPr>
        <w:pStyle w:val="PreformattedText"/>
        <w:rPr>
          <w:rFonts w:ascii="Liberation Serif" w:hAnsi="Liberation Serif"/>
        </w:rPr>
      </w:pPr>
      <w:r>
        <w:rPr>
          <w:rFonts w:ascii="Liberation Serif" w:hAnsi="Liberation Serif"/>
        </w:rPr>
        <w:t>EXPOSE 80</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Start Nginx</w:t>
      </w:r>
    </w:p>
    <w:p>
      <w:pPr>
        <w:pStyle w:val="PreformattedText"/>
        <w:spacing w:before="0" w:after="283"/>
        <w:rPr>
          <w:rFonts w:ascii="Liberation Serif" w:hAnsi="Liberation Serif"/>
        </w:rPr>
      </w:pPr>
      <w:r>
        <w:rPr>
          <w:rFonts w:ascii="Liberation Serif" w:hAnsi="Liberation Serif"/>
        </w:rPr>
        <w:t>CMD ["nginx", "-g", "daemon off;"]</w:t>
      </w:r>
    </w:p>
    <w:p>
      <w:pPr>
        <w:pStyle w:val="Heading4"/>
        <w:spacing w:before="280" w:after="280"/>
        <w:rPr/>
      </w:pPr>
      <w:bookmarkStart w:id="50" w:name="__RefHeading___Toc4679_495939082"/>
      <w:bookmarkEnd w:id="50"/>
      <w:r>
        <w:rPr>
          <w:rStyle w:val="Strong"/>
          <w:rFonts w:ascii="Liberation Serif" w:hAnsi="Liberation Serif"/>
          <w:b/>
          <w:bCs/>
        </w:rPr>
        <w:t>4.2.3 Backend Container Configuration</w:t>
      </w:r>
    </w:p>
    <w:p>
      <w:pPr>
        <w:pStyle w:val="BodyText"/>
        <w:rPr>
          <w:rFonts w:ascii="Liberation Serif" w:hAnsi="Liberation Serif"/>
        </w:rPr>
      </w:pPr>
      <w:r>
        <w:rPr>
          <w:rFonts w:ascii="Liberation Serif" w:hAnsi="Liberation Serif"/>
        </w:rPr>
        <w:t>The Node.js API server is optimized for production with security hardening:</w:t>
      </w:r>
    </w:p>
    <w:p>
      <w:pPr>
        <w:pStyle w:val="BodyText"/>
        <w:rPr>
          <w:rFonts w:ascii="Liberation Serif" w:hAnsi="Liberation Serif"/>
        </w:rPr>
      </w:pPr>
      <w:r>
        <w:rPr>
          <w:rFonts w:ascii="Liberation Serif" w:hAnsi="Liberation Serif"/>
        </w:rPr>
        <w:t>dockerfile</w:t>
      </w:r>
    </w:p>
    <w:p>
      <w:pPr>
        <w:pStyle w:val="PreformattedText"/>
        <w:rPr>
          <w:rFonts w:ascii="Liberation Serif" w:hAnsi="Liberation Serif"/>
        </w:rPr>
      </w:pPr>
      <w:r>
        <w:rPr>
          <w:rFonts w:ascii="Liberation Serif" w:hAnsi="Liberation Serif"/>
        </w:rPr>
        <w:t># Backend Dockerfile - Secure Production Setup</w:t>
      </w:r>
    </w:p>
    <w:p>
      <w:pPr>
        <w:pStyle w:val="PreformattedText"/>
        <w:rPr>
          <w:rFonts w:ascii="Liberation Serif" w:hAnsi="Liberation Serif"/>
        </w:rPr>
      </w:pPr>
      <w:r>
        <w:rPr>
          <w:rFonts w:ascii="Liberation Serif" w:hAnsi="Liberation Serif"/>
        </w:rPr>
        <w:t>FROM node:20-alpine AS builder</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Install dependencies</w:t>
      </w:r>
    </w:p>
    <w:p>
      <w:pPr>
        <w:pStyle w:val="PreformattedText"/>
        <w:rPr>
          <w:rFonts w:ascii="Liberation Serif" w:hAnsi="Liberation Serif"/>
        </w:rPr>
      </w:pPr>
      <w:r>
        <w:rPr>
          <w:rFonts w:ascii="Liberation Serif" w:hAnsi="Liberation Serif"/>
        </w:rPr>
        <w:t>WORKDIR /app</w:t>
      </w:r>
    </w:p>
    <w:p>
      <w:pPr>
        <w:pStyle w:val="PreformattedText"/>
        <w:rPr>
          <w:rFonts w:ascii="Liberation Serif" w:hAnsi="Liberation Serif"/>
        </w:rPr>
      </w:pPr>
      <w:r>
        <w:rPr>
          <w:rFonts w:ascii="Liberation Serif" w:hAnsi="Liberation Serif"/>
        </w:rPr>
        <w:t>COPY package*.json ./</w:t>
      </w:r>
    </w:p>
    <w:p>
      <w:pPr>
        <w:pStyle w:val="PreformattedText"/>
        <w:rPr>
          <w:rFonts w:ascii="Liberation Serif" w:hAnsi="Liberation Serif"/>
        </w:rPr>
      </w:pPr>
      <w:r>
        <w:rPr>
          <w:rFonts w:ascii="Liberation Serif" w:hAnsi="Liberation Serif"/>
        </w:rPr>
        <w:t>RUN npm ci --only=production</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Copy application code</w:t>
      </w:r>
    </w:p>
    <w:p>
      <w:pPr>
        <w:pStyle w:val="PreformattedText"/>
        <w:rPr>
          <w:rFonts w:ascii="Liberation Serif" w:hAnsi="Liberation Serif"/>
        </w:rPr>
      </w:pPr>
      <w:r>
        <w:rPr>
          <w:rFonts w:ascii="Liberation Serif" w:hAnsi="Liberation Serif"/>
        </w:rPr>
        <w:t>COPY . .</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Generate Prisma client</w:t>
      </w:r>
    </w:p>
    <w:p>
      <w:pPr>
        <w:pStyle w:val="PreformattedText"/>
        <w:rPr>
          <w:rFonts w:ascii="Liberation Serif" w:hAnsi="Liberation Serif"/>
        </w:rPr>
      </w:pPr>
      <w:r>
        <w:rPr>
          <w:rFonts w:ascii="Liberation Serif" w:hAnsi="Liberation Serif"/>
        </w:rPr>
        <w:t>RUN npx prisma generate</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Production stage</w:t>
      </w:r>
    </w:p>
    <w:p>
      <w:pPr>
        <w:pStyle w:val="PreformattedText"/>
        <w:rPr>
          <w:rFonts w:ascii="Liberation Serif" w:hAnsi="Liberation Serif"/>
        </w:rPr>
      </w:pPr>
      <w:r>
        <w:rPr>
          <w:rFonts w:ascii="Liberation Serif" w:hAnsi="Liberation Serif"/>
        </w:rPr>
        <w:t>FROM node:20-alpine</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Create non-root user</w:t>
      </w:r>
    </w:p>
    <w:p>
      <w:pPr>
        <w:pStyle w:val="PreformattedText"/>
        <w:rPr>
          <w:rFonts w:ascii="Liberation Serif" w:hAnsi="Liberation Serif"/>
        </w:rPr>
      </w:pPr>
      <w:r>
        <w:rPr>
          <w:rFonts w:ascii="Liberation Serif" w:hAnsi="Liberation Serif"/>
        </w:rPr>
        <w:t>RUN addgroup -g 1001 -S nodejs &amp;&amp; \</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adduser -S nodejs -u 1001</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WORKDIR /app</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Copy built dependencies</w:t>
      </w:r>
    </w:p>
    <w:p>
      <w:pPr>
        <w:pStyle w:val="PreformattedText"/>
        <w:rPr>
          <w:rFonts w:ascii="Liberation Serif" w:hAnsi="Liberation Serif"/>
        </w:rPr>
      </w:pPr>
      <w:r>
        <w:rPr>
          <w:rFonts w:ascii="Liberation Serif" w:hAnsi="Liberation Serif"/>
        </w:rPr>
        <w:t>COPY --from=builder --chown=nodejs:nodejs /app/node_modules ./node_modules</w:t>
      </w:r>
    </w:p>
    <w:p>
      <w:pPr>
        <w:pStyle w:val="PreformattedText"/>
        <w:rPr>
          <w:rFonts w:ascii="Liberation Serif" w:hAnsi="Liberation Serif"/>
        </w:rPr>
      </w:pPr>
      <w:r>
        <w:rPr>
          <w:rFonts w:ascii="Liberation Serif" w:hAnsi="Liberation Serif"/>
        </w:rPr>
        <w:t>COPY --from=builder --chown=nodejs:nodejs /app/package*.json ./</w:t>
      </w:r>
    </w:p>
    <w:p>
      <w:pPr>
        <w:pStyle w:val="PreformattedText"/>
        <w:rPr>
          <w:rFonts w:ascii="Liberation Serif" w:hAnsi="Liberation Serif"/>
        </w:rPr>
      </w:pPr>
      <w:r>
        <w:rPr>
          <w:rFonts w:ascii="Liberation Serif" w:hAnsi="Liberation Serif"/>
        </w:rPr>
        <w:t>COPY --from=builder --chown=nodejs:nodejs /app/prisma ./prisma</w:t>
      </w:r>
    </w:p>
    <w:p>
      <w:pPr>
        <w:pStyle w:val="PreformattedText"/>
        <w:rPr>
          <w:rFonts w:ascii="Liberation Serif" w:hAnsi="Liberation Serif"/>
        </w:rPr>
      </w:pPr>
      <w:r>
        <w:rPr>
          <w:rFonts w:ascii="Liberation Serif" w:hAnsi="Liberation Serif"/>
        </w:rPr>
        <w:t>COPY --chown=nodejs:nodejs . .</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Switch to non-root user</w:t>
      </w:r>
    </w:p>
    <w:p>
      <w:pPr>
        <w:pStyle w:val="PreformattedText"/>
        <w:rPr>
          <w:rFonts w:ascii="Liberation Serif" w:hAnsi="Liberation Serif"/>
        </w:rPr>
      </w:pPr>
      <w:r>
        <w:rPr>
          <w:rFonts w:ascii="Liberation Serif" w:hAnsi="Liberation Serif"/>
        </w:rPr>
        <w:t>USER nodejs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Expose port</w:t>
      </w:r>
    </w:p>
    <w:p>
      <w:pPr>
        <w:pStyle w:val="PreformattedText"/>
        <w:rPr>
          <w:rFonts w:ascii="Liberation Serif" w:hAnsi="Liberation Serif"/>
        </w:rPr>
      </w:pPr>
      <w:r>
        <w:rPr>
          <w:rFonts w:ascii="Liberation Serif" w:hAnsi="Liberation Serif"/>
        </w:rPr>
        <w:t>EXPOSE 3000</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Health check</w:t>
      </w:r>
    </w:p>
    <w:p>
      <w:pPr>
        <w:pStyle w:val="PreformattedText"/>
        <w:rPr>
          <w:rFonts w:ascii="Liberation Serif" w:hAnsi="Liberation Serif"/>
        </w:rPr>
      </w:pPr>
      <w:r>
        <w:rPr>
          <w:rFonts w:ascii="Liberation Serif" w:hAnsi="Liberation Serif"/>
        </w:rPr>
        <w:t>HEALTHCHECK --interval=30s --timeout=3s --start-period=5s --retries=3 \</w:t>
      </w:r>
    </w:p>
    <w:p>
      <w:pPr>
        <w:pStyle w:val="PreformattedText"/>
        <w:rPr>
          <w:rFonts w:ascii="Liberation Serif" w:hAnsi="Liberation Serif"/>
        </w:rPr>
      </w:pPr>
      <w:r>
        <w:rPr>
          <w:rFonts w:ascii="Liberation Serif" w:hAnsi="Liberation Serif"/>
        </w:rPr>
        <w:t xml:space="preserve">  </w:t>
      </w:r>
      <w:r>
        <w:rPr>
          <w:rFonts w:ascii="Liberation Serif" w:hAnsi="Liberation Serif"/>
        </w:rPr>
        <w:t>CMD node healthcheck.js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Start application</w:t>
      </w:r>
    </w:p>
    <w:p>
      <w:pPr>
        <w:pStyle w:val="PreformattedText"/>
        <w:spacing w:before="0" w:after="283"/>
        <w:rPr>
          <w:rFonts w:ascii="Liberation Serif" w:hAnsi="Liberation Serif"/>
        </w:rPr>
      </w:pPr>
      <w:r>
        <w:rPr>
          <w:rFonts w:ascii="Liberation Serif" w:hAnsi="Liberation Serif"/>
        </w:rPr>
        <w:t>CMD ["npm", "start"]</w:t>
      </w:r>
    </w:p>
    <w:p>
      <w:pPr>
        <w:pStyle w:val="Heading4"/>
        <w:spacing w:before="280" w:after="280"/>
        <w:rPr/>
      </w:pPr>
      <w:bookmarkStart w:id="51" w:name="__RefHeading___Toc4681_495939082"/>
      <w:bookmarkEnd w:id="51"/>
      <w:r>
        <w:rPr>
          <w:rStyle w:val="Strong"/>
          <w:rFonts w:ascii="Liberation Serif" w:hAnsi="Liberation Serif"/>
          <w:b/>
          <w:bCs/>
        </w:rPr>
        <w:t>4.2.4 Nginx Reverse Proxy Configuration</w:t>
      </w:r>
    </w:p>
    <w:p>
      <w:pPr>
        <w:pStyle w:val="BodyText"/>
        <w:rPr>
          <w:rFonts w:ascii="Liberation Serif" w:hAnsi="Liberation Serif"/>
        </w:rPr>
      </w:pPr>
      <w:r>
        <w:rPr>
          <w:rFonts w:ascii="Liberation Serif" w:hAnsi="Liberation Serif"/>
        </w:rPr>
        <w:t>Nginx handles SSL termination, load balancing, and static file serving:</w:t>
      </w:r>
    </w:p>
    <w:p>
      <w:pPr>
        <w:pStyle w:val="BodyText"/>
        <w:rPr>
          <w:rFonts w:ascii="Liberation Serif" w:hAnsi="Liberation Serif"/>
        </w:rPr>
      </w:pPr>
      <w:r>
        <w:rPr>
          <w:rFonts w:ascii="Liberation Serif" w:hAnsi="Liberation Serif"/>
        </w:rPr>
        <w:t>nginx</w:t>
      </w:r>
    </w:p>
    <w:p>
      <w:pPr>
        <w:pStyle w:val="PreformattedText"/>
        <w:rPr>
          <w:rFonts w:ascii="Liberation Serif" w:hAnsi="Liberation Serif"/>
        </w:rPr>
      </w:pPr>
      <w:r>
        <w:rPr>
          <w:rFonts w:ascii="Liberation Serif" w:hAnsi="Liberation Serif"/>
        </w:rPr>
        <w:t># nginx.conf - Reverse Proxy Configuration</w:t>
      </w:r>
    </w:p>
    <w:p>
      <w:pPr>
        <w:pStyle w:val="PreformattedText"/>
        <w:rPr>
          <w:rFonts w:ascii="Liberation Serif" w:hAnsi="Liberation Serif"/>
        </w:rPr>
      </w:pPr>
      <w:r>
        <w:rPr>
          <w:rFonts w:ascii="Liberation Serif" w:hAnsi="Liberation Serif"/>
        </w:rPr>
        <w:t>events {</w:t>
      </w:r>
    </w:p>
    <w:p>
      <w:pPr>
        <w:pStyle w:val="PreformattedText"/>
        <w:rPr>
          <w:rFonts w:ascii="Liberation Serif" w:hAnsi="Liberation Serif"/>
        </w:rPr>
      </w:pPr>
      <w:r>
        <w:rPr>
          <w:rFonts w:ascii="Liberation Serif" w:hAnsi="Liberation Serif"/>
        </w:rPr>
        <w:t xml:space="preserve">    </w:t>
      </w:r>
      <w:r>
        <w:rPr>
          <w:rFonts w:ascii="Liberation Serif" w:hAnsi="Liberation Serif"/>
        </w:rPr>
        <w:t>worker_connections 1024;</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 epoll;</w:t>
      </w:r>
    </w:p>
    <w:p>
      <w:pPr>
        <w:pStyle w:val="PreformattedText"/>
        <w:rPr>
          <w:rFonts w:ascii="Liberation Serif" w:hAnsi="Liberation Serif"/>
        </w:rPr>
      </w:pPr>
      <w:r>
        <w:rPr>
          <w:rFonts w:ascii="Liberation Serif" w:hAnsi="Liberation Serif"/>
        </w:rPr>
        <w:t xml:space="preserve">    </w:t>
      </w:r>
      <w:r>
        <w:rPr>
          <w:rFonts w:ascii="Liberation Serif" w:hAnsi="Liberation Serif"/>
        </w:rPr>
        <w:t>multi_accept on;</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http {</w:t>
      </w:r>
    </w:p>
    <w:p>
      <w:pPr>
        <w:pStyle w:val="PreformattedText"/>
        <w:rPr>
          <w:rFonts w:ascii="Liberation Serif" w:hAnsi="Liberation Serif"/>
        </w:rPr>
      </w:pPr>
      <w:r>
        <w:rPr>
          <w:rFonts w:ascii="Liberation Serif" w:hAnsi="Liberation Serif"/>
        </w:rPr>
        <w:t xml:space="preserve">    </w:t>
      </w:r>
      <w:r>
        <w:rPr>
          <w:rFonts w:ascii="Liberation Serif" w:hAnsi="Liberation Serif"/>
        </w:rPr>
        <w:t># MIME types</w:t>
      </w:r>
    </w:p>
    <w:p>
      <w:pPr>
        <w:pStyle w:val="PreformattedText"/>
        <w:rPr>
          <w:rFonts w:ascii="Liberation Serif" w:hAnsi="Liberation Serif"/>
        </w:rPr>
      </w:pPr>
      <w:r>
        <w:rPr>
          <w:rFonts w:ascii="Liberation Serif" w:hAnsi="Liberation Serif"/>
        </w:rPr>
        <w:t xml:space="preserve">    </w:t>
      </w:r>
      <w:r>
        <w:rPr>
          <w:rFonts w:ascii="Liberation Serif" w:hAnsi="Liberation Serif"/>
        </w:rPr>
        <w:t>include /etc/nginx/mime.types;</w:t>
      </w:r>
    </w:p>
    <w:p>
      <w:pPr>
        <w:pStyle w:val="PreformattedText"/>
        <w:rPr>
          <w:rFonts w:ascii="Liberation Serif" w:hAnsi="Liberation Serif"/>
        </w:rPr>
      </w:pPr>
      <w:r>
        <w:rPr>
          <w:rFonts w:ascii="Liberation Serif" w:hAnsi="Liberation Serif"/>
        </w:rPr>
        <w:t xml:space="preserve">    </w:t>
      </w:r>
      <w:r>
        <w:rPr>
          <w:rFonts w:ascii="Liberation Serif" w:hAnsi="Liberation Serif"/>
        </w:rPr>
        <w:t>default_type application/octet-stream;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Logging</w:t>
      </w:r>
    </w:p>
    <w:p>
      <w:pPr>
        <w:pStyle w:val="PreformattedText"/>
        <w:rPr>
          <w:rFonts w:ascii="Liberation Serif" w:hAnsi="Liberation Serif"/>
        </w:rPr>
      </w:pPr>
      <w:r>
        <w:rPr>
          <w:rFonts w:ascii="Liberation Serif" w:hAnsi="Liberation Serif"/>
        </w:rPr>
        <w:t xml:space="preserve">    </w:t>
      </w:r>
      <w:r>
        <w:rPr>
          <w:rFonts w:ascii="Liberation Serif" w:hAnsi="Liberation Serif"/>
        </w:rPr>
        <w:t>access_log /var/log/nginx/access.log;</w:t>
      </w:r>
    </w:p>
    <w:p>
      <w:pPr>
        <w:pStyle w:val="PreformattedText"/>
        <w:rPr>
          <w:rFonts w:ascii="Liberation Serif" w:hAnsi="Liberation Serif"/>
        </w:rPr>
      </w:pPr>
      <w:r>
        <w:rPr>
          <w:rFonts w:ascii="Liberation Serif" w:hAnsi="Liberation Serif"/>
        </w:rPr>
        <w:t xml:space="preserve">    </w:t>
      </w:r>
      <w:r>
        <w:rPr>
          <w:rFonts w:ascii="Liberation Serif" w:hAnsi="Liberation Serif"/>
        </w:rPr>
        <w:t>error_log /var/log/nginx/error.log;</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Performance optimizations</w:t>
      </w:r>
    </w:p>
    <w:p>
      <w:pPr>
        <w:pStyle w:val="PreformattedText"/>
        <w:rPr>
          <w:rFonts w:ascii="Liberation Serif" w:hAnsi="Liberation Serif"/>
        </w:rPr>
      </w:pPr>
      <w:r>
        <w:rPr>
          <w:rFonts w:ascii="Liberation Serif" w:hAnsi="Liberation Serif"/>
        </w:rPr>
        <w:t xml:space="preserve">    </w:t>
      </w:r>
      <w:r>
        <w:rPr>
          <w:rFonts w:ascii="Liberation Serif" w:hAnsi="Liberation Serif"/>
        </w:rPr>
        <w:t>sendfile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tcp_nopush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tcp_nodelay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keepalive_timeout 65;</w:t>
      </w:r>
    </w:p>
    <w:p>
      <w:pPr>
        <w:pStyle w:val="PreformattedText"/>
        <w:rPr>
          <w:rFonts w:ascii="Liberation Serif" w:hAnsi="Liberation Serif"/>
        </w:rPr>
      </w:pPr>
      <w:r>
        <w:rPr>
          <w:rFonts w:ascii="Liberation Serif" w:hAnsi="Liberation Serif"/>
        </w:rPr>
        <w:t xml:space="preserve">    </w:t>
      </w:r>
      <w:r>
        <w:rPr>
          <w:rFonts w:ascii="Liberation Serif" w:hAnsi="Liberation Serif"/>
        </w:rPr>
        <w:t>types_hash_max_size 2048;</w:t>
      </w:r>
    </w:p>
    <w:p>
      <w:pPr>
        <w:pStyle w:val="PreformattedText"/>
        <w:rPr>
          <w:rFonts w:ascii="Liberation Serif" w:hAnsi="Liberation Serif"/>
        </w:rPr>
      </w:pPr>
      <w:r>
        <w:rPr>
          <w:rFonts w:ascii="Liberation Serif" w:hAnsi="Liberation Serif"/>
        </w:rPr>
        <w:t xml:space="preserve">    </w:t>
      </w:r>
      <w:r>
        <w:rPr>
          <w:rFonts w:ascii="Liberation Serif" w:hAnsi="Liberation Serif"/>
        </w:rPr>
        <w:t>client_max_body_size 10M;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Gzip compression</w:t>
      </w:r>
    </w:p>
    <w:p>
      <w:pPr>
        <w:pStyle w:val="PreformattedText"/>
        <w:rPr>
          <w:rFonts w:ascii="Liberation Serif" w:hAnsi="Liberation Serif"/>
        </w:rPr>
      </w:pPr>
      <w:r>
        <w:rPr>
          <w:rFonts w:ascii="Liberation Serif" w:hAnsi="Liberation Serif"/>
        </w:rPr>
        <w:t xml:space="preserve">    </w:t>
      </w:r>
      <w:r>
        <w:rPr>
          <w:rFonts w:ascii="Liberation Serif" w:hAnsi="Liberation Serif"/>
        </w:rPr>
        <w:t>gzip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gzip_vary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gzip_min_length 1024;</w:t>
      </w:r>
    </w:p>
    <w:p>
      <w:pPr>
        <w:pStyle w:val="PreformattedText"/>
        <w:rPr>
          <w:rFonts w:ascii="Liberation Serif" w:hAnsi="Liberation Serif"/>
        </w:rPr>
      </w:pPr>
      <w:r>
        <w:rPr>
          <w:rFonts w:ascii="Liberation Serif" w:hAnsi="Liberation Serif"/>
        </w:rPr>
        <w:t xml:space="preserve">    </w:t>
      </w:r>
      <w:r>
        <w:rPr>
          <w:rFonts w:ascii="Liberation Serif" w:hAnsi="Liberation Serif"/>
        </w:rPr>
        <w:t xml:space="preserve">gzip_types text/plain text/css text/xml text/javascript </w:t>
      </w:r>
    </w:p>
    <w:p>
      <w:pPr>
        <w:pStyle w:val="PreformattedText"/>
        <w:rPr>
          <w:rFonts w:ascii="Liberation Serif" w:hAnsi="Liberation Serif"/>
        </w:rPr>
      </w:pPr>
      <w:r>
        <w:rPr>
          <w:rFonts w:ascii="Liberation Serif" w:hAnsi="Liberation Serif"/>
        </w:rPr>
        <w:t xml:space="preserve">               </w:t>
      </w:r>
      <w:r>
        <w:rPr>
          <w:rFonts w:ascii="Liberation Serif" w:hAnsi="Liberation Serif"/>
        </w:rPr>
        <w:t xml:space="preserve">application/javascript application/xml+rss </w:t>
      </w:r>
    </w:p>
    <w:p>
      <w:pPr>
        <w:pStyle w:val="PreformattedText"/>
        <w:rPr>
          <w:rFonts w:ascii="Liberation Serif" w:hAnsi="Liberation Serif"/>
        </w:rPr>
      </w:pPr>
      <w:r>
        <w:rPr>
          <w:rFonts w:ascii="Liberation Serif" w:hAnsi="Liberation Serif"/>
        </w:rPr>
        <w:t xml:space="preserve">               </w:t>
      </w:r>
      <w:r>
        <w:rPr>
          <w:rFonts w:ascii="Liberation Serif" w:hAnsi="Liberation Serif"/>
        </w:rPr>
        <w:t>application/json;</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Backend upstream</w:t>
      </w:r>
    </w:p>
    <w:p>
      <w:pPr>
        <w:pStyle w:val="PreformattedText"/>
        <w:rPr>
          <w:rFonts w:ascii="Liberation Serif" w:hAnsi="Liberation Serif"/>
        </w:rPr>
      </w:pPr>
      <w:r>
        <w:rPr>
          <w:rFonts w:ascii="Liberation Serif" w:hAnsi="Liberation Serif"/>
        </w:rPr>
        <w:t xml:space="preserve">    </w:t>
      </w:r>
      <w:r>
        <w:rPr>
          <w:rFonts w:ascii="Liberation Serif" w:hAnsi="Liberation Serif"/>
        </w:rPr>
        <w:t>upstream backend {</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 backend:3000;</w:t>
      </w:r>
    </w:p>
    <w:p>
      <w:pPr>
        <w:pStyle w:val="PreformattedText"/>
        <w:rPr>
          <w:rFonts w:ascii="Liberation Serif" w:hAnsi="Liberation Serif"/>
        </w:rPr>
      </w:pPr>
      <w:r>
        <w:rPr>
          <w:rFonts w:ascii="Liberation Serif" w:hAnsi="Liberation Serif"/>
        </w:rPr>
        <w:t xml:space="preserve">        </w:t>
      </w:r>
      <w:r>
        <w:rPr>
          <w:rFonts w:ascii="Liberation Serif" w:hAnsi="Liberation Serif"/>
        </w:rPr>
        <w:t>keepalive 32;</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HTTP to HTTPS redirect</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 {</w:t>
      </w:r>
    </w:p>
    <w:p>
      <w:pPr>
        <w:pStyle w:val="PreformattedText"/>
        <w:rPr>
          <w:rFonts w:ascii="Liberation Serif" w:hAnsi="Liberation Serif"/>
        </w:rPr>
      </w:pPr>
      <w:r>
        <w:rPr>
          <w:rFonts w:ascii="Liberation Serif" w:hAnsi="Liberation Serif"/>
        </w:rPr>
        <w:t xml:space="preserve">        </w:t>
      </w:r>
      <w:r>
        <w:rPr>
          <w:rFonts w:ascii="Liberation Serif" w:hAnsi="Liberation Serif"/>
        </w:rPr>
        <w:t>listen 80;</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server_name worknexus.example.com;</w:t>
      </w:r>
    </w:p>
    <w:p>
      <w:pPr>
        <w:pStyle w:val="PreformattedText"/>
        <w:rPr>
          <w:rFonts w:ascii="Liberation Serif" w:hAnsi="Liberation Serif"/>
        </w:rPr>
      </w:pPr>
      <w:r>
        <w:rPr>
          <w:rFonts w:ascii="Liberation Serif" w:hAnsi="Liberation Serif"/>
        </w:rPr>
        <w:t xml:space="preserve">        </w:t>
      </w:r>
      <w:r>
        <w:rPr>
          <w:rFonts w:ascii="Liberation Serif" w:hAnsi="Liberation Serif"/>
        </w:rPr>
        <w:t>return 301 https://$server_name$request_uri;</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HTTPS server</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 {</w:t>
      </w:r>
    </w:p>
    <w:p>
      <w:pPr>
        <w:pStyle w:val="PreformattedText"/>
        <w:rPr>
          <w:rFonts w:ascii="Liberation Serif" w:hAnsi="Liberation Serif"/>
        </w:rPr>
      </w:pPr>
      <w:r>
        <w:rPr>
          <w:rFonts w:ascii="Liberation Serif" w:hAnsi="Liberation Serif"/>
        </w:rPr>
        <w:t xml:space="preserve">        </w:t>
      </w:r>
      <w:r>
        <w:rPr>
          <w:rFonts w:ascii="Liberation Serif" w:hAnsi="Liberation Serif"/>
        </w:rPr>
        <w:t>listen 443 ssl http2;</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server_name worknexus.example.com;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SSL certificates</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ssl_certificate /etc/nginx/ssl/fullchain.pem;</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ssl_certificate_key /etc/nginx/ssl/privkey.pem;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SSL configuration</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ssl_protocols TLSv1.2 TLSv1.3;</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ssl_ciphers ECDHE-RSA-AES256-GCM-SHA512:DHE-RSA-AES256-GCM-SHA512;</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ssl_prefer_server_ciphers off;</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ssl_session_cache shared:SSL:10m;</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ssl_session_timeout 10m;</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ssl_session_tickets off;</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Frontend static files</w:t>
      </w:r>
    </w:p>
    <w:p>
      <w:pPr>
        <w:pStyle w:val="PreformattedText"/>
        <w:rPr>
          <w:rFonts w:ascii="Liberation Serif" w:hAnsi="Liberation Serif"/>
        </w:rPr>
      </w:pPr>
      <w:r>
        <w:rPr>
          <w:rFonts w:ascii="Liberation Serif" w:hAnsi="Liberation Serif"/>
        </w:rPr>
        <w:t xml:space="preserve">        </w:t>
      </w:r>
      <w:r>
        <w:rPr>
          <w:rFonts w:ascii="Liberation Serif" w:hAnsi="Liberation Serif"/>
        </w:rPr>
        <w:t>location / {</w:t>
      </w:r>
    </w:p>
    <w:p>
      <w:pPr>
        <w:pStyle w:val="PreformattedText"/>
        <w:rPr>
          <w:rFonts w:ascii="Liberation Serif" w:hAnsi="Liberation Serif"/>
        </w:rPr>
      </w:pPr>
      <w:r>
        <w:rPr>
          <w:rFonts w:ascii="Liberation Serif" w:hAnsi="Liberation Serif"/>
        </w:rPr>
        <w:t xml:space="preserve">            </w:t>
      </w:r>
      <w:r>
        <w:rPr>
          <w:rFonts w:ascii="Liberation Serif" w:hAnsi="Liberation Serif"/>
        </w:rPr>
        <w:t>root /usr/share/nginx/html;</w:t>
      </w:r>
    </w:p>
    <w:p>
      <w:pPr>
        <w:pStyle w:val="PreformattedText"/>
        <w:rPr>
          <w:rFonts w:ascii="Liberation Serif" w:hAnsi="Liberation Serif"/>
        </w:rPr>
      </w:pPr>
      <w:r>
        <w:rPr>
          <w:rFonts w:ascii="Liberation Serif" w:hAnsi="Liberation Serif"/>
        </w:rPr>
        <w:t xml:space="preserve">            </w:t>
      </w:r>
      <w:r>
        <w:rPr>
          <w:rFonts w:ascii="Liberation Serif" w:hAnsi="Liberation Serif"/>
        </w:rPr>
        <w:t>index index.html;</w:t>
      </w:r>
    </w:p>
    <w:p>
      <w:pPr>
        <w:pStyle w:val="PreformattedText"/>
        <w:rPr>
          <w:rFonts w:ascii="Liberation Serif" w:hAnsi="Liberation Serif"/>
        </w:rPr>
      </w:pPr>
      <w:r>
        <w:rPr>
          <w:rFonts w:ascii="Liberation Serif" w:hAnsi="Liberation Serif"/>
        </w:rPr>
        <w:t xml:space="preserve">            </w:t>
      </w:r>
      <w:r>
        <w:rPr>
          <w:rFonts w:ascii="Liberation Serif" w:hAnsi="Liberation Serif"/>
        </w:rPr>
        <w:t>try_files $uri $uri/ /index.html;</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Cache static assets</w:t>
      </w:r>
    </w:p>
    <w:p>
      <w:pPr>
        <w:pStyle w:val="PreformattedText"/>
        <w:rPr>
          <w:rFonts w:ascii="Liberation Serif" w:hAnsi="Liberation Serif"/>
        </w:rPr>
      </w:pPr>
      <w:r>
        <w:rPr>
          <w:rFonts w:ascii="Liberation Serif" w:hAnsi="Liberation Serif"/>
        </w:rPr>
        <w:t xml:space="preserve">            </w:t>
      </w:r>
      <w:r>
        <w:rPr>
          <w:rFonts w:ascii="Liberation Serif" w:hAnsi="Liberation Serif"/>
        </w:rPr>
        <w:t>location ~* \.(js|css|png|jpg|jpeg|gif|ico|svg)$ {</w:t>
      </w:r>
    </w:p>
    <w:p>
      <w:pPr>
        <w:pStyle w:val="PreformattedText"/>
        <w:rPr>
          <w:rFonts w:ascii="Liberation Serif" w:hAnsi="Liberation Serif"/>
        </w:rPr>
      </w:pPr>
      <w:r>
        <w:rPr>
          <w:rFonts w:ascii="Liberation Serif" w:hAnsi="Liberation Serif"/>
        </w:rPr>
        <w:t xml:space="preserve">                </w:t>
      </w:r>
      <w:r>
        <w:rPr>
          <w:rFonts w:ascii="Liberation Serif" w:hAnsi="Liberation Serif"/>
        </w:rPr>
        <w:t>expires 1y;</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Cache-Control "public, immutable";</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Backend API proxy</w:t>
      </w:r>
    </w:p>
    <w:p>
      <w:pPr>
        <w:pStyle w:val="PreformattedText"/>
        <w:rPr>
          <w:rFonts w:ascii="Liberation Serif" w:hAnsi="Liberation Serif"/>
        </w:rPr>
      </w:pPr>
      <w:r>
        <w:rPr>
          <w:rFonts w:ascii="Liberation Serif" w:hAnsi="Liberation Serif"/>
        </w:rPr>
        <w:t xml:space="preserve">        </w:t>
      </w:r>
      <w:r>
        <w:rPr>
          <w:rFonts w:ascii="Liberation Serif" w:hAnsi="Liberation Serif"/>
        </w:rPr>
        <w:t>location /api {</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proxy_pass http://backend;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proxy_http_version 1.1;</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Host $host;</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X-Real-IP $remote_addr;</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X-Forwarded-For $proxy_add_x_forwarded_for;</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X-Forwarded-Proto $scheme;</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Upgrade $http_upgrade;</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Connection 'upgrade';</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proxy_cache_bypass $http_upgrade;</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Timeouts</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proxy_connect_timeout 60s;</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proxy_send_timeout 60s;</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proxy_read_timeout 60s;</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Security headers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X-Frame-Options "DENY"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X-Content-Type-Options "nosniff"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X-XSS-Protection "1; mode=block"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Referrer-Policy "strict-origin-when-cross-origin"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Content-Security-Policy "default-src 'self'; script-src 'self'; style-src 'self' 'unsafe-inline';"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spacing w:before="0" w:after="283"/>
        <w:rPr>
          <w:rFonts w:ascii="Liberation Serif" w:hAnsi="Liberation Serif"/>
        </w:rPr>
      </w:pPr>
      <w:r>
        <w:rPr>
          <w:rFonts w:ascii="Liberation Serif" w:hAnsi="Liberation Serif"/>
        </w:rPr>
        <w:t>}</w:t>
      </w:r>
    </w:p>
    <w:p>
      <w:pPr>
        <w:pStyle w:val="Heading3"/>
        <w:spacing w:before="280" w:after="280"/>
        <w:rPr/>
      </w:pPr>
      <w:bookmarkStart w:id="52" w:name="__RefHeading___Toc4683_495939082"/>
      <w:bookmarkEnd w:id="52"/>
      <w:r>
        <w:rPr>
          <w:rStyle w:val="Strong"/>
          <w:rFonts w:ascii="Liberation Serif" w:hAnsi="Liberation Serif"/>
          <w:b/>
          <w:bCs/>
        </w:rPr>
        <w:t>4.3 CI/CD Pipeline</w:t>
      </w:r>
    </w:p>
    <w:p>
      <w:pPr>
        <w:pStyle w:val="Heading4"/>
        <w:spacing w:before="280" w:after="280"/>
        <w:rPr/>
      </w:pPr>
      <w:bookmarkStart w:id="53" w:name="__RefHeading___Toc4685_495939082"/>
      <w:bookmarkEnd w:id="53"/>
      <w:r>
        <w:rPr>
          <w:rStyle w:val="Strong"/>
          <w:rFonts w:ascii="Liberation Serif" w:hAnsi="Liberation Serif"/>
          <w:b/>
          <w:bCs/>
        </w:rPr>
        <w:t>4.3.1 Pipeline Architecture</w:t>
      </w:r>
    </w:p>
    <w:p>
      <w:pPr>
        <w:pStyle w:val="BodyText"/>
        <w:rPr>
          <w:rFonts w:ascii="Liberation Serif" w:hAnsi="Liberation Serif"/>
        </w:rPr>
      </w:pPr>
      <w:r>
        <w:rPr>
          <w:rFonts w:ascii="Liberation Serif" w:hAnsi="Liberation Serif"/>
        </w:rPr>
        <w:t>The continuous integration and deployment pipeline automates testing, building, and deployment:</w:t>
      </w:r>
    </w:p>
    <w:p>
      <w:pPr>
        <w:pStyle w:val="BodyText"/>
        <w:rPr>
          <w:rFonts w:ascii="Liberation Serif" w:hAnsi="Liberation Serif"/>
        </w:rPr>
      </w:pPr>
      <w:r>
        <w:rPr>
          <w:rFonts w:ascii="Liberation Serif" w:hAnsi="Liberation Serif"/>
        </w:rPr>
        <w:t>Figure 4.1: CI/CD Pipeline Flow Diagram</w:t>
      </w:r>
    </w:p>
    <w:p>
      <w:pPr>
        <w:pStyle w:val="BodyText"/>
        <w:rPr>
          <w:rFonts w:ascii="Liberation Serif" w:hAnsi="Liberation Serif"/>
          <w:sz w:val="20"/>
          <w:szCs w:val="20"/>
        </w:rPr>
      </w:pPr>
      <w:r>
        <w:rPr>
          <w:rFonts w:ascii="Liberation Serif" w:hAnsi="Liberation Serif"/>
          <w:sz w:val="20"/>
          <w:szCs w:val="20"/>
        </w:rPr>
        <w:t xml:space="preserve">Code Commit → GitHub → Automated Tests → Docker Build → </w:t>
      </w:r>
    </w:p>
    <w:p>
      <w:pPr>
        <w:pStyle w:val="BodyText"/>
        <w:rPr>
          <w:rFonts w:ascii="Liberation Serif" w:hAnsi="Liberation Serif"/>
          <w:sz w:val="20"/>
          <w:szCs w:val="20"/>
        </w:rPr>
      </w:pPr>
      <w:r>
        <w:rPr>
          <w:rFonts w:ascii="Liberation Serif" w:hAnsi="Liberation Serif"/>
          <w:sz w:val="20"/>
          <w:szCs w:val="20"/>
        </w:rPr>
        <w:t xml:space="preserve">Security Scan → Push to Registry → Deploy to Server → </w:t>
      </w:r>
    </w:p>
    <w:p>
      <w:pPr>
        <w:pStyle w:val="BodyText"/>
        <w:rPr>
          <w:rFonts w:ascii="Liberation Serif" w:hAnsi="Liberation Serif"/>
          <w:sz w:val="20"/>
          <w:szCs w:val="20"/>
        </w:rPr>
      </w:pPr>
      <w:r>
        <w:rPr>
          <w:rFonts w:ascii="Liberation Serif" w:hAnsi="Liberation Serif"/>
          <w:sz w:val="20"/>
          <w:szCs w:val="20"/>
        </w:rPr>
        <w:t>Health Check → Notify Team</w:t>
      </w:r>
    </w:p>
    <w:p>
      <w:pPr>
        <w:pStyle w:val="Heading4"/>
        <w:spacing w:before="280" w:after="280"/>
        <w:rPr/>
      </w:pPr>
      <w:bookmarkStart w:id="54" w:name="__RefHeading___Toc4687_495939082"/>
      <w:bookmarkEnd w:id="54"/>
      <w:r>
        <w:rPr>
          <w:rStyle w:val="Strong"/>
          <w:rFonts w:ascii="Liberation Serif" w:hAnsi="Liberation Serif"/>
          <w:b/>
          <w:bCs/>
        </w:rPr>
        <w:t>4.3.2 GitHub Actions Workflow</w:t>
      </w:r>
    </w:p>
    <w:p>
      <w:pPr>
        <w:pStyle w:val="BodyText"/>
        <w:rPr>
          <w:rFonts w:ascii="Liberation Serif" w:hAnsi="Liberation Serif"/>
        </w:rPr>
      </w:pPr>
      <w:r>
        <w:rPr>
          <w:rFonts w:ascii="Liberation Serif" w:hAnsi="Liberation Serif"/>
        </w:rPr>
        <w:t>yaml</w:t>
      </w:r>
    </w:p>
    <w:p>
      <w:pPr>
        <w:pStyle w:val="PreformattedText"/>
        <w:rPr>
          <w:rFonts w:ascii="Liberation Serif" w:hAnsi="Liberation Serif"/>
        </w:rPr>
      </w:pPr>
      <w:r>
        <w:rPr>
          <w:rFonts w:ascii="Liberation Serif" w:hAnsi="Liberation Serif"/>
        </w:rPr>
        <w:t># .github/workflows/deploy.yml - CI/CD Pipeline Configuration</w:t>
      </w:r>
    </w:p>
    <w:p>
      <w:pPr>
        <w:pStyle w:val="PreformattedText"/>
        <w:rPr>
          <w:rFonts w:ascii="Liberation Serif" w:hAnsi="Liberation Serif"/>
        </w:rPr>
      </w:pPr>
      <w:r>
        <w:rPr>
          <w:rFonts w:ascii="Liberation Serif" w:hAnsi="Liberation Serif"/>
        </w:rPr>
        <w:t>name: Deploy to Production</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on:</w:t>
      </w:r>
    </w:p>
    <w:p>
      <w:pPr>
        <w:pStyle w:val="PreformattedText"/>
        <w:rPr>
          <w:rFonts w:ascii="Liberation Serif" w:hAnsi="Liberation Serif"/>
        </w:rPr>
      </w:pPr>
      <w:r>
        <w:rPr>
          <w:rFonts w:ascii="Liberation Serif" w:hAnsi="Liberation Serif"/>
        </w:rPr>
        <w:t xml:space="preserve">  </w:t>
      </w:r>
      <w:r>
        <w:rPr>
          <w:rFonts w:ascii="Liberation Serif" w:hAnsi="Liberation Serif"/>
        </w:rPr>
        <w:t>push:</w:t>
      </w:r>
    </w:p>
    <w:p>
      <w:pPr>
        <w:pStyle w:val="PreformattedText"/>
        <w:rPr>
          <w:rFonts w:ascii="Liberation Serif" w:hAnsi="Liberation Serif"/>
        </w:rPr>
      </w:pPr>
      <w:r>
        <w:rPr>
          <w:rFonts w:ascii="Liberation Serif" w:hAnsi="Liberation Serif"/>
        </w:rPr>
        <w:t xml:space="preserve">    </w:t>
      </w:r>
      <w:r>
        <w:rPr>
          <w:rFonts w:ascii="Liberation Serif" w:hAnsi="Liberation Serif"/>
        </w:rPr>
        <w:t>branches: [ main ]</w:t>
      </w:r>
    </w:p>
    <w:p>
      <w:pPr>
        <w:pStyle w:val="PreformattedText"/>
        <w:rPr>
          <w:rFonts w:ascii="Liberation Serif" w:hAnsi="Liberation Serif"/>
        </w:rPr>
      </w:pPr>
      <w:r>
        <w:rPr>
          <w:rFonts w:ascii="Liberation Serif" w:hAnsi="Liberation Serif"/>
        </w:rPr>
        <w:t xml:space="preserve">  </w:t>
      </w:r>
      <w:r>
        <w:rPr>
          <w:rFonts w:ascii="Liberation Serif" w:hAnsi="Liberation Serif"/>
        </w:rPr>
        <w:t>pull_request: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branches: [ main ]</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Environment variables</w:t>
      </w:r>
    </w:p>
    <w:p>
      <w:pPr>
        <w:pStyle w:val="PreformattedText"/>
        <w:rPr>
          <w:rFonts w:ascii="Liberation Serif" w:hAnsi="Liberation Serif"/>
        </w:rPr>
      </w:pPr>
      <w:r>
        <w:rPr>
          <w:rFonts w:ascii="Liberation Serif" w:hAnsi="Liberation Serif"/>
        </w:rPr>
        <w:t>env:</w:t>
      </w:r>
    </w:p>
    <w:p>
      <w:pPr>
        <w:pStyle w:val="PreformattedText"/>
        <w:rPr>
          <w:rFonts w:ascii="Liberation Serif" w:hAnsi="Liberation Serif"/>
        </w:rPr>
      </w:pPr>
      <w:r>
        <w:rPr>
          <w:rFonts w:ascii="Liberation Serif" w:hAnsi="Liberation Serif"/>
        </w:rPr>
        <w:t xml:space="preserve">  </w:t>
      </w:r>
      <w:r>
        <w:rPr>
          <w:rFonts w:ascii="Liberation Serif" w:hAnsi="Liberation Serif"/>
        </w:rPr>
        <w:t>REGISTRY: docker.io</w:t>
      </w:r>
    </w:p>
    <w:p>
      <w:pPr>
        <w:pStyle w:val="PreformattedText"/>
        <w:rPr>
          <w:rFonts w:ascii="Liberation Serif" w:hAnsi="Liberation Serif"/>
        </w:rPr>
      </w:pPr>
      <w:r>
        <w:rPr>
          <w:rFonts w:ascii="Liberation Serif" w:hAnsi="Liberation Serif"/>
        </w:rPr>
        <w:t xml:space="preserve">  </w:t>
      </w:r>
      <w:r>
        <w:rPr>
          <w:rFonts w:ascii="Liberation Serif" w:hAnsi="Liberation Serif"/>
        </w:rPr>
        <w:t>IMAGE_NAME: worknexus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jobs:</w:t>
      </w:r>
    </w:p>
    <w:p>
      <w:pPr>
        <w:pStyle w:val="PreformattedText"/>
        <w:rPr>
          <w:rFonts w:ascii="Liberation Serif" w:hAnsi="Liberation Serif"/>
        </w:rPr>
      </w:pPr>
      <w:r>
        <w:rPr>
          <w:rFonts w:ascii="Liberation Serif" w:hAnsi="Liberation Serif"/>
        </w:rPr>
        <w:t xml:space="preserve">  </w:t>
      </w:r>
      <w:r>
        <w:rPr>
          <w:rFonts w:ascii="Liberation Serif" w:hAnsi="Liberation Serif"/>
        </w:rPr>
        <w:t># Test stage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runs-on: ubuntu-latest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steps:</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Checkout code</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actions/checkout@v3</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Setup Node.js</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actions/setup-node@v3</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node-version: '20'</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 'npm'</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Install dependencies</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 npm ci</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Run unit tests</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 npm test -- --coverage</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Upload coverage report</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codecov/codecov-action@v3</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Build and scan stage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build-and-scan:</w:t>
      </w:r>
    </w:p>
    <w:p>
      <w:pPr>
        <w:pStyle w:val="PreformattedText"/>
        <w:rPr>
          <w:rFonts w:ascii="Liberation Serif" w:hAnsi="Liberation Serif"/>
        </w:rPr>
      </w:pPr>
      <w:r>
        <w:rPr>
          <w:rFonts w:ascii="Liberation Serif" w:hAnsi="Liberation Serif"/>
        </w:rPr>
        <w:t xml:space="preserve">    </w:t>
      </w:r>
      <w:r>
        <w:rPr>
          <w:rFonts w:ascii="Liberation Serif" w:hAnsi="Liberation Serif"/>
        </w:rPr>
        <w:t>needs: 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runs-on: ubuntu-latest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steps:</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Checkout code</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actions/checkout@v3</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Set up Docker Buildx</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docker/setup-buildx-action@v2</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Login to Docker Hub</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docker/login-action@v2</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username: ${{ secrets.DOCKER_USERNAME }}</w:t>
      </w:r>
    </w:p>
    <w:p>
      <w:pPr>
        <w:pStyle w:val="PreformattedText"/>
        <w:rPr>
          <w:rFonts w:ascii="Liberation Serif" w:hAnsi="Liberation Serif"/>
        </w:rPr>
      </w:pPr>
      <w:r>
        <w:rPr>
          <w:rFonts w:ascii="Liberation Serif" w:hAnsi="Liberation Serif"/>
        </w:rPr>
        <w:t xml:space="preserve">          </w:t>
      </w:r>
      <w:r>
        <w:rPr>
          <w:rFonts w:ascii="Liberation Serif" w:hAnsi="Liberation Serif"/>
        </w:rPr>
        <w:t>password: ${{ secrets.DOCKER_PASSWORD }}</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Build and push frontend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docker/build-push-action@v4</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context: ./frontend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push: true</w:t>
      </w:r>
    </w:p>
    <w:p>
      <w:pPr>
        <w:pStyle w:val="PreformattedText"/>
        <w:rPr>
          <w:rFonts w:ascii="Liberation Serif" w:hAnsi="Liberation Serif"/>
        </w:rPr>
      </w:pPr>
      <w:r>
        <w:rPr>
          <w:rFonts w:ascii="Liberation Serif" w:hAnsi="Liberation Serif"/>
        </w:rPr>
        <w:t xml:space="preserve">          </w:t>
      </w:r>
      <w:r>
        <w:rPr>
          <w:rFonts w:ascii="Liberation Serif" w:hAnsi="Liberation Serif"/>
        </w:rPr>
        <w:t>tags: ${{ env.REGISTRY }}/${{ env.IMAGE_NAME }}-frontend:latest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cache-from: type=gha</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cache-to: type=gha,mode=max</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Build and push backend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docker/build-push-action@v4</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context: ./backend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push: true</w:t>
      </w:r>
    </w:p>
    <w:p>
      <w:pPr>
        <w:pStyle w:val="PreformattedText"/>
        <w:rPr>
          <w:rFonts w:ascii="Liberation Serif" w:hAnsi="Liberation Serif"/>
        </w:rPr>
      </w:pPr>
      <w:r>
        <w:rPr>
          <w:rFonts w:ascii="Liberation Serif" w:hAnsi="Liberation Serif"/>
        </w:rPr>
        <w:t xml:space="preserve">          </w:t>
      </w:r>
      <w:r>
        <w:rPr>
          <w:rFonts w:ascii="Liberation Serif" w:hAnsi="Liberation Serif"/>
        </w:rPr>
        <w:t>tags: ${{ env.REGISTRY }}/${{ env.IMAGE_NAME }}-backend:latest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cache-from: type=gha</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cache-to: type=gha,mode=max</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Run security scan</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aquasecurity/trivy-action@master</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image-ref: '${{ env.REGISTRY }}/${{ env.IMAGE_NAME }}-backend:latest'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format: 'sarif'</w:t>
      </w:r>
    </w:p>
    <w:p>
      <w:pPr>
        <w:pStyle w:val="PreformattedText"/>
        <w:rPr>
          <w:rFonts w:ascii="Liberation Serif" w:hAnsi="Liberation Serif"/>
        </w:rPr>
      </w:pPr>
      <w:r>
        <w:rPr>
          <w:rFonts w:ascii="Liberation Serif" w:hAnsi="Liberation Serif"/>
        </w:rPr>
        <w:t xml:space="preserve">          </w:t>
      </w:r>
      <w:r>
        <w:rPr>
          <w:rFonts w:ascii="Liberation Serif" w:hAnsi="Liberation Serif"/>
        </w:rPr>
        <w:t>output: 'trivy-results.sarif'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Upload security scan results</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github/codeql-action/upload-sarif@v2</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sarif_file: 'trivy-results.sarif'</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Deployment stage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deploy:</w:t>
      </w:r>
    </w:p>
    <w:p>
      <w:pPr>
        <w:pStyle w:val="PreformattedText"/>
        <w:rPr>
          <w:rFonts w:ascii="Liberation Serif" w:hAnsi="Liberation Serif"/>
        </w:rPr>
      </w:pPr>
      <w:r>
        <w:rPr>
          <w:rFonts w:ascii="Liberation Serif" w:hAnsi="Liberation Serif"/>
        </w:rPr>
        <w:t xml:space="preserve">    </w:t>
      </w:r>
      <w:r>
        <w:rPr>
          <w:rFonts w:ascii="Liberation Serif" w:hAnsi="Liberation Serif"/>
        </w:rPr>
        <w:t>needs: build-and-scan</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runs-on: ubuntu-latest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if: github.ref == 'refs/heads/main'</w:t>
      </w:r>
    </w:p>
    <w:p>
      <w:pPr>
        <w:pStyle w:val="PreformattedText"/>
        <w:rPr>
          <w:rFonts w:ascii="Liberation Serif" w:hAnsi="Liberation Serif"/>
        </w:rPr>
      </w:pPr>
      <w:r>
        <w:rPr>
          <w:rFonts w:ascii="Liberation Serif" w:hAnsi="Liberation Serif"/>
        </w:rPr>
        <w:t xml:space="preserve">    </w:t>
      </w:r>
      <w:r>
        <w:rPr>
          <w:rFonts w:ascii="Liberation Serif" w:hAnsi="Liberation Serif"/>
        </w:rPr>
        <w:t>steps:</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Deploy to Oracle Cloud</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appleboy/ssh-action@v0.1.5</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host: ${{ secrets.SERVER_HOST }}</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username: ubuntu</w:t>
      </w:r>
    </w:p>
    <w:p>
      <w:pPr>
        <w:pStyle w:val="PreformattedText"/>
        <w:rPr>
          <w:rFonts w:ascii="Liberation Serif" w:hAnsi="Liberation Serif"/>
        </w:rPr>
      </w:pPr>
      <w:r>
        <w:rPr>
          <w:rFonts w:ascii="Liberation Serif" w:hAnsi="Liberation Serif"/>
        </w:rPr>
        <w:t xml:space="preserve">          </w:t>
      </w:r>
      <w:r>
        <w:rPr>
          <w:rFonts w:ascii="Liberation Serif" w:hAnsi="Liberation Serif"/>
        </w:rPr>
        <w:t>key: ${{ secrets.SSH_PRIVATE_KEY }}</w:t>
      </w:r>
    </w:p>
    <w:p>
      <w:pPr>
        <w:pStyle w:val="PreformattedText"/>
        <w:rPr>
          <w:rFonts w:ascii="Liberation Serif" w:hAnsi="Liberation Serif"/>
        </w:rPr>
      </w:pPr>
      <w:r>
        <w:rPr>
          <w:rFonts w:ascii="Liberation Serif" w:hAnsi="Liberation Serif"/>
        </w:rPr>
        <w:t xml:space="preserve">          </w:t>
      </w:r>
      <w:r>
        <w:rPr>
          <w:rFonts w:ascii="Liberation Serif" w:hAnsi="Liberation Serif"/>
        </w:rPr>
        <w:t>script: |</w:t>
      </w:r>
    </w:p>
    <w:p>
      <w:pPr>
        <w:pStyle w:val="PreformattedText"/>
        <w:rPr>
          <w:rFonts w:ascii="Liberation Serif" w:hAnsi="Liberation Serif"/>
        </w:rPr>
      </w:pPr>
      <w:r>
        <w:rPr>
          <w:rFonts w:ascii="Liberation Serif" w:hAnsi="Liberation Serif"/>
        </w:rPr>
        <w:t xml:space="preserve">            </w:t>
      </w:r>
      <w:r>
        <w:rPr>
          <w:rFonts w:ascii="Liberation Serif" w:hAnsi="Liberation Serif"/>
        </w:rPr>
        <w:t># Pull latest images</w:t>
      </w:r>
    </w:p>
    <w:p>
      <w:pPr>
        <w:pStyle w:val="PreformattedText"/>
        <w:rPr>
          <w:rFonts w:ascii="Liberation Serif" w:hAnsi="Liberation Serif"/>
        </w:rPr>
      </w:pPr>
      <w:r>
        <w:rPr>
          <w:rFonts w:ascii="Liberation Serif" w:hAnsi="Liberation Serif"/>
        </w:rPr>
        <w:t xml:space="preserve">            </w:t>
      </w:r>
      <w:r>
        <w:rPr>
          <w:rFonts w:ascii="Liberation Serif" w:hAnsi="Liberation Serif"/>
        </w:rPr>
        <w:t>cd /opt/worknexus</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docker-compose pull</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Backup database before update</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 exec worknexus-db pg_dump -U $DB_USER $DB_NAME &gt; backup_$(date +%Y%m%d_%H%M%S).sql</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Update containers</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docker-compose up -d --build</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Clean up old images</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 image prune -f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Verify deployment</w:t>
      </w:r>
    </w:p>
    <w:p>
      <w:pPr>
        <w:pStyle w:val="PreformattedText"/>
        <w:rPr>
          <w:rFonts w:ascii="Liberation Serif" w:hAnsi="Liberation Serif"/>
        </w:rPr>
      </w:pPr>
      <w:r>
        <w:rPr>
          <w:rFonts w:ascii="Liberation Serif" w:hAnsi="Liberation Serif"/>
        </w:rPr>
        <w:t xml:space="preserve">            </w:t>
      </w:r>
      <w:r>
        <w:rPr>
          <w:rFonts w:ascii="Liberation Serif" w:hAnsi="Liberation Serif"/>
        </w:rPr>
        <w:t>sleep 10</w:t>
      </w:r>
    </w:p>
    <w:p>
      <w:pPr>
        <w:pStyle w:val="PreformattedText"/>
        <w:rPr>
          <w:rFonts w:ascii="Liberation Serif" w:hAnsi="Liberation Serif"/>
        </w:rPr>
      </w:pPr>
      <w:r>
        <w:rPr>
          <w:rFonts w:ascii="Liberation Serif" w:hAnsi="Liberation Serif"/>
        </w:rPr>
        <w:t xml:space="preserve">            </w:t>
      </w:r>
      <w:r>
        <w:rPr>
          <w:rFonts w:ascii="Liberation Serif" w:hAnsi="Liberation Serif"/>
        </w:rPr>
        <w:t>curl -f http://localhost:3000/health || exit 1</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Send notification</w:t>
      </w:r>
    </w:p>
    <w:p>
      <w:pPr>
        <w:pStyle w:val="PreformattedText"/>
        <w:spacing w:before="0" w:after="283"/>
        <w:rPr>
          <w:rFonts w:ascii="Liberation Serif" w:hAnsi="Liberation Serif"/>
        </w:rPr>
      </w:pPr>
      <w:r>
        <w:rPr>
          <w:rFonts w:ascii="Liberation Serif" w:hAnsi="Liberation Serif"/>
        </w:rPr>
        <w:t xml:space="preserve">            </w:t>
      </w:r>
      <w:r>
        <w:rPr>
          <w:rFonts w:ascii="Liberation Serif" w:hAnsi="Liberation Serif"/>
        </w:rPr>
        <w:t>echo "Deployment successful at $(date)"</w:t>
      </w:r>
    </w:p>
    <w:p>
      <w:pPr>
        <w:pStyle w:val="Heading3"/>
        <w:spacing w:before="280" w:after="280"/>
        <w:rPr/>
      </w:pPr>
      <w:bookmarkStart w:id="55" w:name="__RefHeading___Toc4689_495939082"/>
      <w:bookmarkEnd w:id="55"/>
      <w:r>
        <w:rPr>
          <w:rStyle w:val="Strong"/>
          <w:rFonts w:ascii="Liberation Serif" w:hAnsi="Liberation Serif"/>
          <w:b/>
          <w:bCs/>
        </w:rPr>
        <w:t>4.4 Monitoring and Maintenance</w:t>
      </w:r>
    </w:p>
    <w:p>
      <w:pPr>
        <w:pStyle w:val="Heading4"/>
        <w:spacing w:before="280" w:after="280"/>
        <w:rPr/>
      </w:pPr>
      <w:bookmarkStart w:id="56" w:name="__RefHeading___Toc4691_495939082"/>
      <w:bookmarkEnd w:id="56"/>
      <w:r>
        <w:rPr>
          <w:rStyle w:val="Strong"/>
          <w:rFonts w:ascii="Liberation Serif" w:hAnsi="Liberation Serif"/>
          <w:b/>
          <w:bCs/>
        </w:rPr>
        <w:t>4.4.1 Health Monitoring Endpoints</w:t>
      </w:r>
    </w:p>
    <w:p>
      <w:pPr>
        <w:pStyle w:val="BodyText"/>
        <w:rPr/>
      </w:pPr>
      <w:r>
        <w:rPr>
          <w:rStyle w:val="Emphasis"/>
          <w:rFonts w:ascii="Liberation Serif" w:hAnsi="Liberation Serif"/>
        </w:rPr>
        <w:t>Table 4.4: Health Check Endpoints</w:t>
      </w:r>
    </w:p>
    <w:tbl>
      <w:tblPr>
        <w:tblW w:w="7168" w:type="dxa"/>
        <w:jc w:val="left"/>
        <w:tblInd w:w="29" w:type="dxa"/>
        <w:tblLayout w:type="fixed"/>
        <w:tblCellMar>
          <w:top w:w="29" w:type="dxa"/>
          <w:left w:w="29" w:type="dxa"/>
          <w:bottom w:w="29" w:type="dxa"/>
          <w:right w:w="29" w:type="dxa"/>
        </w:tblCellMar>
      </w:tblPr>
      <w:tblGrid>
        <w:gridCol w:w="1440"/>
        <w:gridCol w:w="959"/>
        <w:gridCol w:w="2139"/>
        <w:gridCol w:w="2629"/>
      </w:tblGrid>
      <w:tr>
        <w:trPr>
          <w:tblHeader w:val="true"/>
        </w:trPr>
        <w:tc>
          <w:tcPr>
            <w:tcW w:w="144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Endpoint</w:t>
            </w:r>
          </w:p>
        </w:tc>
        <w:tc>
          <w:tcPr>
            <w:tcW w:w="95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Method</w:t>
            </w:r>
          </w:p>
        </w:tc>
        <w:tc>
          <w:tcPr>
            <w:tcW w:w="213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Response Format</w:t>
            </w:r>
          </w:p>
        </w:tc>
        <w:tc>
          <w:tcPr>
            <w:tcW w:w="2629"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/health</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Overall system health</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/metrics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Prometheus format</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Performance metrics</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/version</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Application version info</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/readiness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Service readiness status</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/liveness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Service liveness check</w:t>
            </w:r>
          </w:p>
        </w:tc>
      </w:tr>
    </w:tbl>
    <w:p>
      <w:pPr>
        <w:pStyle w:val="BodyText"/>
        <w:rPr/>
      </w:pPr>
      <w:r>
        <w:rPr>
          <w:rStyle w:val="Strong"/>
          <w:rFonts w:ascii="Liberation Serif" w:hAnsi="Liberation Serif"/>
        </w:rPr>
        <w:t>Sample Health Check Implementation:</w:t>
      </w:r>
    </w:p>
    <w:p>
      <w:pPr>
        <w:pStyle w:val="BodyText"/>
        <w:rPr>
          <w:rFonts w:ascii="Liberation Serif" w:hAnsi="Liberation Serif"/>
        </w:rPr>
      </w:pPr>
      <w:r>
        <w:rPr>
          <w:rFonts w:ascii="Liberation Serif" w:hAnsi="Liberation Serif"/>
        </w:rPr>
        <w:t>javascript</w:t>
      </w:r>
    </w:p>
    <w:p>
      <w:pPr>
        <w:pStyle w:val="PreformattedText"/>
        <w:rPr>
          <w:rFonts w:ascii="Liberation Serif" w:hAnsi="Liberation Serif"/>
        </w:rPr>
      </w:pPr>
      <w:r>
        <w:rPr>
          <w:rFonts w:ascii="Liberation Serif" w:hAnsi="Liberation Serif"/>
        </w:rPr>
        <w:t>// healthcheck.js - Health monitoring endpoint</w:t>
      </w:r>
    </w:p>
    <w:p>
      <w:pPr>
        <w:pStyle w:val="PreformattedText"/>
        <w:rPr>
          <w:rFonts w:ascii="Liberation Serif" w:hAnsi="Liberation Serif"/>
        </w:rPr>
      </w:pPr>
      <w:r>
        <w:rPr>
          <w:rFonts w:ascii="Liberation Serif" w:hAnsi="Liberation Serif"/>
        </w:rPr>
        <w:t>app.get('/health', (req, res) =&gt; {</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const healthcheck = {</w:t>
      </w:r>
    </w:p>
    <w:p>
      <w:pPr>
        <w:pStyle w:val="PreformattedText"/>
        <w:rPr>
          <w:rFonts w:ascii="Liberation Serif" w:hAnsi="Liberation Serif"/>
        </w:rPr>
      </w:pPr>
      <w:r>
        <w:rPr>
          <w:rFonts w:ascii="Liberation Serif" w:hAnsi="Liberation Serif"/>
        </w:rPr>
        <w:t xml:space="preserve">    </w:t>
      </w:r>
      <w:r>
        <w:rPr>
          <w:rFonts w:ascii="Liberation Serif" w:hAnsi="Liberation Serif"/>
        </w:rPr>
        <w:t>status: 'UP',</w:t>
      </w:r>
    </w:p>
    <w:p>
      <w:pPr>
        <w:pStyle w:val="PreformattedText"/>
        <w:rPr>
          <w:rFonts w:ascii="Liberation Serif" w:hAnsi="Liberation Serif"/>
        </w:rPr>
      </w:pPr>
      <w:r>
        <w:rPr>
          <w:rFonts w:ascii="Liberation Serif" w:hAnsi="Liberation Serif"/>
        </w:rPr>
        <w:t xml:space="preserve">    </w:t>
      </w:r>
      <w:r>
        <w:rPr>
          <w:rFonts w:ascii="Liberation Serif" w:hAnsi="Liberation Serif"/>
        </w:rPr>
        <w:t>timestamp: new Date().toISOString(),</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services: {</w:t>
      </w:r>
    </w:p>
    <w:p>
      <w:pPr>
        <w:pStyle w:val="PreformattedText"/>
        <w:rPr>
          <w:rFonts w:ascii="Liberation Serif" w:hAnsi="Liberation Serif"/>
        </w:rPr>
      </w:pPr>
      <w:r>
        <w:rPr>
          <w:rFonts w:ascii="Liberation Serif" w:hAnsi="Liberation Serif"/>
        </w:rPr>
        <w:t xml:space="preserve">      </w:t>
      </w:r>
      <w:r>
        <w:rPr>
          <w:rFonts w:ascii="Liberation Serif" w:hAnsi="Liberation Serif"/>
        </w:rPr>
        <w:t>database: checkDatabase(),</w:t>
      </w:r>
    </w:p>
    <w:p>
      <w:pPr>
        <w:pStyle w:val="PreformattedText"/>
        <w:rPr>
          <w:rFonts w:ascii="Liberation Serif" w:hAnsi="Liberation Serif"/>
        </w:rPr>
      </w:pPr>
      <w:r>
        <w:rPr>
          <w:rFonts w:ascii="Liberation Serif" w:hAnsi="Liberation Serif"/>
        </w:rPr>
        <w:t xml:space="preserve">      </w:t>
      </w:r>
      <w:r>
        <w:rPr>
          <w:rFonts w:ascii="Liberation Serif" w:hAnsi="Liberation Serif"/>
        </w:rPr>
        <w:t>memory: checkMemoryUsage(),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disk: checkDiskSpace()</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version: process.env.npm_package_version</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const status = healthcheck.services.database.status === 'UP' ? 200 : 503;</w:t>
      </w:r>
    </w:p>
    <w:p>
      <w:pPr>
        <w:pStyle w:val="PreformattedText"/>
        <w:rPr>
          <w:rFonts w:ascii="Liberation Serif" w:hAnsi="Liberation Serif"/>
        </w:rPr>
      </w:pPr>
      <w:r>
        <w:rPr>
          <w:rFonts w:ascii="Liberation Serif" w:hAnsi="Liberation Serif"/>
        </w:rPr>
        <w:t xml:space="preserve">  </w:t>
      </w:r>
      <w:r>
        <w:rPr>
          <w:rFonts w:ascii="Liberation Serif" w:hAnsi="Liberation Serif"/>
        </w:rPr>
        <w:t>res.status(status).json(healthcheck);</w:t>
      </w:r>
    </w:p>
    <w:p>
      <w:pPr>
        <w:pStyle w:val="PreformattedText"/>
        <w:spacing w:before="0" w:after="283"/>
        <w:rPr>
          <w:rFonts w:ascii="Liberation Serif" w:hAnsi="Liberation Serif"/>
        </w:rPr>
      </w:pPr>
      <w:r>
        <w:rPr>
          <w:rFonts w:ascii="Liberation Serif" w:hAnsi="Liberation Serif"/>
        </w:rPr>
        <w:t>});</w:t>
      </w:r>
    </w:p>
    <w:p>
      <w:pPr>
        <w:pStyle w:val="Heading4"/>
        <w:spacing w:before="280" w:after="280"/>
        <w:rPr/>
      </w:pPr>
      <w:bookmarkStart w:id="57" w:name="__RefHeading___Toc4693_495939082"/>
      <w:bookmarkEnd w:id="57"/>
      <w:r>
        <w:rPr>
          <w:rStyle w:val="Strong"/>
          <w:rFonts w:ascii="Liberation Serif" w:hAnsi="Liberation Serif"/>
          <w:b/>
          <w:bCs/>
        </w:rPr>
        <w:t>4.4.2 Logging Strategy</w:t>
      </w:r>
    </w:p>
    <w:p>
      <w:pPr>
        <w:pStyle w:val="BodyText"/>
        <w:rPr/>
      </w:pPr>
      <w:r>
        <w:rPr>
          <w:rStyle w:val="Emphasis"/>
          <w:rFonts w:ascii="Liberation Serif" w:hAnsi="Liberation Serif"/>
        </w:rPr>
        <w:t>Table 4.5: Logging Configuration</w:t>
      </w:r>
    </w:p>
    <w:tbl>
      <w:tblPr>
        <w:tblW w:w="7993" w:type="dxa"/>
        <w:jc w:val="left"/>
        <w:tblInd w:w="29" w:type="dxa"/>
        <w:tblLayout w:type="fixed"/>
        <w:tblCellMar>
          <w:top w:w="29" w:type="dxa"/>
          <w:left w:w="29" w:type="dxa"/>
          <w:bottom w:w="29" w:type="dxa"/>
          <w:right w:w="29" w:type="dxa"/>
        </w:tblCellMar>
      </w:tblPr>
      <w:tblGrid>
        <w:gridCol w:w="1940"/>
        <w:gridCol w:w="958"/>
        <w:gridCol w:w="1195"/>
        <w:gridCol w:w="1947"/>
        <w:gridCol w:w="1953"/>
      </w:tblGrid>
      <w:tr>
        <w:trPr>
          <w:tblHeader w:val="true"/>
        </w:trPr>
        <w:tc>
          <w:tcPr>
            <w:tcW w:w="194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Log Type</w:t>
            </w:r>
          </w:p>
        </w:tc>
        <w:tc>
          <w:tcPr>
            <w:tcW w:w="95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Tool</w:t>
            </w:r>
          </w:p>
        </w:tc>
        <w:tc>
          <w:tcPr>
            <w:tcW w:w="119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Retention</w:t>
            </w:r>
          </w:p>
        </w:tc>
        <w:tc>
          <w:tcPr>
            <w:tcW w:w="194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Storage</w:t>
            </w:r>
          </w:p>
        </w:tc>
        <w:tc>
          <w:tcPr>
            <w:tcW w:w="1953"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9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Application Logs</w:t>
            </w:r>
          </w:p>
        </w:tc>
        <w:tc>
          <w:tcPr>
            <w:tcW w:w="95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Winston</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30 days</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File + CloudWatch</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Debugging, audit</w:t>
            </w:r>
          </w:p>
        </w:tc>
      </w:tr>
      <w:tr>
        <w:trPr/>
        <w:tc>
          <w:tcPr>
            <w:tcW w:w="19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Access Logs</w:t>
            </w:r>
          </w:p>
        </w:tc>
        <w:tc>
          <w:tcPr>
            <w:tcW w:w="95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Nginx</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14 days</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Rotated files</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Security analysis</w:t>
            </w:r>
          </w:p>
        </w:tc>
      </w:tr>
      <w:tr>
        <w:trPr/>
        <w:tc>
          <w:tcPr>
            <w:tcW w:w="19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Error Logs</w:t>
            </w:r>
          </w:p>
        </w:tc>
        <w:tc>
          <w:tcPr>
            <w:tcW w:w="95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Sentry</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90 days</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Cloud service</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Error tracking</w:t>
            </w:r>
          </w:p>
        </w:tc>
      </w:tr>
      <w:tr>
        <w:trPr/>
        <w:tc>
          <w:tcPr>
            <w:tcW w:w="19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Audit Logs</w:t>
            </w:r>
          </w:p>
        </w:tc>
        <w:tc>
          <w:tcPr>
            <w:tcW w:w="95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Custom</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 year</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Encrypted DB</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Compliance</w:t>
            </w:r>
          </w:p>
        </w:tc>
      </w:tr>
    </w:tbl>
    <w:p>
      <w:pPr>
        <w:pStyle w:val="Heading4"/>
        <w:spacing w:before="280" w:after="280"/>
        <w:rPr/>
      </w:pPr>
      <w:bookmarkStart w:id="58" w:name="__RefHeading___Toc4695_495939082"/>
      <w:bookmarkEnd w:id="58"/>
      <w:r>
        <w:rPr>
          <w:rStyle w:val="Strong"/>
          <w:rFonts w:ascii="Liberation Serif" w:hAnsi="Liberation Serif"/>
          <w:b/>
          <w:bCs/>
        </w:rPr>
        <w:t>4.4.3 Backup Strategy</w:t>
      </w:r>
    </w:p>
    <w:p>
      <w:pPr>
        <w:pStyle w:val="BodyText"/>
        <w:rPr>
          <w:rFonts w:ascii="Liberation Serif" w:hAnsi="Liberation Serif"/>
        </w:rPr>
      </w:pPr>
      <w:r>
        <w:rPr>
          <w:rFonts w:ascii="Liberation Serif" w:hAnsi="Liberation Serif"/>
        </w:rPr>
        <w:t>bash</w:t>
      </w:r>
    </w:p>
    <w:p>
      <w:pPr>
        <w:pStyle w:val="PreformattedText"/>
        <w:rPr>
          <w:rFonts w:ascii="Liberation Serif" w:hAnsi="Liberation Serif"/>
        </w:rPr>
      </w:pPr>
      <w:r>
        <w:rPr>
          <w:rFonts w:ascii="Liberation Serif" w:hAnsi="Liberation Serif"/>
        </w:rPr>
        <w:t># backup.sh - Automated Backup Script</w:t>
      </w:r>
    </w:p>
    <w:p>
      <w:pPr>
        <w:pStyle w:val="PreformattedText"/>
        <w:rPr>
          <w:rFonts w:ascii="Liberation Serif" w:hAnsi="Liberation Serif"/>
        </w:rPr>
      </w:pPr>
      <w:r>
        <w:rPr>
          <w:rFonts w:ascii="Liberation Serif" w:hAnsi="Liberation Serif"/>
        </w:rPr>
        <w:t>#!/bin/bash</w:t>
      </w:r>
    </w:p>
    <w:p>
      <w:pPr>
        <w:pStyle w:val="PreformattedText"/>
        <w:rPr>
          <w:rFonts w:ascii="Liberation Serif" w:hAnsi="Liberation Serif"/>
        </w:rPr>
      </w:pPr>
      <w:r>
        <w:rPr>
          <w:rFonts w:ascii="Liberation Serif" w:hAnsi="Liberation Serif"/>
        </w:rPr>
        <w:t>BACKUP_DIR="/opt/backups"</w:t>
      </w:r>
    </w:p>
    <w:p>
      <w:pPr>
        <w:pStyle w:val="PreformattedText"/>
        <w:rPr>
          <w:rFonts w:ascii="Liberation Serif" w:hAnsi="Liberation Serif"/>
        </w:rPr>
      </w:pPr>
      <w:r>
        <w:rPr>
          <w:rFonts w:ascii="Liberation Serif" w:hAnsi="Liberation Serif"/>
        </w:rPr>
        <w:t>DATE=$(date +%Y%m%d_%H%M%S)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Database backup</w:t>
      </w:r>
    </w:p>
    <w:p>
      <w:pPr>
        <w:pStyle w:val="PreformattedText"/>
        <w:rPr>
          <w:rFonts w:ascii="Liberation Serif" w:hAnsi="Liberation Serif"/>
        </w:rPr>
      </w:pPr>
      <w:r>
        <w:rPr>
          <w:rFonts w:ascii="Liberation Serif" w:hAnsi="Liberation Serif"/>
        </w:rPr>
        <w:t>docker exec worknexus-db pg_dump -U $DB_USER $DB_NAME &gt; \</w:t>
      </w:r>
    </w:p>
    <w:p>
      <w:pPr>
        <w:pStyle w:val="PreformattedText"/>
        <w:rPr>
          <w:rFonts w:ascii="Liberation Serif" w:hAnsi="Liberation Serif"/>
        </w:rPr>
      </w:pPr>
      <w:r>
        <w:rPr>
          <w:rFonts w:ascii="Liberation Serif" w:hAnsi="Liberation Serif"/>
        </w:rPr>
        <w:t xml:space="preserve">  </w:t>
      </w:r>
      <w:r>
        <w:rPr>
          <w:rFonts w:ascii="Liberation Serif" w:hAnsi="Liberation Serif"/>
        </w:rPr>
        <w:t>$BACKUP_DIR/db_backup_$DATE.sql</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Configuration backup</w:t>
      </w:r>
    </w:p>
    <w:p>
      <w:pPr>
        <w:pStyle w:val="PreformattedText"/>
        <w:rPr>
          <w:rFonts w:ascii="Liberation Serif" w:hAnsi="Liberation Serif"/>
        </w:rPr>
      </w:pPr>
      <w:r>
        <w:rPr>
          <w:rFonts w:ascii="Liberation Serif" w:hAnsi="Liberation Serif"/>
        </w:rPr>
        <w:t>tar -czf $BACKUP_DIR/config_backup_$DATE.tar.gz \</w:t>
      </w:r>
    </w:p>
    <w:p>
      <w:pPr>
        <w:pStyle w:val="PreformattedText"/>
        <w:rPr>
          <w:rFonts w:ascii="Liberation Serif" w:hAnsi="Liberation Serif"/>
        </w:rPr>
      </w:pPr>
      <w:r>
        <w:rPr>
          <w:rFonts w:ascii="Liberation Serif" w:hAnsi="Liberation Serif"/>
        </w:rPr>
        <w:t xml:space="preserve">  </w:t>
      </w:r>
      <w:r>
        <w:rPr>
          <w:rFonts w:ascii="Liberation Serif" w:hAnsi="Liberation Serif"/>
        </w:rPr>
        <w:t>/opt/worknexus/nginx/nginx.conf \</w:t>
      </w:r>
    </w:p>
    <w:p>
      <w:pPr>
        <w:pStyle w:val="PreformattedText"/>
        <w:rPr>
          <w:rFonts w:ascii="Liberation Serif" w:hAnsi="Liberation Serif"/>
        </w:rPr>
      </w:pPr>
      <w:r>
        <w:rPr>
          <w:rFonts w:ascii="Liberation Serif" w:hAnsi="Liberation Serif"/>
        </w:rPr>
        <w:t xml:space="preserve">  </w:t>
      </w:r>
      <w:r>
        <w:rPr>
          <w:rFonts w:ascii="Liberation Serif" w:hAnsi="Liberation Serif"/>
        </w:rPr>
        <w:t>/opt/worknexus/docker-compose.yml \</w:t>
      </w:r>
    </w:p>
    <w:p>
      <w:pPr>
        <w:pStyle w:val="PreformattedText"/>
        <w:rPr>
          <w:rFonts w:ascii="Liberation Serif" w:hAnsi="Liberation Serif"/>
        </w:rPr>
      </w:pPr>
      <w:r>
        <w:rPr>
          <w:rFonts w:ascii="Liberation Serif" w:hAnsi="Liberation Serif"/>
        </w:rPr>
        <w:t xml:space="preserve">  </w:t>
      </w:r>
      <w:r>
        <w:rPr>
          <w:rFonts w:ascii="Liberation Serif" w:hAnsi="Liberation Serif"/>
        </w:rPr>
        <w:t>/opt/worknexus/.env</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Upload to cloud storage (optional)</w:t>
      </w:r>
    </w:p>
    <w:p>
      <w:pPr>
        <w:pStyle w:val="PreformattedText"/>
        <w:rPr>
          <w:rFonts w:ascii="Liberation Serif" w:hAnsi="Liberation Serif"/>
        </w:rPr>
      </w:pPr>
      <w:r>
        <w:rPr>
          <w:rFonts w:ascii="Liberation Serif" w:hAnsi="Liberation Serif"/>
        </w:rPr>
        <w:t>aws s3 cp $BACKUP_DIR/db_backup_$DATE.sql s3://worknexus-backups/</w:t>
      </w:r>
    </w:p>
    <w:p>
      <w:pPr>
        <w:pStyle w:val="PreformattedText"/>
        <w:rPr>
          <w:rFonts w:ascii="Liberation Serif" w:hAnsi="Liberation Serif"/>
        </w:rPr>
      </w:pPr>
      <w:r>
        <w:rPr>
          <w:rFonts w:ascii="Liberation Serif" w:hAnsi="Liberation Serif"/>
        </w:rPr>
        <w:t>aws s3 cp $BACKUP_DIR/config_backup_$DATE.tar.gz s3://worknexus-backups/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Cleanup old backups (keep 7 days)</w:t>
      </w:r>
    </w:p>
    <w:p>
      <w:pPr>
        <w:pStyle w:val="PreformattedText"/>
        <w:rPr>
          <w:rFonts w:ascii="Liberation Serif" w:hAnsi="Liberation Serif"/>
        </w:rPr>
      </w:pPr>
      <w:r>
        <w:rPr>
          <w:rFonts w:ascii="Liberation Serif" w:hAnsi="Liberation Serif"/>
        </w:rPr>
        <w:t>find $BACKUP_DIR -name "*.sql" -mtime +7 -delete</w:t>
      </w:r>
    </w:p>
    <w:p>
      <w:pPr>
        <w:pStyle w:val="PreformattedText"/>
        <w:spacing w:before="0" w:after="283"/>
        <w:rPr>
          <w:rFonts w:ascii="Liberation Serif" w:hAnsi="Liberation Serif"/>
        </w:rPr>
      </w:pPr>
      <w:r>
        <w:rPr>
          <w:rFonts w:ascii="Liberation Serif" w:hAnsi="Liberation Serif"/>
        </w:rPr>
        <w:t>find $BACKUP_DIR -name "*.tar.gz" -mtime +7 -delete</w:t>
      </w:r>
    </w:p>
    <w:p>
      <w:pPr>
        <w:pStyle w:val="Heading4"/>
        <w:spacing w:before="280" w:after="280"/>
        <w:rPr/>
      </w:pPr>
      <w:bookmarkStart w:id="59" w:name="__RefHeading___Toc4697_495939082"/>
      <w:bookmarkEnd w:id="59"/>
      <w:r>
        <w:rPr>
          <w:rStyle w:val="Strong"/>
          <w:rFonts w:ascii="Liberation Serif" w:hAnsi="Liberation Serif"/>
          <w:b/>
          <w:bCs/>
        </w:rPr>
        <w:t>4.4.4 Maintenance Schedule</w:t>
      </w:r>
    </w:p>
    <w:p>
      <w:pPr>
        <w:pStyle w:val="BodyText"/>
        <w:rPr/>
      </w:pPr>
      <w:r>
        <w:rPr>
          <w:rStyle w:val="Emphasis"/>
          <w:rFonts w:ascii="Liberation Serif" w:hAnsi="Liberation Serif"/>
        </w:rPr>
        <w:t>Table 4.6: Maintenance Tasks Schedule</w:t>
      </w:r>
    </w:p>
    <w:tbl>
      <w:tblPr>
        <w:tblW w:w="9360" w:type="dxa"/>
        <w:jc w:val="left"/>
        <w:tblInd w:w="29" w:type="dxa"/>
        <w:tblLayout w:type="fixed"/>
        <w:tblCellMar>
          <w:top w:w="29" w:type="dxa"/>
          <w:left w:w="29" w:type="dxa"/>
          <w:bottom w:w="29" w:type="dxa"/>
          <w:right w:w="29" w:type="dxa"/>
        </w:tblCellMar>
      </w:tblPr>
      <w:tblGrid>
        <w:gridCol w:w="2647"/>
        <w:gridCol w:w="1253"/>
        <w:gridCol w:w="1256"/>
        <w:gridCol w:w="1782"/>
        <w:gridCol w:w="2422"/>
      </w:tblGrid>
      <w:tr>
        <w:trPr>
          <w:tblHeader w:val="true"/>
        </w:trPr>
        <w:tc>
          <w:tcPr>
            <w:tcW w:w="2647" w:type="dxa"/>
            <w:tcBorders>
              <w:top w:val="single" w:sz="2" w:space="0" w:color="000000"/>
              <w:left w:val="single" w:sz="2" w:space="0" w:color="000000"/>
              <w:bottom w:val="single" w:sz="2" w:space="0" w:color="000000"/>
            </w:tcBorders>
            <w:vAlign w:val="center"/>
          </w:tcPr>
          <w:p>
            <w:pPr>
              <w:pStyle w:val="TableContents"/>
              <w:spacing w:before="0" w:after="160"/>
              <w:rPr>
                <w:rFonts w:ascii="Liberation Serif" w:hAnsi="Liberation Serif"/>
              </w:rPr>
            </w:pPr>
            <w:r>
              <w:rPr/>
              <w:t>Task</w:t>
            </w:r>
          </w:p>
        </w:tc>
        <w:tc>
          <w:tcPr>
            <w:tcW w:w="1253"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Frequency</w:t>
            </w:r>
          </w:p>
        </w:tc>
        <w:tc>
          <w:tcPr>
            <w:tcW w:w="125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Duration</w:t>
            </w:r>
          </w:p>
        </w:tc>
        <w:tc>
          <w:tcPr>
            <w:tcW w:w="1782"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Impact</w:t>
            </w:r>
          </w:p>
        </w:tc>
        <w:tc>
          <w:tcPr>
            <w:tcW w:w="2422"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Automation</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SSL Renewal</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90 days</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5 minutes</w:t>
            </w:r>
          </w:p>
        </w:tc>
        <w:tc>
          <w:tcPr>
            <w:tcW w:w="178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Certbot auto-renew</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Security Updates</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Weekly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 minutes</w:t>
            </w:r>
          </w:p>
        </w:tc>
        <w:tc>
          <w:tcPr>
            <w:tcW w:w="178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Brief restart</w:t>
            </w:r>
          </w:p>
        </w:tc>
        <w:tc>
          <w:tcPr>
            <w:tcW w:w="242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Unattended upgrades</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Database Optimization</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Monthly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30 minutes</w:t>
            </w:r>
          </w:p>
        </w:tc>
        <w:tc>
          <w:tcPr>
            <w:tcW w:w="178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Read-only mode</w:t>
            </w:r>
          </w:p>
        </w:tc>
        <w:tc>
          <w:tcPr>
            <w:tcW w:w="242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Scheduled job</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Log Rotation</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Daily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 minute</w:t>
            </w:r>
          </w:p>
        </w:tc>
        <w:tc>
          <w:tcPr>
            <w:tcW w:w="178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Logrotate</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Backup Verification</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Weekly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10 minutes</w:t>
            </w:r>
          </w:p>
        </w:tc>
        <w:tc>
          <w:tcPr>
            <w:tcW w:w="178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Automated script</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Container Cleanup</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Daily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 minutes</w:t>
            </w:r>
          </w:p>
        </w:tc>
        <w:tc>
          <w:tcPr>
            <w:tcW w:w="178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Cron job</w:t>
            </w:r>
          </w:p>
        </w:tc>
      </w:tr>
    </w:tbl>
    <w:p>
      <w:pPr>
        <w:pStyle w:val="Heading3"/>
        <w:spacing w:before="280" w:after="280"/>
        <w:rPr/>
      </w:pPr>
      <w:bookmarkStart w:id="60" w:name="__RefHeading___Toc4699_495939082"/>
      <w:bookmarkEnd w:id="60"/>
      <w:r>
        <w:rPr>
          <w:rStyle w:val="Strong"/>
          <w:rFonts w:ascii="Liberation Serif" w:hAnsi="Liberation Serif"/>
          <w:b/>
          <w:bCs/>
        </w:rPr>
        <w:t>4.5 Disaster Recovery Plan</w:t>
      </w:r>
    </w:p>
    <w:p>
      <w:pPr>
        <w:pStyle w:val="Heading4"/>
        <w:spacing w:before="280" w:after="280"/>
        <w:rPr/>
      </w:pPr>
      <w:bookmarkStart w:id="61" w:name="__RefHeading___Toc4701_495939082"/>
      <w:bookmarkEnd w:id="61"/>
      <w:r>
        <w:rPr>
          <w:rStyle w:val="Strong"/>
          <w:rFonts w:ascii="Liberation Serif" w:hAnsi="Liberation Serif"/>
          <w:b/>
          <w:bCs/>
        </w:rPr>
        <w:t>4.5.1 Recovery Procedures</w:t>
      </w:r>
    </w:p>
    <w:p>
      <w:pPr>
        <w:pStyle w:val="BodyText"/>
        <w:numPr>
          <w:ilvl w:val="0"/>
          <w:numId w:val="35"/>
        </w:numPr>
        <w:tabs>
          <w:tab w:val="clear" w:pos="720"/>
          <w:tab w:val="left" w:pos="0" w:leader="none"/>
        </w:tabs>
        <w:ind w:hanging="283" w:left="709"/>
        <w:rPr/>
      </w:pPr>
      <w:r>
        <w:rPr>
          <w:rStyle w:val="Strong"/>
          <w:rFonts w:ascii="Liberation Serif" w:hAnsi="Liberation Serif"/>
        </w:rPr>
        <w:t>Database Corruption</w:t>
      </w:r>
      <w:r>
        <w:rPr>
          <w:rFonts w:ascii="Liberation Serif" w:hAnsi="Liberation Serif"/>
        </w:rPr>
        <w:t>:</w:t>
      </w:r>
    </w:p>
    <w:p>
      <w:pPr>
        <w:pStyle w:val="BodyText"/>
        <w:numPr>
          <w:ilvl w:val="0"/>
          <w:numId w:val="0"/>
        </w:numPr>
        <w:ind w:hanging="0" w:left="0"/>
        <w:rPr>
          <w:rFonts w:ascii="Liberation Serif" w:hAnsi="Liberation Serif"/>
        </w:rPr>
      </w:pPr>
      <w:r>
        <w:rPr>
          <w:rFonts w:ascii="Liberation Serif" w:hAnsi="Liberation Serif"/>
        </w:rPr>
        <w:t>bash</w:t>
      </w:r>
    </w:p>
    <w:p>
      <w:pPr>
        <w:pStyle w:val="PreformattedText"/>
        <w:rPr>
          <w:rFonts w:ascii="Liberation Serif" w:hAnsi="Liberation Serif"/>
        </w:rPr>
      </w:pPr>
      <w:r>
        <w:rPr>
          <w:rFonts w:ascii="Liberation Serif" w:hAnsi="Liberation Serif"/>
        </w:rPr>
        <w:t># Restore from latest backup</w:t>
      </w:r>
    </w:p>
    <w:p>
      <w:pPr>
        <w:pStyle w:val="PreformattedText"/>
        <w:spacing w:before="0" w:after="283"/>
        <w:rPr>
          <w:rFonts w:ascii="Liberation Serif" w:hAnsi="Liberation Serif"/>
        </w:rPr>
      </w:pPr>
      <w:r>
        <w:rPr>
          <w:rFonts w:ascii="Liberation Serif" w:hAnsi="Liberation Serif"/>
        </w:rPr>
        <w:t>cat latest_backup.sql | docker exec -i worknexus-db psql -U $DB_USER $DB_NAME</w:t>
      </w:r>
    </w:p>
    <w:p>
      <w:pPr>
        <w:pStyle w:val="BodyText"/>
        <w:rPr/>
      </w:pPr>
      <w:r>
        <w:rPr>
          <w:rStyle w:val="Strong"/>
          <w:rFonts w:ascii="Liberation Serif" w:hAnsi="Liberation Serif"/>
        </w:rPr>
        <w:t>Container Failure</w:t>
      </w:r>
      <w:r>
        <w:rPr>
          <w:rFonts w:ascii="Liberation Serif" w:hAnsi="Liberation Serif"/>
        </w:rPr>
        <w:t>:</w:t>
      </w:r>
    </w:p>
    <w:p>
      <w:pPr>
        <w:pStyle w:val="BodyText"/>
        <w:rPr>
          <w:rFonts w:ascii="Liberation Serif" w:hAnsi="Liberation Serif"/>
        </w:rPr>
      </w:pPr>
      <w:r>
        <w:rPr>
          <w:rFonts w:ascii="Liberation Serif" w:hAnsi="Liberation Serif"/>
        </w:rPr>
        <w:t>bash</w:t>
      </w:r>
    </w:p>
    <w:p>
      <w:pPr>
        <w:pStyle w:val="PreformattedText"/>
        <w:rPr>
          <w:rFonts w:ascii="Liberation Serif" w:hAnsi="Liberation Serif"/>
        </w:rPr>
      </w:pPr>
      <w:r>
        <w:rPr>
          <w:rFonts w:ascii="Liberation Serif" w:hAnsi="Liberation Serif"/>
        </w:rPr>
        <w:t># Restart all services</w:t>
      </w:r>
    </w:p>
    <w:p>
      <w:pPr>
        <w:pStyle w:val="PreformattedText"/>
        <w:rPr>
          <w:rFonts w:ascii="Liberation Serif" w:hAnsi="Liberation Serif"/>
        </w:rPr>
      </w:pPr>
      <w:r>
        <w:rPr>
          <w:rFonts w:ascii="Liberation Serif" w:hAnsi="Liberation Serif"/>
        </w:rPr>
        <w:t>cd /opt/worknexus</w:t>
      </w:r>
    </w:p>
    <w:p>
      <w:pPr>
        <w:pStyle w:val="PreformattedText"/>
        <w:rPr>
          <w:rFonts w:ascii="Liberation Serif" w:hAnsi="Liberation Serif"/>
        </w:rPr>
      </w:pPr>
      <w:r>
        <w:rPr>
          <w:rFonts w:ascii="Liberation Serif" w:hAnsi="Liberation Serif"/>
        </w:rPr>
        <w:t>docker-compose down</w:t>
      </w:r>
    </w:p>
    <w:p>
      <w:pPr>
        <w:pStyle w:val="PreformattedText"/>
        <w:spacing w:before="0" w:after="283"/>
        <w:rPr>
          <w:rFonts w:ascii="Liberation Serif" w:hAnsi="Liberation Serif"/>
        </w:rPr>
      </w:pPr>
      <w:r>
        <w:rPr>
          <w:rFonts w:ascii="Liberation Serif" w:hAnsi="Liberation Serif"/>
        </w:rPr>
        <w:t>docker-compose up -d</w:t>
      </w:r>
    </w:p>
    <w:p>
      <w:pPr>
        <w:pStyle w:val="BodyText"/>
        <w:numPr>
          <w:ilvl w:val="0"/>
          <w:numId w:val="39"/>
        </w:numPr>
        <w:tabs>
          <w:tab w:val="clear" w:pos="720"/>
          <w:tab w:val="left" w:pos="0" w:leader="none"/>
        </w:tabs>
        <w:ind w:hanging="283" w:left="709" w:right="0"/>
        <w:rPr/>
      </w:pPr>
      <w:r>
        <w:rPr>
          <w:rStyle w:val="Strong"/>
          <w:rFonts w:ascii="Liberation Serif" w:hAnsi="Liberation Serif"/>
        </w:rPr>
        <w:t>Server Failure</w:t>
      </w:r>
      <w:r>
        <w:rPr>
          <w:rFonts w:ascii="Liberation Serif" w:hAnsi="Liberation Serif"/>
        </w:rPr>
        <w:t>:</w:t>
      </w:r>
    </w:p>
    <w:p>
      <w:pPr>
        <w:pStyle w:val="BodyText"/>
        <w:numPr>
          <w:ilvl w:val="1"/>
          <w:numId w:val="40"/>
        </w:numPr>
        <w:tabs>
          <w:tab w:val="clear" w:pos="720"/>
          <w:tab w:val="left" w:pos="0" w:leader="none"/>
        </w:tabs>
        <w:ind w:hanging="283" w:left="1418"/>
        <w:rPr>
          <w:rFonts w:ascii="Liberation Serif" w:hAnsi="Liberation Serif"/>
        </w:rPr>
      </w:pPr>
      <w:r>
        <w:rPr>
          <w:rFonts w:ascii="Liberation Serif" w:hAnsi="Liberation Serif"/>
        </w:rPr>
        <w:t>Provision new Oracle Cloud instance</w:t>
      </w:r>
    </w:p>
    <w:p>
      <w:pPr>
        <w:pStyle w:val="BodyText"/>
        <w:numPr>
          <w:ilvl w:val="1"/>
          <w:numId w:val="41"/>
        </w:numPr>
        <w:tabs>
          <w:tab w:val="clear" w:pos="720"/>
          <w:tab w:val="left" w:pos="0" w:leader="none"/>
        </w:tabs>
        <w:ind w:hanging="283" w:left="1418"/>
        <w:rPr>
          <w:rFonts w:ascii="Liberation Serif" w:hAnsi="Liberation Serif"/>
        </w:rPr>
      </w:pPr>
      <w:r>
        <w:rPr>
          <w:rFonts w:ascii="Liberation Serif" w:hAnsi="Liberation Serif"/>
        </w:rPr>
        <w:t>Restore from S3 backups</w:t>
      </w:r>
    </w:p>
    <w:p>
      <w:pPr>
        <w:pStyle w:val="BodyText"/>
        <w:numPr>
          <w:ilvl w:val="1"/>
          <w:numId w:val="42"/>
        </w:numPr>
        <w:tabs>
          <w:tab w:val="clear" w:pos="720"/>
          <w:tab w:val="left" w:pos="0" w:leader="none"/>
        </w:tabs>
        <w:ind w:hanging="283" w:left="1418"/>
        <w:rPr>
          <w:rFonts w:ascii="Liberation Serif" w:hAnsi="Liberation Serif"/>
        </w:rPr>
      </w:pPr>
      <w:r>
        <w:rPr>
          <w:rFonts w:ascii="Liberation Serif" w:hAnsi="Liberation Serif"/>
        </w:rPr>
        <w:t>Update DNS records</w:t>
      </w:r>
    </w:p>
    <w:p>
      <w:pPr>
        <w:pStyle w:val="Heading4"/>
        <w:spacing w:before="280" w:after="280"/>
        <w:rPr/>
      </w:pPr>
      <w:bookmarkStart w:id="62" w:name="__RefHeading___Toc4703_495939082"/>
      <w:bookmarkEnd w:id="62"/>
      <w:r>
        <w:rPr>
          <w:rStyle w:val="Strong"/>
          <w:rFonts w:ascii="Liberation Serif" w:hAnsi="Liberation Serif"/>
          <w:b/>
          <w:bCs/>
        </w:rPr>
        <w:t>4.5.2 Recovery Time Objectives</w:t>
      </w:r>
    </w:p>
    <w:tbl>
      <w:tblPr>
        <w:tblW w:w="9065" w:type="dxa"/>
        <w:jc w:val="left"/>
        <w:tblInd w:w="29" w:type="dxa"/>
        <w:tblLayout w:type="fixed"/>
        <w:tblCellMar>
          <w:top w:w="29" w:type="dxa"/>
          <w:left w:w="29" w:type="dxa"/>
          <w:bottom w:w="29" w:type="dxa"/>
          <w:right w:w="29" w:type="dxa"/>
        </w:tblCellMar>
      </w:tblPr>
      <w:tblGrid>
        <w:gridCol w:w="2045"/>
        <w:gridCol w:w="3462"/>
        <w:gridCol w:w="3558"/>
      </w:tblGrid>
      <w:tr>
        <w:trPr>
          <w:tblHeader w:val="true"/>
        </w:trPr>
        <w:tc>
          <w:tcPr>
            <w:tcW w:w="204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Scenario</w:t>
            </w:r>
          </w:p>
        </w:tc>
        <w:tc>
          <w:tcPr>
            <w:tcW w:w="3462"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RTO (Recovery Time Objective)</w:t>
            </w:r>
          </w:p>
        </w:tc>
        <w:tc>
          <w:tcPr>
            <w:tcW w:w="3558"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RPO (Recovery Point Objective)</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Database failure</w:t>
            </w:r>
          </w:p>
        </w:tc>
        <w:tc>
          <w:tcPr>
            <w:tcW w:w="346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 minutes</w:t>
            </w:r>
          </w:p>
        </w:tc>
        <w:tc>
          <w:tcPr>
            <w:tcW w:w="355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1 hour</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Application failure</w:t>
            </w:r>
          </w:p>
        </w:tc>
        <w:tc>
          <w:tcPr>
            <w:tcW w:w="346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5 minutes</w:t>
            </w:r>
          </w:p>
        </w:tc>
        <w:tc>
          <w:tcPr>
            <w:tcW w:w="355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Server failure</w:t>
            </w:r>
          </w:p>
        </w:tc>
        <w:tc>
          <w:tcPr>
            <w:tcW w:w="346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 hour</w:t>
            </w:r>
          </w:p>
        </w:tc>
        <w:tc>
          <w:tcPr>
            <w:tcW w:w="355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24 hours</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Data center failure</w:t>
            </w:r>
          </w:p>
        </w:tc>
        <w:tc>
          <w:tcPr>
            <w:tcW w:w="346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 hours</w:t>
            </w:r>
          </w:p>
        </w:tc>
        <w:tc>
          <w:tcPr>
            <w:tcW w:w="355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24 hours</w:t>
            </w:r>
          </w:p>
        </w:tc>
      </w:tr>
    </w:tbl>
    <w:p>
      <w:pPr>
        <w:pStyle w:val="Heading2"/>
        <w:spacing w:before="280" w:after="280"/>
        <w:rPr/>
      </w:pPr>
      <w:r>
        <w:rPr/>
      </w:r>
    </w:p>
    <w:p>
      <w:pPr>
        <w:pStyle w:val="Heading2"/>
        <w:spacing w:before="280" w:after="280"/>
        <w:rPr/>
      </w:pPr>
      <w:bookmarkStart w:id="63" w:name="__RefHeading___Toc11488_4286134690"/>
      <w:bookmarkEnd w:id="63"/>
      <w:r>
        <w:rPr>
          <w:rStyle w:val="Strong"/>
          <w:rFonts w:ascii="Liberation Serif" w:hAnsi="Liberation Serif"/>
          <w:b/>
          <w:bCs/>
        </w:rPr>
        <w:t>5. Testing Strategy</w:t>
      </w:r>
    </w:p>
    <w:p>
      <w:pPr>
        <w:pStyle w:val="Heading3"/>
        <w:spacing w:before="280" w:after="280"/>
        <w:rPr/>
      </w:pPr>
      <w:bookmarkStart w:id="64" w:name="__RefHeading___Toc11490_4286134690"/>
      <w:bookmarkEnd w:id="64"/>
      <w:r>
        <w:rPr>
          <w:rStyle w:val="Strong"/>
          <w:rFonts w:ascii="Liberation Serif" w:hAnsi="Liberation Serif"/>
          <w:b/>
          <w:bCs/>
        </w:rPr>
        <w:t>5.1 Testing Approach</w:t>
      </w:r>
    </w:p>
    <w:p>
      <w:pPr>
        <w:pStyle w:val="BodyText"/>
        <w:rPr>
          <w:rFonts w:ascii="Liberation Serif" w:hAnsi="Liberation Serif"/>
        </w:rPr>
      </w:pPr>
      <w:r>
        <w:rPr>
          <w:rFonts w:ascii="Liberation Serif" w:hAnsi="Liberation Serif"/>
        </w:rPr>
        <w:t>The testing strategy follows the testing pyramid with emphasis on automated testing at all levels:</w:t>
      </w:r>
    </w:p>
    <w:p>
      <w:pPr>
        <w:pStyle w:val="BodyText"/>
        <w:rPr/>
      </w:pPr>
      <w:r>
        <w:rPr>
          <w:rStyle w:val="Strong"/>
          <w:rFonts w:ascii="Liberation Serif" w:hAnsi="Liberation Serif"/>
        </w:rPr>
        <w:t>Testing Levels:</w:t>
      </w:r>
    </w:p>
    <w:p>
      <w:pPr>
        <w:pStyle w:val="BodyText"/>
        <w:numPr>
          <w:ilvl w:val="0"/>
          <w:numId w:val="4"/>
        </w:numPr>
        <w:tabs>
          <w:tab w:val="clear" w:pos="720"/>
          <w:tab w:val="left" w:pos="0" w:leader="none"/>
        </w:tabs>
        <w:ind w:hanging="283" w:left="709"/>
        <w:rPr/>
      </w:pPr>
      <w:r>
        <w:rPr>
          <w:rStyle w:val="Strong"/>
          <w:rFonts w:ascii="Liberation Serif" w:hAnsi="Liberation Serif"/>
        </w:rPr>
        <w:t>Unit Testing</w:t>
      </w:r>
      <w:r>
        <w:rPr>
          <w:rFonts w:ascii="Liberation Serif" w:hAnsi="Liberation Serif"/>
        </w:rPr>
        <w:t>: Individual components and functions</w:t>
      </w:r>
    </w:p>
    <w:p>
      <w:pPr>
        <w:pStyle w:val="BodyText"/>
        <w:numPr>
          <w:ilvl w:val="0"/>
          <w:numId w:val="4"/>
        </w:numPr>
        <w:tabs>
          <w:tab w:val="clear" w:pos="720"/>
          <w:tab w:val="left" w:pos="0" w:leader="none"/>
        </w:tabs>
        <w:ind w:hanging="283" w:left="709"/>
        <w:rPr/>
      </w:pPr>
      <w:r>
        <w:rPr>
          <w:rStyle w:val="Strong"/>
          <w:rFonts w:ascii="Liberation Serif" w:hAnsi="Liberation Serif"/>
        </w:rPr>
        <w:t>Integration Testing</w:t>
      </w:r>
      <w:r>
        <w:rPr>
          <w:rFonts w:ascii="Liberation Serif" w:hAnsi="Liberation Serif"/>
        </w:rPr>
        <w:t>: Component interactions and API endpoints</w:t>
      </w:r>
    </w:p>
    <w:p>
      <w:pPr>
        <w:pStyle w:val="BodyText"/>
        <w:numPr>
          <w:ilvl w:val="0"/>
          <w:numId w:val="4"/>
        </w:numPr>
        <w:tabs>
          <w:tab w:val="clear" w:pos="720"/>
          <w:tab w:val="left" w:pos="0" w:leader="none"/>
        </w:tabs>
        <w:ind w:hanging="283" w:left="709"/>
        <w:rPr/>
      </w:pPr>
      <w:r>
        <w:rPr>
          <w:rStyle w:val="Strong"/>
          <w:rFonts w:ascii="Liberation Serif" w:hAnsi="Liberation Serif"/>
        </w:rPr>
        <w:t>End-to-End Testing</w:t>
      </w:r>
      <w:r>
        <w:rPr>
          <w:rFonts w:ascii="Liberation Serif" w:hAnsi="Liberation Serif"/>
        </w:rPr>
        <w:t>: Complete user workflows</w:t>
      </w:r>
    </w:p>
    <w:p>
      <w:pPr>
        <w:pStyle w:val="BodyText"/>
        <w:numPr>
          <w:ilvl w:val="0"/>
          <w:numId w:val="4"/>
        </w:numPr>
        <w:tabs>
          <w:tab w:val="clear" w:pos="720"/>
          <w:tab w:val="left" w:pos="0" w:leader="none"/>
        </w:tabs>
        <w:ind w:hanging="283" w:left="709"/>
        <w:rPr/>
      </w:pPr>
      <w:r>
        <w:rPr>
          <w:rStyle w:val="Strong"/>
          <w:rFonts w:ascii="Liberation Serif" w:hAnsi="Liberation Serif"/>
        </w:rPr>
        <w:t>Performance Testing</w:t>
      </w:r>
      <w:r>
        <w:rPr>
          <w:rFonts w:ascii="Liberation Serif" w:hAnsi="Liberation Serif"/>
        </w:rPr>
        <w:t>: System load and response times</w:t>
      </w:r>
    </w:p>
    <w:p>
      <w:pPr>
        <w:pStyle w:val="BodyText"/>
        <w:numPr>
          <w:ilvl w:val="0"/>
          <w:numId w:val="4"/>
        </w:numPr>
        <w:tabs>
          <w:tab w:val="clear" w:pos="720"/>
          <w:tab w:val="left" w:pos="0" w:leader="none"/>
        </w:tabs>
        <w:ind w:hanging="283" w:left="709"/>
        <w:rPr/>
      </w:pPr>
      <w:r>
        <w:rPr>
          <w:rStyle w:val="Strong"/>
          <w:rFonts w:ascii="Liberation Serif" w:hAnsi="Liberation Serif"/>
        </w:rPr>
        <w:t>Security Testing</w:t>
      </w:r>
      <w:r>
        <w:rPr>
          <w:rFonts w:ascii="Liberation Serif" w:hAnsi="Liberation Serif"/>
        </w:rPr>
        <w:t>: Vulnerability assessment and penetration testing</w:t>
      </w:r>
    </w:p>
    <w:p>
      <w:pPr>
        <w:pStyle w:val="BodyText"/>
        <w:rPr/>
      </w:pPr>
      <w:r>
        <w:rPr>
          <w:rStyle w:val="Strong"/>
          <w:rFonts w:ascii="Liberation Serif" w:hAnsi="Liberation Serif"/>
        </w:rPr>
        <w:t>Test Automation Tools:</w:t>
      </w:r>
    </w:p>
    <w:p>
      <w:pPr>
        <w:pStyle w:val="BodyText"/>
        <w:numPr>
          <w:ilvl w:val="0"/>
          <w:numId w:val="5"/>
        </w:numPr>
        <w:tabs>
          <w:tab w:val="clear" w:pos="720"/>
          <w:tab w:val="left" w:pos="0" w:leader="none"/>
        </w:tabs>
        <w:ind w:hanging="283" w:left="709"/>
        <w:rPr/>
      </w:pPr>
      <w:r>
        <w:rPr>
          <w:rStyle w:val="Strong"/>
          <w:rFonts w:ascii="Liberation Serif" w:hAnsi="Liberation Serif"/>
        </w:rPr>
        <w:t>Jest</w:t>
      </w:r>
      <w:r>
        <w:rPr>
          <w:rFonts w:ascii="Liberation Serif" w:hAnsi="Liberation Serif"/>
        </w:rPr>
        <w:t>: Unit and integration testing</w:t>
      </w:r>
    </w:p>
    <w:p>
      <w:pPr>
        <w:pStyle w:val="BodyText"/>
        <w:numPr>
          <w:ilvl w:val="0"/>
          <w:numId w:val="5"/>
        </w:numPr>
        <w:tabs>
          <w:tab w:val="clear" w:pos="720"/>
          <w:tab w:val="left" w:pos="0" w:leader="none"/>
        </w:tabs>
        <w:ind w:hanging="283" w:left="709"/>
        <w:rPr/>
      </w:pPr>
      <w:r>
        <w:rPr>
          <w:rStyle w:val="Strong"/>
          <w:rFonts w:ascii="Liberation Serif" w:hAnsi="Liberation Serif"/>
        </w:rPr>
        <w:t>React Testing Library</w:t>
      </w:r>
      <w:r>
        <w:rPr>
          <w:rFonts w:ascii="Liberation Serif" w:hAnsi="Liberation Serif"/>
        </w:rPr>
        <w:t>: Component testing</w:t>
      </w:r>
    </w:p>
    <w:p>
      <w:pPr>
        <w:pStyle w:val="BodyText"/>
        <w:numPr>
          <w:ilvl w:val="0"/>
          <w:numId w:val="5"/>
        </w:numPr>
        <w:tabs>
          <w:tab w:val="clear" w:pos="720"/>
          <w:tab w:val="left" w:pos="0" w:leader="none"/>
        </w:tabs>
        <w:ind w:hanging="283" w:left="709"/>
        <w:rPr/>
      </w:pPr>
      <w:r>
        <w:rPr>
          <w:rStyle w:val="Strong"/>
          <w:rFonts w:ascii="Liberation Serif" w:hAnsi="Liberation Serif"/>
        </w:rPr>
        <w:t>Supertest</w:t>
      </w:r>
      <w:r>
        <w:rPr>
          <w:rFonts w:ascii="Liberation Serif" w:hAnsi="Liberation Serif"/>
        </w:rPr>
        <w:t>: API endpoint testing</w:t>
      </w:r>
    </w:p>
    <w:p>
      <w:pPr>
        <w:pStyle w:val="BodyText"/>
        <w:numPr>
          <w:ilvl w:val="0"/>
          <w:numId w:val="5"/>
        </w:numPr>
        <w:tabs>
          <w:tab w:val="clear" w:pos="720"/>
          <w:tab w:val="left" w:pos="0" w:leader="none"/>
        </w:tabs>
        <w:ind w:hanging="283" w:left="709"/>
        <w:rPr/>
      </w:pPr>
      <w:r>
        <w:rPr>
          <w:rStyle w:val="Strong"/>
          <w:rFonts w:ascii="Liberation Serif" w:hAnsi="Liberation Serif"/>
        </w:rPr>
        <w:t>Cypress</w:t>
      </w:r>
      <w:r>
        <w:rPr>
          <w:rFonts w:ascii="Liberation Serif" w:hAnsi="Liberation Serif"/>
        </w:rPr>
        <w:t>: End-to-end testing</w:t>
      </w:r>
    </w:p>
    <w:p>
      <w:pPr>
        <w:pStyle w:val="BodyText"/>
        <w:numPr>
          <w:ilvl w:val="0"/>
          <w:numId w:val="5"/>
        </w:numPr>
        <w:tabs>
          <w:tab w:val="clear" w:pos="720"/>
          <w:tab w:val="left" w:pos="0" w:leader="none"/>
        </w:tabs>
        <w:ind w:hanging="283" w:left="709"/>
        <w:rPr/>
      </w:pPr>
      <w:r>
        <w:rPr>
          <w:rStyle w:val="Strong"/>
          <w:rFonts w:ascii="Liberation Serif" w:hAnsi="Liberation Serif"/>
        </w:rPr>
        <w:t>Lighthouse</w:t>
      </w:r>
      <w:r>
        <w:rPr>
          <w:rFonts w:ascii="Liberation Serif" w:hAnsi="Liberation Serif"/>
        </w:rPr>
        <w:t>: Performance auditing</w:t>
      </w:r>
    </w:p>
    <w:p>
      <w:pPr>
        <w:pStyle w:val="Heading3"/>
        <w:spacing w:before="280" w:after="280"/>
        <w:rPr/>
      </w:pPr>
      <w:bookmarkStart w:id="65" w:name="__RefHeading___Toc11492_4286134690"/>
      <w:bookmarkEnd w:id="65"/>
      <w:r>
        <w:rPr>
          <w:rStyle w:val="Strong"/>
          <w:rFonts w:ascii="Liberation Serif" w:hAnsi="Liberation Serif"/>
          <w:b/>
          <w:bCs/>
        </w:rPr>
        <w:t>5.2 Test Cases</w:t>
      </w:r>
    </w:p>
    <w:p>
      <w:pPr>
        <w:pStyle w:val="BodyText"/>
        <w:rPr/>
      </w:pPr>
      <w:r>
        <w:rPr>
          <w:rStyle w:val="Strong"/>
          <w:rFonts w:ascii="Liberation Serif" w:hAnsi="Liberation Serif"/>
        </w:rPr>
        <w:t>Authentication Test Cases:</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Valid user login with correct credentials</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Invalid login attempts with wrong credentials</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Password reset functionality</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Session timeout and automatic logout</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Concurrent session management</w:t>
      </w:r>
    </w:p>
    <w:p>
      <w:pPr>
        <w:pStyle w:val="BodyText"/>
        <w:rPr/>
      </w:pPr>
      <w:r>
        <w:rPr>
          <w:rStyle w:val="Strong"/>
          <w:rFonts w:ascii="Liberation Serif" w:hAnsi="Liberation Serif"/>
        </w:rPr>
        <w:t>Employee Management Test Cases:</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Create new employee with valid data</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Update employee information</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Department assignment validation</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Employee deactivation and reactivation</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Search and filter functionality</w:t>
      </w:r>
    </w:p>
    <w:p>
      <w:pPr>
        <w:pStyle w:val="BodyText"/>
        <w:rPr/>
      </w:pPr>
      <w:r>
        <w:rPr>
          <w:rStyle w:val="Strong"/>
          <w:rFonts w:ascii="Liberation Serif" w:hAnsi="Liberation Serif"/>
        </w:rPr>
        <w:t>Project Management Test Cases: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Create project with all required fields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Assign team members to projects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Project status transitions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Budget validation and alerts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Timeline scheduling constraints</w:t>
      </w:r>
    </w:p>
    <w:p>
      <w:pPr>
        <w:pStyle w:val="BodyText"/>
        <w:rPr/>
      </w:pPr>
      <w:r>
        <w:rPr>
          <w:rStyle w:val="Strong"/>
          <w:rFonts w:ascii="Liberation Serif" w:hAnsi="Liberation Serif"/>
        </w:rPr>
        <w:t>Task Management Test Cases:</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Task creation and assignment</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Time logging with validation</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Task status updates</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Priority and deadline management</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Task dependencies and relationships</w:t>
      </w:r>
    </w:p>
    <w:p>
      <w:pPr>
        <w:pStyle w:val="BodyText"/>
        <w:rPr/>
      </w:pPr>
      <w:r>
        <w:rPr>
          <w:rStyle w:val="Strong"/>
          <w:rFonts w:ascii="Liberation Serif" w:hAnsi="Liberation Serif"/>
        </w:rPr>
        <w:t>Payroll Test Cases:</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Hourly rate calculation accuracy</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Fixed salary proration</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Revenue share percentage calculations</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Payroll report generation</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Data export functionality</w:t>
      </w:r>
    </w:p>
    <w:p>
      <w:pPr>
        <w:pStyle w:val="Heading3"/>
        <w:spacing w:before="280" w:after="280"/>
        <w:rPr/>
      </w:pPr>
      <w:bookmarkStart w:id="66" w:name="__RefHeading___Toc11494_4286134690"/>
      <w:bookmarkEnd w:id="66"/>
      <w:r>
        <w:rPr>
          <w:rStyle w:val="Strong"/>
          <w:rFonts w:ascii="Liberation Serif" w:hAnsi="Liberation Serif"/>
          <w:b/>
          <w:bCs/>
        </w:rPr>
        <w:t>5.3 Performance Testing</w:t>
      </w:r>
    </w:p>
    <w:p>
      <w:pPr>
        <w:pStyle w:val="BodyText"/>
        <w:rPr/>
      </w:pPr>
      <w:r>
        <w:rPr>
          <w:rStyle w:val="Strong"/>
          <w:rFonts w:ascii="Liberation Serif" w:hAnsi="Liberation Serif"/>
        </w:rPr>
        <w:t>Load Testing Scenarios:</w:t>
      </w:r>
    </w:p>
    <w:p>
      <w:pPr>
        <w:pStyle w:val="BodyText"/>
        <w:numPr>
          <w:ilvl w:val="0"/>
          <w:numId w:val="11"/>
        </w:numPr>
        <w:tabs>
          <w:tab w:val="clear" w:pos="720"/>
          <w:tab w:val="left" w:pos="0" w:leader="none"/>
        </w:tabs>
        <w:ind w:hanging="283" w:left="709"/>
        <w:rPr/>
      </w:pPr>
      <w:r>
        <w:rPr>
          <w:rStyle w:val="Strong"/>
          <w:rFonts w:ascii="Liberation Serif" w:hAnsi="Liberation Serif"/>
        </w:rPr>
        <w:t>Concurrent User Login</w:t>
      </w:r>
      <w:r>
        <w:rPr>
          <w:rFonts w:ascii="Liberation Serif" w:hAnsi="Liberation Serif"/>
        </w:rPr>
        <w:t>: 50+ users logging in simultaneously</w:t>
      </w:r>
    </w:p>
    <w:p>
      <w:pPr>
        <w:pStyle w:val="BodyText"/>
        <w:numPr>
          <w:ilvl w:val="0"/>
          <w:numId w:val="11"/>
        </w:numPr>
        <w:tabs>
          <w:tab w:val="clear" w:pos="720"/>
          <w:tab w:val="left" w:pos="0" w:leader="none"/>
        </w:tabs>
        <w:ind w:hanging="283" w:left="709"/>
        <w:rPr/>
      </w:pPr>
      <w:r>
        <w:rPr>
          <w:rStyle w:val="Strong"/>
          <w:rFonts w:ascii="Liberation Serif" w:hAnsi="Liberation Serif"/>
        </w:rPr>
        <w:t>Dashboard Loading</w:t>
      </w:r>
      <w:r>
        <w:rPr>
          <w:rFonts w:ascii="Liberation Serif" w:hAnsi="Liberation Serif"/>
        </w:rPr>
        <w:t>: Multiple users accessing dashboards</w:t>
      </w:r>
    </w:p>
    <w:p>
      <w:pPr>
        <w:pStyle w:val="BodyText"/>
        <w:numPr>
          <w:ilvl w:val="0"/>
          <w:numId w:val="11"/>
        </w:numPr>
        <w:tabs>
          <w:tab w:val="clear" w:pos="720"/>
          <w:tab w:val="left" w:pos="0" w:leader="none"/>
        </w:tabs>
        <w:ind w:hanging="283" w:left="709"/>
        <w:rPr/>
      </w:pPr>
      <w:r>
        <w:rPr>
          <w:rStyle w:val="Strong"/>
          <w:rFonts w:ascii="Liberation Serif" w:hAnsi="Liberation Serif"/>
        </w:rPr>
        <w:t>Report Generation</w:t>
      </w:r>
      <w:r>
        <w:rPr>
          <w:rFonts w:ascii="Liberation Serif" w:hAnsi="Liberation Serif"/>
        </w:rPr>
        <w:t>: Payroll report generation under load</w:t>
      </w:r>
    </w:p>
    <w:p>
      <w:pPr>
        <w:pStyle w:val="BodyText"/>
        <w:numPr>
          <w:ilvl w:val="0"/>
          <w:numId w:val="11"/>
        </w:numPr>
        <w:tabs>
          <w:tab w:val="clear" w:pos="720"/>
          <w:tab w:val="left" w:pos="0" w:leader="none"/>
        </w:tabs>
        <w:ind w:hanging="283" w:left="709"/>
        <w:rPr/>
      </w:pPr>
      <w:r>
        <w:rPr>
          <w:rStyle w:val="Strong"/>
          <w:rFonts w:ascii="Liberation Serif" w:hAnsi="Liberation Serif"/>
        </w:rPr>
        <w:t>Data Export</w:t>
      </w:r>
      <w:r>
        <w:rPr>
          <w:rFonts w:ascii="Liberation Serif" w:hAnsi="Liberation Serif"/>
        </w:rPr>
        <w:t>: CSV/PDF export with large datasets</w:t>
      </w:r>
    </w:p>
    <w:p>
      <w:pPr>
        <w:pStyle w:val="BodyText"/>
        <w:rPr/>
      </w:pPr>
      <w:r>
        <w:rPr>
          <w:rStyle w:val="Strong"/>
          <w:rFonts w:ascii="Liberation Serif" w:hAnsi="Liberation Serif"/>
        </w:rPr>
        <w:t>Performance Benchmarks: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Page load time: &lt; 3 seconds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API response time: &lt; 500ms for 95% of requests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Database query time: &lt; 100ms for common queries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Concurrent users: Support for 50+ simultaneous users</w:t>
      </w:r>
    </w:p>
    <w:p>
      <w:pPr>
        <w:pStyle w:val="BodyText"/>
        <w:rPr/>
      </w:pPr>
      <w:r>
        <w:rPr>
          <w:rStyle w:val="Strong"/>
          <w:rFonts w:ascii="Liberation Serif" w:hAnsi="Liberation Serif"/>
        </w:rPr>
        <w:t>Optimization Strategies:</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Database query optimization with indexes</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Frontend code splitting and lazy loading</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API response caching</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CDN for static assets</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Database connection pooling</w:t>
      </w:r>
    </w:p>
    <w:p>
      <w:pPr>
        <w:pStyle w:val="Heading2"/>
        <w:spacing w:before="280" w:after="280"/>
        <w:rPr/>
      </w:pPr>
      <w:bookmarkStart w:id="67" w:name="__RefHeading___Toc11496_4286134690"/>
      <w:bookmarkEnd w:id="67"/>
      <w:r>
        <w:rPr>
          <w:rStyle w:val="Strong"/>
          <w:rFonts w:ascii="Liberation Serif" w:hAnsi="Liberation Serif"/>
          <w:b/>
          <w:bCs/>
        </w:rPr>
        <w:t>6. Security Considerations</w:t>
      </w:r>
    </w:p>
    <w:p>
      <w:pPr>
        <w:pStyle w:val="Heading3"/>
        <w:spacing w:before="280" w:after="280"/>
        <w:rPr/>
      </w:pPr>
      <w:bookmarkStart w:id="68" w:name="__RefHeading___Toc11498_4286134690"/>
      <w:bookmarkEnd w:id="68"/>
      <w:r>
        <w:rPr>
          <w:rStyle w:val="Strong"/>
          <w:rFonts w:ascii="Liberation Serif" w:hAnsi="Liberation Serif"/>
          <w:b/>
          <w:bCs/>
        </w:rPr>
        <w:t>6.1 Authentication Mechanism</w:t>
      </w:r>
    </w:p>
    <w:p>
      <w:pPr>
        <w:pStyle w:val="BodyText"/>
        <w:rPr/>
      </w:pPr>
      <w:r>
        <w:rPr>
          <w:rStyle w:val="Strong"/>
          <w:rFonts w:ascii="Liberation Serif" w:hAnsi="Liberation Serif"/>
        </w:rPr>
        <w:t>JWT Implementation:</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Token expiration: 24 hours for regular users, 8 hours for admin</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Refresh token mechanism for extended sessions</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HTTP-only cookies for token storage</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CSRF protection with same-site cookie policy</w:t>
      </w:r>
    </w:p>
    <w:p>
      <w:pPr>
        <w:pStyle w:val="BodyText"/>
        <w:rPr/>
      </w:pPr>
      <w:r>
        <w:rPr>
          <w:rStyle w:val="Strong"/>
          <w:rFonts w:ascii="Liberation Serif" w:hAnsi="Liberation Serif"/>
        </w:rPr>
        <w:t>Password Security:</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Minimum password length: 8 characters</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Password complexity requirements</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Bcrypt hashing with appropriate work factor</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Password history prevention (last 5 passwords)</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Account lockout after 5 failed attempts</w:t>
      </w:r>
    </w:p>
    <w:p>
      <w:pPr>
        <w:pStyle w:val="Heading3"/>
        <w:spacing w:before="280" w:after="280"/>
        <w:rPr/>
      </w:pPr>
      <w:bookmarkStart w:id="69" w:name="__RefHeading___Toc11500_4286134690"/>
      <w:bookmarkEnd w:id="69"/>
      <w:r>
        <w:rPr>
          <w:rStyle w:val="Strong"/>
          <w:rFonts w:ascii="Liberation Serif" w:hAnsi="Liberation Serif"/>
          <w:b/>
          <w:bCs/>
        </w:rPr>
        <w:t>6.2 Authorization Framework</w:t>
      </w:r>
    </w:p>
    <w:p>
      <w:pPr>
        <w:pStyle w:val="BodyText"/>
        <w:rPr/>
      </w:pPr>
      <w:r>
        <w:rPr>
          <w:rStyle w:val="Strong"/>
          <w:rFonts w:ascii="Liberation Serif" w:hAnsi="Liberation Serif"/>
        </w:rPr>
        <w:t>Role-Based Access Control (RBAC):</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Four distinct roles with clear permission boundaries</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Permission inheritance through role hierarchy</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Context-based authorization for resource access</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Audit logging for all authorization decisions</w:t>
      </w:r>
    </w:p>
    <w:p>
      <w:pPr>
        <w:pStyle w:val="BodyText"/>
        <w:rPr/>
      </w:pPr>
      <w:r>
        <w:rPr>
          <w:rStyle w:val="Strong"/>
          <w:rFonts w:ascii="Liberation Serif" w:hAnsi="Liberation Serif"/>
        </w:rPr>
        <w:t>API Authorization:</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Route-level permission checking</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Resource ownership validation</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Query parameter sanitization</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Rate limiting per user and IP</w:t>
      </w:r>
    </w:p>
    <w:p>
      <w:pPr>
        <w:pStyle w:val="Heading3"/>
        <w:spacing w:before="280" w:after="280"/>
        <w:rPr/>
      </w:pPr>
      <w:bookmarkStart w:id="70" w:name="__RefHeading___Toc11502_4286134690"/>
      <w:bookmarkEnd w:id="70"/>
      <w:r>
        <w:rPr>
          <w:rStyle w:val="Strong"/>
          <w:rFonts w:ascii="Liberation Serif" w:hAnsi="Liberation Serif"/>
          <w:b/>
          <w:bCs/>
        </w:rPr>
        <w:t>6.3 Data Protection</w:t>
      </w:r>
    </w:p>
    <w:p>
      <w:pPr>
        <w:pStyle w:val="BodyText"/>
        <w:rPr/>
      </w:pPr>
      <w:r>
        <w:rPr>
          <w:rStyle w:val="Strong"/>
          <w:rFonts w:ascii="Liberation Serif" w:hAnsi="Liberation Serif"/>
        </w:rPr>
        <w:t>Data Encryption:</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TLS 1.2+ for data in transit</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Database encryption at rest</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Sensitive field encryption (passwords, payment info)</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Secure key management with environment variables</w:t>
      </w:r>
    </w:p>
    <w:p>
      <w:pPr>
        <w:pStyle w:val="BodyText"/>
        <w:rPr/>
      </w:pPr>
      <w:r>
        <w:rPr>
          <w:rStyle w:val="Strong"/>
          <w:rFonts w:ascii="Liberation Serif" w:hAnsi="Liberation Serif"/>
        </w:rPr>
        <w:t>Input Validation:</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Server-side validation for all inputs</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SQL injection prevention with parameterized queries</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XSS protection with output encoding</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File upload validation and virus scanning</w:t>
      </w:r>
    </w:p>
    <w:p>
      <w:pPr>
        <w:pStyle w:val="BodyText"/>
        <w:rPr/>
      </w:pPr>
      <w:r>
        <w:rPr>
          <w:rStyle w:val="Strong"/>
          <w:rFonts w:ascii="Liberation Serif" w:hAnsi="Liberation Serif"/>
        </w:rPr>
        <w:t>Data Privacy:</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GDPR compliance for user data</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Data minimization principles</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User data export and deletion capabilities</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Privacy policy integration</w:t>
      </w:r>
    </w:p>
    <w:p>
      <w:pPr>
        <w:pStyle w:val="Heading3"/>
        <w:spacing w:before="280" w:after="280"/>
        <w:rPr/>
      </w:pPr>
      <w:bookmarkStart w:id="71" w:name="__RefHeading___Toc11504_4286134690"/>
      <w:bookmarkEnd w:id="71"/>
      <w:r>
        <w:rPr>
          <w:rStyle w:val="Strong"/>
          <w:rFonts w:ascii="Liberation Serif" w:hAnsi="Liberation Serif"/>
          <w:b/>
          <w:bCs/>
        </w:rPr>
        <w:t>6.4 Compliance Measures</w:t>
      </w:r>
    </w:p>
    <w:p>
      <w:pPr>
        <w:pStyle w:val="BodyText"/>
        <w:rPr/>
      </w:pPr>
      <w:r>
        <w:rPr>
          <w:rStyle w:val="Strong"/>
          <w:rFonts w:ascii="Liberation Serif" w:hAnsi="Liberation Serif"/>
        </w:rPr>
        <w:t>Security Headers:</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Content Security Policy (CSP)</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HTTP Strict Transport Security (HSTS)</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X-Frame-Options for clickjacking protection</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Referrer-Policy for privacy</w:t>
      </w:r>
    </w:p>
    <w:p>
      <w:pPr>
        <w:pStyle w:val="BodyText"/>
        <w:rPr/>
      </w:pPr>
      <w:r>
        <w:rPr>
          <w:rStyle w:val="Strong"/>
          <w:rFonts w:ascii="Liberation Serif" w:hAnsi="Liberation Serif"/>
        </w:rPr>
        <w:t>Vulnerability Management:</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Regular dependency updates</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Security scanning in CI/CD pipeline</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Penetration testing schedule</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Security patch management process</w:t>
      </w:r>
    </w:p>
    <w:p>
      <w:pPr>
        <w:pStyle w:val="BodyText"/>
        <w:rPr/>
      </w:pPr>
      <w:r>
        <w:rPr>
          <w:rStyle w:val="Strong"/>
          <w:rFonts w:ascii="Liberation Serif" w:hAnsi="Liberation Serif"/>
        </w:rPr>
        <w:t>Incident Response:</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Security incident reporting procedure</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Data breach notification process</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Forensic analysis capabilities</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Recovery and remediation plans</w:t>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rStyle w:val="Strong"/>
          <w:rFonts w:ascii="Liberation Serif" w:hAnsi="Liberation Serif"/>
          <w:b/>
          <w:bCs/>
        </w:rPr>
      </w:pPr>
      <w:r>
        <w:rPr/>
      </w:r>
    </w:p>
    <w:p>
      <w:pPr>
        <w:pStyle w:val="Heading2"/>
        <w:spacing w:before="280" w:after="280"/>
        <w:rPr/>
      </w:pPr>
      <w:bookmarkStart w:id="72" w:name="__RefHeading___Toc11506_4286134690"/>
      <w:bookmarkEnd w:id="72"/>
      <w:r>
        <w:rPr>
          <w:rStyle w:val="Strong"/>
          <w:rFonts w:ascii="Liberation Serif" w:hAnsi="Liberation Serif"/>
          <w:b/>
          <w:bCs/>
        </w:rPr>
        <w:t>7. References</w:t>
      </w:r>
    </w:p>
    <w:p>
      <w:pPr>
        <w:pStyle w:val="BodyText"/>
        <w:numPr>
          <w:ilvl w:val="0"/>
          <w:numId w:val="24"/>
        </w:numPr>
        <w:tabs>
          <w:tab w:val="clear" w:pos="720"/>
          <w:tab w:val="left" w:pos="0" w:leader="none"/>
        </w:tabs>
        <w:ind w:hanging="283" w:left="709"/>
        <w:rPr>
          <w:rFonts w:ascii="Liberation Serif" w:hAnsi="Liberation Serif"/>
        </w:rPr>
      </w:pPr>
      <w:r>
        <w:rPr>
          <w:rFonts w:ascii="Liberation Serif" w:hAnsi="Liberation Serif"/>
        </w:rPr>
        <w:t>IEEE Standard 830-1998 - Software Requirements Specification</w:t>
      </w:r>
    </w:p>
    <w:p>
      <w:pPr>
        <w:pStyle w:val="BodyText"/>
        <w:numPr>
          <w:ilvl w:val="0"/>
          <w:numId w:val="24"/>
        </w:numPr>
        <w:tabs>
          <w:tab w:val="clear" w:pos="720"/>
          <w:tab w:val="left" w:pos="0" w:leader="none"/>
        </w:tabs>
        <w:ind w:hanging="283" w:left="709"/>
        <w:rPr/>
      </w:pPr>
      <w:r>
        <w:rPr>
          <w:rFonts w:ascii="Liberation Serif" w:hAnsi="Liberation Serif"/>
        </w:rPr>
        <w:t xml:space="preserve">React Documentation - </w:t>
      </w:r>
      <w:hyperlink r:id="rId19" w:tgtFrame="_blank">
        <w:r>
          <w:rPr>
            <w:rStyle w:val="Hyperlink"/>
            <w:rFonts w:ascii="Liberation Serif" w:hAnsi="Liberation Serif"/>
          </w:rPr>
          <w:t>https://react.dev</w:t>
        </w:r>
      </w:hyperlink>
    </w:p>
    <w:p>
      <w:pPr>
        <w:pStyle w:val="BodyText"/>
        <w:numPr>
          <w:ilvl w:val="0"/>
          <w:numId w:val="24"/>
        </w:numPr>
        <w:tabs>
          <w:tab w:val="clear" w:pos="720"/>
          <w:tab w:val="left" w:pos="0" w:leader="none"/>
        </w:tabs>
        <w:ind w:hanging="283" w:left="709"/>
        <w:rPr/>
      </w:pPr>
      <w:r>
        <w:rPr>
          <w:rFonts w:ascii="Liberation Serif" w:hAnsi="Liberation Serif"/>
        </w:rPr>
        <w:t xml:space="preserve">Node.js Documentation - </w:t>
      </w:r>
      <w:hyperlink r:id="rId20" w:tgtFrame="_blank">
        <w:r>
          <w:rPr>
            <w:rStyle w:val="Hyperlink"/>
            <w:rFonts w:ascii="Liberation Serif" w:hAnsi="Liberation Serif"/>
          </w:rPr>
          <w:t>https://nodejs.org/en/docs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PostgreSQL Documentation - </w:t>
      </w:r>
      <w:hyperlink r:id="rId21" w:tgtFrame="_blank">
        <w:r>
          <w:rPr>
            <w:rStyle w:val="Hyperlink"/>
            <w:rFonts w:ascii="Liberation Serif" w:hAnsi="Liberation Serif"/>
          </w:rPr>
          <w:t>https://www.postgresql.org/docs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Docker Documentation - </w:t>
      </w:r>
      <w:hyperlink r:id="rId22" w:tgtFrame="_blank">
        <w:r>
          <w:rPr>
            <w:rStyle w:val="Hyperlink"/>
            <w:rFonts w:ascii="Liberation Serif" w:hAnsi="Liberation Serif"/>
          </w:rPr>
          <w:t>https://docs.docker.com</w:t>
        </w:r>
      </w:hyperlink>
    </w:p>
    <w:p>
      <w:pPr>
        <w:pStyle w:val="BodyText"/>
        <w:numPr>
          <w:ilvl w:val="0"/>
          <w:numId w:val="24"/>
        </w:numPr>
        <w:tabs>
          <w:tab w:val="clear" w:pos="720"/>
          <w:tab w:val="left" w:pos="0" w:leader="none"/>
        </w:tabs>
        <w:ind w:hanging="283" w:left="709"/>
        <w:rPr/>
      </w:pPr>
      <w:r>
        <w:rPr>
          <w:rFonts w:ascii="Liberation Serif" w:hAnsi="Liberation Serif"/>
        </w:rPr>
        <w:t xml:space="preserve">Prisma Documentation - </w:t>
      </w:r>
      <w:hyperlink r:id="rId23" w:tgtFrame="_blank">
        <w:r>
          <w:rPr>
            <w:rStyle w:val="Hyperlink"/>
            <w:rFonts w:ascii="Liberation Serif" w:hAnsi="Liberation Serif"/>
          </w:rPr>
          <w:t>https://www.prisma.io/docs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TailwindCSS Documentation - </w:t>
      </w:r>
      <w:hyperlink r:id="rId24" w:tgtFrame="_blank">
        <w:r>
          <w:rPr>
            <w:rStyle w:val="Hyperlink"/>
            <w:rFonts w:ascii="Liberation Serif" w:hAnsi="Liberation Serif"/>
          </w:rPr>
          <w:t>https://tailwindcss.com/docs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JWT RFC 7519 - </w:t>
      </w:r>
      <w:hyperlink r:id="rId25" w:tgtFrame="_blank">
        <w:r>
          <w:rPr>
            <w:rStyle w:val="Hyperlink"/>
            <w:rFonts w:ascii="Liberation Serif" w:hAnsi="Liberation Serif"/>
          </w:rPr>
          <w:t>https://tools.ietf.org/html/rfc7519</w:t>
        </w:r>
      </w:hyperlink>
    </w:p>
    <w:p>
      <w:pPr>
        <w:pStyle w:val="BodyText"/>
        <w:numPr>
          <w:ilvl w:val="0"/>
          <w:numId w:val="24"/>
        </w:numPr>
        <w:tabs>
          <w:tab w:val="clear" w:pos="720"/>
          <w:tab w:val="left" w:pos="0" w:leader="none"/>
        </w:tabs>
        <w:ind w:hanging="283" w:left="709"/>
        <w:rPr/>
      </w:pPr>
      <w:r>
        <w:rPr>
          <w:rFonts w:ascii="Liberation Serif" w:hAnsi="Liberation Serif"/>
        </w:rPr>
        <w:t xml:space="preserve">OWASP Security Guidelines - </w:t>
      </w:r>
      <w:hyperlink r:id="rId27">
        <w:r>
          <w:rPr>
            <w:rStyle w:val="Hyperlink"/>
            <w:rFonts w:ascii="Liberation Serif" w:hAnsi="Liberation Serif"/>
          </w:rPr>
          <w:t>https://owasp.org</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Material Design Guidelines - </w:t>
      </w:r>
      <w:hyperlink r:id="rId28" w:tgtFrame="_blank">
        <w:r>
          <w:rPr>
            <w:rStyle w:val="Hyperlink"/>
            <w:rFonts w:ascii="Liberation Serif" w:hAnsi="Liberation Serif"/>
          </w:rPr>
          <w:t>https://material.io/design</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WCAG 2.1 Accessibility Guidelines - </w:t>
      </w:r>
      <w:hyperlink r:id="rId29" w:tgtFrame="_blank">
        <w:r>
          <w:rPr>
            <w:rStyle w:val="Hyperlink"/>
            <w:rFonts w:ascii="Liberation Serif" w:hAnsi="Liberation Serif"/>
          </w:rPr>
          <w:t>https://www.w3.org/TR/WCAG21/</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Oracle Cloud Documentation - </w:t>
      </w:r>
      <w:hyperlink r:id="rId30" w:tgtFrame="_blank">
        <w:r>
          <w:rPr>
            <w:rStyle w:val="Hyperlink"/>
            <w:rFonts w:ascii="Liberation Serif" w:hAnsi="Liberation Serif"/>
          </w:rPr>
          <w:t>https://docs.oracle.com/en/cloud</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GitHub Actions Documentation - </w:t>
      </w:r>
      <w:hyperlink r:id="rId31" w:tgtFrame="_blank">
        <w:r>
          <w:rPr>
            <w:rStyle w:val="Hyperlink"/>
            <w:rFonts w:ascii="Liberation Serif" w:hAnsi="Liberation Serif"/>
          </w:rPr>
          <w:t>https://docs.github.com/en/actions</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Nginx Documentation - </w:t>
      </w:r>
      <w:hyperlink r:id="rId32" w:tgtFrame="_blank">
        <w:r>
          <w:rPr>
            <w:rStyle w:val="Hyperlink"/>
            <w:rFonts w:ascii="Liberation Serif" w:hAnsi="Liberation Serif"/>
          </w:rPr>
          <w:t>https://nginx.org/en/docs/</w:t>
        </w:r>
      </w:hyperlink>
    </w:p>
    <w:p>
      <w:pPr>
        <w:pStyle w:val="BodyText"/>
        <w:numPr>
          <w:ilvl w:val="0"/>
          <w:numId w:val="24"/>
        </w:numPr>
        <w:tabs>
          <w:tab w:val="clear" w:pos="720"/>
          <w:tab w:val="left" w:pos="0" w:leader="none"/>
        </w:tabs>
        <w:ind w:hanging="283" w:left="709"/>
        <w:rPr>
          <w:rFonts w:ascii="Liberation Serif" w:hAnsi="Liberation Serif"/>
        </w:rPr>
      </w:pPr>
      <w:r>
        <w:rPr>
          <w:rFonts w:ascii="Liberation Serif" w:hAnsi="Liberation Serif"/>
        </w:rPr>
        <w:t>ISO/IEC 27001 Information Security Management</w:t>
      </w:r>
    </w:p>
    <w:p>
      <w:pPr>
        <w:pStyle w:val="BodyText"/>
        <w:rPr/>
      </w:pPr>
      <w:r>
        <w:rPr>
          <w:rStyle w:val="Strong"/>
          <w:rFonts w:ascii="Liberation Serif" w:hAnsi="Liberation Serif"/>
        </w:rPr>
        <w:t>Academic References:</w:t>
      </w:r>
      <w:r>
        <w:rPr>
          <w:rFonts w:ascii="Liberation Serif" w:hAnsi="Liberation Serif"/>
        </w:rPr>
        <w:br/>
        <w:t>16. Sommerville, I. (2015). Software Engineering. 10th Edition.</w:t>
        <w:br/>
        <w:t>17. Bass, L., Clements, P., &amp; Kazman, R. (2012). Software Architecture in Practice.</w:t>
        <w:br/>
        <w:t>18. Fowler, M. (2018). Refactoring: Improving the Design of Existing Code.</w:t>
        <w:br/>
        <w:t>19. Martin, R. C. (2008). Clean Code: A Handbook of Agile Software Craftsmanship.</w:t>
      </w:r>
    </w:p>
    <w:p>
      <w:pPr>
        <w:pStyle w:val="BodyText"/>
        <w:spacing w:before="0" w:after="140"/>
        <w:rPr/>
      </w:pPr>
      <w:r>
        <w:rPr>
          <w:rStyle w:val="Strong"/>
          <w:rFonts w:ascii="Liberation Serif" w:hAnsi="Liberation Serif"/>
        </w:rPr>
        <w:t>Tools and Libraries:</w:t>
      </w:r>
      <w:r>
        <w:rPr>
          <w:rFonts w:ascii="Liberation Serif" w:hAnsi="Liberation Serif"/>
        </w:rPr>
        <w:br/>
        <w:t xml:space="preserve">20. Jest Testing Framework - </w:t>
      </w:r>
      <w:hyperlink r:id="rId33" w:tgtFrame="_blank">
        <w:r>
          <w:rPr>
            <w:rStyle w:val="Hyperlink"/>
            <w:rFonts w:ascii="Liberation Serif" w:hAnsi="Liberation Serif"/>
          </w:rPr>
          <w:t>https://jestjs.io</w:t>
        </w:r>
      </w:hyperlink>
      <w:r>
        <w:rPr>
          <w:rFonts w:ascii="Liberation Serif" w:hAnsi="Liberation Serif"/>
        </w:rPr>
        <w:br/>
        <w:t xml:space="preserve">21. Cypress Testing Framework - </w:t>
      </w:r>
      <w:hyperlink r:id="rId34" w:tgtFrame="_blank">
        <w:r>
          <w:rPr>
            <w:rStyle w:val="Hyperlink"/>
            <w:rFonts w:ascii="Liberation Serif" w:hAnsi="Liberation Serif"/>
          </w:rPr>
          <w:t>https://www.cypress.io</w:t>
        </w:r>
      </w:hyperlink>
      <w:r>
        <w:rPr>
          <w:rFonts w:ascii="Liberation Serif" w:hAnsi="Liberation Serif"/>
        </w:rPr>
        <w:br/>
        <w:t xml:space="preserve">22. Recharts Charting Library - </w:t>
      </w:r>
      <w:hyperlink r:id="rId35" w:tgtFrame="_blank">
        <w:r>
          <w:rPr>
            <w:rStyle w:val="Hyperlink"/>
            <w:rFonts w:ascii="Liberation Serif" w:hAnsi="Liberation Serif"/>
          </w:rPr>
          <w:t>https://recharts.org</w:t>
        </w:r>
      </w:hyperlink>
      <w:r>
        <w:rPr>
          <w:rFonts w:ascii="Liberation Serif" w:hAnsi="Liberation Serif"/>
        </w:rPr>
        <w:br/>
        <w:t xml:space="preserve">23. shadcn/ui Component Library - </w:t>
      </w:r>
      <w:hyperlink r:id="rId36" w:tgtFrame="_blank">
        <w:r>
          <w:rPr>
            <w:rStyle w:val="Hyperlink"/>
            <w:rFonts w:ascii="Liberation Serif" w:hAnsi="Liberation Serif"/>
          </w:rPr>
          <w:t>https://ui.shadcn.com</w:t>
        </w:r>
      </w:hyperlink>
      <w:r>
        <w:rPr>
          <w:rFonts w:ascii="Liberation Serif" w:hAnsi="Liberation Serif"/>
        </w:rPr>
        <w:br/>
        <w:t xml:space="preserve">24. Zod Validation Library - </w:t>
      </w:r>
      <w:hyperlink r:id="rId37" w:tgtFrame="_blank">
        <w:r>
          <w:rPr>
            <w:rStyle w:val="Hyperlink"/>
            <w:rFonts w:ascii="Liberation Serif" w:hAnsi="Liberation Serif"/>
          </w:rPr>
          <w:t>https://zod.dev</w:t>
        </w:r>
      </w:hyperlink>
    </w:p>
    <w:sectPr>
      <w:footerReference w:type="even" r:id="rId38"/>
      <w:footerReference w:type="default" r:id="rId39"/>
      <w:footerReference w:type="first" r:id="rId40"/>
      <w:type w:val="nextPage"/>
      <w:pgSz w:w="12240" w:h="15840"/>
      <w:pgMar w:left="1440" w:right="1440" w:gutter="0" w:header="0" w:top="1440" w:footer="1440" w:bottom="1786"/>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Segoe U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Light">
    <w:charset w:val="01"/>
    <w:family w:val="roman"/>
    <w:pitch w:val="variable"/>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left"/>
      <w:rPr/>
    </w:pPr>
    <w:r>
      <w:rPr/>
      <w:tab/>
      <w:tab/>
    </w:r>
    <w:bookmarkStart w:id="73" w:name="PageNumWizard_FOOTER_Default_Page_Style4"/>
    <w:r>
      <w:rPr/>
      <w:fldChar w:fldCharType="begin"/>
    </w:r>
    <w:r>
      <w:rPr/>
      <w:instrText xml:space="preserve"> PAGE </w:instrText>
    </w:r>
    <w:r>
      <w:rPr/>
      <w:fldChar w:fldCharType="separate"/>
    </w:r>
    <w:r>
      <w:rPr/>
      <w:t>2</w:t>
    </w:r>
    <w:r>
      <w:rPr/>
      <w:fldChar w:fldCharType="end"/>
    </w:r>
    <w:bookmarkEnd w:id="73"/>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bookmarkStart w:id="74" w:name="PageNumWizard_FOOTER_Default_Page_Style1"/>
    <w:r>
      <w:rPr/>
      <w:fldChar w:fldCharType="begin"/>
    </w:r>
    <w:r>
      <w:rPr/>
      <w:instrText xml:space="preserve"> PAGE </w:instrText>
    </w:r>
    <w:r>
      <w:rPr/>
      <w:fldChar w:fldCharType="separate"/>
    </w:r>
    <w:r>
      <w:rPr/>
      <w:t>47</w:t>
    </w:r>
    <w:r>
      <w:rPr/>
      <w:fldChar w:fldCharType="end"/>
    </w:r>
    <w:bookmarkEnd w:id="7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r>
    <w:bookmarkStart w:id="75" w:name="PageNumWizard_FOOTER_Default_Page_Style2"/>
    <w:bookmarkStart w:id="76" w:name="PageNumWizard_FOOTER_Default_Page_Style2"/>
    <w:bookmarkEnd w:id="76"/>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7"/>
    <w:lvlOverride w:ilvl="0">
      <w:startOverride w:val="3"/>
    </w:lvlOverride>
  </w:num>
  <w:num w:numId="40">
    <w:abstractNumId w:val="37"/>
  </w:num>
  <w:num w:numId="41">
    <w:abstractNumId w:val="37"/>
  </w:num>
  <w:num w:numId="42">
    <w:abstractNumId w:val="37"/>
  </w:num>
</w:numbering>
</file>

<file path=word/settings.xml><?xml version="1.0" encoding="utf-8"?>
<w:settings xmlns:w="http://schemas.openxmlformats.org/wordprocessingml/2006/main">
  <w:zoom w:percent="110"/>
  <w:mirrorMargins/>
  <w:defaultTabStop w:val="720"/>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11fe"/>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0641c5"/>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0641c5"/>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link w:val="Heading3Char"/>
    <w:uiPriority w:val="9"/>
    <w:qFormat/>
    <w:rsid w:val="000641c5"/>
    <w:pPr>
      <w:spacing w:lineRule="auto" w:line="240" w:beforeAutospacing="1" w:afterAutospacing="1"/>
      <w:outlineLvl w:val="2"/>
    </w:pPr>
    <w:rPr>
      <w:rFonts w:ascii="Times New Roman" w:hAnsi="Times New Roman" w:eastAsia="Times New Roman" w:cs="Times New Roman"/>
      <w:b/>
      <w:bCs/>
      <w:sz w:val="27"/>
      <w:szCs w:val="27"/>
    </w:rPr>
  </w:style>
  <w:style w:type="paragraph" w:styleId="Heading4">
    <w:name w:val="Heading 4"/>
    <w:basedOn w:val="Normal"/>
    <w:link w:val="Heading4Char"/>
    <w:uiPriority w:val="9"/>
    <w:qFormat/>
    <w:rsid w:val="000641c5"/>
    <w:pPr>
      <w:spacing w:lineRule="auto" w:line="240" w:beforeAutospacing="1" w:afterAutospacing="1"/>
      <w:outlineLvl w:val="3"/>
    </w:pPr>
    <w:rPr>
      <w:rFonts w:ascii="Times New Roman" w:hAnsi="Times New Roman" w:eastAsia="Times New Roman" w:cs="Times New Roman"/>
      <w:b/>
      <w:bCs/>
      <w:sz w:val="24"/>
      <w:szCs w:val="24"/>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0641c5"/>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0641c5"/>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qFormat/>
    <w:rsid w:val="000641c5"/>
    <w:rPr>
      <w:rFonts w:ascii="Times New Roman" w:hAnsi="Times New Roman" w:eastAsia="Times New Roman" w:cs="Times New Roman"/>
      <w:b/>
      <w:bCs/>
      <w:sz w:val="27"/>
      <w:szCs w:val="27"/>
    </w:rPr>
  </w:style>
  <w:style w:type="character" w:styleId="Heading4Char" w:customStyle="1">
    <w:name w:val="Heading 4 Char"/>
    <w:basedOn w:val="DefaultParagraphFont"/>
    <w:link w:val="Heading4"/>
    <w:uiPriority w:val="9"/>
    <w:qFormat/>
    <w:rsid w:val="000641c5"/>
    <w:rPr>
      <w:rFonts w:ascii="Times New Roman" w:hAnsi="Times New Roman" w:eastAsia="Times New Roman" w:cs="Times New Roman"/>
      <w:b/>
      <w:bCs/>
      <w:sz w:val="24"/>
      <w:szCs w:val="24"/>
    </w:rPr>
  </w:style>
  <w:style w:type="character" w:styleId="token-point" w:customStyle="1">
    <w:name w:val="token-point"/>
    <w:basedOn w:val="DefaultParagraphFont"/>
    <w:qFormat/>
    <w:rsid w:val="000641c5"/>
    <w:rPr/>
  </w:style>
  <w:style w:type="character" w:styleId="qwen-markdown-text" w:customStyle="1">
    <w:name w:val="qwen-markdown-text"/>
    <w:basedOn w:val="DefaultParagraphFont"/>
    <w:qFormat/>
    <w:rsid w:val="000641c5"/>
    <w:rPr/>
  </w:style>
  <w:style w:type="character" w:styleId="HTMLPreformattedChar" w:customStyle="1">
    <w:name w:val="HTML Preformatted Char"/>
    <w:basedOn w:val="DefaultParagraphFont"/>
    <w:link w:val="HTMLPreformatted"/>
    <w:uiPriority w:val="99"/>
    <w:semiHidden/>
    <w:qFormat/>
    <w:rsid w:val="000641c5"/>
    <w:rPr>
      <w:rFonts w:ascii="Courier New" w:hAnsi="Courier New" w:eastAsia="Times New Roman" w:cs="Courier New"/>
      <w:sz w:val="20"/>
      <w:szCs w:val="20"/>
    </w:rPr>
  </w:style>
  <w:style w:type="character" w:styleId="Hyperlink">
    <w:name w:val="Hyperlink"/>
    <w:basedOn w:val="DefaultParagraphFont"/>
    <w:uiPriority w:val="99"/>
    <w:unhideWhenUsed/>
    <w:rsid w:val="00f373ac"/>
    <w:rPr>
      <w:color w:themeColor="hyperlink" w:val="0563C1"/>
      <w:u w:val="single"/>
    </w:rPr>
  </w:style>
  <w:style w:type="character" w:styleId="BalloonTextChar" w:customStyle="1">
    <w:name w:val="Balloon Text Char"/>
    <w:basedOn w:val="DefaultParagraphFont"/>
    <w:link w:val="BalloonText"/>
    <w:uiPriority w:val="99"/>
    <w:semiHidden/>
    <w:qFormat/>
    <w:rsid w:val="00552451"/>
    <w:rPr>
      <w:rFonts w:ascii="Segoe UI" w:hAnsi="Segoe UI" w:cs="Segoe UI"/>
      <w:sz w:val="18"/>
      <w:szCs w:val="18"/>
    </w:rPr>
  </w:style>
  <w:style w:type="character" w:styleId="Strong">
    <w:name w:val="Strong"/>
    <w:basedOn w:val="DefaultParagraphFont"/>
    <w:uiPriority w:val="22"/>
    <w:qFormat/>
    <w:rsid w:val="00b34004"/>
    <w:rPr>
      <w:b/>
      <w:bCs/>
    </w:rPr>
  </w:style>
  <w:style w:type="character" w:styleId="IndexLink">
    <w:name w:val="Index Link"/>
    <w:qFormat/>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fb130c"/>
    <w:pPr>
      <w:spacing w:lineRule="auto" w:line="240" w:before="0" w:after="200"/>
    </w:pPr>
    <w:rPr>
      <w:i/>
      <w:iCs/>
      <w:color w:themeColor="text2" w:val="44546A"/>
      <w:sz w:val="18"/>
      <w:szCs w:val="18"/>
    </w:rPr>
  </w:style>
  <w:style w:type="paragraph" w:styleId="Index">
    <w:name w:val="Index"/>
    <w:basedOn w:val="Normal"/>
    <w:qFormat/>
    <w:pPr>
      <w:suppressLineNumbers/>
    </w:pPr>
    <w:rPr>
      <w:rFonts w:cs="Noto Sans Devanagari"/>
    </w:rPr>
  </w:style>
  <w:style w:type="paragraph" w:styleId="qwen-markdown-paragraph" w:customStyle="1">
    <w:name w:val="qwen-markdown-paragraph"/>
    <w:basedOn w:val="Normal"/>
    <w:qFormat/>
    <w:rsid w:val="000641c5"/>
    <w:pPr>
      <w:spacing w:lineRule="auto" w:line="240" w:beforeAutospacing="1" w:afterAutospacing="1"/>
    </w:pPr>
    <w:rPr>
      <w:rFonts w:ascii="Times New Roman" w:hAnsi="Times New Roman" w:eastAsia="Times New Roman" w:cs="Times New Roman"/>
      <w:sz w:val="24"/>
      <w:szCs w:val="24"/>
    </w:rPr>
  </w:style>
  <w:style w:type="paragraph" w:styleId="HTMLPreformatted">
    <w:name w:val="HTML Preformatted"/>
    <w:basedOn w:val="Normal"/>
    <w:link w:val="HTMLPreformattedChar"/>
    <w:uiPriority w:val="99"/>
    <w:semiHidden/>
    <w:unhideWhenUsed/>
    <w:qFormat/>
    <w:rsid w:val="000641c5"/>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f156fa"/>
    <w:pPr>
      <w:keepNext w:val="true"/>
      <w:keepLines/>
      <w:spacing w:lineRule="auto" w:line="259" w:beforeAutospacing="0" w:before="240" w:afterAutospacing="0" w:after="0"/>
      <w:outlineLvl w:val="9"/>
    </w:pPr>
    <w:rPr>
      <w:rFonts w:ascii="Calibri Light" w:hAnsi="Calibri Light" w:eastAsia="" w:cs="" w:asciiTheme="majorHAnsi" w:cstheme="majorBidi" w:eastAsiaTheme="majorEastAsia" w:hAnsiTheme="majorHAnsi"/>
      <w:b w:val="false"/>
      <w:bCs w:val="false"/>
      <w:color w:themeColor="accent1" w:themeShade="bf" w:val="2E74B5"/>
      <w:kern w:val="0"/>
      <w:sz w:val="32"/>
      <w:szCs w:val="32"/>
    </w:rPr>
  </w:style>
  <w:style w:type="paragraph" w:styleId="TOC2">
    <w:name w:val="TOC 2"/>
    <w:basedOn w:val="Normal"/>
    <w:next w:val="Normal"/>
    <w:autoRedefine/>
    <w:uiPriority w:val="39"/>
    <w:unhideWhenUsed/>
    <w:rsid w:val="00f156fa"/>
    <w:pPr>
      <w:spacing w:before="0" w:after="100"/>
      <w:ind w:left="220"/>
    </w:pPr>
    <w:rPr>
      <w:rFonts w:eastAsia="" w:cs="Times New Roman" w:eastAsiaTheme="minorEastAsia"/>
    </w:rPr>
  </w:style>
  <w:style w:type="paragraph" w:styleId="TOC1">
    <w:name w:val="TOC 1"/>
    <w:basedOn w:val="Normal"/>
    <w:next w:val="Normal"/>
    <w:autoRedefine/>
    <w:uiPriority w:val="39"/>
    <w:unhideWhenUsed/>
    <w:rsid w:val="00f156fa"/>
    <w:pPr>
      <w:spacing w:before="0" w:after="100"/>
    </w:pPr>
    <w:rPr>
      <w:rFonts w:eastAsia="" w:cs="Times New Roman" w:eastAsiaTheme="minorEastAsia"/>
    </w:rPr>
  </w:style>
  <w:style w:type="paragraph" w:styleId="TOC3">
    <w:name w:val="TOC 3"/>
    <w:basedOn w:val="Normal"/>
    <w:next w:val="Normal"/>
    <w:autoRedefine/>
    <w:uiPriority w:val="39"/>
    <w:unhideWhenUsed/>
    <w:rsid w:val="00f156fa"/>
    <w:pPr>
      <w:spacing w:before="0" w:after="100"/>
      <w:ind w:left="440"/>
    </w:pPr>
    <w:rPr>
      <w:rFonts w:eastAsia="" w:cs="Times New Roman" w:eastAsiaTheme="minorEastAsia"/>
    </w:rPr>
  </w:style>
  <w:style w:type="paragraph" w:styleId="BalloonText">
    <w:name w:val="Balloon Text"/>
    <w:basedOn w:val="Normal"/>
    <w:link w:val="BalloonTextChar"/>
    <w:uiPriority w:val="99"/>
    <w:semiHidden/>
    <w:unhideWhenUsed/>
    <w:qFormat/>
    <w:rsid w:val="00552451"/>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025846"/>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d91b16"/>
    <w:pPr>
      <w:spacing w:before="0" w:after="160"/>
      <w:ind w:left="720"/>
      <w:contextualSpacing/>
    </w:pPr>
    <w:rPr/>
  </w:style>
  <w:style w:type="paragraph" w:styleId="PreformattedText">
    <w:name w:val="Preformatted Text"/>
    <w:basedOn w:val="Normal"/>
    <w:qFormat/>
    <w:pPr>
      <w:pBdr>
        <w:top w:val="single" w:sz="2" w:space="14" w:color="000000"/>
        <w:left w:val="single" w:sz="2" w:space="14" w:color="000000"/>
        <w:bottom w:val="single" w:sz="2" w:space="14" w:color="000000"/>
        <w:right w:val="single" w:sz="2" w:space="14" w:color="000000"/>
      </w:pBdr>
      <w:spacing w:before="0" w:after="0"/>
    </w:pPr>
    <w:rPr>
      <w:rFonts w:ascii="Courier new" w:hAnsi="Courier new"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gure">
    <w:name w:val="Figure"/>
    <w:basedOn w:val="Caption"/>
    <w:qFormat/>
    <w:pPr/>
    <w:rPr/>
  </w:style>
  <w:style w:type="paragraph" w:styleId="TOC4">
    <w:name w:val="TOC 4"/>
    <w:basedOn w:val="Index"/>
    <w:pPr>
      <w:tabs>
        <w:tab w:val="clear" w:pos="720"/>
        <w:tab w:val="right" w:pos="8510" w:leader="dot"/>
      </w:tabs>
      <w:ind w:hanging="0" w:left="850"/>
    </w:pPr>
    <w:rPr/>
  </w:style>
  <w:style w:type="paragraph" w:styleId="FrameContents">
    <w:name w:val="Frame Contents"/>
    <w:basedOn w:val="Normal"/>
    <w:qFormat/>
    <w:pPr/>
    <w:rPr/>
  </w:style>
  <w:style w:type="paragraph" w:styleId="CodeBlock">
    <w:name w:val="Code Block"/>
    <w:basedOn w:val="HTMLPreformatted"/>
    <w:qFormat/>
    <w:pPr>
      <w:pBdr>
        <w:top w:val="single" w:sz="2" w:space="14" w:color="000000"/>
        <w:left w:val="single" w:sz="2" w:space="14" w:color="000000"/>
        <w:bottom w:val="single" w:sz="2" w:space="14" w:color="000000"/>
        <w:right w:val="single" w:sz="2" w:space="14" w:color="000000"/>
      </w:pBdr>
    </w:pPr>
    <w:rPr>
      <w:color w:val="999999"/>
    </w:rPr>
  </w:style>
  <w:style w:type="paragraph" w:styleId="Codeblock1">
    <w:name w:val="Codeblock"/>
    <w:basedOn w:val="PreformattedText"/>
    <w:qFormat/>
    <w:pPr/>
    <w:rPr>
      <w:rFonts w:ascii="Courier New" w:hAnsi="Courier New"/>
      <w:color w:val="999999"/>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641c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0641c5"/>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9.png"/><Relationship Id="rId19" Type="http://schemas.openxmlformats.org/officeDocument/2006/relationships/hyperlink" Target="https://react.dev/" TargetMode="External"/><Relationship Id="rId20" Type="http://schemas.openxmlformats.org/officeDocument/2006/relationships/hyperlink" Target="https://nodejs.org/en/docs" TargetMode="External"/><Relationship Id="rId21" Type="http://schemas.openxmlformats.org/officeDocument/2006/relationships/hyperlink" Target="https://www.postgresql.org/docs" TargetMode="External"/><Relationship Id="rId22" Type="http://schemas.openxmlformats.org/officeDocument/2006/relationships/hyperlink" Target="https://docs.docker.com/" TargetMode="External"/><Relationship Id="rId23" Type="http://schemas.openxmlformats.org/officeDocument/2006/relationships/hyperlink" Target="https://www.prisma.io/docs" TargetMode="External"/><Relationship Id="rId24" Type="http://schemas.openxmlformats.org/officeDocument/2006/relationships/hyperlink" Target="https://tailwindcss.com/docs" TargetMode="External"/><Relationship Id="rId25" Type="http://schemas.openxmlformats.org/officeDocument/2006/relationships/hyperlink" Target="https://tools.ietf.org/html/rfc7519" TargetMode="External"/><Relationship Id="rId26" Type="http://schemas.openxmlformats.org/officeDocument/2006/relationships/hyperlink" Target="https://owasp.org/" TargetMode="External"/><Relationship Id="rId27" Type="http://schemas.openxmlformats.org/officeDocument/2006/relationships/hyperlink" Target="" TargetMode="External"/><Relationship Id="rId28" Type="http://schemas.openxmlformats.org/officeDocument/2006/relationships/hyperlink" Target="https://material.io/design" TargetMode="External"/><Relationship Id="rId29" Type="http://schemas.openxmlformats.org/officeDocument/2006/relationships/hyperlink" Target="https://www.w3.org/TR/WCAG21/" TargetMode="External"/><Relationship Id="rId30" Type="http://schemas.openxmlformats.org/officeDocument/2006/relationships/hyperlink" Target="https://docs.oracle.com/en/cloud" TargetMode="External"/><Relationship Id="rId31" Type="http://schemas.openxmlformats.org/officeDocument/2006/relationships/hyperlink" Target="https://docs.github.com/en/actions" TargetMode="External"/><Relationship Id="rId32" Type="http://schemas.openxmlformats.org/officeDocument/2006/relationships/hyperlink" Target="https://nginx.org/en/docs/" TargetMode="External"/><Relationship Id="rId33" Type="http://schemas.openxmlformats.org/officeDocument/2006/relationships/hyperlink" Target="https://jestjs.io/" TargetMode="External"/><Relationship Id="rId34" Type="http://schemas.openxmlformats.org/officeDocument/2006/relationships/hyperlink" Target="https://www.cypress.io/" TargetMode="External"/><Relationship Id="rId35" Type="http://schemas.openxmlformats.org/officeDocument/2006/relationships/hyperlink" Target="https://recharts.org/" TargetMode="External"/><Relationship Id="rId36" Type="http://schemas.openxmlformats.org/officeDocument/2006/relationships/hyperlink" Target="https://ui.shadcn.com/" TargetMode="External"/><Relationship Id="rId37" Type="http://schemas.openxmlformats.org/officeDocument/2006/relationships/hyperlink" Target="https://zod.dev/"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FF280-7FCB-4D29-869B-DDB8D2A97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Application>LibreOffice/24.2.7.2$Linux_X86_64 LibreOffice_project/420$Build-2</Application>
  <AppVersion>15.0000</AppVersion>
  <Pages>47</Pages>
  <Words>5111</Words>
  <Characters>34221</Characters>
  <CharactersWithSpaces>39668</CharactersWithSpaces>
  <Paragraphs>1446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2025-12-04T23:08:00Z</dcterms:created>
  <dc:creator>Irfan Ali</dc:creator>
  <dc:description/>
  <dc:language>en-US</dc:language>
  <cp:lastModifiedBy/>
  <cp:lastPrinted>2026-01-10T23:30:32Z</cp:lastPrinted>
  <dcterms:modified xsi:type="dcterms:W3CDTF">2026-01-10T23:29:37Z</dcterms:modified>
  <cp:revision>210</cp:revision>
  <dc:subject/>
  <dc:title/>
</cp:coreProperties>
</file>

<file path=docProps/custom.xml><?xml version="1.0" encoding="utf-8"?>
<Properties xmlns="http://schemas.openxmlformats.org/officeDocument/2006/custom-properties" xmlns:vt="http://schemas.openxmlformats.org/officeDocument/2006/docPropsVTypes"/>
</file>