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D22" w:rsidRDefault="00E5460E">
      <w:pPr>
        <w:pStyle w:val="Heading1"/>
        <w:jc w:val="center"/>
      </w:pPr>
      <w:r>
        <w:t>WorkNexus — A Web-Based Management System for Small Service-Based Companies &amp; Agencies</w:t>
      </w:r>
    </w:p>
    <w:p w:rsidR="00440D22" w:rsidRDefault="00440D22"/>
    <w:p w:rsidR="00440D22" w:rsidRDefault="00E5460E">
      <w:pPr>
        <w:pStyle w:val="Heading2"/>
      </w:pPr>
      <w:r>
        <w:t>1. Introduction</w:t>
      </w:r>
    </w:p>
    <w:p w:rsidR="00440D22" w:rsidRDefault="00E5460E">
      <w:r>
        <w:t xml:space="preserve">In many small service-based companies and agencies (including software houses, graphic studios, SEO/Shopify teams, and other junior-level service </w:t>
      </w:r>
      <w:r>
        <w:t>departments), managing operations, people, and projects efficiently is crucial. WorkNexus is a web-based platform designed to automate and centralize company processes such as employee management, department management, project tracking, task assignment, t</w:t>
      </w:r>
      <w:r>
        <w:t>ime logging, and payroll estimation.</w:t>
      </w:r>
    </w:p>
    <w:p w:rsidR="00440D22" w:rsidRDefault="00E5460E">
      <w:r>
        <w:t>This system will streamline daily workflows for small teams by providing a unified dashboard for HR, managers, and employees. It improves collaboration, transparency, and performance monitoring using a configurable appr</w:t>
      </w:r>
      <w:r>
        <w:t>oach so it can be used across development and non-development departments.</w:t>
      </w:r>
    </w:p>
    <w:p w:rsidR="00440D22" w:rsidRDefault="00E5460E">
      <w:pPr>
        <w:pStyle w:val="Heading2"/>
      </w:pPr>
      <w:r>
        <w:t>2. Problem Statement</w:t>
      </w:r>
    </w:p>
    <w:p w:rsidR="00440D22" w:rsidRDefault="00E5460E">
      <w:r>
        <w:t>Many small and mid-level service companies rely on spreadsheets, chat groups, or a collection of unconnected tools to manage projects, employees, and clients. T</w:t>
      </w:r>
      <w:r>
        <w:t>his causes:</w:t>
      </w:r>
      <w:r>
        <w:br/>
        <w:t>- Inefficient tracking of employees, tasks, and deadlines</w:t>
      </w:r>
      <w:r>
        <w:br/>
        <w:t>- Fragmented employee records and project data</w:t>
      </w:r>
      <w:r>
        <w:br/>
        <w:t>- Difficulty in computing and tracking mixed payment models (salary, hourly, revenue-share)</w:t>
      </w:r>
      <w:r>
        <w:br/>
        <w:t>- Poor visibility into team utilization and pro</w:t>
      </w:r>
      <w:r>
        <w:t>ject profitability</w:t>
      </w:r>
    </w:p>
    <w:p w:rsidR="00440D22" w:rsidRDefault="00E5460E">
      <w:r>
        <w:t>The absence of an integrated, configurable management system results in communication gaps, manual errors, and productivity loss.</w:t>
      </w:r>
    </w:p>
    <w:p w:rsidR="00440D22" w:rsidRDefault="00E5460E">
      <w:pPr>
        <w:pStyle w:val="Heading2"/>
      </w:pPr>
      <w:r>
        <w:t>3. Objectives</w:t>
      </w:r>
    </w:p>
    <w:p w:rsidR="00440D22" w:rsidRDefault="00E5460E">
      <w:r>
        <w:t>WorkNexus aims to:</w:t>
      </w:r>
      <w:r>
        <w:br/>
        <w:t>1. Provide a centralized platform for managing departments, employees, pro</w:t>
      </w:r>
      <w:r>
        <w:t>jects, and tasks.</w:t>
      </w:r>
      <w:r>
        <w:br/>
        <w:t>2. Automate employee data management (profiles, roles, history, availability).</w:t>
      </w:r>
      <w:r>
        <w:br/>
        <w:t>3. Support multiple service types (development, design, SEO, marketing, etc.) through configurable settings.</w:t>
      </w:r>
      <w:r>
        <w:br/>
        <w:t>4. Track time and contributions to projects and ta</w:t>
      </w:r>
      <w:r>
        <w:t>sks.</w:t>
      </w:r>
      <w:r>
        <w:br/>
        <w:t>5. Compute payroll estimates for fixed salary, hourly, and revenue-share models.</w:t>
      </w:r>
      <w:r>
        <w:br/>
        <w:t>6. Deliver dashboards and reports for management insights.</w:t>
      </w:r>
    </w:p>
    <w:p w:rsidR="00440D22" w:rsidRDefault="00E5460E">
      <w:pPr>
        <w:pStyle w:val="Heading2"/>
      </w:pPr>
      <w:r>
        <w:t>4. Scope (MVP)</w:t>
      </w:r>
    </w:p>
    <w:p w:rsidR="00440D22" w:rsidRDefault="00E5460E">
      <w:r>
        <w:t>The MVP will keep scope focused and configurable so it supports different service departments wi</w:t>
      </w:r>
      <w:r>
        <w:t>thout extra modules:</w:t>
      </w:r>
    </w:p>
    <w:p w:rsidR="00440D22" w:rsidRDefault="00E5460E">
      <w:r>
        <w:lastRenderedPageBreak/>
        <w:t>In-scope (MVP):</w:t>
      </w:r>
      <w:r>
        <w:br/>
        <w:t>- Authentication &amp; role-based access (Admin, HR, Manager, Employee)</w:t>
      </w:r>
      <w:r>
        <w:br/>
        <w:t>- Employee management (profile, department/service, payment type)</w:t>
      </w:r>
      <w:r>
        <w:br/>
        <w:t>- Department/Service registry (e.g., Development, Design, SEO) with default billing/r</w:t>
      </w:r>
      <w:r>
        <w:t>ate settings</w:t>
      </w:r>
      <w:r>
        <w:br/>
        <w:t>- Project management (create projects, assign teams, set project type: Fixed/Hourly/Revenue-share)</w:t>
      </w:r>
      <w:r>
        <w:br/>
        <w:t>- Task creation and manual time logging (works for developers and non-dev staff)</w:t>
      </w:r>
      <w:r>
        <w:br/>
        <w:t>- Payroll calculation engine (fixed, hourly, revenue-share) wit</w:t>
      </w:r>
      <w:r>
        <w:t>h payroll records and manual payment marking</w:t>
      </w:r>
      <w:r>
        <w:br/>
        <w:t>- Admin dashboard and basic reports (per-department, per-project summaries)</w:t>
      </w:r>
    </w:p>
    <w:p w:rsidR="00440D22" w:rsidRDefault="00E5460E">
      <w:r>
        <w:t>Out of scope (for MVP):</w:t>
      </w:r>
      <w:r>
        <w:br/>
        <w:t>- Complex tax/legal payroll rules (country-specific)</w:t>
      </w:r>
      <w:r>
        <w:br/>
        <w:t>- Full payment gateway automation (optional later)</w:t>
      </w:r>
      <w:r>
        <w:br/>
        <w:t>- Depar</w:t>
      </w:r>
      <w:r>
        <w:t>tment-specific heavy features (e.g., design asset library) — can be added later as addons</w:t>
      </w:r>
    </w:p>
    <w:p w:rsidR="00440D22" w:rsidRDefault="00E5460E">
      <w:pPr>
        <w:pStyle w:val="Heading2"/>
      </w:pPr>
      <w:r>
        <w:t>5. Justification &amp; Feasibility</w:t>
      </w:r>
    </w:p>
    <w:p w:rsidR="00440D22" w:rsidRDefault="00E5460E">
      <w:r>
        <w:t>- Technical feasibility: Matches developer skills (Next.js/React, Node/Express, PostgreSQL).</w:t>
      </w:r>
      <w:r>
        <w:br/>
        <w:t>- Operational feasibility: Solves real pai</w:t>
      </w:r>
      <w:r>
        <w:t>n points across multiple service departments in your company.</w:t>
      </w:r>
      <w:r>
        <w:br/>
        <w:t>- Economic feasibility: Low-cost development using open-source stacks; hosting on free/low-cost tiers for demo.</w:t>
      </w:r>
      <w:r>
        <w:br/>
        <w:t>- Schedule feasibility: Achievable within a semester or two with phased implementa</w:t>
      </w:r>
      <w:r>
        <w:t>tion (MVP → addons).</w:t>
      </w:r>
    </w:p>
    <w:p w:rsidR="00440D22" w:rsidRDefault="00E5460E">
      <w:pPr>
        <w:pStyle w:val="Heading2"/>
      </w:pPr>
      <w:r>
        <w:t>6. Technology Stack (proposed)</w:t>
      </w:r>
    </w:p>
    <w:p w:rsidR="00440D22" w:rsidRDefault="00E5460E">
      <w:r>
        <w:t>Frontend: Next.js (React) + Tailwind CSS</w:t>
      </w:r>
      <w:r>
        <w:br/>
        <w:t>Backend: Node.js + Express (or Next.js API routes)</w:t>
      </w:r>
      <w:r>
        <w:br/>
        <w:t>Database: PostgreSQL (Prisma recommended)</w:t>
      </w:r>
      <w:r>
        <w:br/>
        <w:t>Authentication: JWT / NextAuth</w:t>
      </w:r>
      <w:r>
        <w:br/>
        <w:t xml:space="preserve">Deployment: Vercel (frontend) + Render </w:t>
      </w:r>
      <w:r>
        <w:t>/ Railway (backend &amp; DB)</w:t>
      </w:r>
      <w:r>
        <w:br/>
        <w:t>Version control: Git + GitHub</w:t>
      </w:r>
    </w:p>
    <w:p w:rsidR="00440D22" w:rsidRDefault="00E5460E">
      <w:pPr>
        <w:pStyle w:val="Heading2"/>
      </w:pPr>
      <w:r>
        <w:t>7. Expected Deliverables</w:t>
      </w:r>
    </w:p>
    <w:p w:rsidR="00440D22" w:rsidRDefault="00E5460E">
      <w:r>
        <w:t>- A working web-based MVP demonstrating the end-to-end flow: employee → project → task → time log → payroll.</w:t>
      </w:r>
      <w:r>
        <w:br/>
        <w:t>- ER diagram, API spec, and architecture diagrams.</w:t>
      </w:r>
      <w:r>
        <w:br/>
        <w:t>- README and set</w:t>
      </w:r>
      <w:r>
        <w:t>up instructions for running locally.</w:t>
      </w:r>
      <w:r>
        <w:br/>
        <w:t>- Project report with problem statement, design, implementation, testing, and future work.</w:t>
      </w:r>
      <w:r>
        <w:br/>
        <w:t>- Short demo video (3–5 minutes) showing core workflows.</w:t>
      </w:r>
    </w:p>
    <w:p w:rsidR="00440D22" w:rsidRDefault="00E5460E">
      <w:pPr>
        <w:pStyle w:val="Heading2"/>
      </w:pPr>
      <w:r>
        <w:lastRenderedPageBreak/>
        <w:t>8. Future Enhancements (post-MVP / optional)</w:t>
      </w:r>
    </w:p>
    <w:p w:rsidR="00F01288" w:rsidRDefault="00E5460E" w:rsidP="00F01288">
      <w:r>
        <w:t>- Client portal and limite</w:t>
      </w:r>
      <w:r>
        <w:t>d client access to project status</w:t>
      </w:r>
      <w:r>
        <w:br/>
        <w:t>- Invoice generation and export (PDF/CSV)</w:t>
      </w:r>
      <w:r>
        <w:br/>
        <w:t xml:space="preserve">- </w:t>
      </w:r>
      <w:r w:rsidR="00F01288">
        <w:rPr>
          <w:rStyle w:val="Strong"/>
        </w:rPr>
        <w:t>AI-based analytics and prediction models</w:t>
      </w:r>
      <w:r w:rsidR="00F01288">
        <w:t xml:space="preserve"> for project completion time, employee </w:t>
      </w:r>
      <w:r w:rsidR="00F01288">
        <w:t>p</w:t>
      </w:r>
      <w:r w:rsidR="00F01288">
        <w:t>erformance, and cost estimation</w:t>
      </w:r>
      <w:r w:rsidR="00F01288">
        <w:t>.</w:t>
      </w:r>
      <w:r>
        <w:br/>
        <w:t>- Notifications (email/SMS) and real-time timers for time tracking</w:t>
      </w:r>
      <w:r>
        <w:br/>
        <w:t>- Multi-tenant SaaS support so multiple companies can use</w:t>
      </w:r>
      <w:r>
        <w:t xml:space="preserve"> </w:t>
      </w:r>
      <w:proofErr w:type="spellStart"/>
      <w:r>
        <w:t>WorkNexus</w:t>
      </w:r>
      <w:proofErr w:type="spellEnd"/>
    </w:p>
    <w:p w:rsidR="00F01288" w:rsidRDefault="00F01288" w:rsidP="00F01288">
      <w:r>
        <w:rPr>
          <w:rFonts w:hAnsi="Symbol"/>
        </w:rPr>
        <w:t>-</w:t>
      </w:r>
      <w:r>
        <w:t xml:space="preserve">  </w:t>
      </w:r>
      <w:r>
        <w:rPr>
          <w:rStyle w:val="Strong"/>
        </w:rPr>
        <w:t>Advanced role-based dashboards and KPI visualization</w:t>
      </w:r>
    </w:p>
    <w:p w:rsidR="00F01288" w:rsidRDefault="00F01288"/>
    <w:p w:rsidR="00440D22" w:rsidRDefault="00E5460E">
      <w:pPr>
        <w:pStyle w:val="Heading2"/>
      </w:pPr>
      <w:r>
        <w:t>Target users and scope refinement (short paragraph to paste)</w:t>
      </w:r>
    </w:p>
    <w:p w:rsidR="00440D22" w:rsidRDefault="00E5460E">
      <w:r>
        <w:t>Initially conceived for software houses, WorkNexus targets small service-based companies and agencies (e.g., software teams, graphic design studios, SEO/Shopify teams). The platform is</w:t>
      </w:r>
      <w:r>
        <w:t xml:space="preserve"> configurable to support varied payment models (fixed salary, hourly, revenue-share) and flexible project types so it can be used across both development and non-development departments. This broader scope increases applicability while keeping the MVP focu</w:t>
      </w:r>
      <w:r>
        <w:t>sed on core workflows — people, projects, tasks, time logs, and payroll calculation.</w:t>
      </w:r>
    </w:p>
    <w:p w:rsidR="00440D22" w:rsidRDefault="00440D22"/>
    <w:p w:rsidR="00440D22" w:rsidRDefault="00E5460E">
      <w:pPr>
        <w:pStyle w:val="Heading2"/>
      </w:pPr>
      <w:r>
        <w:t>Project Metadata &amp; Notes</w:t>
      </w:r>
    </w:p>
    <w:p w:rsidR="00440D22" w:rsidRDefault="00E5460E" w:rsidP="00E5460E">
      <w:r>
        <w:t xml:space="preserve">Project Name (proposed): </w:t>
      </w:r>
      <w:proofErr w:type="spellStart"/>
      <w:r>
        <w:t>WorkNexus</w:t>
      </w:r>
      <w:proofErr w:type="spellEnd"/>
      <w:r>
        <w:t xml:space="preserve"> — A Web-Based Management System for Small Service-Based Companies &amp; Agencies</w:t>
      </w:r>
      <w:r>
        <w:br/>
        <w:t xml:space="preserve">Author / Student: Ali Irfan (7th </w:t>
      </w:r>
      <w:r>
        <w:t>semester, BS-IT)</w:t>
      </w:r>
      <w:r>
        <w:br/>
      </w:r>
      <w:proofErr w:type="spellStart"/>
      <w:r>
        <w:t>Superviser</w:t>
      </w:r>
      <w:proofErr w:type="spellEnd"/>
      <w:r>
        <w:t xml:space="preserve">: Dr. </w:t>
      </w:r>
      <w:proofErr w:type="spellStart"/>
      <w:r>
        <w:t>Muzzamil</w:t>
      </w:r>
      <w:proofErr w:type="spellEnd"/>
      <w:r>
        <w:t xml:space="preserve"> Ur </w:t>
      </w:r>
      <w:proofErr w:type="spellStart"/>
      <w:r>
        <w:t>Rehman</w:t>
      </w:r>
      <w:proofErr w:type="spellEnd"/>
      <w:r>
        <w:br/>
        <w:t>Submission Date: 31-10-2025</w:t>
      </w:r>
      <w:r>
        <w:br/>
      </w:r>
      <w:bookmarkStart w:id="0" w:name="_GoBack"/>
      <w:bookmarkEnd w:id="0"/>
      <w:r>
        <w:br/>
        <w:t>Note: This document contains the MVP scope and planned future enhancements. The MVP focuses on configurable, modular features that are applicable to both development</w:t>
      </w:r>
      <w:r>
        <w:t xml:space="preserve"> and non-development departments.</w:t>
      </w:r>
    </w:p>
    <w:sectPr w:rsidR="00440D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D22"/>
    <w:rsid w:val="00AA1D8D"/>
    <w:rsid w:val="00B47730"/>
    <w:rsid w:val="00CB0664"/>
    <w:rsid w:val="00E5460E"/>
    <w:rsid w:val="00F012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45694"/>
  <w14:defaultImageDpi w14:val="300"/>
  <w15:docId w15:val="{F952B631-32AB-41C0-8864-685BE994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01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5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37FBA2-3EEE-441E-89CC-FE5FF8348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Irfan Ali</cp:lastModifiedBy>
  <cp:revision>3</cp:revision>
  <dcterms:created xsi:type="dcterms:W3CDTF">2013-12-23T23:15:00Z</dcterms:created>
  <dcterms:modified xsi:type="dcterms:W3CDTF">2025-10-29T21:34:00Z</dcterms:modified>
  <cp:category/>
</cp:coreProperties>
</file>