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EE9" w:rsidRDefault="00AC4A6E">
      <w:r>
        <w:t>KMeans clustering</w:t>
      </w:r>
    </w:p>
    <w:p w:rsidR="00AC4A6E" w:rsidRDefault="00AC4A6E">
      <w:r>
        <w:t>X            Y</w:t>
      </w:r>
    </w:p>
    <w:p w:rsidR="00AC4A6E" w:rsidRDefault="00AC4A6E">
      <w:r>
        <w:t>2            4</w:t>
      </w:r>
    </w:p>
    <w:p w:rsidR="00AC4A6E" w:rsidRDefault="00AC4A6E">
      <w:r>
        <w:t>2</w:t>
      </w:r>
      <w:r>
        <w:tab/>
        <w:t>3</w:t>
      </w:r>
    </w:p>
    <w:p w:rsidR="00AC4A6E" w:rsidRDefault="00AC4A6E">
      <w:r>
        <w:t>5</w:t>
      </w:r>
      <w:r>
        <w:tab/>
        <w:t>2</w:t>
      </w:r>
    </w:p>
    <w:p w:rsidR="00AC4A6E" w:rsidRDefault="00AC4A6E">
      <w:r>
        <w:t>6</w:t>
      </w:r>
      <w:r>
        <w:tab/>
        <w:t>2</w:t>
      </w:r>
    </w:p>
    <w:p w:rsidR="00AC4A6E" w:rsidRDefault="00AC4A6E">
      <w:r>
        <w:t>5</w:t>
      </w:r>
      <w:r>
        <w:tab/>
        <w:t>2.5</w:t>
      </w:r>
    </w:p>
    <w:p w:rsidR="00AC4A6E" w:rsidRDefault="00AC4A6E">
      <w:r>
        <w:t>2.5</w:t>
      </w:r>
      <w:r>
        <w:tab/>
        <w:t>3.5</w:t>
      </w:r>
    </w:p>
    <w:p w:rsidR="00AC4A6E" w:rsidRDefault="00AC4A6E"/>
    <w:p w:rsidR="00AC4A6E" w:rsidRDefault="00AC4A6E">
      <w:r>
        <w:rPr>
          <w:noProof/>
        </w:rPr>
        <w:drawing>
          <wp:inline distT="0" distB="0" distL="0" distR="0" wp14:anchorId="57A0D342" wp14:editId="4C0E9F17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C4A6E" w:rsidRDefault="00AC4A6E">
      <w:r>
        <w:t xml:space="preserve">     Scatter</w:t>
      </w:r>
    </w:p>
    <w:p w:rsidR="00AC4A6E" w:rsidRDefault="00AC4A6E">
      <w:r>
        <w:t xml:space="preserve">Let’s assume </w:t>
      </w:r>
      <w:proofErr w:type="gramStart"/>
      <w:r>
        <w:t>any  u</w:t>
      </w:r>
      <w:proofErr w:type="gramEnd"/>
      <w:r>
        <w:t xml:space="preserve">1(2,4) u2 (5,2) </w:t>
      </w:r>
    </w:p>
    <w:p w:rsidR="00AC4A6E" w:rsidRDefault="00AC4A6E">
      <w:bookmarkStart w:id="0" w:name="_GoBack"/>
      <w:bookmarkEnd w:id="0"/>
    </w:p>
    <w:sectPr w:rsidR="00AC4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6E"/>
    <w:rsid w:val="00593F8C"/>
    <w:rsid w:val="00987EE9"/>
    <w:rsid w:val="00AC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5E19"/>
  <w15:chartTrackingRefBased/>
  <w15:docId w15:val="{A23A3575-0130-449F-BC46-AE62B30F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Sheet1!$H$7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u1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2B4-46CF-B32B-CC9A3AA7B2FD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u2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2B4-46CF-B32B-CC9A3AA7B2F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Sheet1!$G$8:$G$13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5</c:v>
                </c:pt>
                <c:pt idx="3">
                  <c:v>6</c:v>
                </c:pt>
                <c:pt idx="4">
                  <c:v>5</c:v>
                </c:pt>
                <c:pt idx="5">
                  <c:v>2.5</c:v>
                </c:pt>
              </c:numCache>
            </c:numRef>
          </c:xVal>
          <c:yVal>
            <c:numRef>
              <c:f>Sheet1!$H$8:$H$13</c:f>
              <c:numCache>
                <c:formatCode>General</c:formatCode>
                <c:ptCount val="6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  <c:pt idx="4">
                  <c:v>2.5</c:v>
                </c:pt>
                <c:pt idx="5">
                  <c:v>3.5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2B4-46CF-B32B-CC9A3AA7B2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5698927"/>
        <c:axId val="1635691855"/>
      </c:scatterChart>
      <c:valAx>
        <c:axId val="16356989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5691855"/>
        <c:crosses val="autoZero"/>
        <c:crossBetween val="midCat"/>
      </c:valAx>
      <c:valAx>
        <c:axId val="1635691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56989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CF52F-26E5-49FE-B7EB-FEC8F028C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ER&amp;D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Irfan</cp:lastModifiedBy>
  <cp:revision>1</cp:revision>
  <dcterms:created xsi:type="dcterms:W3CDTF">2020-11-03T17:21:00Z</dcterms:created>
  <dcterms:modified xsi:type="dcterms:W3CDTF">2020-11-03T17:32:00Z</dcterms:modified>
</cp:coreProperties>
</file>