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1783" w14:textId="64B2BFA4" w:rsidR="00ED6893" w:rsidRDefault="00A257E1" w:rsidP="00B84EDD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>Module 02: Assignment 01 - Follow-up Assignment: The "Shape Dimensions Tool"</w:t>
      </w:r>
    </w:p>
    <w:p w14:paraId="55E9075A" w14:textId="77777777" w:rsidR="00A257E1" w:rsidRDefault="00A257E1" w:rsidP="00B84EDD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15EDFB8B" w14:textId="77777777" w:rsidR="00A257E1" w:rsidRDefault="00A257E1" w:rsidP="00B84EDD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716247FA" w14:textId="77777777" w:rsidR="00A257E1" w:rsidRDefault="00A257E1" w:rsidP="00A257E1">
      <w:pPr>
        <w:pStyle w:val="Heading2"/>
        <w:shd w:val="clear" w:color="auto" w:fill="FFFFFF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Style w:val="Strong"/>
          <w:rFonts w:ascii="Lato" w:hAnsi="Lato"/>
          <w:b w:val="0"/>
          <w:bCs w:val="0"/>
          <w:color w:val="273540"/>
          <w:sz w:val="43"/>
          <w:szCs w:val="43"/>
        </w:rPr>
        <w:t>Topic: User Input (Scanner) and Control Flow</w:t>
      </w:r>
    </w:p>
    <w:p w14:paraId="627047B7" w14:textId="77777777" w:rsidR="00A257E1" w:rsidRDefault="00A257E1" w:rsidP="00A257E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This assignment extends your in-class work on the 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AreaCalculator</w:t>
      </w:r>
      <w:proofErr w:type="spellEnd"/>
      <w:r>
        <w:rPr>
          <w:rFonts w:ascii="Lato" w:hAnsi="Lato"/>
          <w:color w:val="273540"/>
        </w:rPr>
        <w:t> to create an interactive geometric utility.</w:t>
      </w:r>
    </w:p>
    <w:p w14:paraId="087C281A" w14:textId="77777777" w:rsidR="00A257E1" w:rsidRDefault="00A257E1" w:rsidP="00A257E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E62429"/>
          <w:shd w:val="clear" w:color="auto" w:fill="FBEEB8"/>
        </w:rPr>
        <w:t>NOTE</w:t>
      </w:r>
      <w:r>
        <w:rPr>
          <w:rFonts w:ascii="Lato" w:hAnsi="Lato"/>
          <w:color w:val="273540"/>
          <w:shd w:val="clear" w:color="auto" w:fill="FBEEB8"/>
        </w:rPr>
        <w:t>: You should use a gen AI tool (ChatGPT or Claude or Gemini or CoPilot or anything else) to augment/aid your work and add documentation (specifically your query to it) of how you used it (or a valid reason if you did not!). </w:t>
      </w:r>
    </w:p>
    <w:p w14:paraId="1E1B2126" w14:textId="77777777" w:rsidR="00A257E1" w:rsidRDefault="00A257E1" w:rsidP="00A257E1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Task 1: Expand Functionality (45 mins)</w:t>
      </w:r>
    </w:p>
    <w:p w14:paraId="11D36F05" w14:textId="77777777" w:rsidR="00A257E1" w:rsidRDefault="00A257E1" w:rsidP="00A257E1">
      <w:pPr>
        <w:pStyle w:val="NormalWeb"/>
        <w:numPr>
          <w:ilvl w:val="0"/>
          <w:numId w:val="15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Add a second method to your 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AreaCalculator</w:t>
      </w:r>
      <w:proofErr w:type="spellEnd"/>
      <w:r>
        <w:rPr>
          <w:rFonts w:ascii="Lato" w:hAnsi="Lato"/>
          <w:color w:val="273540"/>
        </w:rPr>
        <w:t> class: </w:t>
      </w:r>
      <w:proofErr w:type="spellStart"/>
      <w:proofErr w:type="gram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calculateTriangleArea</w:t>
      </w:r>
      <w:proofErr w:type="spellEnd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(</w:t>
      </w:r>
      <w:proofErr w:type="gramEnd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double base, double height)</w:t>
      </w:r>
      <w:r>
        <w:rPr>
          <w:rFonts w:ascii="Lato" w:hAnsi="Lato"/>
          <w:color w:val="273540"/>
        </w:rPr>
        <w:t>.</w:t>
      </w:r>
    </w:p>
    <w:p w14:paraId="7756DFD7" w14:textId="77777777" w:rsidR="00A257E1" w:rsidRDefault="00A257E1" w:rsidP="00A257E1">
      <w:pPr>
        <w:pStyle w:val="NormalWeb"/>
        <w:numPr>
          <w:ilvl w:val="0"/>
          <w:numId w:val="15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Formula:</w:t>
      </w:r>
      <w:r>
        <w:rPr>
          <w:rFonts w:ascii="Lato" w:hAnsi="Lato"/>
          <w:color w:val="273540"/>
        </w:rPr>
        <w:t>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(base * height) / 2</w:t>
      </w:r>
    </w:p>
    <w:p w14:paraId="5AD630D1" w14:textId="77777777" w:rsidR="00A257E1" w:rsidRDefault="00A257E1" w:rsidP="00A257E1">
      <w:pPr>
        <w:pStyle w:val="NormalWeb"/>
        <w:numPr>
          <w:ilvl w:val="0"/>
          <w:numId w:val="15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Ensure both methods have full Javadoc documentation, including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@param</w:t>
      </w:r>
      <w:r>
        <w:rPr>
          <w:rFonts w:ascii="Lato" w:hAnsi="Lato"/>
          <w:color w:val="273540"/>
        </w:rPr>
        <w:t> and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@return</w:t>
      </w:r>
      <w:r>
        <w:rPr>
          <w:rFonts w:ascii="Lato" w:hAnsi="Lato"/>
          <w:color w:val="273540"/>
        </w:rPr>
        <w:t> tags.</w:t>
      </w:r>
    </w:p>
    <w:p w14:paraId="661BA98D" w14:textId="77777777" w:rsidR="00A257E1" w:rsidRDefault="00A257E1" w:rsidP="00A257E1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Task 2: User Interaction with Scanner (75 mins)</w:t>
      </w:r>
    </w:p>
    <w:p w14:paraId="4E446814" w14:textId="77777777" w:rsidR="00A257E1" w:rsidRDefault="00A257E1" w:rsidP="00A257E1">
      <w:pPr>
        <w:pStyle w:val="NormalWeb"/>
        <w:numPr>
          <w:ilvl w:val="0"/>
          <w:numId w:val="16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Create a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main</w:t>
      </w:r>
      <w:r>
        <w:rPr>
          <w:rFonts w:ascii="Lato" w:hAnsi="Lato"/>
          <w:color w:val="273540"/>
        </w:rPr>
        <w:t> method within the </w:t>
      </w:r>
      <w:proofErr w:type="spell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AreaCalculator</w:t>
      </w:r>
      <w:proofErr w:type="spellEnd"/>
      <w:r>
        <w:rPr>
          <w:rFonts w:ascii="Lato" w:hAnsi="Lato"/>
          <w:color w:val="273540"/>
        </w:rPr>
        <w:t> class.</w:t>
      </w:r>
    </w:p>
    <w:p w14:paraId="3159A9A6" w14:textId="77777777" w:rsidR="00A257E1" w:rsidRDefault="00A257E1" w:rsidP="00A257E1">
      <w:pPr>
        <w:pStyle w:val="NormalWeb"/>
        <w:numPr>
          <w:ilvl w:val="0"/>
          <w:numId w:val="16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Use the </w:t>
      </w:r>
      <w:proofErr w:type="spellStart"/>
      <w:proofErr w:type="gram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java.util</w:t>
      </w:r>
      <w:proofErr w:type="gramEnd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.Scanner</w:t>
      </w:r>
      <w:proofErr w:type="spellEnd"/>
      <w:r>
        <w:rPr>
          <w:rFonts w:ascii="Lato" w:hAnsi="Lato"/>
          <w:color w:val="273540"/>
        </w:rPr>
        <w:t> class to:</w:t>
      </w:r>
    </w:p>
    <w:p w14:paraId="57CE0BBC" w14:textId="77777777" w:rsidR="00A257E1" w:rsidRDefault="00A257E1" w:rsidP="00A257E1">
      <w:pPr>
        <w:pStyle w:val="NormalWeb"/>
        <w:numPr>
          <w:ilvl w:val="1"/>
          <w:numId w:val="16"/>
        </w:numPr>
        <w:shd w:val="clear" w:color="auto" w:fill="FFFFFF"/>
        <w:spacing w:before="180" w:after="180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Ask the user for their name (String).</w:t>
      </w:r>
    </w:p>
    <w:p w14:paraId="16A5219D" w14:textId="77777777" w:rsidR="00A257E1" w:rsidRDefault="00A257E1" w:rsidP="00A257E1">
      <w:pPr>
        <w:pStyle w:val="NormalWeb"/>
        <w:numPr>
          <w:ilvl w:val="1"/>
          <w:numId w:val="16"/>
        </w:numPr>
        <w:shd w:val="clear" w:color="auto" w:fill="FFFFFF"/>
        <w:spacing w:before="180" w:after="180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Ask the user to choose a shape to calculate (e.g., "Press 1 for Rectangle, 2 for Triangle").</w:t>
      </w:r>
    </w:p>
    <w:p w14:paraId="5807303E" w14:textId="77777777" w:rsidR="00A257E1" w:rsidRDefault="00A257E1" w:rsidP="00A257E1">
      <w:pPr>
        <w:pStyle w:val="NormalWeb"/>
        <w:numPr>
          <w:ilvl w:val="1"/>
          <w:numId w:val="16"/>
        </w:numPr>
        <w:shd w:val="clear" w:color="auto" w:fill="FFFFFF"/>
        <w:spacing w:before="180" w:after="180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Accept the necessary numeric dimensions (length/width or base/height) based on the choice.</w:t>
      </w:r>
    </w:p>
    <w:p w14:paraId="26D29ACF" w14:textId="77777777" w:rsidR="00A257E1" w:rsidRDefault="00A257E1" w:rsidP="00A257E1">
      <w:pPr>
        <w:pStyle w:val="NormalWeb"/>
        <w:numPr>
          <w:ilvl w:val="0"/>
          <w:numId w:val="16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Use an </w:t>
      </w:r>
      <w:r>
        <w:rPr>
          <w:rStyle w:val="Strong"/>
          <w:rFonts w:ascii="Lato" w:eastAsiaTheme="majorEastAsia" w:hAnsi="Lato"/>
          <w:color w:val="273540"/>
        </w:rPr>
        <w:t>if-else block</w:t>
      </w:r>
      <w:r>
        <w:rPr>
          <w:rFonts w:ascii="Lato" w:hAnsi="Lato"/>
          <w:color w:val="273540"/>
        </w:rPr>
        <w:t> to call the correct method based on the user's choice.</w:t>
      </w:r>
    </w:p>
    <w:p w14:paraId="7889BA55" w14:textId="77777777" w:rsidR="00A257E1" w:rsidRDefault="00A257E1" w:rsidP="00A257E1">
      <w:pPr>
        <w:pStyle w:val="NormalWeb"/>
        <w:numPr>
          <w:ilvl w:val="0"/>
          <w:numId w:val="16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Print a personalized message: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 xml:space="preserve">"Hello [Name], the calculated area </w:t>
      </w:r>
      <w:proofErr w:type="gramStart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is:</w:t>
      </w:r>
      <w:proofErr w:type="gramEnd"/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 xml:space="preserve"> [Result]"</w:t>
      </w:r>
      <w:r>
        <w:rPr>
          <w:rFonts w:ascii="Lato" w:hAnsi="Lato"/>
          <w:color w:val="273540"/>
        </w:rPr>
        <w:t>.</w:t>
      </w:r>
    </w:p>
    <w:p w14:paraId="56BE457D" w14:textId="77777777" w:rsidR="00A257E1" w:rsidRDefault="00A257E1" w:rsidP="00A257E1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Task 3: Documentation Cleanup (30 mins)</w:t>
      </w:r>
    </w:p>
    <w:p w14:paraId="5C7CBAEE" w14:textId="77777777" w:rsidR="00A257E1" w:rsidRDefault="00A257E1" w:rsidP="00A257E1">
      <w:pPr>
        <w:pStyle w:val="NormalWeb"/>
        <w:numPr>
          <w:ilvl w:val="0"/>
          <w:numId w:val="17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Add a class-level Javadoc block with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@author</w:t>
      </w:r>
      <w:r>
        <w:rPr>
          <w:rFonts w:ascii="Lato" w:hAnsi="Lato"/>
          <w:color w:val="273540"/>
        </w:rPr>
        <w:t> and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@version</w:t>
      </w:r>
      <w:r>
        <w:rPr>
          <w:rFonts w:ascii="Lato" w:hAnsi="Lato"/>
          <w:color w:val="273540"/>
        </w:rPr>
        <w:t>.</w:t>
      </w:r>
    </w:p>
    <w:p w14:paraId="381C133B" w14:textId="77777777" w:rsidR="00A257E1" w:rsidRDefault="00A257E1" w:rsidP="00A257E1">
      <w:pPr>
        <w:pStyle w:val="NormalWeb"/>
        <w:numPr>
          <w:ilvl w:val="0"/>
          <w:numId w:val="17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Generate the final Javadoc documentation folder and verify all links work.</w:t>
      </w:r>
    </w:p>
    <w:p w14:paraId="281A7EF3" w14:textId="77777777" w:rsidR="00A257E1" w:rsidRDefault="00A257E1" w:rsidP="00A257E1">
      <w:pPr>
        <w:pStyle w:val="NormalWeb"/>
        <w:numPr>
          <w:ilvl w:val="0"/>
          <w:numId w:val="17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Zip the project folder and submit it to Canvas by Tuesday at 11:59 pm ET.</w:t>
      </w:r>
    </w:p>
    <w:p w14:paraId="1B84F2D1" w14:textId="77777777" w:rsidR="00A257E1" w:rsidRDefault="00A257E1" w:rsidP="00A257E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Zip this folder and submit it in Canvas on or before 11:59 pm ET by Saturday (midnight):</w:t>
      </w:r>
    </w:p>
    <w:p w14:paraId="5663FACA" w14:textId="77777777" w:rsidR="00A257E1" w:rsidRDefault="00A257E1" w:rsidP="00A257E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lastRenderedPageBreak/>
        <w:t>•    Add your file by selecting "Upload" or by dragging and dropping the file.</w:t>
      </w:r>
      <w:r>
        <w:rPr>
          <w:rFonts w:ascii="Lato" w:hAnsi="Lato"/>
          <w:color w:val="273540"/>
        </w:rPr>
        <w:br/>
        <w:t>•    Select "Submit Assignment" to turn in your assignment.</w:t>
      </w:r>
    </w:p>
    <w:p w14:paraId="5499006E" w14:textId="77777777" w:rsidR="00A257E1" w:rsidRDefault="00A257E1" w:rsidP="00A257E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  <w:shd w:val="clear" w:color="auto" w:fill="FBEEB8"/>
        </w:rPr>
        <w:t xml:space="preserve">This is an example run of the program you deliver with </w:t>
      </w:r>
      <w:proofErr w:type="spellStart"/>
      <w:proofErr w:type="gramStart"/>
      <w:r>
        <w:rPr>
          <w:rFonts w:ascii="Lato" w:hAnsi="Lato"/>
          <w:color w:val="273540"/>
          <w:shd w:val="clear" w:color="auto" w:fill="FBEEB8"/>
        </w:rPr>
        <w:t>it's</w:t>
      </w:r>
      <w:proofErr w:type="spellEnd"/>
      <w:proofErr w:type="gramEnd"/>
      <w:r>
        <w:rPr>
          <w:rFonts w:ascii="Lato" w:hAnsi="Lato"/>
          <w:color w:val="273540"/>
          <w:shd w:val="clear" w:color="auto" w:fill="FBEEB8"/>
        </w:rPr>
        <w:t xml:space="preserve"> documentation which should be generated by running </w:t>
      </w:r>
      <w:proofErr w:type="spellStart"/>
      <w:r>
        <w:rPr>
          <w:rFonts w:ascii="Lato" w:hAnsi="Lato"/>
          <w:color w:val="273540"/>
          <w:shd w:val="clear" w:color="auto" w:fill="FBEEB8"/>
        </w:rPr>
        <w:t>javadoc</w:t>
      </w:r>
      <w:proofErr w:type="spellEnd"/>
      <w:r>
        <w:rPr>
          <w:rFonts w:ascii="Lato" w:hAnsi="Lato"/>
          <w:color w:val="273540"/>
          <w:shd w:val="clear" w:color="auto" w:fill="FBEEB8"/>
        </w:rPr>
        <w:t xml:space="preserve"> on your java program</w:t>
      </w:r>
      <w:r>
        <w:rPr>
          <w:rFonts w:ascii="Lato" w:hAnsi="Lato"/>
          <w:color w:val="273540"/>
        </w:rPr>
        <w:t>:</w:t>
      </w:r>
    </w:p>
    <w:p w14:paraId="0CB26F21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$ java AreaCalculator.java</w:t>
      </w:r>
    </w:p>
    <w:p w14:paraId="345DFF6F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Please enter your name: GK</w:t>
      </w:r>
    </w:p>
    <w:p w14:paraId="151D12E1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Choose a conversion type:</w:t>
      </w:r>
    </w:p>
    <w:p w14:paraId="1769F524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Press 1 for Rectangle Area</w:t>
      </w:r>
    </w:p>
    <w:p w14:paraId="56EE30C8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Press 2 for Triangle Area</w:t>
      </w:r>
    </w:p>
    <w:p w14:paraId="0AD2462C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1</w:t>
      </w:r>
    </w:p>
    <w:p w14:paraId="3FDAAD79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Enter length: 10</w:t>
      </w:r>
    </w:p>
    <w:p w14:paraId="433DCA3B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Enter width: 2</w:t>
      </w:r>
    </w:p>
    <w:p w14:paraId="34841A04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Monaco" w:eastAsiaTheme="majorEastAsia" w:hAnsi="Monaco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>Hello GK, the calculated area is: 20.0</w:t>
      </w:r>
    </w:p>
    <w:p w14:paraId="4AE6EA76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Lato" w:eastAsiaTheme="majorEastAsia" w:hAnsi="Lato"/>
          <w:color w:val="273540"/>
          <w:shd w:val="clear" w:color="auto" w:fill="FBEEB8"/>
        </w:rPr>
        <w:t>To generate the documentation this is the program that was run:</w:t>
      </w:r>
    </w:p>
    <w:p w14:paraId="17BD96FF" w14:textId="77777777" w:rsidR="00A257E1" w:rsidRDefault="00A257E1" w:rsidP="00A257E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1"/>
          <w:rFonts w:ascii="Lato" w:eastAsiaTheme="majorEastAsia" w:hAnsi="Lato"/>
          <w:color w:val="273540"/>
          <w:sz w:val="20"/>
          <w:szCs w:val="20"/>
        </w:rPr>
        <w:t xml:space="preserve">$ </w:t>
      </w:r>
      <w:proofErr w:type="spellStart"/>
      <w:r>
        <w:rPr>
          <w:rStyle w:val="s1"/>
          <w:rFonts w:ascii="Lato" w:eastAsiaTheme="majorEastAsia" w:hAnsi="Lato"/>
          <w:color w:val="273540"/>
          <w:sz w:val="20"/>
          <w:szCs w:val="20"/>
        </w:rPr>
        <w:t>javadoc</w:t>
      </w:r>
      <w:proofErr w:type="spellEnd"/>
      <w:r>
        <w:rPr>
          <w:rStyle w:val="s1"/>
          <w:rFonts w:ascii="Lato" w:eastAsiaTheme="majorEastAsia" w:hAnsi="Lato"/>
          <w:color w:val="273540"/>
          <w:sz w:val="20"/>
          <w:szCs w:val="20"/>
        </w:rPr>
        <w:t xml:space="preserve"> -d doc AreaCalculator.java</w:t>
      </w:r>
    </w:p>
    <w:p w14:paraId="5F567E37" w14:textId="77777777" w:rsidR="00A257E1" w:rsidRDefault="00A257E1" w:rsidP="00A257E1"/>
    <w:p w14:paraId="2347D574" w14:textId="77777777" w:rsidR="00A257E1" w:rsidRDefault="00A257E1" w:rsidP="00B84EDD"/>
    <w:p w14:paraId="0BE492E8" w14:textId="34CDE788" w:rsidR="00A257E1" w:rsidRDefault="00A257E1" w:rsidP="00B84EDD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This is an </w:t>
      </w:r>
      <w:hyperlink r:id="rId7" w:tgtFrame="_blank" w:tooltip="AssignmentAreaCalculator.pdf" w:history="1">
        <w:r>
          <w:rPr>
            <w:rStyle w:val="Hyperlink"/>
            <w:rFonts w:ascii="Lato" w:eastAsiaTheme="majorEastAsia" w:hAnsi="Lato"/>
            <w:color w:val="063374"/>
            <w:shd w:val="clear" w:color="auto" w:fill="FFFFFF"/>
          </w:rPr>
          <w:t>example</w:t>
        </w:r>
      </w:hyperlink>
      <w:hyperlink r:id="rId8" w:history="1">
        <w:r>
          <w:rPr>
            <w:rStyle w:val="Hyperlink"/>
            <w:rFonts w:ascii="Lato" w:eastAsiaTheme="majorEastAsia" w:hAnsi="Lato"/>
            <w:color w:val="063374"/>
            <w:shd w:val="clear" w:color="auto" w:fill="FFFFFF"/>
          </w:rPr>
          <w:t> </w:t>
        </w:r>
        <w:r>
          <w:rPr>
            <w:rStyle w:val="screenreader-only"/>
            <w:rFonts w:ascii="Lato" w:eastAsiaTheme="majorEastAsia" w:hAnsi="Lato"/>
            <w:color w:val="063374"/>
            <w:bdr w:val="none" w:sz="0" w:space="0" w:color="auto" w:frame="1"/>
            <w:shd w:val="clear" w:color="auto" w:fill="FFFFFF"/>
          </w:rPr>
          <w:t xml:space="preserve">Download </w:t>
        </w:r>
        <w:proofErr w:type="spellStart"/>
        <w:r>
          <w:rPr>
            <w:rStyle w:val="screenreader-only"/>
            <w:rFonts w:ascii="Lato" w:eastAsiaTheme="majorEastAsia" w:hAnsi="Lato"/>
            <w:color w:val="063374"/>
            <w:bdr w:val="none" w:sz="0" w:space="0" w:color="auto" w:frame="1"/>
            <w:shd w:val="clear" w:color="auto" w:fill="FFFFFF"/>
          </w:rPr>
          <w:t>example</w:t>
        </w:r>
      </w:hyperlink>
      <w:r>
        <w:rPr>
          <w:rFonts w:ascii="Lato" w:hAnsi="Lato"/>
          <w:color w:val="273540"/>
          <w:shd w:val="clear" w:color="auto" w:fill="FFFFFF"/>
        </w:rPr>
        <w:t>documentation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(yours will obviously be different!)</w:t>
      </w:r>
    </w:p>
    <w:p w14:paraId="3776A851" w14:textId="77777777" w:rsidR="00A257E1" w:rsidRDefault="00A257E1" w:rsidP="00B84EDD">
      <w:pPr>
        <w:rPr>
          <w:rFonts w:ascii="Lato" w:hAnsi="Lato"/>
          <w:color w:val="273540"/>
          <w:shd w:val="clear" w:color="auto" w:fill="FFFFFF"/>
        </w:rPr>
      </w:pPr>
    </w:p>
    <w:p w14:paraId="567F76FD" w14:textId="77777777" w:rsidR="00A257E1" w:rsidRPr="00A257E1" w:rsidRDefault="00A257E1" w:rsidP="00A257E1">
      <w:pPr>
        <w:rPr>
          <w:rFonts w:ascii="Arial" w:hAnsi="Arial" w:cs="Arial"/>
          <w:color w:val="223545"/>
          <w:sz w:val="23"/>
          <w:szCs w:val="23"/>
        </w:rPr>
      </w:pPr>
      <w:r w:rsidRPr="00A257E1">
        <w:rPr>
          <w:rFonts w:ascii="Arial" w:hAnsi="Arial" w:cs="Arial"/>
          <w:b/>
          <w:bCs/>
          <w:color w:val="223545"/>
          <w:sz w:val="23"/>
          <w:szCs w:val="23"/>
        </w:rPr>
        <w:t xml:space="preserve">Class </w:t>
      </w:r>
      <w:proofErr w:type="spellStart"/>
      <w:r w:rsidRPr="00A257E1">
        <w:rPr>
          <w:rFonts w:ascii="Arial" w:hAnsi="Arial" w:cs="Arial"/>
          <w:b/>
          <w:bCs/>
          <w:color w:val="223545"/>
          <w:sz w:val="23"/>
          <w:szCs w:val="23"/>
        </w:rPr>
        <w:t>AreaCalculator</w:t>
      </w:r>
      <w:proofErr w:type="spellEnd"/>
    </w:p>
    <w:p w14:paraId="7304A68B" w14:textId="77777777" w:rsidR="00A257E1" w:rsidRPr="00A257E1" w:rsidRDefault="00A257E1" w:rsidP="00A257E1">
      <w:pPr>
        <w:rPr>
          <w:rFonts w:ascii="Arial" w:hAnsi="Arial" w:cs="Arial"/>
          <w:color w:val="3A536F"/>
          <w:sz w:val="16"/>
          <w:szCs w:val="16"/>
        </w:rPr>
      </w:pPr>
      <w:proofErr w:type="spellStart"/>
      <w:proofErr w:type="gramStart"/>
      <w:r w:rsidRPr="00A257E1">
        <w:rPr>
          <w:rFonts w:ascii="Arial" w:hAnsi="Arial" w:cs="Arial"/>
          <w:color w:val="3A536F"/>
          <w:sz w:val="16"/>
          <w:szCs w:val="16"/>
        </w:rPr>
        <w:t>java.lang</w:t>
      </w:r>
      <w:proofErr w:type="gramEnd"/>
      <w:r w:rsidRPr="00A257E1">
        <w:rPr>
          <w:rFonts w:ascii="Arial" w:hAnsi="Arial" w:cs="Arial"/>
          <w:color w:val="3A536F"/>
          <w:sz w:val="16"/>
          <w:szCs w:val="16"/>
        </w:rPr>
        <w:t>.Object</w:t>
      </w:r>
      <w:proofErr w:type="spellEnd"/>
    </w:p>
    <w:p w14:paraId="14760C26" w14:textId="77777777" w:rsidR="00A257E1" w:rsidRPr="00A257E1" w:rsidRDefault="00A257E1" w:rsidP="00A257E1">
      <w:pPr>
        <w:rPr>
          <w:rFonts w:ascii="Arial" w:hAnsi="Arial" w:cs="Arial"/>
          <w:color w:val="282B26"/>
          <w:sz w:val="16"/>
          <w:szCs w:val="16"/>
        </w:rPr>
      </w:pPr>
      <w:proofErr w:type="spellStart"/>
      <w:r w:rsidRPr="00A257E1">
        <w:rPr>
          <w:rFonts w:ascii="Arial" w:hAnsi="Arial" w:cs="Arial"/>
          <w:color w:val="282B26"/>
          <w:sz w:val="16"/>
          <w:szCs w:val="16"/>
        </w:rPr>
        <w:t>AreaCalculator</w:t>
      </w:r>
      <w:proofErr w:type="spellEnd"/>
    </w:p>
    <w:p w14:paraId="0FBCC5A1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 xml:space="preserve">public class </w:t>
      </w:r>
      <w:proofErr w:type="spellStart"/>
      <w:r w:rsidRPr="00A257E1">
        <w:rPr>
          <w:rFonts w:ascii="Helvetica" w:hAnsi="Helvetica"/>
          <w:color w:val="282B26"/>
          <w:sz w:val="16"/>
          <w:szCs w:val="16"/>
        </w:rPr>
        <w:t>AreaCalculator</w:t>
      </w:r>
      <w:proofErr w:type="spellEnd"/>
    </w:p>
    <w:p w14:paraId="57F67153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 xml:space="preserve">extends </w:t>
      </w:r>
      <w:r w:rsidRPr="00A257E1">
        <w:rPr>
          <w:rFonts w:ascii="Helvetica" w:hAnsi="Helvetica"/>
          <w:color w:val="3A536F"/>
          <w:sz w:val="16"/>
          <w:szCs w:val="16"/>
        </w:rPr>
        <w:t>Object</w:t>
      </w:r>
    </w:p>
    <w:p w14:paraId="24667411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Purpose: Provides utility methods for geometric area calculations and an interactive interface for user</w:t>
      </w:r>
    </w:p>
    <w:p w14:paraId="097F6DC5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calculations.</w:t>
      </w:r>
    </w:p>
    <w:p w14:paraId="78A2DDE1" w14:textId="77777777" w:rsidR="00A257E1" w:rsidRPr="00A257E1" w:rsidRDefault="00A257E1" w:rsidP="00A257E1">
      <w:pPr>
        <w:rPr>
          <w:rFonts w:ascii="Arial" w:hAnsi="Arial" w:cs="Arial"/>
          <w:color w:val="282B26"/>
          <w:sz w:val="20"/>
          <w:szCs w:val="20"/>
        </w:rPr>
      </w:pPr>
      <w:r w:rsidRPr="00A257E1">
        <w:rPr>
          <w:rFonts w:ascii="Arial" w:hAnsi="Arial" w:cs="Arial"/>
          <w:b/>
          <w:bCs/>
          <w:i/>
          <w:iCs/>
          <w:color w:val="282B26"/>
          <w:sz w:val="20"/>
          <w:szCs w:val="20"/>
        </w:rPr>
        <w:t>Constructor Summary</w:t>
      </w:r>
    </w:p>
    <w:p w14:paraId="1B26ED3D" w14:textId="77777777" w:rsidR="00A257E1" w:rsidRPr="00A257E1" w:rsidRDefault="00A257E1" w:rsidP="00A257E1">
      <w:pPr>
        <w:rPr>
          <w:rFonts w:ascii="Arial" w:hAnsi="Arial" w:cs="Arial"/>
          <w:color w:val="1C2732"/>
          <w:sz w:val="16"/>
          <w:szCs w:val="16"/>
        </w:rPr>
      </w:pPr>
      <w:r w:rsidRPr="00A257E1">
        <w:rPr>
          <w:rFonts w:ascii="Arial" w:hAnsi="Arial" w:cs="Arial"/>
          <w:b/>
          <w:bCs/>
          <w:color w:val="1C2732"/>
          <w:sz w:val="16"/>
          <w:szCs w:val="16"/>
        </w:rPr>
        <w:t>Constructors</w:t>
      </w:r>
    </w:p>
    <w:p w14:paraId="3F67F13C" w14:textId="77777777" w:rsidR="00A257E1" w:rsidRPr="00A257E1" w:rsidRDefault="00A257E1" w:rsidP="00A257E1">
      <w:pPr>
        <w:rPr>
          <w:rFonts w:ascii="Arial" w:hAnsi="Arial" w:cs="Arial"/>
          <w:color w:val="282B26"/>
          <w:sz w:val="15"/>
          <w:szCs w:val="15"/>
        </w:rPr>
      </w:pPr>
      <w:r w:rsidRPr="00A257E1">
        <w:rPr>
          <w:rFonts w:ascii="Arial" w:hAnsi="Arial" w:cs="Arial"/>
          <w:b/>
          <w:bCs/>
          <w:color w:val="282B26"/>
          <w:sz w:val="15"/>
          <w:szCs w:val="15"/>
        </w:rPr>
        <w:t>Constructor Description</w:t>
      </w:r>
    </w:p>
    <w:p w14:paraId="119E6DDB" w14:textId="77777777" w:rsidR="00A257E1" w:rsidRPr="00A257E1" w:rsidRDefault="00A257E1" w:rsidP="00A257E1">
      <w:pPr>
        <w:rPr>
          <w:rFonts w:ascii="Helvetica" w:hAnsi="Helvetica"/>
          <w:color w:val="3A536F"/>
          <w:sz w:val="16"/>
          <w:szCs w:val="16"/>
        </w:rPr>
      </w:pPr>
      <w:proofErr w:type="spellStart"/>
      <w:proofErr w:type="gramStart"/>
      <w:r w:rsidRPr="00A257E1">
        <w:rPr>
          <w:rFonts w:ascii="Helvetica" w:hAnsi="Helvetica"/>
          <w:color w:val="3A536F"/>
          <w:sz w:val="16"/>
          <w:szCs w:val="16"/>
        </w:rPr>
        <w:t>AreaCalculator</w:t>
      </w:r>
      <w:proofErr w:type="spellEnd"/>
      <w:r w:rsidRPr="00A257E1">
        <w:rPr>
          <w:rFonts w:ascii="Helvetica" w:hAnsi="Helvetica"/>
          <w:color w:val="282B26"/>
          <w:sz w:val="16"/>
          <w:szCs w:val="16"/>
        </w:rPr>
        <w:t>(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>)</w:t>
      </w:r>
    </w:p>
    <w:p w14:paraId="05E922FC" w14:textId="77777777" w:rsidR="00A257E1" w:rsidRPr="00A257E1" w:rsidRDefault="00A257E1" w:rsidP="00A257E1">
      <w:pPr>
        <w:rPr>
          <w:rFonts w:ascii="Arial" w:hAnsi="Arial" w:cs="Arial"/>
          <w:color w:val="282B26"/>
          <w:sz w:val="20"/>
          <w:szCs w:val="20"/>
        </w:rPr>
      </w:pPr>
      <w:r w:rsidRPr="00A257E1">
        <w:rPr>
          <w:rFonts w:ascii="Arial" w:hAnsi="Arial" w:cs="Arial"/>
          <w:b/>
          <w:bCs/>
          <w:i/>
          <w:iCs/>
          <w:color w:val="282B26"/>
          <w:sz w:val="20"/>
          <w:szCs w:val="20"/>
        </w:rPr>
        <w:t>Method Summary</w:t>
      </w:r>
    </w:p>
    <w:p w14:paraId="5BEFC868" w14:textId="77777777" w:rsidR="00A257E1" w:rsidRPr="00A257E1" w:rsidRDefault="00A257E1" w:rsidP="00A257E1">
      <w:pPr>
        <w:rPr>
          <w:rFonts w:ascii="Arial" w:hAnsi="Arial" w:cs="Arial"/>
          <w:color w:val="9B9B9B"/>
          <w:sz w:val="16"/>
          <w:szCs w:val="16"/>
        </w:rPr>
      </w:pPr>
      <w:r w:rsidRPr="00A257E1">
        <w:rPr>
          <w:rFonts w:ascii="Arial" w:hAnsi="Arial" w:cs="Arial"/>
          <w:b/>
          <w:bCs/>
          <w:color w:val="1C2732"/>
          <w:sz w:val="16"/>
          <w:szCs w:val="16"/>
        </w:rPr>
        <w:t xml:space="preserve">All Methods </w:t>
      </w:r>
      <w:r w:rsidRPr="00A257E1">
        <w:rPr>
          <w:rFonts w:ascii="Arial" w:hAnsi="Arial" w:cs="Arial"/>
          <w:b/>
          <w:bCs/>
          <w:color w:val="9B9B9B"/>
          <w:sz w:val="16"/>
          <w:szCs w:val="16"/>
        </w:rPr>
        <w:t>Static Methods Instance Methods Concrete Methods</w:t>
      </w:r>
    </w:p>
    <w:p w14:paraId="18E813BA" w14:textId="77777777" w:rsidR="00A257E1" w:rsidRPr="00A257E1" w:rsidRDefault="00A257E1" w:rsidP="00A257E1">
      <w:pPr>
        <w:rPr>
          <w:rFonts w:ascii="Arial" w:hAnsi="Arial" w:cs="Arial"/>
          <w:color w:val="282B26"/>
          <w:sz w:val="15"/>
          <w:szCs w:val="15"/>
        </w:rPr>
      </w:pPr>
      <w:r w:rsidRPr="00A257E1">
        <w:rPr>
          <w:rFonts w:ascii="Arial" w:hAnsi="Arial" w:cs="Arial"/>
          <w:b/>
          <w:bCs/>
          <w:color w:val="282B26"/>
          <w:sz w:val="15"/>
          <w:szCs w:val="15"/>
        </w:rPr>
        <w:t>Modifier and Type Method Description</w:t>
      </w:r>
    </w:p>
    <w:p w14:paraId="1A498729" w14:textId="77777777" w:rsidR="00A257E1" w:rsidRPr="00A257E1" w:rsidRDefault="00A257E1" w:rsidP="00A257E1">
      <w:pPr>
        <w:rPr>
          <w:rFonts w:ascii="Helvetica" w:hAnsi="Helvetica"/>
          <w:color w:val="3A536F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 xml:space="preserve">double </w:t>
      </w:r>
      <w:proofErr w:type="spellStart"/>
      <w:r w:rsidRPr="00A257E1">
        <w:rPr>
          <w:rFonts w:ascii="Helvetica" w:hAnsi="Helvetica"/>
          <w:color w:val="3A536F"/>
          <w:sz w:val="16"/>
          <w:szCs w:val="16"/>
        </w:rPr>
        <w:t>calculateRectangleArea</w:t>
      </w:r>
      <w:proofErr w:type="spellEnd"/>
    </w:p>
    <w:p w14:paraId="11D2F967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>(double length, double width)</w:t>
      </w:r>
    </w:p>
    <w:p w14:paraId="65B69F29" w14:textId="77777777" w:rsidR="00A257E1" w:rsidRPr="00A257E1" w:rsidRDefault="00A257E1" w:rsidP="00A257E1">
      <w:pPr>
        <w:rPr>
          <w:rFonts w:ascii="Helvetica" w:hAnsi="Helvetica"/>
          <w:color w:val="3A536F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 xml:space="preserve">double </w:t>
      </w:r>
      <w:proofErr w:type="spellStart"/>
      <w:r w:rsidRPr="00A257E1">
        <w:rPr>
          <w:rFonts w:ascii="Helvetica" w:hAnsi="Helvetica"/>
          <w:color w:val="3A536F"/>
          <w:sz w:val="16"/>
          <w:szCs w:val="16"/>
        </w:rPr>
        <w:t>calculateTriangleArea</w:t>
      </w:r>
      <w:proofErr w:type="spellEnd"/>
    </w:p>
    <w:p w14:paraId="2A04D152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>(double base, double height)</w:t>
      </w:r>
    </w:p>
    <w:p w14:paraId="15DF0012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 xml:space="preserve">static void </w:t>
      </w:r>
      <w:proofErr w:type="gramStart"/>
      <w:r w:rsidRPr="00A257E1">
        <w:rPr>
          <w:rFonts w:ascii="Helvetica" w:hAnsi="Helvetica"/>
          <w:color w:val="3A536F"/>
          <w:sz w:val="16"/>
          <w:szCs w:val="16"/>
        </w:rPr>
        <w:t>main</w:t>
      </w:r>
      <w:r w:rsidRPr="00A257E1">
        <w:rPr>
          <w:rFonts w:ascii="Helvetica" w:hAnsi="Helvetica"/>
          <w:color w:val="282B26"/>
          <w:sz w:val="16"/>
          <w:szCs w:val="16"/>
        </w:rPr>
        <w:t>(</w:t>
      </w:r>
      <w:proofErr w:type="gramEnd"/>
      <w:r w:rsidRPr="00A257E1">
        <w:rPr>
          <w:rFonts w:ascii="Helvetica" w:hAnsi="Helvetica"/>
          <w:color w:val="3A536F"/>
          <w:sz w:val="16"/>
          <w:szCs w:val="16"/>
        </w:rPr>
        <w:t xml:space="preserve">String </w:t>
      </w:r>
      <w:r w:rsidRPr="00A257E1">
        <w:rPr>
          <w:rFonts w:ascii="Helvetica" w:hAnsi="Helvetica"/>
          <w:color w:val="282B26"/>
          <w:sz w:val="16"/>
          <w:szCs w:val="16"/>
        </w:rPr>
        <w:t xml:space="preserve">[] </w:t>
      </w:r>
      <w:proofErr w:type="spellStart"/>
      <w:r w:rsidRPr="00A257E1">
        <w:rPr>
          <w:rFonts w:ascii="Helvetica" w:hAnsi="Helvetica"/>
          <w:color w:val="282B26"/>
          <w:sz w:val="16"/>
          <w:szCs w:val="16"/>
        </w:rPr>
        <w:t>args</w:t>
      </w:r>
      <w:proofErr w:type="spellEnd"/>
      <w:r w:rsidRPr="00A257E1">
        <w:rPr>
          <w:rFonts w:ascii="Helvetica" w:hAnsi="Helvetica"/>
          <w:color w:val="282B26"/>
          <w:sz w:val="16"/>
          <w:szCs w:val="16"/>
        </w:rPr>
        <w:t xml:space="preserve">) </w:t>
      </w:r>
      <w:r w:rsidRPr="00A257E1">
        <w:rPr>
          <w:rFonts w:ascii="Georgia" w:hAnsi="Georgia"/>
          <w:color w:val="373737"/>
          <w:sz w:val="16"/>
          <w:szCs w:val="16"/>
        </w:rPr>
        <w:t>Calculates the area of a rectangle based</w:t>
      </w:r>
    </w:p>
    <w:p w14:paraId="27127EBE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on its length and width.</w:t>
      </w:r>
    </w:p>
    <w:p w14:paraId="0B950E73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Calculates the area of a triangle based on</w:t>
      </w:r>
    </w:p>
    <w:p w14:paraId="705819EE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its base and height.</w:t>
      </w:r>
    </w:p>
    <w:p w14:paraId="7EE7BC96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Main method to handle user interaction</w:t>
      </w:r>
    </w:p>
    <w:p w14:paraId="1B3AD3BC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via the console.</w:t>
      </w:r>
    </w:p>
    <w:p w14:paraId="3AD995E9" w14:textId="77777777" w:rsidR="00A257E1" w:rsidRPr="00A257E1" w:rsidRDefault="00A257E1" w:rsidP="00A257E1">
      <w:pPr>
        <w:rPr>
          <w:rFonts w:ascii="Arial" w:hAnsi="Arial" w:cs="Arial"/>
          <w:color w:val="282B26"/>
          <w:sz w:val="18"/>
          <w:szCs w:val="18"/>
        </w:rPr>
      </w:pPr>
      <w:r w:rsidRPr="00A257E1">
        <w:rPr>
          <w:rFonts w:ascii="Arial" w:hAnsi="Arial" w:cs="Arial"/>
          <w:b/>
          <w:bCs/>
          <w:color w:val="282B26"/>
          <w:sz w:val="18"/>
          <w:szCs w:val="18"/>
        </w:rPr>
        <w:t xml:space="preserve">Methods inherited from class </w:t>
      </w:r>
      <w:proofErr w:type="spellStart"/>
      <w:proofErr w:type="gramStart"/>
      <w:r w:rsidRPr="00A257E1">
        <w:rPr>
          <w:rFonts w:ascii="Arial" w:hAnsi="Arial" w:cs="Arial"/>
          <w:b/>
          <w:bCs/>
          <w:color w:val="282B26"/>
          <w:sz w:val="18"/>
          <w:szCs w:val="18"/>
        </w:rPr>
        <w:t>java.lang</w:t>
      </w:r>
      <w:proofErr w:type="gramEnd"/>
      <w:r w:rsidRPr="00A257E1">
        <w:rPr>
          <w:rFonts w:ascii="Arial" w:hAnsi="Arial" w:cs="Arial"/>
          <w:b/>
          <w:bCs/>
          <w:color w:val="282B26"/>
          <w:sz w:val="18"/>
          <w:szCs w:val="18"/>
        </w:rPr>
        <w:t>.</w:t>
      </w:r>
      <w:r w:rsidRPr="00A257E1">
        <w:rPr>
          <w:rFonts w:ascii="Arial" w:hAnsi="Arial" w:cs="Arial"/>
          <w:b/>
          <w:bCs/>
          <w:color w:val="3A536F"/>
          <w:sz w:val="18"/>
          <w:szCs w:val="18"/>
        </w:rPr>
        <w:t>Object</w:t>
      </w:r>
      <w:proofErr w:type="spellEnd"/>
    </w:p>
    <w:p w14:paraId="4858D17A" w14:textId="77777777" w:rsidR="00A257E1" w:rsidRPr="00A257E1" w:rsidRDefault="00A257E1" w:rsidP="00A257E1">
      <w:pPr>
        <w:rPr>
          <w:rFonts w:ascii="Helvetica" w:hAnsi="Helvetica"/>
          <w:color w:val="3A536F"/>
          <w:sz w:val="16"/>
          <w:szCs w:val="16"/>
        </w:rPr>
      </w:pPr>
      <w:proofErr w:type="gramStart"/>
      <w:r w:rsidRPr="00A257E1">
        <w:rPr>
          <w:rFonts w:ascii="Helvetica" w:hAnsi="Helvetica"/>
          <w:color w:val="3A536F"/>
          <w:sz w:val="16"/>
          <w:szCs w:val="16"/>
        </w:rPr>
        <w:t xml:space="preserve">clone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gramStart"/>
      <w:r w:rsidRPr="00A257E1">
        <w:rPr>
          <w:rFonts w:ascii="Helvetica" w:hAnsi="Helvetica"/>
          <w:color w:val="3A536F"/>
          <w:sz w:val="16"/>
          <w:szCs w:val="16"/>
        </w:rPr>
        <w:t xml:space="preserve">equals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gramStart"/>
      <w:r w:rsidRPr="00A257E1">
        <w:rPr>
          <w:rFonts w:ascii="Helvetica" w:hAnsi="Helvetica"/>
          <w:color w:val="3A536F"/>
          <w:sz w:val="16"/>
          <w:szCs w:val="16"/>
        </w:rPr>
        <w:t xml:space="preserve">finalize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spellStart"/>
      <w:proofErr w:type="gramStart"/>
      <w:r w:rsidRPr="00A257E1">
        <w:rPr>
          <w:rFonts w:ascii="Helvetica" w:hAnsi="Helvetica"/>
          <w:color w:val="3A536F"/>
          <w:sz w:val="16"/>
          <w:szCs w:val="16"/>
        </w:rPr>
        <w:t>getClass</w:t>
      </w:r>
      <w:proofErr w:type="spellEnd"/>
      <w:r w:rsidRPr="00A257E1">
        <w:rPr>
          <w:rFonts w:ascii="Helvetica" w:hAnsi="Helvetica"/>
          <w:color w:val="3A536F"/>
          <w:sz w:val="16"/>
          <w:szCs w:val="16"/>
        </w:rPr>
        <w:t xml:space="preserve">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spellStart"/>
      <w:proofErr w:type="gramStart"/>
      <w:r w:rsidRPr="00A257E1">
        <w:rPr>
          <w:rFonts w:ascii="Helvetica" w:hAnsi="Helvetica"/>
          <w:color w:val="3A536F"/>
          <w:sz w:val="16"/>
          <w:szCs w:val="16"/>
        </w:rPr>
        <w:t>hashCode</w:t>
      </w:r>
      <w:proofErr w:type="spellEnd"/>
      <w:r w:rsidRPr="00A257E1">
        <w:rPr>
          <w:rFonts w:ascii="Helvetica" w:hAnsi="Helvetica"/>
          <w:color w:val="3A536F"/>
          <w:sz w:val="16"/>
          <w:szCs w:val="16"/>
        </w:rPr>
        <w:t xml:space="preserve">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gramStart"/>
      <w:r w:rsidRPr="00A257E1">
        <w:rPr>
          <w:rFonts w:ascii="Helvetica" w:hAnsi="Helvetica"/>
          <w:color w:val="3A536F"/>
          <w:sz w:val="16"/>
          <w:szCs w:val="16"/>
        </w:rPr>
        <w:t xml:space="preserve">notify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spellStart"/>
      <w:proofErr w:type="gramStart"/>
      <w:r w:rsidRPr="00A257E1">
        <w:rPr>
          <w:rFonts w:ascii="Helvetica" w:hAnsi="Helvetica"/>
          <w:color w:val="3A536F"/>
          <w:sz w:val="16"/>
          <w:szCs w:val="16"/>
        </w:rPr>
        <w:t>notifyAll</w:t>
      </w:r>
      <w:proofErr w:type="spellEnd"/>
      <w:r w:rsidRPr="00A257E1">
        <w:rPr>
          <w:rFonts w:ascii="Helvetica" w:hAnsi="Helvetica"/>
          <w:color w:val="3A536F"/>
          <w:sz w:val="16"/>
          <w:szCs w:val="16"/>
        </w:rPr>
        <w:t xml:space="preserve">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</w:p>
    <w:p w14:paraId="12691A40" w14:textId="77777777" w:rsidR="00A257E1" w:rsidRPr="00A257E1" w:rsidRDefault="00A257E1" w:rsidP="00A257E1">
      <w:pPr>
        <w:rPr>
          <w:rFonts w:ascii="Helvetica" w:hAnsi="Helvetica"/>
          <w:color w:val="3A536F"/>
          <w:sz w:val="16"/>
          <w:szCs w:val="16"/>
        </w:rPr>
      </w:pPr>
      <w:proofErr w:type="spellStart"/>
      <w:proofErr w:type="gramStart"/>
      <w:r w:rsidRPr="00A257E1">
        <w:rPr>
          <w:rFonts w:ascii="Helvetica" w:hAnsi="Helvetica"/>
          <w:color w:val="3A536F"/>
          <w:sz w:val="16"/>
          <w:szCs w:val="16"/>
        </w:rPr>
        <w:t>toString</w:t>
      </w:r>
      <w:proofErr w:type="spellEnd"/>
      <w:r w:rsidRPr="00A257E1">
        <w:rPr>
          <w:rFonts w:ascii="Helvetica" w:hAnsi="Helvetica"/>
          <w:color w:val="3A536F"/>
          <w:sz w:val="16"/>
          <w:szCs w:val="16"/>
        </w:rPr>
        <w:t xml:space="preserve">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gramStart"/>
      <w:r w:rsidRPr="00A257E1">
        <w:rPr>
          <w:rFonts w:ascii="Helvetica" w:hAnsi="Helvetica"/>
          <w:color w:val="3A536F"/>
          <w:sz w:val="16"/>
          <w:szCs w:val="16"/>
        </w:rPr>
        <w:t xml:space="preserve">wait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gramStart"/>
      <w:r w:rsidRPr="00A257E1">
        <w:rPr>
          <w:rFonts w:ascii="Helvetica" w:hAnsi="Helvetica"/>
          <w:color w:val="3A536F"/>
          <w:sz w:val="16"/>
          <w:szCs w:val="16"/>
        </w:rPr>
        <w:t xml:space="preserve">wait </w:t>
      </w:r>
      <w:r w:rsidRPr="00A257E1">
        <w:rPr>
          <w:rFonts w:ascii="Helvetica" w:hAnsi="Helvetica"/>
          <w:color w:val="282B26"/>
          <w:sz w:val="16"/>
          <w:szCs w:val="16"/>
        </w:rPr>
        <w:t>,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r w:rsidRPr="00A257E1">
        <w:rPr>
          <w:rFonts w:ascii="Helvetica" w:hAnsi="Helvetica"/>
          <w:color w:val="3A536F"/>
          <w:sz w:val="16"/>
          <w:szCs w:val="16"/>
        </w:rPr>
        <w:t>wait</w:t>
      </w:r>
    </w:p>
    <w:p w14:paraId="6520D66D" w14:textId="77777777" w:rsidR="00A257E1" w:rsidRPr="00A257E1" w:rsidRDefault="00A257E1" w:rsidP="00A257E1">
      <w:pPr>
        <w:rPr>
          <w:rFonts w:ascii="Arial" w:hAnsi="Arial" w:cs="Arial"/>
          <w:color w:val="282B26"/>
          <w:sz w:val="20"/>
          <w:szCs w:val="20"/>
        </w:rPr>
      </w:pPr>
      <w:r w:rsidRPr="00A257E1">
        <w:rPr>
          <w:rFonts w:ascii="Arial" w:hAnsi="Arial" w:cs="Arial"/>
          <w:b/>
          <w:bCs/>
          <w:i/>
          <w:iCs/>
          <w:color w:val="282B26"/>
          <w:sz w:val="20"/>
          <w:szCs w:val="20"/>
        </w:rPr>
        <w:t>Constructor Details</w:t>
      </w:r>
    </w:p>
    <w:p w14:paraId="37CEF0E2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proofErr w:type="spellStart"/>
      <w:r w:rsidRPr="00A257E1">
        <w:rPr>
          <w:rFonts w:ascii="Arial" w:hAnsi="Arial" w:cs="Arial"/>
          <w:b/>
          <w:bCs/>
          <w:color w:val="282B26"/>
          <w:sz w:val="18"/>
          <w:szCs w:val="18"/>
        </w:rPr>
        <w:t>AreaCalculator</w:t>
      </w:r>
      <w:r w:rsidRPr="00A257E1">
        <w:rPr>
          <w:rFonts w:ascii="Helvetica" w:hAnsi="Helvetica"/>
          <w:color w:val="282B26"/>
          <w:sz w:val="16"/>
          <w:szCs w:val="16"/>
        </w:rPr>
        <w:t>public</w:t>
      </w:r>
      <w:proofErr w:type="spellEnd"/>
      <w:r w:rsidRPr="00A257E1">
        <w:rPr>
          <w:rFonts w:ascii="Helvetica" w:hAnsi="Helvetica"/>
          <w:color w:val="282B26"/>
          <w:sz w:val="16"/>
          <w:szCs w:val="16"/>
        </w:rPr>
        <w:t xml:space="preserve"> </w:t>
      </w:r>
      <w:proofErr w:type="spellStart"/>
      <w:proofErr w:type="gramStart"/>
      <w:r w:rsidRPr="00A257E1">
        <w:rPr>
          <w:rFonts w:ascii="Helvetica" w:hAnsi="Helvetica"/>
          <w:color w:val="282B26"/>
          <w:sz w:val="16"/>
          <w:szCs w:val="16"/>
        </w:rPr>
        <w:t>AreaCalculator</w:t>
      </w:r>
      <w:proofErr w:type="spellEnd"/>
      <w:r w:rsidRPr="00A257E1">
        <w:rPr>
          <w:rFonts w:ascii="Helvetica" w:hAnsi="Helvetica"/>
          <w:color w:val="282B26"/>
          <w:sz w:val="16"/>
          <w:szCs w:val="16"/>
        </w:rPr>
        <w:t>(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>)</w:t>
      </w:r>
    </w:p>
    <w:p w14:paraId="18FBED6A" w14:textId="77777777" w:rsidR="00A257E1" w:rsidRPr="00A257E1" w:rsidRDefault="00A257E1" w:rsidP="00A257E1">
      <w:pPr>
        <w:rPr>
          <w:rFonts w:ascii="Arial" w:hAnsi="Arial" w:cs="Arial"/>
          <w:color w:val="282B26"/>
          <w:sz w:val="20"/>
          <w:szCs w:val="20"/>
        </w:rPr>
      </w:pPr>
      <w:r w:rsidRPr="00A257E1">
        <w:rPr>
          <w:rFonts w:ascii="Arial" w:hAnsi="Arial" w:cs="Arial"/>
          <w:b/>
          <w:bCs/>
          <w:i/>
          <w:iCs/>
          <w:color w:val="282B26"/>
          <w:sz w:val="20"/>
          <w:szCs w:val="20"/>
        </w:rPr>
        <w:t>Method Details</w:t>
      </w:r>
    </w:p>
    <w:p w14:paraId="13CFB0C9" w14:textId="77777777" w:rsidR="00A257E1" w:rsidRPr="00A257E1" w:rsidRDefault="00A257E1" w:rsidP="00A257E1">
      <w:pPr>
        <w:rPr>
          <w:rFonts w:ascii="Arial" w:hAnsi="Arial" w:cs="Arial"/>
          <w:color w:val="282B26"/>
          <w:sz w:val="18"/>
          <w:szCs w:val="18"/>
        </w:rPr>
      </w:pPr>
      <w:proofErr w:type="spellStart"/>
      <w:r w:rsidRPr="00A257E1">
        <w:rPr>
          <w:rFonts w:ascii="Arial" w:hAnsi="Arial" w:cs="Arial"/>
          <w:b/>
          <w:bCs/>
          <w:color w:val="282B26"/>
          <w:sz w:val="18"/>
          <w:szCs w:val="18"/>
        </w:rPr>
        <w:t>calculateRectangleArea</w:t>
      </w:r>
      <w:proofErr w:type="spellEnd"/>
    </w:p>
    <w:p w14:paraId="21BDC81E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 xml:space="preserve">public double </w:t>
      </w:r>
      <w:proofErr w:type="spellStart"/>
      <w:proofErr w:type="gramStart"/>
      <w:r w:rsidRPr="00A257E1">
        <w:rPr>
          <w:rFonts w:ascii="Helvetica" w:hAnsi="Helvetica"/>
          <w:color w:val="282B26"/>
          <w:sz w:val="16"/>
          <w:szCs w:val="16"/>
        </w:rPr>
        <w:t>calculateRectangleArea</w:t>
      </w:r>
      <w:proofErr w:type="spellEnd"/>
      <w:r w:rsidRPr="00A257E1">
        <w:rPr>
          <w:rFonts w:ascii="Helvetica" w:hAnsi="Helvetica"/>
          <w:color w:val="282B26"/>
          <w:sz w:val="16"/>
          <w:szCs w:val="16"/>
        </w:rPr>
        <w:t>(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>double length,</w:t>
      </w:r>
    </w:p>
    <w:p w14:paraId="08B2EA1D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lastRenderedPageBreak/>
        <w:t>double width)</w:t>
      </w:r>
    </w:p>
    <w:p w14:paraId="52CC0B63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Calculates the area of a rectangle based on its length and width.</w:t>
      </w:r>
    </w:p>
    <w:p w14:paraId="78DDBF49" w14:textId="77777777" w:rsidR="00A257E1" w:rsidRPr="00A257E1" w:rsidRDefault="00A257E1" w:rsidP="00A257E1">
      <w:pPr>
        <w:rPr>
          <w:rFonts w:ascii="Arial" w:hAnsi="Arial" w:cs="Arial"/>
          <w:color w:val="3D3D3D"/>
          <w:sz w:val="14"/>
          <w:szCs w:val="14"/>
        </w:rPr>
      </w:pPr>
      <w:r w:rsidRPr="00A257E1">
        <w:rPr>
          <w:rFonts w:ascii="Arial" w:hAnsi="Arial" w:cs="Arial"/>
          <w:b/>
          <w:bCs/>
          <w:color w:val="3D3D3D"/>
          <w:sz w:val="14"/>
          <w:szCs w:val="14"/>
        </w:rPr>
        <w:t>Parameters:</w:t>
      </w:r>
    </w:p>
    <w:p w14:paraId="6E004A0E" w14:textId="77777777" w:rsidR="00A257E1" w:rsidRPr="00A257E1" w:rsidRDefault="00A257E1" w:rsidP="00A257E1">
      <w:pPr>
        <w:rPr>
          <w:rFonts w:ascii="Georgia" w:hAnsi="Georgi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>length</w:t>
      </w:r>
      <w:r w:rsidRPr="00A257E1">
        <w:rPr>
          <w:rFonts w:ascii="Georgia" w:hAnsi="Georgia"/>
          <w:color w:val="282B26"/>
          <w:sz w:val="16"/>
          <w:szCs w:val="16"/>
        </w:rPr>
        <w:t xml:space="preserve"> - The vertical or horizontal extent of the rectangle (double).</w:t>
      </w:r>
    </w:p>
    <w:p w14:paraId="1C25E290" w14:textId="77777777" w:rsidR="00A257E1" w:rsidRPr="00A257E1" w:rsidRDefault="00A257E1" w:rsidP="00A257E1">
      <w:pPr>
        <w:rPr>
          <w:rFonts w:ascii="Georgia" w:hAnsi="Georgi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>width</w:t>
      </w:r>
      <w:r w:rsidRPr="00A257E1">
        <w:rPr>
          <w:rFonts w:ascii="Georgia" w:hAnsi="Georgia"/>
          <w:color w:val="282B26"/>
          <w:sz w:val="16"/>
          <w:szCs w:val="16"/>
        </w:rPr>
        <w:t xml:space="preserve"> - The horizontal or vertical extent of the rectangle (double).</w:t>
      </w:r>
    </w:p>
    <w:p w14:paraId="7471824E" w14:textId="77777777" w:rsidR="00A257E1" w:rsidRPr="00A257E1" w:rsidRDefault="00A257E1" w:rsidP="00A257E1">
      <w:pPr>
        <w:rPr>
          <w:rFonts w:ascii="Arial" w:hAnsi="Arial" w:cs="Arial"/>
          <w:color w:val="3D3D3D"/>
          <w:sz w:val="14"/>
          <w:szCs w:val="14"/>
        </w:rPr>
      </w:pPr>
      <w:r w:rsidRPr="00A257E1">
        <w:rPr>
          <w:rFonts w:ascii="Arial" w:hAnsi="Arial" w:cs="Arial"/>
          <w:b/>
          <w:bCs/>
          <w:color w:val="3D3D3D"/>
          <w:sz w:val="14"/>
          <w:szCs w:val="14"/>
        </w:rPr>
        <w:t>Returns:</w:t>
      </w:r>
    </w:p>
    <w:p w14:paraId="41A0DBED" w14:textId="77777777" w:rsidR="00A257E1" w:rsidRPr="00A257E1" w:rsidRDefault="00A257E1" w:rsidP="00A257E1">
      <w:pPr>
        <w:rPr>
          <w:rFonts w:ascii="Georgia" w:hAnsi="Georgia"/>
          <w:color w:val="282B26"/>
          <w:sz w:val="16"/>
          <w:szCs w:val="16"/>
        </w:rPr>
      </w:pPr>
      <w:r w:rsidRPr="00A257E1">
        <w:rPr>
          <w:rFonts w:ascii="Georgia" w:hAnsi="Georgia"/>
          <w:color w:val="282B26"/>
          <w:sz w:val="16"/>
          <w:szCs w:val="16"/>
        </w:rPr>
        <w:t>The total area as a product of length and width (double).</w:t>
      </w:r>
    </w:p>
    <w:p w14:paraId="5321FB06" w14:textId="77777777" w:rsidR="00A257E1" w:rsidRPr="00A257E1" w:rsidRDefault="00A257E1" w:rsidP="00A257E1">
      <w:pPr>
        <w:rPr>
          <w:rFonts w:ascii="Arial" w:hAnsi="Arial" w:cs="Arial"/>
          <w:color w:val="282B26"/>
          <w:sz w:val="18"/>
          <w:szCs w:val="18"/>
        </w:rPr>
      </w:pPr>
      <w:proofErr w:type="spellStart"/>
      <w:r w:rsidRPr="00A257E1">
        <w:rPr>
          <w:rFonts w:ascii="Arial" w:hAnsi="Arial" w:cs="Arial"/>
          <w:b/>
          <w:bCs/>
          <w:color w:val="282B26"/>
          <w:sz w:val="18"/>
          <w:szCs w:val="18"/>
        </w:rPr>
        <w:t>calculateTriangleArea</w:t>
      </w:r>
      <w:proofErr w:type="spellEnd"/>
    </w:p>
    <w:p w14:paraId="59A7EC8B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 xml:space="preserve">public double </w:t>
      </w:r>
      <w:proofErr w:type="spellStart"/>
      <w:proofErr w:type="gramStart"/>
      <w:r w:rsidRPr="00A257E1">
        <w:rPr>
          <w:rFonts w:ascii="Helvetica" w:hAnsi="Helvetica"/>
          <w:color w:val="282B26"/>
          <w:sz w:val="16"/>
          <w:szCs w:val="16"/>
        </w:rPr>
        <w:t>calculateTriangleArea</w:t>
      </w:r>
      <w:proofErr w:type="spellEnd"/>
      <w:r w:rsidRPr="00A257E1">
        <w:rPr>
          <w:rFonts w:ascii="Helvetica" w:hAnsi="Helvetica"/>
          <w:color w:val="282B26"/>
          <w:sz w:val="16"/>
          <w:szCs w:val="16"/>
        </w:rPr>
        <w:t>(</w:t>
      </w:r>
      <w:proofErr w:type="gramEnd"/>
      <w:r w:rsidRPr="00A257E1">
        <w:rPr>
          <w:rFonts w:ascii="Helvetica" w:hAnsi="Helvetica"/>
          <w:color w:val="282B26"/>
          <w:sz w:val="16"/>
          <w:szCs w:val="16"/>
        </w:rPr>
        <w:t>double base,</w:t>
      </w:r>
    </w:p>
    <w:p w14:paraId="1A2A88C2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>double height)</w:t>
      </w:r>
    </w:p>
    <w:p w14:paraId="6CCD4268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Calculates the area of a triangle based on its base and height.</w:t>
      </w:r>
    </w:p>
    <w:p w14:paraId="19797802" w14:textId="77777777" w:rsidR="00A257E1" w:rsidRPr="00A257E1" w:rsidRDefault="00A257E1" w:rsidP="00A257E1">
      <w:pPr>
        <w:rPr>
          <w:rFonts w:ascii="Arial" w:hAnsi="Arial" w:cs="Arial"/>
          <w:color w:val="3D3D3D"/>
          <w:sz w:val="14"/>
          <w:szCs w:val="14"/>
        </w:rPr>
      </w:pPr>
      <w:r w:rsidRPr="00A257E1">
        <w:rPr>
          <w:rFonts w:ascii="Arial" w:hAnsi="Arial" w:cs="Arial"/>
          <w:b/>
          <w:bCs/>
          <w:color w:val="3D3D3D"/>
          <w:sz w:val="14"/>
          <w:szCs w:val="14"/>
        </w:rPr>
        <w:t>Parameters:</w:t>
      </w:r>
    </w:p>
    <w:p w14:paraId="63FDB1AD" w14:textId="77777777" w:rsidR="00A257E1" w:rsidRPr="00A257E1" w:rsidRDefault="00A257E1" w:rsidP="00A257E1">
      <w:pPr>
        <w:rPr>
          <w:rFonts w:ascii="Georgia" w:hAnsi="Georgi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>base</w:t>
      </w:r>
      <w:r w:rsidRPr="00A257E1">
        <w:rPr>
          <w:rFonts w:ascii="Georgia" w:hAnsi="Georgia"/>
          <w:color w:val="282B26"/>
          <w:sz w:val="16"/>
          <w:szCs w:val="16"/>
        </w:rPr>
        <w:t xml:space="preserve"> - The bottom side of the triangle (double).</w:t>
      </w:r>
    </w:p>
    <w:p w14:paraId="16962898" w14:textId="77777777" w:rsidR="00A257E1" w:rsidRPr="00A257E1" w:rsidRDefault="00A257E1" w:rsidP="00A257E1">
      <w:pPr>
        <w:rPr>
          <w:rFonts w:ascii="Georgia" w:hAnsi="Georgi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>height</w:t>
      </w:r>
      <w:r w:rsidRPr="00A257E1">
        <w:rPr>
          <w:rFonts w:ascii="Georgia" w:hAnsi="Georgia"/>
          <w:color w:val="282B26"/>
          <w:sz w:val="16"/>
          <w:szCs w:val="16"/>
        </w:rPr>
        <w:t xml:space="preserve"> - The vertical height from the base to the opposite peak (double).</w:t>
      </w:r>
    </w:p>
    <w:p w14:paraId="19A01488" w14:textId="77777777" w:rsidR="00A257E1" w:rsidRPr="00A257E1" w:rsidRDefault="00A257E1" w:rsidP="00A257E1">
      <w:pPr>
        <w:rPr>
          <w:rFonts w:ascii="Arial" w:hAnsi="Arial" w:cs="Arial"/>
          <w:color w:val="3D3D3D"/>
          <w:sz w:val="14"/>
          <w:szCs w:val="14"/>
        </w:rPr>
      </w:pPr>
      <w:r w:rsidRPr="00A257E1">
        <w:rPr>
          <w:rFonts w:ascii="Arial" w:hAnsi="Arial" w:cs="Arial"/>
          <w:b/>
          <w:bCs/>
          <w:color w:val="3D3D3D"/>
          <w:sz w:val="14"/>
          <w:szCs w:val="14"/>
        </w:rPr>
        <w:t>Returns:</w:t>
      </w:r>
    </w:p>
    <w:p w14:paraId="2D40598F" w14:textId="77777777" w:rsidR="00A257E1" w:rsidRPr="00A257E1" w:rsidRDefault="00A257E1" w:rsidP="00A257E1">
      <w:pPr>
        <w:rPr>
          <w:rFonts w:ascii="Georgia" w:hAnsi="Georgia"/>
          <w:color w:val="282B26"/>
          <w:sz w:val="16"/>
          <w:szCs w:val="16"/>
        </w:rPr>
      </w:pPr>
      <w:r w:rsidRPr="00A257E1">
        <w:rPr>
          <w:rFonts w:ascii="Georgia" w:hAnsi="Georgia"/>
          <w:color w:val="282B26"/>
          <w:sz w:val="16"/>
          <w:szCs w:val="16"/>
        </w:rPr>
        <w:t>The calculated area as (base * height) / 2 (double).</w:t>
      </w:r>
    </w:p>
    <w:p w14:paraId="18B8869D" w14:textId="77777777" w:rsidR="00A257E1" w:rsidRPr="00A257E1" w:rsidRDefault="00A257E1" w:rsidP="00A257E1">
      <w:pPr>
        <w:rPr>
          <w:rFonts w:ascii="Arial" w:hAnsi="Arial" w:cs="Arial"/>
          <w:color w:val="282B26"/>
          <w:sz w:val="18"/>
          <w:szCs w:val="18"/>
        </w:rPr>
      </w:pPr>
      <w:r w:rsidRPr="00A257E1">
        <w:rPr>
          <w:rFonts w:ascii="Arial" w:hAnsi="Arial" w:cs="Arial"/>
          <w:b/>
          <w:bCs/>
          <w:color w:val="282B26"/>
          <w:sz w:val="18"/>
          <w:szCs w:val="18"/>
        </w:rPr>
        <w:t>main</w:t>
      </w:r>
    </w:p>
    <w:p w14:paraId="7A10E955" w14:textId="77777777" w:rsidR="00A257E1" w:rsidRPr="00A257E1" w:rsidRDefault="00A257E1" w:rsidP="00A257E1">
      <w:pPr>
        <w:rPr>
          <w:rFonts w:ascii="Helvetica" w:hAnsi="Helvetica"/>
          <w:color w:val="282B26"/>
          <w:sz w:val="16"/>
          <w:szCs w:val="16"/>
        </w:rPr>
      </w:pPr>
      <w:r w:rsidRPr="00A257E1">
        <w:rPr>
          <w:rFonts w:ascii="Helvetica" w:hAnsi="Helvetica"/>
          <w:color w:val="282B26"/>
          <w:sz w:val="16"/>
          <w:szCs w:val="16"/>
        </w:rPr>
        <w:t xml:space="preserve">public static void </w:t>
      </w:r>
      <w:proofErr w:type="gramStart"/>
      <w:r w:rsidRPr="00A257E1">
        <w:rPr>
          <w:rFonts w:ascii="Helvetica" w:hAnsi="Helvetica"/>
          <w:color w:val="282B26"/>
          <w:sz w:val="16"/>
          <w:szCs w:val="16"/>
        </w:rPr>
        <w:t>main(</w:t>
      </w:r>
      <w:proofErr w:type="gramEnd"/>
      <w:r w:rsidRPr="00A257E1">
        <w:rPr>
          <w:rFonts w:ascii="Helvetica" w:hAnsi="Helvetica"/>
          <w:color w:val="3A536F"/>
          <w:sz w:val="16"/>
          <w:szCs w:val="16"/>
        </w:rPr>
        <w:t xml:space="preserve">String </w:t>
      </w:r>
      <w:r w:rsidRPr="00A257E1">
        <w:rPr>
          <w:rFonts w:ascii="Helvetica" w:hAnsi="Helvetica"/>
          <w:color w:val="282B26"/>
          <w:sz w:val="16"/>
          <w:szCs w:val="16"/>
        </w:rPr>
        <w:t xml:space="preserve">[] </w:t>
      </w:r>
      <w:proofErr w:type="spellStart"/>
      <w:r w:rsidRPr="00A257E1">
        <w:rPr>
          <w:rFonts w:ascii="Helvetica" w:hAnsi="Helvetica"/>
          <w:color w:val="282B26"/>
          <w:sz w:val="16"/>
          <w:szCs w:val="16"/>
        </w:rPr>
        <w:t>args</w:t>
      </w:r>
      <w:proofErr w:type="spellEnd"/>
      <w:r w:rsidRPr="00A257E1">
        <w:rPr>
          <w:rFonts w:ascii="Helvetica" w:hAnsi="Helvetica"/>
          <w:color w:val="282B26"/>
          <w:sz w:val="16"/>
          <w:szCs w:val="16"/>
        </w:rPr>
        <w:t>)</w:t>
      </w:r>
    </w:p>
    <w:p w14:paraId="75D459D6" w14:textId="77777777" w:rsidR="00A257E1" w:rsidRPr="00A257E1" w:rsidRDefault="00A257E1" w:rsidP="00A257E1">
      <w:pPr>
        <w:rPr>
          <w:rFonts w:ascii="Georgia" w:hAnsi="Georgia"/>
          <w:color w:val="373737"/>
          <w:sz w:val="16"/>
          <w:szCs w:val="16"/>
        </w:rPr>
      </w:pPr>
      <w:r w:rsidRPr="00A257E1">
        <w:rPr>
          <w:rFonts w:ascii="Georgia" w:hAnsi="Georgia"/>
          <w:color w:val="373737"/>
          <w:sz w:val="16"/>
          <w:szCs w:val="16"/>
        </w:rPr>
        <w:t>Main method to handle user interaction via the console.</w:t>
      </w:r>
    </w:p>
    <w:p w14:paraId="6E875F99" w14:textId="77777777" w:rsidR="00A257E1" w:rsidRPr="00A257E1" w:rsidRDefault="00A257E1" w:rsidP="00A257E1">
      <w:pPr>
        <w:rPr>
          <w:rFonts w:ascii="Arial" w:hAnsi="Arial" w:cs="Arial"/>
          <w:color w:val="3D3D3D"/>
          <w:sz w:val="14"/>
          <w:szCs w:val="14"/>
        </w:rPr>
      </w:pPr>
      <w:r w:rsidRPr="00A257E1">
        <w:rPr>
          <w:rFonts w:ascii="Arial" w:hAnsi="Arial" w:cs="Arial"/>
          <w:b/>
          <w:bCs/>
          <w:color w:val="3D3D3D"/>
          <w:sz w:val="14"/>
          <w:szCs w:val="14"/>
        </w:rPr>
        <w:t>Parameters:</w:t>
      </w:r>
    </w:p>
    <w:p w14:paraId="5A6B7055" w14:textId="77777777" w:rsidR="00A257E1" w:rsidRPr="00A257E1" w:rsidRDefault="00A257E1" w:rsidP="00A257E1">
      <w:pPr>
        <w:rPr>
          <w:rFonts w:ascii="Georgia" w:hAnsi="Georgia"/>
          <w:color w:val="282B26"/>
          <w:sz w:val="16"/>
          <w:szCs w:val="16"/>
        </w:rPr>
      </w:pPr>
      <w:proofErr w:type="spellStart"/>
      <w:r w:rsidRPr="00A257E1">
        <w:rPr>
          <w:rFonts w:ascii="Helvetica" w:hAnsi="Helvetica"/>
          <w:color w:val="282B26"/>
          <w:sz w:val="16"/>
          <w:szCs w:val="16"/>
        </w:rPr>
        <w:t>args</w:t>
      </w:r>
      <w:proofErr w:type="spellEnd"/>
      <w:r w:rsidRPr="00A257E1">
        <w:rPr>
          <w:rFonts w:ascii="Georgia" w:hAnsi="Georgia"/>
          <w:color w:val="282B26"/>
          <w:sz w:val="16"/>
          <w:szCs w:val="16"/>
        </w:rPr>
        <w:t xml:space="preserve"> - Command line arguments (not used).</w:t>
      </w:r>
    </w:p>
    <w:p w14:paraId="26B155F7" w14:textId="77777777" w:rsidR="00A257E1" w:rsidRDefault="00A257E1" w:rsidP="00B84EDD"/>
    <w:p w14:paraId="7A94338B" w14:textId="77777777" w:rsidR="00A257E1" w:rsidRDefault="00A257E1" w:rsidP="00B84EDD"/>
    <w:p w14:paraId="2DF8B5B7" w14:textId="77777777" w:rsidR="00A257E1" w:rsidRDefault="00A257E1" w:rsidP="00B84EDD"/>
    <w:p w14:paraId="2FA778C5" w14:textId="77777777" w:rsidR="00A257E1" w:rsidRDefault="00A257E1" w:rsidP="00B84EDD"/>
    <w:p w14:paraId="58659153" w14:textId="77777777" w:rsidR="00A257E1" w:rsidRDefault="00A257E1" w:rsidP="00B84EDD"/>
    <w:p w14:paraId="48FB4950" w14:textId="23AF1BD9" w:rsidR="00A257E1" w:rsidRDefault="00A93C35" w:rsidP="00B84EDD">
      <w:r>
        <w:t>Rubric</w:t>
      </w:r>
    </w:p>
    <w:p w14:paraId="237A59C4" w14:textId="77777777" w:rsidR="00A93C35" w:rsidRDefault="00A93C35" w:rsidP="00B84EDD"/>
    <w:p w14:paraId="5202204A" w14:textId="77777777" w:rsidR="00A93C35" w:rsidRDefault="00A93C35" w:rsidP="00B84EDD"/>
    <w:p w14:paraId="5FBD1825" w14:textId="77777777" w:rsidR="00A93C35" w:rsidRPr="00A93C35" w:rsidRDefault="00A93C35" w:rsidP="00A93C3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93C35">
        <w:rPr>
          <w:rFonts w:ascii="Segoe UI" w:hAnsi="Segoe UI" w:cs="Segoe UI"/>
          <w:b/>
          <w:bCs/>
          <w:sz w:val="21"/>
          <w:szCs w:val="21"/>
        </w:rPr>
        <w:t>Criteria</w:t>
      </w:r>
      <w:r w:rsidRPr="00A93C35">
        <w:rPr>
          <w:rFonts w:ascii="Segoe UI" w:hAnsi="Segoe UI" w:cs="Segoe UI"/>
          <w:sz w:val="21"/>
          <w:szCs w:val="21"/>
        </w:rPr>
        <w:t xml:space="preserve"> | </w:t>
      </w:r>
      <w:r w:rsidRPr="00A93C35">
        <w:rPr>
          <w:rFonts w:ascii="Segoe UI" w:hAnsi="Segoe UI" w:cs="Segoe UI"/>
          <w:b/>
          <w:bCs/>
          <w:sz w:val="21"/>
          <w:szCs w:val="21"/>
        </w:rPr>
        <w:t>Ratings</w:t>
      </w:r>
    </w:p>
    <w:p w14:paraId="74541E1A" w14:textId="01EC7B55" w:rsidR="00A93C35" w:rsidRPr="00A93C35" w:rsidRDefault="00A93C35" w:rsidP="00A93C3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93C35">
        <w:rPr>
          <w:rFonts w:ascii="Segoe UI" w:hAnsi="Segoe UI" w:cs="Segoe UI"/>
          <w:b/>
          <w:bCs/>
          <w:sz w:val="21"/>
          <w:szCs w:val="21"/>
        </w:rPr>
        <w:t>Logic &amp; Syntax correctness. Did it work?</w:t>
      </w:r>
      <w:r w:rsidRPr="00A93C35">
        <w:rPr>
          <w:rFonts w:ascii="Segoe UI" w:hAnsi="Segoe UI" w:cs="Segoe UI"/>
          <w:sz w:val="21"/>
          <w:szCs w:val="21"/>
        </w:rPr>
        <w:br/>
      </w:r>
      <w:r w:rsidRPr="00A93C35">
        <w:rPr>
          <w:rFonts w:ascii="Segoe UI" w:hAnsi="Segoe UI" w:cs="Segoe UI"/>
          <w:b/>
          <w:bCs/>
          <w:sz w:val="21"/>
          <w:szCs w:val="21"/>
        </w:rPr>
        <w:t>Exceptional</w:t>
      </w:r>
      <w:r w:rsidRPr="00A93C35">
        <w:rPr>
          <w:rFonts w:ascii="Segoe UI" w:hAnsi="Segoe UI" w:cs="Segoe UI"/>
          <w:sz w:val="21"/>
          <w:szCs w:val="21"/>
        </w:rPr>
        <w:br/>
        <w:t>Code compiles perfectly; logic for both conversions is mathematically correct.</w:t>
      </w:r>
      <w:r w:rsidRPr="00A93C35">
        <w:rPr>
          <w:rFonts w:ascii="Segoe UI" w:hAnsi="Segoe UI" w:cs="Segoe UI"/>
          <w:sz w:val="21"/>
          <w:szCs w:val="21"/>
        </w:rPr>
        <w:br/>
      </w:r>
    </w:p>
    <w:p w14:paraId="5A13C367" w14:textId="58F6BC4B" w:rsidR="00A93C35" w:rsidRPr="00A93C35" w:rsidRDefault="00A93C35" w:rsidP="00A93C3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93C35">
        <w:rPr>
          <w:rFonts w:ascii="Segoe UI" w:hAnsi="Segoe UI" w:cs="Segoe UI"/>
          <w:b/>
          <w:bCs/>
          <w:sz w:val="21"/>
          <w:szCs w:val="21"/>
        </w:rPr>
        <w:t>Using AI</w:t>
      </w:r>
      <w:r w:rsidRPr="00A93C35">
        <w:rPr>
          <w:rFonts w:ascii="Segoe UI" w:hAnsi="Segoe UI" w:cs="Segoe UI"/>
          <w:sz w:val="21"/>
          <w:szCs w:val="21"/>
        </w:rPr>
        <w:br/>
      </w:r>
      <w:r w:rsidRPr="00A93C35">
        <w:rPr>
          <w:rFonts w:ascii="Segoe UI" w:hAnsi="Segoe UI" w:cs="Segoe UI"/>
          <w:b/>
          <w:bCs/>
          <w:sz w:val="21"/>
          <w:szCs w:val="21"/>
        </w:rPr>
        <w:t>Exceptional</w:t>
      </w:r>
      <w:r w:rsidRPr="00A93C35">
        <w:rPr>
          <w:rFonts w:ascii="Segoe UI" w:hAnsi="Segoe UI" w:cs="Segoe UI"/>
          <w:sz w:val="21"/>
          <w:szCs w:val="21"/>
        </w:rPr>
        <w:br/>
        <w:t>The query made and changes to AI’s output documented.</w:t>
      </w:r>
      <w:r w:rsidRPr="00A93C35">
        <w:rPr>
          <w:rFonts w:ascii="Segoe UI" w:hAnsi="Segoe UI" w:cs="Segoe UI"/>
          <w:sz w:val="21"/>
          <w:szCs w:val="21"/>
        </w:rPr>
        <w:br/>
      </w:r>
    </w:p>
    <w:p w14:paraId="433C3F47" w14:textId="4C323561" w:rsidR="00A93C35" w:rsidRPr="00A93C35" w:rsidRDefault="00A93C35" w:rsidP="00A93C3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93C35">
        <w:rPr>
          <w:rFonts w:ascii="Segoe UI" w:hAnsi="Segoe UI" w:cs="Segoe UI"/>
          <w:b/>
          <w:bCs/>
          <w:sz w:val="21"/>
          <w:szCs w:val="21"/>
        </w:rPr>
        <w:t>Naming &amp; Spacing</w:t>
      </w:r>
      <w:r w:rsidRPr="00A93C35">
        <w:rPr>
          <w:rFonts w:ascii="Segoe UI" w:hAnsi="Segoe UI" w:cs="Segoe UI"/>
          <w:sz w:val="21"/>
          <w:szCs w:val="21"/>
        </w:rPr>
        <w:br/>
      </w:r>
      <w:r w:rsidRPr="00A93C35">
        <w:rPr>
          <w:rFonts w:ascii="Segoe UI" w:hAnsi="Segoe UI" w:cs="Segoe UI"/>
          <w:b/>
          <w:bCs/>
          <w:sz w:val="21"/>
          <w:szCs w:val="21"/>
        </w:rPr>
        <w:t>Exceptional</w:t>
      </w:r>
      <w:r w:rsidRPr="00A93C35">
        <w:rPr>
          <w:rFonts w:ascii="Segoe UI" w:hAnsi="Segoe UI" w:cs="Segoe UI"/>
          <w:sz w:val="21"/>
          <w:szCs w:val="21"/>
        </w:rPr>
        <w:br/>
        <w:t>Class, method, and variables follow all Java naming conventions and spacing rules.</w:t>
      </w:r>
      <w:r w:rsidRPr="00A93C35">
        <w:rPr>
          <w:rFonts w:ascii="Segoe UI" w:hAnsi="Segoe UI" w:cs="Segoe UI"/>
          <w:sz w:val="21"/>
          <w:szCs w:val="21"/>
        </w:rPr>
        <w:br/>
      </w:r>
    </w:p>
    <w:p w14:paraId="7954601B" w14:textId="6D60FB92" w:rsidR="00A93C35" w:rsidRPr="00A93C35" w:rsidRDefault="00A93C35" w:rsidP="00A93C3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93C35">
        <w:rPr>
          <w:rFonts w:ascii="Segoe UI" w:hAnsi="Segoe UI" w:cs="Segoe UI"/>
          <w:b/>
          <w:bCs/>
          <w:sz w:val="21"/>
          <w:szCs w:val="21"/>
        </w:rPr>
        <w:t>User I/O</w:t>
      </w:r>
      <w:r w:rsidRPr="00A93C35">
        <w:rPr>
          <w:rFonts w:ascii="Segoe UI" w:hAnsi="Segoe UI" w:cs="Segoe UI"/>
          <w:sz w:val="21"/>
          <w:szCs w:val="21"/>
        </w:rPr>
        <w:br/>
      </w:r>
      <w:r w:rsidRPr="00A93C35">
        <w:rPr>
          <w:rFonts w:ascii="Segoe UI" w:hAnsi="Segoe UI" w:cs="Segoe UI"/>
          <w:b/>
          <w:bCs/>
          <w:sz w:val="21"/>
          <w:szCs w:val="21"/>
        </w:rPr>
        <w:t>Exceptional</w:t>
      </w:r>
      <w:r w:rsidRPr="00A93C35">
        <w:rPr>
          <w:rFonts w:ascii="Segoe UI" w:hAnsi="Segoe UI" w:cs="Segoe UI"/>
          <w:sz w:val="21"/>
          <w:szCs w:val="21"/>
        </w:rPr>
        <w:br/>
        <w:t>Scanner is used correctly to take multiple types of input (String and double).</w:t>
      </w:r>
      <w:r w:rsidRPr="00A93C35">
        <w:rPr>
          <w:rFonts w:ascii="Segoe UI" w:hAnsi="Segoe UI" w:cs="Segoe UI"/>
          <w:sz w:val="21"/>
          <w:szCs w:val="21"/>
        </w:rPr>
        <w:br/>
      </w:r>
    </w:p>
    <w:p w14:paraId="34F7D96E" w14:textId="7A0DE0CB" w:rsidR="00A93C35" w:rsidRPr="00A93C35" w:rsidRDefault="00A93C35" w:rsidP="00A93C3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93C35">
        <w:rPr>
          <w:rFonts w:ascii="Segoe UI" w:hAnsi="Segoe UI" w:cs="Segoe UI"/>
          <w:b/>
          <w:bCs/>
          <w:sz w:val="21"/>
          <w:szCs w:val="21"/>
        </w:rPr>
        <w:t>Documentation</w:t>
      </w:r>
      <w:r w:rsidRPr="00A93C35">
        <w:rPr>
          <w:rFonts w:ascii="Segoe UI" w:hAnsi="Segoe UI" w:cs="Segoe UI"/>
          <w:sz w:val="21"/>
          <w:szCs w:val="21"/>
        </w:rPr>
        <w:br/>
      </w:r>
      <w:r w:rsidRPr="00A93C35">
        <w:rPr>
          <w:rFonts w:ascii="Segoe UI" w:hAnsi="Segoe UI" w:cs="Segoe UI"/>
          <w:b/>
          <w:bCs/>
          <w:sz w:val="21"/>
          <w:szCs w:val="21"/>
        </w:rPr>
        <w:t>Exceptional</w:t>
      </w:r>
      <w:r w:rsidRPr="00A93C35">
        <w:rPr>
          <w:rFonts w:ascii="Segoe UI" w:hAnsi="Segoe UI" w:cs="Segoe UI"/>
          <w:sz w:val="21"/>
          <w:szCs w:val="21"/>
        </w:rPr>
        <w:br/>
        <w:t>All methods have @param and @return. Class has @author. HTML site is generated.</w:t>
      </w:r>
      <w:r w:rsidRPr="00A93C35">
        <w:rPr>
          <w:rFonts w:ascii="Segoe UI" w:hAnsi="Segoe UI" w:cs="Segoe UI"/>
          <w:sz w:val="21"/>
          <w:szCs w:val="21"/>
        </w:rPr>
        <w:br/>
      </w:r>
    </w:p>
    <w:p w14:paraId="235D20E9" w14:textId="77777777" w:rsidR="00A93C35" w:rsidRPr="00A93C35" w:rsidRDefault="00A93C35" w:rsidP="00A93C3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93C35">
        <w:rPr>
          <w:rFonts w:ascii="Segoe UI" w:hAnsi="Segoe UI" w:cs="Segoe UI"/>
          <w:b/>
          <w:bCs/>
          <w:sz w:val="21"/>
          <w:szCs w:val="21"/>
        </w:rPr>
        <w:lastRenderedPageBreak/>
        <w:t>Submission</w:t>
      </w:r>
      <w:r w:rsidRPr="00A93C35">
        <w:rPr>
          <w:rFonts w:ascii="Segoe UI" w:hAnsi="Segoe UI" w:cs="Segoe UI"/>
          <w:sz w:val="21"/>
          <w:szCs w:val="21"/>
        </w:rPr>
        <w:br/>
      </w:r>
      <w:r w:rsidRPr="00A93C35">
        <w:rPr>
          <w:rFonts w:ascii="Segoe UI" w:hAnsi="Segoe UI" w:cs="Segoe UI"/>
          <w:b/>
          <w:bCs/>
          <w:sz w:val="21"/>
          <w:szCs w:val="21"/>
        </w:rPr>
        <w:t>Exceptional</w:t>
      </w:r>
    </w:p>
    <w:p w14:paraId="58667C9E" w14:textId="5A92B18B" w:rsidR="00A93C35" w:rsidRPr="00B84EDD" w:rsidRDefault="00A93C35" w:rsidP="00B84EDD">
      <w:r>
        <w:t>Single .zip folder containing the .java file and the /doc folder.</w:t>
      </w:r>
    </w:p>
    <w:sectPr w:rsidR="00A93C35" w:rsidRPr="00B84EDD" w:rsidSect="00CA1A4C">
      <w:headerReference w:type="even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08B03" w14:textId="77777777" w:rsidR="00CF5F59" w:rsidRDefault="00CF5F59" w:rsidP="001C43A9">
      <w:r>
        <w:separator/>
      </w:r>
    </w:p>
  </w:endnote>
  <w:endnote w:type="continuationSeparator" w:id="0">
    <w:p w14:paraId="179913E1" w14:textId="77777777" w:rsidR="00CF5F59" w:rsidRDefault="00CF5F59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A007" w14:textId="77777777" w:rsidR="00CF5F59" w:rsidRDefault="00CF5F59" w:rsidP="001C43A9">
      <w:r>
        <w:separator/>
      </w:r>
    </w:p>
  </w:footnote>
  <w:footnote w:type="continuationSeparator" w:id="0">
    <w:p w14:paraId="543D829D" w14:textId="77777777" w:rsidR="00CF5F59" w:rsidRDefault="00CF5F59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C58"/>
    <w:multiLevelType w:val="multilevel"/>
    <w:tmpl w:val="FF0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65CD"/>
    <w:multiLevelType w:val="multilevel"/>
    <w:tmpl w:val="50D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A37D1"/>
    <w:multiLevelType w:val="multilevel"/>
    <w:tmpl w:val="015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6F2314"/>
    <w:multiLevelType w:val="multilevel"/>
    <w:tmpl w:val="DFF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2527C"/>
    <w:multiLevelType w:val="multilevel"/>
    <w:tmpl w:val="656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F12C64"/>
    <w:multiLevelType w:val="multilevel"/>
    <w:tmpl w:val="860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BD14F2"/>
    <w:multiLevelType w:val="multilevel"/>
    <w:tmpl w:val="558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9904">
    <w:abstractNumId w:val="12"/>
  </w:num>
  <w:num w:numId="2" w16cid:durableId="731733858">
    <w:abstractNumId w:val="2"/>
  </w:num>
  <w:num w:numId="3" w16cid:durableId="648948957">
    <w:abstractNumId w:val="10"/>
  </w:num>
  <w:num w:numId="4" w16cid:durableId="742797407">
    <w:abstractNumId w:val="5"/>
  </w:num>
  <w:num w:numId="5" w16cid:durableId="646394368">
    <w:abstractNumId w:val="11"/>
  </w:num>
  <w:num w:numId="6" w16cid:durableId="175467044">
    <w:abstractNumId w:val="15"/>
  </w:num>
  <w:num w:numId="7" w16cid:durableId="1053698811">
    <w:abstractNumId w:val="6"/>
  </w:num>
  <w:num w:numId="8" w16cid:durableId="411437365">
    <w:abstractNumId w:val="4"/>
  </w:num>
  <w:num w:numId="9" w16cid:durableId="1349453460">
    <w:abstractNumId w:val="13"/>
  </w:num>
  <w:num w:numId="10" w16cid:durableId="1726178718">
    <w:abstractNumId w:val="7"/>
  </w:num>
  <w:num w:numId="11" w16cid:durableId="1965035923">
    <w:abstractNumId w:val="8"/>
  </w:num>
  <w:num w:numId="12" w16cid:durableId="1111709266">
    <w:abstractNumId w:val="16"/>
  </w:num>
  <w:num w:numId="13" w16cid:durableId="618144232">
    <w:abstractNumId w:val="9"/>
  </w:num>
  <w:num w:numId="14" w16cid:durableId="487014673">
    <w:abstractNumId w:val="0"/>
  </w:num>
  <w:num w:numId="15" w16cid:durableId="320891436">
    <w:abstractNumId w:val="1"/>
  </w:num>
  <w:num w:numId="16" w16cid:durableId="216429890">
    <w:abstractNumId w:val="14"/>
  </w:num>
  <w:num w:numId="17" w16cid:durableId="961113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130F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0F7864"/>
    <w:rsid w:val="00106D47"/>
    <w:rsid w:val="00110E16"/>
    <w:rsid w:val="00111491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4C65"/>
    <w:rsid w:val="006D7F62"/>
    <w:rsid w:val="006E146F"/>
    <w:rsid w:val="006E4B93"/>
    <w:rsid w:val="006E765D"/>
    <w:rsid w:val="00702ABD"/>
    <w:rsid w:val="00706EA5"/>
    <w:rsid w:val="00710147"/>
    <w:rsid w:val="0071480F"/>
    <w:rsid w:val="00732EB1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257E1"/>
    <w:rsid w:val="00A3273C"/>
    <w:rsid w:val="00A32E14"/>
    <w:rsid w:val="00A330DC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3C35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4EDD"/>
    <w:rsid w:val="00B85C42"/>
    <w:rsid w:val="00B874AE"/>
    <w:rsid w:val="00B93E95"/>
    <w:rsid w:val="00B97116"/>
    <w:rsid w:val="00BA2165"/>
    <w:rsid w:val="00BA4569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CF5F59"/>
    <w:rsid w:val="00D01678"/>
    <w:rsid w:val="00D02346"/>
    <w:rsid w:val="00D0711F"/>
    <w:rsid w:val="00D126C8"/>
    <w:rsid w:val="00D13D44"/>
    <w:rsid w:val="00D1680D"/>
    <w:rsid w:val="00D1782F"/>
    <w:rsid w:val="00D23DFF"/>
    <w:rsid w:val="00D25363"/>
    <w:rsid w:val="00D31DC6"/>
    <w:rsid w:val="00D3423B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662B1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4184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4AD1"/>
    <w:rsid w:val="00EB187F"/>
    <w:rsid w:val="00EC4117"/>
    <w:rsid w:val="00ED51F5"/>
    <w:rsid w:val="00ED6893"/>
    <w:rsid w:val="00ED6E27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8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ng-tns-c3933017335-45">
    <w:name w:val="ng-tns-c3933017335-45"/>
    <w:basedOn w:val="DefaultParagraphFont"/>
    <w:rsid w:val="00E24184"/>
  </w:style>
  <w:style w:type="paragraph" w:customStyle="1" w:styleId="p2">
    <w:name w:val="p2"/>
    <w:basedOn w:val="Normal"/>
    <w:rsid w:val="00E24184"/>
    <w:rPr>
      <w:rFonts w:ascii="Helvetica" w:hAnsi="Helvetica"/>
      <w:color w:val="0000E9"/>
      <w:sz w:val="18"/>
      <w:szCs w:val="18"/>
    </w:rPr>
  </w:style>
  <w:style w:type="paragraph" w:customStyle="1" w:styleId="p3">
    <w:name w:val="p3"/>
    <w:basedOn w:val="Normal"/>
    <w:rsid w:val="00E24184"/>
    <w:rPr>
      <w:rFonts w:ascii="Arial" w:hAnsi="Arial" w:cs="Arial"/>
      <w:color w:val="0E0E0E"/>
      <w:sz w:val="15"/>
      <w:szCs w:val="15"/>
    </w:rPr>
  </w:style>
  <w:style w:type="paragraph" w:customStyle="1" w:styleId="p4">
    <w:name w:val="p4"/>
    <w:basedOn w:val="Normal"/>
    <w:rsid w:val="00E24184"/>
    <w:rPr>
      <w:rFonts w:ascii="Helvetica" w:hAnsi="Helvetica"/>
      <w:color w:val="9B9B9B"/>
      <w:sz w:val="26"/>
      <w:szCs w:val="26"/>
    </w:rPr>
  </w:style>
  <w:style w:type="paragraph" w:customStyle="1" w:styleId="p5">
    <w:name w:val="p5"/>
    <w:basedOn w:val="Normal"/>
    <w:rsid w:val="00E24184"/>
    <w:rPr>
      <w:rFonts w:ascii="Helvetica" w:hAnsi="Helvetica"/>
      <w:color w:val="000000"/>
      <w:sz w:val="15"/>
      <w:szCs w:val="15"/>
    </w:rPr>
  </w:style>
  <w:style w:type="paragraph" w:customStyle="1" w:styleId="p6">
    <w:name w:val="p6"/>
    <w:basedOn w:val="Normal"/>
    <w:rsid w:val="00E24184"/>
    <w:rPr>
      <w:rFonts w:ascii="Helvetica" w:hAnsi="Helvetica"/>
      <w:color w:val="9B9B9B"/>
      <w:sz w:val="21"/>
      <w:szCs w:val="21"/>
    </w:rPr>
  </w:style>
  <w:style w:type="character" w:customStyle="1" w:styleId="s3">
    <w:name w:val="s3"/>
    <w:basedOn w:val="DefaultParagraphFont"/>
    <w:rsid w:val="00E24184"/>
    <w:rPr>
      <w:color w:val="0000E9"/>
    </w:rPr>
  </w:style>
  <w:style w:type="character" w:customStyle="1" w:styleId="s4">
    <w:name w:val="s4"/>
    <w:basedOn w:val="DefaultParagraphFont"/>
    <w:rsid w:val="00E24184"/>
    <w:rPr>
      <w:rFonts w:ascii="Helvetica" w:hAnsi="Helvetica" w:hint="default"/>
      <w:sz w:val="18"/>
      <w:szCs w:val="18"/>
    </w:rPr>
  </w:style>
  <w:style w:type="character" w:customStyle="1" w:styleId="instructurefileholder">
    <w:name w:val="instructure_file_holder"/>
    <w:basedOn w:val="DefaultParagraphFont"/>
    <w:rsid w:val="00A257E1"/>
  </w:style>
  <w:style w:type="paragraph" w:customStyle="1" w:styleId="p7">
    <w:name w:val="p7"/>
    <w:basedOn w:val="Normal"/>
    <w:rsid w:val="00A257E1"/>
    <w:rPr>
      <w:rFonts w:ascii="Arial" w:hAnsi="Arial" w:cs="Arial"/>
      <w:color w:val="1C2732"/>
      <w:sz w:val="16"/>
      <w:szCs w:val="16"/>
    </w:rPr>
  </w:style>
  <w:style w:type="paragraph" w:customStyle="1" w:styleId="p8">
    <w:name w:val="p8"/>
    <w:basedOn w:val="Normal"/>
    <w:rsid w:val="00A257E1"/>
    <w:rPr>
      <w:rFonts w:ascii="Arial" w:hAnsi="Arial" w:cs="Arial"/>
      <w:color w:val="282B26"/>
      <w:sz w:val="15"/>
      <w:szCs w:val="15"/>
    </w:rPr>
  </w:style>
  <w:style w:type="paragraph" w:customStyle="1" w:styleId="p9">
    <w:name w:val="p9"/>
    <w:basedOn w:val="Normal"/>
    <w:rsid w:val="00A257E1"/>
    <w:rPr>
      <w:rFonts w:ascii="Helvetica" w:hAnsi="Helvetica"/>
      <w:color w:val="3A536F"/>
      <w:sz w:val="16"/>
      <w:szCs w:val="16"/>
    </w:rPr>
  </w:style>
  <w:style w:type="paragraph" w:customStyle="1" w:styleId="p10">
    <w:name w:val="p10"/>
    <w:basedOn w:val="Normal"/>
    <w:rsid w:val="00A257E1"/>
    <w:rPr>
      <w:rFonts w:ascii="Arial" w:hAnsi="Arial" w:cs="Arial"/>
      <w:color w:val="9B9B9B"/>
      <w:sz w:val="16"/>
      <w:szCs w:val="16"/>
    </w:rPr>
  </w:style>
  <w:style w:type="paragraph" w:customStyle="1" w:styleId="p11">
    <w:name w:val="p11"/>
    <w:basedOn w:val="Normal"/>
    <w:rsid w:val="00A257E1"/>
    <w:rPr>
      <w:rFonts w:ascii="Arial" w:hAnsi="Arial" w:cs="Arial"/>
      <w:color w:val="282B26"/>
      <w:sz w:val="18"/>
      <w:szCs w:val="18"/>
    </w:rPr>
  </w:style>
  <w:style w:type="paragraph" w:customStyle="1" w:styleId="p12">
    <w:name w:val="p12"/>
    <w:basedOn w:val="Normal"/>
    <w:rsid w:val="00A257E1"/>
    <w:rPr>
      <w:rFonts w:ascii="Arial" w:hAnsi="Arial" w:cs="Arial"/>
      <w:color w:val="3D3D3D"/>
      <w:sz w:val="14"/>
      <w:szCs w:val="14"/>
    </w:rPr>
  </w:style>
  <w:style w:type="paragraph" w:customStyle="1" w:styleId="p13">
    <w:name w:val="p13"/>
    <w:basedOn w:val="Normal"/>
    <w:rsid w:val="00A257E1"/>
    <w:rPr>
      <w:rFonts w:ascii="Georgia" w:hAnsi="Georgia"/>
      <w:color w:val="282B26"/>
      <w:sz w:val="16"/>
      <w:szCs w:val="16"/>
    </w:rPr>
  </w:style>
  <w:style w:type="character" w:customStyle="1" w:styleId="s5">
    <w:name w:val="s5"/>
    <w:basedOn w:val="DefaultParagraphFont"/>
    <w:rsid w:val="00A257E1"/>
    <w:rPr>
      <w:rFonts w:ascii="Helvetica" w:hAnsi="Helvetica" w:hint="default"/>
      <w:color w:val="3A536F"/>
      <w:sz w:val="16"/>
      <w:szCs w:val="16"/>
    </w:rPr>
  </w:style>
  <w:style w:type="character" w:customStyle="1" w:styleId="s6">
    <w:name w:val="s6"/>
    <w:basedOn w:val="DefaultParagraphFont"/>
    <w:rsid w:val="00A257E1"/>
    <w:rPr>
      <w:rFonts w:ascii="Arial" w:hAnsi="Arial" w:cs="Arial" w:hint="default"/>
      <w:sz w:val="18"/>
      <w:szCs w:val="18"/>
    </w:rPr>
  </w:style>
  <w:style w:type="character" w:customStyle="1" w:styleId="s7">
    <w:name w:val="s7"/>
    <w:basedOn w:val="DefaultParagraphFont"/>
    <w:rsid w:val="00A257E1"/>
    <w:rPr>
      <w:rFonts w:ascii="Helvetica" w:hAnsi="Helvetica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merrimack.edu/courses/19932/files/5116061/download?download_frd=1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anvas.merrimack.edu/courses/19932/files/5116061?wrap=1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223506</TotalTime>
  <Pages>4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184</cp:revision>
  <cp:lastPrinted>2025-12-08T02:48:00Z</cp:lastPrinted>
  <dcterms:created xsi:type="dcterms:W3CDTF">2025-03-18T20:47:00Z</dcterms:created>
  <dcterms:modified xsi:type="dcterms:W3CDTF">2026-05-13T14:27:00Z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