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3D8" w:rsidRDefault="00946611" w:rsidP="001753D8">
      <w:pPr>
        <w:rPr>
          <w:rFonts w:ascii="Algerian" w:hAnsi="Algerian"/>
          <w:sz w:val="36"/>
        </w:rPr>
      </w:pPr>
      <w:r>
        <w:rPr>
          <w:rFonts w:ascii="Algerian" w:hAnsi="Algerian"/>
          <w:noProof/>
          <w:sz w:val="36"/>
        </w:rPr>
        <mc:AlternateContent>
          <mc:Choice Requires="wps">
            <w:drawing>
              <wp:anchor distT="0" distB="0" distL="114300" distR="114300" simplePos="0" relativeHeight="251659264" behindDoc="0" locked="0" layoutInCell="1" allowOverlap="1">
                <wp:simplePos x="0" y="0"/>
                <wp:positionH relativeFrom="column">
                  <wp:posOffset>4600575</wp:posOffset>
                </wp:positionH>
                <wp:positionV relativeFrom="paragraph">
                  <wp:posOffset>-676274</wp:posOffset>
                </wp:positionV>
                <wp:extent cx="17049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049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6611" w:rsidRDefault="00946611">
                            <w:proofErr w:type="spellStart"/>
                            <w:r>
                              <w:t>Arisha</w:t>
                            </w:r>
                            <w:proofErr w:type="spellEnd"/>
                            <w:r>
                              <w:t xml:space="preserve"> </w:t>
                            </w:r>
                            <w:proofErr w:type="spellStart"/>
                            <w:r>
                              <w:t>Mushtaq</w:t>
                            </w:r>
                            <w:proofErr w:type="spellEnd"/>
                          </w:p>
                          <w:p w:rsidR="00946611" w:rsidRDefault="00946611">
                            <w:r>
                              <w:t>2k22/CSE/26 (TBW)</w:t>
                            </w:r>
                          </w:p>
                          <w:p w:rsidR="00946611" w:rsidRDefault="009466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2.25pt;margin-top:-53.25pt;width:134.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" fillcolor="white [3201]" strokeweight=".5pt">
                <v:textbox>
                  <w:txbxContent>
                    <w:p w:rsidR="00946611" w:rsidRDefault="00946611">
                      <w:proofErr w:type="spellStart"/>
                      <w:r>
                        <w:t>Arisha</w:t>
                      </w:r>
                      <w:proofErr w:type="spellEnd"/>
                      <w:r>
                        <w:t xml:space="preserve"> </w:t>
                      </w:r>
                      <w:proofErr w:type="spellStart"/>
                      <w:r>
                        <w:t>Mushtaq</w:t>
                      </w:r>
                      <w:proofErr w:type="spellEnd"/>
                    </w:p>
                    <w:p w:rsidR="00946611" w:rsidRDefault="00946611">
                      <w:r>
                        <w:t>2k22/CSE/26 (TBW)</w:t>
                      </w:r>
                    </w:p>
                    <w:p w:rsidR="00946611" w:rsidRDefault="00946611"/>
                  </w:txbxContent>
                </v:textbox>
              </v:shape>
            </w:pict>
          </mc:Fallback>
        </mc:AlternateContent>
      </w:r>
      <w:r w:rsidR="001753D8">
        <w:rPr>
          <w:rFonts w:ascii="Algerian" w:hAnsi="Algerian"/>
          <w:sz w:val="36"/>
        </w:rPr>
        <w:t xml:space="preserve">PERSONAL STATEMENT FOR INTERNSHIP </w:t>
      </w:r>
    </w:p>
    <w:p w:rsidR="00E565DB" w:rsidRDefault="001753D8" w:rsidP="001753D8">
      <w:pPr>
        <w:rPr>
          <w:rFonts w:ascii="Arial Unicode MS" w:eastAsia="Arial Unicode MS" w:hAnsi="Arial Unicode MS" w:cs="Arial Unicode MS"/>
          <w:sz w:val="24"/>
        </w:rPr>
      </w:pPr>
      <w:r>
        <w:rPr>
          <w:rFonts w:ascii="Arial Unicode MS" w:eastAsia="Arial Unicode MS" w:hAnsi="Arial Unicode MS" w:cs="Arial Unicode MS"/>
          <w:sz w:val="24"/>
        </w:rPr>
        <w:t>From my 9</w:t>
      </w:r>
      <w:r w:rsidRPr="001753D8">
        <w:rPr>
          <w:rFonts w:ascii="Arial Unicode MS" w:eastAsia="Arial Unicode MS" w:hAnsi="Arial Unicode MS" w:cs="Arial Unicode MS"/>
          <w:sz w:val="24"/>
          <w:vertAlign w:val="superscript"/>
        </w:rPr>
        <w:t>th</w:t>
      </w:r>
      <w:r>
        <w:rPr>
          <w:rFonts w:ascii="Arial Unicode MS" w:eastAsia="Arial Unicode MS" w:hAnsi="Arial Unicode MS" w:cs="Arial Unicode MS"/>
          <w:sz w:val="24"/>
          <w:vertAlign w:val="superscript"/>
        </w:rPr>
        <w:t xml:space="preserve"> </w:t>
      </w:r>
      <w:r>
        <w:rPr>
          <w:rFonts w:ascii="Arial Unicode MS" w:eastAsia="Arial Unicode MS" w:hAnsi="Arial Unicode MS" w:cs="Arial Unicode MS"/>
          <w:sz w:val="24"/>
        </w:rPr>
        <w:t xml:space="preserve"> standard I am quiet interested in technology and how things are evolving </w:t>
      </w:r>
      <w:r w:rsidR="00E565DB">
        <w:rPr>
          <w:rFonts w:ascii="Arial Unicode MS" w:eastAsia="Arial Unicode MS" w:hAnsi="Arial Unicode MS" w:cs="Arial Unicode MS"/>
          <w:sz w:val="24"/>
        </w:rPr>
        <w:t xml:space="preserve"> and that curiosity leads me to pursue degree in the field of C.S to know how the world of technology works and to finally witnessing how algorithms solves our complex problems in most efficient of ways it all fantasizes me to work on such projects where I can apply these theoretical concepts to real world-problem on the path along my degree I came across the opportunity of doing a short course on app development and with the help of that I have developed an app about weather forecasting that provides real time weather updates using API’s from various sources.</w:t>
      </w:r>
    </w:p>
    <w:p w:rsidR="002C0F77" w:rsidRDefault="00E565DB" w:rsidP="001753D8">
      <w:pPr>
        <w:rPr>
          <w:rFonts w:ascii="Arial Unicode MS" w:eastAsia="Arial Unicode MS" w:hAnsi="Arial Unicode MS" w:cs="Arial Unicode MS"/>
          <w:sz w:val="24"/>
        </w:rPr>
      </w:pPr>
      <w:r>
        <w:rPr>
          <w:rFonts w:ascii="Arial Unicode MS" w:eastAsia="Arial Unicode MS" w:hAnsi="Arial Unicode MS" w:cs="Arial Unicode MS"/>
          <w:sz w:val="24"/>
        </w:rPr>
        <w:t>This project helped me hone my skills in mobile app development and further fu</w:t>
      </w:r>
      <w:r w:rsidR="002C0F77">
        <w:rPr>
          <w:rFonts w:ascii="Arial Unicode MS" w:eastAsia="Arial Unicode MS" w:hAnsi="Arial Unicode MS" w:cs="Arial Unicode MS"/>
          <w:sz w:val="24"/>
        </w:rPr>
        <w:t>el</w:t>
      </w:r>
      <w:r>
        <w:rPr>
          <w:rFonts w:ascii="Arial Unicode MS" w:eastAsia="Arial Unicode MS" w:hAnsi="Arial Unicode MS" w:cs="Arial Unicode MS"/>
          <w:sz w:val="24"/>
        </w:rPr>
        <w:t xml:space="preserve">ed my passion for creating impactful technology I have gained practical experience as well through an internship at </w:t>
      </w:r>
      <w:proofErr w:type="spellStart"/>
      <w:r w:rsidRPr="002C0F77">
        <w:rPr>
          <w:rFonts w:ascii="Arial Unicode MS" w:eastAsia="Arial Unicode MS" w:hAnsi="Arial Unicode MS" w:cs="Arial Unicode MS"/>
          <w:sz w:val="24"/>
          <w:highlight w:val="yellow"/>
        </w:rPr>
        <w:t>Gexton</w:t>
      </w:r>
      <w:proofErr w:type="spellEnd"/>
      <w:r w:rsidRPr="002C0F77">
        <w:rPr>
          <w:rFonts w:ascii="Arial Unicode MS" w:eastAsia="Arial Unicode MS" w:hAnsi="Arial Unicode MS" w:cs="Arial Unicode MS"/>
          <w:sz w:val="24"/>
          <w:highlight w:val="yellow"/>
        </w:rPr>
        <w:t xml:space="preserve"> Software </w:t>
      </w:r>
      <w:proofErr w:type="gramStart"/>
      <w:r w:rsidRPr="002C0F77">
        <w:rPr>
          <w:rFonts w:ascii="Arial Unicode MS" w:eastAsia="Arial Unicode MS" w:hAnsi="Arial Unicode MS" w:cs="Arial Unicode MS"/>
          <w:sz w:val="24"/>
          <w:highlight w:val="yellow"/>
        </w:rPr>
        <w:t>House</w:t>
      </w:r>
      <w:r>
        <w:rPr>
          <w:rFonts w:ascii="Arial Unicode MS" w:eastAsia="Arial Unicode MS" w:hAnsi="Arial Unicode MS" w:cs="Arial Unicode MS"/>
          <w:sz w:val="24"/>
        </w:rPr>
        <w:t xml:space="preserve"> .</w:t>
      </w:r>
      <w:proofErr w:type="gramEnd"/>
      <w:r>
        <w:rPr>
          <w:rFonts w:ascii="Arial Unicode MS" w:eastAsia="Arial Unicode MS" w:hAnsi="Arial Unicode MS" w:cs="Arial Unicode MS"/>
          <w:sz w:val="24"/>
        </w:rPr>
        <w:t xml:space="preserve"> </w:t>
      </w:r>
      <w:proofErr w:type="gramStart"/>
      <w:r>
        <w:rPr>
          <w:rFonts w:ascii="Arial Unicode MS" w:eastAsia="Arial Unicode MS" w:hAnsi="Arial Unicode MS" w:cs="Arial Unicode MS"/>
          <w:sz w:val="24"/>
        </w:rPr>
        <w:t>where</w:t>
      </w:r>
      <w:proofErr w:type="gramEnd"/>
      <w:r>
        <w:rPr>
          <w:rFonts w:ascii="Arial Unicode MS" w:eastAsia="Arial Unicode MS" w:hAnsi="Arial Unicode MS" w:cs="Arial Unicode MS"/>
          <w:sz w:val="24"/>
        </w:rPr>
        <w:t xml:space="preserve"> I gained hands on experience on app development and cloud computing those experience taught me the importa</w:t>
      </w:r>
      <w:r w:rsidR="002C0F77">
        <w:rPr>
          <w:rFonts w:ascii="Arial Unicode MS" w:eastAsia="Arial Unicode MS" w:hAnsi="Arial Unicode MS" w:cs="Arial Unicode MS"/>
          <w:sz w:val="24"/>
        </w:rPr>
        <w:t>nce of collaboration , adaptability and continues learning in rapidly evolving fields of technology.</w:t>
      </w:r>
    </w:p>
    <w:p w:rsidR="001753D8" w:rsidRDefault="002C0F77" w:rsidP="001753D8">
      <w:pPr>
        <w:rPr>
          <w:rFonts w:ascii="Arial Unicode MS" w:eastAsia="Arial Unicode MS" w:hAnsi="Arial Unicode MS" w:cs="Arial Unicode MS"/>
          <w:sz w:val="24"/>
        </w:rPr>
      </w:pPr>
      <w:r>
        <w:rPr>
          <w:rFonts w:ascii="Arial Unicode MS" w:eastAsia="Arial Unicode MS" w:hAnsi="Arial Unicode MS" w:cs="Arial Unicode MS"/>
          <w:sz w:val="24"/>
        </w:rPr>
        <w:t xml:space="preserve">Now I am excited and thrilled to have more experience in this field while working with </w:t>
      </w:r>
      <w:r w:rsidRPr="002C0F77">
        <w:rPr>
          <w:rFonts w:ascii="Arial Unicode MS" w:eastAsia="Arial Unicode MS" w:hAnsi="Arial Unicode MS" w:cs="Arial Unicode MS"/>
          <w:sz w:val="24"/>
          <w:highlight w:val="yellow"/>
        </w:rPr>
        <w:t xml:space="preserve">Sir </w:t>
      </w:r>
      <w:proofErr w:type="spellStart"/>
      <w:r w:rsidRPr="002C0F77">
        <w:rPr>
          <w:rFonts w:ascii="Arial Unicode MS" w:eastAsia="Arial Unicode MS" w:hAnsi="Arial Unicode MS" w:cs="Arial Unicode MS"/>
          <w:sz w:val="24"/>
          <w:highlight w:val="yellow"/>
        </w:rPr>
        <w:t>Shahmurad</w:t>
      </w:r>
      <w:proofErr w:type="spellEnd"/>
      <w:r>
        <w:rPr>
          <w:rFonts w:ascii="Arial Unicode MS" w:eastAsia="Arial Unicode MS" w:hAnsi="Arial Unicode MS" w:cs="Arial Unicode MS"/>
          <w:sz w:val="24"/>
        </w:rPr>
        <w:t xml:space="preserve"> and I believed that the advanced knowledge and creativity I will get by this opportunity will equip me with the skills needed to make a significant mark on the field of </w:t>
      </w:r>
      <w:proofErr w:type="gramStart"/>
      <w:r>
        <w:rPr>
          <w:rFonts w:ascii="Arial Unicode MS" w:eastAsia="Arial Unicode MS" w:hAnsi="Arial Unicode MS" w:cs="Arial Unicode MS"/>
          <w:sz w:val="24"/>
        </w:rPr>
        <w:t>technology .</w:t>
      </w:r>
      <w:proofErr w:type="gramEnd"/>
    </w:p>
    <w:p w:rsidR="00334DB7" w:rsidRDefault="00334DB7" w:rsidP="00334DB7">
      <w:pPr>
        <w:jc w:val="center"/>
        <w:rPr>
          <w:rFonts w:ascii="Algerian" w:eastAsia="Arial Unicode MS" w:hAnsi="Algerian" w:cs="Arial Unicode MS"/>
          <w:sz w:val="32"/>
        </w:rPr>
      </w:pPr>
      <w:r>
        <w:rPr>
          <w:rFonts w:ascii="Algerian" w:eastAsia="Arial Unicode MS" w:hAnsi="Algerian" w:cs="Arial Unicode MS"/>
          <w:sz w:val="32"/>
        </w:rPr>
        <w:t>STAR</w:t>
      </w:r>
      <w:r w:rsidR="004373D3">
        <w:rPr>
          <w:rFonts w:ascii="Algerian" w:eastAsia="Arial Unicode MS" w:hAnsi="Algerian" w:cs="Arial Unicode MS"/>
          <w:sz w:val="32"/>
        </w:rPr>
        <w:t>TUP IDEAS:</w:t>
      </w:r>
    </w:p>
    <w:p w:rsidR="00334DB7" w:rsidRDefault="004373D3" w:rsidP="004373D3">
      <w:pPr>
        <w:pStyle w:val="ListParagraph"/>
        <w:numPr>
          <w:ilvl w:val="0"/>
          <w:numId w:val="2"/>
        </w:numPr>
        <w:spacing w:before="240" w:line="276" w:lineRule="auto"/>
        <w:rPr>
          <w:rFonts w:ascii="Bahnschrift Light SemiCondensed" w:hAnsi="Bahnschrift Light SemiCondensed"/>
          <w:b/>
          <w:bCs/>
          <w:sz w:val="24"/>
        </w:rPr>
      </w:pPr>
      <w:proofErr w:type="spellStart"/>
      <w:r w:rsidRPr="004373D3">
        <w:rPr>
          <w:rFonts w:ascii="Arial Narrow" w:hAnsi="Arial Narrow"/>
          <w:b/>
          <w:bCs/>
          <w:sz w:val="28"/>
          <w:highlight w:val="yellow"/>
        </w:rPr>
        <w:t>Nextdoor</w:t>
      </w:r>
      <w:proofErr w:type="spellEnd"/>
      <w:r w:rsidRPr="004373D3">
        <w:rPr>
          <w:rFonts w:ascii="Arial Narrow" w:hAnsi="Arial Narrow"/>
          <w:b/>
          <w:bCs/>
          <w:sz w:val="28"/>
          <w:highlight w:val="yellow"/>
        </w:rPr>
        <w:t xml:space="preserve"> is a social networking company</w:t>
      </w:r>
      <w:r w:rsidRPr="004373D3">
        <w:rPr>
          <w:rFonts w:ascii="Arial Narrow" w:hAnsi="Arial Narrow"/>
          <w:bCs/>
          <w:sz w:val="28"/>
        </w:rPr>
        <w:t xml:space="preserve"> </w:t>
      </w:r>
      <w:r w:rsidRPr="004373D3">
        <w:rPr>
          <w:rFonts w:ascii="Arial Narrow" w:hAnsi="Arial Narrow"/>
          <w:bCs/>
          <w:sz w:val="24"/>
        </w:rPr>
        <w:t xml:space="preserve">that connects people in the same neighborhood, allowing them to share local news, recommendations, and safety alerts, as well as buy and sell items. Founded in 2008 by </w:t>
      </w:r>
      <w:proofErr w:type="spellStart"/>
      <w:r w:rsidRPr="004373D3">
        <w:rPr>
          <w:rFonts w:ascii="Arial Narrow" w:hAnsi="Arial Narrow"/>
          <w:bCs/>
          <w:sz w:val="24"/>
        </w:rPr>
        <w:t>Nirav</w:t>
      </w:r>
      <w:proofErr w:type="spellEnd"/>
      <w:r w:rsidRPr="004373D3">
        <w:rPr>
          <w:rFonts w:ascii="Arial Narrow" w:hAnsi="Arial Narrow"/>
          <w:bCs/>
          <w:sz w:val="24"/>
        </w:rPr>
        <w:t xml:space="preserve"> </w:t>
      </w:r>
      <w:proofErr w:type="spellStart"/>
      <w:r w:rsidRPr="004373D3">
        <w:rPr>
          <w:rFonts w:ascii="Arial Narrow" w:hAnsi="Arial Narrow"/>
          <w:bCs/>
          <w:sz w:val="24"/>
        </w:rPr>
        <w:t>Tolia</w:t>
      </w:r>
      <w:proofErr w:type="spellEnd"/>
      <w:r w:rsidRPr="004373D3">
        <w:rPr>
          <w:rFonts w:ascii="Arial Narrow" w:hAnsi="Arial Narrow"/>
          <w:bCs/>
          <w:sz w:val="24"/>
        </w:rPr>
        <w:t xml:space="preserve"> and his </w:t>
      </w:r>
      <w:proofErr w:type="gramStart"/>
      <w:r w:rsidRPr="004373D3">
        <w:rPr>
          <w:rFonts w:ascii="Arial Narrow" w:hAnsi="Arial Narrow"/>
          <w:bCs/>
          <w:sz w:val="24"/>
        </w:rPr>
        <w:t>team ,</w:t>
      </w:r>
      <w:proofErr w:type="gramEnd"/>
      <w:r w:rsidRPr="004373D3">
        <w:rPr>
          <w:rFonts w:ascii="Arial Narrow" w:hAnsi="Arial Narrow"/>
          <w:bCs/>
          <w:sz w:val="24"/>
        </w:rPr>
        <w:t xml:space="preserve"> based in San Francisco, California. </w:t>
      </w:r>
      <w:proofErr w:type="spellStart"/>
      <w:r w:rsidRPr="004373D3">
        <w:rPr>
          <w:rFonts w:ascii="Arial Narrow" w:hAnsi="Arial Narrow"/>
          <w:bCs/>
          <w:sz w:val="24"/>
        </w:rPr>
        <w:t>Nextdoor</w:t>
      </w:r>
      <w:proofErr w:type="spellEnd"/>
      <w:r w:rsidRPr="004373D3">
        <w:rPr>
          <w:rFonts w:ascii="Arial Narrow" w:hAnsi="Arial Narrow"/>
          <w:bCs/>
          <w:sz w:val="24"/>
        </w:rPr>
        <w:t xml:space="preserve"> launched in the United States in October 2011, and is currently available in 11 </w:t>
      </w:r>
      <w:proofErr w:type="gramStart"/>
      <w:r w:rsidRPr="004373D3">
        <w:rPr>
          <w:rFonts w:ascii="Arial Narrow" w:hAnsi="Arial Narrow"/>
          <w:bCs/>
          <w:sz w:val="24"/>
        </w:rPr>
        <w:t>countries.,</w:t>
      </w:r>
      <w:proofErr w:type="gramEnd"/>
      <w:r w:rsidRPr="004373D3">
        <w:rPr>
          <w:rFonts w:ascii="Arial Narrow" w:hAnsi="Arial Narrow"/>
          <w:bCs/>
          <w:sz w:val="24"/>
        </w:rPr>
        <w:t xml:space="preserve"> the idea was to create a trusted online space for neighbors to communicate using their real names and addresses. The company makes money mainly through advertising and partnerships with businesses and governments. With around 700-900 employees, it earns </w:t>
      </w:r>
      <w:proofErr w:type="gramStart"/>
      <w:r w:rsidRPr="004373D3">
        <w:rPr>
          <w:rFonts w:ascii="Arial Narrow" w:hAnsi="Arial Narrow"/>
          <w:bCs/>
          <w:sz w:val="24"/>
        </w:rPr>
        <w:t>between $200-$300 million annually</w:t>
      </w:r>
      <w:proofErr w:type="gramEnd"/>
      <w:r w:rsidRPr="004373D3">
        <w:rPr>
          <w:rFonts w:ascii="Arial Narrow" w:hAnsi="Arial Narrow"/>
          <w:bCs/>
          <w:sz w:val="24"/>
        </w:rPr>
        <w:t xml:space="preserve"> and went public in 2021. Its value lies in fostering local community connections</w:t>
      </w:r>
      <w:r w:rsidRPr="004373D3">
        <w:rPr>
          <w:rFonts w:ascii="Bahnschrift Light SemiCondensed" w:hAnsi="Bahnschrift Light SemiCondensed"/>
          <w:b/>
          <w:bCs/>
          <w:sz w:val="24"/>
        </w:rPr>
        <w:t>.</w:t>
      </w:r>
    </w:p>
    <w:p w:rsidR="004373D3" w:rsidRPr="004373D3" w:rsidRDefault="001D6DE9" w:rsidP="004373D3">
      <w:pPr>
        <w:pStyle w:val="ListParagraph"/>
        <w:numPr>
          <w:ilvl w:val="0"/>
          <w:numId w:val="2"/>
        </w:numPr>
        <w:spacing w:before="240" w:line="276" w:lineRule="auto"/>
        <w:rPr>
          <w:rFonts w:ascii="Arial Narrow" w:hAnsi="Arial Narrow"/>
          <w:bCs/>
          <w:sz w:val="24"/>
        </w:rPr>
      </w:pPr>
      <w:proofErr w:type="spellStart"/>
      <w:r w:rsidRPr="001D6DE9">
        <w:rPr>
          <w:rFonts w:ascii="Arial Black" w:hAnsi="Arial Black"/>
          <w:bCs/>
          <w:sz w:val="28"/>
          <w:highlight w:val="yellow"/>
        </w:rPr>
        <w:lastRenderedPageBreak/>
        <w:t>Exiger</w:t>
      </w:r>
      <w:proofErr w:type="spellEnd"/>
      <w:r w:rsidR="004373D3" w:rsidRPr="001D6DE9">
        <w:rPr>
          <w:rFonts w:ascii="Arial Black" w:hAnsi="Arial Black"/>
          <w:bCs/>
          <w:sz w:val="28"/>
          <w:highlight w:val="yellow"/>
        </w:rPr>
        <w:t xml:space="preserve"> is a global risk and compliance company</w:t>
      </w:r>
      <w:r w:rsidR="004373D3" w:rsidRPr="001D6DE9">
        <w:rPr>
          <w:rFonts w:ascii="Arial Narrow" w:hAnsi="Arial Narrow"/>
          <w:bCs/>
          <w:sz w:val="28"/>
        </w:rPr>
        <w:t xml:space="preserve"> </w:t>
      </w:r>
      <w:r w:rsidR="004373D3" w:rsidRPr="004373D3">
        <w:rPr>
          <w:rFonts w:ascii="Arial Narrow" w:hAnsi="Arial Narrow"/>
          <w:bCs/>
          <w:sz w:val="24"/>
        </w:rPr>
        <w:t>foun</w:t>
      </w:r>
      <w:r>
        <w:rPr>
          <w:rFonts w:ascii="Arial Narrow" w:hAnsi="Arial Narrow"/>
          <w:bCs/>
          <w:sz w:val="24"/>
        </w:rPr>
        <w:t xml:space="preserve">ded in 2013 by Michael </w:t>
      </w:r>
      <w:proofErr w:type="spellStart"/>
      <w:r>
        <w:rPr>
          <w:rFonts w:ascii="Arial Narrow" w:hAnsi="Arial Narrow"/>
          <w:bCs/>
          <w:sz w:val="24"/>
        </w:rPr>
        <w:t>Beber</w:t>
      </w:r>
      <w:proofErr w:type="spellEnd"/>
      <w:r w:rsidR="004373D3" w:rsidRPr="004373D3">
        <w:rPr>
          <w:rFonts w:ascii="Arial Narrow" w:hAnsi="Arial Narrow"/>
          <w:bCs/>
          <w:sz w:val="24"/>
        </w:rPr>
        <w:t xml:space="preserve">, specializing in helping businesses </w:t>
      </w:r>
      <w:r>
        <w:rPr>
          <w:rFonts w:ascii="Arial Narrow" w:hAnsi="Arial Narrow"/>
          <w:bCs/>
          <w:sz w:val="24"/>
        </w:rPr>
        <w:t xml:space="preserve">prevent financial crimes like </w:t>
      </w:r>
      <w:r w:rsidR="004373D3" w:rsidRPr="001D6DE9">
        <w:rPr>
          <w:rFonts w:ascii="Arial Narrow" w:hAnsi="Arial Narrow"/>
          <w:b/>
          <w:bCs/>
          <w:sz w:val="24"/>
        </w:rPr>
        <w:t>money laundering, fraud, bribery</w:t>
      </w:r>
      <w:r w:rsidR="004373D3" w:rsidRPr="004373D3">
        <w:rPr>
          <w:rFonts w:ascii="Arial Narrow" w:hAnsi="Arial Narrow"/>
          <w:bCs/>
          <w:sz w:val="24"/>
        </w:rPr>
        <w:t xml:space="preserve">, and </w:t>
      </w:r>
      <w:r w:rsidR="004373D3" w:rsidRPr="001D6DE9">
        <w:rPr>
          <w:rFonts w:ascii="Arial Narrow" w:hAnsi="Arial Narrow"/>
          <w:b/>
          <w:bCs/>
          <w:sz w:val="24"/>
        </w:rPr>
        <w:t>corruption</w:t>
      </w:r>
      <w:r w:rsidR="004373D3" w:rsidRPr="004373D3">
        <w:rPr>
          <w:rFonts w:ascii="Arial Narrow" w:hAnsi="Arial Narrow"/>
          <w:bCs/>
          <w:sz w:val="24"/>
        </w:rPr>
        <w:t>. The company's mission is to provide investigative and compliance services to businesses, ensuring they meet the growing demands of global r</w:t>
      </w:r>
      <w:r>
        <w:rPr>
          <w:rFonts w:ascii="Arial Narrow" w:hAnsi="Arial Narrow"/>
          <w:bCs/>
          <w:sz w:val="24"/>
        </w:rPr>
        <w:t xml:space="preserve">egulations, especially around </w:t>
      </w:r>
      <w:r w:rsidR="004373D3" w:rsidRPr="001D6DE9">
        <w:rPr>
          <w:rFonts w:ascii="Arial Narrow" w:hAnsi="Arial Narrow"/>
          <w:b/>
          <w:bCs/>
          <w:sz w:val="24"/>
        </w:rPr>
        <w:t>anti-money laundering (AML)</w:t>
      </w:r>
      <w:r>
        <w:rPr>
          <w:rFonts w:ascii="Arial Narrow" w:hAnsi="Arial Narrow"/>
          <w:bCs/>
          <w:sz w:val="24"/>
        </w:rPr>
        <w:t xml:space="preserve"> and </w:t>
      </w:r>
      <w:r w:rsidR="004373D3" w:rsidRPr="001D6DE9">
        <w:rPr>
          <w:rFonts w:ascii="Arial Narrow" w:hAnsi="Arial Narrow"/>
          <w:b/>
          <w:bCs/>
          <w:sz w:val="24"/>
        </w:rPr>
        <w:t>anti-bribery</w:t>
      </w:r>
      <w:r w:rsidR="004373D3" w:rsidRPr="004373D3">
        <w:rPr>
          <w:rFonts w:ascii="Arial Narrow" w:hAnsi="Arial Narrow"/>
          <w:bCs/>
          <w:sz w:val="24"/>
        </w:rPr>
        <w:t>.</w:t>
      </w:r>
    </w:p>
    <w:p w:rsidR="004373D3" w:rsidRDefault="001D6DE9" w:rsidP="001D6DE9">
      <w:pPr>
        <w:pStyle w:val="ListParagraph"/>
        <w:spacing w:before="240" w:line="276" w:lineRule="auto"/>
        <w:rPr>
          <w:rFonts w:ascii="Arial Narrow" w:hAnsi="Arial Narrow"/>
          <w:bCs/>
          <w:sz w:val="24"/>
        </w:rPr>
      </w:pPr>
      <w:proofErr w:type="spellStart"/>
      <w:r>
        <w:rPr>
          <w:rFonts w:ascii="Arial Narrow" w:hAnsi="Arial Narrow"/>
          <w:bCs/>
          <w:sz w:val="24"/>
        </w:rPr>
        <w:t>Exiger</w:t>
      </w:r>
      <w:proofErr w:type="spellEnd"/>
      <w:r>
        <w:rPr>
          <w:rFonts w:ascii="Arial Narrow" w:hAnsi="Arial Narrow"/>
          <w:bCs/>
          <w:sz w:val="24"/>
        </w:rPr>
        <w:t xml:space="preserve"> uses </w:t>
      </w:r>
      <w:r w:rsidR="004373D3" w:rsidRPr="001D6DE9">
        <w:rPr>
          <w:rFonts w:ascii="Arial Narrow" w:hAnsi="Arial Narrow"/>
          <w:b/>
          <w:bCs/>
          <w:sz w:val="24"/>
        </w:rPr>
        <w:t>AI-powered technology</w:t>
      </w:r>
      <w:r w:rsidR="004373D3" w:rsidRPr="004373D3">
        <w:rPr>
          <w:rFonts w:ascii="Arial Narrow" w:hAnsi="Arial Narrow"/>
          <w:bCs/>
          <w:sz w:val="24"/>
        </w:rPr>
        <w:t xml:space="preserve"> to efficiently analyze vast amounts of data, enabling companies to detect risks and maintain compliance with regulatory standards. Their solutio</w:t>
      </w:r>
      <w:r>
        <w:rPr>
          <w:rFonts w:ascii="Arial Narrow" w:hAnsi="Arial Narrow"/>
          <w:bCs/>
          <w:sz w:val="24"/>
        </w:rPr>
        <w:t xml:space="preserve">ns span across industries like </w:t>
      </w:r>
      <w:r w:rsidR="004373D3" w:rsidRPr="001D6DE9">
        <w:rPr>
          <w:rFonts w:ascii="Arial Narrow" w:hAnsi="Arial Narrow"/>
          <w:b/>
          <w:bCs/>
          <w:sz w:val="24"/>
        </w:rPr>
        <w:t>banking</w:t>
      </w:r>
      <w:r>
        <w:rPr>
          <w:rFonts w:ascii="Arial Narrow" w:hAnsi="Arial Narrow"/>
          <w:bCs/>
          <w:sz w:val="24"/>
        </w:rPr>
        <w:t xml:space="preserve">, </w:t>
      </w:r>
      <w:r w:rsidR="004373D3" w:rsidRPr="001D6DE9">
        <w:rPr>
          <w:rFonts w:ascii="Arial Narrow" w:hAnsi="Arial Narrow"/>
          <w:b/>
          <w:bCs/>
          <w:sz w:val="24"/>
        </w:rPr>
        <w:t>finance</w:t>
      </w:r>
      <w:r>
        <w:rPr>
          <w:rFonts w:ascii="Arial Narrow" w:hAnsi="Arial Narrow"/>
          <w:bCs/>
          <w:sz w:val="24"/>
        </w:rPr>
        <w:t xml:space="preserve">, and </w:t>
      </w:r>
      <w:r>
        <w:rPr>
          <w:rFonts w:ascii="Arial Narrow" w:hAnsi="Arial Narrow"/>
          <w:b/>
          <w:bCs/>
          <w:sz w:val="24"/>
        </w:rPr>
        <w:t>government contracting</w:t>
      </w:r>
      <w:r w:rsidR="004373D3" w:rsidRPr="001D6DE9">
        <w:rPr>
          <w:rFonts w:ascii="Arial Narrow" w:hAnsi="Arial Narrow"/>
          <w:bCs/>
          <w:sz w:val="24"/>
        </w:rPr>
        <w:t xml:space="preserve"> where companies face increasing scruti</w:t>
      </w:r>
      <w:r>
        <w:rPr>
          <w:rFonts w:ascii="Arial Narrow" w:hAnsi="Arial Narrow"/>
          <w:bCs/>
          <w:sz w:val="24"/>
        </w:rPr>
        <w:t xml:space="preserve">ny. </w:t>
      </w:r>
      <w:proofErr w:type="spellStart"/>
      <w:r>
        <w:rPr>
          <w:rFonts w:ascii="Arial Narrow" w:hAnsi="Arial Narrow"/>
          <w:bCs/>
          <w:sz w:val="24"/>
        </w:rPr>
        <w:t>Exiger's</w:t>
      </w:r>
      <w:proofErr w:type="spellEnd"/>
      <w:r>
        <w:rPr>
          <w:rFonts w:ascii="Arial Narrow" w:hAnsi="Arial Narrow"/>
          <w:bCs/>
          <w:sz w:val="24"/>
        </w:rPr>
        <w:t xml:space="preserve"> services include </w:t>
      </w:r>
      <w:r w:rsidR="004373D3" w:rsidRPr="001D6DE9">
        <w:rPr>
          <w:rFonts w:ascii="Arial Narrow" w:hAnsi="Arial Narrow"/>
          <w:b/>
          <w:bCs/>
          <w:sz w:val="24"/>
        </w:rPr>
        <w:t>for</w:t>
      </w:r>
      <w:r w:rsidRPr="001D6DE9">
        <w:rPr>
          <w:rFonts w:ascii="Arial Narrow" w:hAnsi="Arial Narrow"/>
          <w:b/>
          <w:bCs/>
          <w:sz w:val="24"/>
        </w:rPr>
        <w:t>ensic accounting</w:t>
      </w:r>
      <w:r w:rsidRPr="001D6DE9">
        <w:rPr>
          <w:rFonts w:ascii="Arial Narrow" w:hAnsi="Arial Narrow"/>
          <w:bCs/>
          <w:sz w:val="24"/>
        </w:rPr>
        <w:t xml:space="preserve">, </w:t>
      </w:r>
      <w:r w:rsidRPr="001D6DE9">
        <w:rPr>
          <w:rFonts w:ascii="Arial Narrow" w:hAnsi="Arial Narrow"/>
          <w:b/>
          <w:bCs/>
          <w:sz w:val="24"/>
        </w:rPr>
        <w:t>litigation support</w:t>
      </w:r>
      <w:r w:rsidR="004373D3" w:rsidRPr="001D6DE9">
        <w:rPr>
          <w:rFonts w:ascii="Arial Narrow" w:hAnsi="Arial Narrow"/>
          <w:bCs/>
          <w:sz w:val="24"/>
        </w:rPr>
        <w:t>, and b</w:t>
      </w:r>
      <w:r>
        <w:rPr>
          <w:rFonts w:ascii="Arial Narrow" w:hAnsi="Arial Narrow"/>
          <w:bCs/>
          <w:sz w:val="24"/>
        </w:rPr>
        <w:t xml:space="preserve">uilding </w:t>
      </w:r>
      <w:r w:rsidRPr="001D6DE9">
        <w:rPr>
          <w:rFonts w:ascii="Arial Narrow" w:hAnsi="Arial Narrow"/>
          <w:b/>
          <w:bCs/>
          <w:sz w:val="24"/>
        </w:rPr>
        <w:t xml:space="preserve">compliance programs </w:t>
      </w:r>
      <w:r w:rsidR="004373D3" w:rsidRPr="001D6DE9">
        <w:rPr>
          <w:rFonts w:ascii="Arial Narrow" w:hAnsi="Arial Narrow"/>
          <w:bCs/>
          <w:sz w:val="24"/>
        </w:rPr>
        <w:t xml:space="preserve">to protect businesses from legal and financial </w:t>
      </w:r>
      <w:proofErr w:type="spellStart"/>
      <w:r w:rsidR="004373D3" w:rsidRPr="001D6DE9">
        <w:rPr>
          <w:rFonts w:ascii="Arial Narrow" w:hAnsi="Arial Narrow"/>
          <w:bCs/>
          <w:sz w:val="24"/>
        </w:rPr>
        <w:t>risks.</w:t>
      </w:r>
      <w:r>
        <w:rPr>
          <w:rFonts w:ascii="Arial Narrow" w:hAnsi="Arial Narrow"/>
          <w:bCs/>
          <w:sz w:val="24"/>
        </w:rPr>
        <w:t>With</w:t>
      </w:r>
      <w:proofErr w:type="spellEnd"/>
      <w:r>
        <w:rPr>
          <w:rFonts w:ascii="Arial Narrow" w:hAnsi="Arial Narrow"/>
          <w:bCs/>
          <w:sz w:val="24"/>
        </w:rPr>
        <w:t xml:space="preserve"> a team of around </w:t>
      </w:r>
      <w:r>
        <w:rPr>
          <w:rFonts w:ascii="Arial Narrow" w:hAnsi="Arial Narrow"/>
          <w:b/>
          <w:bCs/>
          <w:sz w:val="24"/>
        </w:rPr>
        <w:t>500-1,000 employees</w:t>
      </w:r>
      <w:r w:rsidR="004373D3" w:rsidRPr="001D6DE9">
        <w:rPr>
          <w:rFonts w:ascii="Arial Narrow" w:hAnsi="Arial Narrow"/>
          <w:bCs/>
          <w:sz w:val="24"/>
        </w:rPr>
        <w:t xml:space="preserve">, </w:t>
      </w:r>
      <w:proofErr w:type="spellStart"/>
      <w:r w:rsidR="004373D3" w:rsidRPr="001D6DE9">
        <w:rPr>
          <w:rFonts w:ascii="Arial Narrow" w:hAnsi="Arial Narrow"/>
          <w:bCs/>
          <w:sz w:val="24"/>
        </w:rPr>
        <w:t>Exiger</w:t>
      </w:r>
      <w:proofErr w:type="spellEnd"/>
      <w:r w:rsidR="004373D3" w:rsidRPr="001D6DE9">
        <w:rPr>
          <w:rFonts w:ascii="Arial Narrow" w:hAnsi="Arial Narrow"/>
          <w:bCs/>
          <w:sz w:val="24"/>
        </w:rPr>
        <w:t xml:space="preserve"> operates globally, working with major corporations, governments, and law enforcement agencie</w:t>
      </w:r>
      <w:r>
        <w:rPr>
          <w:rFonts w:ascii="Arial Narrow" w:hAnsi="Arial Narrow"/>
          <w:bCs/>
          <w:sz w:val="24"/>
        </w:rPr>
        <w:t xml:space="preserve">s. They generate an estimated </w:t>
      </w:r>
      <w:r w:rsidR="004373D3" w:rsidRPr="001D6DE9">
        <w:rPr>
          <w:rFonts w:ascii="Arial Narrow" w:hAnsi="Arial Narrow"/>
          <w:b/>
          <w:bCs/>
          <w:sz w:val="24"/>
        </w:rPr>
        <w:t>$56,239 per employee</w:t>
      </w:r>
      <w:r w:rsidR="004373D3" w:rsidRPr="001D6DE9">
        <w:rPr>
          <w:rFonts w:ascii="Arial Narrow" w:hAnsi="Arial Narrow"/>
          <w:bCs/>
          <w:sz w:val="24"/>
        </w:rPr>
        <w:t xml:space="preserve"> in revenue, highlighting the value of their specialized expertise and the high demand for risk management services in today's complex global </w:t>
      </w:r>
      <w:proofErr w:type="spellStart"/>
      <w:r w:rsidR="004373D3" w:rsidRPr="001D6DE9">
        <w:rPr>
          <w:rFonts w:ascii="Arial Narrow" w:hAnsi="Arial Narrow"/>
          <w:bCs/>
          <w:sz w:val="24"/>
        </w:rPr>
        <w:t>market.In</w:t>
      </w:r>
      <w:proofErr w:type="spellEnd"/>
      <w:r w:rsidR="004373D3" w:rsidRPr="001D6DE9">
        <w:rPr>
          <w:rFonts w:ascii="Arial Narrow" w:hAnsi="Arial Narrow"/>
          <w:bCs/>
          <w:sz w:val="24"/>
        </w:rPr>
        <w:t xml:space="preserve"> summary, </w:t>
      </w:r>
      <w:proofErr w:type="spellStart"/>
      <w:r w:rsidR="004373D3" w:rsidRPr="001D6DE9">
        <w:rPr>
          <w:rFonts w:ascii="Arial Narrow" w:hAnsi="Arial Narrow"/>
          <w:bCs/>
          <w:sz w:val="24"/>
        </w:rPr>
        <w:t>Exiger</w:t>
      </w:r>
      <w:proofErr w:type="spellEnd"/>
      <w:r w:rsidR="004373D3" w:rsidRPr="001D6DE9">
        <w:rPr>
          <w:rFonts w:ascii="Arial Narrow" w:hAnsi="Arial Narrow"/>
          <w:bCs/>
          <w:sz w:val="24"/>
        </w:rPr>
        <w:t xml:space="preserve"> is at the forefront of preventing financial crimes and managing corporate risks using cutting-edge technology and deep industry expertise. The company continues to grow as more businesses face compliance challenges in an increasingly regulated world.</w:t>
      </w:r>
    </w:p>
    <w:p w:rsidR="00946611" w:rsidRPr="00946611" w:rsidRDefault="00946611" w:rsidP="00946611">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highlight w:val="yellow"/>
        </w:rPr>
      </w:pPr>
      <w:proofErr w:type="spellStart"/>
      <w:r w:rsidRPr="00946611">
        <w:rPr>
          <w:rFonts w:ascii="Times New Roman" w:eastAsia="Times New Roman" w:hAnsi="Times New Roman" w:cs="Times New Roman"/>
          <w:b/>
          <w:bCs/>
          <w:sz w:val="27"/>
          <w:szCs w:val="27"/>
          <w:highlight w:val="yellow"/>
        </w:rPr>
        <w:t>Figma</w:t>
      </w:r>
      <w:proofErr w:type="spellEnd"/>
    </w:p>
    <w:p w:rsidR="00946611" w:rsidRPr="00946611" w:rsidRDefault="00946611" w:rsidP="00946611">
      <w:pPr>
        <w:spacing w:before="100" w:beforeAutospacing="1" w:after="100" w:afterAutospacing="1" w:line="240" w:lineRule="auto"/>
        <w:ind w:left="360"/>
        <w:rPr>
          <w:rFonts w:ascii="Times New Roman" w:eastAsia="Times New Roman" w:hAnsi="Times New Roman" w:cs="Times New Roman"/>
          <w:sz w:val="24"/>
          <w:szCs w:val="24"/>
        </w:rPr>
      </w:pPr>
      <w:r w:rsidRPr="00946611">
        <w:rPr>
          <w:rFonts w:ascii="Times New Roman" w:eastAsia="Times New Roman" w:hAnsi="Times New Roman" w:cs="Times New Roman"/>
          <w:b/>
          <w:bCs/>
          <w:sz w:val="24"/>
          <w:szCs w:val="24"/>
        </w:rPr>
        <w:t>Background</w:t>
      </w:r>
      <w:r w:rsidRPr="00946611">
        <w:rPr>
          <w:rFonts w:ascii="Times New Roman" w:eastAsia="Times New Roman" w:hAnsi="Times New Roman" w:cs="Times New Roman"/>
          <w:sz w:val="24"/>
          <w:szCs w:val="24"/>
        </w:rPr>
        <w:t xml:space="preserve">: Founded in 2012 by Dylan Field and Evan Wallace, </w:t>
      </w:r>
      <w:proofErr w:type="spellStart"/>
      <w:r w:rsidRPr="00946611">
        <w:rPr>
          <w:rFonts w:ascii="Times New Roman" w:eastAsia="Times New Roman" w:hAnsi="Times New Roman" w:cs="Times New Roman"/>
          <w:sz w:val="24"/>
          <w:szCs w:val="24"/>
        </w:rPr>
        <w:t>Figma</w:t>
      </w:r>
      <w:proofErr w:type="spellEnd"/>
      <w:r w:rsidRPr="00946611">
        <w:rPr>
          <w:rFonts w:ascii="Times New Roman" w:eastAsia="Times New Roman" w:hAnsi="Times New Roman" w:cs="Times New Roman"/>
          <w:sz w:val="24"/>
          <w:szCs w:val="24"/>
        </w:rPr>
        <w:t xml:space="preserve"> is a collaborative design tool that has gained widespread adoption for its real-time collaboration features. It has become a key player in the design software market, especially popular among UX/UI designers and development teams.</w:t>
      </w:r>
    </w:p>
    <w:p w:rsidR="00946611" w:rsidRPr="00946611" w:rsidRDefault="00946611" w:rsidP="00946611">
      <w:pPr>
        <w:spacing w:before="100" w:beforeAutospacing="1" w:after="100" w:afterAutospacing="1" w:line="240" w:lineRule="auto"/>
        <w:ind w:left="720"/>
        <w:rPr>
          <w:rFonts w:ascii="Times New Roman" w:eastAsia="Times New Roman" w:hAnsi="Times New Roman" w:cs="Times New Roman"/>
          <w:sz w:val="24"/>
          <w:szCs w:val="24"/>
        </w:rPr>
      </w:pPr>
      <w:r w:rsidRPr="00946611">
        <w:rPr>
          <w:rFonts w:ascii="Times New Roman" w:eastAsia="Times New Roman" w:hAnsi="Times New Roman" w:cs="Times New Roman"/>
          <w:b/>
          <w:bCs/>
          <w:sz w:val="24"/>
          <w:szCs w:val="24"/>
        </w:rPr>
        <w:t>Growth</w:t>
      </w:r>
      <w:r w:rsidRPr="00946611">
        <w:rPr>
          <w:rFonts w:ascii="Times New Roman" w:eastAsia="Times New Roman" w:hAnsi="Times New Roman" w:cs="Times New Roman"/>
          <w:sz w:val="24"/>
          <w:szCs w:val="24"/>
        </w:rPr>
        <w:t xml:space="preserve">: </w:t>
      </w:r>
      <w:proofErr w:type="spellStart"/>
      <w:r w:rsidRPr="00946611">
        <w:rPr>
          <w:rFonts w:ascii="Times New Roman" w:eastAsia="Times New Roman" w:hAnsi="Times New Roman" w:cs="Times New Roman"/>
          <w:sz w:val="24"/>
          <w:szCs w:val="24"/>
        </w:rPr>
        <w:t>Figma</w:t>
      </w:r>
      <w:proofErr w:type="spellEnd"/>
      <w:r w:rsidRPr="00946611">
        <w:rPr>
          <w:rFonts w:ascii="Times New Roman" w:eastAsia="Times New Roman" w:hAnsi="Times New Roman" w:cs="Times New Roman"/>
          <w:sz w:val="24"/>
          <w:szCs w:val="24"/>
        </w:rPr>
        <w:t xml:space="preserve"> has raised substantial funding over several rounds, including a $200 million Series E round in 2021, valuing the company at around $10 billion. The company has experienced rapid growth due to its innovative approach to design collaboration and its cloud-based platform.</w:t>
      </w:r>
    </w:p>
    <w:p w:rsidR="00946611" w:rsidRPr="00946611" w:rsidRDefault="00946611" w:rsidP="00946611">
      <w:pPr>
        <w:spacing w:before="100" w:beforeAutospacing="1" w:after="100" w:afterAutospacing="1" w:line="240" w:lineRule="auto"/>
        <w:ind w:left="720"/>
        <w:rPr>
          <w:rFonts w:ascii="Times New Roman" w:eastAsia="Times New Roman" w:hAnsi="Times New Roman" w:cs="Times New Roman"/>
          <w:sz w:val="24"/>
          <w:szCs w:val="24"/>
        </w:rPr>
      </w:pPr>
      <w:r w:rsidRPr="00946611">
        <w:rPr>
          <w:rFonts w:ascii="Times New Roman" w:eastAsia="Times New Roman" w:hAnsi="Times New Roman" w:cs="Times New Roman"/>
          <w:b/>
          <w:bCs/>
          <w:sz w:val="24"/>
          <w:szCs w:val="24"/>
        </w:rPr>
        <w:t>Employees</w:t>
      </w:r>
      <w:r w:rsidRPr="00946611">
        <w:rPr>
          <w:rFonts w:ascii="Times New Roman" w:eastAsia="Times New Roman" w:hAnsi="Times New Roman" w:cs="Times New Roman"/>
          <w:sz w:val="24"/>
          <w:szCs w:val="24"/>
        </w:rPr>
        <w:t xml:space="preserve">: As of early 2024, </w:t>
      </w:r>
      <w:proofErr w:type="spellStart"/>
      <w:r w:rsidRPr="00946611">
        <w:rPr>
          <w:rFonts w:ascii="Times New Roman" w:eastAsia="Times New Roman" w:hAnsi="Times New Roman" w:cs="Times New Roman"/>
          <w:sz w:val="24"/>
          <w:szCs w:val="24"/>
        </w:rPr>
        <w:t>Figma</w:t>
      </w:r>
      <w:proofErr w:type="spellEnd"/>
      <w:r w:rsidRPr="00946611">
        <w:rPr>
          <w:rFonts w:ascii="Times New Roman" w:eastAsia="Times New Roman" w:hAnsi="Times New Roman" w:cs="Times New Roman"/>
          <w:sz w:val="24"/>
          <w:szCs w:val="24"/>
        </w:rPr>
        <w:t xml:space="preserve"> employs over 1,000 people.</w:t>
      </w:r>
    </w:p>
    <w:p w:rsidR="001D6DE9" w:rsidRDefault="00946611" w:rsidP="00946611">
      <w:pPr>
        <w:spacing w:before="100" w:beforeAutospacing="1" w:after="100" w:afterAutospacing="1" w:line="240" w:lineRule="auto"/>
        <w:ind w:left="720"/>
        <w:rPr>
          <w:rFonts w:ascii="Times New Roman" w:eastAsia="Times New Roman" w:hAnsi="Times New Roman" w:cs="Times New Roman"/>
          <w:sz w:val="24"/>
          <w:szCs w:val="24"/>
        </w:rPr>
      </w:pPr>
      <w:r w:rsidRPr="00946611">
        <w:rPr>
          <w:rFonts w:ascii="Times New Roman" w:eastAsia="Times New Roman" w:hAnsi="Times New Roman" w:cs="Times New Roman"/>
          <w:b/>
          <w:bCs/>
          <w:sz w:val="24"/>
          <w:szCs w:val="24"/>
        </w:rPr>
        <w:t>Revenue</w:t>
      </w:r>
      <w:r w:rsidRPr="00946611">
        <w:rPr>
          <w:rFonts w:ascii="Times New Roman" w:eastAsia="Times New Roman" w:hAnsi="Times New Roman" w:cs="Times New Roman"/>
          <w:sz w:val="24"/>
          <w:szCs w:val="24"/>
        </w:rPr>
        <w:t xml:space="preserve">: While specific revenue figures aren't always publicly disclosed, it's estimated that </w:t>
      </w:r>
      <w:proofErr w:type="spellStart"/>
      <w:r w:rsidRPr="00946611">
        <w:rPr>
          <w:rFonts w:ascii="Times New Roman" w:eastAsia="Times New Roman" w:hAnsi="Times New Roman" w:cs="Times New Roman"/>
          <w:sz w:val="24"/>
          <w:szCs w:val="24"/>
        </w:rPr>
        <w:t>Figma</w:t>
      </w:r>
      <w:proofErr w:type="spellEnd"/>
      <w:r w:rsidRPr="00946611">
        <w:rPr>
          <w:rFonts w:ascii="Times New Roman" w:eastAsia="Times New Roman" w:hAnsi="Times New Roman" w:cs="Times New Roman"/>
          <w:sz w:val="24"/>
          <w:szCs w:val="24"/>
        </w:rPr>
        <w:t xml:space="preserve"> generates substantial revenue from its subscription-based model. The company’s valuation and funding rounds reflect its strong financial performance and growth trajectory.</w:t>
      </w:r>
    </w:p>
    <w:p w:rsidR="00946611" w:rsidRPr="00946611" w:rsidRDefault="00946611" w:rsidP="00946611">
      <w:pPr>
        <w:pStyle w:val="Heading3"/>
        <w:numPr>
          <w:ilvl w:val="0"/>
          <w:numId w:val="2"/>
        </w:numPr>
        <w:rPr>
          <w:highlight w:val="yellow"/>
        </w:rPr>
      </w:pPr>
      <w:proofErr w:type="spellStart"/>
      <w:r w:rsidRPr="00946611">
        <w:rPr>
          <w:rStyle w:val="Strong"/>
          <w:b/>
          <w:bCs/>
          <w:highlight w:val="yellow"/>
        </w:rPr>
        <w:t>Airtable</w:t>
      </w:r>
      <w:proofErr w:type="spellEnd"/>
    </w:p>
    <w:p w:rsidR="00946611" w:rsidRDefault="00946611" w:rsidP="00946611">
      <w:pPr>
        <w:pStyle w:val="NormalWeb"/>
        <w:numPr>
          <w:ilvl w:val="0"/>
          <w:numId w:val="4"/>
        </w:numPr>
      </w:pPr>
      <w:r>
        <w:rPr>
          <w:rStyle w:val="Strong"/>
        </w:rPr>
        <w:t>Background</w:t>
      </w:r>
      <w:r>
        <w:t xml:space="preserve">: Founded in 2012 by Howie Liu, Andrew </w:t>
      </w:r>
      <w:proofErr w:type="spellStart"/>
      <w:r>
        <w:t>Ofstad</w:t>
      </w:r>
      <w:proofErr w:type="spellEnd"/>
      <w:r>
        <w:t xml:space="preserve">, and Emmett Nicholas, </w:t>
      </w:r>
      <w:proofErr w:type="spellStart"/>
      <w:r>
        <w:t>Airtable</w:t>
      </w:r>
      <w:proofErr w:type="spellEnd"/>
      <w:r>
        <w:t xml:space="preserve"> started as a tool combining spreadsheet functionality with database features. It has since evolved into a versatile platform used for project management, data organization, and workflow automation.</w:t>
      </w:r>
    </w:p>
    <w:p w:rsidR="00946611" w:rsidRDefault="00946611" w:rsidP="00946611">
      <w:pPr>
        <w:pStyle w:val="NormalWeb"/>
        <w:numPr>
          <w:ilvl w:val="0"/>
          <w:numId w:val="4"/>
        </w:numPr>
      </w:pPr>
      <w:r>
        <w:rPr>
          <w:rStyle w:val="Strong"/>
        </w:rPr>
        <w:lastRenderedPageBreak/>
        <w:t>Growth</w:t>
      </w:r>
      <w:r>
        <w:t xml:space="preserve">: </w:t>
      </w:r>
      <w:proofErr w:type="spellStart"/>
      <w:r>
        <w:t>Airtable</w:t>
      </w:r>
      <w:proofErr w:type="spellEnd"/>
      <w:r>
        <w:t xml:space="preserve"> has raised significant investment over several funding rounds, including a $735 million Series F round in 2021, which valued the company at around $11 billion. Its user-friendly interface and powerful features have driven widespread adoption among various industries.</w:t>
      </w:r>
    </w:p>
    <w:p w:rsidR="00946611" w:rsidRDefault="00946611" w:rsidP="00946611">
      <w:pPr>
        <w:pStyle w:val="NormalWeb"/>
        <w:numPr>
          <w:ilvl w:val="0"/>
          <w:numId w:val="4"/>
        </w:numPr>
      </w:pPr>
      <w:r>
        <w:rPr>
          <w:rStyle w:val="Strong"/>
        </w:rPr>
        <w:t>Employees</w:t>
      </w:r>
      <w:r>
        <w:t xml:space="preserve">: </w:t>
      </w:r>
      <w:proofErr w:type="spellStart"/>
      <w:r>
        <w:t>Airtable</w:t>
      </w:r>
      <w:proofErr w:type="spellEnd"/>
      <w:r>
        <w:t xml:space="preserve"> has over 800 employees as of early 2024.</w:t>
      </w:r>
    </w:p>
    <w:p w:rsidR="00946611" w:rsidRDefault="00946611" w:rsidP="00946611">
      <w:pPr>
        <w:pStyle w:val="NormalWeb"/>
        <w:numPr>
          <w:ilvl w:val="0"/>
          <w:numId w:val="4"/>
        </w:numPr>
      </w:pPr>
      <w:r>
        <w:rPr>
          <w:rStyle w:val="Strong"/>
        </w:rPr>
        <w:t>Revenue</w:t>
      </w:r>
      <w:r>
        <w:t xml:space="preserve">: </w:t>
      </w:r>
      <w:proofErr w:type="spellStart"/>
      <w:r>
        <w:t>Airtable</w:t>
      </w:r>
      <w:proofErr w:type="spellEnd"/>
      <w:r>
        <w:t xml:space="preserve"> operates on a freemium model with premium subscription tiers. Although exact revenue figures are not publicly available, the company's valuation and successful funding rounds suggest strong financial health and growing revenue.</w:t>
      </w:r>
    </w:p>
    <w:p w:rsidR="00946611" w:rsidRDefault="00946611" w:rsidP="0094661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8CD">
        <w:rPr>
          <w:rStyle w:val="Strong"/>
          <w:sz w:val="32"/>
          <w:highlight w:val="yellow"/>
        </w:rPr>
        <w:t>Tesla,</w:t>
      </w:r>
      <w:r w:rsidRPr="00946611">
        <w:rPr>
          <w:rStyle w:val="Strong"/>
          <w:highlight w:val="yellow"/>
        </w:rPr>
        <w:t xml:space="preserve"> Inc.</w:t>
      </w:r>
      <w:r>
        <w:t xml:space="preserve"> began as a startup with a vision to revolution</w:t>
      </w:r>
      <w:bookmarkStart w:id="0" w:name="_GoBack"/>
      <w:bookmarkEnd w:id="0"/>
      <w:r>
        <w:t>ize the automotive industry through electric vehicles (EVs) and sustainable energy solutions</w:t>
      </w:r>
      <w:r>
        <w:t xml:space="preserve"> </w:t>
      </w:r>
      <w:r w:rsidRPr="00946611">
        <w:rPr>
          <w:rFonts w:ascii="Times New Roman" w:eastAsia="Times New Roman" w:hAnsi="Times New Roman" w:cs="Times New Roman"/>
          <w:sz w:val="24"/>
          <w:szCs w:val="24"/>
        </w:rPr>
        <w:t xml:space="preserve">Founded in 2003 by Martin </w:t>
      </w:r>
      <w:proofErr w:type="spellStart"/>
      <w:r w:rsidRPr="00946611">
        <w:rPr>
          <w:rFonts w:ascii="Times New Roman" w:eastAsia="Times New Roman" w:hAnsi="Times New Roman" w:cs="Times New Roman"/>
          <w:sz w:val="24"/>
          <w:szCs w:val="24"/>
        </w:rPr>
        <w:t>Eberhard</w:t>
      </w:r>
      <w:proofErr w:type="spellEnd"/>
      <w:r w:rsidRPr="00946611">
        <w:rPr>
          <w:rFonts w:ascii="Times New Roman" w:eastAsia="Times New Roman" w:hAnsi="Times New Roman" w:cs="Times New Roman"/>
          <w:sz w:val="24"/>
          <w:szCs w:val="24"/>
        </w:rPr>
        <w:t xml:space="preserve"> and Marc </w:t>
      </w:r>
      <w:proofErr w:type="spellStart"/>
      <w:r w:rsidRPr="00946611">
        <w:rPr>
          <w:rFonts w:ascii="Times New Roman" w:eastAsia="Times New Roman" w:hAnsi="Times New Roman" w:cs="Times New Roman"/>
          <w:sz w:val="24"/>
          <w:szCs w:val="24"/>
        </w:rPr>
        <w:t>Tarpenning</w:t>
      </w:r>
      <w:proofErr w:type="spellEnd"/>
      <w:r w:rsidRPr="00946611">
        <w:rPr>
          <w:rFonts w:ascii="Times New Roman" w:eastAsia="Times New Roman" w:hAnsi="Times New Roman" w:cs="Times New Roman"/>
          <w:sz w:val="24"/>
          <w:szCs w:val="24"/>
        </w:rPr>
        <w:t xml:space="preserve">, and later led by </w:t>
      </w:r>
      <w:proofErr w:type="spellStart"/>
      <w:r w:rsidRPr="00946611">
        <w:rPr>
          <w:rFonts w:ascii="Times New Roman" w:eastAsia="Times New Roman" w:hAnsi="Times New Roman" w:cs="Times New Roman"/>
          <w:sz w:val="24"/>
          <w:szCs w:val="24"/>
        </w:rPr>
        <w:t>Elon</w:t>
      </w:r>
      <w:proofErr w:type="spellEnd"/>
      <w:r w:rsidRPr="00946611">
        <w:rPr>
          <w:rFonts w:ascii="Times New Roman" w:eastAsia="Times New Roman" w:hAnsi="Times New Roman" w:cs="Times New Roman"/>
          <w:sz w:val="24"/>
          <w:szCs w:val="24"/>
        </w:rPr>
        <w:t xml:space="preserve"> Musk, Tesla, Inc. aims to accelerate the transition to sustainable energy through innovative electric vehicles (EVs) and energy solutions. The company gained prominence with products like the Roadster, Model S, Model X, and the more affordable Model 3. Tesla has expanded into energy storage and solar products and operates several </w:t>
      </w:r>
      <w:proofErr w:type="spellStart"/>
      <w:r w:rsidRPr="00946611">
        <w:rPr>
          <w:rFonts w:ascii="Times New Roman" w:eastAsia="Times New Roman" w:hAnsi="Times New Roman" w:cs="Times New Roman"/>
          <w:sz w:val="24"/>
          <w:szCs w:val="24"/>
        </w:rPr>
        <w:t>Gigafactories</w:t>
      </w:r>
      <w:proofErr w:type="spellEnd"/>
      <w:r w:rsidRPr="00946611">
        <w:rPr>
          <w:rFonts w:ascii="Times New Roman" w:eastAsia="Times New Roman" w:hAnsi="Times New Roman" w:cs="Times New Roman"/>
          <w:sz w:val="24"/>
          <w:szCs w:val="24"/>
        </w:rPr>
        <w:t xml:space="preserve"> globally. As of early 2024, Tesla's annual revenue exceeds $80 billion, and its market capitalization has surpassed $800 billion. Despite facing production challenges and stock volatility, Tesla remains a major player in the automotive and renewable energy sectors.</w:t>
      </w:r>
    </w:p>
    <w:p w:rsidR="00EC08CD" w:rsidRDefault="00EC08CD" w:rsidP="00EC08CD">
      <w:pPr>
        <w:pStyle w:val="ListParagraph"/>
        <w:spacing w:before="100" w:beforeAutospacing="1" w:after="100" w:afterAutospacing="1" w:line="240" w:lineRule="auto"/>
        <w:rPr>
          <w:rFonts w:ascii="Times New Roman" w:eastAsia="Times New Roman" w:hAnsi="Times New Roman" w:cs="Times New Roman"/>
          <w:b/>
          <w:sz w:val="28"/>
          <w:szCs w:val="24"/>
          <w:highlight w:val="yellow"/>
        </w:rPr>
      </w:pPr>
    </w:p>
    <w:p w:rsidR="00946611" w:rsidRDefault="00946611" w:rsidP="00EC08C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8CD">
        <w:rPr>
          <w:rFonts w:ascii="Times New Roman" w:eastAsia="Times New Roman" w:hAnsi="Times New Roman" w:cs="Times New Roman"/>
          <w:b/>
          <w:sz w:val="28"/>
          <w:szCs w:val="24"/>
          <w:highlight w:val="yellow"/>
        </w:rPr>
        <w:t xml:space="preserve">Rasa, founded in 2016, is a software company specializing in open-source conversational AI and </w:t>
      </w:r>
      <w:proofErr w:type="spellStart"/>
      <w:r w:rsidRPr="00EC08CD">
        <w:rPr>
          <w:rFonts w:ascii="Times New Roman" w:eastAsia="Times New Roman" w:hAnsi="Times New Roman" w:cs="Times New Roman"/>
          <w:b/>
          <w:sz w:val="28"/>
          <w:szCs w:val="24"/>
          <w:highlight w:val="yellow"/>
        </w:rPr>
        <w:t>chatbots</w:t>
      </w:r>
      <w:proofErr w:type="spellEnd"/>
      <w:r w:rsidRPr="00EC08CD">
        <w:rPr>
          <w:rFonts w:ascii="Times New Roman" w:eastAsia="Times New Roman" w:hAnsi="Times New Roman" w:cs="Times New Roman"/>
          <w:b/>
          <w:sz w:val="28"/>
          <w:szCs w:val="24"/>
          <w:highlight w:val="yellow"/>
        </w:rPr>
        <w:t>.</w:t>
      </w:r>
      <w:r w:rsidRPr="00EC08CD">
        <w:rPr>
          <w:rFonts w:ascii="Times New Roman" w:eastAsia="Times New Roman" w:hAnsi="Times New Roman" w:cs="Times New Roman"/>
          <w:sz w:val="24"/>
          <w:szCs w:val="24"/>
        </w:rPr>
        <w:t xml:space="preserve"> It provides tools like **Rasa Open Source** and **Rasa X** for building and refining customizable </w:t>
      </w:r>
      <w:proofErr w:type="spellStart"/>
      <w:r w:rsidRPr="00EC08CD">
        <w:rPr>
          <w:rFonts w:ascii="Times New Roman" w:eastAsia="Times New Roman" w:hAnsi="Times New Roman" w:cs="Times New Roman"/>
          <w:sz w:val="24"/>
          <w:szCs w:val="24"/>
        </w:rPr>
        <w:t>chatbots</w:t>
      </w:r>
      <w:proofErr w:type="spellEnd"/>
      <w:r w:rsidRPr="00EC08CD">
        <w:rPr>
          <w:rFonts w:ascii="Times New Roman" w:eastAsia="Times New Roman" w:hAnsi="Times New Roman" w:cs="Times New Roman"/>
          <w:sz w:val="24"/>
          <w:szCs w:val="24"/>
        </w:rPr>
        <w:t>. Rasa stands out for its focus on data privacy and developer control, offering advanced, tailored conversational solutions. The company has grown to over 200 employees and raised significant funding, with a valuation of around $1 billion. Despite not being widely known, Rasa is influential in the AI space, enabling businesses to create sophisticated, in-house conversational agents.</w:t>
      </w:r>
    </w:p>
    <w:p w:rsidR="00EC08CD" w:rsidRPr="00EC08CD" w:rsidRDefault="00EC08CD" w:rsidP="00EC08CD">
      <w:pPr>
        <w:pStyle w:val="ListParagraph"/>
        <w:rPr>
          <w:rFonts w:ascii="Times New Roman" w:eastAsia="Times New Roman" w:hAnsi="Times New Roman" w:cs="Times New Roman"/>
          <w:sz w:val="24"/>
          <w:szCs w:val="24"/>
        </w:rPr>
      </w:pPr>
    </w:p>
    <w:p w:rsidR="00EC08CD" w:rsidRDefault="00EC08CD" w:rsidP="00EC08C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08CD">
        <w:rPr>
          <w:rFonts w:ascii="Times New Roman" w:eastAsia="Times New Roman" w:hAnsi="Times New Roman" w:cs="Times New Roman"/>
          <w:b/>
          <w:sz w:val="32"/>
          <w:szCs w:val="24"/>
          <w:highlight w:val="yellow"/>
        </w:rPr>
        <w:t>Amazon</w:t>
      </w:r>
      <w:r w:rsidRPr="00EC08CD">
        <w:rPr>
          <w:rFonts w:ascii="Times New Roman" w:eastAsia="Times New Roman" w:hAnsi="Times New Roman" w:cs="Times New Roman"/>
          <w:sz w:val="32"/>
          <w:szCs w:val="24"/>
        </w:rPr>
        <w:t xml:space="preserve">, </w:t>
      </w:r>
      <w:r w:rsidRPr="00EC08CD">
        <w:rPr>
          <w:rFonts w:ascii="Times New Roman" w:eastAsia="Times New Roman" w:hAnsi="Times New Roman" w:cs="Times New Roman"/>
          <w:sz w:val="24"/>
          <w:szCs w:val="24"/>
        </w:rPr>
        <w:t>founded by Jeff Bezos in 1994 as an online bookstore, has grown into a global e-commerce and technology powerhouse. It expanded its product range, introduced innovative services like Amazon Prime, and launched Amazon Web Services (AWS), a leading cloud computing platform. The company has also ventured into physical retail with Whole Foods and cashier-less Amazon Go stores. As of early 2024, Amazon's annual revenue exceeds $500 billion, with a market capitalization surpassing $1 trillion and over 1.5 million employees. Amazon's evolution from a small startup to a major industry leader highlights its profound impact on retail and technology.</w:t>
      </w:r>
    </w:p>
    <w:p w:rsidR="00EC08CD" w:rsidRPr="00EC08CD" w:rsidRDefault="00EC08CD" w:rsidP="00EC08CD">
      <w:pPr>
        <w:pStyle w:val="ListParagraph"/>
        <w:rPr>
          <w:rFonts w:ascii="Times New Roman" w:eastAsia="Times New Roman" w:hAnsi="Times New Roman" w:cs="Times New Roman"/>
          <w:sz w:val="24"/>
          <w:szCs w:val="24"/>
        </w:rPr>
      </w:pPr>
    </w:p>
    <w:p w:rsidR="00EC08CD" w:rsidRPr="00EC08CD" w:rsidRDefault="00EC08CD" w:rsidP="00EC08CD">
      <w:pPr>
        <w:pStyle w:val="ListParagraph"/>
        <w:spacing w:before="100" w:beforeAutospacing="1" w:after="100" w:afterAutospacing="1" w:line="240" w:lineRule="auto"/>
        <w:rPr>
          <w:rFonts w:ascii="Times New Roman" w:eastAsia="Times New Roman" w:hAnsi="Times New Roman" w:cs="Times New Roman"/>
          <w:sz w:val="24"/>
          <w:szCs w:val="24"/>
        </w:rPr>
      </w:pPr>
    </w:p>
    <w:p w:rsidR="004373D3" w:rsidRPr="00334DB7" w:rsidRDefault="004373D3" w:rsidP="004373D3">
      <w:pPr>
        <w:spacing w:before="240" w:line="276" w:lineRule="auto"/>
        <w:rPr>
          <w:rFonts w:ascii="Bahnschrift Light SemiCondensed" w:hAnsi="Bahnschrift Light SemiCondensed"/>
          <w:b/>
          <w:bCs/>
          <w:sz w:val="24"/>
        </w:rPr>
      </w:pPr>
      <w:r>
        <w:rPr>
          <w:rFonts w:ascii="Segoe UI" w:hAnsi="Segoe UI" w:cs="Segoe UI"/>
          <w:color w:val="212529"/>
          <w:sz w:val="26"/>
          <w:szCs w:val="26"/>
          <w:shd w:val="clear" w:color="auto" w:fill="FCFCFD"/>
        </w:rPr>
        <w:t>.</w:t>
      </w:r>
    </w:p>
    <w:sectPr w:rsidR="004373D3" w:rsidRPr="0033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Light Semi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81625"/>
    <w:multiLevelType w:val="hybridMultilevel"/>
    <w:tmpl w:val="12E2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376F7"/>
    <w:multiLevelType w:val="multilevel"/>
    <w:tmpl w:val="5E26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2005D"/>
    <w:multiLevelType w:val="hybridMultilevel"/>
    <w:tmpl w:val="4F96C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5A11EA"/>
    <w:multiLevelType w:val="multilevel"/>
    <w:tmpl w:val="CBF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D8"/>
    <w:rsid w:val="001753D8"/>
    <w:rsid w:val="001D6DE9"/>
    <w:rsid w:val="002C0F77"/>
    <w:rsid w:val="00334DB7"/>
    <w:rsid w:val="003D35CA"/>
    <w:rsid w:val="004373D3"/>
    <w:rsid w:val="00946611"/>
    <w:rsid w:val="00995A5E"/>
    <w:rsid w:val="00E565DB"/>
    <w:rsid w:val="00EC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486EF-848D-4A67-B2D2-AB49978A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6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DB7"/>
    <w:rPr>
      <w:b/>
      <w:bCs/>
    </w:rPr>
  </w:style>
  <w:style w:type="paragraph" w:styleId="ListParagraph">
    <w:name w:val="List Paragraph"/>
    <w:basedOn w:val="Normal"/>
    <w:uiPriority w:val="34"/>
    <w:qFormat/>
    <w:rsid w:val="00334DB7"/>
    <w:pPr>
      <w:ind w:left="720"/>
      <w:contextualSpacing/>
    </w:pPr>
  </w:style>
  <w:style w:type="character" w:customStyle="1" w:styleId="Heading3Char">
    <w:name w:val="Heading 3 Char"/>
    <w:basedOn w:val="DefaultParagraphFont"/>
    <w:link w:val="Heading3"/>
    <w:uiPriority w:val="9"/>
    <w:rsid w:val="009466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6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06202">
      <w:bodyDiv w:val="1"/>
      <w:marLeft w:val="0"/>
      <w:marRight w:val="0"/>
      <w:marTop w:val="0"/>
      <w:marBottom w:val="0"/>
      <w:divBdr>
        <w:top w:val="none" w:sz="0" w:space="0" w:color="auto"/>
        <w:left w:val="none" w:sz="0" w:space="0" w:color="auto"/>
        <w:bottom w:val="none" w:sz="0" w:space="0" w:color="auto"/>
        <w:right w:val="none" w:sz="0" w:space="0" w:color="auto"/>
      </w:divBdr>
    </w:div>
    <w:div w:id="1587110945">
      <w:bodyDiv w:val="1"/>
      <w:marLeft w:val="0"/>
      <w:marRight w:val="0"/>
      <w:marTop w:val="0"/>
      <w:marBottom w:val="0"/>
      <w:divBdr>
        <w:top w:val="none" w:sz="0" w:space="0" w:color="auto"/>
        <w:left w:val="none" w:sz="0" w:space="0" w:color="auto"/>
        <w:bottom w:val="none" w:sz="0" w:space="0" w:color="auto"/>
        <w:right w:val="none" w:sz="0" w:space="0" w:color="auto"/>
      </w:divBdr>
    </w:div>
    <w:div w:id="181104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2024-09-07T12:07:00Z</dcterms:created>
  <dcterms:modified xsi:type="dcterms:W3CDTF">2024-09-10T16:18:00Z</dcterms:modified>
</cp:coreProperties>
</file>